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090D31">
        <w:trPr>
          <w:cantSplit/>
        </w:trPr>
        <w:tc>
          <w:tcPr>
            <w:tcW w:w="6911" w:type="dxa"/>
          </w:tcPr>
          <w:p w:rsidR="00700D1F" w:rsidRPr="00090D31" w:rsidRDefault="00A659F7" w:rsidP="00D11984">
            <w:pPr>
              <w:spacing w:before="360" w:after="48"/>
              <w:rPr>
                <w:position w:val="6"/>
                <w:lang w:eastAsia="zh-CN"/>
              </w:rPr>
            </w:pPr>
            <w:r>
              <w:rPr>
                <w:rFonts w:ascii="SimSun" w:hAnsi="SimSun" w:hint="eastAsia"/>
                <w:b/>
                <w:bCs/>
                <w:sz w:val="26"/>
                <w:szCs w:val="26"/>
                <w:lang w:val="en-US" w:eastAsia="zh-CN"/>
              </w:rPr>
              <w:t>理事会非常会议</w:t>
            </w:r>
            <w:r>
              <w:rPr>
                <w:rFonts w:ascii="Arial" w:hAnsi="Arial" w:cs="Arial"/>
                <w:b/>
                <w:bCs/>
                <w:szCs w:val="24"/>
                <w:lang w:val="en-US" w:eastAsia="zh-CN"/>
              </w:rPr>
              <w:br/>
            </w:r>
            <w:r>
              <w:rPr>
                <w:b/>
                <w:bCs/>
                <w:color w:val="000000"/>
                <w:lang w:eastAsia="zh-CN"/>
              </w:rPr>
              <w:t>2018</w:t>
            </w:r>
            <w:r>
              <w:rPr>
                <w:rFonts w:ascii="SimSun" w:hAnsi="SimSun" w:hint="eastAsia"/>
                <w:b/>
                <w:bCs/>
                <w:color w:val="000000"/>
                <w:lang w:eastAsia="zh-CN"/>
              </w:rPr>
              <w:t>年</w:t>
            </w:r>
            <w:r>
              <w:rPr>
                <w:b/>
                <w:bCs/>
                <w:color w:val="000000"/>
                <w:lang w:eastAsia="zh-CN"/>
              </w:rPr>
              <w:t>11</w:t>
            </w:r>
            <w:r>
              <w:rPr>
                <w:rFonts w:ascii="SimSun" w:hAnsi="SimSun" w:hint="eastAsia"/>
                <w:b/>
                <w:bCs/>
                <w:color w:val="000000"/>
                <w:lang w:eastAsia="zh-CN"/>
              </w:rPr>
              <w:t>月</w:t>
            </w:r>
            <w:r>
              <w:rPr>
                <w:b/>
                <w:bCs/>
                <w:color w:val="000000"/>
                <w:lang w:eastAsia="zh-CN"/>
              </w:rPr>
              <w:t>16</w:t>
            </w:r>
            <w:r>
              <w:rPr>
                <w:rFonts w:ascii="SimSun" w:hAnsi="SimSun" w:hint="eastAsia"/>
                <w:b/>
                <w:bCs/>
                <w:color w:val="000000"/>
                <w:lang w:eastAsia="zh-CN"/>
              </w:rPr>
              <w:t>日</w:t>
            </w:r>
            <w:r>
              <w:rPr>
                <w:rFonts w:ascii="SimSun" w:hAnsi="SimSun" w:cs="SimSun" w:hint="eastAsia"/>
                <w:b/>
                <w:bCs/>
                <w:smallCaps/>
                <w:szCs w:val="24"/>
                <w:lang w:val="en-US" w:eastAsia="zh-CN"/>
              </w:rPr>
              <w:t>，</w:t>
            </w:r>
            <w:r>
              <w:rPr>
                <w:rFonts w:ascii="SimSun" w:hAnsi="SimSun" w:hint="eastAsia"/>
                <w:b/>
                <w:bCs/>
                <w:szCs w:val="24"/>
                <w:lang w:eastAsia="zh-CN"/>
              </w:rPr>
              <w:t>迪拜</w:t>
            </w:r>
          </w:p>
        </w:tc>
        <w:tc>
          <w:tcPr>
            <w:tcW w:w="3120" w:type="dxa"/>
          </w:tcPr>
          <w:p w:rsidR="00700D1F" w:rsidRPr="00090D31" w:rsidRDefault="00403EB7" w:rsidP="00D11984">
            <w:pPr>
              <w:spacing w:before="20"/>
            </w:pPr>
            <w:bookmarkStart w:id="0" w:name="ditulogo"/>
            <w:bookmarkEnd w:id="0"/>
            <w:r w:rsidRPr="00090D31">
              <w:rPr>
                <w:b/>
                <w:bCs/>
                <w:noProof/>
                <w:lang w:val="en-US" w:eastAsia="zh-CN"/>
              </w:rPr>
              <w:drawing>
                <wp:inline distT="0" distB="0" distL="0" distR="0" wp14:anchorId="780D482F" wp14:editId="309731B4">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700D1F" w:rsidRPr="00090D31">
        <w:trPr>
          <w:cantSplit/>
        </w:trPr>
        <w:tc>
          <w:tcPr>
            <w:tcW w:w="6911" w:type="dxa"/>
            <w:tcBorders>
              <w:bottom w:val="single" w:sz="12" w:space="0" w:color="auto"/>
            </w:tcBorders>
          </w:tcPr>
          <w:p w:rsidR="00700D1F" w:rsidRPr="00090D31" w:rsidRDefault="00700D1F" w:rsidP="00D11984">
            <w:pPr>
              <w:spacing w:before="0" w:after="48"/>
              <w:rPr>
                <w:b/>
                <w:smallCaps/>
                <w:szCs w:val="24"/>
              </w:rPr>
            </w:pPr>
          </w:p>
        </w:tc>
        <w:tc>
          <w:tcPr>
            <w:tcW w:w="3120" w:type="dxa"/>
            <w:tcBorders>
              <w:bottom w:val="single" w:sz="12" w:space="0" w:color="auto"/>
            </w:tcBorders>
          </w:tcPr>
          <w:p w:rsidR="00700D1F" w:rsidRPr="00090D31" w:rsidRDefault="00700D1F" w:rsidP="00D11984">
            <w:pPr>
              <w:spacing w:before="0"/>
              <w:rPr>
                <w:szCs w:val="24"/>
              </w:rPr>
            </w:pPr>
          </w:p>
        </w:tc>
      </w:tr>
      <w:tr w:rsidR="00700D1F" w:rsidRPr="00090D31">
        <w:trPr>
          <w:cantSplit/>
        </w:trPr>
        <w:tc>
          <w:tcPr>
            <w:tcW w:w="6911" w:type="dxa"/>
            <w:tcBorders>
              <w:top w:val="single" w:sz="12" w:space="0" w:color="auto"/>
            </w:tcBorders>
          </w:tcPr>
          <w:p w:rsidR="00700D1F" w:rsidRPr="00090D31" w:rsidRDefault="00700D1F" w:rsidP="00D11984">
            <w:pPr>
              <w:spacing w:before="0" w:after="48"/>
              <w:rPr>
                <w:b/>
                <w:smallCaps/>
                <w:szCs w:val="24"/>
              </w:rPr>
            </w:pPr>
          </w:p>
        </w:tc>
        <w:tc>
          <w:tcPr>
            <w:tcW w:w="3120" w:type="dxa"/>
            <w:tcBorders>
              <w:top w:val="single" w:sz="12" w:space="0" w:color="auto"/>
            </w:tcBorders>
          </w:tcPr>
          <w:p w:rsidR="00700D1F" w:rsidRPr="00090D31" w:rsidRDefault="00700D1F" w:rsidP="00D11984">
            <w:pPr>
              <w:spacing w:before="0"/>
              <w:rPr>
                <w:szCs w:val="24"/>
              </w:rPr>
            </w:pPr>
          </w:p>
        </w:tc>
      </w:tr>
      <w:tr w:rsidR="00700D1F" w:rsidRPr="00090D31">
        <w:trPr>
          <w:cantSplit/>
          <w:trHeight w:val="23"/>
        </w:trPr>
        <w:tc>
          <w:tcPr>
            <w:tcW w:w="6911" w:type="dxa"/>
            <w:vMerge w:val="restart"/>
          </w:tcPr>
          <w:p w:rsidR="00700D1F" w:rsidRPr="00090D31" w:rsidRDefault="00700D1F" w:rsidP="00D11984">
            <w:pPr>
              <w:tabs>
                <w:tab w:val="left" w:pos="851"/>
              </w:tabs>
              <w:rPr>
                <w:b/>
                <w:szCs w:val="24"/>
              </w:rPr>
            </w:pPr>
            <w:bookmarkStart w:id="1" w:name="dmeeting" w:colFirst="0" w:colLast="0"/>
          </w:p>
        </w:tc>
        <w:tc>
          <w:tcPr>
            <w:tcW w:w="3120" w:type="dxa"/>
          </w:tcPr>
          <w:p w:rsidR="00700D1F" w:rsidRPr="00090D31" w:rsidRDefault="00700D1F" w:rsidP="00D11984">
            <w:pPr>
              <w:tabs>
                <w:tab w:val="left" w:pos="851"/>
              </w:tabs>
              <w:spacing w:before="0"/>
              <w:rPr>
                <w:b/>
                <w:bCs/>
                <w:lang w:eastAsia="zh-CN"/>
              </w:rPr>
            </w:pPr>
            <w:r w:rsidRPr="00090D31">
              <w:rPr>
                <w:rFonts w:hint="eastAsia"/>
                <w:b/>
                <w:bCs/>
                <w:szCs w:val="24"/>
                <w:lang w:val="fr-CH" w:eastAsia="zh-CN"/>
              </w:rPr>
              <w:t>文件</w:t>
            </w:r>
            <w:r w:rsidRPr="00090D31">
              <w:rPr>
                <w:b/>
                <w:bCs/>
                <w:sz w:val="20"/>
                <w:lang w:eastAsia="zh-CN"/>
              </w:rPr>
              <w:t xml:space="preserve"> </w:t>
            </w:r>
            <w:r w:rsidRPr="00090D31">
              <w:rPr>
                <w:b/>
                <w:bCs/>
                <w:szCs w:val="24"/>
                <w:lang w:eastAsia="zh-CN"/>
              </w:rPr>
              <w:t>C</w:t>
            </w:r>
            <w:r w:rsidR="00A659F7">
              <w:rPr>
                <w:b/>
                <w:bCs/>
                <w:szCs w:val="24"/>
                <w:lang w:eastAsia="zh-CN"/>
              </w:rPr>
              <w:t>19</w:t>
            </w:r>
            <w:r w:rsidR="003343B0" w:rsidRPr="00090D31">
              <w:rPr>
                <w:b/>
                <w:bCs/>
                <w:szCs w:val="24"/>
                <w:lang w:eastAsia="zh-CN"/>
              </w:rPr>
              <w:t>-EXT</w:t>
            </w:r>
            <w:r w:rsidRPr="00090D31">
              <w:rPr>
                <w:b/>
                <w:bCs/>
                <w:szCs w:val="24"/>
                <w:lang w:eastAsia="zh-CN"/>
              </w:rPr>
              <w:t>/</w:t>
            </w:r>
            <w:r w:rsidR="00A659F7">
              <w:rPr>
                <w:b/>
                <w:bCs/>
                <w:szCs w:val="24"/>
                <w:lang w:eastAsia="zh-CN"/>
              </w:rPr>
              <w:t>4</w:t>
            </w:r>
            <w:r w:rsidRPr="00090D31">
              <w:rPr>
                <w:b/>
                <w:bCs/>
                <w:szCs w:val="24"/>
                <w:lang w:eastAsia="zh-CN"/>
              </w:rPr>
              <w:t>-C</w:t>
            </w:r>
          </w:p>
        </w:tc>
      </w:tr>
      <w:bookmarkEnd w:id="1"/>
      <w:tr w:rsidR="00700D1F" w:rsidRPr="00090D31">
        <w:trPr>
          <w:cantSplit/>
          <w:trHeight w:val="23"/>
        </w:trPr>
        <w:tc>
          <w:tcPr>
            <w:tcW w:w="6911" w:type="dxa"/>
            <w:vMerge/>
          </w:tcPr>
          <w:p w:rsidR="00700D1F" w:rsidRPr="00090D31" w:rsidRDefault="00700D1F" w:rsidP="00D11984">
            <w:pPr>
              <w:tabs>
                <w:tab w:val="left" w:pos="851"/>
              </w:tabs>
              <w:rPr>
                <w:b/>
                <w:lang w:eastAsia="zh-CN"/>
              </w:rPr>
            </w:pPr>
          </w:p>
        </w:tc>
        <w:tc>
          <w:tcPr>
            <w:tcW w:w="3120" w:type="dxa"/>
          </w:tcPr>
          <w:p w:rsidR="00700D1F" w:rsidRPr="00090D31" w:rsidRDefault="00700D1F" w:rsidP="00D11984">
            <w:pPr>
              <w:tabs>
                <w:tab w:val="left" w:pos="993"/>
              </w:tabs>
              <w:spacing w:before="0"/>
              <w:rPr>
                <w:b/>
                <w:bCs/>
                <w:szCs w:val="24"/>
                <w:lang w:eastAsia="zh-CN"/>
              </w:rPr>
            </w:pPr>
            <w:r w:rsidRPr="00090D31">
              <w:rPr>
                <w:b/>
                <w:bCs/>
                <w:szCs w:val="24"/>
                <w:lang w:eastAsia="zh-CN"/>
              </w:rPr>
              <w:t>20</w:t>
            </w:r>
            <w:r w:rsidR="00325C25" w:rsidRPr="00090D31">
              <w:rPr>
                <w:b/>
                <w:bCs/>
                <w:szCs w:val="24"/>
                <w:lang w:eastAsia="zh-CN"/>
              </w:rPr>
              <w:t>1</w:t>
            </w:r>
            <w:r w:rsidR="00A659F7">
              <w:rPr>
                <w:b/>
                <w:bCs/>
                <w:szCs w:val="24"/>
                <w:lang w:eastAsia="zh-CN"/>
              </w:rPr>
              <w:t>8</w:t>
            </w:r>
            <w:r w:rsidRPr="00090D31">
              <w:rPr>
                <w:rFonts w:hint="eastAsia"/>
                <w:b/>
                <w:bCs/>
                <w:szCs w:val="24"/>
                <w:lang w:eastAsia="zh-CN"/>
              </w:rPr>
              <w:t>年</w:t>
            </w:r>
            <w:r w:rsidR="003343B0" w:rsidRPr="00090D31">
              <w:rPr>
                <w:rFonts w:cstheme="minorHAnsi"/>
                <w:b/>
                <w:bCs/>
                <w:szCs w:val="24"/>
                <w:lang w:eastAsia="zh-CN"/>
              </w:rPr>
              <w:t>1</w:t>
            </w:r>
            <w:r w:rsidR="00A659F7">
              <w:rPr>
                <w:rFonts w:cstheme="minorHAnsi"/>
                <w:b/>
                <w:bCs/>
                <w:szCs w:val="24"/>
                <w:lang w:eastAsia="zh-CN"/>
              </w:rPr>
              <w:t>1</w:t>
            </w:r>
            <w:r w:rsidRPr="00090D31">
              <w:rPr>
                <w:rFonts w:hint="eastAsia"/>
                <w:b/>
                <w:bCs/>
                <w:szCs w:val="24"/>
                <w:lang w:eastAsia="zh-CN"/>
              </w:rPr>
              <w:t>月</w:t>
            </w:r>
            <w:r w:rsidR="00A659F7">
              <w:rPr>
                <w:rFonts w:cstheme="minorHAnsi"/>
                <w:b/>
                <w:bCs/>
                <w:szCs w:val="24"/>
                <w:lang w:eastAsia="zh-CN"/>
              </w:rPr>
              <w:t>30</w:t>
            </w:r>
            <w:r w:rsidRPr="00090D31">
              <w:rPr>
                <w:rFonts w:hint="eastAsia"/>
                <w:b/>
                <w:bCs/>
                <w:szCs w:val="24"/>
                <w:lang w:eastAsia="zh-CN"/>
              </w:rPr>
              <w:t>日</w:t>
            </w:r>
          </w:p>
        </w:tc>
      </w:tr>
      <w:tr w:rsidR="00700D1F" w:rsidRPr="00090D31">
        <w:trPr>
          <w:cantSplit/>
          <w:trHeight w:val="23"/>
        </w:trPr>
        <w:tc>
          <w:tcPr>
            <w:tcW w:w="6911" w:type="dxa"/>
            <w:vMerge/>
          </w:tcPr>
          <w:p w:rsidR="00700D1F" w:rsidRPr="00090D31" w:rsidRDefault="00700D1F" w:rsidP="00D11984">
            <w:pPr>
              <w:tabs>
                <w:tab w:val="left" w:pos="851"/>
              </w:tabs>
              <w:rPr>
                <w:b/>
                <w:lang w:eastAsia="zh-CN"/>
              </w:rPr>
            </w:pPr>
          </w:p>
        </w:tc>
        <w:tc>
          <w:tcPr>
            <w:tcW w:w="3120" w:type="dxa"/>
          </w:tcPr>
          <w:p w:rsidR="00700D1F" w:rsidRPr="00090D31" w:rsidRDefault="00700D1F" w:rsidP="00D11984">
            <w:pPr>
              <w:tabs>
                <w:tab w:val="left" w:pos="993"/>
              </w:tabs>
              <w:spacing w:before="0"/>
              <w:rPr>
                <w:b/>
                <w:bCs/>
                <w:szCs w:val="24"/>
                <w:lang w:val="en-US" w:eastAsia="zh-CN"/>
              </w:rPr>
            </w:pPr>
            <w:r w:rsidRPr="00090D31">
              <w:rPr>
                <w:rFonts w:hint="eastAsia"/>
                <w:b/>
                <w:bCs/>
                <w:szCs w:val="24"/>
                <w:lang w:eastAsia="zh-CN"/>
              </w:rPr>
              <w:t>原文：</w:t>
            </w:r>
            <w:r w:rsidR="00F11595" w:rsidRPr="00090D31">
              <w:rPr>
                <w:rFonts w:hint="eastAsia"/>
                <w:b/>
                <w:bCs/>
                <w:szCs w:val="24"/>
                <w:lang w:eastAsia="zh-CN"/>
              </w:rPr>
              <w:t>英</w:t>
            </w:r>
            <w:r w:rsidRPr="00090D31">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922AC" w:rsidRPr="00090D31" w:rsidTr="00126FC3">
        <w:trPr>
          <w:cantSplit/>
        </w:trPr>
        <w:tc>
          <w:tcPr>
            <w:tcW w:w="10031" w:type="dxa"/>
          </w:tcPr>
          <w:p w:rsidR="009922AC" w:rsidRPr="00090D31" w:rsidRDefault="009922AC" w:rsidP="00D11984">
            <w:pPr>
              <w:pStyle w:val="Title1"/>
              <w:rPr>
                <w:lang w:val="fr-CH" w:eastAsia="zh-CN"/>
              </w:rPr>
            </w:pPr>
            <w:r w:rsidRPr="00090D31">
              <w:rPr>
                <w:rFonts w:hint="eastAsia"/>
                <w:lang w:eastAsia="zh-CN"/>
              </w:rPr>
              <w:t>理事会非常会议</w:t>
            </w:r>
            <w:r w:rsidRPr="00090D31">
              <w:rPr>
                <w:lang w:eastAsia="zh-CN"/>
              </w:rPr>
              <w:br/>
            </w:r>
            <w:r w:rsidR="001F7A59">
              <w:rPr>
                <w:rFonts w:hint="eastAsia"/>
                <w:lang w:eastAsia="zh-CN"/>
              </w:rPr>
              <w:t>摘要</w:t>
            </w:r>
            <w:r w:rsidRPr="00090D31">
              <w:rPr>
                <w:rFonts w:hint="eastAsia"/>
                <w:lang w:eastAsia="zh-CN"/>
              </w:rPr>
              <w:t>记录</w:t>
            </w:r>
          </w:p>
        </w:tc>
      </w:tr>
      <w:tr w:rsidR="009922AC" w:rsidRPr="00090D31" w:rsidTr="00126FC3">
        <w:trPr>
          <w:cantSplit/>
        </w:trPr>
        <w:tc>
          <w:tcPr>
            <w:tcW w:w="10031" w:type="dxa"/>
          </w:tcPr>
          <w:p w:rsidR="009922AC" w:rsidRPr="001F7A59" w:rsidRDefault="001F7A59" w:rsidP="00D11984">
            <w:pPr>
              <w:spacing w:before="240"/>
              <w:jc w:val="center"/>
              <w:rPr>
                <w:lang w:eastAsia="zh-CN"/>
              </w:rPr>
            </w:pPr>
            <w:r w:rsidRPr="001F7A59">
              <w:rPr>
                <w:lang w:eastAsia="zh-CN"/>
              </w:rPr>
              <w:t>2018</w:t>
            </w:r>
            <w:r w:rsidRPr="001F7A59">
              <w:rPr>
                <w:rFonts w:hint="eastAsia"/>
                <w:lang w:eastAsia="zh-CN"/>
              </w:rPr>
              <w:t>年</w:t>
            </w:r>
            <w:r w:rsidRPr="001F7A59">
              <w:rPr>
                <w:lang w:eastAsia="zh-CN"/>
              </w:rPr>
              <w:t>11</w:t>
            </w:r>
            <w:r w:rsidRPr="001F7A59">
              <w:rPr>
                <w:rFonts w:hint="eastAsia"/>
                <w:lang w:eastAsia="zh-CN"/>
              </w:rPr>
              <w:t>月</w:t>
            </w:r>
            <w:r w:rsidRPr="001F7A59">
              <w:rPr>
                <w:lang w:eastAsia="zh-CN"/>
              </w:rPr>
              <w:t>16</w:t>
            </w:r>
            <w:r w:rsidRPr="001F7A59">
              <w:rPr>
                <w:rFonts w:hint="eastAsia"/>
                <w:lang w:eastAsia="zh-CN"/>
              </w:rPr>
              <w:t>日</w:t>
            </w:r>
            <w:r>
              <w:rPr>
                <w:lang w:eastAsia="zh-CN"/>
              </w:rPr>
              <w:t>（</w:t>
            </w:r>
            <w:r w:rsidR="009922AC" w:rsidRPr="00090D31">
              <w:rPr>
                <w:lang w:eastAsia="zh-CN"/>
              </w:rPr>
              <w:t>星期五</w:t>
            </w:r>
            <w:r>
              <w:rPr>
                <w:lang w:eastAsia="zh-CN"/>
              </w:rPr>
              <w:t>）</w:t>
            </w:r>
            <w:r w:rsidR="009922AC" w:rsidRPr="00090D31">
              <w:rPr>
                <w:lang w:eastAsia="zh-CN"/>
              </w:rPr>
              <w:t>，</w:t>
            </w:r>
            <w:r>
              <w:rPr>
                <w:lang w:eastAsia="zh-CN"/>
              </w:rPr>
              <w:t>09:55</w:t>
            </w:r>
            <w:r w:rsidR="009922AC" w:rsidRPr="00090D31">
              <w:rPr>
                <w:lang w:eastAsia="zh-CN"/>
              </w:rPr>
              <w:t>至</w:t>
            </w:r>
            <w:r>
              <w:rPr>
                <w:lang w:eastAsia="zh-CN"/>
              </w:rPr>
              <w:t>12</w:t>
            </w:r>
            <w:r w:rsidR="009922AC" w:rsidRPr="001F7A59">
              <w:rPr>
                <w:lang w:eastAsia="zh-CN"/>
              </w:rPr>
              <w:t>:</w:t>
            </w:r>
            <w:r>
              <w:rPr>
                <w:lang w:eastAsia="zh-CN"/>
              </w:rPr>
              <w:t>0</w:t>
            </w:r>
            <w:r w:rsidR="009922AC" w:rsidRPr="00090D31">
              <w:rPr>
                <w:lang w:eastAsia="zh-CN"/>
              </w:rPr>
              <w:t>0</w:t>
            </w:r>
          </w:p>
        </w:tc>
      </w:tr>
      <w:tr w:rsidR="009922AC" w:rsidRPr="00090D31" w:rsidTr="00126FC3">
        <w:trPr>
          <w:cantSplit/>
        </w:trPr>
        <w:tc>
          <w:tcPr>
            <w:tcW w:w="10031" w:type="dxa"/>
          </w:tcPr>
          <w:p w:rsidR="009922AC" w:rsidRPr="00103717" w:rsidRDefault="009922AC" w:rsidP="00D11984">
            <w:pPr>
              <w:spacing w:before="240"/>
              <w:jc w:val="center"/>
              <w:rPr>
                <w:b/>
                <w:bCs/>
                <w:lang w:eastAsia="zh-CN"/>
              </w:rPr>
            </w:pPr>
            <w:r w:rsidRPr="00090D31">
              <w:rPr>
                <w:rFonts w:hint="eastAsia"/>
                <w:b/>
                <w:bCs/>
                <w:lang w:eastAsia="zh-CN"/>
              </w:rPr>
              <w:t>主席</w:t>
            </w:r>
            <w:r w:rsidRPr="00090D31">
              <w:rPr>
                <w:lang w:eastAsia="zh-CN"/>
              </w:rPr>
              <w:t>：</w:t>
            </w:r>
            <w:r w:rsidR="00103717">
              <w:rPr>
                <w:lang w:val="en-CA" w:eastAsia="zh-CN"/>
              </w:rPr>
              <w:t>E. AZZOUZ</w:t>
            </w:r>
            <w:r w:rsidRPr="00090D31">
              <w:rPr>
                <w:rFonts w:hint="eastAsia"/>
                <w:lang w:val="fr-FR" w:eastAsia="zh-CN"/>
              </w:rPr>
              <w:t>先生</w:t>
            </w:r>
            <w:r w:rsidRPr="00103717">
              <w:rPr>
                <w:lang w:eastAsia="zh-CN"/>
              </w:rPr>
              <w:t>（</w:t>
            </w:r>
            <w:r w:rsidR="00103717">
              <w:rPr>
                <w:rFonts w:hint="eastAsia"/>
                <w:lang w:val="fr-FR" w:eastAsia="zh-CN"/>
              </w:rPr>
              <w:t>埃及</w:t>
            </w:r>
            <w:r w:rsidRPr="00103717">
              <w:rPr>
                <w:lang w:eastAsia="zh-CN"/>
              </w:rPr>
              <w:t>）</w:t>
            </w:r>
          </w:p>
        </w:tc>
      </w:tr>
    </w:tbl>
    <w:p w:rsidR="00A91710" w:rsidRPr="00103717" w:rsidRDefault="00A91710" w:rsidP="00D11984">
      <w:pPr>
        <w:rPr>
          <w:lang w:eastAsia="zh-CN"/>
        </w:rPr>
      </w:pPr>
    </w:p>
    <w:tbl>
      <w:tblPr>
        <w:tblStyle w:val="TableGrid"/>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667"/>
        <w:gridCol w:w="2496"/>
      </w:tblGrid>
      <w:tr w:rsidR="00A91710" w:rsidRPr="00090D31" w:rsidTr="00D6576C">
        <w:tc>
          <w:tcPr>
            <w:tcW w:w="846" w:type="dxa"/>
          </w:tcPr>
          <w:p w:rsidR="00A91710" w:rsidRPr="00090D31" w:rsidRDefault="00A91710" w:rsidP="00D11984">
            <w:pPr>
              <w:rPr>
                <w:lang w:eastAsia="zh-CN"/>
              </w:rPr>
            </w:pPr>
          </w:p>
        </w:tc>
        <w:tc>
          <w:tcPr>
            <w:tcW w:w="6667" w:type="dxa"/>
          </w:tcPr>
          <w:p w:rsidR="00A91710" w:rsidRPr="00687828" w:rsidRDefault="004D5A8F" w:rsidP="00D11984">
            <w:pPr>
              <w:rPr>
                <w:b/>
                <w:bCs/>
                <w:szCs w:val="24"/>
                <w:lang w:eastAsia="zh-CN"/>
              </w:rPr>
            </w:pPr>
            <w:r w:rsidRPr="00687828">
              <w:rPr>
                <w:rFonts w:hint="eastAsia"/>
                <w:b/>
                <w:bCs/>
                <w:szCs w:val="24"/>
                <w:lang w:eastAsia="zh-CN"/>
              </w:rPr>
              <w:t>议题</w:t>
            </w:r>
          </w:p>
        </w:tc>
        <w:tc>
          <w:tcPr>
            <w:tcW w:w="2496" w:type="dxa"/>
          </w:tcPr>
          <w:p w:rsidR="00A91710" w:rsidRPr="00090D31" w:rsidRDefault="00A91710" w:rsidP="00D11984">
            <w:pPr>
              <w:jc w:val="center"/>
              <w:rPr>
                <w:b/>
                <w:bCs/>
                <w:lang w:val="en-US" w:eastAsia="zh-CN"/>
              </w:rPr>
            </w:pPr>
            <w:r w:rsidRPr="00090D31">
              <w:rPr>
                <w:rFonts w:hint="eastAsia"/>
                <w:b/>
                <w:bCs/>
                <w:lang w:val="en-US" w:eastAsia="zh-CN"/>
              </w:rPr>
              <w:t>文件</w:t>
            </w:r>
          </w:p>
        </w:tc>
      </w:tr>
      <w:tr w:rsidR="00A91710" w:rsidRPr="00090D31" w:rsidTr="00D6576C">
        <w:tc>
          <w:tcPr>
            <w:tcW w:w="846" w:type="dxa"/>
          </w:tcPr>
          <w:p w:rsidR="00A91710" w:rsidRPr="00090D31" w:rsidRDefault="00A91710" w:rsidP="00D11984">
            <w:pPr>
              <w:rPr>
                <w:lang w:eastAsia="zh-CN"/>
              </w:rPr>
            </w:pPr>
            <w:r w:rsidRPr="00090D31">
              <w:rPr>
                <w:lang w:eastAsia="zh-CN"/>
              </w:rPr>
              <w:t>1</w:t>
            </w:r>
          </w:p>
        </w:tc>
        <w:tc>
          <w:tcPr>
            <w:tcW w:w="6667" w:type="dxa"/>
          </w:tcPr>
          <w:p w:rsidR="00A91710" w:rsidRPr="00090D31" w:rsidRDefault="00A91710" w:rsidP="00D11984">
            <w:pPr>
              <w:rPr>
                <w:lang w:eastAsia="zh-CN"/>
              </w:rPr>
            </w:pPr>
            <w:r w:rsidRPr="00090D31">
              <w:rPr>
                <w:rFonts w:hint="eastAsia"/>
                <w:szCs w:val="24"/>
                <w:lang w:eastAsia="zh-CN"/>
              </w:rPr>
              <w:t>会议</w:t>
            </w:r>
            <w:r w:rsidR="00D32792" w:rsidRPr="00090D31">
              <w:rPr>
                <w:rFonts w:hint="eastAsia"/>
                <w:szCs w:val="24"/>
                <w:lang w:eastAsia="zh-CN"/>
              </w:rPr>
              <w:t>开</w:t>
            </w:r>
            <w:r w:rsidR="004A1141" w:rsidRPr="00090D31">
              <w:rPr>
                <w:rFonts w:hint="eastAsia"/>
                <w:szCs w:val="24"/>
                <w:lang w:eastAsia="zh-CN"/>
              </w:rPr>
              <w:t>幕</w:t>
            </w:r>
          </w:p>
        </w:tc>
        <w:tc>
          <w:tcPr>
            <w:tcW w:w="2496" w:type="dxa"/>
          </w:tcPr>
          <w:p w:rsidR="00A91710" w:rsidRPr="00090D31" w:rsidRDefault="00D6576C" w:rsidP="00D11984">
            <w:pPr>
              <w:jc w:val="center"/>
              <w:rPr>
                <w:lang w:eastAsia="zh-CN"/>
              </w:rPr>
            </w:pPr>
            <w:r w:rsidRPr="00090D31">
              <w:rPr>
                <w:szCs w:val="24"/>
                <w:lang w:eastAsia="zh-CN"/>
              </w:rPr>
              <w:t>–</w:t>
            </w:r>
          </w:p>
        </w:tc>
      </w:tr>
      <w:tr w:rsidR="00A91710" w:rsidRPr="00090D31" w:rsidTr="00D6576C">
        <w:tc>
          <w:tcPr>
            <w:tcW w:w="846" w:type="dxa"/>
          </w:tcPr>
          <w:p w:rsidR="00A91710" w:rsidRPr="00090D31" w:rsidRDefault="00A91710" w:rsidP="00D11984">
            <w:pPr>
              <w:rPr>
                <w:lang w:eastAsia="zh-CN"/>
              </w:rPr>
            </w:pPr>
            <w:r w:rsidRPr="00090D31">
              <w:rPr>
                <w:lang w:eastAsia="zh-CN"/>
              </w:rPr>
              <w:t>2</w:t>
            </w:r>
          </w:p>
        </w:tc>
        <w:tc>
          <w:tcPr>
            <w:tcW w:w="6667" w:type="dxa"/>
          </w:tcPr>
          <w:p w:rsidR="00A91710" w:rsidRPr="00090D31" w:rsidRDefault="00126FC3" w:rsidP="00D11984">
            <w:pPr>
              <w:rPr>
                <w:lang w:eastAsia="zh-CN"/>
              </w:rPr>
            </w:pPr>
            <w:r w:rsidRPr="00090D31">
              <w:rPr>
                <w:rFonts w:hint="eastAsia"/>
                <w:szCs w:val="24"/>
                <w:lang w:eastAsia="zh-CN"/>
              </w:rPr>
              <w:t>选举</w:t>
            </w:r>
            <w:r w:rsidR="00D11984">
              <w:rPr>
                <w:rFonts w:hint="eastAsia"/>
                <w:szCs w:val="24"/>
                <w:lang w:eastAsia="zh-CN"/>
              </w:rPr>
              <w:t>理事会</w:t>
            </w:r>
            <w:r w:rsidRPr="00090D31">
              <w:rPr>
                <w:rFonts w:hint="eastAsia"/>
                <w:szCs w:val="24"/>
                <w:lang w:eastAsia="zh-CN"/>
              </w:rPr>
              <w:t>非常会议和</w:t>
            </w:r>
            <w:r>
              <w:rPr>
                <w:rFonts w:hint="eastAsia"/>
                <w:szCs w:val="24"/>
                <w:lang w:eastAsia="zh-CN"/>
              </w:rPr>
              <w:t>2019</w:t>
            </w:r>
            <w:r w:rsidRPr="00090D31">
              <w:rPr>
                <w:rFonts w:hint="eastAsia"/>
                <w:szCs w:val="24"/>
                <w:lang w:eastAsia="zh-CN"/>
              </w:rPr>
              <w:t>年会议</w:t>
            </w:r>
            <w:r>
              <w:rPr>
                <w:rFonts w:hint="eastAsia"/>
                <w:szCs w:val="24"/>
                <w:lang w:eastAsia="zh-CN"/>
              </w:rPr>
              <w:t>的正副</w:t>
            </w:r>
            <w:r w:rsidRPr="00090D31">
              <w:rPr>
                <w:rFonts w:hint="eastAsia"/>
                <w:szCs w:val="24"/>
                <w:lang w:eastAsia="zh-CN"/>
              </w:rPr>
              <w:t>主席</w:t>
            </w:r>
          </w:p>
        </w:tc>
        <w:tc>
          <w:tcPr>
            <w:tcW w:w="2496" w:type="dxa"/>
          </w:tcPr>
          <w:p w:rsidR="00A91710" w:rsidRPr="00090D31" w:rsidRDefault="00D6576C" w:rsidP="00D11984">
            <w:pPr>
              <w:jc w:val="center"/>
              <w:rPr>
                <w:lang w:eastAsia="zh-CN"/>
              </w:rPr>
            </w:pPr>
            <w:r w:rsidRPr="00090D31">
              <w:rPr>
                <w:szCs w:val="24"/>
                <w:lang w:eastAsia="zh-CN"/>
              </w:rPr>
              <w:t>–</w:t>
            </w:r>
          </w:p>
        </w:tc>
      </w:tr>
      <w:tr w:rsidR="00A91710" w:rsidRPr="00090D31" w:rsidTr="00D6576C">
        <w:tc>
          <w:tcPr>
            <w:tcW w:w="846" w:type="dxa"/>
          </w:tcPr>
          <w:p w:rsidR="00A91710" w:rsidRPr="00090D31" w:rsidRDefault="00A91710" w:rsidP="00D11984">
            <w:pPr>
              <w:rPr>
                <w:lang w:eastAsia="zh-CN"/>
              </w:rPr>
            </w:pPr>
            <w:r w:rsidRPr="00090D31">
              <w:rPr>
                <w:lang w:eastAsia="zh-CN"/>
              </w:rPr>
              <w:t>3</w:t>
            </w:r>
          </w:p>
        </w:tc>
        <w:tc>
          <w:tcPr>
            <w:tcW w:w="6667" w:type="dxa"/>
          </w:tcPr>
          <w:p w:rsidR="00A91710" w:rsidRPr="00090D31" w:rsidRDefault="00126FC3" w:rsidP="00D11984">
            <w:pPr>
              <w:rPr>
                <w:lang w:eastAsia="zh-CN"/>
              </w:rPr>
            </w:pPr>
            <w:r w:rsidRPr="00090D31">
              <w:rPr>
                <w:rFonts w:hint="eastAsia"/>
                <w:szCs w:val="24"/>
                <w:lang w:eastAsia="zh-CN"/>
              </w:rPr>
              <w:t>秘书长</w:t>
            </w:r>
            <w:r w:rsidRPr="00090D31">
              <w:rPr>
                <w:szCs w:val="24"/>
                <w:lang w:eastAsia="zh-CN"/>
              </w:rPr>
              <w:t>的</w:t>
            </w:r>
            <w:r w:rsidRPr="00090D31">
              <w:rPr>
                <w:rFonts w:hint="eastAsia"/>
                <w:szCs w:val="24"/>
                <w:lang w:eastAsia="zh-CN"/>
              </w:rPr>
              <w:t>致辞</w:t>
            </w:r>
          </w:p>
        </w:tc>
        <w:tc>
          <w:tcPr>
            <w:tcW w:w="2496" w:type="dxa"/>
          </w:tcPr>
          <w:p w:rsidR="00A91710" w:rsidRPr="00090D31" w:rsidRDefault="00D6576C" w:rsidP="00D11984">
            <w:pPr>
              <w:jc w:val="center"/>
              <w:rPr>
                <w:lang w:eastAsia="zh-CN"/>
              </w:rPr>
            </w:pPr>
            <w:r w:rsidRPr="00090D31">
              <w:rPr>
                <w:szCs w:val="24"/>
                <w:lang w:eastAsia="zh-CN"/>
              </w:rPr>
              <w:t>–</w:t>
            </w:r>
          </w:p>
        </w:tc>
      </w:tr>
      <w:tr w:rsidR="00A91710" w:rsidRPr="00090D31" w:rsidTr="00D6576C">
        <w:tc>
          <w:tcPr>
            <w:tcW w:w="846" w:type="dxa"/>
          </w:tcPr>
          <w:p w:rsidR="00A91710" w:rsidRPr="00090D31" w:rsidRDefault="00A91710" w:rsidP="00D11984">
            <w:pPr>
              <w:rPr>
                <w:lang w:eastAsia="zh-CN"/>
              </w:rPr>
            </w:pPr>
            <w:r w:rsidRPr="00090D31">
              <w:rPr>
                <w:lang w:eastAsia="zh-CN"/>
              </w:rPr>
              <w:t>4</w:t>
            </w:r>
          </w:p>
        </w:tc>
        <w:tc>
          <w:tcPr>
            <w:tcW w:w="6667" w:type="dxa"/>
          </w:tcPr>
          <w:p w:rsidR="00A91710" w:rsidRPr="00090D31" w:rsidRDefault="00A91710" w:rsidP="00D11984">
            <w:pPr>
              <w:rPr>
                <w:lang w:eastAsia="zh-CN"/>
              </w:rPr>
            </w:pPr>
            <w:r w:rsidRPr="00090D31">
              <w:rPr>
                <w:rFonts w:hint="eastAsia"/>
                <w:szCs w:val="24"/>
                <w:lang w:eastAsia="zh-CN"/>
              </w:rPr>
              <w:t>主席的致辞</w:t>
            </w:r>
          </w:p>
        </w:tc>
        <w:tc>
          <w:tcPr>
            <w:tcW w:w="2496" w:type="dxa"/>
          </w:tcPr>
          <w:p w:rsidR="00A91710" w:rsidRPr="00090D31" w:rsidRDefault="00D6576C" w:rsidP="00D11984">
            <w:pPr>
              <w:jc w:val="center"/>
              <w:rPr>
                <w:lang w:eastAsia="zh-CN"/>
              </w:rPr>
            </w:pPr>
            <w:r w:rsidRPr="00090D31">
              <w:rPr>
                <w:szCs w:val="24"/>
                <w:lang w:eastAsia="zh-CN"/>
              </w:rPr>
              <w:t>–</w:t>
            </w:r>
          </w:p>
        </w:tc>
      </w:tr>
      <w:tr w:rsidR="00A91710" w:rsidRPr="00090D31" w:rsidTr="00D6576C">
        <w:tc>
          <w:tcPr>
            <w:tcW w:w="846" w:type="dxa"/>
          </w:tcPr>
          <w:p w:rsidR="00A91710" w:rsidRPr="00090D31" w:rsidRDefault="00A91710" w:rsidP="00D11984">
            <w:pPr>
              <w:rPr>
                <w:lang w:eastAsia="zh-CN"/>
              </w:rPr>
            </w:pPr>
            <w:r w:rsidRPr="00090D31">
              <w:rPr>
                <w:lang w:eastAsia="zh-CN"/>
              </w:rPr>
              <w:t>5</w:t>
            </w:r>
          </w:p>
        </w:tc>
        <w:tc>
          <w:tcPr>
            <w:tcW w:w="6667" w:type="dxa"/>
          </w:tcPr>
          <w:p w:rsidR="00A91710" w:rsidRPr="00090D31" w:rsidRDefault="00103717" w:rsidP="00D11984">
            <w:pPr>
              <w:rPr>
                <w:lang w:eastAsia="zh-CN"/>
              </w:rPr>
            </w:pPr>
            <w:r w:rsidRPr="00090D31">
              <w:rPr>
                <w:rFonts w:hint="eastAsia"/>
                <w:szCs w:val="24"/>
                <w:lang w:eastAsia="zh-CN"/>
              </w:rPr>
              <w:t>选举行政和管理常设委员会</w:t>
            </w:r>
            <w:r w:rsidR="00D11984">
              <w:rPr>
                <w:rFonts w:hint="eastAsia"/>
                <w:szCs w:val="24"/>
                <w:lang w:eastAsia="zh-CN"/>
              </w:rPr>
              <w:t>的</w:t>
            </w:r>
            <w:r w:rsidRPr="00090D31">
              <w:rPr>
                <w:szCs w:val="24"/>
                <w:lang w:eastAsia="zh-CN"/>
              </w:rPr>
              <w:t>正</w:t>
            </w:r>
            <w:r w:rsidRPr="00090D31">
              <w:rPr>
                <w:rFonts w:hint="eastAsia"/>
                <w:szCs w:val="24"/>
                <w:lang w:eastAsia="zh-CN"/>
              </w:rPr>
              <w:t>副主席</w:t>
            </w:r>
          </w:p>
        </w:tc>
        <w:tc>
          <w:tcPr>
            <w:tcW w:w="2496" w:type="dxa"/>
          </w:tcPr>
          <w:p w:rsidR="00A91710" w:rsidRPr="00090D31" w:rsidRDefault="00D6576C" w:rsidP="00D11984">
            <w:pPr>
              <w:jc w:val="center"/>
              <w:rPr>
                <w:lang w:eastAsia="zh-CN"/>
              </w:rPr>
            </w:pPr>
            <w:r w:rsidRPr="00090D31">
              <w:rPr>
                <w:szCs w:val="24"/>
                <w:lang w:eastAsia="zh-CN"/>
              </w:rPr>
              <w:t>–</w:t>
            </w:r>
          </w:p>
        </w:tc>
      </w:tr>
      <w:tr w:rsidR="00A91710" w:rsidRPr="00090D31" w:rsidTr="00D6576C">
        <w:tc>
          <w:tcPr>
            <w:tcW w:w="846" w:type="dxa"/>
          </w:tcPr>
          <w:p w:rsidR="00A91710" w:rsidRPr="00090D31" w:rsidRDefault="00A91710" w:rsidP="00D11984">
            <w:pPr>
              <w:rPr>
                <w:lang w:eastAsia="zh-CN"/>
              </w:rPr>
            </w:pPr>
            <w:r w:rsidRPr="00090D31">
              <w:rPr>
                <w:lang w:eastAsia="zh-CN"/>
              </w:rPr>
              <w:t>6</w:t>
            </w:r>
          </w:p>
        </w:tc>
        <w:tc>
          <w:tcPr>
            <w:tcW w:w="6667" w:type="dxa"/>
          </w:tcPr>
          <w:p w:rsidR="00A91710" w:rsidRPr="00090D31" w:rsidRDefault="00103717" w:rsidP="00D11984">
            <w:pPr>
              <w:rPr>
                <w:lang w:eastAsia="zh-CN"/>
              </w:rPr>
            </w:pPr>
            <w:r w:rsidRPr="00090D31">
              <w:rPr>
                <w:rFonts w:hint="eastAsia"/>
                <w:szCs w:val="24"/>
                <w:lang w:eastAsia="zh-CN"/>
              </w:rPr>
              <w:t>要求理事会</w:t>
            </w:r>
            <w:r>
              <w:rPr>
                <w:rFonts w:hint="eastAsia"/>
                <w:szCs w:val="24"/>
                <w:lang w:eastAsia="zh-CN"/>
              </w:rPr>
              <w:t>在</w:t>
            </w:r>
            <w:r w:rsidR="00D11984">
              <w:rPr>
                <w:rFonts w:hint="eastAsia"/>
                <w:szCs w:val="24"/>
                <w:lang w:eastAsia="zh-CN"/>
              </w:rPr>
              <w:t>其</w:t>
            </w:r>
            <w:r w:rsidRPr="00090D31">
              <w:rPr>
                <w:rFonts w:hint="eastAsia"/>
                <w:szCs w:val="24"/>
                <w:lang w:eastAsia="zh-CN"/>
              </w:rPr>
              <w:t>非常会议</w:t>
            </w:r>
            <w:r>
              <w:rPr>
                <w:rFonts w:hint="eastAsia"/>
                <w:szCs w:val="24"/>
                <w:lang w:eastAsia="zh-CN"/>
              </w:rPr>
              <w:t>上</w:t>
            </w:r>
            <w:r w:rsidRPr="00090D31">
              <w:rPr>
                <w:rFonts w:hint="eastAsia"/>
                <w:szCs w:val="24"/>
                <w:lang w:eastAsia="zh-CN"/>
              </w:rPr>
              <w:t>采取行动的全权代表大会决定</w:t>
            </w:r>
          </w:p>
        </w:tc>
        <w:tc>
          <w:tcPr>
            <w:tcW w:w="2496" w:type="dxa"/>
          </w:tcPr>
          <w:p w:rsidR="00A91710" w:rsidRPr="00090D31" w:rsidRDefault="00D6576C" w:rsidP="00D11984">
            <w:pPr>
              <w:jc w:val="center"/>
              <w:rPr>
                <w:lang w:eastAsia="zh-CN"/>
              </w:rPr>
            </w:pPr>
            <w:r w:rsidRPr="00090D31">
              <w:rPr>
                <w:szCs w:val="24"/>
                <w:lang w:eastAsia="zh-CN"/>
              </w:rPr>
              <w:t>–</w:t>
            </w:r>
          </w:p>
        </w:tc>
      </w:tr>
      <w:tr w:rsidR="00A91710" w:rsidRPr="00090D31" w:rsidTr="00D6576C">
        <w:tc>
          <w:tcPr>
            <w:tcW w:w="846" w:type="dxa"/>
          </w:tcPr>
          <w:p w:rsidR="00A91710" w:rsidRPr="00090D31" w:rsidRDefault="00A91710" w:rsidP="00D11984">
            <w:pPr>
              <w:rPr>
                <w:lang w:eastAsia="zh-CN"/>
              </w:rPr>
            </w:pPr>
            <w:r w:rsidRPr="00090D31">
              <w:rPr>
                <w:lang w:eastAsia="zh-CN"/>
              </w:rPr>
              <w:t>7</w:t>
            </w:r>
          </w:p>
        </w:tc>
        <w:tc>
          <w:tcPr>
            <w:tcW w:w="6667" w:type="dxa"/>
          </w:tcPr>
          <w:p w:rsidR="00A91710" w:rsidRPr="00090D31" w:rsidRDefault="00D11984" w:rsidP="00D11984">
            <w:pPr>
              <w:rPr>
                <w:lang w:eastAsia="zh-CN"/>
              </w:rPr>
            </w:pPr>
            <w:r>
              <w:rPr>
                <w:rFonts w:hint="eastAsia"/>
                <w:lang w:eastAsia="zh-CN"/>
              </w:rPr>
              <w:t>任命</w:t>
            </w:r>
            <w:r w:rsidR="00C15C56" w:rsidRPr="00C15C56">
              <w:rPr>
                <w:rFonts w:hint="eastAsia"/>
                <w:lang w:eastAsia="zh-CN"/>
              </w:rPr>
              <w:t>理事会</w:t>
            </w:r>
            <w:r w:rsidR="00C15C56">
              <w:rPr>
                <w:rFonts w:hint="eastAsia"/>
                <w:lang w:eastAsia="zh-CN"/>
              </w:rPr>
              <w:t>工作组和专家组的正</w:t>
            </w:r>
            <w:r w:rsidR="00C15C56" w:rsidRPr="00C15C56">
              <w:rPr>
                <w:rFonts w:hint="eastAsia"/>
                <w:lang w:eastAsia="zh-CN"/>
              </w:rPr>
              <w:t>副主席</w:t>
            </w:r>
          </w:p>
        </w:tc>
        <w:tc>
          <w:tcPr>
            <w:tcW w:w="2496" w:type="dxa"/>
          </w:tcPr>
          <w:p w:rsidR="00A91710" w:rsidRPr="00090D31" w:rsidRDefault="00A91710" w:rsidP="00D11984">
            <w:pPr>
              <w:jc w:val="center"/>
              <w:rPr>
                <w:lang w:eastAsia="zh-CN"/>
              </w:rPr>
            </w:pPr>
          </w:p>
        </w:tc>
      </w:tr>
      <w:tr w:rsidR="00A91710" w:rsidRPr="00090D31" w:rsidTr="00D6576C">
        <w:tc>
          <w:tcPr>
            <w:tcW w:w="846" w:type="dxa"/>
          </w:tcPr>
          <w:p w:rsidR="00A91710" w:rsidRPr="00090D31" w:rsidRDefault="00A91710" w:rsidP="00D11984">
            <w:pPr>
              <w:rPr>
                <w:lang w:eastAsia="zh-CN"/>
              </w:rPr>
            </w:pPr>
            <w:r w:rsidRPr="00090D31">
              <w:rPr>
                <w:lang w:eastAsia="zh-CN"/>
              </w:rPr>
              <w:t>8</w:t>
            </w:r>
          </w:p>
        </w:tc>
        <w:tc>
          <w:tcPr>
            <w:tcW w:w="6667" w:type="dxa"/>
          </w:tcPr>
          <w:p w:rsidR="00A91710" w:rsidRPr="00090D31" w:rsidRDefault="00D11984" w:rsidP="00D11984">
            <w:pPr>
              <w:tabs>
                <w:tab w:val="clear" w:pos="794"/>
                <w:tab w:val="clear" w:pos="1191"/>
                <w:tab w:val="clear" w:pos="1588"/>
                <w:tab w:val="clear" w:pos="1985"/>
                <w:tab w:val="left" w:pos="464"/>
              </w:tabs>
              <w:rPr>
                <w:lang w:eastAsia="zh-CN"/>
              </w:rPr>
            </w:pPr>
            <w:r w:rsidRPr="00090D31">
              <w:rPr>
                <w:rFonts w:hint="eastAsia"/>
                <w:szCs w:val="24"/>
                <w:lang w:eastAsia="zh-CN"/>
              </w:rPr>
              <w:t>任命</w:t>
            </w:r>
            <w:r w:rsidR="00A91710" w:rsidRPr="00090D31">
              <w:rPr>
                <w:rFonts w:hint="eastAsia"/>
                <w:szCs w:val="24"/>
                <w:lang w:eastAsia="zh-CN"/>
              </w:rPr>
              <w:t>参加国际</w:t>
            </w:r>
            <w:proofErr w:type="gramStart"/>
            <w:r w:rsidR="00A91710" w:rsidRPr="00090D31">
              <w:rPr>
                <w:rFonts w:hint="eastAsia"/>
                <w:szCs w:val="24"/>
                <w:lang w:eastAsia="zh-CN"/>
              </w:rPr>
              <w:t>电联养恤金</w:t>
            </w:r>
            <w:proofErr w:type="gramEnd"/>
            <w:r w:rsidR="00A91710" w:rsidRPr="00090D31">
              <w:rPr>
                <w:rFonts w:hint="eastAsia"/>
                <w:szCs w:val="24"/>
                <w:lang w:eastAsia="zh-CN"/>
              </w:rPr>
              <w:t>委员会</w:t>
            </w:r>
            <w:r w:rsidR="00103717">
              <w:rPr>
                <w:rFonts w:hint="eastAsia"/>
                <w:szCs w:val="24"/>
                <w:lang w:eastAsia="zh-CN"/>
              </w:rPr>
              <w:t>工作的</w:t>
            </w:r>
            <w:r w:rsidR="00103717" w:rsidRPr="00090D31">
              <w:rPr>
                <w:rFonts w:hint="eastAsia"/>
                <w:szCs w:val="24"/>
                <w:lang w:eastAsia="zh-CN"/>
              </w:rPr>
              <w:t>理事国代表</w:t>
            </w:r>
          </w:p>
        </w:tc>
        <w:tc>
          <w:tcPr>
            <w:tcW w:w="2496" w:type="dxa"/>
          </w:tcPr>
          <w:p w:rsidR="00A91710" w:rsidRPr="00090D31" w:rsidRDefault="004B1C3E" w:rsidP="00D11984">
            <w:pPr>
              <w:jc w:val="center"/>
              <w:rPr>
                <w:lang w:eastAsia="zh-CN"/>
              </w:rPr>
            </w:pPr>
            <w:hyperlink r:id="rId9" w:history="1">
              <w:bookmarkStart w:id="2" w:name="lt_pId040"/>
              <w:r w:rsidR="00C15C56">
                <w:rPr>
                  <w:rStyle w:val="Hyperlink"/>
                  <w:lang w:val="en-CA"/>
                </w:rPr>
                <w:t>C19-EXT/2</w:t>
              </w:r>
              <w:bookmarkEnd w:id="2"/>
            </w:hyperlink>
          </w:p>
        </w:tc>
      </w:tr>
      <w:tr w:rsidR="00A91710" w:rsidRPr="00090D31" w:rsidTr="00D6576C">
        <w:tc>
          <w:tcPr>
            <w:tcW w:w="846" w:type="dxa"/>
          </w:tcPr>
          <w:p w:rsidR="00A91710" w:rsidRPr="00090D31" w:rsidRDefault="00A91710" w:rsidP="00D11984">
            <w:pPr>
              <w:rPr>
                <w:lang w:eastAsia="zh-CN"/>
              </w:rPr>
            </w:pPr>
            <w:r w:rsidRPr="00090D31">
              <w:rPr>
                <w:lang w:eastAsia="zh-CN"/>
              </w:rPr>
              <w:t>9</w:t>
            </w:r>
          </w:p>
        </w:tc>
        <w:tc>
          <w:tcPr>
            <w:tcW w:w="6667" w:type="dxa"/>
          </w:tcPr>
          <w:p w:rsidR="00A91710" w:rsidRPr="00090D31" w:rsidRDefault="00103717" w:rsidP="00D11984">
            <w:pPr>
              <w:tabs>
                <w:tab w:val="clear" w:pos="794"/>
                <w:tab w:val="clear" w:pos="1191"/>
                <w:tab w:val="clear" w:pos="1588"/>
                <w:tab w:val="clear" w:pos="1985"/>
                <w:tab w:val="left" w:pos="464"/>
              </w:tabs>
              <w:rPr>
                <w:lang w:eastAsia="zh-CN"/>
              </w:rPr>
            </w:pPr>
            <w:r w:rsidRPr="00090D31">
              <w:rPr>
                <w:rFonts w:hint="eastAsia"/>
                <w:szCs w:val="24"/>
                <w:lang w:eastAsia="zh-CN"/>
              </w:rPr>
              <w:t>会议闭幕</w:t>
            </w:r>
          </w:p>
        </w:tc>
        <w:tc>
          <w:tcPr>
            <w:tcW w:w="2496" w:type="dxa"/>
          </w:tcPr>
          <w:p w:rsidR="00A91710" w:rsidRPr="00090D31" w:rsidRDefault="00C15C56" w:rsidP="00D11984">
            <w:pPr>
              <w:jc w:val="center"/>
              <w:rPr>
                <w:lang w:eastAsia="zh-CN"/>
              </w:rPr>
            </w:pPr>
            <w:r w:rsidRPr="00090D31">
              <w:rPr>
                <w:szCs w:val="24"/>
                <w:lang w:eastAsia="zh-CN"/>
              </w:rPr>
              <w:t>–</w:t>
            </w:r>
          </w:p>
        </w:tc>
      </w:tr>
      <w:tr w:rsidR="00A91710" w:rsidRPr="00090D31" w:rsidTr="00D6576C">
        <w:tc>
          <w:tcPr>
            <w:tcW w:w="846" w:type="dxa"/>
          </w:tcPr>
          <w:p w:rsidR="00A91710" w:rsidRPr="00090D31" w:rsidRDefault="00A91710" w:rsidP="00D11984">
            <w:pPr>
              <w:rPr>
                <w:lang w:eastAsia="zh-CN"/>
              </w:rPr>
            </w:pPr>
          </w:p>
        </w:tc>
        <w:tc>
          <w:tcPr>
            <w:tcW w:w="6667" w:type="dxa"/>
          </w:tcPr>
          <w:p w:rsidR="00A91710" w:rsidRPr="00090D31" w:rsidRDefault="00A91710" w:rsidP="00D11984">
            <w:pPr>
              <w:tabs>
                <w:tab w:val="clear" w:pos="794"/>
                <w:tab w:val="clear" w:pos="1191"/>
                <w:tab w:val="clear" w:pos="1588"/>
                <w:tab w:val="clear" w:pos="1985"/>
                <w:tab w:val="left" w:pos="464"/>
              </w:tabs>
              <w:rPr>
                <w:szCs w:val="24"/>
                <w:lang w:eastAsia="zh-CN"/>
              </w:rPr>
            </w:pPr>
          </w:p>
        </w:tc>
        <w:tc>
          <w:tcPr>
            <w:tcW w:w="2496" w:type="dxa"/>
          </w:tcPr>
          <w:p w:rsidR="00A91710" w:rsidRPr="00090D31" w:rsidRDefault="00A91710" w:rsidP="00D11984">
            <w:pPr>
              <w:jc w:val="center"/>
            </w:pPr>
          </w:p>
        </w:tc>
      </w:tr>
    </w:tbl>
    <w:p w:rsidR="00A91710" w:rsidRPr="00090D31" w:rsidRDefault="00A91710" w:rsidP="00D11984">
      <w:pPr>
        <w:tabs>
          <w:tab w:val="clear" w:pos="794"/>
          <w:tab w:val="clear" w:pos="1191"/>
          <w:tab w:val="clear" w:pos="1588"/>
          <w:tab w:val="clear" w:pos="1985"/>
        </w:tabs>
        <w:overflowPunct/>
        <w:autoSpaceDE/>
        <w:autoSpaceDN/>
        <w:adjustRightInd/>
        <w:spacing w:before="0"/>
        <w:textAlignment w:val="auto"/>
        <w:rPr>
          <w:lang w:val="en-US" w:eastAsia="zh-CN"/>
        </w:rPr>
      </w:pPr>
    </w:p>
    <w:p w:rsidR="00A91710" w:rsidRPr="00090D31" w:rsidRDefault="00A91710" w:rsidP="00D11984">
      <w:pPr>
        <w:tabs>
          <w:tab w:val="clear" w:pos="794"/>
          <w:tab w:val="clear" w:pos="1191"/>
          <w:tab w:val="clear" w:pos="1588"/>
          <w:tab w:val="clear" w:pos="1985"/>
        </w:tabs>
        <w:overflowPunct/>
        <w:autoSpaceDE/>
        <w:autoSpaceDN/>
        <w:adjustRightInd/>
        <w:spacing w:before="0"/>
        <w:textAlignment w:val="auto"/>
        <w:rPr>
          <w:lang w:val="en-US" w:eastAsia="zh-CN"/>
        </w:rPr>
      </w:pPr>
      <w:r w:rsidRPr="00090D31">
        <w:rPr>
          <w:lang w:val="en-US" w:eastAsia="zh-CN"/>
        </w:rPr>
        <w:br w:type="page"/>
      </w:r>
    </w:p>
    <w:p w:rsidR="0009563F" w:rsidRPr="00090D31" w:rsidRDefault="00A91710" w:rsidP="00D11984">
      <w:pPr>
        <w:pStyle w:val="Heading1"/>
        <w:rPr>
          <w:lang w:eastAsia="zh-CN"/>
        </w:rPr>
      </w:pPr>
      <w:r w:rsidRPr="00090D31">
        <w:rPr>
          <w:lang w:eastAsia="zh-CN"/>
        </w:rPr>
        <w:lastRenderedPageBreak/>
        <w:t>1</w:t>
      </w:r>
      <w:r w:rsidRPr="00090D31">
        <w:rPr>
          <w:lang w:eastAsia="zh-CN"/>
        </w:rPr>
        <w:tab/>
      </w:r>
      <w:r w:rsidR="00366564">
        <w:rPr>
          <w:rFonts w:hint="eastAsia"/>
          <w:szCs w:val="24"/>
          <w:lang w:eastAsia="zh-CN"/>
        </w:rPr>
        <w:t>会议开幕</w:t>
      </w:r>
    </w:p>
    <w:p w:rsidR="00A91710" w:rsidRPr="00090D31" w:rsidRDefault="00A91710" w:rsidP="00D11984">
      <w:pPr>
        <w:rPr>
          <w:lang w:eastAsia="zh-CN"/>
        </w:rPr>
      </w:pPr>
      <w:proofErr w:type="gramStart"/>
      <w:r w:rsidRPr="00090D31">
        <w:rPr>
          <w:lang w:eastAsia="zh-CN"/>
        </w:rPr>
        <w:t>1.1</w:t>
      </w:r>
      <w:proofErr w:type="gramEnd"/>
      <w:r w:rsidRPr="00090D31">
        <w:rPr>
          <w:lang w:eastAsia="zh-CN"/>
        </w:rPr>
        <w:tab/>
      </w:r>
      <w:r w:rsidR="000062BC">
        <w:rPr>
          <w:rFonts w:hint="eastAsia"/>
          <w:lang w:eastAsia="zh-CN"/>
        </w:rPr>
        <w:t>秘书长</w:t>
      </w:r>
      <w:r w:rsidR="00FF1776">
        <w:rPr>
          <w:rFonts w:hint="eastAsia"/>
          <w:lang w:eastAsia="zh-CN"/>
        </w:rPr>
        <w:t>向</w:t>
      </w:r>
      <w:r w:rsidR="000062BC">
        <w:rPr>
          <w:rFonts w:hint="eastAsia"/>
          <w:lang w:eastAsia="zh-CN"/>
        </w:rPr>
        <w:t>与会者</w:t>
      </w:r>
      <w:r w:rsidR="00FF1776">
        <w:rPr>
          <w:rFonts w:hint="eastAsia"/>
          <w:lang w:eastAsia="zh-CN"/>
        </w:rPr>
        <w:t>表示欢迎</w:t>
      </w:r>
      <w:r w:rsidR="000062BC">
        <w:rPr>
          <w:rFonts w:hint="eastAsia"/>
          <w:lang w:eastAsia="zh-CN"/>
        </w:rPr>
        <w:t>并</w:t>
      </w:r>
      <w:r w:rsidRPr="00090D31">
        <w:rPr>
          <w:rFonts w:hint="eastAsia"/>
          <w:lang w:eastAsia="zh-CN"/>
        </w:rPr>
        <w:t>宣布理事会</w:t>
      </w:r>
      <w:r w:rsidRPr="00090D31">
        <w:rPr>
          <w:lang w:eastAsia="zh-CN"/>
        </w:rPr>
        <w:t>非常会议</w:t>
      </w:r>
      <w:r w:rsidR="00834EFF" w:rsidRPr="00090D31">
        <w:rPr>
          <w:rFonts w:hint="eastAsia"/>
          <w:lang w:eastAsia="zh-CN"/>
        </w:rPr>
        <w:t>开</w:t>
      </w:r>
      <w:r w:rsidR="00315AA1" w:rsidRPr="00090D31">
        <w:rPr>
          <w:rFonts w:hint="eastAsia"/>
          <w:lang w:eastAsia="zh-CN"/>
        </w:rPr>
        <w:t>幕</w:t>
      </w:r>
      <w:r w:rsidRPr="00090D31">
        <w:rPr>
          <w:rFonts w:hint="eastAsia"/>
          <w:lang w:eastAsia="zh-CN"/>
        </w:rPr>
        <w:t>。</w:t>
      </w:r>
    </w:p>
    <w:p w:rsidR="00A91710" w:rsidRPr="00090D31" w:rsidRDefault="00A91710" w:rsidP="00D11984">
      <w:pPr>
        <w:pStyle w:val="Heading1"/>
        <w:rPr>
          <w:lang w:eastAsia="zh-CN"/>
        </w:rPr>
      </w:pPr>
      <w:r w:rsidRPr="00090D31">
        <w:rPr>
          <w:lang w:eastAsia="zh-CN"/>
        </w:rPr>
        <w:t>2</w:t>
      </w:r>
      <w:r w:rsidRPr="00090D31">
        <w:rPr>
          <w:lang w:eastAsia="zh-CN"/>
        </w:rPr>
        <w:tab/>
      </w:r>
      <w:r w:rsidR="00366564" w:rsidRPr="00366564">
        <w:rPr>
          <w:rFonts w:hint="eastAsia"/>
          <w:lang w:eastAsia="zh-CN"/>
        </w:rPr>
        <w:t>选举</w:t>
      </w:r>
      <w:r w:rsidR="00D11984">
        <w:rPr>
          <w:rFonts w:hint="eastAsia"/>
          <w:lang w:eastAsia="zh-CN"/>
        </w:rPr>
        <w:t>理事会</w:t>
      </w:r>
      <w:r w:rsidR="00366564" w:rsidRPr="00366564">
        <w:rPr>
          <w:rFonts w:hint="eastAsia"/>
          <w:lang w:eastAsia="zh-CN"/>
        </w:rPr>
        <w:t>非常会议和</w:t>
      </w:r>
      <w:r w:rsidR="00366564" w:rsidRPr="00366564">
        <w:rPr>
          <w:rFonts w:hint="eastAsia"/>
          <w:lang w:eastAsia="zh-CN"/>
        </w:rPr>
        <w:t>2019</w:t>
      </w:r>
      <w:r w:rsidR="00366564" w:rsidRPr="00366564">
        <w:rPr>
          <w:rFonts w:hint="eastAsia"/>
          <w:lang w:eastAsia="zh-CN"/>
        </w:rPr>
        <w:t>年会议的正副主席</w:t>
      </w:r>
    </w:p>
    <w:p w:rsidR="000062BC" w:rsidRDefault="000062BC" w:rsidP="00D11984">
      <w:pPr>
        <w:rPr>
          <w:b/>
          <w:bCs/>
          <w:lang w:val="en-CA" w:eastAsia="zh-CN"/>
        </w:rPr>
      </w:pPr>
      <w:proofErr w:type="gramStart"/>
      <w:r>
        <w:rPr>
          <w:lang w:val="en-CA" w:eastAsia="zh-CN"/>
        </w:rPr>
        <w:t>2.1</w:t>
      </w:r>
      <w:proofErr w:type="gramEnd"/>
      <w:r>
        <w:rPr>
          <w:lang w:val="en-CA" w:eastAsia="zh-CN"/>
        </w:rPr>
        <w:tab/>
      </w:r>
      <w:bookmarkStart w:id="3" w:name="lt_pId051"/>
      <w:r w:rsidRPr="00090D31">
        <w:rPr>
          <w:rFonts w:hint="eastAsia"/>
          <w:lang w:eastAsia="zh-CN"/>
        </w:rPr>
        <w:t>秘书长</w:t>
      </w:r>
      <w:bookmarkEnd w:id="3"/>
      <w:r w:rsidR="002E7C38" w:rsidRPr="00090D31">
        <w:rPr>
          <w:rFonts w:hint="eastAsia"/>
          <w:szCs w:val="24"/>
          <w:lang w:eastAsia="zh-CN"/>
        </w:rPr>
        <w:t>回顾</w:t>
      </w:r>
      <w:r w:rsidR="00D11984">
        <w:rPr>
          <w:rFonts w:hint="eastAsia"/>
          <w:szCs w:val="24"/>
          <w:lang w:eastAsia="zh-CN"/>
        </w:rPr>
        <w:t>道</w:t>
      </w:r>
      <w:r w:rsidR="002E7C38" w:rsidRPr="00090D31">
        <w:rPr>
          <w:szCs w:val="24"/>
          <w:lang w:eastAsia="zh-CN"/>
        </w:rPr>
        <w:t>，</w:t>
      </w:r>
      <w:r w:rsidR="002E7C38" w:rsidRPr="00090D31">
        <w:rPr>
          <w:rFonts w:hint="eastAsia"/>
          <w:szCs w:val="24"/>
          <w:lang w:eastAsia="zh-CN"/>
        </w:rPr>
        <w:t>由</w:t>
      </w:r>
      <w:r w:rsidR="002E7C38" w:rsidRPr="00090D31">
        <w:rPr>
          <w:szCs w:val="24"/>
          <w:lang w:eastAsia="zh-CN"/>
        </w:rPr>
        <w:t>理事会会议</w:t>
      </w:r>
      <w:r w:rsidR="002E7C38" w:rsidRPr="00090D31">
        <w:rPr>
          <w:rFonts w:hint="eastAsia"/>
          <w:szCs w:val="24"/>
          <w:lang w:eastAsia="zh-CN"/>
        </w:rPr>
        <w:t>副</w:t>
      </w:r>
      <w:r w:rsidR="002E7C38" w:rsidRPr="00090D31">
        <w:rPr>
          <w:szCs w:val="24"/>
          <w:lang w:eastAsia="zh-CN"/>
        </w:rPr>
        <w:t>主席担任下</w:t>
      </w:r>
      <w:r w:rsidR="002E7C38" w:rsidRPr="00090D31">
        <w:rPr>
          <w:rFonts w:hint="eastAsia"/>
          <w:szCs w:val="24"/>
          <w:lang w:eastAsia="zh-CN"/>
        </w:rPr>
        <w:t>届</w:t>
      </w:r>
      <w:r w:rsidR="002E7C38" w:rsidRPr="00090D31">
        <w:rPr>
          <w:szCs w:val="24"/>
          <w:lang w:eastAsia="zh-CN"/>
        </w:rPr>
        <w:t>会议主席已成为惯例，因此建议理事会选举</w:t>
      </w:r>
      <w:r w:rsidR="002E7C38">
        <w:rPr>
          <w:lang w:val="en-CA" w:eastAsia="zh-CN"/>
        </w:rPr>
        <w:t>E. </w:t>
      </w:r>
      <w:proofErr w:type="spellStart"/>
      <w:r w:rsidR="002E7C38">
        <w:rPr>
          <w:lang w:val="en-CA" w:eastAsia="zh-CN"/>
        </w:rPr>
        <w:t>Azzouz</w:t>
      </w:r>
      <w:proofErr w:type="spellEnd"/>
      <w:r w:rsidR="002E7C38" w:rsidRPr="00090D31">
        <w:rPr>
          <w:rFonts w:hint="eastAsia"/>
          <w:lang w:val="fr-FR" w:eastAsia="zh-CN"/>
        </w:rPr>
        <w:t>先生</w:t>
      </w:r>
      <w:r w:rsidR="002E7C38" w:rsidRPr="002E7C38">
        <w:rPr>
          <w:lang w:eastAsia="zh-CN"/>
        </w:rPr>
        <w:t>（</w:t>
      </w:r>
      <w:r w:rsidR="002E7C38">
        <w:rPr>
          <w:rFonts w:hint="eastAsia"/>
          <w:lang w:val="fr-FR" w:eastAsia="zh-CN"/>
        </w:rPr>
        <w:t>埃及</w:t>
      </w:r>
      <w:r w:rsidR="002E7C38" w:rsidRPr="002E7C38">
        <w:rPr>
          <w:lang w:eastAsia="zh-CN"/>
        </w:rPr>
        <w:t>）</w:t>
      </w:r>
      <w:r w:rsidR="002E7C38" w:rsidRPr="00090D31">
        <w:rPr>
          <w:rFonts w:hint="eastAsia"/>
          <w:lang w:val="fr-FR" w:eastAsia="zh-CN"/>
        </w:rPr>
        <w:t>担任理事会</w:t>
      </w:r>
      <w:r w:rsidR="002E7C38" w:rsidRPr="00090D31">
        <w:rPr>
          <w:lang w:val="fr-FR" w:eastAsia="zh-CN"/>
        </w:rPr>
        <w:t>非常会议和</w:t>
      </w:r>
      <w:r w:rsidR="002E7C38">
        <w:rPr>
          <w:rFonts w:hint="eastAsia"/>
          <w:lang w:eastAsia="zh-CN"/>
        </w:rPr>
        <w:t>2019</w:t>
      </w:r>
      <w:r w:rsidR="002E7C38" w:rsidRPr="00090D31">
        <w:rPr>
          <w:rFonts w:hint="eastAsia"/>
          <w:lang w:val="fr-FR" w:eastAsia="zh-CN"/>
        </w:rPr>
        <w:t>年</w:t>
      </w:r>
      <w:r w:rsidR="002E7C38" w:rsidRPr="00090D31">
        <w:rPr>
          <w:lang w:val="fr-FR" w:eastAsia="zh-CN"/>
        </w:rPr>
        <w:t>会议</w:t>
      </w:r>
      <w:r w:rsidR="002E7C38" w:rsidRPr="00090D31">
        <w:rPr>
          <w:rFonts w:hint="eastAsia"/>
          <w:lang w:val="fr-FR" w:eastAsia="zh-CN"/>
        </w:rPr>
        <w:t>的</w:t>
      </w:r>
      <w:r w:rsidR="002E7C38" w:rsidRPr="00090D31">
        <w:rPr>
          <w:lang w:val="fr-FR" w:eastAsia="zh-CN"/>
        </w:rPr>
        <w:t>主席。</w:t>
      </w:r>
    </w:p>
    <w:p w:rsidR="000062BC" w:rsidRDefault="000062BC" w:rsidP="00D11984">
      <w:pPr>
        <w:rPr>
          <w:lang w:val="en-CA" w:eastAsia="zh-CN"/>
        </w:rPr>
      </w:pPr>
      <w:r>
        <w:rPr>
          <w:lang w:val="en-CA" w:eastAsia="zh-CN"/>
        </w:rPr>
        <w:t>2.2</w:t>
      </w:r>
      <w:r>
        <w:rPr>
          <w:lang w:val="en-CA" w:eastAsia="zh-CN"/>
        </w:rPr>
        <w:tab/>
      </w:r>
      <w:bookmarkStart w:id="4" w:name="lt_pId053"/>
      <w:r>
        <w:rPr>
          <w:b/>
          <w:bCs/>
          <w:lang w:val="en-CA" w:eastAsia="zh-CN"/>
        </w:rPr>
        <w:t xml:space="preserve">E. </w:t>
      </w:r>
      <w:proofErr w:type="spellStart"/>
      <w:r>
        <w:rPr>
          <w:b/>
          <w:bCs/>
          <w:lang w:val="en-CA" w:eastAsia="zh-CN"/>
        </w:rPr>
        <w:t>Azzouz</w:t>
      </w:r>
      <w:bookmarkEnd w:id="4"/>
      <w:proofErr w:type="spellEnd"/>
      <w:r w:rsidR="00197B7A">
        <w:rPr>
          <w:rFonts w:asciiTheme="minorEastAsia" w:eastAsiaTheme="minorEastAsia" w:hAnsiTheme="minorEastAsia" w:hint="eastAsia"/>
          <w:b/>
          <w:bCs/>
          <w:lang w:val="en-CA" w:eastAsia="zh-CN"/>
        </w:rPr>
        <w:t>先生</w:t>
      </w:r>
      <w:r w:rsidR="00197B7A" w:rsidRPr="00090D31">
        <w:rPr>
          <w:rFonts w:hint="eastAsia"/>
          <w:b/>
          <w:bCs/>
          <w:lang w:val="fr-FR" w:eastAsia="zh-CN"/>
        </w:rPr>
        <w:t>在</w:t>
      </w:r>
      <w:r w:rsidR="00197B7A" w:rsidRPr="00090D31">
        <w:rPr>
          <w:b/>
          <w:bCs/>
          <w:lang w:val="fr-FR" w:eastAsia="zh-CN"/>
        </w:rPr>
        <w:t>掌声中当选</w:t>
      </w:r>
      <w:r w:rsidR="00197B7A" w:rsidRPr="00090D31">
        <w:rPr>
          <w:rFonts w:hint="eastAsia"/>
          <w:b/>
          <w:bCs/>
          <w:lang w:val="fr-FR" w:eastAsia="zh-CN"/>
        </w:rPr>
        <w:t>为</w:t>
      </w:r>
      <w:r w:rsidR="00197B7A" w:rsidRPr="00090D31">
        <w:rPr>
          <w:b/>
          <w:bCs/>
          <w:lang w:val="fr-FR" w:eastAsia="zh-CN"/>
        </w:rPr>
        <w:t>主席</w:t>
      </w:r>
      <w:r w:rsidR="00197B7A" w:rsidRPr="00090D31">
        <w:rPr>
          <w:rFonts w:hint="eastAsia"/>
          <w:b/>
          <w:bCs/>
          <w:lang w:val="fr-FR" w:eastAsia="zh-CN"/>
        </w:rPr>
        <w:t>并就任</w:t>
      </w:r>
      <w:r w:rsidR="00197B7A" w:rsidRPr="00090D31">
        <w:rPr>
          <w:b/>
          <w:bCs/>
          <w:lang w:val="fr-FR" w:eastAsia="zh-CN"/>
        </w:rPr>
        <w:t>。</w:t>
      </w:r>
    </w:p>
    <w:p w:rsidR="000062BC" w:rsidRDefault="000062BC" w:rsidP="00D11984">
      <w:pPr>
        <w:rPr>
          <w:rFonts w:eastAsia="ヒラギノ角ゴ Pro W3"/>
          <w:highlight w:val="cyan"/>
          <w:lang w:val="en-CA" w:eastAsia="zh-CN"/>
        </w:rPr>
      </w:pPr>
      <w:proofErr w:type="gramStart"/>
      <w:r>
        <w:rPr>
          <w:rFonts w:eastAsia="ヒラギノ角ゴ Pro W3"/>
          <w:lang w:val="en-CA" w:eastAsia="zh-CN"/>
        </w:rPr>
        <w:t>2.3</w:t>
      </w:r>
      <w:proofErr w:type="gramEnd"/>
      <w:r>
        <w:rPr>
          <w:rFonts w:eastAsia="ヒラギノ角ゴ Pro W3"/>
          <w:lang w:val="en-CA" w:eastAsia="zh-CN"/>
        </w:rPr>
        <w:tab/>
      </w:r>
      <w:r w:rsidRPr="00197B7A">
        <w:rPr>
          <w:rFonts w:hint="eastAsia"/>
          <w:lang w:eastAsia="zh-CN"/>
        </w:rPr>
        <w:t>秘书长表示，根据地域轮换原则，理事会</w:t>
      </w:r>
      <w:r w:rsidRPr="00197B7A">
        <w:rPr>
          <w:lang w:eastAsia="zh-CN"/>
        </w:rPr>
        <w:t>2019</w:t>
      </w:r>
      <w:r w:rsidRPr="00197B7A">
        <w:rPr>
          <w:rFonts w:hint="eastAsia"/>
          <w:lang w:eastAsia="zh-CN"/>
        </w:rPr>
        <w:t>年会议副主席应由</w:t>
      </w:r>
      <w:r w:rsidRPr="00197B7A">
        <w:rPr>
          <w:lang w:eastAsia="zh-CN"/>
        </w:rPr>
        <w:t>E</w:t>
      </w:r>
      <w:r w:rsidRPr="00197B7A">
        <w:rPr>
          <w:rFonts w:hint="eastAsia"/>
          <w:lang w:eastAsia="zh-CN"/>
        </w:rPr>
        <w:t>区（亚洲和</w:t>
      </w:r>
      <w:r w:rsidRPr="00197B7A">
        <w:rPr>
          <w:lang w:eastAsia="zh-CN"/>
        </w:rPr>
        <w:t>澳大拉西</w:t>
      </w:r>
      <w:r w:rsidRPr="00197B7A">
        <w:rPr>
          <w:rFonts w:hint="eastAsia"/>
          <w:lang w:eastAsia="zh-CN"/>
        </w:rPr>
        <w:t>亚）的一个国家担任。经</w:t>
      </w:r>
      <w:r w:rsidR="002E7C38">
        <w:rPr>
          <w:rFonts w:hint="eastAsia"/>
          <w:lang w:eastAsia="zh-CN"/>
        </w:rPr>
        <w:t>过</w:t>
      </w:r>
      <w:r w:rsidRPr="00197B7A">
        <w:rPr>
          <w:rFonts w:hint="eastAsia"/>
          <w:lang w:eastAsia="zh-CN"/>
        </w:rPr>
        <w:t>磋商，他</w:t>
      </w:r>
      <w:r w:rsidR="00D11984">
        <w:rPr>
          <w:rFonts w:hint="eastAsia"/>
          <w:lang w:eastAsia="zh-CN"/>
        </w:rPr>
        <w:t>提</w:t>
      </w:r>
      <w:r w:rsidRPr="00197B7A">
        <w:rPr>
          <w:rFonts w:hint="eastAsia"/>
          <w:lang w:eastAsia="zh-CN"/>
        </w:rPr>
        <w:t>议由</w:t>
      </w:r>
      <w:r w:rsidRPr="00197B7A">
        <w:rPr>
          <w:rFonts w:eastAsia="ヒラギノ角ゴ Pro W3"/>
          <w:lang w:val="en-CA" w:eastAsia="zh-CN"/>
        </w:rPr>
        <w:t xml:space="preserve">S. Bin </w:t>
      </w:r>
      <w:proofErr w:type="spellStart"/>
      <w:r w:rsidRPr="00197B7A">
        <w:rPr>
          <w:rFonts w:eastAsia="ヒラギノ角ゴ Pro W3"/>
          <w:lang w:val="en-CA" w:eastAsia="zh-CN"/>
        </w:rPr>
        <w:t>Ghelaita</w:t>
      </w:r>
      <w:proofErr w:type="spellEnd"/>
      <w:r w:rsidRPr="00197B7A">
        <w:rPr>
          <w:rFonts w:hint="eastAsia"/>
          <w:lang w:val="fr-CH" w:eastAsia="zh-CN"/>
        </w:rPr>
        <w:t>先生</w:t>
      </w:r>
      <w:r>
        <w:rPr>
          <w:rFonts w:hint="eastAsia"/>
          <w:lang w:val="fr-CH" w:eastAsia="zh-CN"/>
        </w:rPr>
        <w:t>（阿拉伯联合酋长国）担任理事会</w:t>
      </w:r>
      <w:r>
        <w:rPr>
          <w:lang w:val="fr-CH" w:eastAsia="zh-CN"/>
        </w:rPr>
        <w:t>2019</w:t>
      </w:r>
      <w:r>
        <w:rPr>
          <w:rFonts w:hint="eastAsia"/>
          <w:lang w:val="fr-CH" w:eastAsia="zh-CN"/>
        </w:rPr>
        <w:t>年会议副主席。</w:t>
      </w:r>
    </w:p>
    <w:p w:rsidR="000062BC" w:rsidRDefault="000062BC" w:rsidP="00D11984">
      <w:pPr>
        <w:rPr>
          <w:rFonts w:eastAsia="ヒラギノ角ゴ Pro W3"/>
          <w:lang w:val="en-CA" w:eastAsia="zh-CN"/>
        </w:rPr>
      </w:pPr>
      <w:proofErr w:type="gramStart"/>
      <w:r>
        <w:rPr>
          <w:rFonts w:eastAsia="ヒラギノ角ゴ Pro W3"/>
          <w:lang w:val="en-CA" w:eastAsia="zh-CN"/>
        </w:rPr>
        <w:t>2.4</w:t>
      </w:r>
      <w:proofErr w:type="gramEnd"/>
      <w:r>
        <w:rPr>
          <w:rFonts w:eastAsia="ヒラギノ角ゴ Pro W3"/>
          <w:b/>
          <w:bCs/>
          <w:lang w:val="en-CA" w:eastAsia="zh-CN"/>
        </w:rPr>
        <w:tab/>
      </w:r>
      <w:bookmarkStart w:id="5" w:name="lt_pId058"/>
      <w:r>
        <w:rPr>
          <w:rFonts w:eastAsia="ヒラギノ角ゴ Pro W3"/>
          <w:b/>
          <w:bCs/>
          <w:lang w:val="en-CA" w:eastAsia="zh-CN"/>
        </w:rPr>
        <w:t xml:space="preserve">S. Bin </w:t>
      </w:r>
      <w:proofErr w:type="spellStart"/>
      <w:r>
        <w:rPr>
          <w:rFonts w:eastAsia="ヒラギノ角ゴ Pro W3"/>
          <w:b/>
          <w:bCs/>
          <w:lang w:val="en-CA" w:eastAsia="zh-CN"/>
        </w:rPr>
        <w:t>Ghelaita</w:t>
      </w:r>
      <w:proofErr w:type="spellEnd"/>
      <w:r w:rsidR="00197B7A">
        <w:rPr>
          <w:rFonts w:asciiTheme="minorEastAsia" w:eastAsiaTheme="minorEastAsia" w:hAnsiTheme="minorEastAsia" w:hint="eastAsia"/>
          <w:b/>
          <w:bCs/>
          <w:lang w:val="en-CA" w:eastAsia="zh-CN"/>
        </w:rPr>
        <w:t>先生</w:t>
      </w:r>
      <w:bookmarkEnd w:id="5"/>
      <w:r w:rsidR="00197B7A" w:rsidRPr="00090D31">
        <w:rPr>
          <w:rFonts w:hint="eastAsia"/>
          <w:b/>
          <w:bCs/>
          <w:lang w:val="fr-FR" w:eastAsia="zh-CN"/>
        </w:rPr>
        <w:t>在</w:t>
      </w:r>
      <w:r w:rsidR="00197B7A" w:rsidRPr="00090D31">
        <w:rPr>
          <w:b/>
          <w:bCs/>
          <w:lang w:val="fr-FR" w:eastAsia="zh-CN"/>
        </w:rPr>
        <w:t>掌声中当选。</w:t>
      </w:r>
    </w:p>
    <w:p w:rsidR="000062BC" w:rsidRPr="000062BC" w:rsidRDefault="000062BC" w:rsidP="00D11984">
      <w:pPr>
        <w:rPr>
          <w:lang w:val="en-CA" w:eastAsia="zh-CN"/>
        </w:rPr>
      </w:pPr>
      <w:proofErr w:type="gramStart"/>
      <w:r>
        <w:rPr>
          <w:rFonts w:eastAsia="ヒラギノ角ゴ Pro W3"/>
          <w:lang w:val="en-CA" w:eastAsia="zh-CN"/>
        </w:rPr>
        <w:t>2.5</w:t>
      </w:r>
      <w:proofErr w:type="gramEnd"/>
      <w:r>
        <w:rPr>
          <w:rFonts w:eastAsia="ヒラギノ角ゴ Pro W3"/>
          <w:lang w:val="en-CA" w:eastAsia="zh-CN"/>
        </w:rPr>
        <w:tab/>
      </w:r>
      <w:r w:rsidR="00C01B09">
        <w:rPr>
          <w:rFonts w:hint="eastAsia"/>
          <w:lang w:eastAsia="zh-CN"/>
        </w:rPr>
        <w:t>多位理事</w:t>
      </w:r>
      <w:r w:rsidR="00D11984">
        <w:rPr>
          <w:rFonts w:hint="eastAsia"/>
          <w:lang w:eastAsia="zh-CN"/>
        </w:rPr>
        <w:t>和</w:t>
      </w:r>
      <w:r w:rsidR="00C01B09">
        <w:rPr>
          <w:rFonts w:hint="eastAsia"/>
          <w:lang w:eastAsia="zh-CN"/>
        </w:rPr>
        <w:t>一位观察员</w:t>
      </w:r>
      <w:r w:rsidR="00D11984">
        <w:rPr>
          <w:rFonts w:hint="eastAsia"/>
          <w:lang w:eastAsia="zh-CN"/>
        </w:rPr>
        <w:t>对于</w:t>
      </w:r>
      <w:r w:rsidR="00177023" w:rsidRPr="00177023">
        <w:rPr>
          <w:rFonts w:hint="eastAsia"/>
          <w:lang w:eastAsia="zh-CN"/>
        </w:rPr>
        <w:t>主席和副主席的任命、连任理事国和新当选理事国以及国际电联高级管理团队的连任成员和新当选成员表示</w:t>
      </w:r>
      <w:r w:rsidR="00C01B09">
        <w:rPr>
          <w:rFonts w:hint="eastAsia"/>
          <w:lang w:eastAsia="zh-CN"/>
        </w:rPr>
        <w:t>了</w:t>
      </w:r>
      <w:r w:rsidR="00177023" w:rsidRPr="00177023">
        <w:rPr>
          <w:rFonts w:hint="eastAsia"/>
          <w:lang w:eastAsia="zh-CN"/>
        </w:rPr>
        <w:t>祝贺。他们感谢即将离任的</w:t>
      </w:r>
      <w:r w:rsidR="00D11984">
        <w:rPr>
          <w:rFonts w:hint="eastAsia"/>
          <w:lang w:eastAsia="zh-CN"/>
        </w:rPr>
        <w:t>无线电通信局（</w:t>
      </w:r>
      <w:r w:rsidR="00177023" w:rsidRPr="00177023">
        <w:rPr>
          <w:rFonts w:hint="eastAsia"/>
          <w:lang w:eastAsia="zh-CN"/>
        </w:rPr>
        <w:t>BR</w:t>
      </w:r>
      <w:r w:rsidR="00D11984">
        <w:rPr>
          <w:rFonts w:hint="eastAsia"/>
          <w:lang w:eastAsia="zh-CN"/>
        </w:rPr>
        <w:t>）</w:t>
      </w:r>
      <w:r w:rsidR="00177023" w:rsidRPr="00177023">
        <w:rPr>
          <w:rFonts w:hint="eastAsia"/>
          <w:lang w:eastAsia="zh-CN"/>
        </w:rPr>
        <w:t>和</w:t>
      </w:r>
      <w:r w:rsidR="00D11984">
        <w:rPr>
          <w:rFonts w:hint="eastAsia"/>
          <w:lang w:eastAsia="zh-CN"/>
        </w:rPr>
        <w:t>电信发展局（</w:t>
      </w:r>
      <w:r w:rsidR="00177023" w:rsidRPr="00177023">
        <w:rPr>
          <w:rFonts w:hint="eastAsia"/>
          <w:lang w:eastAsia="zh-CN"/>
        </w:rPr>
        <w:t>BDT</w:t>
      </w:r>
      <w:r w:rsidR="00D11984">
        <w:rPr>
          <w:rFonts w:hint="eastAsia"/>
          <w:lang w:eastAsia="zh-CN"/>
        </w:rPr>
        <w:t>）的</w:t>
      </w:r>
      <w:r w:rsidR="00177023" w:rsidRPr="00177023">
        <w:rPr>
          <w:rFonts w:hint="eastAsia"/>
          <w:lang w:eastAsia="zh-CN"/>
        </w:rPr>
        <w:t>主任对</w:t>
      </w:r>
      <w:r w:rsidR="00D11984">
        <w:rPr>
          <w:rFonts w:hint="eastAsia"/>
          <w:lang w:eastAsia="zh-CN"/>
        </w:rPr>
        <w:t>于</w:t>
      </w:r>
      <w:r w:rsidR="00177023" w:rsidRPr="00177023">
        <w:rPr>
          <w:rFonts w:hint="eastAsia"/>
          <w:lang w:eastAsia="zh-CN"/>
        </w:rPr>
        <w:t>国际电联工作</w:t>
      </w:r>
      <w:r w:rsidR="00C01B09">
        <w:rPr>
          <w:rFonts w:hint="eastAsia"/>
          <w:lang w:eastAsia="zh-CN"/>
        </w:rPr>
        <w:t>所做</w:t>
      </w:r>
      <w:r w:rsidR="00177023" w:rsidRPr="00177023">
        <w:rPr>
          <w:rFonts w:hint="eastAsia"/>
          <w:lang w:eastAsia="zh-CN"/>
        </w:rPr>
        <w:t>的贡献，并赞扬阿拉伯联合酋长国</w:t>
      </w:r>
      <w:r w:rsidR="00C01B09">
        <w:rPr>
          <w:rFonts w:hint="eastAsia"/>
          <w:lang w:eastAsia="zh-CN"/>
        </w:rPr>
        <w:t>对</w:t>
      </w:r>
      <w:r w:rsidR="00C01B09">
        <w:rPr>
          <w:rFonts w:hint="eastAsia"/>
          <w:lang w:eastAsia="zh-CN"/>
        </w:rPr>
        <w:t>P</w:t>
      </w:r>
      <w:r w:rsidR="00C01B09">
        <w:rPr>
          <w:lang w:eastAsia="zh-CN"/>
        </w:rPr>
        <w:t>P-</w:t>
      </w:r>
      <w:r w:rsidR="00C01B09" w:rsidRPr="00177023">
        <w:rPr>
          <w:rFonts w:hint="eastAsia"/>
          <w:lang w:eastAsia="zh-CN"/>
        </w:rPr>
        <w:t>18</w:t>
      </w:r>
      <w:r w:rsidR="00C01B09">
        <w:rPr>
          <w:rFonts w:hint="eastAsia"/>
          <w:lang w:eastAsia="zh-CN"/>
        </w:rPr>
        <w:t>的</w:t>
      </w:r>
      <w:r w:rsidR="00177023" w:rsidRPr="00177023">
        <w:rPr>
          <w:rFonts w:hint="eastAsia"/>
          <w:lang w:eastAsia="zh-CN"/>
        </w:rPr>
        <w:t>出色</w:t>
      </w:r>
      <w:r w:rsidR="00C01B09">
        <w:rPr>
          <w:rFonts w:hint="eastAsia"/>
          <w:lang w:eastAsia="zh-CN"/>
        </w:rPr>
        <w:t>组织</w:t>
      </w:r>
      <w:r w:rsidR="00177023" w:rsidRPr="00177023">
        <w:rPr>
          <w:rFonts w:hint="eastAsia"/>
          <w:lang w:eastAsia="zh-CN"/>
        </w:rPr>
        <w:t>。</w:t>
      </w:r>
    </w:p>
    <w:p w:rsidR="00D44C99" w:rsidRPr="00090D31" w:rsidRDefault="00D44C99" w:rsidP="00D11984">
      <w:pPr>
        <w:pStyle w:val="Heading1"/>
        <w:rPr>
          <w:lang w:eastAsia="zh-CN"/>
        </w:rPr>
      </w:pPr>
      <w:r w:rsidRPr="00090D31">
        <w:rPr>
          <w:lang w:eastAsia="zh-CN"/>
        </w:rPr>
        <w:t>3</w:t>
      </w:r>
      <w:r w:rsidRPr="00090D31">
        <w:rPr>
          <w:lang w:eastAsia="zh-CN"/>
        </w:rPr>
        <w:tab/>
      </w:r>
      <w:r w:rsidR="00366564" w:rsidRPr="00090D31">
        <w:rPr>
          <w:rFonts w:hint="eastAsia"/>
          <w:lang w:eastAsia="zh-CN"/>
        </w:rPr>
        <w:t>秘书长</w:t>
      </w:r>
      <w:r w:rsidR="00366564" w:rsidRPr="00090D31">
        <w:rPr>
          <w:lang w:eastAsia="zh-CN"/>
        </w:rPr>
        <w:t>的致辞</w:t>
      </w:r>
    </w:p>
    <w:p w:rsidR="00D44C99" w:rsidRPr="008008C3" w:rsidRDefault="00D44C99" w:rsidP="00D11984">
      <w:pPr>
        <w:rPr>
          <w:lang w:eastAsia="zh-CN"/>
        </w:rPr>
      </w:pPr>
      <w:proofErr w:type="gramStart"/>
      <w:r w:rsidRPr="00090D31">
        <w:rPr>
          <w:rFonts w:hint="eastAsia"/>
          <w:szCs w:val="24"/>
          <w:lang w:eastAsia="zh-CN"/>
        </w:rPr>
        <w:t>3.1</w:t>
      </w:r>
      <w:proofErr w:type="gramEnd"/>
      <w:r w:rsidRPr="00090D31">
        <w:rPr>
          <w:rFonts w:hint="eastAsia"/>
          <w:szCs w:val="24"/>
          <w:lang w:eastAsia="zh-CN"/>
        </w:rPr>
        <w:tab/>
      </w:r>
      <w:r w:rsidRPr="00090D31">
        <w:rPr>
          <w:rFonts w:hint="eastAsia"/>
          <w:szCs w:val="24"/>
          <w:lang w:eastAsia="zh-CN"/>
        </w:rPr>
        <w:t>秘书长</w:t>
      </w:r>
      <w:r w:rsidR="00D974F9">
        <w:rPr>
          <w:rFonts w:hint="eastAsia"/>
          <w:szCs w:val="24"/>
          <w:lang w:eastAsia="zh-CN"/>
        </w:rPr>
        <w:t>的</w:t>
      </w:r>
      <w:r w:rsidR="008008C3" w:rsidRPr="00090D31">
        <w:rPr>
          <w:lang w:eastAsia="zh-CN"/>
        </w:rPr>
        <w:t>致辞</w:t>
      </w:r>
      <w:r w:rsidR="008008C3">
        <w:rPr>
          <w:rFonts w:hint="eastAsia"/>
          <w:lang w:eastAsia="zh-CN"/>
        </w:rPr>
        <w:t>内容见</w:t>
      </w:r>
      <w:hyperlink r:id="rId10" w:history="1">
        <w:r w:rsidR="008008C3" w:rsidRPr="009D1A42">
          <w:rPr>
            <w:rStyle w:val="Hyperlink"/>
            <w:lang w:val="en-CA"/>
          </w:rPr>
          <w:t>https://www.itu.int/en/council/2019/Documents/SG-speech_e.pdf</w:t>
        </w:r>
      </w:hyperlink>
      <w:r w:rsidR="008008C3">
        <w:rPr>
          <w:rFonts w:hint="eastAsia"/>
          <w:lang w:eastAsia="zh-CN"/>
        </w:rPr>
        <w:t>。</w:t>
      </w:r>
    </w:p>
    <w:p w:rsidR="00D44C99" w:rsidRPr="00090D31" w:rsidRDefault="00D44C99" w:rsidP="00D11984">
      <w:pPr>
        <w:pStyle w:val="Heading1"/>
        <w:rPr>
          <w:lang w:eastAsia="zh-CN"/>
        </w:rPr>
      </w:pPr>
      <w:r w:rsidRPr="00090D31">
        <w:rPr>
          <w:rFonts w:hint="eastAsia"/>
          <w:lang w:eastAsia="zh-CN"/>
        </w:rPr>
        <w:t>4</w:t>
      </w:r>
      <w:r w:rsidRPr="00090D31">
        <w:rPr>
          <w:rFonts w:hint="eastAsia"/>
          <w:lang w:eastAsia="zh-CN"/>
        </w:rPr>
        <w:tab/>
      </w:r>
      <w:r w:rsidRPr="00090D31">
        <w:rPr>
          <w:rFonts w:hint="eastAsia"/>
          <w:lang w:eastAsia="zh-CN"/>
        </w:rPr>
        <w:t>主席</w:t>
      </w:r>
      <w:r w:rsidRPr="00090D31">
        <w:rPr>
          <w:lang w:eastAsia="zh-CN"/>
        </w:rPr>
        <w:t>的致辞</w:t>
      </w:r>
    </w:p>
    <w:p w:rsidR="00D44C99" w:rsidRPr="00090D31" w:rsidRDefault="00D44C99" w:rsidP="00D11984">
      <w:pPr>
        <w:rPr>
          <w:lang w:eastAsia="zh-CN"/>
        </w:rPr>
      </w:pPr>
      <w:proofErr w:type="gramStart"/>
      <w:r w:rsidRPr="00090D31">
        <w:rPr>
          <w:lang w:eastAsia="zh-CN"/>
        </w:rPr>
        <w:t>4.1</w:t>
      </w:r>
      <w:proofErr w:type="gramEnd"/>
      <w:r w:rsidRPr="00090D31">
        <w:rPr>
          <w:lang w:eastAsia="zh-CN"/>
        </w:rPr>
        <w:tab/>
      </w:r>
      <w:r w:rsidRPr="00090D31">
        <w:rPr>
          <w:rFonts w:hint="eastAsia"/>
          <w:lang w:eastAsia="zh-CN"/>
        </w:rPr>
        <w:t>主席</w:t>
      </w:r>
      <w:r w:rsidRPr="00090D31">
        <w:rPr>
          <w:lang w:eastAsia="zh-CN"/>
        </w:rPr>
        <w:t>的致辞</w:t>
      </w:r>
      <w:r w:rsidR="00D974F9">
        <w:rPr>
          <w:rFonts w:hint="eastAsia"/>
          <w:lang w:eastAsia="zh-CN"/>
        </w:rPr>
        <w:t>内容</w:t>
      </w:r>
      <w:r w:rsidRPr="00090D31">
        <w:rPr>
          <w:rFonts w:hint="eastAsia"/>
          <w:lang w:eastAsia="zh-CN"/>
        </w:rPr>
        <w:t>见</w:t>
      </w:r>
      <w:hyperlink r:id="rId11" w:history="1">
        <w:r w:rsidR="00D974F9">
          <w:rPr>
            <w:rStyle w:val="Hyperlink"/>
            <w:rFonts w:eastAsia="ヒラギノ角ゴ Pro W3"/>
            <w:lang w:val="en-CA"/>
          </w:rPr>
          <w:t>https://www.itu.int/en/council/2019/Documents/Chair19-speech_e.docx</w:t>
        </w:r>
      </w:hyperlink>
      <w:r w:rsidRPr="00090D31">
        <w:rPr>
          <w:rFonts w:hint="eastAsia"/>
          <w:lang w:eastAsia="zh-CN"/>
        </w:rPr>
        <w:t>。</w:t>
      </w:r>
    </w:p>
    <w:p w:rsidR="00D44C99" w:rsidRPr="00090D31" w:rsidRDefault="00D44C99" w:rsidP="00D11984">
      <w:pPr>
        <w:pStyle w:val="Heading1"/>
        <w:rPr>
          <w:lang w:eastAsia="zh-CN"/>
        </w:rPr>
      </w:pPr>
      <w:r w:rsidRPr="00090D31">
        <w:rPr>
          <w:rFonts w:hint="eastAsia"/>
          <w:lang w:eastAsia="zh-CN"/>
        </w:rPr>
        <w:t>5</w:t>
      </w:r>
      <w:r w:rsidRPr="00090D31">
        <w:rPr>
          <w:rFonts w:hint="eastAsia"/>
          <w:lang w:eastAsia="zh-CN"/>
        </w:rPr>
        <w:tab/>
      </w:r>
      <w:r w:rsidR="00366564">
        <w:rPr>
          <w:rFonts w:hint="eastAsia"/>
          <w:szCs w:val="24"/>
          <w:lang w:eastAsia="zh-CN"/>
        </w:rPr>
        <w:t>选举行政和管理常设委员会的正副主席</w:t>
      </w:r>
    </w:p>
    <w:p w:rsidR="00D44C99" w:rsidRPr="00D974F9" w:rsidRDefault="00D44C99" w:rsidP="00D11984">
      <w:pPr>
        <w:rPr>
          <w:lang w:val="en-US" w:eastAsia="zh-CN"/>
        </w:rPr>
      </w:pPr>
      <w:proofErr w:type="gramStart"/>
      <w:r w:rsidRPr="00090D31">
        <w:rPr>
          <w:lang w:eastAsia="zh-CN"/>
        </w:rPr>
        <w:t>5.1</w:t>
      </w:r>
      <w:proofErr w:type="gramEnd"/>
      <w:r w:rsidRPr="00090D31">
        <w:rPr>
          <w:lang w:eastAsia="zh-CN"/>
        </w:rPr>
        <w:tab/>
      </w:r>
      <w:r w:rsidR="00D974F9" w:rsidRPr="00090D31">
        <w:rPr>
          <w:rFonts w:hint="eastAsia"/>
          <w:lang w:eastAsia="zh-CN"/>
        </w:rPr>
        <w:t>秘书长回顾</w:t>
      </w:r>
      <w:r w:rsidR="00D974F9">
        <w:rPr>
          <w:rFonts w:hint="eastAsia"/>
          <w:lang w:eastAsia="zh-CN"/>
        </w:rPr>
        <w:t>道</w:t>
      </w:r>
      <w:r w:rsidR="00D974F9" w:rsidRPr="00090D31">
        <w:rPr>
          <w:lang w:eastAsia="zh-CN"/>
        </w:rPr>
        <w:t>，</w:t>
      </w:r>
      <w:r w:rsidR="00D974F9" w:rsidRPr="00090D31">
        <w:rPr>
          <w:rFonts w:hint="eastAsia"/>
          <w:lang w:eastAsia="zh-CN"/>
        </w:rPr>
        <w:t>行政和管理常设委员会的主席</w:t>
      </w:r>
      <w:r w:rsidR="00D974F9" w:rsidRPr="00090D31">
        <w:rPr>
          <w:lang w:eastAsia="zh-CN"/>
        </w:rPr>
        <w:t>和两位</w:t>
      </w:r>
      <w:r w:rsidR="00D974F9" w:rsidRPr="00090D31">
        <w:rPr>
          <w:rFonts w:hint="eastAsia"/>
          <w:lang w:eastAsia="zh-CN"/>
        </w:rPr>
        <w:t>副主席当选</w:t>
      </w:r>
      <w:r w:rsidR="00D974F9" w:rsidRPr="00090D31">
        <w:rPr>
          <w:lang w:eastAsia="zh-CN"/>
        </w:rPr>
        <w:t>后任期两年</w:t>
      </w:r>
      <w:r w:rsidR="00D974F9" w:rsidRPr="00090D31">
        <w:rPr>
          <w:rFonts w:hint="eastAsia"/>
          <w:lang w:eastAsia="zh-CN"/>
        </w:rPr>
        <w:t>，</w:t>
      </w:r>
      <w:r w:rsidR="00D974F9" w:rsidRPr="00090D31">
        <w:rPr>
          <w:lang w:eastAsia="zh-CN"/>
        </w:rPr>
        <w:t>以便在遵循区域轮换和代表性原则的同时确保延续性。</w:t>
      </w:r>
      <w:r w:rsidR="00D974F9" w:rsidRPr="00090D31">
        <w:rPr>
          <w:rFonts w:hint="eastAsia"/>
          <w:lang w:eastAsia="zh-CN"/>
        </w:rPr>
        <w:t>经</w:t>
      </w:r>
      <w:r w:rsidR="00D974F9" w:rsidRPr="00090D31">
        <w:rPr>
          <w:lang w:eastAsia="zh-CN"/>
        </w:rPr>
        <w:t>过</w:t>
      </w:r>
      <w:r w:rsidR="00D974F9" w:rsidRPr="00090D31">
        <w:rPr>
          <w:rFonts w:hint="eastAsia"/>
          <w:lang w:eastAsia="zh-CN"/>
        </w:rPr>
        <w:t>磋商</w:t>
      </w:r>
      <w:r w:rsidR="00D11984">
        <w:rPr>
          <w:lang w:eastAsia="zh-CN"/>
        </w:rPr>
        <w:t>，他</w:t>
      </w:r>
      <w:r w:rsidR="00D11984">
        <w:rPr>
          <w:rFonts w:hint="eastAsia"/>
          <w:lang w:eastAsia="zh-CN"/>
        </w:rPr>
        <w:t>提</w:t>
      </w:r>
      <w:r w:rsidR="00D974F9" w:rsidRPr="00090D31">
        <w:rPr>
          <w:lang w:eastAsia="zh-CN"/>
        </w:rPr>
        <w:t>议</w:t>
      </w:r>
      <w:r w:rsidR="00D974F9" w:rsidRPr="00090D31">
        <w:rPr>
          <w:rFonts w:hint="eastAsia"/>
          <w:lang w:eastAsia="zh-CN"/>
        </w:rPr>
        <w:t>选举</w:t>
      </w:r>
      <w:r w:rsidR="00D974F9" w:rsidRPr="00090D31">
        <w:rPr>
          <w:rFonts w:hint="eastAsia"/>
          <w:lang w:val="fr-CH" w:eastAsia="zh-CN"/>
        </w:rPr>
        <w:t>D</w:t>
      </w:r>
      <w:r w:rsidR="00D974F9" w:rsidRPr="00090D31">
        <w:rPr>
          <w:lang w:val="fr-CH" w:eastAsia="zh-CN"/>
        </w:rPr>
        <w:t>区</w:t>
      </w:r>
      <w:r w:rsidR="00D974F9">
        <w:rPr>
          <w:rFonts w:hint="eastAsia"/>
          <w:lang w:val="fr-CH" w:eastAsia="zh-CN"/>
        </w:rPr>
        <w:t>的</w:t>
      </w:r>
      <w:r w:rsidR="00D974F9" w:rsidRPr="00877FDD">
        <w:rPr>
          <w:rFonts w:eastAsia="ヒラギノ角ゴ Pro W3"/>
          <w:lang w:val="en-CA" w:eastAsia="zh-CN"/>
        </w:rPr>
        <w:t>S. </w:t>
      </w:r>
      <w:proofErr w:type="spellStart"/>
      <w:r w:rsidR="00D974F9" w:rsidRPr="00877FDD">
        <w:rPr>
          <w:rFonts w:eastAsia="ヒラギノ角ゴ Pro W3"/>
          <w:lang w:val="en-CA" w:eastAsia="zh-CN"/>
        </w:rPr>
        <w:t>Erebor</w:t>
      </w:r>
      <w:proofErr w:type="spellEnd"/>
      <w:r w:rsidR="00D974F9">
        <w:rPr>
          <w:rFonts w:hint="eastAsia"/>
          <w:lang w:val="fr-CH" w:eastAsia="zh-CN"/>
        </w:rPr>
        <w:t>女士</w:t>
      </w:r>
      <w:r w:rsidR="00D974F9">
        <w:rPr>
          <w:lang w:val="fr-CH" w:eastAsia="zh-CN"/>
        </w:rPr>
        <w:t>（</w:t>
      </w:r>
      <w:r w:rsidR="00D974F9">
        <w:rPr>
          <w:rFonts w:hint="eastAsia"/>
          <w:lang w:val="fr-CH" w:eastAsia="zh-CN"/>
        </w:rPr>
        <w:t>尼日利亚</w:t>
      </w:r>
      <w:r w:rsidR="00D974F9" w:rsidRPr="00090D31">
        <w:rPr>
          <w:lang w:val="fr-CH" w:eastAsia="zh-CN"/>
        </w:rPr>
        <w:t>）</w:t>
      </w:r>
      <w:r w:rsidR="00D974F9" w:rsidRPr="00090D31">
        <w:rPr>
          <w:rFonts w:hint="eastAsia"/>
          <w:lang w:val="fr-CH" w:eastAsia="zh-CN"/>
        </w:rPr>
        <w:t>担任常</w:t>
      </w:r>
      <w:r w:rsidR="00D974F9" w:rsidRPr="00090D31">
        <w:rPr>
          <w:lang w:val="fr-CH" w:eastAsia="zh-CN"/>
        </w:rPr>
        <w:t>设委员会主席</w:t>
      </w:r>
      <w:r w:rsidR="00D974F9">
        <w:rPr>
          <w:lang w:val="fr-CH" w:eastAsia="zh-CN"/>
        </w:rPr>
        <w:t>，</w:t>
      </w:r>
      <w:r w:rsidR="00D11984">
        <w:rPr>
          <w:rFonts w:hint="eastAsia"/>
          <w:lang w:val="fr-CH" w:eastAsia="zh-CN"/>
        </w:rPr>
        <w:t>由</w:t>
      </w:r>
      <w:r w:rsidR="00D974F9" w:rsidRPr="00877FDD">
        <w:rPr>
          <w:rFonts w:eastAsia="ヒラギノ角ゴ Pro W3"/>
          <w:lang w:val="en-CA" w:eastAsia="zh-CN"/>
        </w:rPr>
        <w:t xml:space="preserve">D.-O. </w:t>
      </w:r>
      <w:proofErr w:type="gramStart"/>
      <w:r w:rsidR="00D974F9" w:rsidRPr="00877FDD">
        <w:rPr>
          <w:rFonts w:eastAsia="ヒラギノ角ゴ Pro W3"/>
          <w:lang w:val="en-CA" w:eastAsia="zh-CN"/>
        </w:rPr>
        <w:t>von</w:t>
      </w:r>
      <w:proofErr w:type="gramEnd"/>
      <w:r w:rsidR="00D974F9" w:rsidRPr="00877FDD">
        <w:rPr>
          <w:rFonts w:eastAsia="ヒラギノ角ゴ Pro W3"/>
          <w:lang w:val="en-CA" w:eastAsia="zh-CN"/>
        </w:rPr>
        <w:t xml:space="preserve"> der Emden</w:t>
      </w:r>
      <w:r w:rsidR="00D974F9">
        <w:rPr>
          <w:rFonts w:hint="eastAsia"/>
          <w:lang w:val="fr-CH" w:eastAsia="zh-CN"/>
        </w:rPr>
        <w:t>先生</w:t>
      </w:r>
      <w:r w:rsidR="00D974F9" w:rsidRPr="00090D31">
        <w:rPr>
          <w:lang w:val="fr-CH" w:eastAsia="zh-CN"/>
        </w:rPr>
        <w:t>（</w:t>
      </w:r>
      <w:r w:rsidR="00D974F9">
        <w:rPr>
          <w:rFonts w:hint="eastAsia"/>
          <w:lang w:val="fr-CH" w:eastAsia="zh-CN"/>
        </w:rPr>
        <w:t>瑞士</w:t>
      </w:r>
      <w:r w:rsidR="00D974F9" w:rsidRPr="00090D31">
        <w:rPr>
          <w:lang w:val="fr-CH" w:eastAsia="zh-CN"/>
        </w:rPr>
        <w:t>）</w:t>
      </w:r>
      <w:r w:rsidR="007F18AE">
        <w:rPr>
          <w:rFonts w:hint="eastAsia"/>
          <w:lang w:val="fr-CH" w:eastAsia="zh-CN"/>
        </w:rPr>
        <w:t>继续</w:t>
      </w:r>
      <w:r w:rsidR="00D974F9" w:rsidRPr="00090D31">
        <w:rPr>
          <w:lang w:val="fr-CH" w:eastAsia="zh-CN"/>
        </w:rPr>
        <w:t>担任副主席</w:t>
      </w:r>
      <w:r w:rsidR="007F18AE">
        <w:rPr>
          <w:rFonts w:hint="eastAsia"/>
          <w:lang w:val="fr-CH" w:eastAsia="zh-CN"/>
        </w:rPr>
        <w:t>。</w:t>
      </w:r>
      <w:r w:rsidR="00D974F9" w:rsidRPr="00090D31">
        <w:rPr>
          <w:lang w:val="fr-CH" w:eastAsia="zh-CN"/>
        </w:rPr>
        <w:t>第二</w:t>
      </w:r>
      <w:r w:rsidR="007F18AE">
        <w:rPr>
          <w:rFonts w:hint="eastAsia"/>
          <w:lang w:val="fr-CH" w:eastAsia="zh-CN"/>
        </w:rPr>
        <w:t>位</w:t>
      </w:r>
      <w:r w:rsidR="00D974F9" w:rsidRPr="00090D31">
        <w:rPr>
          <w:lang w:val="fr-CH" w:eastAsia="zh-CN"/>
        </w:rPr>
        <w:t>副主席</w:t>
      </w:r>
      <w:r w:rsidR="00D974F9" w:rsidRPr="00090D31">
        <w:rPr>
          <w:rFonts w:hint="eastAsia"/>
          <w:lang w:val="fr-CH" w:eastAsia="zh-CN"/>
        </w:rPr>
        <w:t>的</w:t>
      </w:r>
      <w:r w:rsidR="00D974F9" w:rsidRPr="00090D31">
        <w:rPr>
          <w:lang w:val="fr-CH" w:eastAsia="zh-CN"/>
        </w:rPr>
        <w:t>职位</w:t>
      </w:r>
      <w:r w:rsidR="007F18AE" w:rsidRPr="00090D31">
        <w:rPr>
          <w:lang w:val="fr-CH" w:eastAsia="zh-CN"/>
        </w:rPr>
        <w:t>将</w:t>
      </w:r>
      <w:r w:rsidR="00DC45F8">
        <w:rPr>
          <w:rFonts w:hint="eastAsia"/>
          <w:lang w:val="fr-CH" w:eastAsia="zh-CN"/>
        </w:rPr>
        <w:t>由</w:t>
      </w:r>
      <w:r w:rsidR="007F18AE">
        <w:rPr>
          <w:rFonts w:hint="eastAsia"/>
          <w:lang w:val="fr-CH" w:eastAsia="zh-CN"/>
        </w:rPr>
        <w:t>E</w:t>
      </w:r>
      <w:r w:rsidR="007F18AE">
        <w:rPr>
          <w:rFonts w:hint="eastAsia"/>
          <w:lang w:val="fr-CH" w:eastAsia="zh-CN"/>
        </w:rPr>
        <w:t>区的一个国家</w:t>
      </w:r>
      <w:r w:rsidR="00DC45F8">
        <w:rPr>
          <w:rFonts w:hint="eastAsia"/>
          <w:lang w:val="fr-CH" w:eastAsia="zh-CN"/>
        </w:rPr>
        <w:t>担任</w:t>
      </w:r>
      <w:r w:rsidR="00D974F9" w:rsidRPr="00090D31">
        <w:rPr>
          <w:lang w:val="fr-CH" w:eastAsia="zh-CN"/>
        </w:rPr>
        <w:t>。</w:t>
      </w:r>
    </w:p>
    <w:p w:rsidR="00D44C99" w:rsidRPr="00090D31" w:rsidRDefault="00D44C99" w:rsidP="00D11984">
      <w:pPr>
        <w:rPr>
          <w:b/>
          <w:bCs/>
          <w:lang w:val="fr-CH" w:eastAsia="zh-CN"/>
        </w:rPr>
      </w:pPr>
      <w:r w:rsidRPr="00090D31">
        <w:rPr>
          <w:rFonts w:hint="eastAsia"/>
          <w:lang w:val="fr-CH" w:eastAsia="zh-CN"/>
        </w:rPr>
        <w:t>5.2</w:t>
      </w:r>
      <w:r w:rsidRPr="00090D31">
        <w:rPr>
          <w:rFonts w:hint="eastAsia"/>
          <w:lang w:val="fr-CH" w:eastAsia="zh-CN"/>
        </w:rPr>
        <w:tab/>
      </w:r>
      <w:r w:rsidR="00D974F9" w:rsidRPr="00484A66">
        <w:rPr>
          <w:rFonts w:hint="eastAsia"/>
          <w:lang w:val="fr-CH" w:eastAsia="zh-CN"/>
        </w:rPr>
        <w:t>会议</w:t>
      </w:r>
      <w:r w:rsidR="00FF1776">
        <w:rPr>
          <w:rFonts w:hint="eastAsia"/>
          <w:lang w:val="fr-CH" w:eastAsia="zh-CN"/>
        </w:rPr>
        <w:t>鼓</w:t>
      </w:r>
      <w:r w:rsidR="00FF1776">
        <w:rPr>
          <w:lang w:val="fr-CH" w:eastAsia="zh-CN"/>
        </w:rPr>
        <w:t>掌</w:t>
      </w:r>
      <w:r w:rsidR="00D974F9" w:rsidRPr="00484A66">
        <w:rPr>
          <w:rFonts w:hint="eastAsia"/>
          <w:lang w:val="fr-CH" w:eastAsia="zh-CN"/>
        </w:rPr>
        <w:t>对此</w:t>
      </w:r>
      <w:r w:rsidR="00D974F9" w:rsidRPr="00D974F9">
        <w:rPr>
          <w:rFonts w:hint="eastAsia"/>
          <w:b/>
          <w:bCs/>
          <w:lang w:val="fr-CH" w:eastAsia="zh-CN"/>
        </w:rPr>
        <w:t>表示同意</w:t>
      </w:r>
      <w:r w:rsidRPr="00090D31">
        <w:rPr>
          <w:b/>
          <w:bCs/>
          <w:lang w:val="fr-CH" w:eastAsia="zh-CN"/>
        </w:rPr>
        <w:t>。</w:t>
      </w:r>
    </w:p>
    <w:p w:rsidR="00D44C99" w:rsidRPr="00090D31" w:rsidRDefault="00D44C99" w:rsidP="00D11984">
      <w:pPr>
        <w:pStyle w:val="Heading1"/>
        <w:rPr>
          <w:lang w:eastAsia="zh-CN"/>
        </w:rPr>
      </w:pPr>
      <w:r w:rsidRPr="00090D31">
        <w:rPr>
          <w:lang w:eastAsia="zh-CN"/>
        </w:rPr>
        <w:t>6</w:t>
      </w:r>
      <w:r w:rsidRPr="00090D31">
        <w:rPr>
          <w:lang w:eastAsia="zh-CN"/>
        </w:rPr>
        <w:tab/>
      </w:r>
      <w:r w:rsidR="00366564" w:rsidRPr="00366564">
        <w:rPr>
          <w:rFonts w:hint="eastAsia"/>
          <w:lang w:eastAsia="zh-CN"/>
        </w:rPr>
        <w:t>要求理事会在</w:t>
      </w:r>
      <w:r w:rsidR="00D11984">
        <w:rPr>
          <w:rFonts w:hint="eastAsia"/>
          <w:lang w:eastAsia="zh-CN"/>
        </w:rPr>
        <w:t>其</w:t>
      </w:r>
      <w:r w:rsidR="00366564" w:rsidRPr="00366564">
        <w:rPr>
          <w:rFonts w:hint="eastAsia"/>
          <w:lang w:eastAsia="zh-CN"/>
        </w:rPr>
        <w:t>非常会议上采取行动的全权代表大会决定</w:t>
      </w:r>
    </w:p>
    <w:p w:rsidR="00D44C99" w:rsidRPr="00311F0D" w:rsidRDefault="00D44C99" w:rsidP="00D11984">
      <w:pPr>
        <w:rPr>
          <w:lang w:val="fr-CH" w:eastAsia="zh-CN"/>
        </w:rPr>
      </w:pPr>
      <w:proofErr w:type="gramStart"/>
      <w:r w:rsidRPr="00090D31">
        <w:rPr>
          <w:lang w:eastAsia="zh-CN"/>
        </w:rPr>
        <w:t>6.1</w:t>
      </w:r>
      <w:proofErr w:type="gramEnd"/>
      <w:r w:rsidRPr="00090D31">
        <w:rPr>
          <w:lang w:eastAsia="zh-CN"/>
        </w:rPr>
        <w:tab/>
      </w:r>
      <w:r w:rsidR="00311F0D" w:rsidRPr="00311F0D">
        <w:rPr>
          <w:rFonts w:hint="eastAsia"/>
          <w:lang w:val="fr-CH" w:eastAsia="zh-CN"/>
        </w:rPr>
        <w:t>主席注意到，</w:t>
      </w:r>
      <w:r w:rsidR="00311F0D" w:rsidRPr="00311F0D">
        <w:rPr>
          <w:rFonts w:hint="eastAsia"/>
          <w:lang w:val="fr-CH" w:eastAsia="zh-CN"/>
        </w:rPr>
        <w:t>P</w:t>
      </w:r>
      <w:r w:rsidR="00311F0D" w:rsidRPr="00311F0D">
        <w:rPr>
          <w:lang w:val="fr-CH" w:eastAsia="zh-CN"/>
        </w:rPr>
        <w:t>P-</w:t>
      </w:r>
      <w:r w:rsidR="00311F0D" w:rsidRPr="00311F0D">
        <w:rPr>
          <w:rFonts w:hint="eastAsia"/>
          <w:lang w:val="fr-CH" w:eastAsia="zh-CN"/>
        </w:rPr>
        <w:t>18</w:t>
      </w:r>
      <w:r w:rsidR="00311F0D" w:rsidRPr="00311F0D">
        <w:rPr>
          <w:rFonts w:hint="eastAsia"/>
          <w:lang w:val="fr-CH" w:eastAsia="zh-CN"/>
        </w:rPr>
        <w:t>没有要求理事会非常会议采取行动的决定。</w:t>
      </w:r>
    </w:p>
    <w:p w:rsidR="004B7D17" w:rsidRPr="00090D31" w:rsidRDefault="004B7D17" w:rsidP="00D11984">
      <w:pPr>
        <w:pStyle w:val="Heading1"/>
        <w:rPr>
          <w:lang w:eastAsia="zh-CN"/>
        </w:rPr>
      </w:pPr>
      <w:r w:rsidRPr="00090D31">
        <w:rPr>
          <w:lang w:eastAsia="zh-CN"/>
        </w:rPr>
        <w:lastRenderedPageBreak/>
        <w:t>7</w:t>
      </w:r>
      <w:r w:rsidRPr="00090D31">
        <w:rPr>
          <w:lang w:eastAsia="zh-CN"/>
        </w:rPr>
        <w:tab/>
      </w:r>
      <w:r w:rsidR="00366564">
        <w:rPr>
          <w:rFonts w:hint="eastAsia"/>
          <w:lang w:eastAsia="zh-CN"/>
        </w:rPr>
        <w:t>任命理事会工作组和专家组的正副主席</w:t>
      </w:r>
    </w:p>
    <w:p w:rsidR="00484A66" w:rsidRPr="00835D24" w:rsidRDefault="00484A66" w:rsidP="00D11984">
      <w:pPr>
        <w:rPr>
          <w:lang w:val="fr-CH" w:eastAsia="zh-CN"/>
        </w:rPr>
      </w:pPr>
      <w:r w:rsidRPr="00835D24">
        <w:rPr>
          <w:lang w:val="fr-CH" w:eastAsia="zh-CN"/>
        </w:rPr>
        <w:t>7.1</w:t>
      </w:r>
      <w:r w:rsidRPr="00835D24">
        <w:rPr>
          <w:lang w:val="fr-CH" w:eastAsia="zh-CN"/>
        </w:rPr>
        <w:tab/>
      </w:r>
      <w:r w:rsidR="00311F0D" w:rsidRPr="00835D24">
        <w:rPr>
          <w:rFonts w:hint="eastAsia"/>
          <w:lang w:val="fr-CH" w:eastAsia="zh-CN"/>
        </w:rPr>
        <w:t>秘书长宣读了已在网站</w:t>
      </w:r>
      <w:r w:rsidR="00F473CC" w:rsidRPr="00835D24">
        <w:rPr>
          <w:rFonts w:hint="eastAsia"/>
          <w:lang w:val="fr-CH" w:eastAsia="zh-CN"/>
        </w:rPr>
        <w:t>张贴</w:t>
      </w:r>
      <w:r w:rsidR="00311F0D" w:rsidRPr="00835D24">
        <w:rPr>
          <w:rFonts w:hint="eastAsia"/>
          <w:lang w:val="fr-CH" w:eastAsia="zh-CN"/>
        </w:rPr>
        <w:t>的理事会工作组和专家组</w:t>
      </w:r>
      <w:r w:rsidR="00F473CC" w:rsidRPr="00835D24">
        <w:rPr>
          <w:rFonts w:hint="eastAsia"/>
          <w:lang w:val="fr-CH" w:eastAsia="zh-CN"/>
        </w:rPr>
        <w:t>的</w:t>
      </w:r>
      <w:r w:rsidR="00311F0D" w:rsidRPr="00835D24">
        <w:rPr>
          <w:rFonts w:hint="eastAsia"/>
          <w:lang w:val="fr-CH" w:eastAsia="zh-CN"/>
        </w:rPr>
        <w:t>主席和副主席名单。他</w:t>
      </w:r>
      <w:proofErr w:type="gramStart"/>
      <w:r w:rsidR="00311F0D" w:rsidRPr="00835D24">
        <w:rPr>
          <w:rFonts w:hint="eastAsia"/>
          <w:lang w:val="fr-CH" w:eastAsia="zh-CN"/>
        </w:rPr>
        <w:t>请区域</w:t>
      </w:r>
      <w:proofErr w:type="gramEnd"/>
      <w:r w:rsidR="00311F0D" w:rsidRPr="00835D24">
        <w:rPr>
          <w:rFonts w:hint="eastAsia"/>
          <w:lang w:val="fr-CH" w:eastAsia="zh-CN"/>
        </w:rPr>
        <w:t>协调员确认</w:t>
      </w:r>
      <w:r w:rsidR="00F473CC" w:rsidRPr="00835D24">
        <w:rPr>
          <w:rFonts w:hint="eastAsia"/>
          <w:lang w:val="fr-CH" w:eastAsia="zh-CN"/>
        </w:rPr>
        <w:t>各位</w:t>
      </w:r>
      <w:r w:rsidR="00311F0D" w:rsidRPr="00835D24">
        <w:rPr>
          <w:rFonts w:hint="eastAsia"/>
          <w:lang w:val="fr-CH" w:eastAsia="zh-CN"/>
        </w:rPr>
        <w:t>主席的姓名，并提名任何空缺职位的候选人。</w:t>
      </w:r>
    </w:p>
    <w:p w:rsidR="00484A66" w:rsidRPr="00835D24" w:rsidRDefault="00484A66" w:rsidP="00D11984">
      <w:pPr>
        <w:rPr>
          <w:lang w:val="fr-CH" w:eastAsia="zh-CN"/>
        </w:rPr>
      </w:pPr>
      <w:r w:rsidRPr="00835D24">
        <w:rPr>
          <w:lang w:val="fr-CH" w:eastAsia="zh-CN"/>
        </w:rPr>
        <w:t>7.2</w:t>
      </w:r>
      <w:r w:rsidRPr="00835D24">
        <w:rPr>
          <w:lang w:val="fr-CH" w:eastAsia="zh-CN"/>
        </w:rPr>
        <w:tab/>
      </w:r>
      <w:r w:rsidR="006E1163" w:rsidRPr="00835D24">
        <w:rPr>
          <w:rFonts w:hint="eastAsia"/>
          <w:lang w:val="fr-CH" w:eastAsia="zh-CN"/>
        </w:rPr>
        <w:t>几位</w:t>
      </w:r>
      <w:r w:rsidR="00311F0D" w:rsidRPr="00835D24">
        <w:rPr>
          <w:rFonts w:hint="eastAsia"/>
          <w:lang w:val="fr-CH" w:eastAsia="zh-CN"/>
        </w:rPr>
        <w:t>理事发言，确认理事会工作组和专家组主席和副主席的姓名。一位理事表示，她期待</w:t>
      </w:r>
      <w:r w:rsidR="008F4424" w:rsidRPr="00835D24">
        <w:rPr>
          <w:rFonts w:hint="eastAsia"/>
          <w:lang w:val="fr-CH" w:eastAsia="zh-CN"/>
        </w:rPr>
        <w:t>能有更多</w:t>
      </w:r>
      <w:r w:rsidR="00311F0D" w:rsidRPr="00835D24">
        <w:rPr>
          <w:rFonts w:hint="eastAsia"/>
          <w:lang w:val="fr-CH" w:eastAsia="zh-CN"/>
        </w:rPr>
        <w:t>女</w:t>
      </w:r>
      <w:r w:rsidR="008F4424" w:rsidRPr="00835D24">
        <w:rPr>
          <w:rFonts w:hint="eastAsia"/>
          <w:lang w:val="fr-CH" w:eastAsia="zh-CN"/>
        </w:rPr>
        <w:t>性</w:t>
      </w:r>
      <w:r w:rsidR="00311F0D" w:rsidRPr="00835D24">
        <w:rPr>
          <w:rFonts w:hint="eastAsia"/>
          <w:lang w:val="fr-CH" w:eastAsia="zh-CN"/>
        </w:rPr>
        <w:t>在</w:t>
      </w:r>
      <w:r w:rsidR="008F4424" w:rsidRPr="00835D24">
        <w:rPr>
          <w:rFonts w:hint="eastAsia"/>
          <w:lang w:val="fr-CH" w:eastAsia="zh-CN"/>
        </w:rPr>
        <w:t>理事会工作组</w:t>
      </w:r>
      <w:r w:rsidR="00311F0D" w:rsidRPr="00835D24">
        <w:rPr>
          <w:rFonts w:hint="eastAsia"/>
          <w:lang w:val="fr-CH" w:eastAsia="zh-CN"/>
        </w:rPr>
        <w:t>中担任领导职务。</w:t>
      </w:r>
    </w:p>
    <w:p w:rsidR="00484A66" w:rsidRPr="00835D24" w:rsidRDefault="00484A66" w:rsidP="00D11984">
      <w:pPr>
        <w:rPr>
          <w:lang w:val="fr-CH" w:eastAsia="zh-CN"/>
        </w:rPr>
      </w:pPr>
      <w:r w:rsidRPr="00835D24">
        <w:rPr>
          <w:lang w:val="fr-CH" w:eastAsia="zh-CN"/>
        </w:rPr>
        <w:t>7.3</w:t>
      </w:r>
      <w:r w:rsidRPr="00835D24">
        <w:rPr>
          <w:lang w:val="fr-CH" w:eastAsia="zh-CN"/>
        </w:rPr>
        <w:tab/>
      </w:r>
      <w:r w:rsidR="004A05EF" w:rsidRPr="00835D24">
        <w:rPr>
          <w:rFonts w:hint="eastAsia"/>
          <w:lang w:val="fr-CH" w:eastAsia="zh-CN"/>
        </w:rPr>
        <w:t>秘书长</w:t>
      </w:r>
      <w:r w:rsidR="002E586A" w:rsidRPr="00835D24">
        <w:rPr>
          <w:rFonts w:hint="eastAsia"/>
          <w:lang w:val="fr-CH" w:eastAsia="zh-CN"/>
        </w:rPr>
        <w:t>在回答</w:t>
      </w:r>
      <w:r w:rsidR="00035E59" w:rsidRPr="00835D24">
        <w:rPr>
          <w:rFonts w:hint="eastAsia"/>
          <w:lang w:val="fr-CH" w:eastAsia="zh-CN"/>
        </w:rPr>
        <w:t>理事</w:t>
      </w:r>
      <w:r w:rsidR="004A05EF" w:rsidRPr="00835D24">
        <w:rPr>
          <w:rFonts w:hint="eastAsia"/>
          <w:lang w:val="fr-CH" w:eastAsia="zh-CN"/>
        </w:rPr>
        <w:t>们</w:t>
      </w:r>
      <w:r w:rsidR="002E586A" w:rsidRPr="00835D24">
        <w:rPr>
          <w:rFonts w:hint="eastAsia"/>
          <w:lang w:val="fr-CH" w:eastAsia="zh-CN"/>
        </w:rPr>
        <w:t>的问题时</w:t>
      </w:r>
      <w:r w:rsidR="004A05EF" w:rsidRPr="00835D24">
        <w:rPr>
          <w:rFonts w:hint="eastAsia"/>
          <w:lang w:val="fr-CH" w:eastAsia="zh-CN"/>
        </w:rPr>
        <w:t>表示</w:t>
      </w:r>
      <w:r w:rsidR="002E586A" w:rsidRPr="00835D24">
        <w:rPr>
          <w:rFonts w:hint="eastAsia"/>
          <w:lang w:val="fr-CH" w:eastAsia="zh-CN"/>
        </w:rPr>
        <w:t>，秘书处将与区域协调员密切合作，确保</w:t>
      </w:r>
      <w:r w:rsidR="004A05EF" w:rsidRPr="00835D24">
        <w:rPr>
          <w:rFonts w:hint="eastAsia"/>
          <w:lang w:val="fr-CH" w:eastAsia="zh-CN"/>
        </w:rPr>
        <w:t>在</w:t>
      </w:r>
      <w:r w:rsidR="002E586A" w:rsidRPr="00835D24">
        <w:rPr>
          <w:rFonts w:hint="eastAsia"/>
          <w:lang w:val="fr-CH" w:eastAsia="zh-CN"/>
        </w:rPr>
        <w:t>填补任何空缺职位时适当考虑区域平衡</w:t>
      </w:r>
      <w:r w:rsidR="004A05EF" w:rsidRPr="00835D24">
        <w:rPr>
          <w:rFonts w:hint="eastAsia"/>
          <w:lang w:val="fr-CH" w:eastAsia="zh-CN"/>
        </w:rPr>
        <w:t>问题</w:t>
      </w:r>
      <w:r w:rsidR="002E586A" w:rsidRPr="00835D24">
        <w:rPr>
          <w:rFonts w:hint="eastAsia"/>
          <w:lang w:val="fr-CH" w:eastAsia="zh-CN"/>
        </w:rPr>
        <w:t>。根据第</w:t>
      </w:r>
      <w:r w:rsidR="002E586A" w:rsidRPr="00835D24">
        <w:rPr>
          <w:rFonts w:hint="eastAsia"/>
          <w:lang w:val="fr-CH" w:eastAsia="zh-CN"/>
        </w:rPr>
        <w:t>146</w:t>
      </w:r>
      <w:r w:rsidR="002E586A" w:rsidRPr="00835D24">
        <w:rPr>
          <w:rFonts w:hint="eastAsia"/>
          <w:lang w:val="fr-CH" w:eastAsia="zh-CN"/>
        </w:rPr>
        <w:t>号决议</w:t>
      </w:r>
      <w:r w:rsidR="004A05EF" w:rsidRPr="00835D24">
        <w:rPr>
          <w:rFonts w:hint="eastAsia"/>
          <w:lang w:val="fr-CH" w:eastAsia="zh-CN"/>
        </w:rPr>
        <w:t>（</w:t>
      </w:r>
      <w:r w:rsidR="002E586A" w:rsidRPr="00835D24">
        <w:rPr>
          <w:rFonts w:hint="eastAsia"/>
          <w:lang w:val="fr-CH" w:eastAsia="zh-CN"/>
        </w:rPr>
        <w:t>迪拜，</w:t>
      </w:r>
      <w:r w:rsidR="002E586A" w:rsidRPr="00835D24">
        <w:rPr>
          <w:rFonts w:hint="eastAsia"/>
          <w:lang w:val="fr-CH" w:eastAsia="zh-CN"/>
        </w:rPr>
        <w:t>2018</w:t>
      </w:r>
      <w:r w:rsidR="002E586A" w:rsidRPr="00835D24">
        <w:rPr>
          <w:rFonts w:hint="eastAsia"/>
          <w:lang w:val="fr-CH" w:eastAsia="zh-CN"/>
        </w:rPr>
        <w:t>年</w:t>
      </w:r>
      <w:r w:rsidR="004A05EF" w:rsidRPr="00835D24">
        <w:rPr>
          <w:rFonts w:hint="eastAsia"/>
          <w:lang w:val="fr-CH" w:eastAsia="zh-CN"/>
        </w:rPr>
        <w:t>，修订版）</w:t>
      </w:r>
      <w:r w:rsidR="002E586A" w:rsidRPr="00835D24">
        <w:rPr>
          <w:rFonts w:hint="eastAsia"/>
          <w:lang w:val="fr-CH" w:eastAsia="zh-CN"/>
        </w:rPr>
        <w:t>，</w:t>
      </w:r>
      <w:r w:rsidR="004A05EF" w:rsidRPr="00835D24">
        <w:rPr>
          <w:rFonts w:hint="eastAsia"/>
          <w:lang w:val="fr-CH" w:eastAsia="zh-CN"/>
        </w:rPr>
        <w:t>《国际电信规则》专家组（</w:t>
      </w:r>
      <w:r w:rsidR="004A05EF" w:rsidRPr="00835D24">
        <w:rPr>
          <w:lang w:val="fr-CH" w:eastAsia="zh-CN"/>
        </w:rPr>
        <w:t>EG-ITRs</w:t>
      </w:r>
      <w:r w:rsidR="004A05EF" w:rsidRPr="00835D24">
        <w:rPr>
          <w:rFonts w:hint="eastAsia"/>
          <w:lang w:val="fr-CH" w:eastAsia="zh-CN"/>
        </w:rPr>
        <w:t>）</w:t>
      </w:r>
      <w:r w:rsidR="002E586A" w:rsidRPr="00835D24">
        <w:rPr>
          <w:rFonts w:hint="eastAsia"/>
          <w:lang w:val="fr-CH" w:eastAsia="zh-CN"/>
        </w:rPr>
        <w:t>将重新召开会议，其职</w:t>
      </w:r>
      <w:r w:rsidR="006E1163" w:rsidRPr="00835D24">
        <w:rPr>
          <w:rFonts w:hint="eastAsia"/>
          <w:lang w:val="fr-CH" w:eastAsia="zh-CN"/>
        </w:rPr>
        <w:t>责</w:t>
      </w:r>
      <w:r w:rsidR="002E586A" w:rsidRPr="00835D24">
        <w:rPr>
          <w:rFonts w:hint="eastAsia"/>
          <w:lang w:val="fr-CH" w:eastAsia="zh-CN"/>
        </w:rPr>
        <w:t>范围将由理事会</w:t>
      </w:r>
      <w:r w:rsidR="006E1163" w:rsidRPr="00835D24">
        <w:rPr>
          <w:rFonts w:hint="eastAsia"/>
          <w:lang w:val="fr-CH" w:eastAsia="zh-CN"/>
        </w:rPr>
        <w:t>20</w:t>
      </w:r>
      <w:r w:rsidR="002E586A" w:rsidRPr="00835D24">
        <w:rPr>
          <w:rFonts w:hint="eastAsia"/>
          <w:lang w:val="fr-CH" w:eastAsia="zh-CN"/>
        </w:rPr>
        <w:t>19</w:t>
      </w:r>
      <w:r w:rsidR="006E1163" w:rsidRPr="00835D24">
        <w:rPr>
          <w:rFonts w:hint="eastAsia"/>
          <w:lang w:val="fr-CH" w:eastAsia="zh-CN"/>
        </w:rPr>
        <w:t>年</w:t>
      </w:r>
      <w:r w:rsidR="002E586A" w:rsidRPr="00835D24">
        <w:rPr>
          <w:rFonts w:hint="eastAsia"/>
          <w:lang w:val="fr-CH" w:eastAsia="zh-CN"/>
        </w:rPr>
        <w:t>会议审</w:t>
      </w:r>
      <w:r w:rsidR="006E1163" w:rsidRPr="00835D24">
        <w:rPr>
          <w:rFonts w:hint="eastAsia"/>
          <w:lang w:val="fr-CH" w:eastAsia="zh-CN"/>
        </w:rPr>
        <w:t>议</w:t>
      </w:r>
      <w:r w:rsidR="002E586A" w:rsidRPr="00835D24">
        <w:rPr>
          <w:rFonts w:hint="eastAsia"/>
          <w:lang w:val="fr-CH" w:eastAsia="zh-CN"/>
        </w:rPr>
        <w:t>。</w:t>
      </w:r>
      <w:r w:rsidR="006E1163" w:rsidRPr="00835D24">
        <w:rPr>
          <w:rFonts w:hint="eastAsia"/>
          <w:lang w:val="fr-CH" w:eastAsia="zh-CN"/>
        </w:rPr>
        <w:t>在将</w:t>
      </w:r>
      <w:r w:rsidR="002E586A" w:rsidRPr="00835D24">
        <w:rPr>
          <w:rFonts w:hint="eastAsia"/>
          <w:lang w:val="fr-CH" w:eastAsia="zh-CN"/>
        </w:rPr>
        <w:t>战略和财务</w:t>
      </w:r>
      <w:r w:rsidR="006E1163" w:rsidRPr="00835D24">
        <w:rPr>
          <w:rFonts w:hint="eastAsia"/>
          <w:lang w:val="fr-CH" w:eastAsia="zh-CN"/>
        </w:rPr>
        <w:t>规划草案提交</w:t>
      </w:r>
      <w:r w:rsidR="006E1163" w:rsidRPr="00835D24">
        <w:rPr>
          <w:rFonts w:hint="eastAsia"/>
          <w:lang w:val="fr-CH" w:eastAsia="zh-CN"/>
        </w:rPr>
        <w:t>P</w:t>
      </w:r>
      <w:r w:rsidR="006E1163" w:rsidRPr="00835D24">
        <w:rPr>
          <w:lang w:val="fr-CH" w:eastAsia="zh-CN"/>
        </w:rPr>
        <w:t>P-</w:t>
      </w:r>
      <w:r w:rsidR="002E586A" w:rsidRPr="00835D24">
        <w:rPr>
          <w:rFonts w:hint="eastAsia"/>
          <w:lang w:val="fr-CH" w:eastAsia="zh-CN"/>
        </w:rPr>
        <w:t>18</w:t>
      </w:r>
      <w:r w:rsidR="006E1163" w:rsidRPr="00835D24">
        <w:rPr>
          <w:rFonts w:hint="eastAsia"/>
          <w:lang w:val="fr-CH" w:eastAsia="zh-CN"/>
        </w:rPr>
        <w:t>后</w:t>
      </w:r>
      <w:r w:rsidR="002E586A" w:rsidRPr="00835D24">
        <w:rPr>
          <w:rFonts w:hint="eastAsia"/>
          <w:lang w:val="fr-CH" w:eastAsia="zh-CN"/>
        </w:rPr>
        <w:t>，理事会</w:t>
      </w:r>
      <w:r w:rsidR="002E586A" w:rsidRPr="00835D24">
        <w:rPr>
          <w:rFonts w:hint="eastAsia"/>
          <w:lang w:val="fr-CH" w:eastAsia="zh-CN"/>
        </w:rPr>
        <w:t>2020 - 2023</w:t>
      </w:r>
      <w:r w:rsidR="002E586A" w:rsidRPr="00835D24">
        <w:rPr>
          <w:rFonts w:hint="eastAsia"/>
          <w:lang w:val="fr-CH" w:eastAsia="zh-CN"/>
        </w:rPr>
        <w:t>年战略和财务</w:t>
      </w:r>
      <w:r w:rsidR="006E1163" w:rsidRPr="00835D24">
        <w:rPr>
          <w:rFonts w:hint="eastAsia"/>
          <w:lang w:val="fr-CH" w:eastAsia="zh-CN"/>
        </w:rPr>
        <w:t>规</w:t>
      </w:r>
      <w:r w:rsidR="002E586A" w:rsidRPr="00835D24">
        <w:rPr>
          <w:rFonts w:hint="eastAsia"/>
          <w:lang w:val="fr-CH" w:eastAsia="zh-CN"/>
        </w:rPr>
        <w:t>划工作组</w:t>
      </w:r>
      <w:r w:rsidR="006E1163" w:rsidRPr="00835D24">
        <w:rPr>
          <w:rFonts w:hint="eastAsia"/>
          <w:lang w:val="fr-CH" w:eastAsia="zh-CN"/>
        </w:rPr>
        <w:t>即已</w:t>
      </w:r>
      <w:r w:rsidR="002E586A" w:rsidRPr="00835D24">
        <w:rPr>
          <w:rFonts w:hint="eastAsia"/>
          <w:lang w:val="fr-CH" w:eastAsia="zh-CN"/>
        </w:rPr>
        <w:t>完成工作，将停止运作。他相信，理事会</w:t>
      </w:r>
      <w:r w:rsidR="006E1163" w:rsidRPr="00835D24">
        <w:rPr>
          <w:rFonts w:hint="eastAsia"/>
          <w:lang w:val="fr-CH" w:eastAsia="zh-CN"/>
        </w:rPr>
        <w:t>2019</w:t>
      </w:r>
      <w:r w:rsidR="006E1163" w:rsidRPr="00835D24">
        <w:rPr>
          <w:rFonts w:hint="eastAsia"/>
          <w:lang w:val="fr-CH" w:eastAsia="zh-CN"/>
        </w:rPr>
        <w:t>年</w:t>
      </w:r>
      <w:r w:rsidR="002E586A" w:rsidRPr="00835D24">
        <w:rPr>
          <w:rFonts w:hint="eastAsia"/>
          <w:lang w:val="fr-CH" w:eastAsia="zh-CN"/>
        </w:rPr>
        <w:t>会议</w:t>
      </w:r>
      <w:r w:rsidR="006E1163" w:rsidRPr="00835D24">
        <w:rPr>
          <w:rFonts w:hint="eastAsia"/>
          <w:lang w:val="fr-CH" w:eastAsia="zh-CN"/>
        </w:rPr>
        <w:t>（</w:t>
      </w:r>
      <w:r w:rsidR="006E1163" w:rsidRPr="00835D24">
        <w:rPr>
          <w:rFonts w:hint="eastAsia"/>
          <w:lang w:val="fr-CH" w:eastAsia="zh-CN"/>
        </w:rPr>
        <w:t>C</w:t>
      </w:r>
      <w:r w:rsidR="006E1163" w:rsidRPr="00835D24">
        <w:rPr>
          <w:lang w:val="fr-CH" w:eastAsia="zh-CN"/>
        </w:rPr>
        <w:t>-19</w:t>
      </w:r>
      <w:r w:rsidR="006E1163" w:rsidRPr="00835D24">
        <w:rPr>
          <w:rFonts w:hint="eastAsia"/>
          <w:lang w:val="fr-CH" w:eastAsia="zh-CN"/>
        </w:rPr>
        <w:t>）</w:t>
      </w:r>
      <w:r w:rsidR="002E586A" w:rsidRPr="00835D24">
        <w:rPr>
          <w:rFonts w:hint="eastAsia"/>
          <w:lang w:val="fr-CH" w:eastAsia="zh-CN"/>
        </w:rPr>
        <w:t>将为</w:t>
      </w:r>
      <w:r w:rsidR="002E586A" w:rsidRPr="00835D24">
        <w:rPr>
          <w:rFonts w:hint="eastAsia"/>
          <w:lang w:val="fr-CH" w:eastAsia="zh-CN"/>
        </w:rPr>
        <w:t>2021</w:t>
      </w:r>
      <w:r w:rsidR="002E586A" w:rsidRPr="00835D24">
        <w:rPr>
          <w:rFonts w:hint="eastAsia"/>
          <w:lang w:val="fr-CH" w:eastAsia="zh-CN"/>
        </w:rPr>
        <w:t>年世界电信</w:t>
      </w:r>
      <w:r w:rsidR="002E586A" w:rsidRPr="00835D24">
        <w:rPr>
          <w:rFonts w:hint="eastAsia"/>
          <w:lang w:val="fr-CH" w:eastAsia="zh-CN"/>
        </w:rPr>
        <w:t>/</w:t>
      </w:r>
      <w:r w:rsidR="002E586A" w:rsidRPr="00835D24">
        <w:rPr>
          <w:rFonts w:hint="eastAsia"/>
          <w:lang w:val="fr-CH" w:eastAsia="zh-CN"/>
        </w:rPr>
        <w:t>信息通信技术</w:t>
      </w:r>
      <w:r w:rsidR="00D11984">
        <w:rPr>
          <w:rFonts w:hint="eastAsia"/>
          <w:lang w:val="fr-CH" w:eastAsia="zh-CN"/>
        </w:rPr>
        <w:t>（</w:t>
      </w:r>
      <w:r w:rsidR="00D11984">
        <w:rPr>
          <w:rFonts w:hint="eastAsia"/>
          <w:lang w:val="fr-CH" w:eastAsia="zh-CN"/>
        </w:rPr>
        <w:t>ICT</w:t>
      </w:r>
      <w:r w:rsidR="00D11984">
        <w:rPr>
          <w:rFonts w:hint="eastAsia"/>
          <w:lang w:val="fr-CH" w:eastAsia="zh-CN"/>
        </w:rPr>
        <w:t>）</w:t>
      </w:r>
      <w:r w:rsidR="002E586A" w:rsidRPr="00835D24">
        <w:rPr>
          <w:rFonts w:hint="eastAsia"/>
          <w:lang w:val="fr-CH" w:eastAsia="zh-CN"/>
        </w:rPr>
        <w:t>政策论坛</w:t>
      </w:r>
      <w:r w:rsidR="00D11984">
        <w:rPr>
          <w:rFonts w:hint="eastAsia"/>
          <w:lang w:val="fr-CH" w:eastAsia="zh-CN"/>
        </w:rPr>
        <w:t>（</w:t>
      </w:r>
      <w:r w:rsidR="00D11984">
        <w:rPr>
          <w:rFonts w:hint="eastAsia"/>
          <w:lang w:val="fr-CH" w:eastAsia="zh-CN"/>
        </w:rPr>
        <w:t>WTPF</w:t>
      </w:r>
      <w:r w:rsidR="00D11984">
        <w:rPr>
          <w:rFonts w:hint="eastAsia"/>
          <w:lang w:val="fr-CH" w:eastAsia="zh-CN"/>
        </w:rPr>
        <w:t>）</w:t>
      </w:r>
      <w:r w:rsidR="002E586A" w:rsidRPr="00835D24">
        <w:rPr>
          <w:rFonts w:hint="eastAsia"/>
          <w:lang w:val="fr-CH" w:eastAsia="zh-CN"/>
        </w:rPr>
        <w:t>提供明确指导，以便开始这一重要活动</w:t>
      </w:r>
      <w:r w:rsidR="006E1163" w:rsidRPr="00835D24">
        <w:rPr>
          <w:rFonts w:hint="eastAsia"/>
          <w:lang w:val="fr-CH" w:eastAsia="zh-CN"/>
        </w:rPr>
        <w:t>的筹备。他深</w:t>
      </w:r>
      <w:r w:rsidR="002E586A" w:rsidRPr="00835D24">
        <w:rPr>
          <w:rFonts w:hint="eastAsia"/>
          <w:lang w:val="fr-CH" w:eastAsia="zh-CN"/>
        </w:rPr>
        <w:t>信，</w:t>
      </w:r>
      <w:r w:rsidR="006E1163" w:rsidRPr="00835D24">
        <w:rPr>
          <w:rFonts w:hint="eastAsia"/>
          <w:lang w:val="fr-CH" w:eastAsia="zh-CN"/>
        </w:rPr>
        <w:t>在</w:t>
      </w:r>
      <w:r w:rsidR="002E586A" w:rsidRPr="00835D24">
        <w:rPr>
          <w:rFonts w:hint="eastAsia"/>
          <w:lang w:val="fr-CH" w:eastAsia="zh-CN"/>
        </w:rPr>
        <w:t>WTPF-13</w:t>
      </w:r>
      <w:r w:rsidR="002E586A" w:rsidRPr="00835D24">
        <w:rPr>
          <w:rFonts w:hint="eastAsia"/>
          <w:lang w:val="fr-CH" w:eastAsia="zh-CN"/>
        </w:rPr>
        <w:t>上</w:t>
      </w:r>
      <w:r w:rsidR="006E1163" w:rsidRPr="00835D24">
        <w:rPr>
          <w:rFonts w:hint="eastAsia"/>
          <w:lang w:val="fr-CH" w:eastAsia="zh-CN"/>
        </w:rPr>
        <w:t>展示的</w:t>
      </w:r>
      <w:r w:rsidR="002E586A" w:rsidRPr="00835D24">
        <w:rPr>
          <w:rFonts w:hint="eastAsia"/>
          <w:lang w:val="fr-CH" w:eastAsia="zh-CN"/>
        </w:rPr>
        <w:t>合作精神将</w:t>
      </w:r>
      <w:r w:rsidR="006E1163" w:rsidRPr="00835D24">
        <w:rPr>
          <w:rFonts w:hint="eastAsia"/>
          <w:lang w:val="fr-CH" w:eastAsia="zh-CN"/>
        </w:rPr>
        <w:t>得到</w:t>
      </w:r>
      <w:r w:rsidR="00D11984" w:rsidRPr="00835D24">
        <w:rPr>
          <w:rFonts w:hint="eastAsia"/>
          <w:lang w:val="fr-CH" w:eastAsia="zh-CN"/>
        </w:rPr>
        <w:t>同样</w:t>
      </w:r>
      <w:r w:rsidR="00D11984">
        <w:rPr>
          <w:rFonts w:hint="eastAsia"/>
          <w:lang w:val="fr-CH" w:eastAsia="zh-CN"/>
        </w:rPr>
        <w:t>的</w:t>
      </w:r>
      <w:r w:rsidR="006E1163" w:rsidRPr="00835D24">
        <w:rPr>
          <w:rFonts w:hint="eastAsia"/>
          <w:lang w:val="fr-CH" w:eastAsia="zh-CN"/>
        </w:rPr>
        <w:t>发扬光大</w:t>
      </w:r>
      <w:r w:rsidR="002E586A" w:rsidRPr="00835D24">
        <w:rPr>
          <w:rFonts w:hint="eastAsia"/>
          <w:lang w:val="fr-CH" w:eastAsia="zh-CN"/>
        </w:rPr>
        <w:t>。</w:t>
      </w:r>
    </w:p>
    <w:p w:rsidR="00484A66" w:rsidRPr="00835D24" w:rsidRDefault="00484A66" w:rsidP="00D11984">
      <w:pPr>
        <w:rPr>
          <w:lang w:val="fr-CH" w:eastAsia="zh-CN"/>
        </w:rPr>
      </w:pPr>
      <w:r w:rsidRPr="00835D24">
        <w:rPr>
          <w:lang w:val="fr-CH" w:eastAsia="zh-CN"/>
        </w:rPr>
        <w:t>7.4</w:t>
      </w:r>
      <w:r w:rsidRPr="00835D24">
        <w:rPr>
          <w:lang w:val="fr-CH" w:eastAsia="zh-CN"/>
        </w:rPr>
        <w:tab/>
      </w:r>
      <w:r w:rsidR="002E586A" w:rsidRPr="00835D24">
        <w:rPr>
          <w:rFonts w:hint="eastAsia"/>
          <w:lang w:val="fr-CH" w:eastAsia="zh-CN"/>
        </w:rPr>
        <w:t>一位理事</w:t>
      </w:r>
      <w:r w:rsidR="007C2BEE" w:rsidRPr="00835D24">
        <w:rPr>
          <w:rFonts w:hint="eastAsia"/>
          <w:lang w:val="fr-CH" w:eastAsia="zh-CN"/>
        </w:rPr>
        <w:t>表示</w:t>
      </w:r>
      <w:r w:rsidR="002E586A" w:rsidRPr="00835D24">
        <w:rPr>
          <w:rFonts w:hint="eastAsia"/>
          <w:lang w:val="fr-CH" w:eastAsia="zh-CN"/>
        </w:rPr>
        <w:t>，</w:t>
      </w:r>
      <w:r w:rsidR="007C2BEE" w:rsidRPr="00835D24">
        <w:rPr>
          <w:rFonts w:hint="eastAsia"/>
          <w:lang w:val="fr-CH" w:eastAsia="zh-CN"/>
        </w:rPr>
        <w:t>任何有关</w:t>
      </w:r>
      <w:r w:rsidR="007C2BEE" w:rsidRPr="00835D24">
        <w:rPr>
          <w:lang w:val="fr-CH" w:eastAsia="zh-CN"/>
        </w:rPr>
        <w:t>EG-ITRs</w:t>
      </w:r>
      <w:r w:rsidR="002E586A" w:rsidRPr="00835D24">
        <w:rPr>
          <w:rFonts w:hint="eastAsia"/>
          <w:lang w:val="fr-CH" w:eastAsia="zh-CN"/>
        </w:rPr>
        <w:t>拟议结构的初步信息</w:t>
      </w:r>
      <w:r w:rsidR="007C2BEE" w:rsidRPr="00835D24">
        <w:rPr>
          <w:rFonts w:hint="eastAsia"/>
          <w:lang w:val="fr-CH" w:eastAsia="zh-CN"/>
        </w:rPr>
        <w:t>均会</w:t>
      </w:r>
      <w:r w:rsidR="002E586A" w:rsidRPr="00835D24">
        <w:rPr>
          <w:rFonts w:hint="eastAsia"/>
          <w:lang w:val="fr-CH" w:eastAsia="zh-CN"/>
        </w:rPr>
        <w:t>有助于理事会讨论</w:t>
      </w:r>
      <w:r w:rsidR="007C2BEE" w:rsidRPr="00835D24">
        <w:rPr>
          <w:rFonts w:hint="eastAsia"/>
          <w:lang w:val="fr-CH" w:eastAsia="zh-CN"/>
        </w:rPr>
        <w:t>该</w:t>
      </w:r>
      <w:r w:rsidR="002E586A" w:rsidRPr="00835D24">
        <w:rPr>
          <w:rFonts w:hint="eastAsia"/>
          <w:lang w:val="fr-CH" w:eastAsia="zh-CN"/>
        </w:rPr>
        <w:t>组的职</w:t>
      </w:r>
      <w:r w:rsidR="007C2BEE" w:rsidRPr="00835D24">
        <w:rPr>
          <w:rFonts w:hint="eastAsia"/>
          <w:lang w:val="fr-CH" w:eastAsia="zh-CN"/>
        </w:rPr>
        <w:t>责</w:t>
      </w:r>
      <w:r w:rsidR="002E586A" w:rsidRPr="00835D24">
        <w:rPr>
          <w:rFonts w:hint="eastAsia"/>
          <w:lang w:val="fr-CH" w:eastAsia="zh-CN"/>
        </w:rPr>
        <w:t>范围。</w:t>
      </w:r>
    </w:p>
    <w:p w:rsidR="00484A66" w:rsidRPr="00835D24" w:rsidRDefault="00484A66" w:rsidP="00D11984">
      <w:pPr>
        <w:rPr>
          <w:lang w:val="fr-CH" w:eastAsia="zh-CN"/>
        </w:rPr>
      </w:pPr>
      <w:r w:rsidRPr="00835D24">
        <w:rPr>
          <w:lang w:val="fr-CH" w:eastAsia="zh-CN"/>
        </w:rPr>
        <w:t>7.5</w:t>
      </w:r>
      <w:r w:rsidRPr="00835D24">
        <w:rPr>
          <w:lang w:val="fr-CH" w:eastAsia="zh-CN"/>
        </w:rPr>
        <w:tab/>
      </w:r>
      <w:r w:rsidR="009814EA" w:rsidRPr="00835D24">
        <w:rPr>
          <w:rFonts w:hint="eastAsia"/>
          <w:lang w:val="fr-CH" w:eastAsia="zh-CN"/>
        </w:rPr>
        <w:t>秘书长满意地注意到，在交流过程</w:t>
      </w:r>
      <w:r w:rsidR="00D11984">
        <w:rPr>
          <w:rFonts w:hint="eastAsia"/>
          <w:lang w:val="fr-CH" w:eastAsia="zh-CN"/>
        </w:rPr>
        <w:t>中</w:t>
      </w:r>
      <w:r w:rsidR="009814EA" w:rsidRPr="00835D24">
        <w:rPr>
          <w:rFonts w:hint="eastAsia"/>
          <w:lang w:val="fr-CH" w:eastAsia="zh-CN"/>
        </w:rPr>
        <w:t>所有</w:t>
      </w:r>
      <w:r w:rsidR="00620EDD" w:rsidRPr="00835D24">
        <w:rPr>
          <w:rFonts w:hint="eastAsia"/>
          <w:lang w:val="fr-CH" w:eastAsia="zh-CN"/>
        </w:rPr>
        <w:t>理事会工作组</w:t>
      </w:r>
      <w:r w:rsidR="009814EA" w:rsidRPr="00835D24">
        <w:rPr>
          <w:rFonts w:hint="eastAsia"/>
          <w:lang w:val="fr-CH" w:eastAsia="zh-CN"/>
        </w:rPr>
        <w:t>和专家组</w:t>
      </w:r>
      <w:r w:rsidR="00620EDD" w:rsidRPr="00835D24">
        <w:rPr>
          <w:rFonts w:hint="eastAsia"/>
          <w:lang w:val="fr-CH" w:eastAsia="zh-CN"/>
        </w:rPr>
        <w:t>的</w:t>
      </w:r>
      <w:r w:rsidR="009814EA" w:rsidRPr="00835D24">
        <w:rPr>
          <w:rFonts w:hint="eastAsia"/>
          <w:lang w:val="fr-CH" w:eastAsia="zh-CN"/>
        </w:rPr>
        <w:t>主席姓名</w:t>
      </w:r>
      <w:r w:rsidR="007C2BEE" w:rsidRPr="00835D24">
        <w:rPr>
          <w:rFonts w:hint="eastAsia"/>
          <w:lang w:val="fr-CH" w:eastAsia="zh-CN"/>
        </w:rPr>
        <w:t>已得到确认</w:t>
      </w:r>
      <w:r w:rsidR="009814EA" w:rsidRPr="00835D24">
        <w:rPr>
          <w:rFonts w:hint="eastAsia"/>
          <w:lang w:val="fr-CH" w:eastAsia="zh-CN"/>
        </w:rPr>
        <w:t>，</w:t>
      </w:r>
      <w:r w:rsidR="007C2BEE" w:rsidRPr="00835D24">
        <w:rPr>
          <w:rFonts w:hint="eastAsia"/>
          <w:lang w:val="fr-CH" w:eastAsia="zh-CN"/>
        </w:rPr>
        <w:t>因而</w:t>
      </w:r>
      <w:r w:rsidR="009814EA" w:rsidRPr="00835D24">
        <w:rPr>
          <w:rFonts w:hint="eastAsia"/>
          <w:lang w:val="fr-CH" w:eastAsia="zh-CN"/>
        </w:rPr>
        <w:t>请他们开始与秘书处合作，为第一轮会议</w:t>
      </w:r>
      <w:r w:rsidR="007C2BEE" w:rsidRPr="00835D24">
        <w:rPr>
          <w:rFonts w:hint="eastAsia"/>
          <w:lang w:val="fr-CH" w:eastAsia="zh-CN"/>
        </w:rPr>
        <w:t>进行</w:t>
      </w:r>
      <w:r w:rsidR="009814EA" w:rsidRPr="00835D24">
        <w:rPr>
          <w:rFonts w:hint="eastAsia"/>
          <w:lang w:val="fr-CH" w:eastAsia="zh-CN"/>
        </w:rPr>
        <w:t>准备。</w:t>
      </w:r>
    </w:p>
    <w:p w:rsidR="00D30499" w:rsidRPr="00835D24" w:rsidRDefault="00484A66" w:rsidP="00D11984">
      <w:pPr>
        <w:rPr>
          <w:lang w:val="fr-CH" w:eastAsia="zh-CN"/>
        </w:rPr>
      </w:pPr>
      <w:r w:rsidRPr="00835D24">
        <w:rPr>
          <w:lang w:val="fr-CH" w:eastAsia="zh-CN"/>
        </w:rPr>
        <w:t>7.6</w:t>
      </w:r>
      <w:r w:rsidRPr="00835D24">
        <w:rPr>
          <w:lang w:val="fr-CH" w:eastAsia="zh-CN"/>
        </w:rPr>
        <w:tab/>
      </w:r>
      <w:r w:rsidR="00D30499" w:rsidRPr="005C763B">
        <w:rPr>
          <w:rFonts w:hint="eastAsia"/>
          <w:lang w:val="fr-CH" w:eastAsia="zh-CN"/>
        </w:rPr>
        <w:t>主席请各位理事确定</w:t>
      </w:r>
      <w:r w:rsidR="00D30499" w:rsidRPr="005C763B">
        <w:rPr>
          <w:rFonts w:hint="eastAsia"/>
          <w:lang w:val="fr-CH" w:eastAsia="zh-CN"/>
        </w:rPr>
        <w:t>2019</w:t>
      </w:r>
      <w:r w:rsidR="00D30499" w:rsidRPr="005C763B">
        <w:rPr>
          <w:rFonts w:hint="eastAsia"/>
          <w:lang w:val="fr-CH" w:eastAsia="zh-CN"/>
        </w:rPr>
        <w:t>年</w:t>
      </w:r>
      <w:r w:rsidR="00C84C69">
        <w:rPr>
          <w:rFonts w:hint="eastAsia"/>
          <w:lang w:val="fr-CH" w:eastAsia="zh-CN"/>
        </w:rPr>
        <w:t>理事会工作</w:t>
      </w:r>
      <w:r w:rsidR="00D30499" w:rsidRPr="005C763B">
        <w:rPr>
          <w:rFonts w:hint="eastAsia"/>
          <w:lang w:val="fr-CH" w:eastAsia="zh-CN"/>
        </w:rPr>
        <w:t>组和专家组</w:t>
      </w:r>
      <w:r w:rsidR="00C84C69">
        <w:rPr>
          <w:rFonts w:hint="eastAsia"/>
          <w:lang w:val="fr-CH" w:eastAsia="zh-CN"/>
        </w:rPr>
        <w:t>第一次集中</w:t>
      </w:r>
      <w:r w:rsidR="00D11984">
        <w:rPr>
          <w:rFonts w:hint="eastAsia"/>
          <w:lang w:val="fr-CH" w:eastAsia="zh-CN"/>
        </w:rPr>
        <w:t>开</w:t>
      </w:r>
      <w:r w:rsidR="00D30499" w:rsidRPr="005C763B">
        <w:rPr>
          <w:rFonts w:hint="eastAsia"/>
          <w:lang w:val="fr-CH" w:eastAsia="zh-CN"/>
        </w:rPr>
        <w:t>会的日期，</w:t>
      </w:r>
      <w:r w:rsidR="00C84C69">
        <w:rPr>
          <w:rFonts w:hint="eastAsia"/>
          <w:lang w:val="fr-CH" w:eastAsia="zh-CN"/>
        </w:rPr>
        <w:t>同时</w:t>
      </w:r>
      <w:r w:rsidR="00D11984">
        <w:rPr>
          <w:rFonts w:hint="eastAsia"/>
          <w:lang w:val="fr-CH" w:eastAsia="zh-CN"/>
        </w:rPr>
        <w:t>回顾说，</w:t>
      </w:r>
      <w:r w:rsidR="00D30499" w:rsidRPr="005C763B">
        <w:rPr>
          <w:rFonts w:hint="eastAsia"/>
          <w:lang w:val="fr-CH" w:eastAsia="zh-CN"/>
        </w:rPr>
        <w:t>1</w:t>
      </w:r>
      <w:r w:rsidR="00D30499" w:rsidRPr="005C763B">
        <w:rPr>
          <w:rFonts w:hint="eastAsia"/>
          <w:lang w:val="fr-CH" w:eastAsia="zh-CN"/>
        </w:rPr>
        <w:t>月</w:t>
      </w:r>
      <w:r w:rsidR="00D30499" w:rsidRPr="005C763B">
        <w:rPr>
          <w:rFonts w:hint="eastAsia"/>
          <w:lang w:val="fr-CH" w:eastAsia="zh-CN"/>
        </w:rPr>
        <w:t>21</w:t>
      </w:r>
      <w:r w:rsidR="00D30499" w:rsidRPr="005C763B">
        <w:rPr>
          <w:rFonts w:hint="eastAsia"/>
          <w:lang w:val="fr-CH" w:eastAsia="zh-CN"/>
        </w:rPr>
        <w:t>日至</w:t>
      </w:r>
      <w:r w:rsidR="00D30499" w:rsidRPr="005C763B">
        <w:rPr>
          <w:rFonts w:hint="eastAsia"/>
          <w:lang w:val="fr-CH" w:eastAsia="zh-CN"/>
        </w:rPr>
        <w:t>2</w:t>
      </w:r>
      <w:r w:rsidR="00D30499" w:rsidRPr="005C763B">
        <w:rPr>
          <w:rFonts w:hint="eastAsia"/>
          <w:lang w:val="fr-CH" w:eastAsia="zh-CN"/>
        </w:rPr>
        <w:t>月</w:t>
      </w:r>
      <w:r w:rsidR="00D30499" w:rsidRPr="005C763B">
        <w:rPr>
          <w:rFonts w:hint="eastAsia"/>
          <w:lang w:val="fr-CH" w:eastAsia="zh-CN"/>
        </w:rPr>
        <w:t>1</w:t>
      </w:r>
      <w:r w:rsidR="00D30499" w:rsidRPr="005C763B">
        <w:rPr>
          <w:rFonts w:hint="eastAsia"/>
          <w:lang w:val="fr-CH" w:eastAsia="zh-CN"/>
        </w:rPr>
        <w:t>日或</w:t>
      </w:r>
      <w:r w:rsidR="00D30499" w:rsidRPr="005C763B">
        <w:rPr>
          <w:rFonts w:hint="eastAsia"/>
          <w:lang w:val="fr-CH" w:eastAsia="zh-CN"/>
        </w:rPr>
        <w:t>1</w:t>
      </w:r>
      <w:r w:rsidR="00D30499" w:rsidRPr="005C763B">
        <w:rPr>
          <w:rFonts w:hint="eastAsia"/>
          <w:lang w:val="fr-CH" w:eastAsia="zh-CN"/>
        </w:rPr>
        <w:t>月</w:t>
      </w:r>
      <w:r w:rsidR="00D30499" w:rsidRPr="005C763B">
        <w:rPr>
          <w:rFonts w:hint="eastAsia"/>
          <w:lang w:val="fr-CH" w:eastAsia="zh-CN"/>
        </w:rPr>
        <w:t>28</w:t>
      </w:r>
      <w:r w:rsidR="00D30499" w:rsidRPr="005C763B">
        <w:rPr>
          <w:rFonts w:hint="eastAsia"/>
          <w:lang w:val="fr-CH" w:eastAsia="zh-CN"/>
        </w:rPr>
        <w:t>日至</w:t>
      </w:r>
      <w:r w:rsidR="00D30499" w:rsidRPr="005C763B">
        <w:rPr>
          <w:rFonts w:hint="eastAsia"/>
          <w:lang w:val="fr-CH" w:eastAsia="zh-CN"/>
        </w:rPr>
        <w:t>2</w:t>
      </w:r>
      <w:r w:rsidR="00D30499" w:rsidRPr="005C763B">
        <w:rPr>
          <w:rFonts w:hint="eastAsia"/>
          <w:lang w:val="fr-CH" w:eastAsia="zh-CN"/>
        </w:rPr>
        <w:t>月</w:t>
      </w:r>
      <w:r w:rsidR="00D30499" w:rsidRPr="005C763B">
        <w:rPr>
          <w:rFonts w:hint="eastAsia"/>
          <w:lang w:val="fr-CH" w:eastAsia="zh-CN"/>
        </w:rPr>
        <w:t>8</w:t>
      </w:r>
      <w:r w:rsidR="00D30499" w:rsidRPr="005C763B">
        <w:rPr>
          <w:rFonts w:hint="eastAsia"/>
          <w:lang w:val="fr-CH" w:eastAsia="zh-CN"/>
        </w:rPr>
        <w:t>日</w:t>
      </w:r>
      <w:r w:rsidR="00C84C69">
        <w:rPr>
          <w:rFonts w:hint="eastAsia"/>
          <w:lang w:val="fr-CH" w:eastAsia="zh-CN"/>
        </w:rPr>
        <w:t>为</w:t>
      </w:r>
      <w:r w:rsidR="00D30499" w:rsidRPr="005C763B">
        <w:rPr>
          <w:rFonts w:hint="eastAsia"/>
          <w:lang w:val="fr-CH" w:eastAsia="zh-CN"/>
        </w:rPr>
        <w:t>拟议日期。</w:t>
      </w:r>
    </w:p>
    <w:p w:rsidR="00484A66" w:rsidRPr="00835D24" w:rsidRDefault="00484A66" w:rsidP="00D11984">
      <w:pPr>
        <w:rPr>
          <w:lang w:val="fr-CH" w:eastAsia="zh-CN"/>
        </w:rPr>
      </w:pPr>
      <w:r w:rsidRPr="00835D24">
        <w:rPr>
          <w:lang w:val="fr-CH" w:eastAsia="zh-CN"/>
        </w:rPr>
        <w:t>7.7</w:t>
      </w:r>
      <w:r w:rsidRPr="00835D24">
        <w:rPr>
          <w:lang w:val="fr-CH" w:eastAsia="zh-CN"/>
        </w:rPr>
        <w:tab/>
      </w:r>
      <w:r w:rsidR="00C84C69" w:rsidRPr="005C763B">
        <w:rPr>
          <w:rFonts w:hint="eastAsia"/>
          <w:lang w:val="fr-CH" w:eastAsia="zh-CN"/>
        </w:rPr>
        <w:t>德国理事</w:t>
      </w:r>
      <w:r w:rsidR="00F9655E" w:rsidRPr="005C763B">
        <w:rPr>
          <w:rFonts w:hint="eastAsia"/>
          <w:lang w:val="fr-CH" w:eastAsia="zh-CN"/>
        </w:rPr>
        <w:t>在回答一个问题时</w:t>
      </w:r>
      <w:r w:rsidR="00C84C69" w:rsidRPr="00835D24">
        <w:rPr>
          <w:rFonts w:hint="eastAsia"/>
          <w:lang w:val="fr-CH" w:eastAsia="zh-CN"/>
        </w:rPr>
        <w:t>指出</w:t>
      </w:r>
      <w:r w:rsidR="00F9655E" w:rsidRPr="00835D24">
        <w:rPr>
          <w:rFonts w:hint="eastAsia"/>
          <w:lang w:val="fr-CH" w:eastAsia="zh-CN"/>
        </w:rPr>
        <w:t>，</w:t>
      </w:r>
      <w:r w:rsidR="00F9655E" w:rsidRPr="005C763B">
        <w:rPr>
          <w:rFonts w:hint="eastAsia"/>
          <w:lang w:val="fr-CH" w:eastAsia="zh-CN"/>
        </w:rPr>
        <w:t>成员国</w:t>
      </w:r>
      <w:r w:rsidR="00C84C69">
        <w:rPr>
          <w:rFonts w:hint="eastAsia"/>
          <w:lang w:val="fr-CH" w:eastAsia="zh-CN"/>
        </w:rPr>
        <w:t>顾问</w:t>
      </w:r>
      <w:r w:rsidR="00F9655E" w:rsidRPr="005C763B">
        <w:rPr>
          <w:rFonts w:hint="eastAsia"/>
          <w:lang w:val="fr-CH" w:eastAsia="zh-CN"/>
        </w:rPr>
        <w:t>组</w:t>
      </w:r>
      <w:r w:rsidR="00C84C69">
        <w:rPr>
          <w:rFonts w:hint="eastAsia"/>
          <w:lang w:val="fr-CH" w:eastAsia="zh-CN"/>
        </w:rPr>
        <w:t>可</w:t>
      </w:r>
      <w:r w:rsidR="00F9655E" w:rsidRPr="005C763B">
        <w:rPr>
          <w:rFonts w:hint="eastAsia"/>
          <w:lang w:val="fr-CH" w:eastAsia="zh-CN"/>
        </w:rPr>
        <w:t>根据总部项目的时间表开会</w:t>
      </w:r>
      <w:r w:rsidR="00F9655E" w:rsidRPr="00835D24">
        <w:rPr>
          <w:rFonts w:hint="eastAsia"/>
          <w:lang w:val="fr-CH" w:eastAsia="zh-CN"/>
        </w:rPr>
        <w:t>，</w:t>
      </w:r>
      <w:r w:rsidR="00C84C69" w:rsidRPr="00835D24">
        <w:rPr>
          <w:rFonts w:hint="eastAsia"/>
          <w:lang w:val="fr-CH" w:eastAsia="zh-CN"/>
        </w:rPr>
        <w:t>而并</w:t>
      </w:r>
      <w:r w:rsidR="00F9655E" w:rsidRPr="005C763B">
        <w:rPr>
          <w:rFonts w:hint="eastAsia"/>
          <w:lang w:val="fr-CH" w:eastAsia="zh-CN"/>
        </w:rPr>
        <w:t>不一定在</w:t>
      </w:r>
      <w:r w:rsidR="00C84C69">
        <w:rPr>
          <w:rFonts w:hint="eastAsia"/>
          <w:lang w:val="fr-CH" w:eastAsia="zh-CN"/>
        </w:rPr>
        <w:t>理事会工作</w:t>
      </w:r>
      <w:r w:rsidR="00F9655E" w:rsidRPr="005C763B">
        <w:rPr>
          <w:rFonts w:hint="eastAsia"/>
          <w:lang w:val="fr-CH" w:eastAsia="zh-CN"/>
        </w:rPr>
        <w:t>组</w:t>
      </w:r>
      <w:r w:rsidR="00C84C69">
        <w:rPr>
          <w:rFonts w:hint="eastAsia"/>
          <w:lang w:val="fr-CH" w:eastAsia="zh-CN"/>
        </w:rPr>
        <w:t>集中</w:t>
      </w:r>
      <w:r w:rsidR="00F9655E" w:rsidRPr="005C763B">
        <w:rPr>
          <w:rFonts w:hint="eastAsia"/>
          <w:lang w:val="fr-CH" w:eastAsia="zh-CN"/>
        </w:rPr>
        <w:t>开会</w:t>
      </w:r>
      <w:r w:rsidR="00C84C69">
        <w:rPr>
          <w:rFonts w:hint="eastAsia"/>
          <w:lang w:val="fr-CH" w:eastAsia="zh-CN"/>
        </w:rPr>
        <w:t>的时间段开会</w:t>
      </w:r>
      <w:r w:rsidR="00F9655E" w:rsidRPr="005C763B">
        <w:rPr>
          <w:rFonts w:hint="eastAsia"/>
          <w:lang w:val="fr-CH" w:eastAsia="zh-CN"/>
        </w:rPr>
        <w:t>。</w:t>
      </w:r>
    </w:p>
    <w:p w:rsidR="00484A66" w:rsidRPr="005C763B" w:rsidRDefault="00484A66" w:rsidP="00D11984">
      <w:pPr>
        <w:rPr>
          <w:lang w:val="fr-CH" w:eastAsia="zh-CN"/>
        </w:rPr>
      </w:pPr>
      <w:r w:rsidRPr="00835D24">
        <w:rPr>
          <w:lang w:val="fr-CH" w:eastAsia="zh-CN"/>
        </w:rPr>
        <w:t>7.8</w:t>
      </w:r>
      <w:r w:rsidRPr="00835D24">
        <w:rPr>
          <w:lang w:val="fr-CH" w:eastAsia="zh-CN"/>
        </w:rPr>
        <w:tab/>
      </w:r>
      <w:r w:rsidR="00F9655E" w:rsidRPr="005C763B">
        <w:rPr>
          <w:rFonts w:hint="eastAsia"/>
          <w:lang w:val="fr-CH" w:eastAsia="zh-CN"/>
        </w:rPr>
        <w:t>一位理事指出</w:t>
      </w:r>
      <w:r w:rsidR="00F9655E" w:rsidRPr="00835D24">
        <w:rPr>
          <w:rFonts w:hint="eastAsia"/>
          <w:lang w:val="fr-CH" w:eastAsia="zh-CN"/>
        </w:rPr>
        <w:t>，</w:t>
      </w:r>
      <w:r w:rsidR="005C4243" w:rsidRPr="005C763B">
        <w:rPr>
          <w:rFonts w:hint="eastAsia"/>
          <w:lang w:val="fr-CH" w:eastAsia="zh-CN"/>
        </w:rPr>
        <w:t>较晚的日期</w:t>
      </w:r>
      <w:r w:rsidR="005C4243">
        <w:rPr>
          <w:rFonts w:hint="eastAsia"/>
          <w:lang w:val="fr-CH" w:eastAsia="zh-CN"/>
        </w:rPr>
        <w:t>会与若干</w:t>
      </w:r>
      <w:r w:rsidR="00F9655E" w:rsidRPr="005C763B">
        <w:rPr>
          <w:rFonts w:hint="eastAsia"/>
          <w:lang w:val="fr-CH" w:eastAsia="zh-CN"/>
        </w:rPr>
        <w:t>国家</w:t>
      </w:r>
      <w:r w:rsidR="005C4243" w:rsidRPr="00835D24">
        <w:rPr>
          <w:rFonts w:hint="eastAsia"/>
          <w:lang w:val="fr-CH" w:eastAsia="zh-CN"/>
        </w:rPr>
        <w:t>的</w:t>
      </w:r>
      <w:r w:rsidR="00F9655E" w:rsidRPr="005C763B">
        <w:rPr>
          <w:rFonts w:hint="eastAsia"/>
          <w:lang w:val="fr-CH" w:eastAsia="zh-CN"/>
        </w:rPr>
        <w:t>传统节日相冲突。其他人</w:t>
      </w:r>
      <w:r w:rsidR="005C4243">
        <w:rPr>
          <w:rFonts w:hint="eastAsia"/>
          <w:lang w:val="fr-CH" w:eastAsia="zh-CN"/>
        </w:rPr>
        <w:t>则</w:t>
      </w:r>
      <w:r w:rsidR="00F9655E" w:rsidRPr="005C763B">
        <w:rPr>
          <w:rFonts w:hint="eastAsia"/>
          <w:lang w:val="fr-CH" w:eastAsia="zh-CN"/>
        </w:rPr>
        <w:t>建议，会议应在</w:t>
      </w:r>
      <w:r w:rsidR="00F9655E" w:rsidRPr="005C763B">
        <w:rPr>
          <w:rFonts w:hint="eastAsia"/>
          <w:lang w:val="fr-CH" w:eastAsia="zh-CN"/>
        </w:rPr>
        <w:t>2</w:t>
      </w:r>
      <w:r w:rsidR="00F9655E" w:rsidRPr="005C763B">
        <w:rPr>
          <w:rFonts w:hint="eastAsia"/>
          <w:lang w:val="fr-CH" w:eastAsia="zh-CN"/>
        </w:rPr>
        <w:t>月</w:t>
      </w:r>
      <w:r w:rsidR="00F9655E" w:rsidRPr="005C763B">
        <w:rPr>
          <w:rFonts w:hint="eastAsia"/>
          <w:lang w:val="fr-CH" w:eastAsia="zh-CN"/>
        </w:rPr>
        <w:t>11</w:t>
      </w:r>
      <w:r w:rsidR="00C84C69">
        <w:rPr>
          <w:rFonts w:hint="eastAsia"/>
          <w:lang w:val="fr-CH" w:eastAsia="zh-CN"/>
        </w:rPr>
        <w:t>日开始的一周举办</w:t>
      </w:r>
      <w:r w:rsidR="005C4243">
        <w:rPr>
          <w:rFonts w:hint="eastAsia"/>
          <w:lang w:val="fr-CH" w:eastAsia="zh-CN"/>
        </w:rPr>
        <w:t>，以</w:t>
      </w:r>
      <w:r w:rsidR="00C84C69">
        <w:rPr>
          <w:rFonts w:hint="eastAsia"/>
          <w:lang w:val="fr-CH" w:eastAsia="zh-CN"/>
        </w:rPr>
        <w:t>便为</w:t>
      </w:r>
      <w:r w:rsidR="00C84C69" w:rsidRPr="005C763B">
        <w:rPr>
          <w:rFonts w:hint="eastAsia"/>
          <w:lang w:val="fr-CH" w:eastAsia="zh-CN"/>
        </w:rPr>
        <w:t>提交</w:t>
      </w:r>
      <w:r w:rsidR="00C84C69">
        <w:rPr>
          <w:rFonts w:hint="eastAsia"/>
          <w:lang w:val="fr-CH" w:eastAsia="zh-CN"/>
        </w:rPr>
        <w:t>文稿</w:t>
      </w:r>
      <w:r w:rsidR="005C4243">
        <w:rPr>
          <w:rFonts w:hint="eastAsia"/>
          <w:lang w:val="fr-CH" w:eastAsia="zh-CN"/>
        </w:rPr>
        <w:t>留出</w:t>
      </w:r>
      <w:r w:rsidR="00F9655E" w:rsidRPr="005C763B">
        <w:rPr>
          <w:rFonts w:hint="eastAsia"/>
          <w:lang w:val="fr-CH" w:eastAsia="zh-CN"/>
        </w:rPr>
        <w:t>更多时间</w:t>
      </w:r>
      <w:r w:rsidR="00C84C69">
        <w:rPr>
          <w:rFonts w:hint="eastAsia"/>
          <w:lang w:val="fr-CH" w:eastAsia="zh-CN"/>
        </w:rPr>
        <w:t>。另</w:t>
      </w:r>
      <w:r w:rsidR="00F9655E" w:rsidRPr="005C763B">
        <w:rPr>
          <w:rFonts w:hint="eastAsia"/>
          <w:lang w:val="fr-CH" w:eastAsia="zh-CN"/>
        </w:rPr>
        <w:t>两</w:t>
      </w:r>
      <w:r w:rsidR="005C4243">
        <w:rPr>
          <w:rFonts w:hint="eastAsia"/>
          <w:lang w:val="fr-CH" w:eastAsia="zh-CN"/>
        </w:rPr>
        <w:t>位</w:t>
      </w:r>
      <w:r w:rsidR="00F9655E" w:rsidRPr="005C763B">
        <w:rPr>
          <w:rFonts w:hint="eastAsia"/>
          <w:lang w:val="fr-CH" w:eastAsia="zh-CN"/>
        </w:rPr>
        <w:t>理事</w:t>
      </w:r>
      <w:r w:rsidR="00C84C69">
        <w:rPr>
          <w:rFonts w:hint="eastAsia"/>
          <w:lang w:val="fr-CH" w:eastAsia="zh-CN"/>
        </w:rPr>
        <w:t>则要求注意确保任何新</w:t>
      </w:r>
      <w:r w:rsidR="00F9655E" w:rsidRPr="005C763B">
        <w:rPr>
          <w:rFonts w:hint="eastAsia"/>
          <w:lang w:val="fr-CH" w:eastAsia="zh-CN"/>
        </w:rPr>
        <w:t>日期不与其</w:t>
      </w:r>
      <w:r w:rsidR="00C84C69">
        <w:rPr>
          <w:rFonts w:hint="eastAsia"/>
          <w:lang w:val="fr-CH" w:eastAsia="zh-CN"/>
        </w:rPr>
        <w:t>它</w:t>
      </w:r>
      <w:r w:rsidR="00F9655E" w:rsidRPr="005C763B">
        <w:rPr>
          <w:rFonts w:hint="eastAsia"/>
          <w:lang w:val="fr-CH" w:eastAsia="zh-CN"/>
        </w:rPr>
        <w:t>组织的会议发生冲突。</w:t>
      </w:r>
    </w:p>
    <w:p w:rsidR="008811B5" w:rsidRPr="005C763B" w:rsidRDefault="00484A66" w:rsidP="00D11984">
      <w:pPr>
        <w:rPr>
          <w:lang w:val="fr-CH" w:eastAsia="zh-CN"/>
        </w:rPr>
      </w:pPr>
      <w:r w:rsidRPr="00835D24">
        <w:rPr>
          <w:lang w:val="fr-CH" w:eastAsia="zh-CN"/>
        </w:rPr>
        <w:t>7.9</w:t>
      </w:r>
      <w:r w:rsidRPr="00835D24">
        <w:rPr>
          <w:lang w:val="fr-CH" w:eastAsia="zh-CN"/>
        </w:rPr>
        <w:tab/>
      </w:r>
      <w:r w:rsidR="00F9655E" w:rsidRPr="005C763B">
        <w:rPr>
          <w:rFonts w:hint="eastAsia"/>
          <w:lang w:val="fr-CH" w:eastAsia="zh-CN"/>
        </w:rPr>
        <w:t>秘书长</w:t>
      </w:r>
      <w:r w:rsidR="005C4243">
        <w:rPr>
          <w:rFonts w:hint="eastAsia"/>
          <w:lang w:val="fr-CH" w:eastAsia="zh-CN"/>
        </w:rPr>
        <w:t>表示</w:t>
      </w:r>
      <w:r w:rsidR="00F9655E" w:rsidRPr="005C763B">
        <w:rPr>
          <w:rFonts w:hint="eastAsia"/>
          <w:lang w:val="fr-CH" w:eastAsia="zh-CN"/>
        </w:rPr>
        <w:t>，秘书处将</w:t>
      </w:r>
      <w:r w:rsidR="008621E5">
        <w:rPr>
          <w:rFonts w:hint="eastAsia"/>
          <w:lang w:val="fr-CH" w:eastAsia="zh-CN"/>
        </w:rPr>
        <w:t>了解</w:t>
      </w:r>
      <w:r w:rsidR="00F9655E" w:rsidRPr="005C763B">
        <w:rPr>
          <w:rFonts w:hint="eastAsia"/>
          <w:lang w:val="fr-CH" w:eastAsia="zh-CN"/>
        </w:rPr>
        <w:t>会议</w:t>
      </w:r>
      <w:r w:rsidR="008621E5">
        <w:rPr>
          <w:rFonts w:hint="eastAsia"/>
          <w:lang w:val="fr-CH" w:eastAsia="zh-CN"/>
        </w:rPr>
        <w:t>厅</w:t>
      </w:r>
      <w:r w:rsidR="00F9655E" w:rsidRPr="005C763B">
        <w:rPr>
          <w:rFonts w:hint="eastAsia"/>
          <w:lang w:val="fr-CH" w:eastAsia="zh-CN"/>
        </w:rPr>
        <w:t>的</w:t>
      </w:r>
      <w:r w:rsidR="008621E5">
        <w:rPr>
          <w:rFonts w:hint="eastAsia"/>
          <w:lang w:val="fr-CH" w:eastAsia="zh-CN"/>
        </w:rPr>
        <w:t>使用</w:t>
      </w:r>
      <w:r w:rsidR="00F9655E" w:rsidRPr="005C763B">
        <w:rPr>
          <w:rFonts w:hint="eastAsia"/>
          <w:lang w:val="fr-CH" w:eastAsia="zh-CN"/>
        </w:rPr>
        <w:t>情况，并相应地向理事</w:t>
      </w:r>
      <w:r w:rsidR="008621E5">
        <w:rPr>
          <w:rFonts w:hint="eastAsia"/>
          <w:lang w:val="fr-CH" w:eastAsia="zh-CN"/>
        </w:rPr>
        <w:t>们</w:t>
      </w:r>
      <w:r w:rsidR="00F9655E" w:rsidRPr="005C763B">
        <w:rPr>
          <w:rFonts w:hint="eastAsia"/>
          <w:lang w:val="fr-CH" w:eastAsia="zh-CN"/>
        </w:rPr>
        <w:t>提出建议。</w:t>
      </w:r>
    </w:p>
    <w:p w:rsidR="004955D9" w:rsidRPr="00090D31" w:rsidRDefault="004955D9" w:rsidP="00D11984">
      <w:pPr>
        <w:pStyle w:val="Heading1"/>
        <w:rPr>
          <w:lang w:eastAsia="zh-CN"/>
        </w:rPr>
      </w:pPr>
      <w:r w:rsidRPr="00090D31">
        <w:rPr>
          <w:lang w:eastAsia="zh-CN"/>
        </w:rPr>
        <w:t>8</w:t>
      </w:r>
      <w:r w:rsidRPr="00090D31">
        <w:rPr>
          <w:lang w:eastAsia="zh-CN"/>
        </w:rPr>
        <w:tab/>
      </w:r>
      <w:r w:rsidR="00D11984">
        <w:rPr>
          <w:rFonts w:hint="eastAsia"/>
          <w:szCs w:val="24"/>
          <w:lang w:eastAsia="zh-CN"/>
        </w:rPr>
        <w:t>任命</w:t>
      </w:r>
      <w:r w:rsidR="00366564">
        <w:rPr>
          <w:rFonts w:hint="eastAsia"/>
          <w:szCs w:val="24"/>
          <w:lang w:eastAsia="zh-CN"/>
        </w:rPr>
        <w:t>参加国际电联养恤金委员会工作的理事国代表</w:t>
      </w:r>
      <w:r w:rsidR="004B29E2" w:rsidRPr="00090D31">
        <w:rPr>
          <w:rFonts w:hint="eastAsia"/>
          <w:lang w:eastAsia="zh-CN"/>
        </w:rPr>
        <w:t>（</w:t>
      </w:r>
      <w:hyperlink r:id="rId12" w:history="1">
        <w:r w:rsidR="00BD42F2" w:rsidRPr="00D11984">
          <w:rPr>
            <w:rStyle w:val="Hyperlink"/>
            <w:rFonts w:eastAsia="ヒラギノ角ゴ Pro W3"/>
            <w:lang w:val="en-CA" w:eastAsia="zh-CN"/>
          </w:rPr>
          <w:t>C19-EXT/2</w:t>
        </w:r>
      </w:hyperlink>
      <w:r w:rsidR="004B29E2" w:rsidRPr="00090D31">
        <w:rPr>
          <w:rFonts w:hint="eastAsia"/>
          <w:lang w:eastAsia="zh-CN"/>
        </w:rPr>
        <w:t>号</w:t>
      </w:r>
      <w:r w:rsidR="004B29E2" w:rsidRPr="00090D31">
        <w:rPr>
          <w:lang w:eastAsia="zh-CN"/>
        </w:rPr>
        <w:t>文件）</w:t>
      </w:r>
    </w:p>
    <w:p w:rsidR="00A91710" w:rsidRPr="00835D24" w:rsidRDefault="004955D9" w:rsidP="00D11984">
      <w:pPr>
        <w:rPr>
          <w:lang w:val="fr-CH" w:eastAsia="zh-CN"/>
        </w:rPr>
      </w:pPr>
      <w:r w:rsidRPr="00835D24">
        <w:rPr>
          <w:lang w:val="fr-CH" w:eastAsia="zh-CN"/>
        </w:rPr>
        <w:t>8.1</w:t>
      </w:r>
      <w:r w:rsidRPr="00835D24">
        <w:rPr>
          <w:lang w:val="fr-CH" w:eastAsia="zh-CN"/>
        </w:rPr>
        <w:tab/>
      </w:r>
      <w:r w:rsidRPr="00835D24">
        <w:rPr>
          <w:rFonts w:hint="eastAsia"/>
          <w:lang w:val="fr-CH" w:eastAsia="zh-CN"/>
        </w:rPr>
        <w:t>人</w:t>
      </w:r>
      <w:r w:rsidRPr="00835D24">
        <w:rPr>
          <w:lang w:val="fr-CH" w:eastAsia="zh-CN"/>
        </w:rPr>
        <w:t>力资源</w:t>
      </w:r>
      <w:r w:rsidRPr="00835D24">
        <w:rPr>
          <w:rFonts w:hint="eastAsia"/>
          <w:lang w:val="fr-CH" w:eastAsia="zh-CN"/>
        </w:rPr>
        <w:t>管理</w:t>
      </w:r>
      <w:r w:rsidRPr="00835D24">
        <w:rPr>
          <w:lang w:val="fr-CH" w:eastAsia="zh-CN"/>
        </w:rPr>
        <w:t>部主任</w:t>
      </w:r>
      <w:r w:rsidR="00BD42F2" w:rsidRPr="00835D24">
        <w:rPr>
          <w:rFonts w:hint="eastAsia"/>
          <w:lang w:val="fr-CH" w:eastAsia="zh-CN"/>
        </w:rPr>
        <w:t>在</w:t>
      </w:r>
      <w:r w:rsidR="00BD42F2" w:rsidRPr="00835D24">
        <w:rPr>
          <w:lang w:val="fr-CH" w:eastAsia="zh-CN"/>
        </w:rPr>
        <w:t>介绍</w:t>
      </w:r>
      <w:r w:rsidR="00BD42F2">
        <w:rPr>
          <w:lang w:val="fr-CH" w:eastAsia="zh-CN"/>
        </w:rPr>
        <w:t>C15-EXT/2</w:t>
      </w:r>
      <w:r w:rsidRPr="00090D31">
        <w:rPr>
          <w:rFonts w:hint="eastAsia"/>
          <w:lang w:val="fr-CH" w:eastAsia="zh-CN"/>
        </w:rPr>
        <w:t>号</w:t>
      </w:r>
      <w:r w:rsidRPr="00090D31">
        <w:rPr>
          <w:lang w:val="fr-CH" w:eastAsia="zh-CN"/>
        </w:rPr>
        <w:t>文件</w:t>
      </w:r>
      <w:r w:rsidR="00BD42F2">
        <w:rPr>
          <w:rFonts w:hint="eastAsia"/>
          <w:lang w:val="fr-CH" w:eastAsia="zh-CN"/>
        </w:rPr>
        <w:t>时回顾道</w:t>
      </w:r>
      <w:r w:rsidRPr="00090D31">
        <w:rPr>
          <w:lang w:val="fr-CH" w:eastAsia="zh-CN"/>
        </w:rPr>
        <w:t>，</w:t>
      </w:r>
      <w:r w:rsidRPr="00090D31">
        <w:rPr>
          <w:rFonts w:hint="eastAsia"/>
          <w:lang w:val="fr-CH" w:eastAsia="zh-CN"/>
        </w:rPr>
        <w:t>历届</w:t>
      </w:r>
      <w:r w:rsidRPr="00090D31">
        <w:rPr>
          <w:lang w:val="fr-CH" w:eastAsia="zh-CN"/>
        </w:rPr>
        <w:t>全权代表大会</w:t>
      </w:r>
      <w:r w:rsidR="00834EFF" w:rsidRPr="00090D31">
        <w:rPr>
          <w:rFonts w:hint="eastAsia"/>
          <w:lang w:val="fr-CH" w:eastAsia="zh-CN"/>
        </w:rPr>
        <w:t>都要求</w:t>
      </w:r>
      <w:r w:rsidR="00834EFF" w:rsidRPr="00090D31">
        <w:rPr>
          <w:lang w:val="fr-CH" w:eastAsia="zh-CN"/>
        </w:rPr>
        <w:t>理事会</w:t>
      </w:r>
      <w:r w:rsidR="00834EFF" w:rsidRPr="00090D31">
        <w:rPr>
          <w:rFonts w:hint="eastAsia"/>
          <w:lang w:val="fr-CH" w:eastAsia="zh-CN"/>
        </w:rPr>
        <w:t>在</w:t>
      </w:r>
      <w:r w:rsidR="00BD42F2">
        <w:rPr>
          <w:rFonts w:hint="eastAsia"/>
          <w:lang w:val="fr-CH" w:eastAsia="zh-CN"/>
        </w:rPr>
        <w:t>其</w:t>
      </w:r>
      <w:r w:rsidRPr="00090D31">
        <w:rPr>
          <w:lang w:val="fr-CH" w:eastAsia="zh-CN"/>
        </w:rPr>
        <w:t>后召开的非常会议上指定</w:t>
      </w:r>
      <w:r w:rsidR="00834EFF" w:rsidRPr="00090D31">
        <w:rPr>
          <w:rFonts w:hint="eastAsia"/>
          <w:lang w:val="fr-CH" w:eastAsia="zh-CN"/>
        </w:rPr>
        <w:t>三</w:t>
      </w:r>
      <w:r w:rsidRPr="00090D31">
        <w:rPr>
          <w:rFonts w:hint="eastAsia"/>
          <w:lang w:val="fr-CH" w:eastAsia="zh-CN"/>
        </w:rPr>
        <w:t>个</w:t>
      </w:r>
      <w:r w:rsidRPr="00090D31">
        <w:rPr>
          <w:lang w:val="fr-CH" w:eastAsia="zh-CN"/>
        </w:rPr>
        <w:t>成员国担任</w:t>
      </w:r>
      <w:r w:rsidR="004B29E2" w:rsidRPr="00090D31">
        <w:rPr>
          <w:rFonts w:hint="eastAsia"/>
          <w:lang w:val="fr-CH" w:eastAsia="zh-CN"/>
        </w:rPr>
        <w:t>养</w:t>
      </w:r>
      <w:r w:rsidR="004B29E2" w:rsidRPr="00090D31">
        <w:rPr>
          <w:lang w:val="fr-CH" w:eastAsia="zh-CN"/>
        </w:rPr>
        <w:t>恤金</w:t>
      </w:r>
      <w:r w:rsidRPr="00090D31">
        <w:rPr>
          <w:rFonts w:hint="eastAsia"/>
          <w:lang w:val="fr-CH" w:eastAsia="zh-CN"/>
        </w:rPr>
        <w:t>委员会</w:t>
      </w:r>
      <w:r w:rsidRPr="00090D31">
        <w:rPr>
          <w:lang w:val="fr-CH" w:eastAsia="zh-CN"/>
        </w:rPr>
        <w:t>的委员</w:t>
      </w:r>
      <w:r w:rsidR="00BD42F2">
        <w:rPr>
          <w:lang w:val="fr-CH" w:eastAsia="zh-CN"/>
        </w:rPr>
        <w:t>，</w:t>
      </w:r>
      <w:r w:rsidRPr="00090D31">
        <w:rPr>
          <w:lang w:val="fr-CH" w:eastAsia="zh-CN"/>
        </w:rPr>
        <w:t>并</w:t>
      </w:r>
      <w:r w:rsidR="00BD42F2">
        <w:rPr>
          <w:rFonts w:hint="eastAsia"/>
          <w:lang w:val="fr-CH" w:eastAsia="zh-CN"/>
        </w:rPr>
        <w:t>且</w:t>
      </w:r>
      <w:r w:rsidRPr="00090D31">
        <w:rPr>
          <w:lang w:val="fr-CH" w:eastAsia="zh-CN"/>
        </w:rPr>
        <w:t>指定</w:t>
      </w:r>
      <w:r w:rsidRPr="00090D31">
        <w:rPr>
          <w:rFonts w:hint="eastAsia"/>
          <w:lang w:val="fr-CH" w:eastAsia="zh-CN"/>
        </w:rPr>
        <w:t>另外</w:t>
      </w:r>
      <w:r w:rsidR="005503E5" w:rsidRPr="00090D31">
        <w:rPr>
          <w:rFonts w:hint="eastAsia"/>
          <w:lang w:val="fr-CH" w:eastAsia="zh-CN"/>
        </w:rPr>
        <w:t>三</w:t>
      </w:r>
      <w:r w:rsidR="005C4243">
        <w:rPr>
          <w:rFonts w:hint="eastAsia"/>
          <w:lang w:val="fr-CH" w:eastAsia="zh-CN"/>
        </w:rPr>
        <w:t>位</w:t>
      </w:r>
      <w:r w:rsidRPr="00090D31">
        <w:rPr>
          <w:rFonts w:hint="eastAsia"/>
          <w:lang w:val="fr-CH" w:eastAsia="zh-CN"/>
        </w:rPr>
        <w:t>候</w:t>
      </w:r>
      <w:r w:rsidR="005503E5" w:rsidRPr="00090D31">
        <w:rPr>
          <w:rFonts w:hint="eastAsia"/>
          <w:lang w:val="fr-CH" w:eastAsia="zh-CN"/>
        </w:rPr>
        <w:t>补</w:t>
      </w:r>
      <w:r w:rsidRPr="00090D31">
        <w:rPr>
          <w:lang w:val="fr-CH" w:eastAsia="zh-CN"/>
        </w:rPr>
        <w:t>委员</w:t>
      </w:r>
      <w:r w:rsidR="005C4243">
        <w:rPr>
          <w:rFonts w:hint="eastAsia"/>
          <w:lang w:val="fr-CH" w:eastAsia="zh-CN"/>
        </w:rPr>
        <w:t>的人选</w:t>
      </w:r>
      <w:r w:rsidRPr="00090D31">
        <w:rPr>
          <w:rFonts w:hint="eastAsia"/>
          <w:lang w:val="fr-CH" w:eastAsia="zh-CN"/>
        </w:rPr>
        <w:t>。</w:t>
      </w:r>
      <w:r w:rsidR="005C4243">
        <w:rPr>
          <w:rFonts w:hint="eastAsia"/>
          <w:lang w:val="fr-CH" w:eastAsia="zh-CN"/>
        </w:rPr>
        <w:t>他在</w:t>
      </w:r>
      <w:r w:rsidRPr="00090D31">
        <w:rPr>
          <w:lang w:val="fr-CH" w:eastAsia="zh-CN"/>
        </w:rPr>
        <w:t>代表秘书长进行磋商</w:t>
      </w:r>
      <w:r w:rsidR="005C4243">
        <w:rPr>
          <w:rFonts w:hint="eastAsia"/>
          <w:lang w:val="fr-CH" w:eastAsia="zh-CN"/>
        </w:rPr>
        <w:t>后</w:t>
      </w:r>
      <w:r w:rsidR="00086A2B" w:rsidRPr="00090D31">
        <w:rPr>
          <w:rFonts w:hint="eastAsia"/>
          <w:lang w:val="fr-CH" w:eastAsia="zh-CN"/>
        </w:rPr>
        <w:t>提</w:t>
      </w:r>
      <w:r w:rsidRPr="00090D31">
        <w:rPr>
          <w:lang w:val="fr-CH" w:eastAsia="zh-CN"/>
        </w:rPr>
        <w:t>议</w:t>
      </w:r>
      <w:r w:rsidR="005C4243">
        <w:rPr>
          <w:lang w:val="fr-CH" w:eastAsia="zh-CN"/>
        </w:rPr>
        <w:t>，</w:t>
      </w:r>
      <w:r w:rsidRPr="00090D31">
        <w:rPr>
          <w:lang w:val="fr-CH" w:eastAsia="zh-CN"/>
        </w:rPr>
        <w:t>由</w:t>
      </w:r>
      <w:r w:rsidR="005C4243">
        <w:rPr>
          <w:rFonts w:hint="eastAsia"/>
          <w:lang w:val="fr-CH" w:eastAsia="zh-CN"/>
        </w:rPr>
        <w:t>布基纳法索</w:t>
      </w:r>
      <w:r w:rsidRPr="00090D31">
        <w:rPr>
          <w:lang w:val="fr-CH" w:eastAsia="zh-CN"/>
        </w:rPr>
        <w:t>、</w:t>
      </w:r>
      <w:r w:rsidR="005C4243">
        <w:rPr>
          <w:rFonts w:hint="eastAsia"/>
          <w:lang w:val="fr-CH" w:eastAsia="zh-CN"/>
        </w:rPr>
        <w:t>美国</w:t>
      </w:r>
      <w:r w:rsidRPr="00090D31">
        <w:rPr>
          <w:rFonts w:hint="eastAsia"/>
          <w:lang w:val="fr-CH" w:eastAsia="zh-CN"/>
        </w:rPr>
        <w:t>和</w:t>
      </w:r>
      <w:r w:rsidR="005C4243">
        <w:rPr>
          <w:rFonts w:hint="eastAsia"/>
          <w:lang w:val="fr-CH" w:eastAsia="zh-CN"/>
        </w:rPr>
        <w:t>捷克共和国</w:t>
      </w:r>
      <w:r w:rsidRPr="00090D31">
        <w:rPr>
          <w:lang w:val="fr-CH" w:eastAsia="zh-CN"/>
        </w:rPr>
        <w:t>代表成员国担任</w:t>
      </w:r>
      <w:r w:rsidR="004B29E2" w:rsidRPr="00090D31">
        <w:rPr>
          <w:rFonts w:hint="eastAsia"/>
          <w:lang w:val="fr-CH" w:eastAsia="zh-CN"/>
        </w:rPr>
        <w:t>养</w:t>
      </w:r>
      <w:r w:rsidRPr="00090D31">
        <w:rPr>
          <w:lang w:val="fr-CH" w:eastAsia="zh-CN"/>
        </w:rPr>
        <w:t>恤金委员会的委员</w:t>
      </w:r>
      <w:r w:rsidRPr="00090D31">
        <w:rPr>
          <w:rFonts w:hint="eastAsia"/>
          <w:lang w:val="fr-CH" w:eastAsia="zh-CN"/>
        </w:rPr>
        <w:t>，</w:t>
      </w:r>
      <w:r w:rsidRPr="00090D31">
        <w:rPr>
          <w:lang w:val="fr-CH" w:eastAsia="zh-CN"/>
        </w:rPr>
        <w:t>并由</w:t>
      </w:r>
      <w:r w:rsidR="005C4243">
        <w:rPr>
          <w:rFonts w:hint="eastAsia"/>
          <w:lang w:val="fr-CH" w:eastAsia="zh-CN"/>
        </w:rPr>
        <w:t>加拿大、</w:t>
      </w:r>
      <w:r w:rsidR="004B29E2" w:rsidRPr="00090D31">
        <w:rPr>
          <w:rFonts w:hint="eastAsia"/>
          <w:lang w:val="fr-CH" w:eastAsia="zh-CN"/>
        </w:rPr>
        <w:t>印度</w:t>
      </w:r>
      <w:r w:rsidR="004B29E2" w:rsidRPr="00090D31">
        <w:rPr>
          <w:lang w:val="fr-CH" w:eastAsia="zh-CN"/>
        </w:rPr>
        <w:t>和</w:t>
      </w:r>
      <w:r w:rsidR="005C4243" w:rsidRPr="00835D24">
        <w:rPr>
          <w:rFonts w:hint="eastAsia"/>
          <w:lang w:val="fr-CH" w:eastAsia="zh-CN"/>
        </w:rPr>
        <w:t>意大利</w:t>
      </w:r>
      <w:r w:rsidR="005503E5" w:rsidRPr="00835D24">
        <w:rPr>
          <w:rFonts w:hint="eastAsia"/>
          <w:lang w:val="fr-CH" w:eastAsia="zh-CN"/>
        </w:rPr>
        <w:t>担任</w:t>
      </w:r>
      <w:r w:rsidR="004B29E2" w:rsidRPr="00835D24">
        <w:rPr>
          <w:lang w:val="fr-CH" w:eastAsia="zh-CN"/>
        </w:rPr>
        <w:t>候</w:t>
      </w:r>
      <w:r w:rsidR="005503E5" w:rsidRPr="00835D24">
        <w:rPr>
          <w:rFonts w:hint="eastAsia"/>
          <w:lang w:val="fr-CH" w:eastAsia="zh-CN"/>
        </w:rPr>
        <w:t>补</w:t>
      </w:r>
      <w:r w:rsidR="004B29E2" w:rsidRPr="00835D24">
        <w:rPr>
          <w:lang w:val="fr-CH" w:eastAsia="zh-CN"/>
        </w:rPr>
        <w:t>委员。</w:t>
      </w:r>
      <w:r w:rsidR="005C763B">
        <w:rPr>
          <w:rFonts w:hint="eastAsia"/>
          <w:lang w:val="fr-CH" w:eastAsia="zh-CN"/>
        </w:rPr>
        <w:t>他感谢即将离任的成员国（即，保加利亚和墨西哥）所做的宝贵贡献。</w:t>
      </w:r>
    </w:p>
    <w:p w:rsidR="004B29E2" w:rsidRPr="00835D24" w:rsidRDefault="004B29E2" w:rsidP="00D11984">
      <w:pPr>
        <w:rPr>
          <w:lang w:val="fr-CH" w:eastAsia="zh-CN"/>
        </w:rPr>
      </w:pPr>
      <w:r w:rsidRPr="00835D24">
        <w:rPr>
          <w:rFonts w:hint="eastAsia"/>
          <w:lang w:val="fr-CH" w:eastAsia="zh-CN"/>
        </w:rPr>
        <w:t>8.2</w:t>
      </w:r>
      <w:r w:rsidRPr="00835D24">
        <w:rPr>
          <w:rFonts w:hint="eastAsia"/>
          <w:lang w:val="fr-CH" w:eastAsia="zh-CN"/>
        </w:rPr>
        <w:tab/>
      </w:r>
      <w:r w:rsidR="00484A66">
        <w:rPr>
          <w:rFonts w:hint="eastAsia"/>
          <w:lang w:val="fr-CH" w:eastAsia="zh-CN"/>
        </w:rPr>
        <w:t>拟议任命得到</w:t>
      </w:r>
      <w:r w:rsidR="00484A66" w:rsidRPr="00D11984">
        <w:rPr>
          <w:rFonts w:hint="eastAsia"/>
          <w:b/>
          <w:bCs/>
          <w:lang w:val="fr-CH" w:eastAsia="zh-CN"/>
        </w:rPr>
        <w:t>批准</w:t>
      </w:r>
      <w:r w:rsidRPr="00090D31">
        <w:rPr>
          <w:lang w:val="fr-CH" w:eastAsia="zh-CN"/>
        </w:rPr>
        <w:t>。</w:t>
      </w:r>
    </w:p>
    <w:p w:rsidR="00484A66" w:rsidRPr="00835D24" w:rsidRDefault="00484A66" w:rsidP="00D11984">
      <w:pPr>
        <w:rPr>
          <w:lang w:val="fr-CH" w:eastAsia="zh-CN"/>
        </w:rPr>
      </w:pPr>
      <w:r w:rsidRPr="00835D24">
        <w:rPr>
          <w:lang w:val="fr-CH" w:eastAsia="zh-CN"/>
        </w:rPr>
        <w:t>8.3</w:t>
      </w:r>
      <w:r w:rsidRPr="00835D24">
        <w:rPr>
          <w:lang w:val="fr-CH" w:eastAsia="zh-CN"/>
        </w:rPr>
        <w:tab/>
      </w:r>
      <w:r w:rsidR="00035E59" w:rsidRPr="00835D24">
        <w:rPr>
          <w:rFonts w:hint="eastAsia"/>
          <w:lang w:val="fr-CH" w:eastAsia="zh-CN"/>
        </w:rPr>
        <w:t>考虑到</w:t>
      </w:r>
      <w:r w:rsidR="005C4243" w:rsidRPr="00835D24">
        <w:rPr>
          <w:rFonts w:hint="eastAsia"/>
          <w:lang w:val="fr-CH" w:eastAsia="zh-CN"/>
        </w:rPr>
        <w:t>任命</w:t>
      </w:r>
      <w:r w:rsidR="008621E5" w:rsidRPr="00835D24">
        <w:rPr>
          <w:rFonts w:hint="eastAsia"/>
          <w:lang w:val="fr-CH" w:eastAsia="zh-CN"/>
        </w:rPr>
        <w:t>已</w:t>
      </w:r>
      <w:r w:rsidR="005C4243" w:rsidRPr="00835D24">
        <w:rPr>
          <w:rFonts w:hint="eastAsia"/>
          <w:lang w:val="fr-CH" w:eastAsia="zh-CN"/>
        </w:rPr>
        <w:t>经</w:t>
      </w:r>
      <w:r w:rsidR="008621E5" w:rsidRPr="00835D24">
        <w:rPr>
          <w:rFonts w:hint="eastAsia"/>
          <w:lang w:val="fr-CH" w:eastAsia="zh-CN"/>
        </w:rPr>
        <w:t>批</w:t>
      </w:r>
      <w:r w:rsidR="005C4243" w:rsidRPr="00835D24">
        <w:rPr>
          <w:rFonts w:hint="eastAsia"/>
          <w:lang w:val="fr-CH" w:eastAsia="zh-CN"/>
        </w:rPr>
        <w:t>准</w:t>
      </w:r>
      <w:r w:rsidR="00035E59" w:rsidRPr="00835D24">
        <w:rPr>
          <w:rFonts w:hint="eastAsia"/>
          <w:lang w:val="fr-CH" w:eastAsia="zh-CN"/>
        </w:rPr>
        <w:t>，</w:t>
      </w:r>
      <w:r w:rsidR="00035E59" w:rsidRPr="00835D24">
        <w:rPr>
          <w:rFonts w:hint="eastAsia"/>
          <w:lang w:val="fr-CH" w:eastAsia="zh-CN"/>
        </w:rPr>
        <w:t>C19-EXT/2</w:t>
      </w:r>
      <w:r w:rsidR="00035E59" w:rsidRPr="00835D24">
        <w:rPr>
          <w:rFonts w:hint="eastAsia"/>
          <w:lang w:val="fr-CH" w:eastAsia="zh-CN"/>
        </w:rPr>
        <w:t>号文件所附</w:t>
      </w:r>
      <w:r w:rsidR="008621E5" w:rsidRPr="00835D24">
        <w:rPr>
          <w:rFonts w:hint="eastAsia"/>
          <w:lang w:val="fr-CH" w:eastAsia="zh-CN"/>
        </w:rPr>
        <w:t>的</w:t>
      </w:r>
      <w:r w:rsidR="00035E59" w:rsidRPr="00835D24">
        <w:rPr>
          <w:rFonts w:hint="eastAsia"/>
          <w:lang w:val="fr-CH" w:eastAsia="zh-CN"/>
        </w:rPr>
        <w:t>决议草案得</w:t>
      </w:r>
      <w:r w:rsidR="008621E5" w:rsidRPr="00835D24">
        <w:rPr>
          <w:rFonts w:hint="eastAsia"/>
          <w:lang w:val="fr-CH" w:eastAsia="zh-CN"/>
        </w:rPr>
        <w:t>到</w:t>
      </w:r>
      <w:r w:rsidR="00035E59" w:rsidRPr="00B00641">
        <w:rPr>
          <w:rFonts w:hint="eastAsia"/>
          <w:b/>
          <w:bCs/>
          <w:lang w:val="fr-CH" w:eastAsia="zh-CN"/>
        </w:rPr>
        <w:t>通过</w:t>
      </w:r>
      <w:r w:rsidR="00035E59" w:rsidRPr="00835D24">
        <w:rPr>
          <w:rFonts w:hint="eastAsia"/>
          <w:lang w:val="fr-CH" w:eastAsia="zh-CN"/>
        </w:rPr>
        <w:t>。</w:t>
      </w:r>
    </w:p>
    <w:p w:rsidR="00484A66" w:rsidRPr="00835D24" w:rsidRDefault="00484A66" w:rsidP="00D11984">
      <w:pPr>
        <w:rPr>
          <w:lang w:val="fr-CH" w:eastAsia="zh-CN"/>
        </w:rPr>
      </w:pPr>
      <w:r w:rsidRPr="00835D24">
        <w:rPr>
          <w:lang w:val="fr-CH" w:eastAsia="zh-CN"/>
        </w:rPr>
        <w:t>8.4</w:t>
      </w:r>
      <w:r w:rsidRPr="00835D24">
        <w:rPr>
          <w:lang w:val="fr-CH" w:eastAsia="zh-CN"/>
        </w:rPr>
        <w:tab/>
      </w:r>
      <w:r w:rsidR="00F13C56" w:rsidRPr="00835D24">
        <w:rPr>
          <w:rFonts w:hint="eastAsia"/>
          <w:lang w:val="fr-CH" w:eastAsia="zh-CN"/>
        </w:rPr>
        <w:t>布基纳法索和捷克共和国的理事</w:t>
      </w:r>
      <w:r w:rsidR="005C4243" w:rsidRPr="00835D24">
        <w:rPr>
          <w:rFonts w:hint="eastAsia"/>
          <w:lang w:val="fr-CH" w:eastAsia="zh-CN"/>
        </w:rPr>
        <w:t>对于</w:t>
      </w:r>
      <w:r w:rsidR="00F13C56" w:rsidRPr="00835D24">
        <w:rPr>
          <w:rFonts w:hint="eastAsia"/>
          <w:lang w:val="fr-CH" w:eastAsia="zh-CN"/>
        </w:rPr>
        <w:t>被任命为养恤金委员会委员</w:t>
      </w:r>
      <w:r w:rsidR="005C4243" w:rsidRPr="00835D24">
        <w:rPr>
          <w:rFonts w:hint="eastAsia"/>
          <w:lang w:val="fr-CH" w:eastAsia="zh-CN"/>
        </w:rPr>
        <w:t>感谢</w:t>
      </w:r>
      <w:r w:rsidR="00F13C56" w:rsidRPr="00835D24">
        <w:rPr>
          <w:rFonts w:hint="eastAsia"/>
          <w:lang w:val="fr-CH" w:eastAsia="zh-CN"/>
        </w:rPr>
        <w:t>，印度的理事亦有同样表示</w:t>
      </w:r>
      <w:r w:rsidR="00035E59" w:rsidRPr="00835D24">
        <w:rPr>
          <w:rFonts w:hint="eastAsia"/>
          <w:lang w:val="fr-CH" w:eastAsia="zh-CN"/>
        </w:rPr>
        <w:t>，</w:t>
      </w:r>
      <w:r w:rsidR="005C4243" w:rsidRPr="00835D24">
        <w:rPr>
          <w:rFonts w:hint="eastAsia"/>
          <w:lang w:val="fr-CH" w:eastAsia="zh-CN"/>
        </w:rPr>
        <w:t>同时</w:t>
      </w:r>
      <w:r w:rsidR="00F13C56" w:rsidRPr="00835D24">
        <w:rPr>
          <w:rFonts w:hint="eastAsia"/>
          <w:lang w:val="fr-CH" w:eastAsia="zh-CN"/>
        </w:rPr>
        <w:t>还</w:t>
      </w:r>
      <w:r w:rsidR="005C4243" w:rsidRPr="00835D24">
        <w:rPr>
          <w:rFonts w:hint="eastAsia"/>
          <w:lang w:val="fr-CH" w:eastAsia="zh-CN"/>
        </w:rPr>
        <w:t>表示</w:t>
      </w:r>
      <w:r w:rsidR="00035E59" w:rsidRPr="00835D24">
        <w:rPr>
          <w:rFonts w:hint="eastAsia"/>
          <w:lang w:val="fr-CH" w:eastAsia="zh-CN"/>
        </w:rPr>
        <w:t>欢迎理事会</w:t>
      </w:r>
      <w:r w:rsidR="00F13C56" w:rsidRPr="00835D24">
        <w:rPr>
          <w:rFonts w:hint="eastAsia"/>
          <w:lang w:val="fr-CH" w:eastAsia="zh-CN"/>
        </w:rPr>
        <w:t>20</w:t>
      </w:r>
      <w:r w:rsidR="00035E59" w:rsidRPr="00835D24">
        <w:rPr>
          <w:rFonts w:hint="eastAsia"/>
          <w:lang w:val="fr-CH" w:eastAsia="zh-CN"/>
        </w:rPr>
        <w:t>18</w:t>
      </w:r>
      <w:r w:rsidR="00F13C56" w:rsidRPr="00835D24">
        <w:rPr>
          <w:rFonts w:hint="eastAsia"/>
          <w:lang w:val="fr-CH" w:eastAsia="zh-CN"/>
        </w:rPr>
        <w:t>年</w:t>
      </w:r>
      <w:r w:rsidR="00035E59" w:rsidRPr="00835D24">
        <w:rPr>
          <w:rFonts w:hint="eastAsia"/>
          <w:lang w:val="fr-CH" w:eastAsia="zh-CN"/>
        </w:rPr>
        <w:t>会议在最后会议上批准</w:t>
      </w:r>
      <w:r w:rsidR="00F13C56" w:rsidRPr="00835D24">
        <w:rPr>
          <w:rFonts w:hint="eastAsia"/>
          <w:lang w:val="fr-CH" w:eastAsia="zh-CN"/>
        </w:rPr>
        <w:t>了</w:t>
      </w:r>
      <w:r w:rsidR="00035E59" w:rsidRPr="00835D24">
        <w:rPr>
          <w:rFonts w:hint="eastAsia"/>
          <w:lang w:val="fr-CH" w:eastAsia="zh-CN"/>
        </w:rPr>
        <w:t>设立国际电联南亚地区办事处</w:t>
      </w:r>
      <w:r w:rsidR="00F13C56" w:rsidRPr="00835D24">
        <w:rPr>
          <w:rFonts w:hint="eastAsia"/>
          <w:lang w:val="fr-CH" w:eastAsia="zh-CN"/>
        </w:rPr>
        <w:t>的决定</w:t>
      </w:r>
      <w:r w:rsidR="00035E59" w:rsidRPr="00835D24">
        <w:rPr>
          <w:rFonts w:hint="eastAsia"/>
          <w:lang w:val="fr-CH" w:eastAsia="zh-CN"/>
        </w:rPr>
        <w:t>。</w:t>
      </w:r>
    </w:p>
    <w:p w:rsidR="00366564" w:rsidRPr="00090D31" w:rsidRDefault="004B29E2" w:rsidP="00D11984">
      <w:pPr>
        <w:pStyle w:val="Heading1"/>
        <w:rPr>
          <w:lang w:val="fr-CH" w:eastAsia="zh-CN"/>
        </w:rPr>
      </w:pPr>
      <w:r w:rsidRPr="00090D31">
        <w:rPr>
          <w:rFonts w:hint="eastAsia"/>
          <w:lang w:eastAsia="zh-CN"/>
        </w:rPr>
        <w:lastRenderedPageBreak/>
        <w:t>9</w:t>
      </w:r>
      <w:r w:rsidRPr="00090D31">
        <w:rPr>
          <w:rFonts w:hint="eastAsia"/>
          <w:lang w:eastAsia="zh-CN"/>
        </w:rPr>
        <w:tab/>
      </w:r>
      <w:r w:rsidR="00366564" w:rsidRPr="00090D31">
        <w:rPr>
          <w:rFonts w:hint="eastAsia"/>
          <w:lang w:eastAsia="zh-CN"/>
        </w:rPr>
        <w:t>会议闭幕</w:t>
      </w:r>
    </w:p>
    <w:p w:rsidR="004B29E2" w:rsidRPr="00090D31" w:rsidRDefault="00366564" w:rsidP="00D11984">
      <w:pPr>
        <w:rPr>
          <w:lang w:val="fr-CH" w:eastAsia="zh-CN"/>
        </w:rPr>
      </w:pPr>
      <w:proofErr w:type="gramStart"/>
      <w:r>
        <w:rPr>
          <w:lang w:val="en-US" w:eastAsia="zh-CN"/>
        </w:rPr>
        <w:t>9</w:t>
      </w:r>
      <w:r w:rsidRPr="00090D31">
        <w:rPr>
          <w:lang w:val="en-US" w:eastAsia="zh-CN"/>
        </w:rPr>
        <w:t>.1</w:t>
      </w:r>
      <w:proofErr w:type="gramEnd"/>
      <w:r w:rsidRPr="00090D31">
        <w:rPr>
          <w:lang w:val="en-US" w:eastAsia="zh-CN"/>
        </w:rPr>
        <w:tab/>
      </w:r>
      <w:r w:rsidRPr="00090D31">
        <w:rPr>
          <w:rFonts w:hint="eastAsia"/>
          <w:lang w:val="en-US" w:eastAsia="zh-CN"/>
        </w:rPr>
        <w:t>主席</w:t>
      </w:r>
      <w:r w:rsidRPr="00090D31">
        <w:rPr>
          <w:lang w:val="en-US" w:eastAsia="zh-CN"/>
        </w:rPr>
        <w:t>感谢</w:t>
      </w:r>
      <w:r w:rsidR="00260D25">
        <w:rPr>
          <w:rFonts w:hint="eastAsia"/>
          <w:lang w:val="en-US" w:eastAsia="zh-CN"/>
        </w:rPr>
        <w:t>所有与会者</w:t>
      </w:r>
      <w:r w:rsidRPr="00090D31">
        <w:rPr>
          <w:lang w:val="en-US" w:eastAsia="zh-CN"/>
        </w:rPr>
        <w:t>的</w:t>
      </w:r>
      <w:r w:rsidR="00260D25">
        <w:rPr>
          <w:rFonts w:hint="eastAsia"/>
          <w:lang w:val="en-US" w:eastAsia="zh-CN"/>
        </w:rPr>
        <w:t>贡献</w:t>
      </w:r>
      <w:r w:rsidRPr="00090D31">
        <w:rPr>
          <w:lang w:val="en-US" w:eastAsia="zh-CN"/>
        </w:rPr>
        <w:t>并宣布非常会议</w:t>
      </w:r>
      <w:r w:rsidRPr="00090D31">
        <w:rPr>
          <w:rFonts w:hint="eastAsia"/>
          <w:lang w:val="en-US" w:eastAsia="zh-CN"/>
        </w:rPr>
        <w:t>闭幕</w:t>
      </w:r>
      <w:r w:rsidRPr="00090D31">
        <w:rPr>
          <w:lang w:val="en-US" w:eastAsia="zh-CN"/>
        </w:rPr>
        <w:t>。</w:t>
      </w:r>
    </w:p>
    <w:p w:rsidR="00DB4653" w:rsidRPr="00090D31" w:rsidRDefault="00DB4653" w:rsidP="00D11984">
      <w:pPr>
        <w:rPr>
          <w:lang w:val="en-US" w:eastAsia="zh-CN"/>
        </w:rPr>
      </w:pPr>
    </w:p>
    <w:p w:rsidR="00B67606" w:rsidRPr="00090D31" w:rsidRDefault="00B67606" w:rsidP="00D11984">
      <w:pPr>
        <w:rPr>
          <w:lang w:val="en-US" w:eastAsia="zh-CN"/>
        </w:rPr>
      </w:pPr>
    </w:p>
    <w:p w:rsidR="00B67606" w:rsidRPr="00090D31" w:rsidRDefault="00B67606" w:rsidP="00D11984">
      <w:pPr>
        <w:rPr>
          <w:lang w:val="en-US" w:eastAsia="zh-CN"/>
        </w:rPr>
      </w:pPr>
    </w:p>
    <w:p w:rsidR="00B67606" w:rsidRPr="00090D31" w:rsidRDefault="00B67606" w:rsidP="00D11984">
      <w:pPr>
        <w:rPr>
          <w:lang w:val="en-US" w:eastAsia="zh-CN"/>
        </w:rPr>
      </w:pPr>
      <w:r w:rsidRPr="00090D31">
        <w:rPr>
          <w:rFonts w:hint="eastAsia"/>
          <w:lang w:val="en-US" w:eastAsia="zh-CN"/>
        </w:rPr>
        <w:t>秘书长</w:t>
      </w:r>
      <w:r w:rsidRPr="00090D31">
        <w:rPr>
          <w:lang w:val="en-US" w:eastAsia="zh-CN"/>
        </w:rPr>
        <w:t>：</w:t>
      </w:r>
      <w:r w:rsidRPr="00090D31">
        <w:rPr>
          <w:lang w:val="en-US" w:eastAsia="zh-CN"/>
        </w:rPr>
        <w:tab/>
      </w:r>
      <w:r w:rsidRPr="00090D31">
        <w:rPr>
          <w:lang w:val="en-US" w:eastAsia="zh-CN"/>
        </w:rPr>
        <w:tab/>
      </w:r>
      <w:r w:rsidRPr="00090D31">
        <w:rPr>
          <w:lang w:val="en-US" w:eastAsia="zh-CN"/>
        </w:rPr>
        <w:tab/>
      </w:r>
      <w:r w:rsidRPr="00090D31">
        <w:rPr>
          <w:lang w:val="en-US" w:eastAsia="zh-CN"/>
        </w:rPr>
        <w:tab/>
      </w:r>
      <w:r w:rsidRPr="00090D31">
        <w:rPr>
          <w:lang w:val="en-US" w:eastAsia="zh-CN"/>
        </w:rPr>
        <w:tab/>
      </w:r>
      <w:r w:rsidRPr="00090D31">
        <w:rPr>
          <w:lang w:val="en-US" w:eastAsia="zh-CN"/>
        </w:rPr>
        <w:tab/>
      </w:r>
      <w:r w:rsidRPr="00090D31">
        <w:rPr>
          <w:lang w:val="en-US" w:eastAsia="zh-CN"/>
        </w:rPr>
        <w:tab/>
      </w:r>
      <w:r w:rsidRPr="00090D31">
        <w:rPr>
          <w:lang w:val="en-US" w:eastAsia="zh-CN"/>
        </w:rPr>
        <w:tab/>
      </w:r>
      <w:r w:rsidRPr="00090D31">
        <w:rPr>
          <w:lang w:val="en-US" w:eastAsia="zh-CN"/>
        </w:rPr>
        <w:tab/>
      </w:r>
      <w:r w:rsidRPr="00090D31">
        <w:rPr>
          <w:lang w:val="en-US" w:eastAsia="zh-CN"/>
        </w:rPr>
        <w:tab/>
      </w:r>
      <w:r w:rsidRPr="00090D31">
        <w:rPr>
          <w:lang w:val="en-US" w:eastAsia="zh-CN"/>
        </w:rPr>
        <w:tab/>
      </w:r>
      <w:r w:rsidRPr="00090D31">
        <w:rPr>
          <w:rFonts w:hint="eastAsia"/>
          <w:lang w:val="en-US" w:eastAsia="zh-CN"/>
        </w:rPr>
        <w:t>主席</w:t>
      </w:r>
      <w:r w:rsidRPr="00090D31">
        <w:rPr>
          <w:lang w:val="en-US" w:eastAsia="zh-CN"/>
        </w:rPr>
        <w:t>：</w:t>
      </w:r>
    </w:p>
    <w:p w:rsidR="00B67606" w:rsidRPr="00090D31" w:rsidRDefault="00AC35B1" w:rsidP="00D11984">
      <w:pPr>
        <w:rPr>
          <w:lang w:val="en-US" w:eastAsia="zh-CN"/>
        </w:rPr>
      </w:pPr>
      <w:r>
        <w:rPr>
          <w:rFonts w:hint="eastAsia"/>
          <w:lang w:val="en-US" w:eastAsia="zh-CN"/>
        </w:rPr>
        <w:t>赵厚麟</w:t>
      </w:r>
      <w:r w:rsidR="00B67606" w:rsidRPr="00090D31">
        <w:rPr>
          <w:lang w:val="en-US" w:eastAsia="zh-CN"/>
        </w:rPr>
        <w:tab/>
      </w:r>
      <w:r w:rsidR="00B67606" w:rsidRPr="00090D31">
        <w:rPr>
          <w:lang w:val="en-US" w:eastAsia="zh-CN"/>
        </w:rPr>
        <w:tab/>
      </w:r>
      <w:r w:rsidR="00B67606" w:rsidRPr="00090D31">
        <w:rPr>
          <w:lang w:val="en-US" w:eastAsia="zh-CN"/>
        </w:rPr>
        <w:tab/>
      </w:r>
      <w:r w:rsidR="00B67606" w:rsidRPr="00090D31">
        <w:rPr>
          <w:lang w:val="en-US" w:eastAsia="zh-CN"/>
        </w:rPr>
        <w:tab/>
      </w:r>
      <w:r w:rsidR="00B67606" w:rsidRPr="00090D31">
        <w:rPr>
          <w:lang w:val="en-US" w:eastAsia="zh-CN"/>
        </w:rPr>
        <w:tab/>
      </w:r>
      <w:r w:rsidR="00B67606" w:rsidRPr="00090D31">
        <w:rPr>
          <w:lang w:val="en-US" w:eastAsia="zh-CN"/>
        </w:rPr>
        <w:tab/>
      </w:r>
      <w:r w:rsidR="00B67606" w:rsidRPr="00090D31">
        <w:rPr>
          <w:lang w:val="en-US" w:eastAsia="zh-CN"/>
        </w:rPr>
        <w:tab/>
      </w:r>
      <w:r w:rsidR="00B67606" w:rsidRPr="00090D31">
        <w:rPr>
          <w:lang w:val="en-US" w:eastAsia="zh-CN"/>
        </w:rPr>
        <w:tab/>
      </w:r>
      <w:r w:rsidR="00B67606" w:rsidRPr="00090D31">
        <w:rPr>
          <w:lang w:val="en-US" w:eastAsia="zh-CN"/>
        </w:rPr>
        <w:tab/>
      </w:r>
      <w:r w:rsidR="00B67606" w:rsidRPr="00090D31">
        <w:rPr>
          <w:lang w:val="en-US" w:eastAsia="zh-CN"/>
        </w:rPr>
        <w:tab/>
      </w:r>
      <w:r>
        <w:rPr>
          <w:lang w:val="en-US" w:eastAsia="zh-CN"/>
        </w:rPr>
        <w:tab/>
      </w:r>
      <w:r>
        <w:rPr>
          <w:lang w:val="en-US" w:eastAsia="zh-CN"/>
        </w:rPr>
        <w:tab/>
      </w:r>
      <w:bookmarkStart w:id="6" w:name="lt_pId129"/>
      <w:r>
        <w:rPr>
          <w:rFonts w:asciiTheme="minorHAnsi" w:hAnsiTheme="minorHAnsi" w:cstheme="minorHAnsi"/>
          <w:lang w:val="en-CA" w:eastAsia="zh-CN"/>
        </w:rPr>
        <w:t>E. AZZOUZ</w:t>
      </w:r>
      <w:bookmarkEnd w:id="6"/>
    </w:p>
    <w:p w:rsidR="00B67606" w:rsidRPr="00090D31" w:rsidRDefault="00B67606" w:rsidP="00D11984">
      <w:pPr>
        <w:rPr>
          <w:lang w:val="en-US" w:eastAsia="zh-CN"/>
        </w:rPr>
      </w:pPr>
    </w:p>
    <w:p w:rsidR="00090D31" w:rsidRPr="00090D31" w:rsidRDefault="00090D31" w:rsidP="00D11984">
      <w:pPr>
        <w:pStyle w:val="Reasons"/>
        <w:rPr>
          <w:lang w:eastAsia="zh-CN"/>
        </w:rPr>
      </w:pPr>
    </w:p>
    <w:p w:rsidR="00090D31" w:rsidRPr="00090D31" w:rsidRDefault="00090D31" w:rsidP="00D11984">
      <w:pPr>
        <w:jc w:val="center"/>
      </w:pPr>
      <w:r w:rsidRPr="00090D31">
        <w:t>______________</w:t>
      </w:r>
      <w:bookmarkStart w:id="7" w:name="_GoBack"/>
      <w:bookmarkEnd w:id="7"/>
    </w:p>
    <w:sectPr w:rsidR="00090D31" w:rsidRPr="00090D31" w:rsidSect="006C36CD">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13B" w:rsidRDefault="00D1113B">
      <w:r>
        <w:separator/>
      </w:r>
    </w:p>
  </w:endnote>
  <w:endnote w:type="continuationSeparator" w:id="0">
    <w:p w:rsidR="00D1113B" w:rsidRDefault="00D1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ヒラギノ角ゴ Pro W3">
    <w:altName w:val="MS Gothic"/>
    <w:panose1 w:val="00000000000000000000"/>
    <w:charset w:val="80"/>
    <w:family w:val="auto"/>
    <w:notTrueType/>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C3E" w:rsidRDefault="004B1C3E" w:rsidP="004B1C3E">
    <w:pPr>
      <w:pStyle w:val="Footer"/>
    </w:pPr>
    <w:fldSimple w:instr=" FILENAME \p  \* MERGEFORMAT ">
      <w:r>
        <w:t>P:\CHI\SG\CONSEIL\C19\EXT\004C.docx</w:t>
      </w:r>
    </w:fldSimple>
    <w:r>
      <w:t xml:space="preserve"> (447948)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13B" w:rsidRDefault="00D1113B">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D1113B" w:rsidRDefault="00D1113B" w:rsidP="00482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13B" w:rsidRDefault="00D1113B">
      <w:r>
        <w:t>____________________</w:t>
      </w:r>
    </w:p>
  </w:footnote>
  <w:footnote w:type="continuationSeparator" w:id="0">
    <w:p w:rsidR="00D1113B" w:rsidRDefault="00D11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13B" w:rsidRDefault="00D1113B" w:rsidP="00CE6F22">
    <w:pPr>
      <w:pStyle w:val="Header"/>
    </w:pPr>
    <w:r>
      <w:fldChar w:fldCharType="begin"/>
    </w:r>
    <w:r>
      <w:instrText>PAGE</w:instrText>
    </w:r>
    <w:r>
      <w:fldChar w:fldCharType="separate"/>
    </w:r>
    <w:r w:rsidR="004B1C3E">
      <w:rPr>
        <w:noProof/>
      </w:rPr>
      <w:t>4</w:t>
    </w:r>
    <w:r>
      <w:rPr>
        <w:noProof/>
      </w:rPr>
      <w:fldChar w:fldCharType="end"/>
    </w:r>
  </w:p>
  <w:p w:rsidR="00D1113B" w:rsidRDefault="00D1113B" w:rsidP="0048295D">
    <w:pPr>
      <w:pStyle w:val="Header"/>
      <w:rPr>
        <w:lang w:eastAsia="zh-CN"/>
      </w:rPr>
    </w:pPr>
    <w:r>
      <w:rPr>
        <w:noProof/>
        <w:sz w:val="20"/>
        <w:szCs w:val="16"/>
      </w:rPr>
      <w:t>C19-EXT/4</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42014E"/>
    <w:multiLevelType w:val="multilevel"/>
    <w:tmpl w:val="DD221F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B0"/>
    <w:rsid w:val="000062BC"/>
    <w:rsid w:val="00021CBA"/>
    <w:rsid w:val="00035E59"/>
    <w:rsid w:val="00064CDE"/>
    <w:rsid w:val="00086A2B"/>
    <w:rsid w:val="00090D31"/>
    <w:rsid w:val="0009563F"/>
    <w:rsid w:val="000D15EA"/>
    <w:rsid w:val="00103717"/>
    <w:rsid w:val="00120035"/>
    <w:rsid w:val="00124C9D"/>
    <w:rsid w:val="00126FC3"/>
    <w:rsid w:val="001443A0"/>
    <w:rsid w:val="00157773"/>
    <w:rsid w:val="00177023"/>
    <w:rsid w:val="00190272"/>
    <w:rsid w:val="00194186"/>
    <w:rsid w:val="00197B7A"/>
    <w:rsid w:val="001B74EE"/>
    <w:rsid w:val="001C2FA3"/>
    <w:rsid w:val="001D6563"/>
    <w:rsid w:val="001F7A59"/>
    <w:rsid w:val="00237838"/>
    <w:rsid w:val="002469B6"/>
    <w:rsid w:val="00255E1C"/>
    <w:rsid w:val="00260D25"/>
    <w:rsid w:val="0027675A"/>
    <w:rsid w:val="002A7953"/>
    <w:rsid w:val="002E586A"/>
    <w:rsid w:val="002E7C38"/>
    <w:rsid w:val="0031008B"/>
    <w:rsid w:val="00311F0D"/>
    <w:rsid w:val="00315AA1"/>
    <w:rsid w:val="00325C25"/>
    <w:rsid w:val="0033156F"/>
    <w:rsid w:val="003343B0"/>
    <w:rsid w:val="0034221D"/>
    <w:rsid w:val="003531AF"/>
    <w:rsid w:val="0035330E"/>
    <w:rsid w:val="00355D39"/>
    <w:rsid w:val="00362DD7"/>
    <w:rsid w:val="00366564"/>
    <w:rsid w:val="00393DDF"/>
    <w:rsid w:val="00397F55"/>
    <w:rsid w:val="003C2346"/>
    <w:rsid w:val="003D64BE"/>
    <w:rsid w:val="003E175A"/>
    <w:rsid w:val="0040393C"/>
    <w:rsid w:val="00403EB7"/>
    <w:rsid w:val="00433E88"/>
    <w:rsid w:val="0048295D"/>
    <w:rsid w:val="00484A66"/>
    <w:rsid w:val="0049447C"/>
    <w:rsid w:val="004955D9"/>
    <w:rsid w:val="004A05EF"/>
    <w:rsid w:val="004A1141"/>
    <w:rsid w:val="004B1C3E"/>
    <w:rsid w:val="004B29E2"/>
    <w:rsid w:val="004B7D17"/>
    <w:rsid w:val="004D163F"/>
    <w:rsid w:val="004D5A8F"/>
    <w:rsid w:val="004F2598"/>
    <w:rsid w:val="005232B7"/>
    <w:rsid w:val="005403F7"/>
    <w:rsid w:val="00540632"/>
    <w:rsid w:val="00541CF4"/>
    <w:rsid w:val="005503E5"/>
    <w:rsid w:val="005877D5"/>
    <w:rsid w:val="005B3573"/>
    <w:rsid w:val="005C21F9"/>
    <w:rsid w:val="005C4243"/>
    <w:rsid w:val="005C763B"/>
    <w:rsid w:val="00605B96"/>
    <w:rsid w:val="00620EDD"/>
    <w:rsid w:val="006443C9"/>
    <w:rsid w:val="00687828"/>
    <w:rsid w:val="006A0BE7"/>
    <w:rsid w:val="006A2DD3"/>
    <w:rsid w:val="006C36CD"/>
    <w:rsid w:val="006E1163"/>
    <w:rsid w:val="00700D1F"/>
    <w:rsid w:val="00702FE3"/>
    <w:rsid w:val="007205CB"/>
    <w:rsid w:val="007322C9"/>
    <w:rsid w:val="00754F96"/>
    <w:rsid w:val="00780B13"/>
    <w:rsid w:val="00792A4E"/>
    <w:rsid w:val="007A31F5"/>
    <w:rsid w:val="007B3058"/>
    <w:rsid w:val="007B50BB"/>
    <w:rsid w:val="007C2BEE"/>
    <w:rsid w:val="007E189D"/>
    <w:rsid w:val="007F18AE"/>
    <w:rsid w:val="008008C3"/>
    <w:rsid w:val="00813AA2"/>
    <w:rsid w:val="00834EFF"/>
    <w:rsid w:val="00835D24"/>
    <w:rsid w:val="008621E5"/>
    <w:rsid w:val="00871386"/>
    <w:rsid w:val="008811B5"/>
    <w:rsid w:val="008B41E5"/>
    <w:rsid w:val="008C4559"/>
    <w:rsid w:val="008C5FB7"/>
    <w:rsid w:val="008D2141"/>
    <w:rsid w:val="008D59E9"/>
    <w:rsid w:val="008E3A9F"/>
    <w:rsid w:val="008E54E9"/>
    <w:rsid w:val="008F4424"/>
    <w:rsid w:val="0091663A"/>
    <w:rsid w:val="00924BCB"/>
    <w:rsid w:val="0093362E"/>
    <w:rsid w:val="00960193"/>
    <w:rsid w:val="0096092D"/>
    <w:rsid w:val="009676C2"/>
    <w:rsid w:val="009814EA"/>
    <w:rsid w:val="009922AC"/>
    <w:rsid w:val="00997185"/>
    <w:rsid w:val="009C148E"/>
    <w:rsid w:val="009F2A8D"/>
    <w:rsid w:val="00A32794"/>
    <w:rsid w:val="00A63E19"/>
    <w:rsid w:val="00A659F7"/>
    <w:rsid w:val="00A76D10"/>
    <w:rsid w:val="00A91710"/>
    <w:rsid w:val="00AC35B1"/>
    <w:rsid w:val="00B00641"/>
    <w:rsid w:val="00B17D55"/>
    <w:rsid w:val="00B43B89"/>
    <w:rsid w:val="00B46A65"/>
    <w:rsid w:val="00B60184"/>
    <w:rsid w:val="00B62D20"/>
    <w:rsid w:val="00B67606"/>
    <w:rsid w:val="00B7550F"/>
    <w:rsid w:val="00B81E75"/>
    <w:rsid w:val="00BB3D7A"/>
    <w:rsid w:val="00BD42F2"/>
    <w:rsid w:val="00C01B09"/>
    <w:rsid w:val="00C15C56"/>
    <w:rsid w:val="00C55003"/>
    <w:rsid w:val="00C61F9E"/>
    <w:rsid w:val="00C64E4E"/>
    <w:rsid w:val="00C66E64"/>
    <w:rsid w:val="00C84C69"/>
    <w:rsid w:val="00C93436"/>
    <w:rsid w:val="00CA5121"/>
    <w:rsid w:val="00CD47F0"/>
    <w:rsid w:val="00CE6F22"/>
    <w:rsid w:val="00CF7D3E"/>
    <w:rsid w:val="00D0506E"/>
    <w:rsid w:val="00D1113B"/>
    <w:rsid w:val="00D11984"/>
    <w:rsid w:val="00D1479D"/>
    <w:rsid w:val="00D30499"/>
    <w:rsid w:val="00D32792"/>
    <w:rsid w:val="00D44C99"/>
    <w:rsid w:val="00D56358"/>
    <w:rsid w:val="00D6576C"/>
    <w:rsid w:val="00D67DF9"/>
    <w:rsid w:val="00D74BA4"/>
    <w:rsid w:val="00D94637"/>
    <w:rsid w:val="00D974F9"/>
    <w:rsid w:val="00DB4653"/>
    <w:rsid w:val="00DB49B6"/>
    <w:rsid w:val="00DC45F8"/>
    <w:rsid w:val="00DD14E5"/>
    <w:rsid w:val="00DF4D53"/>
    <w:rsid w:val="00E265BF"/>
    <w:rsid w:val="00E65AA7"/>
    <w:rsid w:val="00E7642A"/>
    <w:rsid w:val="00E77476"/>
    <w:rsid w:val="00E958C1"/>
    <w:rsid w:val="00EC46EA"/>
    <w:rsid w:val="00ED694E"/>
    <w:rsid w:val="00F11595"/>
    <w:rsid w:val="00F11B74"/>
    <w:rsid w:val="00F13C56"/>
    <w:rsid w:val="00F473CC"/>
    <w:rsid w:val="00F56974"/>
    <w:rsid w:val="00F86EFF"/>
    <w:rsid w:val="00F87461"/>
    <w:rsid w:val="00F9655E"/>
    <w:rsid w:val="00FB771F"/>
    <w:rsid w:val="00FC5368"/>
    <w:rsid w:val="00FC5386"/>
    <w:rsid w:val="00FF17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CB24F44D-7372-4C08-8559-DEBE397C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table" w:styleId="TableGrid">
    <w:name w:val="Table Grid"/>
    <w:basedOn w:val="TableNormal"/>
    <w:rsid w:val="00A91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4B2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52033">
      <w:bodyDiv w:val="1"/>
      <w:marLeft w:val="0"/>
      <w:marRight w:val="0"/>
      <w:marTop w:val="0"/>
      <w:marBottom w:val="0"/>
      <w:divBdr>
        <w:top w:val="none" w:sz="0" w:space="0" w:color="auto"/>
        <w:left w:val="none" w:sz="0" w:space="0" w:color="auto"/>
        <w:bottom w:val="none" w:sz="0" w:space="0" w:color="auto"/>
        <w:right w:val="none" w:sz="0" w:space="0" w:color="auto"/>
      </w:divBdr>
    </w:div>
    <w:div w:id="224610192">
      <w:bodyDiv w:val="1"/>
      <w:marLeft w:val="0"/>
      <w:marRight w:val="0"/>
      <w:marTop w:val="0"/>
      <w:marBottom w:val="0"/>
      <w:divBdr>
        <w:top w:val="none" w:sz="0" w:space="0" w:color="auto"/>
        <w:left w:val="none" w:sz="0" w:space="0" w:color="auto"/>
        <w:bottom w:val="none" w:sz="0" w:space="0" w:color="auto"/>
        <w:right w:val="none" w:sz="0" w:space="0" w:color="auto"/>
      </w:divBdr>
    </w:div>
    <w:div w:id="464081950">
      <w:bodyDiv w:val="1"/>
      <w:marLeft w:val="0"/>
      <w:marRight w:val="0"/>
      <w:marTop w:val="0"/>
      <w:marBottom w:val="0"/>
      <w:divBdr>
        <w:top w:val="none" w:sz="0" w:space="0" w:color="auto"/>
        <w:left w:val="none" w:sz="0" w:space="0" w:color="auto"/>
        <w:bottom w:val="none" w:sz="0" w:space="0" w:color="auto"/>
        <w:right w:val="none" w:sz="0" w:space="0" w:color="auto"/>
      </w:divBdr>
    </w:div>
    <w:div w:id="511842312">
      <w:bodyDiv w:val="1"/>
      <w:marLeft w:val="0"/>
      <w:marRight w:val="0"/>
      <w:marTop w:val="0"/>
      <w:marBottom w:val="0"/>
      <w:divBdr>
        <w:top w:val="none" w:sz="0" w:space="0" w:color="auto"/>
        <w:left w:val="none" w:sz="0" w:space="0" w:color="auto"/>
        <w:bottom w:val="none" w:sz="0" w:space="0" w:color="auto"/>
        <w:right w:val="none" w:sz="0" w:space="0" w:color="auto"/>
      </w:divBdr>
    </w:div>
    <w:div w:id="1335231065">
      <w:bodyDiv w:val="1"/>
      <w:marLeft w:val="0"/>
      <w:marRight w:val="0"/>
      <w:marTop w:val="0"/>
      <w:marBottom w:val="0"/>
      <w:divBdr>
        <w:top w:val="none" w:sz="0" w:space="0" w:color="auto"/>
        <w:left w:val="none" w:sz="0" w:space="0" w:color="auto"/>
        <w:bottom w:val="none" w:sz="0" w:space="0" w:color="auto"/>
        <w:right w:val="none" w:sz="0" w:space="0" w:color="auto"/>
      </w:divBdr>
    </w:div>
    <w:div w:id="1960793557">
      <w:bodyDiv w:val="1"/>
      <w:marLeft w:val="0"/>
      <w:marRight w:val="0"/>
      <w:marTop w:val="0"/>
      <w:marBottom w:val="0"/>
      <w:divBdr>
        <w:top w:val="none" w:sz="0" w:space="0" w:color="auto"/>
        <w:left w:val="none" w:sz="0" w:space="0" w:color="auto"/>
        <w:bottom w:val="none" w:sz="0" w:space="0" w:color="auto"/>
        <w:right w:val="none" w:sz="0" w:space="0" w:color="auto"/>
      </w:divBdr>
    </w:div>
    <w:div w:id="196438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8-CEXT19-C-0002/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2019/Documents/Chair19-speech_e.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council/2019/Documents/SG-speech_e.pdf" TargetMode="External"/><Relationship Id="rId4" Type="http://schemas.openxmlformats.org/officeDocument/2006/relationships/settings" Target="settings.xml"/><Relationship Id="rId9" Type="http://schemas.openxmlformats.org/officeDocument/2006/relationships/hyperlink" Target="https://www.itu.int/md/S18-CEXT19-C-0002/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ppData\Roaming\Microsoft\Templates\PC_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DF2B1-9C05-4768-B00F-A79FF92B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PC_C14.dotm</Template>
  <TotalTime>1</TotalTime>
  <Pages>4</Pages>
  <Words>1927</Words>
  <Characters>879</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Xu, Hui</dc:creator>
  <cp:keywords>C2004, C04</cp:keywords>
  <dc:description>C05/xx-C  For: _x000d_Document date: _x000d_Saved by CHI42772 at 09:12:08 on 10/02/2005</dc:description>
  <cp:lastModifiedBy>Zheng, Bingyue</cp:lastModifiedBy>
  <cp:revision>3</cp:revision>
  <cp:lastPrinted>2019-01-16T14:33:00Z</cp:lastPrinted>
  <dcterms:created xsi:type="dcterms:W3CDTF">2019-01-16T15:17:00Z</dcterms:created>
  <dcterms:modified xsi:type="dcterms:W3CDTF">2019-01-16T15:17:00Z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