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BC7BC0" w:rsidRPr="00A239D3">
        <w:trPr>
          <w:cantSplit/>
        </w:trPr>
        <w:tc>
          <w:tcPr>
            <w:tcW w:w="6911" w:type="dxa"/>
          </w:tcPr>
          <w:p w:rsidR="009B0766" w:rsidRPr="00A239D3" w:rsidRDefault="009B0766" w:rsidP="00D36D92">
            <w:pPr>
              <w:spacing w:before="240" w:after="48"/>
              <w:rPr>
                <w:position w:val="6"/>
                <w:szCs w:val="22"/>
                <w:lang w:val="ru-RU"/>
              </w:rPr>
            </w:pPr>
            <w:r w:rsidRPr="00A239D3">
              <w:rPr>
                <w:rFonts w:eastAsia="Calibri" w:cs="Calibri"/>
                <w:b/>
                <w:bCs/>
                <w:color w:val="000000"/>
                <w:position w:val="6"/>
                <w:sz w:val="28"/>
                <w:szCs w:val="28"/>
                <w:lang w:val="ru-RU"/>
              </w:rPr>
              <w:t>Группа экспертов по Регламенту международной электросвязи (ГЭ-РМЭ)</w:t>
            </w:r>
          </w:p>
        </w:tc>
        <w:tc>
          <w:tcPr>
            <w:tcW w:w="3120" w:type="dxa"/>
          </w:tcPr>
          <w:p w:rsidR="00BC7BC0" w:rsidRPr="00A239D3" w:rsidRDefault="009C1C89" w:rsidP="00D92EEA">
            <w:pPr>
              <w:spacing w:before="0" w:line="240" w:lineRule="atLeast"/>
              <w:jc w:val="right"/>
              <w:rPr>
                <w:szCs w:val="22"/>
                <w:lang w:val="ru-RU"/>
              </w:rPr>
            </w:pPr>
            <w:bookmarkStart w:id="0" w:name="ditulogo"/>
            <w:bookmarkEnd w:id="0"/>
            <w:r w:rsidRPr="00A239D3">
              <w:rPr>
                <w:noProof/>
                <w:lang w:val="en-US" w:eastAsia="zh-CN"/>
              </w:rPr>
              <w:drawing>
                <wp:inline distT="0" distB="0" distL="0" distR="0" wp14:anchorId="320F41B3" wp14:editId="0E584DFE">
                  <wp:extent cx="1314450" cy="695325"/>
                  <wp:effectExtent l="0" t="0" r="0" b="9525"/>
                  <wp:docPr id="1" name="Picture 1" descr="logo_R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R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7BC0" w:rsidRPr="00EF54AF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9B0766" w:rsidRPr="00A239D3" w:rsidRDefault="00993AA2" w:rsidP="00993AA2">
            <w:pPr>
              <w:spacing w:before="0" w:after="48" w:line="240" w:lineRule="atLeast"/>
              <w:rPr>
                <w:b/>
                <w:smallCaps/>
                <w:szCs w:val="22"/>
                <w:lang w:val="ru-RU"/>
              </w:rPr>
            </w:pPr>
            <w:r w:rsidRPr="00A239D3">
              <w:rPr>
                <w:rFonts w:eastAsia="Calibri" w:cs="Calibri"/>
                <w:b/>
                <w:color w:val="000000"/>
                <w:szCs w:val="24"/>
                <w:lang w:val="ru-RU"/>
              </w:rPr>
              <w:t>Второе</w:t>
            </w:r>
            <w:r w:rsidR="009B0766" w:rsidRPr="00A239D3">
              <w:rPr>
                <w:rFonts w:eastAsia="Calibri" w:cs="Calibri"/>
                <w:b/>
                <w:color w:val="000000"/>
                <w:szCs w:val="24"/>
                <w:lang w:val="ru-RU"/>
              </w:rPr>
              <w:t xml:space="preserve"> собрание – Женева, </w:t>
            </w:r>
            <w:r w:rsidRPr="00A239D3">
              <w:rPr>
                <w:rFonts w:eastAsia="Calibri" w:cs="Calibri"/>
                <w:b/>
                <w:color w:val="000000"/>
                <w:szCs w:val="24"/>
                <w:lang w:val="ru-RU"/>
              </w:rPr>
              <w:t>13</w:t>
            </w:r>
            <w:r w:rsidR="009B0766" w:rsidRPr="00A239D3">
              <w:rPr>
                <w:rFonts w:eastAsia="Calibri" w:cs="Calibri"/>
                <w:b/>
                <w:color w:val="000000"/>
                <w:szCs w:val="24"/>
                <w:lang w:val="ru-RU"/>
              </w:rPr>
              <w:t>–1</w:t>
            </w:r>
            <w:r w:rsidRPr="00A239D3">
              <w:rPr>
                <w:rFonts w:eastAsia="Calibri" w:cs="Calibri"/>
                <w:b/>
                <w:color w:val="000000"/>
                <w:szCs w:val="24"/>
                <w:lang w:val="ru-RU"/>
              </w:rPr>
              <w:t>5</w:t>
            </w:r>
            <w:r w:rsidR="009B0766" w:rsidRPr="00A239D3">
              <w:rPr>
                <w:rFonts w:eastAsia="Calibri" w:cs="Calibri"/>
                <w:b/>
                <w:color w:val="000000"/>
                <w:szCs w:val="24"/>
                <w:lang w:val="ru-RU"/>
              </w:rPr>
              <w:t xml:space="preserve"> </w:t>
            </w:r>
            <w:r w:rsidRPr="00A239D3">
              <w:rPr>
                <w:rFonts w:eastAsia="Calibri" w:cs="Calibri"/>
                <w:b/>
                <w:color w:val="000000"/>
                <w:szCs w:val="24"/>
                <w:lang w:val="ru-RU"/>
              </w:rPr>
              <w:t xml:space="preserve">сентября </w:t>
            </w:r>
            <w:r w:rsidR="009B0766" w:rsidRPr="00A239D3">
              <w:rPr>
                <w:rFonts w:eastAsia="Calibri" w:cs="Calibri"/>
                <w:b/>
                <w:color w:val="000000"/>
                <w:szCs w:val="24"/>
                <w:lang w:val="ru-RU"/>
              </w:rPr>
              <w:t>2017 года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BC7BC0" w:rsidRPr="00A239D3" w:rsidRDefault="00BC7BC0" w:rsidP="00BC7BC0">
            <w:pPr>
              <w:spacing w:before="0" w:line="240" w:lineRule="atLeast"/>
              <w:rPr>
                <w:szCs w:val="22"/>
                <w:lang w:val="ru-RU"/>
              </w:rPr>
            </w:pPr>
          </w:p>
        </w:tc>
      </w:tr>
      <w:tr w:rsidR="00BC7BC0" w:rsidRPr="00EF54AF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BC7BC0" w:rsidRPr="00A239D3" w:rsidRDefault="00BC7BC0" w:rsidP="004D0129">
            <w:pPr>
              <w:spacing w:before="0" w:line="240" w:lineRule="atLeast"/>
              <w:rPr>
                <w:b/>
                <w:smallCaps/>
                <w:szCs w:val="22"/>
                <w:lang w:val="ru-RU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BC7BC0" w:rsidRPr="00A239D3" w:rsidRDefault="00BC7BC0" w:rsidP="004D0129">
            <w:pPr>
              <w:spacing w:before="0" w:line="240" w:lineRule="atLeast"/>
              <w:rPr>
                <w:szCs w:val="22"/>
                <w:lang w:val="ru-RU"/>
              </w:rPr>
            </w:pPr>
          </w:p>
        </w:tc>
      </w:tr>
      <w:tr w:rsidR="00BC7BC0" w:rsidRPr="00EF54AF">
        <w:trPr>
          <w:cantSplit/>
          <w:trHeight w:val="23"/>
        </w:trPr>
        <w:tc>
          <w:tcPr>
            <w:tcW w:w="6911" w:type="dxa"/>
            <w:vMerge w:val="restart"/>
          </w:tcPr>
          <w:p w:rsidR="00BC7BC0" w:rsidRPr="00A239D3" w:rsidRDefault="00BC7BC0" w:rsidP="008D2D7B">
            <w:pPr>
              <w:tabs>
                <w:tab w:val="left" w:pos="851"/>
              </w:tabs>
              <w:spacing w:before="0" w:line="240" w:lineRule="atLeast"/>
              <w:rPr>
                <w:b/>
                <w:szCs w:val="22"/>
                <w:lang w:val="ru-RU"/>
              </w:rPr>
            </w:pPr>
          </w:p>
        </w:tc>
        <w:tc>
          <w:tcPr>
            <w:tcW w:w="3120" w:type="dxa"/>
          </w:tcPr>
          <w:p w:rsidR="00BC7BC0" w:rsidRPr="00A239D3" w:rsidRDefault="00BC7BC0" w:rsidP="00993AA2">
            <w:pPr>
              <w:tabs>
                <w:tab w:val="left" w:pos="851"/>
              </w:tabs>
              <w:spacing w:before="0" w:line="240" w:lineRule="atLeast"/>
              <w:rPr>
                <w:b/>
                <w:bCs/>
                <w:szCs w:val="22"/>
                <w:lang w:val="ru-RU"/>
              </w:rPr>
            </w:pPr>
            <w:r w:rsidRPr="00A239D3">
              <w:rPr>
                <w:b/>
                <w:bCs/>
                <w:szCs w:val="22"/>
                <w:lang w:val="ru-RU"/>
              </w:rPr>
              <w:t xml:space="preserve">Документ </w:t>
            </w:r>
            <w:r w:rsidR="009B0766" w:rsidRPr="00A239D3">
              <w:rPr>
                <w:b/>
                <w:bCs/>
                <w:szCs w:val="22"/>
                <w:lang w:val="ru-RU"/>
              </w:rPr>
              <w:t>EG-</w:t>
            </w:r>
            <w:proofErr w:type="spellStart"/>
            <w:r w:rsidR="009B0766" w:rsidRPr="00A239D3">
              <w:rPr>
                <w:b/>
                <w:bCs/>
                <w:szCs w:val="22"/>
                <w:lang w:val="ru-RU"/>
              </w:rPr>
              <w:t>ITRs</w:t>
            </w:r>
            <w:proofErr w:type="spellEnd"/>
            <w:r w:rsidR="009B0766" w:rsidRPr="00A239D3">
              <w:rPr>
                <w:b/>
                <w:bCs/>
                <w:szCs w:val="22"/>
                <w:lang w:val="ru-RU"/>
              </w:rPr>
              <w:t xml:space="preserve"> </w:t>
            </w:r>
            <w:r w:rsidR="00993AA2" w:rsidRPr="00A239D3">
              <w:rPr>
                <w:b/>
                <w:bCs/>
                <w:szCs w:val="22"/>
                <w:lang w:val="ru-RU"/>
              </w:rPr>
              <w:t>2</w:t>
            </w:r>
            <w:r w:rsidR="009B0766" w:rsidRPr="00A239D3">
              <w:rPr>
                <w:b/>
                <w:bCs/>
                <w:szCs w:val="22"/>
                <w:lang w:val="ru-RU"/>
              </w:rPr>
              <w:t>/1</w:t>
            </w:r>
            <w:r w:rsidR="00616089" w:rsidRPr="00A239D3">
              <w:rPr>
                <w:b/>
                <w:bCs/>
                <w:szCs w:val="22"/>
                <w:lang w:val="ru-RU"/>
              </w:rPr>
              <w:t>(Rev</w:t>
            </w:r>
            <w:r w:rsidR="0069317B" w:rsidRPr="00A239D3">
              <w:rPr>
                <w:b/>
                <w:bCs/>
                <w:szCs w:val="22"/>
                <w:lang w:val="ru-RU"/>
              </w:rPr>
              <w:t>.</w:t>
            </w:r>
            <w:proofErr w:type="gramStart"/>
            <w:r w:rsidR="00EF54AF" w:rsidRPr="00EF54AF">
              <w:rPr>
                <w:b/>
                <w:bCs/>
                <w:szCs w:val="22"/>
                <w:lang w:val="ru-RU"/>
              </w:rPr>
              <w:t>2</w:t>
            </w:r>
            <w:r w:rsidR="00616089" w:rsidRPr="00A239D3">
              <w:rPr>
                <w:b/>
                <w:bCs/>
                <w:szCs w:val="22"/>
                <w:lang w:val="ru-RU"/>
              </w:rPr>
              <w:t>)</w:t>
            </w:r>
            <w:r w:rsidRPr="00A239D3">
              <w:rPr>
                <w:b/>
                <w:bCs/>
                <w:szCs w:val="22"/>
                <w:lang w:val="ru-RU"/>
              </w:rPr>
              <w:t>-</w:t>
            </w:r>
            <w:proofErr w:type="gramEnd"/>
            <w:r w:rsidRPr="00A239D3">
              <w:rPr>
                <w:b/>
                <w:bCs/>
                <w:szCs w:val="22"/>
                <w:lang w:val="ru-RU"/>
              </w:rPr>
              <w:t>R</w:t>
            </w:r>
          </w:p>
        </w:tc>
      </w:tr>
      <w:tr w:rsidR="00BC7BC0" w:rsidRPr="00A239D3">
        <w:trPr>
          <w:cantSplit/>
          <w:trHeight w:val="23"/>
        </w:trPr>
        <w:tc>
          <w:tcPr>
            <w:tcW w:w="6911" w:type="dxa"/>
            <w:vMerge/>
          </w:tcPr>
          <w:p w:rsidR="00BC7BC0" w:rsidRPr="00A239D3" w:rsidRDefault="00BC7BC0" w:rsidP="00BC7BC0">
            <w:pPr>
              <w:tabs>
                <w:tab w:val="left" w:pos="851"/>
              </w:tabs>
              <w:spacing w:line="240" w:lineRule="atLeast"/>
              <w:rPr>
                <w:b/>
                <w:szCs w:val="22"/>
                <w:lang w:val="ru-RU"/>
              </w:rPr>
            </w:pPr>
          </w:p>
        </w:tc>
        <w:tc>
          <w:tcPr>
            <w:tcW w:w="3120" w:type="dxa"/>
          </w:tcPr>
          <w:p w:rsidR="00BC7BC0" w:rsidRPr="00A239D3" w:rsidRDefault="00993AA2" w:rsidP="00EF54AF">
            <w:pPr>
              <w:tabs>
                <w:tab w:val="left" w:pos="993"/>
              </w:tabs>
              <w:spacing w:before="0"/>
              <w:rPr>
                <w:b/>
                <w:bCs/>
                <w:szCs w:val="22"/>
                <w:lang w:val="ru-RU"/>
              </w:rPr>
            </w:pPr>
            <w:r w:rsidRPr="00A239D3">
              <w:rPr>
                <w:b/>
                <w:bCs/>
                <w:szCs w:val="22"/>
                <w:lang w:val="ru-RU"/>
              </w:rPr>
              <w:t>1</w:t>
            </w:r>
            <w:r w:rsidR="00EF54AF">
              <w:rPr>
                <w:b/>
                <w:bCs/>
                <w:szCs w:val="22"/>
                <w:lang w:val="fr-CH"/>
              </w:rPr>
              <w:t>2</w:t>
            </w:r>
            <w:r w:rsidR="009B0766" w:rsidRPr="00A239D3">
              <w:rPr>
                <w:b/>
                <w:bCs/>
                <w:szCs w:val="22"/>
                <w:lang w:val="ru-RU"/>
              </w:rPr>
              <w:t xml:space="preserve"> </w:t>
            </w:r>
            <w:r w:rsidRPr="00A239D3">
              <w:rPr>
                <w:b/>
                <w:bCs/>
                <w:szCs w:val="22"/>
                <w:lang w:val="ru-RU"/>
              </w:rPr>
              <w:t xml:space="preserve">сентября </w:t>
            </w:r>
            <w:r w:rsidR="00BC7BC0" w:rsidRPr="00A239D3">
              <w:rPr>
                <w:b/>
                <w:bCs/>
                <w:szCs w:val="22"/>
                <w:lang w:val="ru-RU"/>
              </w:rPr>
              <w:t>20</w:t>
            </w:r>
            <w:r w:rsidR="003F099E" w:rsidRPr="00A239D3">
              <w:rPr>
                <w:b/>
                <w:bCs/>
                <w:szCs w:val="22"/>
                <w:lang w:val="ru-RU"/>
              </w:rPr>
              <w:t>1</w:t>
            </w:r>
            <w:r w:rsidR="00616089" w:rsidRPr="00A239D3">
              <w:rPr>
                <w:b/>
                <w:bCs/>
                <w:szCs w:val="22"/>
                <w:lang w:val="ru-RU"/>
              </w:rPr>
              <w:t>7</w:t>
            </w:r>
            <w:r w:rsidR="00BC7BC0" w:rsidRPr="00A239D3">
              <w:rPr>
                <w:b/>
                <w:bCs/>
                <w:szCs w:val="22"/>
                <w:lang w:val="ru-RU"/>
              </w:rPr>
              <w:t xml:space="preserve"> года</w:t>
            </w:r>
          </w:p>
        </w:tc>
      </w:tr>
      <w:tr w:rsidR="00BC7BC0" w:rsidRPr="00A239D3">
        <w:trPr>
          <w:cantSplit/>
          <w:trHeight w:val="23"/>
        </w:trPr>
        <w:tc>
          <w:tcPr>
            <w:tcW w:w="6911" w:type="dxa"/>
            <w:vMerge/>
          </w:tcPr>
          <w:p w:rsidR="00BC7BC0" w:rsidRPr="00A239D3" w:rsidRDefault="00BC7BC0" w:rsidP="00BC7BC0">
            <w:pPr>
              <w:tabs>
                <w:tab w:val="left" w:pos="851"/>
              </w:tabs>
              <w:spacing w:line="240" w:lineRule="atLeast"/>
              <w:rPr>
                <w:b/>
                <w:szCs w:val="22"/>
                <w:lang w:val="ru-RU"/>
              </w:rPr>
            </w:pPr>
          </w:p>
        </w:tc>
        <w:tc>
          <w:tcPr>
            <w:tcW w:w="3120" w:type="dxa"/>
          </w:tcPr>
          <w:p w:rsidR="00BC7BC0" w:rsidRPr="00A239D3" w:rsidRDefault="00BC7BC0" w:rsidP="00BC7BC0">
            <w:pPr>
              <w:tabs>
                <w:tab w:val="left" w:pos="993"/>
              </w:tabs>
              <w:spacing w:before="0"/>
              <w:rPr>
                <w:b/>
                <w:bCs/>
                <w:szCs w:val="22"/>
                <w:lang w:val="ru-RU"/>
              </w:rPr>
            </w:pPr>
            <w:r w:rsidRPr="00A239D3">
              <w:rPr>
                <w:b/>
                <w:bCs/>
                <w:szCs w:val="22"/>
                <w:lang w:val="ru-RU"/>
              </w:rPr>
              <w:t>Оригинал: английский</w:t>
            </w:r>
          </w:p>
        </w:tc>
      </w:tr>
    </w:tbl>
    <w:p w:rsidR="009B0766" w:rsidRPr="00A239D3" w:rsidRDefault="009B0766" w:rsidP="00993AA2">
      <w:pPr>
        <w:pStyle w:val="Title1"/>
        <w:spacing w:before="480"/>
        <w:rPr>
          <w:lang w:val="ru-RU"/>
        </w:rPr>
      </w:pPr>
      <w:r w:rsidRPr="00A239D3">
        <w:rPr>
          <w:lang w:val="ru-RU"/>
        </w:rPr>
        <w:t>ПОВЕСТК</w:t>
      </w:r>
      <w:r w:rsidR="00993AA2" w:rsidRPr="00A239D3">
        <w:rPr>
          <w:lang w:val="ru-RU"/>
        </w:rPr>
        <w:t>А</w:t>
      </w:r>
      <w:r w:rsidRPr="00A239D3">
        <w:rPr>
          <w:lang w:val="ru-RU"/>
        </w:rPr>
        <w:t xml:space="preserve"> ДНЯ </w:t>
      </w:r>
      <w:r w:rsidRPr="00A239D3">
        <w:rPr>
          <w:lang w:val="ru-RU"/>
        </w:rPr>
        <w:br/>
      </w:r>
      <w:r w:rsidRPr="00A239D3">
        <w:rPr>
          <w:lang w:val="ru-RU"/>
        </w:rPr>
        <w:br/>
      </w:r>
      <w:r w:rsidR="0069317B" w:rsidRPr="00A239D3">
        <w:rPr>
          <w:lang w:val="ru-RU"/>
        </w:rPr>
        <w:t xml:space="preserve">СОБРАНИЯ </w:t>
      </w:r>
      <w:r w:rsidRPr="00A239D3">
        <w:rPr>
          <w:lang w:val="ru-RU"/>
        </w:rPr>
        <w:t>ГРУППЫ ЭКСПЕРТОВ ПО РЕГЛАМЕНТУ МЕЖДУНАРОДНОЙ ЭЛЕКТРОСВЯЗИ</w:t>
      </w:r>
    </w:p>
    <w:p w:rsidR="009B0766" w:rsidRPr="00A239D3" w:rsidRDefault="00993AA2" w:rsidP="00993AA2">
      <w:pPr>
        <w:jc w:val="center"/>
        <w:rPr>
          <w:lang w:val="ru-RU"/>
        </w:rPr>
      </w:pPr>
      <w:r w:rsidRPr="00A239D3">
        <w:rPr>
          <w:lang w:val="ru-RU"/>
        </w:rPr>
        <w:t>13, 14</w:t>
      </w:r>
      <w:r w:rsidR="009B0766" w:rsidRPr="00A239D3">
        <w:rPr>
          <w:lang w:val="ru-RU"/>
        </w:rPr>
        <w:t> </w:t>
      </w:r>
      <w:r w:rsidRPr="00A239D3">
        <w:rPr>
          <w:lang w:val="ru-RU"/>
        </w:rPr>
        <w:t xml:space="preserve">сентября </w:t>
      </w:r>
      <w:r w:rsidR="009B0766" w:rsidRPr="00A239D3">
        <w:rPr>
          <w:lang w:val="ru-RU"/>
        </w:rPr>
        <w:t>2017 года</w:t>
      </w:r>
      <w:r w:rsidR="00D36D92" w:rsidRPr="00A239D3">
        <w:rPr>
          <w:lang w:val="ru-RU"/>
        </w:rPr>
        <w:br/>
      </w:r>
      <w:r w:rsidR="009B0766" w:rsidRPr="00A239D3">
        <w:rPr>
          <w:lang w:val="ru-RU"/>
        </w:rPr>
        <w:t>09 час. 30 мин.  – 12 час. 30 мин. и 14 час. 30 мин. – 17 час. 30 мин.</w:t>
      </w:r>
    </w:p>
    <w:p w:rsidR="009B0766" w:rsidRPr="00A239D3" w:rsidRDefault="009B0766" w:rsidP="00993AA2">
      <w:pPr>
        <w:jc w:val="center"/>
        <w:rPr>
          <w:lang w:val="ru-RU"/>
        </w:rPr>
      </w:pPr>
      <w:r w:rsidRPr="00A239D3">
        <w:rPr>
          <w:lang w:val="ru-RU"/>
        </w:rPr>
        <w:t>1</w:t>
      </w:r>
      <w:r w:rsidR="00993AA2" w:rsidRPr="00A239D3">
        <w:rPr>
          <w:lang w:val="ru-RU"/>
        </w:rPr>
        <w:t>5</w:t>
      </w:r>
      <w:r w:rsidRPr="00A239D3">
        <w:rPr>
          <w:lang w:val="ru-RU"/>
        </w:rPr>
        <w:t> </w:t>
      </w:r>
      <w:r w:rsidR="00993AA2" w:rsidRPr="00A239D3">
        <w:rPr>
          <w:lang w:val="ru-RU"/>
        </w:rPr>
        <w:t xml:space="preserve">сентября </w:t>
      </w:r>
      <w:r w:rsidRPr="00A239D3">
        <w:rPr>
          <w:lang w:val="ru-RU"/>
        </w:rPr>
        <w:t>2017 года</w:t>
      </w:r>
      <w:r w:rsidR="00D36D92" w:rsidRPr="00A239D3">
        <w:rPr>
          <w:lang w:val="ru-RU"/>
        </w:rPr>
        <w:br/>
      </w:r>
      <w:r w:rsidRPr="00A239D3">
        <w:rPr>
          <w:lang w:val="ru-RU"/>
        </w:rPr>
        <w:t>09 час. 00 мин. – 12 час. 00 мин. и 14 час. 30 мин. – 17 час. 30 мин.</w:t>
      </w:r>
    </w:p>
    <w:p w:rsidR="009B0766" w:rsidRPr="00A239D3" w:rsidRDefault="009B0766" w:rsidP="00626DBD">
      <w:pPr>
        <w:spacing w:after="120"/>
        <w:jc w:val="center"/>
        <w:rPr>
          <w:b/>
          <w:bCs/>
          <w:lang w:val="ru-RU"/>
        </w:rPr>
      </w:pPr>
      <w:r w:rsidRPr="00A239D3">
        <w:rPr>
          <w:b/>
          <w:bCs/>
          <w:lang w:val="ru-RU"/>
        </w:rPr>
        <w:t xml:space="preserve">Зал </w:t>
      </w:r>
      <w:r w:rsidR="00993AA2" w:rsidRPr="00A239D3">
        <w:rPr>
          <w:b/>
          <w:bCs/>
          <w:lang w:val="ru-RU"/>
        </w:rPr>
        <w:t xml:space="preserve">H, здание </w:t>
      </w:r>
      <w:r w:rsidR="00993AA2" w:rsidRPr="00A239D3">
        <w:rPr>
          <w:lang w:val="ru-RU"/>
        </w:rPr>
        <w:t>"</w:t>
      </w:r>
      <w:proofErr w:type="spellStart"/>
      <w:r w:rsidR="00993AA2" w:rsidRPr="00A239D3">
        <w:rPr>
          <w:b/>
          <w:bCs/>
          <w:lang w:val="ru-RU"/>
        </w:rPr>
        <w:t>Монбрийан</w:t>
      </w:r>
      <w:proofErr w:type="spellEnd"/>
      <w:r w:rsidR="00993AA2" w:rsidRPr="00A239D3">
        <w:rPr>
          <w:lang w:val="ru-RU"/>
        </w:rPr>
        <w:t>"</w:t>
      </w:r>
      <w:r w:rsidRPr="00A239D3">
        <w:rPr>
          <w:b/>
          <w:bCs/>
          <w:lang w:val="ru-RU"/>
        </w:rPr>
        <w:t>, штаб-квартира МСЭ, Женева</w:t>
      </w:r>
    </w:p>
    <w:tbl>
      <w:tblPr>
        <w:tblW w:w="10121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1555"/>
        <w:gridCol w:w="850"/>
        <w:gridCol w:w="5245"/>
        <w:gridCol w:w="2471"/>
      </w:tblGrid>
      <w:tr w:rsidR="00616089" w:rsidRPr="00A239D3" w:rsidTr="00626DBD">
        <w:trPr>
          <w:trHeight w:val="565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616089" w:rsidRPr="00A239D3" w:rsidRDefault="00993AA2" w:rsidP="00626DBD">
            <w:pPr>
              <w:spacing w:before="60" w:after="60"/>
              <w:jc w:val="center"/>
              <w:rPr>
                <w:b/>
                <w:bCs/>
                <w:lang w:val="ru-RU"/>
              </w:rPr>
            </w:pPr>
            <w:r w:rsidRPr="00A239D3">
              <w:rPr>
                <w:b/>
                <w:bCs/>
                <w:lang w:val="ru-RU"/>
              </w:rPr>
              <w:t>13</w:t>
            </w:r>
            <w:r w:rsidR="00616089" w:rsidRPr="00A239D3">
              <w:rPr>
                <w:b/>
                <w:bCs/>
                <w:lang w:val="ru-RU"/>
              </w:rPr>
              <w:t xml:space="preserve"> </w:t>
            </w:r>
            <w:r w:rsidRPr="00A239D3">
              <w:rPr>
                <w:b/>
                <w:bCs/>
                <w:lang w:val="ru-RU"/>
              </w:rPr>
              <w:t>сентября</w:t>
            </w:r>
          </w:p>
        </w:tc>
        <w:tc>
          <w:tcPr>
            <w:tcW w:w="850" w:type="dxa"/>
            <w:tcBorders>
              <w:right w:val="nil"/>
            </w:tcBorders>
            <w:vAlign w:val="center"/>
          </w:tcPr>
          <w:p w:rsidR="00616089" w:rsidRPr="00A239D3" w:rsidRDefault="00616089" w:rsidP="00626DBD">
            <w:pPr>
              <w:spacing w:before="60" w:after="60"/>
              <w:rPr>
                <w:b/>
                <w:bCs/>
                <w:lang w:val="ru-RU"/>
              </w:rPr>
            </w:pPr>
          </w:p>
        </w:tc>
        <w:tc>
          <w:tcPr>
            <w:tcW w:w="5245" w:type="dxa"/>
            <w:tcBorders>
              <w:left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16089" w:rsidRPr="00A239D3" w:rsidRDefault="00616089" w:rsidP="00626DBD">
            <w:pPr>
              <w:spacing w:before="60" w:after="60"/>
              <w:rPr>
                <w:b/>
                <w:bCs/>
                <w:lang w:val="ru-RU"/>
              </w:rPr>
            </w:pPr>
            <w:r w:rsidRPr="00A239D3">
              <w:rPr>
                <w:b/>
                <w:bCs/>
                <w:lang w:val="ru-RU"/>
              </w:rPr>
              <w:t>Пункт</w:t>
            </w:r>
          </w:p>
        </w:tc>
        <w:tc>
          <w:tcPr>
            <w:tcW w:w="2471" w:type="dxa"/>
            <w:tcBorders>
              <w:left w:val="single" w:sz="4" w:space="0" w:color="BFBFBF" w:themeColor="background1" w:themeShade="BF"/>
            </w:tcBorders>
            <w:shd w:val="clear" w:color="auto" w:fill="auto"/>
            <w:vAlign w:val="center"/>
          </w:tcPr>
          <w:p w:rsidR="00616089" w:rsidRPr="00A239D3" w:rsidRDefault="00616089" w:rsidP="00626DBD">
            <w:pPr>
              <w:spacing w:before="60" w:after="60"/>
              <w:jc w:val="center"/>
              <w:rPr>
                <w:b/>
                <w:bCs/>
                <w:lang w:val="ru-RU"/>
              </w:rPr>
            </w:pPr>
            <w:r w:rsidRPr="00A239D3">
              <w:rPr>
                <w:b/>
                <w:bCs/>
                <w:lang w:val="ru-RU"/>
              </w:rPr>
              <w:t>Документы</w:t>
            </w:r>
          </w:p>
        </w:tc>
      </w:tr>
      <w:tr w:rsidR="00713A17" w:rsidRPr="00A239D3" w:rsidTr="008C2C8A">
        <w:trPr>
          <w:trHeight w:val="682"/>
          <w:jc w:val="center"/>
        </w:trPr>
        <w:tc>
          <w:tcPr>
            <w:tcW w:w="1555" w:type="dxa"/>
            <w:vMerge w:val="restart"/>
            <w:shd w:val="clear" w:color="auto" w:fill="auto"/>
          </w:tcPr>
          <w:p w:rsidR="00713A17" w:rsidRPr="00A239D3" w:rsidRDefault="00713A17" w:rsidP="00626DBD">
            <w:pPr>
              <w:spacing w:before="60" w:after="60"/>
              <w:jc w:val="center"/>
              <w:rPr>
                <w:b/>
                <w:bCs/>
                <w:lang w:val="ru-RU"/>
              </w:rPr>
            </w:pPr>
            <w:r w:rsidRPr="00A239D3">
              <w:rPr>
                <w:b/>
                <w:bCs/>
                <w:lang w:val="ru-RU"/>
              </w:rPr>
              <w:t>09:30</w:t>
            </w:r>
          </w:p>
          <w:p w:rsidR="00713A17" w:rsidRPr="00A239D3" w:rsidRDefault="00713A17" w:rsidP="00626DBD">
            <w:pPr>
              <w:spacing w:before="60" w:after="60"/>
              <w:jc w:val="center"/>
              <w:rPr>
                <w:b/>
                <w:bCs/>
                <w:lang w:val="ru-RU"/>
              </w:rPr>
            </w:pPr>
          </w:p>
          <w:p w:rsidR="00713A17" w:rsidRPr="00A239D3" w:rsidRDefault="00713A17" w:rsidP="00626DBD">
            <w:pPr>
              <w:spacing w:before="60" w:after="60"/>
              <w:jc w:val="center"/>
              <w:rPr>
                <w:b/>
                <w:bCs/>
                <w:lang w:val="ru-RU"/>
              </w:rPr>
            </w:pPr>
          </w:p>
          <w:p w:rsidR="00713A17" w:rsidRPr="00A239D3" w:rsidRDefault="00713A17" w:rsidP="00626DBD">
            <w:pPr>
              <w:spacing w:before="60" w:after="60"/>
              <w:jc w:val="center"/>
              <w:rPr>
                <w:b/>
                <w:bCs/>
                <w:lang w:val="ru-RU"/>
              </w:rPr>
            </w:pPr>
          </w:p>
          <w:p w:rsidR="00713A17" w:rsidRPr="00A239D3" w:rsidRDefault="00713A17" w:rsidP="00626DBD">
            <w:pPr>
              <w:spacing w:before="60" w:after="60"/>
              <w:jc w:val="center"/>
              <w:rPr>
                <w:b/>
                <w:bCs/>
                <w:lang w:val="ru-RU"/>
              </w:rPr>
            </w:pPr>
          </w:p>
          <w:p w:rsidR="00713A17" w:rsidRPr="00A239D3" w:rsidRDefault="00713A17" w:rsidP="00626DBD">
            <w:pPr>
              <w:spacing w:before="60" w:after="60"/>
              <w:jc w:val="center"/>
              <w:rPr>
                <w:b/>
                <w:bCs/>
                <w:lang w:val="ru-RU"/>
              </w:rPr>
            </w:pPr>
          </w:p>
          <w:p w:rsidR="00713A17" w:rsidRPr="00A239D3" w:rsidRDefault="00713A17" w:rsidP="00626DBD">
            <w:pPr>
              <w:spacing w:before="60" w:after="60"/>
              <w:jc w:val="center"/>
              <w:rPr>
                <w:b/>
                <w:bCs/>
                <w:lang w:val="ru-RU"/>
              </w:rPr>
            </w:pPr>
            <w:r w:rsidRPr="00A239D3">
              <w:rPr>
                <w:b/>
                <w:bCs/>
                <w:lang w:val="ru-RU"/>
              </w:rPr>
              <w:t>12:30</w:t>
            </w:r>
          </w:p>
        </w:tc>
        <w:tc>
          <w:tcPr>
            <w:tcW w:w="850" w:type="dxa"/>
            <w:tcBorders>
              <w:bottom w:val="nil"/>
            </w:tcBorders>
          </w:tcPr>
          <w:p w:rsidR="00713A17" w:rsidRPr="00A239D3" w:rsidRDefault="00713A17" w:rsidP="00626DBD">
            <w:pPr>
              <w:spacing w:before="60" w:after="60"/>
              <w:jc w:val="center"/>
              <w:rPr>
                <w:b/>
                <w:bCs/>
                <w:lang w:val="ru-RU"/>
              </w:rPr>
            </w:pPr>
            <w:r w:rsidRPr="00A239D3">
              <w:rPr>
                <w:b/>
                <w:bCs/>
                <w:lang w:val="ru-RU"/>
              </w:rPr>
              <w:t>1</w:t>
            </w:r>
          </w:p>
        </w:tc>
        <w:tc>
          <w:tcPr>
            <w:tcW w:w="5245" w:type="dxa"/>
            <w:shd w:val="clear" w:color="auto" w:fill="auto"/>
          </w:tcPr>
          <w:p w:rsidR="00713A17" w:rsidRPr="00A239D3" w:rsidRDefault="00713A17" w:rsidP="00626DBD">
            <w:pPr>
              <w:spacing w:before="60" w:after="60"/>
              <w:rPr>
                <w:highlight w:val="yellow"/>
                <w:lang w:val="ru-RU"/>
              </w:rPr>
            </w:pPr>
            <w:r w:rsidRPr="00A239D3">
              <w:rPr>
                <w:lang w:val="ru-RU"/>
              </w:rPr>
              <w:t>Вступительные замечания</w:t>
            </w:r>
          </w:p>
        </w:tc>
        <w:tc>
          <w:tcPr>
            <w:tcW w:w="2471" w:type="dxa"/>
            <w:shd w:val="clear" w:color="auto" w:fill="auto"/>
          </w:tcPr>
          <w:p w:rsidR="00713A17" w:rsidRPr="00A239D3" w:rsidRDefault="00713A17" w:rsidP="00626DBD">
            <w:pPr>
              <w:spacing w:before="60" w:after="60"/>
              <w:rPr>
                <w:lang w:val="ru-RU"/>
              </w:rPr>
            </w:pPr>
          </w:p>
        </w:tc>
      </w:tr>
      <w:tr w:rsidR="00713A17" w:rsidRPr="00A239D3" w:rsidTr="008C2C8A">
        <w:trPr>
          <w:trHeight w:val="567"/>
          <w:jc w:val="center"/>
        </w:trPr>
        <w:tc>
          <w:tcPr>
            <w:tcW w:w="1555" w:type="dxa"/>
            <w:vMerge/>
            <w:shd w:val="clear" w:color="auto" w:fill="auto"/>
          </w:tcPr>
          <w:p w:rsidR="00713A17" w:rsidRPr="00A239D3" w:rsidRDefault="00713A17" w:rsidP="00626DBD">
            <w:pPr>
              <w:spacing w:before="60" w:after="60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13A17" w:rsidRPr="00A239D3" w:rsidRDefault="00713A17" w:rsidP="00626DBD">
            <w:pPr>
              <w:spacing w:before="60" w:after="60"/>
              <w:jc w:val="center"/>
              <w:rPr>
                <w:b/>
                <w:bCs/>
                <w:lang w:val="ru-RU"/>
              </w:rPr>
            </w:pPr>
            <w:r w:rsidRPr="00A239D3">
              <w:rPr>
                <w:b/>
                <w:bCs/>
                <w:lang w:val="ru-RU"/>
              </w:rPr>
              <w:t>2</w:t>
            </w:r>
          </w:p>
        </w:tc>
        <w:tc>
          <w:tcPr>
            <w:tcW w:w="5245" w:type="dxa"/>
            <w:shd w:val="clear" w:color="auto" w:fill="auto"/>
          </w:tcPr>
          <w:p w:rsidR="00713A17" w:rsidRPr="00A239D3" w:rsidRDefault="00713A17" w:rsidP="00626DBD">
            <w:pPr>
              <w:spacing w:before="60" w:after="60"/>
              <w:rPr>
                <w:lang w:val="ru-RU"/>
              </w:rPr>
            </w:pPr>
            <w:r w:rsidRPr="00A239D3">
              <w:rPr>
                <w:lang w:val="ru-RU"/>
              </w:rPr>
              <w:t>Принятие повестки дня и распределение документов</w:t>
            </w:r>
          </w:p>
        </w:tc>
        <w:tc>
          <w:tcPr>
            <w:tcW w:w="2471" w:type="dxa"/>
            <w:shd w:val="clear" w:color="auto" w:fill="auto"/>
          </w:tcPr>
          <w:p w:rsidR="00713A17" w:rsidRPr="00A239D3" w:rsidRDefault="00713A17" w:rsidP="00626DBD">
            <w:pPr>
              <w:spacing w:before="60" w:after="60"/>
              <w:rPr>
                <w:lang w:val="ru-RU"/>
              </w:rPr>
            </w:pPr>
            <w:r w:rsidRPr="00A239D3">
              <w:rPr>
                <w:rFonts w:eastAsia="Calibri" w:cs="Calibri"/>
                <w:bCs/>
                <w:color w:val="000000"/>
                <w:sz w:val="20"/>
                <w:lang w:val="ru-RU"/>
              </w:rPr>
              <w:t>EG-</w:t>
            </w:r>
            <w:proofErr w:type="spellStart"/>
            <w:r w:rsidRPr="00A239D3">
              <w:rPr>
                <w:rFonts w:eastAsia="Calibri" w:cs="Calibri"/>
                <w:bCs/>
                <w:color w:val="000000"/>
                <w:sz w:val="20"/>
                <w:lang w:val="ru-RU"/>
              </w:rPr>
              <w:t>ITRs</w:t>
            </w:r>
            <w:proofErr w:type="spellEnd"/>
            <w:r w:rsidRPr="00A239D3">
              <w:rPr>
                <w:rFonts w:eastAsia="Calibri" w:cs="Calibri"/>
                <w:bCs/>
                <w:color w:val="000000"/>
                <w:sz w:val="20"/>
                <w:lang w:val="ru-RU"/>
              </w:rPr>
              <w:t xml:space="preserve"> 2/1</w:t>
            </w:r>
          </w:p>
        </w:tc>
      </w:tr>
      <w:tr w:rsidR="00713A17" w:rsidRPr="00EF54AF" w:rsidTr="008C2C8A">
        <w:trPr>
          <w:trHeight w:val="577"/>
          <w:jc w:val="center"/>
        </w:trPr>
        <w:tc>
          <w:tcPr>
            <w:tcW w:w="1555" w:type="dxa"/>
            <w:vMerge/>
            <w:shd w:val="clear" w:color="auto" w:fill="auto"/>
          </w:tcPr>
          <w:p w:rsidR="00713A17" w:rsidRPr="00A239D3" w:rsidRDefault="00713A17" w:rsidP="00626DBD">
            <w:pPr>
              <w:spacing w:before="60" w:after="60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713A17" w:rsidRPr="00A239D3" w:rsidRDefault="00713A17" w:rsidP="00626DBD">
            <w:pPr>
              <w:spacing w:before="60" w:after="60"/>
              <w:jc w:val="center"/>
              <w:rPr>
                <w:b/>
                <w:bCs/>
                <w:lang w:val="ru-RU"/>
              </w:rPr>
            </w:pPr>
            <w:r w:rsidRPr="00A239D3">
              <w:rPr>
                <w:b/>
                <w:bCs/>
                <w:lang w:val="ru-RU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:rsidR="00713A17" w:rsidRPr="00A239D3" w:rsidRDefault="00713A17" w:rsidP="00626DBD">
            <w:pPr>
              <w:spacing w:before="60" w:after="60"/>
              <w:rPr>
                <w:lang w:val="ru-RU"/>
              </w:rPr>
            </w:pPr>
            <w:r w:rsidRPr="00A239D3">
              <w:rPr>
                <w:lang w:val="ru-RU"/>
              </w:rPr>
              <w:t>Представление/обсуждение вкладов от Государств-Членов и Членов С</w:t>
            </w:r>
            <w:bookmarkStart w:id="1" w:name="_GoBack"/>
            <w:bookmarkEnd w:id="1"/>
            <w:r w:rsidRPr="00A239D3">
              <w:rPr>
                <w:lang w:val="ru-RU"/>
              </w:rPr>
              <w:t>екторов</w:t>
            </w:r>
          </w:p>
        </w:tc>
        <w:tc>
          <w:tcPr>
            <w:tcW w:w="2471" w:type="dxa"/>
            <w:shd w:val="clear" w:color="auto" w:fill="auto"/>
          </w:tcPr>
          <w:p w:rsidR="00713A17" w:rsidRPr="00EF54AF" w:rsidDel="00F54BEC" w:rsidRDefault="00EF54AF" w:rsidP="00626DBD">
            <w:pPr>
              <w:spacing w:before="60" w:after="60"/>
              <w:rPr>
                <w:rFonts w:asciiTheme="minorHAnsi" w:hAnsiTheme="minorHAnsi"/>
                <w:bCs/>
                <w:color w:val="0000FF"/>
                <w:sz w:val="20"/>
                <w:u w:val="single"/>
                <w:lang w:val="ru-RU"/>
              </w:rPr>
            </w:pPr>
            <w:hyperlink r:id="rId8" w:history="1">
              <w:r w:rsidR="00713A17" w:rsidRPr="00A239D3">
                <w:rPr>
                  <w:rStyle w:val="Hyperlink"/>
                  <w:rFonts w:eastAsia="Calibri" w:cs="Calibri"/>
                  <w:bCs/>
                  <w:sz w:val="20"/>
                  <w:lang w:val="ru-RU"/>
                </w:rPr>
                <w:t>EG-</w:t>
              </w:r>
              <w:proofErr w:type="spellStart"/>
              <w:r w:rsidR="00713A17" w:rsidRPr="00A239D3">
                <w:rPr>
                  <w:rStyle w:val="Hyperlink"/>
                  <w:rFonts w:eastAsia="Calibri" w:cs="Calibri"/>
                  <w:bCs/>
                  <w:sz w:val="20"/>
                  <w:lang w:val="ru-RU"/>
                </w:rPr>
                <w:t>ITRs</w:t>
              </w:r>
              <w:proofErr w:type="spellEnd"/>
              <w:r w:rsidR="00713A17" w:rsidRPr="00A239D3">
                <w:rPr>
                  <w:rStyle w:val="Hyperlink"/>
                  <w:rFonts w:eastAsia="Calibri" w:cs="Calibri"/>
                  <w:bCs/>
                  <w:sz w:val="20"/>
                  <w:lang w:val="ru-RU"/>
                </w:rPr>
                <w:t xml:space="preserve"> 2/2</w:t>
              </w:r>
            </w:hyperlink>
            <w:r w:rsidR="00713A17" w:rsidRPr="00A239D3">
              <w:rPr>
                <w:rFonts w:eastAsia="Calibri" w:cs="Calibri"/>
                <w:bCs/>
                <w:color w:val="000000"/>
                <w:sz w:val="20"/>
                <w:lang w:val="ru-RU"/>
              </w:rPr>
              <w:t xml:space="preserve">, </w:t>
            </w:r>
            <w:hyperlink r:id="rId9" w:history="1">
              <w:r w:rsidR="00713A17" w:rsidRPr="00A239D3">
                <w:rPr>
                  <w:rStyle w:val="Hyperlink"/>
                  <w:rFonts w:eastAsia="Calibri" w:cs="Calibri"/>
                  <w:bCs/>
                  <w:sz w:val="20"/>
                  <w:lang w:val="ru-RU"/>
                </w:rPr>
                <w:t>EG-</w:t>
              </w:r>
              <w:proofErr w:type="spellStart"/>
              <w:r w:rsidR="00713A17" w:rsidRPr="00A239D3">
                <w:rPr>
                  <w:rStyle w:val="Hyperlink"/>
                  <w:rFonts w:eastAsia="Calibri" w:cs="Calibri"/>
                  <w:bCs/>
                  <w:sz w:val="20"/>
                  <w:lang w:val="ru-RU"/>
                </w:rPr>
                <w:t>ITRs</w:t>
              </w:r>
              <w:proofErr w:type="spellEnd"/>
              <w:r w:rsidR="00713A17" w:rsidRPr="00A239D3">
                <w:rPr>
                  <w:rStyle w:val="Hyperlink"/>
                  <w:rFonts w:eastAsia="Calibri" w:cs="Calibri"/>
                  <w:bCs/>
                  <w:sz w:val="20"/>
                  <w:lang w:val="ru-RU"/>
                </w:rPr>
                <w:t xml:space="preserve"> 2/3</w:t>
              </w:r>
            </w:hyperlink>
            <w:r w:rsidR="00713A17" w:rsidRPr="00A239D3">
              <w:rPr>
                <w:rFonts w:eastAsia="Calibri" w:cs="Calibri"/>
                <w:bCs/>
                <w:color w:val="000000"/>
                <w:sz w:val="20"/>
                <w:lang w:val="ru-RU"/>
              </w:rPr>
              <w:t xml:space="preserve">, </w:t>
            </w:r>
            <w:hyperlink r:id="rId10" w:history="1">
              <w:r w:rsidR="00713A17" w:rsidRPr="00A239D3">
                <w:rPr>
                  <w:rStyle w:val="Hyperlink"/>
                  <w:rFonts w:eastAsia="Calibri" w:cs="Calibri"/>
                  <w:bCs/>
                  <w:sz w:val="20"/>
                  <w:lang w:val="ru-RU"/>
                </w:rPr>
                <w:t>EG-</w:t>
              </w:r>
              <w:proofErr w:type="spellStart"/>
              <w:r w:rsidR="00713A17" w:rsidRPr="00A239D3">
                <w:rPr>
                  <w:rStyle w:val="Hyperlink"/>
                  <w:rFonts w:eastAsia="Calibri" w:cs="Calibri"/>
                  <w:bCs/>
                  <w:sz w:val="20"/>
                  <w:lang w:val="ru-RU"/>
                </w:rPr>
                <w:t>ITRs</w:t>
              </w:r>
              <w:proofErr w:type="spellEnd"/>
              <w:r w:rsidR="00713A17" w:rsidRPr="00A239D3">
                <w:rPr>
                  <w:rStyle w:val="Hyperlink"/>
                  <w:rFonts w:eastAsia="Calibri" w:cs="Calibri"/>
                  <w:bCs/>
                  <w:sz w:val="20"/>
                  <w:lang w:val="ru-RU"/>
                </w:rPr>
                <w:t xml:space="preserve"> 2/4</w:t>
              </w:r>
            </w:hyperlink>
            <w:r w:rsidR="00713A17" w:rsidRPr="00A239D3">
              <w:rPr>
                <w:rFonts w:eastAsia="Calibri" w:cs="Calibri"/>
                <w:bCs/>
                <w:color w:val="000000"/>
                <w:sz w:val="20"/>
                <w:lang w:val="ru-RU"/>
              </w:rPr>
              <w:t xml:space="preserve">, </w:t>
            </w:r>
            <w:hyperlink r:id="rId11" w:history="1">
              <w:r w:rsidR="00713A17" w:rsidRPr="00A239D3">
                <w:rPr>
                  <w:rStyle w:val="Hyperlink"/>
                  <w:rFonts w:eastAsia="Calibri" w:cs="Calibri"/>
                  <w:bCs/>
                  <w:sz w:val="20"/>
                  <w:lang w:val="ru-RU"/>
                </w:rPr>
                <w:t>EG-</w:t>
              </w:r>
              <w:proofErr w:type="spellStart"/>
              <w:r w:rsidR="00713A17" w:rsidRPr="00A239D3">
                <w:rPr>
                  <w:rStyle w:val="Hyperlink"/>
                  <w:rFonts w:eastAsia="Calibri" w:cs="Calibri"/>
                  <w:bCs/>
                  <w:sz w:val="20"/>
                  <w:lang w:val="ru-RU"/>
                </w:rPr>
                <w:t>ITRs</w:t>
              </w:r>
              <w:proofErr w:type="spellEnd"/>
              <w:r w:rsidR="00713A17" w:rsidRPr="00A239D3">
                <w:rPr>
                  <w:rStyle w:val="Hyperlink"/>
                  <w:rFonts w:eastAsia="Calibri" w:cs="Calibri"/>
                  <w:bCs/>
                  <w:sz w:val="20"/>
                  <w:lang w:val="ru-RU"/>
                </w:rPr>
                <w:t xml:space="preserve"> 2/5</w:t>
              </w:r>
            </w:hyperlink>
            <w:r w:rsidR="00713A17" w:rsidRPr="00A239D3">
              <w:rPr>
                <w:rFonts w:eastAsia="Calibri" w:cs="Calibri"/>
                <w:bCs/>
                <w:color w:val="000000"/>
                <w:sz w:val="20"/>
                <w:lang w:val="ru-RU"/>
              </w:rPr>
              <w:t xml:space="preserve">, </w:t>
            </w:r>
            <w:hyperlink r:id="rId12" w:history="1">
              <w:r w:rsidR="00713A17" w:rsidRPr="00A239D3">
                <w:rPr>
                  <w:rStyle w:val="Hyperlink"/>
                  <w:rFonts w:eastAsia="Calibri" w:cs="Calibri"/>
                  <w:bCs/>
                  <w:sz w:val="20"/>
                  <w:lang w:val="ru-RU"/>
                </w:rPr>
                <w:t>EG-</w:t>
              </w:r>
              <w:proofErr w:type="spellStart"/>
              <w:r w:rsidR="00713A17" w:rsidRPr="00A239D3">
                <w:rPr>
                  <w:rStyle w:val="Hyperlink"/>
                  <w:rFonts w:eastAsia="Calibri" w:cs="Calibri"/>
                  <w:bCs/>
                  <w:sz w:val="20"/>
                  <w:lang w:val="ru-RU"/>
                </w:rPr>
                <w:t>ITRs</w:t>
              </w:r>
              <w:proofErr w:type="spellEnd"/>
              <w:r w:rsidR="00713A17" w:rsidRPr="00A239D3">
                <w:rPr>
                  <w:rStyle w:val="Hyperlink"/>
                  <w:rFonts w:eastAsia="Calibri" w:cs="Calibri"/>
                  <w:bCs/>
                  <w:sz w:val="20"/>
                  <w:lang w:val="ru-RU"/>
                </w:rPr>
                <w:t xml:space="preserve"> 2/6</w:t>
              </w:r>
            </w:hyperlink>
            <w:r w:rsidR="00713A17" w:rsidRPr="00A239D3">
              <w:rPr>
                <w:rFonts w:eastAsia="Calibri" w:cs="Calibri"/>
                <w:bCs/>
                <w:color w:val="000000"/>
                <w:sz w:val="20"/>
                <w:lang w:val="ru-RU"/>
              </w:rPr>
              <w:t xml:space="preserve">, </w:t>
            </w:r>
            <w:hyperlink r:id="rId13" w:history="1">
              <w:r w:rsidR="00713A17" w:rsidRPr="00A239D3">
                <w:rPr>
                  <w:rStyle w:val="Hyperlink"/>
                  <w:rFonts w:eastAsia="Calibri" w:cs="Calibri"/>
                  <w:bCs/>
                  <w:sz w:val="20"/>
                  <w:lang w:val="ru-RU"/>
                </w:rPr>
                <w:t>EG-</w:t>
              </w:r>
              <w:proofErr w:type="spellStart"/>
              <w:r w:rsidR="00713A17" w:rsidRPr="00A239D3">
                <w:rPr>
                  <w:rStyle w:val="Hyperlink"/>
                  <w:rFonts w:eastAsia="Calibri" w:cs="Calibri"/>
                  <w:bCs/>
                  <w:sz w:val="20"/>
                  <w:lang w:val="ru-RU"/>
                </w:rPr>
                <w:t>ITRs</w:t>
              </w:r>
              <w:proofErr w:type="spellEnd"/>
              <w:r w:rsidR="00713A17" w:rsidRPr="00A239D3">
                <w:rPr>
                  <w:rStyle w:val="Hyperlink"/>
                  <w:rFonts w:eastAsia="Calibri" w:cs="Calibri"/>
                  <w:bCs/>
                  <w:sz w:val="20"/>
                  <w:lang w:val="ru-RU"/>
                </w:rPr>
                <w:t xml:space="preserve"> 2/7</w:t>
              </w:r>
            </w:hyperlink>
            <w:r w:rsidR="00713A17" w:rsidRPr="00A239D3">
              <w:rPr>
                <w:rFonts w:eastAsia="Calibri" w:cs="Calibri"/>
                <w:bCs/>
                <w:color w:val="000000"/>
                <w:sz w:val="20"/>
                <w:lang w:val="ru-RU"/>
              </w:rPr>
              <w:t>,</w:t>
            </w:r>
            <w:r w:rsidR="00626DBD" w:rsidRPr="00A239D3">
              <w:rPr>
                <w:rFonts w:eastAsia="Calibri" w:cs="Calibri"/>
                <w:bCs/>
                <w:color w:val="000000"/>
                <w:sz w:val="20"/>
                <w:lang w:val="ru-RU"/>
              </w:rPr>
              <w:t xml:space="preserve"> </w:t>
            </w:r>
            <w:hyperlink r:id="rId14" w:history="1">
              <w:r w:rsidR="00713A17" w:rsidRPr="00A239D3">
                <w:rPr>
                  <w:rStyle w:val="Hyperlink"/>
                  <w:rFonts w:eastAsia="Calibri" w:cs="Calibri"/>
                  <w:bCs/>
                  <w:sz w:val="20"/>
                  <w:lang w:val="ru-RU"/>
                </w:rPr>
                <w:t>EG-</w:t>
              </w:r>
              <w:proofErr w:type="spellStart"/>
              <w:r w:rsidR="00713A17" w:rsidRPr="00A239D3">
                <w:rPr>
                  <w:rStyle w:val="Hyperlink"/>
                  <w:rFonts w:eastAsia="Calibri" w:cs="Calibri"/>
                  <w:bCs/>
                  <w:sz w:val="20"/>
                  <w:lang w:val="ru-RU"/>
                </w:rPr>
                <w:t>ITRs</w:t>
              </w:r>
              <w:proofErr w:type="spellEnd"/>
              <w:r w:rsidR="00713A17" w:rsidRPr="00A239D3">
                <w:rPr>
                  <w:rStyle w:val="Hyperlink"/>
                  <w:rFonts w:eastAsia="Calibri" w:cs="Calibri"/>
                  <w:bCs/>
                  <w:sz w:val="20"/>
                  <w:lang w:val="ru-RU"/>
                </w:rPr>
                <w:t xml:space="preserve"> 2/8</w:t>
              </w:r>
            </w:hyperlink>
            <w:r w:rsidR="00713A17" w:rsidRPr="00A239D3">
              <w:rPr>
                <w:rFonts w:eastAsia="Calibri" w:cs="Calibri"/>
                <w:bCs/>
                <w:color w:val="000000"/>
                <w:sz w:val="20"/>
                <w:lang w:val="ru-RU"/>
              </w:rPr>
              <w:t xml:space="preserve">, </w:t>
            </w:r>
            <w:hyperlink r:id="rId15" w:history="1">
              <w:r w:rsidR="00713A17" w:rsidRPr="00A239D3">
                <w:rPr>
                  <w:rStyle w:val="Hyperlink"/>
                  <w:rFonts w:eastAsia="Calibri" w:cs="Calibri"/>
                  <w:bCs/>
                  <w:sz w:val="20"/>
                  <w:lang w:val="ru-RU"/>
                </w:rPr>
                <w:t>EG-</w:t>
              </w:r>
              <w:proofErr w:type="spellStart"/>
              <w:r w:rsidR="00713A17" w:rsidRPr="00A239D3">
                <w:rPr>
                  <w:rStyle w:val="Hyperlink"/>
                  <w:rFonts w:eastAsia="Calibri" w:cs="Calibri"/>
                  <w:bCs/>
                  <w:sz w:val="20"/>
                  <w:lang w:val="ru-RU"/>
                </w:rPr>
                <w:t>ITRs</w:t>
              </w:r>
              <w:proofErr w:type="spellEnd"/>
              <w:r w:rsidR="00713A17" w:rsidRPr="00A239D3">
                <w:rPr>
                  <w:rStyle w:val="Hyperlink"/>
                  <w:rFonts w:eastAsia="Calibri" w:cs="Calibri"/>
                  <w:bCs/>
                  <w:sz w:val="20"/>
                  <w:lang w:val="ru-RU"/>
                </w:rPr>
                <w:t xml:space="preserve"> 2/9</w:t>
              </w:r>
            </w:hyperlink>
            <w:r w:rsidR="00713A17" w:rsidRPr="00A239D3">
              <w:rPr>
                <w:rFonts w:eastAsia="Calibri" w:cs="Calibri"/>
                <w:bCs/>
                <w:color w:val="000000"/>
                <w:sz w:val="20"/>
                <w:lang w:val="ru-RU"/>
              </w:rPr>
              <w:t>,</w:t>
            </w:r>
            <w:r w:rsidR="00626DBD" w:rsidRPr="00A239D3">
              <w:rPr>
                <w:rFonts w:eastAsia="Calibri" w:cs="Calibri"/>
                <w:bCs/>
                <w:color w:val="000000"/>
                <w:sz w:val="20"/>
                <w:lang w:val="ru-RU"/>
              </w:rPr>
              <w:t xml:space="preserve"> </w:t>
            </w:r>
            <w:hyperlink r:id="rId16" w:history="1">
              <w:r w:rsidR="00713A17" w:rsidRPr="00A239D3">
                <w:rPr>
                  <w:rStyle w:val="Hyperlink"/>
                  <w:rFonts w:eastAsia="Calibri" w:cs="Calibri"/>
                  <w:bCs/>
                  <w:sz w:val="20"/>
                  <w:lang w:val="ru-RU"/>
                </w:rPr>
                <w:t>EG-</w:t>
              </w:r>
              <w:proofErr w:type="spellStart"/>
              <w:r w:rsidR="00713A17" w:rsidRPr="00A239D3">
                <w:rPr>
                  <w:rStyle w:val="Hyperlink"/>
                  <w:rFonts w:eastAsia="Calibri" w:cs="Calibri"/>
                  <w:bCs/>
                  <w:sz w:val="20"/>
                  <w:lang w:val="ru-RU"/>
                </w:rPr>
                <w:t>ITRs</w:t>
              </w:r>
              <w:proofErr w:type="spellEnd"/>
              <w:r w:rsidR="00713A17" w:rsidRPr="00A239D3">
                <w:rPr>
                  <w:rStyle w:val="Hyperlink"/>
                  <w:rFonts w:eastAsia="Calibri" w:cs="Calibri"/>
                  <w:bCs/>
                  <w:sz w:val="20"/>
                  <w:lang w:val="ru-RU"/>
                </w:rPr>
                <w:t xml:space="preserve"> 2/10</w:t>
              </w:r>
            </w:hyperlink>
            <w:r w:rsidR="00713A17" w:rsidRPr="00A239D3">
              <w:rPr>
                <w:rFonts w:eastAsia="Calibri" w:cs="Calibri"/>
                <w:bCs/>
                <w:color w:val="000000"/>
                <w:sz w:val="20"/>
                <w:lang w:val="ru-RU"/>
              </w:rPr>
              <w:t xml:space="preserve">, </w:t>
            </w:r>
            <w:hyperlink r:id="rId17" w:history="1">
              <w:r w:rsidR="00713A17" w:rsidRPr="00A239D3">
                <w:rPr>
                  <w:rStyle w:val="Hyperlink"/>
                  <w:rFonts w:eastAsia="Calibri" w:cs="Calibri"/>
                  <w:bCs/>
                  <w:sz w:val="20"/>
                  <w:lang w:val="ru-RU"/>
                </w:rPr>
                <w:t>EG-</w:t>
              </w:r>
              <w:proofErr w:type="spellStart"/>
              <w:r w:rsidR="00713A17" w:rsidRPr="00A239D3">
                <w:rPr>
                  <w:rStyle w:val="Hyperlink"/>
                  <w:rFonts w:eastAsia="Calibri" w:cs="Calibri"/>
                  <w:bCs/>
                  <w:sz w:val="20"/>
                  <w:lang w:val="ru-RU"/>
                </w:rPr>
                <w:t>ITRs</w:t>
              </w:r>
              <w:proofErr w:type="spellEnd"/>
              <w:r w:rsidR="00713A17" w:rsidRPr="00A239D3">
                <w:rPr>
                  <w:rStyle w:val="Hyperlink"/>
                  <w:rFonts w:eastAsia="Calibri" w:cs="Calibri"/>
                  <w:bCs/>
                  <w:sz w:val="20"/>
                  <w:lang w:val="ru-RU"/>
                </w:rPr>
                <w:t xml:space="preserve"> 2/11</w:t>
              </w:r>
            </w:hyperlink>
            <w:r w:rsidR="00713A17" w:rsidRPr="00A239D3">
              <w:rPr>
                <w:rFonts w:eastAsia="Calibri" w:cs="Calibri"/>
                <w:bCs/>
                <w:sz w:val="20"/>
                <w:lang w:val="ru-RU"/>
              </w:rPr>
              <w:t>,</w:t>
            </w:r>
            <w:r w:rsidR="00626DBD" w:rsidRPr="00A239D3">
              <w:rPr>
                <w:rFonts w:eastAsia="Calibri" w:cs="Calibri"/>
                <w:bCs/>
                <w:color w:val="000000"/>
                <w:sz w:val="20"/>
                <w:lang w:val="ru-RU"/>
              </w:rPr>
              <w:t xml:space="preserve"> </w:t>
            </w:r>
            <w:hyperlink r:id="rId18" w:history="1">
              <w:r w:rsidR="00713A17" w:rsidRPr="00A239D3">
                <w:rPr>
                  <w:rStyle w:val="Hyperlink"/>
                  <w:rFonts w:eastAsia="Calibri" w:cs="Calibri"/>
                  <w:bCs/>
                  <w:sz w:val="20"/>
                  <w:lang w:val="ru-RU"/>
                </w:rPr>
                <w:t>EG-</w:t>
              </w:r>
              <w:proofErr w:type="spellStart"/>
              <w:r w:rsidR="00713A17" w:rsidRPr="00A239D3">
                <w:rPr>
                  <w:rStyle w:val="Hyperlink"/>
                  <w:rFonts w:eastAsia="Calibri" w:cs="Calibri"/>
                  <w:bCs/>
                  <w:sz w:val="20"/>
                  <w:lang w:val="ru-RU"/>
                </w:rPr>
                <w:t>ITRs</w:t>
              </w:r>
              <w:proofErr w:type="spellEnd"/>
              <w:r w:rsidR="00713A17" w:rsidRPr="00A239D3">
                <w:rPr>
                  <w:rStyle w:val="Hyperlink"/>
                  <w:rFonts w:eastAsia="Calibri" w:cs="Calibri"/>
                  <w:bCs/>
                  <w:sz w:val="20"/>
                  <w:lang w:val="ru-RU"/>
                </w:rPr>
                <w:t xml:space="preserve"> 2/12</w:t>
              </w:r>
            </w:hyperlink>
            <w:r w:rsidR="00713A17" w:rsidRPr="00A239D3">
              <w:rPr>
                <w:rFonts w:eastAsia="Calibri" w:cs="Calibri"/>
                <w:bCs/>
                <w:color w:val="000000"/>
                <w:sz w:val="20"/>
                <w:lang w:val="ru-RU"/>
              </w:rPr>
              <w:t xml:space="preserve">, </w:t>
            </w:r>
            <w:hyperlink r:id="rId19" w:history="1">
              <w:r w:rsidR="00713A17" w:rsidRPr="00A239D3">
                <w:rPr>
                  <w:rStyle w:val="Hyperlink"/>
                  <w:rFonts w:eastAsia="Calibri" w:cs="Calibri"/>
                  <w:bCs/>
                  <w:sz w:val="20"/>
                  <w:lang w:val="ru-RU"/>
                </w:rPr>
                <w:t>EG-</w:t>
              </w:r>
              <w:proofErr w:type="spellStart"/>
              <w:r w:rsidR="00713A17" w:rsidRPr="00A239D3">
                <w:rPr>
                  <w:rStyle w:val="Hyperlink"/>
                  <w:rFonts w:eastAsia="Calibri" w:cs="Calibri"/>
                  <w:bCs/>
                  <w:sz w:val="20"/>
                  <w:lang w:val="ru-RU"/>
                </w:rPr>
                <w:t>ITRs</w:t>
              </w:r>
              <w:proofErr w:type="spellEnd"/>
              <w:r w:rsidR="00713A17" w:rsidRPr="00A239D3">
                <w:rPr>
                  <w:rStyle w:val="Hyperlink"/>
                  <w:rFonts w:eastAsia="Calibri" w:cs="Calibri"/>
                  <w:bCs/>
                  <w:sz w:val="20"/>
                  <w:lang w:val="ru-RU"/>
                </w:rPr>
                <w:t xml:space="preserve"> 2/13</w:t>
              </w:r>
            </w:hyperlink>
            <w:r w:rsidR="00713A17" w:rsidRPr="00A239D3">
              <w:rPr>
                <w:rStyle w:val="Hyperlink"/>
                <w:rFonts w:eastAsia="Calibri" w:cs="Calibri"/>
                <w:bCs/>
                <w:color w:val="auto"/>
                <w:sz w:val="20"/>
                <w:u w:val="none"/>
                <w:lang w:val="ru-RU"/>
              </w:rPr>
              <w:t>,</w:t>
            </w:r>
            <w:r w:rsidR="00626DBD" w:rsidRPr="00A239D3">
              <w:rPr>
                <w:rStyle w:val="Hyperlink"/>
                <w:rFonts w:eastAsia="Calibri" w:cs="Calibri"/>
                <w:bCs/>
                <w:color w:val="auto"/>
                <w:sz w:val="20"/>
                <w:u w:val="none"/>
                <w:lang w:val="ru-RU"/>
              </w:rPr>
              <w:t xml:space="preserve"> </w:t>
            </w:r>
            <w:hyperlink r:id="rId20" w:history="1">
              <w:r w:rsidR="00713A17" w:rsidRPr="00A239D3">
                <w:rPr>
                  <w:rStyle w:val="Hyperlink"/>
                  <w:rFonts w:eastAsia="Calibri" w:cs="Calibri"/>
                  <w:bCs/>
                  <w:sz w:val="20"/>
                  <w:lang w:val="ru-RU"/>
                </w:rPr>
                <w:t>EG-</w:t>
              </w:r>
              <w:proofErr w:type="spellStart"/>
              <w:r w:rsidR="00713A17" w:rsidRPr="00A239D3">
                <w:rPr>
                  <w:rStyle w:val="Hyperlink"/>
                  <w:rFonts w:eastAsia="Calibri" w:cs="Calibri"/>
                  <w:bCs/>
                  <w:sz w:val="20"/>
                  <w:lang w:val="ru-RU"/>
                </w:rPr>
                <w:t>ITRs</w:t>
              </w:r>
              <w:proofErr w:type="spellEnd"/>
              <w:r w:rsidR="00713A17" w:rsidRPr="00A239D3">
                <w:rPr>
                  <w:rStyle w:val="Hyperlink"/>
                  <w:rFonts w:eastAsia="Calibri" w:cs="Calibri"/>
                  <w:bCs/>
                  <w:sz w:val="20"/>
                  <w:lang w:val="ru-RU"/>
                </w:rPr>
                <w:t xml:space="preserve"> 2/14</w:t>
              </w:r>
            </w:hyperlink>
            <w:r w:rsidR="00713A17" w:rsidRPr="00A239D3">
              <w:rPr>
                <w:rFonts w:eastAsia="Calibri" w:cs="Calibri"/>
                <w:bCs/>
                <w:color w:val="000000"/>
                <w:sz w:val="20"/>
                <w:lang w:val="ru-RU"/>
              </w:rPr>
              <w:t xml:space="preserve">, </w:t>
            </w:r>
            <w:hyperlink r:id="rId21" w:history="1">
              <w:r w:rsidR="00713A17" w:rsidRPr="00A239D3">
                <w:rPr>
                  <w:rStyle w:val="Hyperlink"/>
                  <w:rFonts w:eastAsia="Calibri" w:cs="Calibri"/>
                  <w:bCs/>
                  <w:sz w:val="20"/>
                  <w:lang w:val="ru-RU"/>
                </w:rPr>
                <w:t>EG-</w:t>
              </w:r>
              <w:proofErr w:type="spellStart"/>
              <w:r w:rsidR="00713A17" w:rsidRPr="00A239D3">
                <w:rPr>
                  <w:rStyle w:val="Hyperlink"/>
                  <w:rFonts w:eastAsia="Calibri" w:cs="Calibri"/>
                  <w:bCs/>
                  <w:sz w:val="20"/>
                  <w:lang w:val="ru-RU"/>
                </w:rPr>
                <w:t>ITRs</w:t>
              </w:r>
              <w:proofErr w:type="spellEnd"/>
              <w:r w:rsidR="00713A17" w:rsidRPr="00A239D3">
                <w:rPr>
                  <w:rStyle w:val="Hyperlink"/>
                  <w:rFonts w:eastAsia="Calibri" w:cs="Calibri"/>
                  <w:bCs/>
                  <w:sz w:val="20"/>
                  <w:lang w:val="ru-RU"/>
                </w:rPr>
                <w:t xml:space="preserve"> 2/15</w:t>
              </w:r>
            </w:hyperlink>
            <w:r w:rsidR="00713A17" w:rsidRPr="00A239D3">
              <w:rPr>
                <w:rStyle w:val="Hyperlink"/>
                <w:rFonts w:eastAsia="Calibri" w:cs="Calibri"/>
                <w:bCs/>
                <w:color w:val="auto"/>
                <w:sz w:val="20"/>
                <w:u w:val="none"/>
                <w:lang w:val="ru-RU"/>
              </w:rPr>
              <w:t>,</w:t>
            </w:r>
            <w:r w:rsidR="00626DBD" w:rsidRPr="00A239D3">
              <w:rPr>
                <w:rStyle w:val="Hyperlink"/>
                <w:rFonts w:eastAsia="Calibri" w:cs="Calibri"/>
                <w:bCs/>
                <w:color w:val="auto"/>
                <w:sz w:val="20"/>
                <w:u w:val="none"/>
                <w:lang w:val="ru-RU"/>
              </w:rPr>
              <w:t xml:space="preserve"> </w:t>
            </w:r>
            <w:hyperlink r:id="rId22" w:history="1">
              <w:r w:rsidR="00713A17" w:rsidRPr="00A239D3">
                <w:rPr>
                  <w:rStyle w:val="Hyperlink"/>
                  <w:rFonts w:eastAsia="Calibri" w:cs="Calibri"/>
                  <w:bCs/>
                  <w:sz w:val="20"/>
                  <w:lang w:val="ru-RU"/>
                </w:rPr>
                <w:t>EG-</w:t>
              </w:r>
              <w:proofErr w:type="spellStart"/>
              <w:r w:rsidR="00713A17" w:rsidRPr="00A239D3">
                <w:rPr>
                  <w:rStyle w:val="Hyperlink"/>
                  <w:rFonts w:eastAsia="Calibri" w:cs="Calibri"/>
                  <w:bCs/>
                  <w:sz w:val="20"/>
                  <w:lang w:val="ru-RU"/>
                </w:rPr>
                <w:t>ITRs</w:t>
              </w:r>
              <w:proofErr w:type="spellEnd"/>
              <w:r w:rsidR="00713A17" w:rsidRPr="00A239D3">
                <w:rPr>
                  <w:rStyle w:val="Hyperlink"/>
                  <w:rFonts w:eastAsia="Calibri" w:cs="Calibri"/>
                  <w:bCs/>
                  <w:sz w:val="20"/>
                  <w:lang w:val="ru-RU"/>
                </w:rPr>
                <w:t xml:space="preserve"> 2/16</w:t>
              </w:r>
            </w:hyperlink>
            <w:r w:rsidR="00713A17" w:rsidRPr="00A239D3">
              <w:rPr>
                <w:rStyle w:val="Hyperlink"/>
                <w:rFonts w:eastAsia="Calibri" w:cs="Calibri"/>
                <w:bCs/>
                <w:color w:val="auto"/>
                <w:sz w:val="20"/>
                <w:u w:val="none"/>
                <w:lang w:val="ru-RU"/>
              </w:rPr>
              <w:t xml:space="preserve">, </w:t>
            </w:r>
            <w:hyperlink r:id="rId23" w:history="1">
              <w:r w:rsidR="00713A17" w:rsidRPr="00A239D3">
                <w:rPr>
                  <w:rStyle w:val="Hyperlink"/>
                  <w:rFonts w:eastAsia="Calibri" w:cs="Calibri"/>
                  <w:bCs/>
                  <w:sz w:val="20"/>
                  <w:lang w:val="ru-RU"/>
                </w:rPr>
                <w:t>EG-</w:t>
              </w:r>
              <w:proofErr w:type="spellStart"/>
              <w:r w:rsidR="00713A17" w:rsidRPr="00A239D3">
                <w:rPr>
                  <w:rStyle w:val="Hyperlink"/>
                  <w:rFonts w:eastAsia="Calibri" w:cs="Calibri"/>
                  <w:bCs/>
                  <w:sz w:val="20"/>
                  <w:lang w:val="ru-RU"/>
                </w:rPr>
                <w:t>ITRs</w:t>
              </w:r>
              <w:proofErr w:type="spellEnd"/>
              <w:r w:rsidR="00713A17" w:rsidRPr="00A239D3">
                <w:rPr>
                  <w:rStyle w:val="Hyperlink"/>
                  <w:rFonts w:eastAsia="Calibri" w:cs="Calibri"/>
                  <w:bCs/>
                  <w:sz w:val="20"/>
                  <w:lang w:val="ru-RU"/>
                </w:rPr>
                <w:t xml:space="preserve"> 2/17</w:t>
              </w:r>
            </w:hyperlink>
            <w:r w:rsidR="00713A17" w:rsidRPr="00A239D3">
              <w:rPr>
                <w:rStyle w:val="Hyperlink"/>
                <w:rFonts w:eastAsia="Calibri" w:cs="Calibri"/>
                <w:bCs/>
                <w:color w:val="auto"/>
                <w:sz w:val="20"/>
                <w:u w:val="none"/>
                <w:lang w:val="ru-RU"/>
              </w:rPr>
              <w:t>,</w:t>
            </w:r>
            <w:r w:rsidR="00626DBD" w:rsidRPr="00A239D3">
              <w:rPr>
                <w:rStyle w:val="Hyperlink"/>
                <w:rFonts w:eastAsia="Calibri" w:cs="Calibri"/>
                <w:bCs/>
                <w:color w:val="auto"/>
                <w:sz w:val="20"/>
                <w:u w:val="none"/>
                <w:lang w:val="ru-RU"/>
              </w:rPr>
              <w:t xml:space="preserve"> </w:t>
            </w:r>
            <w:hyperlink r:id="rId24" w:history="1">
              <w:proofErr w:type="spellStart"/>
              <w:r w:rsidR="00713A17" w:rsidRPr="00A239D3">
                <w:rPr>
                  <w:rStyle w:val="Hyperlink"/>
                  <w:rFonts w:eastAsia="Calibri" w:cs="Calibri"/>
                  <w:bCs/>
                  <w:sz w:val="20"/>
                  <w:lang w:val="ru-RU"/>
                </w:rPr>
                <w:t>EGITRs</w:t>
              </w:r>
              <w:proofErr w:type="spellEnd"/>
              <w:r w:rsidR="00713A17" w:rsidRPr="00A239D3">
                <w:rPr>
                  <w:rStyle w:val="Hyperlink"/>
                  <w:rFonts w:eastAsia="Calibri" w:cs="Calibri"/>
                  <w:bCs/>
                  <w:sz w:val="20"/>
                  <w:lang w:val="ru-RU"/>
                </w:rPr>
                <w:t xml:space="preserve"> 2/18</w:t>
              </w:r>
            </w:hyperlink>
            <w:r w:rsidRPr="00EF54AF">
              <w:rPr>
                <w:rStyle w:val="Hyperlink"/>
                <w:rFonts w:eastAsia="Calibri" w:cs="Calibri"/>
                <w:bCs/>
                <w:sz w:val="20"/>
                <w:u w:val="none"/>
                <w:lang w:val="ru-RU"/>
              </w:rPr>
              <w:t>,</w:t>
            </w:r>
            <w:r w:rsidRPr="00EF54AF">
              <w:rPr>
                <w:rStyle w:val="Hyperlink"/>
                <w:rFonts w:eastAsia="Calibri" w:cs="Calibri"/>
                <w:bCs/>
                <w:sz w:val="20"/>
                <w:lang w:val="ru-RU"/>
              </w:rPr>
              <w:t xml:space="preserve"> </w:t>
            </w:r>
            <w:hyperlink r:id="rId25" w:history="1">
              <w:r w:rsidRPr="005B7230">
                <w:rPr>
                  <w:rStyle w:val="Hyperlink"/>
                  <w:rFonts w:eastAsia="Calibri" w:cs="Calibri"/>
                  <w:bCs/>
                  <w:sz w:val="20"/>
                  <w:lang w:val="de-CH"/>
                </w:rPr>
                <w:t>EG-ITRs 1/10</w:t>
              </w:r>
            </w:hyperlink>
          </w:p>
        </w:tc>
      </w:tr>
      <w:tr w:rsidR="00616089" w:rsidRPr="00A239D3" w:rsidTr="00713A17">
        <w:trPr>
          <w:trHeight w:val="567"/>
          <w:jc w:val="center"/>
        </w:trPr>
        <w:tc>
          <w:tcPr>
            <w:tcW w:w="1555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69317B" w:rsidRPr="00A239D3" w:rsidRDefault="00616089" w:rsidP="00626DBD">
            <w:pPr>
              <w:spacing w:before="60" w:after="60"/>
              <w:jc w:val="center"/>
              <w:rPr>
                <w:b/>
                <w:bCs/>
                <w:lang w:val="ru-RU"/>
              </w:rPr>
            </w:pPr>
            <w:r w:rsidRPr="00A239D3">
              <w:rPr>
                <w:b/>
                <w:bCs/>
                <w:lang w:val="ru-RU"/>
              </w:rPr>
              <w:t>14:30</w:t>
            </w:r>
          </w:p>
          <w:p w:rsidR="00616089" w:rsidRPr="00A239D3" w:rsidRDefault="00616089" w:rsidP="00626DBD">
            <w:pPr>
              <w:spacing w:before="60" w:after="60"/>
              <w:jc w:val="center"/>
              <w:rPr>
                <w:b/>
                <w:bCs/>
                <w:lang w:val="ru-RU"/>
              </w:rPr>
            </w:pPr>
            <w:r w:rsidRPr="00A239D3">
              <w:rPr>
                <w:b/>
                <w:bCs/>
                <w:lang w:val="ru-RU"/>
              </w:rPr>
              <w:t>17:30</w:t>
            </w:r>
          </w:p>
        </w:tc>
        <w:tc>
          <w:tcPr>
            <w:tcW w:w="850" w:type="dxa"/>
            <w:tcBorders>
              <w:bottom w:val="single" w:sz="4" w:space="0" w:color="BFBFBF" w:themeColor="background1" w:themeShade="BF"/>
            </w:tcBorders>
          </w:tcPr>
          <w:p w:rsidR="00616089" w:rsidRPr="00A239D3" w:rsidRDefault="00993AA2" w:rsidP="00626DBD">
            <w:pPr>
              <w:spacing w:before="60" w:after="60"/>
              <w:jc w:val="center"/>
              <w:rPr>
                <w:b/>
                <w:bCs/>
                <w:lang w:val="ru-RU"/>
              </w:rPr>
            </w:pPr>
            <w:r w:rsidRPr="00A239D3">
              <w:rPr>
                <w:b/>
                <w:bCs/>
                <w:lang w:val="ru-RU"/>
              </w:rPr>
              <w:t>3</w:t>
            </w:r>
          </w:p>
        </w:tc>
        <w:tc>
          <w:tcPr>
            <w:tcW w:w="5245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616089" w:rsidRPr="00A239D3" w:rsidRDefault="00800996" w:rsidP="00626DBD">
            <w:pPr>
              <w:spacing w:before="60" w:after="60"/>
              <w:rPr>
                <w:lang w:val="ru-RU"/>
              </w:rPr>
            </w:pPr>
            <w:r w:rsidRPr="00A239D3">
              <w:rPr>
                <w:lang w:val="ru-RU"/>
              </w:rPr>
              <w:t>Продолжение…</w:t>
            </w:r>
          </w:p>
        </w:tc>
        <w:tc>
          <w:tcPr>
            <w:tcW w:w="2471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616089" w:rsidRPr="00A239D3" w:rsidRDefault="00616089" w:rsidP="00626DBD">
            <w:pPr>
              <w:spacing w:before="60" w:after="60"/>
              <w:rPr>
                <w:lang w:val="ru-RU"/>
              </w:rPr>
            </w:pPr>
          </w:p>
        </w:tc>
      </w:tr>
      <w:tr w:rsidR="00616089" w:rsidRPr="00A239D3" w:rsidTr="00626DBD">
        <w:trPr>
          <w:trHeight w:val="114"/>
          <w:jc w:val="center"/>
        </w:trPr>
        <w:tc>
          <w:tcPr>
            <w:tcW w:w="10121" w:type="dxa"/>
            <w:gridSpan w:val="4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616089" w:rsidRPr="00A239D3" w:rsidRDefault="00616089" w:rsidP="00626DBD">
            <w:pPr>
              <w:spacing w:before="0"/>
              <w:jc w:val="center"/>
              <w:rPr>
                <w:b/>
                <w:bCs/>
                <w:lang w:val="ru-RU"/>
              </w:rPr>
            </w:pPr>
          </w:p>
        </w:tc>
      </w:tr>
      <w:tr w:rsidR="00616089" w:rsidRPr="00A239D3" w:rsidTr="00626DBD">
        <w:trPr>
          <w:trHeight w:val="567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616089" w:rsidRPr="00A239D3" w:rsidRDefault="00616089" w:rsidP="00626DBD">
            <w:pPr>
              <w:spacing w:before="60" w:after="60"/>
              <w:jc w:val="center"/>
              <w:rPr>
                <w:b/>
                <w:bCs/>
                <w:lang w:val="ru-RU"/>
              </w:rPr>
            </w:pPr>
            <w:r w:rsidRPr="00A239D3">
              <w:rPr>
                <w:b/>
                <w:bCs/>
                <w:lang w:val="ru-RU"/>
              </w:rPr>
              <w:t>1</w:t>
            </w:r>
            <w:r w:rsidR="00993AA2" w:rsidRPr="00A239D3">
              <w:rPr>
                <w:b/>
                <w:bCs/>
                <w:lang w:val="ru-RU"/>
              </w:rPr>
              <w:t>4</w:t>
            </w:r>
            <w:r w:rsidRPr="00A239D3">
              <w:rPr>
                <w:b/>
                <w:bCs/>
                <w:lang w:val="ru-RU"/>
              </w:rPr>
              <w:t xml:space="preserve"> </w:t>
            </w:r>
            <w:r w:rsidR="00993AA2" w:rsidRPr="00A239D3">
              <w:rPr>
                <w:b/>
                <w:bCs/>
                <w:lang w:val="ru-RU"/>
              </w:rPr>
              <w:t>сентября</w:t>
            </w:r>
          </w:p>
        </w:tc>
        <w:tc>
          <w:tcPr>
            <w:tcW w:w="850" w:type="dxa"/>
            <w:tcBorders>
              <w:right w:val="nil"/>
            </w:tcBorders>
            <w:vAlign w:val="center"/>
          </w:tcPr>
          <w:p w:rsidR="00616089" w:rsidRPr="00A239D3" w:rsidRDefault="00616089" w:rsidP="00626DBD">
            <w:pPr>
              <w:spacing w:before="60" w:after="60"/>
              <w:rPr>
                <w:b/>
                <w:bCs/>
                <w:lang w:val="ru-RU"/>
              </w:rPr>
            </w:pPr>
          </w:p>
        </w:tc>
        <w:tc>
          <w:tcPr>
            <w:tcW w:w="524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16089" w:rsidRPr="00A239D3" w:rsidRDefault="00616089" w:rsidP="00626DBD">
            <w:pPr>
              <w:spacing w:before="60" w:after="60"/>
              <w:rPr>
                <w:b/>
                <w:bCs/>
                <w:lang w:val="ru-RU"/>
              </w:rPr>
            </w:pPr>
            <w:r w:rsidRPr="00A239D3">
              <w:rPr>
                <w:b/>
                <w:bCs/>
                <w:lang w:val="ru-RU"/>
              </w:rPr>
              <w:t>Пункт</w:t>
            </w:r>
          </w:p>
        </w:tc>
        <w:tc>
          <w:tcPr>
            <w:tcW w:w="2471" w:type="dxa"/>
            <w:tcBorders>
              <w:left w:val="nil"/>
            </w:tcBorders>
            <w:shd w:val="clear" w:color="auto" w:fill="auto"/>
            <w:vAlign w:val="center"/>
          </w:tcPr>
          <w:p w:rsidR="00616089" w:rsidRPr="00A239D3" w:rsidRDefault="00616089" w:rsidP="00626DBD">
            <w:pPr>
              <w:spacing w:before="60" w:after="60"/>
              <w:rPr>
                <w:b/>
                <w:bCs/>
                <w:lang w:val="ru-RU"/>
              </w:rPr>
            </w:pPr>
          </w:p>
        </w:tc>
      </w:tr>
      <w:tr w:rsidR="00993AA2" w:rsidRPr="00A239D3" w:rsidTr="00713A17">
        <w:trPr>
          <w:trHeight w:val="820"/>
          <w:jc w:val="center"/>
        </w:trPr>
        <w:tc>
          <w:tcPr>
            <w:tcW w:w="1555" w:type="dxa"/>
            <w:shd w:val="clear" w:color="auto" w:fill="auto"/>
          </w:tcPr>
          <w:p w:rsidR="00993AA2" w:rsidRPr="00A239D3" w:rsidRDefault="00993AA2" w:rsidP="00626DBD">
            <w:pPr>
              <w:spacing w:before="60" w:after="60"/>
              <w:jc w:val="center"/>
              <w:rPr>
                <w:b/>
                <w:bCs/>
                <w:lang w:val="ru-RU"/>
              </w:rPr>
            </w:pPr>
            <w:r w:rsidRPr="00A239D3">
              <w:rPr>
                <w:b/>
                <w:bCs/>
                <w:lang w:val="ru-RU"/>
              </w:rPr>
              <w:t>09:30</w:t>
            </w:r>
          </w:p>
          <w:p w:rsidR="00993AA2" w:rsidRPr="00A239D3" w:rsidRDefault="00993AA2" w:rsidP="00626DBD">
            <w:pPr>
              <w:spacing w:before="60" w:after="60"/>
              <w:jc w:val="center"/>
              <w:rPr>
                <w:b/>
                <w:bCs/>
                <w:lang w:val="ru-RU"/>
              </w:rPr>
            </w:pPr>
            <w:r w:rsidRPr="00A239D3">
              <w:rPr>
                <w:b/>
                <w:bCs/>
                <w:lang w:val="ru-RU"/>
              </w:rPr>
              <w:t>12:30</w:t>
            </w:r>
          </w:p>
        </w:tc>
        <w:tc>
          <w:tcPr>
            <w:tcW w:w="850" w:type="dxa"/>
          </w:tcPr>
          <w:p w:rsidR="00993AA2" w:rsidRPr="00A239D3" w:rsidRDefault="00993AA2" w:rsidP="00626DBD">
            <w:pPr>
              <w:spacing w:before="60" w:after="60"/>
              <w:jc w:val="center"/>
              <w:rPr>
                <w:b/>
                <w:bCs/>
                <w:lang w:val="ru-RU"/>
              </w:rPr>
            </w:pPr>
            <w:r w:rsidRPr="00A239D3">
              <w:rPr>
                <w:b/>
                <w:bCs/>
                <w:lang w:val="ru-RU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:rsidR="00993AA2" w:rsidRPr="00A239D3" w:rsidRDefault="00993AA2" w:rsidP="00626DBD">
            <w:pPr>
              <w:spacing w:before="60" w:after="60"/>
              <w:rPr>
                <w:lang w:val="ru-RU"/>
              </w:rPr>
            </w:pPr>
            <w:r w:rsidRPr="00A239D3">
              <w:rPr>
                <w:lang w:val="ru-RU"/>
              </w:rPr>
              <w:t>Продолжение…</w:t>
            </w:r>
          </w:p>
        </w:tc>
        <w:tc>
          <w:tcPr>
            <w:tcW w:w="2471" w:type="dxa"/>
            <w:shd w:val="clear" w:color="auto" w:fill="auto"/>
          </w:tcPr>
          <w:p w:rsidR="00993AA2" w:rsidRPr="00A239D3" w:rsidRDefault="00993AA2" w:rsidP="00626DBD">
            <w:pPr>
              <w:spacing w:before="60" w:after="60"/>
              <w:rPr>
                <w:lang w:val="ru-RU"/>
              </w:rPr>
            </w:pPr>
          </w:p>
        </w:tc>
      </w:tr>
      <w:tr w:rsidR="00993AA2" w:rsidRPr="00EF54AF" w:rsidTr="00713A17">
        <w:trPr>
          <w:trHeight w:val="567"/>
          <w:jc w:val="center"/>
        </w:trPr>
        <w:tc>
          <w:tcPr>
            <w:tcW w:w="1555" w:type="dxa"/>
            <w:shd w:val="clear" w:color="auto" w:fill="auto"/>
          </w:tcPr>
          <w:p w:rsidR="00993AA2" w:rsidRPr="00A239D3" w:rsidRDefault="00993AA2" w:rsidP="00626DBD">
            <w:pPr>
              <w:spacing w:before="60" w:after="60"/>
              <w:jc w:val="center"/>
              <w:rPr>
                <w:b/>
                <w:bCs/>
                <w:lang w:val="ru-RU"/>
              </w:rPr>
            </w:pPr>
            <w:r w:rsidRPr="00A239D3">
              <w:rPr>
                <w:b/>
                <w:bCs/>
                <w:lang w:val="ru-RU"/>
              </w:rPr>
              <w:t>14:30</w:t>
            </w:r>
          </w:p>
          <w:p w:rsidR="00993AA2" w:rsidRPr="00A239D3" w:rsidRDefault="00993AA2" w:rsidP="00626DBD">
            <w:pPr>
              <w:spacing w:before="60" w:after="60"/>
              <w:jc w:val="center"/>
              <w:rPr>
                <w:b/>
                <w:bCs/>
                <w:lang w:val="ru-RU"/>
              </w:rPr>
            </w:pPr>
            <w:r w:rsidRPr="00A239D3">
              <w:rPr>
                <w:b/>
                <w:bCs/>
                <w:lang w:val="ru-RU"/>
              </w:rPr>
              <w:t>17:30</w:t>
            </w:r>
          </w:p>
        </w:tc>
        <w:tc>
          <w:tcPr>
            <w:tcW w:w="850" w:type="dxa"/>
          </w:tcPr>
          <w:p w:rsidR="00993AA2" w:rsidRPr="00A239D3" w:rsidRDefault="00993AA2" w:rsidP="00626DBD">
            <w:pPr>
              <w:spacing w:before="60" w:after="60"/>
              <w:jc w:val="center"/>
              <w:rPr>
                <w:b/>
                <w:bCs/>
                <w:lang w:val="ru-RU"/>
              </w:rPr>
            </w:pPr>
            <w:r w:rsidRPr="00A239D3">
              <w:rPr>
                <w:b/>
                <w:bCs/>
                <w:lang w:val="ru-RU"/>
              </w:rPr>
              <w:t>4</w:t>
            </w:r>
          </w:p>
        </w:tc>
        <w:tc>
          <w:tcPr>
            <w:tcW w:w="5245" w:type="dxa"/>
            <w:shd w:val="clear" w:color="auto" w:fill="auto"/>
          </w:tcPr>
          <w:p w:rsidR="00993AA2" w:rsidRPr="00A239D3" w:rsidRDefault="00993AA2" w:rsidP="00626DBD">
            <w:pPr>
              <w:spacing w:before="60" w:after="60"/>
              <w:rPr>
                <w:lang w:val="ru-RU"/>
              </w:rPr>
            </w:pPr>
            <w:r w:rsidRPr="00A239D3">
              <w:rPr>
                <w:lang w:val="ru-RU"/>
              </w:rPr>
              <w:t xml:space="preserve">Обсуждение структуры заключительного отчета для ГЭ-РМЭ </w:t>
            </w:r>
          </w:p>
        </w:tc>
        <w:tc>
          <w:tcPr>
            <w:tcW w:w="2471" w:type="dxa"/>
            <w:shd w:val="clear" w:color="auto" w:fill="auto"/>
          </w:tcPr>
          <w:p w:rsidR="00993AA2" w:rsidRPr="00A239D3" w:rsidRDefault="00993AA2" w:rsidP="00626DBD">
            <w:pPr>
              <w:spacing w:before="60" w:after="60"/>
              <w:rPr>
                <w:lang w:val="ru-RU"/>
              </w:rPr>
            </w:pPr>
          </w:p>
        </w:tc>
      </w:tr>
      <w:tr w:rsidR="00993AA2" w:rsidRPr="00EF54AF" w:rsidTr="005B7B4D">
        <w:trPr>
          <w:trHeight w:val="567"/>
          <w:jc w:val="center"/>
        </w:trPr>
        <w:tc>
          <w:tcPr>
            <w:tcW w:w="10121" w:type="dxa"/>
            <w:gridSpan w:val="4"/>
            <w:shd w:val="clear" w:color="auto" w:fill="auto"/>
          </w:tcPr>
          <w:p w:rsidR="00993AA2" w:rsidRPr="00A239D3" w:rsidRDefault="00993AA2" w:rsidP="00626DBD">
            <w:pPr>
              <w:spacing w:before="0"/>
              <w:rPr>
                <w:lang w:val="ru-RU"/>
              </w:rPr>
            </w:pPr>
          </w:p>
        </w:tc>
      </w:tr>
      <w:tr w:rsidR="00993AA2" w:rsidRPr="00A239D3" w:rsidTr="00626DBD">
        <w:trPr>
          <w:trHeight w:val="567"/>
          <w:jc w:val="center"/>
        </w:trPr>
        <w:tc>
          <w:tcPr>
            <w:tcW w:w="15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93AA2" w:rsidRPr="00A239D3" w:rsidRDefault="00993AA2" w:rsidP="00626DBD">
            <w:pPr>
              <w:keepNext/>
              <w:spacing w:before="60" w:after="60"/>
              <w:jc w:val="center"/>
              <w:rPr>
                <w:b/>
                <w:bCs/>
                <w:lang w:val="ru-RU"/>
              </w:rPr>
            </w:pPr>
            <w:r w:rsidRPr="00A239D3">
              <w:rPr>
                <w:b/>
                <w:bCs/>
                <w:lang w:val="ru-RU"/>
              </w:rPr>
              <w:lastRenderedPageBreak/>
              <w:t>15 сентября</w:t>
            </w:r>
          </w:p>
        </w:tc>
        <w:tc>
          <w:tcPr>
            <w:tcW w:w="8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:rsidR="00993AA2" w:rsidRPr="00A239D3" w:rsidRDefault="00993AA2" w:rsidP="00626DBD">
            <w:pPr>
              <w:keepNext/>
              <w:spacing w:before="60" w:after="60"/>
              <w:rPr>
                <w:b/>
                <w:bCs/>
                <w:lang w:val="ru-RU"/>
              </w:rPr>
            </w:pPr>
          </w:p>
        </w:tc>
        <w:tc>
          <w:tcPr>
            <w:tcW w:w="5245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:rsidR="00993AA2" w:rsidRPr="00A239D3" w:rsidRDefault="00993AA2" w:rsidP="00626DBD">
            <w:pPr>
              <w:keepNext/>
              <w:spacing w:before="60" w:after="60"/>
              <w:rPr>
                <w:b/>
                <w:bCs/>
                <w:lang w:val="ru-RU"/>
              </w:rPr>
            </w:pPr>
            <w:r w:rsidRPr="00A239D3">
              <w:rPr>
                <w:b/>
                <w:bCs/>
                <w:lang w:val="ru-RU"/>
              </w:rPr>
              <w:t>Пункт</w:t>
            </w:r>
          </w:p>
        </w:tc>
        <w:tc>
          <w:tcPr>
            <w:tcW w:w="2471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93AA2" w:rsidRPr="00A239D3" w:rsidRDefault="00993AA2" w:rsidP="00626DBD">
            <w:pPr>
              <w:keepNext/>
              <w:spacing w:before="60" w:after="60"/>
              <w:rPr>
                <w:lang w:val="ru-RU"/>
              </w:rPr>
            </w:pPr>
          </w:p>
        </w:tc>
      </w:tr>
      <w:tr w:rsidR="00993AA2" w:rsidRPr="00A239D3" w:rsidTr="00713A17">
        <w:trPr>
          <w:trHeight w:val="567"/>
          <w:jc w:val="center"/>
        </w:trPr>
        <w:tc>
          <w:tcPr>
            <w:tcW w:w="15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993AA2" w:rsidRPr="00A239D3" w:rsidRDefault="00993AA2" w:rsidP="00626DBD">
            <w:pPr>
              <w:spacing w:before="60" w:after="60"/>
              <w:jc w:val="center"/>
              <w:rPr>
                <w:b/>
                <w:bCs/>
                <w:lang w:val="ru-RU"/>
              </w:rPr>
            </w:pPr>
            <w:r w:rsidRPr="00A239D3">
              <w:rPr>
                <w:b/>
                <w:bCs/>
                <w:lang w:val="ru-RU"/>
              </w:rPr>
              <w:t>09:00</w:t>
            </w:r>
          </w:p>
          <w:p w:rsidR="00993AA2" w:rsidRPr="00A239D3" w:rsidRDefault="00993AA2" w:rsidP="00626DBD">
            <w:pPr>
              <w:spacing w:before="60" w:after="60"/>
              <w:jc w:val="center"/>
              <w:rPr>
                <w:b/>
                <w:bCs/>
                <w:lang w:val="ru-RU"/>
              </w:rPr>
            </w:pPr>
            <w:r w:rsidRPr="00A239D3">
              <w:rPr>
                <w:b/>
                <w:bCs/>
                <w:lang w:val="ru-RU"/>
              </w:rPr>
              <w:t>10:00</w:t>
            </w:r>
          </w:p>
        </w:tc>
        <w:tc>
          <w:tcPr>
            <w:tcW w:w="8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93AA2" w:rsidRPr="00A239D3" w:rsidRDefault="00993AA2" w:rsidP="00626DBD">
            <w:pPr>
              <w:spacing w:before="60" w:after="60"/>
              <w:jc w:val="center"/>
              <w:rPr>
                <w:b/>
                <w:bCs/>
                <w:lang w:val="ru-RU"/>
              </w:rPr>
            </w:pPr>
            <w:r w:rsidRPr="00A239D3">
              <w:rPr>
                <w:b/>
                <w:bCs/>
                <w:lang w:val="ru-RU"/>
              </w:rPr>
              <w:t>5</w:t>
            </w:r>
          </w:p>
        </w:tc>
        <w:tc>
          <w:tcPr>
            <w:tcW w:w="52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993AA2" w:rsidRPr="00A239D3" w:rsidRDefault="00993AA2" w:rsidP="00626DBD">
            <w:pPr>
              <w:spacing w:before="60" w:after="60"/>
              <w:rPr>
                <w:lang w:val="ru-RU"/>
              </w:rPr>
            </w:pPr>
            <w:r w:rsidRPr="00A239D3">
              <w:rPr>
                <w:lang w:val="ru-RU"/>
              </w:rPr>
              <w:t>Обсуждение следующих шагов</w:t>
            </w:r>
          </w:p>
        </w:tc>
        <w:tc>
          <w:tcPr>
            <w:tcW w:w="24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993AA2" w:rsidRPr="00A239D3" w:rsidRDefault="00993AA2" w:rsidP="00626DBD">
            <w:pPr>
              <w:spacing w:before="60" w:after="60"/>
              <w:rPr>
                <w:lang w:val="ru-RU"/>
              </w:rPr>
            </w:pPr>
          </w:p>
        </w:tc>
      </w:tr>
      <w:tr w:rsidR="00993AA2" w:rsidRPr="00EF54AF" w:rsidTr="00713A17">
        <w:trPr>
          <w:trHeight w:val="567"/>
          <w:jc w:val="center"/>
        </w:trPr>
        <w:tc>
          <w:tcPr>
            <w:tcW w:w="15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993AA2" w:rsidRPr="00A239D3" w:rsidRDefault="00993AA2" w:rsidP="00626DBD">
            <w:pPr>
              <w:spacing w:before="60" w:after="60"/>
              <w:jc w:val="center"/>
              <w:rPr>
                <w:b/>
                <w:bCs/>
                <w:lang w:val="ru-RU"/>
              </w:rPr>
            </w:pPr>
            <w:r w:rsidRPr="00A239D3">
              <w:rPr>
                <w:b/>
                <w:bCs/>
                <w:lang w:val="ru-RU"/>
              </w:rPr>
              <w:t>10:00</w:t>
            </w:r>
          </w:p>
          <w:p w:rsidR="00993AA2" w:rsidRPr="00A239D3" w:rsidRDefault="00993AA2" w:rsidP="00626DBD">
            <w:pPr>
              <w:spacing w:before="60" w:after="60"/>
              <w:jc w:val="center"/>
              <w:rPr>
                <w:b/>
                <w:bCs/>
                <w:lang w:val="ru-RU"/>
              </w:rPr>
            </w:pPr>
            <w:r w:rsidRPr="00A239D3">
              <w:rPr>
                <w:b/>
                <w:bCs/>
                <w:lang w:val="ru-RU"/>
              </w:rPr>
              <w:t>12:00</w:t>
            </w:r>
          </w:p>
        </w:tc>
        <w:tc>
          <w:tcPr>
            <w:tcW w:w="8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93AA2" w:rsidRPr="00A239D3" w:rsidRDefault="00993AA2" w:rsidP="00626DBD">
            <w:pPr>
              <w:spacing w:before="60" w:after="60"/>
              <w:jc w:val="center"/>
              <w:rPr>
                <w:b/>
                <w:bCs/>
                <w:lang w:val="ru-RU"/>
              </w:rPr>
            </w:pPr>
            <w:r w:rsidRPr="00A239D3">
              <w:rPr>
                <w:b/>
                <w:bCs/>
                <w:lang w:val="ru-RU"/>
              </w:rPr>
              <w:t>6</w:t>
            </w:r>
          </w:p>
        </w:tc>
        <w:tc>
          <w:tcPr>
            <w:tcW w:w="52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993AA2" w:rsidRPr="00A239D3" w:rsidRDefault="00993AA2" w:rsidP="00626DBD">
            <w:pPr>
              <w:spacing w:before="60" w:after="60"/>
              <w:rPr>
                <w:lang w:val="ru-RU"/>
              </w:rPr>
            </w:pPr>
            <w:r w:rsidRPr="00A239D3">
              <w:rPr>
                <w:lang w:val="ru-RU"/>
              </w:rPr>
              <w:t>Представление проекта отчета о собрании ГЭ-РМЭ</w:t>
            </w:r>
          </w:p>
        </w:tc>
        <w:tc>
          <w:tcPr>
            <w:tcW w:w="24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993AA2" w:rsidRPr="00A239D3" w:rsidRDefault="00993AA2" w:rsidP="00626DBD">
            <w:pPr>
              <w:spacing w:before="60" w:after="60"/>
              <w:rPr>
                <w:lang w:val="ru-RU"/>
              </w:rPr>
            </w:pPr>
          </w:p>
        </w:tc>
      </w:tr>
      <w:tr w:rsidR="00993AA2" w:rsidRPr="00A239D3" w:rsidTr="00713A17">
        <w:trPr>
          <w:trHeight w:val="567"/>
          <w:jc w:val="center"/>
        </w:trPr>
        <w:tc>
          <w:tcPr>
            <w:tcW w:w="15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993AA2" w:rsidRPr="00A239D3" w:rsidRDefault="00993AA2" w:rsidP="00626DBD">
            <w:pPr>
              <w:spacing w:before="60" w:after="60"/>
              <w:jc w:val="center"/>
              <w:rPr>
                <w:b/>
                <w:bCs/>
                <w:lang w:val="ru-RU"/>
              </w:rPr>
            </w:pPr>
            <w:r w:rsidRPr="00A239D3">
              <w:rPr>
                <w:b/>
                <w:bCs/>
                <w:lang w:val="ru-RU"/>
              </w:rPr>
              <w:t>14:30</w:t>
            </w:r>
          </w:p>
          <w:p w:rsidR="00993AA2" w:rsidRPr="00A239D3" w:rsidRDefault="00993AA2" w:rsidP="00626DBD">
            <w:pPr>
              <w:spacing w:before="60" w:after="60"/>
              <w:jc w:val="center"/>
              <w:rPr>
                <w:b/>
                <w:bCs/>
                <w:lang w:val="ru-RU"/>
              </w:rPr>
            </w:pPr>
            <w:r w:rsidRPr="00A239D3">
              <w:rPr>
                <w:b/>
                <w:bCs/>
                <w:lang w:val="ru-RU"/>
              </w:rPr>
              <w:t>17:30</w:t>
            </w:r>
          </w:p>
        </w:tc>
        <w:tc>
          <w:tcPr>
            <w:tcW w:w="8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93AA2" w:rsidRPr="00A239D3" w:rsidRDefault="00993AA2" w:rsidP="00626DBD">
            <w:pPr>
              <w:spacing w:before="60" w:after="60"/>
              <w:jc w:val="center"/>
              <w:rPr>
                <w:b/>
                <w:bCs/>
                <w:lang w:val="ru-RU"/>
              </w:rPr>
            </w:pPr>
            <w:r w:rsidRPr="00A239D3">
              <w:rPr>
                <w:b/>
                <w:bCs/>
                <w:lang w:val="ru-RU"/>
              </w:rPr>
              <w:t>6</w:t>
            </w:r>
          </w:p>
        </w:tc>
        <w:tc>
          <w:tcPr>
            <w:tcW w:w="52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993AA2" w:rsidRPr="00A239D3" w:rsidRDefault="00993AA2" w:rsidP="00626DBD">
            <w:pPr>
              <w:spacing w:before="60" w:after="60"/>
              <w:rPr>
                <w:lang w:val="ru-RU"/>
              </w:rPr>
            </w:pPr>
            <w:r w:rsidRPr="00A239D3">
              <w:rPr>
                <w:lang w:val="ru-RU"/>
              </w:rPr>
              <w:t>Продолжение…</w:t>
            </w:r>
          </w:p>
        </w:tc>
        <w:tc>
          <w:tcPr>
            <w:tcW w:w="24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993AA2" w:rsidRPr="00A239D3" w:rsidRDefault="00993AA2" w:rsidP="00626DBD">
            <w:pPr>
              <w:spacing w:before="60" w:after="60"/>
              <w:rPr>
                <w:lang w:val="ru-RU"/>
              </w:rPr>
            </w:pPr>
          </w:p>
        </w:tc>
      </w:tr>
    </w:tbl>
    <w:p w:rsidR="00993AA2" w:rsidRPr="00A239D3" w:rsidRDefault="00626DBD" w:rsidP="00626DBD">
      <w:pPr>
        <w:tabs>
          <w:tab w:val="clear" w:pos="794"/>
          <w:tab w:val="clear" w:pos="1191"/>
          <w:tab w:val="clear" w:pos="1588"/>
          <w:tab w:val="clear" w:pos="1985"/>
          <w:tab w:val="center" w:pos="6804"/>
        </w:tabs>
        <w:spacing w:before="720"/>
        <w:rPr>
          <w:lang w:val="ru-RU"/>
        </w:rPr>
      </w:pPr>
      <w:r w:rsidRPr="00A239D3">
        <w:rPr>
          <w:lang w:val="ru-RU"/>
        </w:rPr>
        <w:tab/>
      </w:r>
      <w:r w:rsidR="00993AA2" w:rsidRPr="00A239D3">
        <w:rPr>
          <w:lang w:val="ru-RU"/>
        </w:rPr>
        <w:t>Фернандо БОРХОН</w:t>
      </w:r>
      <w:r w:rsidRPr="00A239D3">
        <w:rPr>
          <w:lang w:val="ru-RU"/>
        </w:rPr>
        <w:br/>
      </w:r>
      <w:r w:rsidRPr="00A239D3">
        <w:rPr>
          <w:lang w:val="ru-RU"/>
        </w:rPr>
        <w:tab/>
      </w:r>
      <w:r w:rsidR="00993AA2" w:rsidRPr="00A239D3">
        <w:rPr>
          <w:lang w:val="ru-RU"/>
        </w:rPr>
        <w:t>Председатель</w:t>
      </w:r>
    </w:p>
    <w:sectPr w:rsidR="00993AA2" w:rsidRPr="00A239D3" w:rsidSect="00CF629C">
      <w:headerReference w:type="default" r:id="rId26"/>
      <w:footerReference w:type="default" r:id="rId27"/>
      <w:footerReference w:type="first" r:id="rId28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2B96" w:rsidRDefault="00082B96">
      <w:r>
        <w:separator/>
      </w:r>
    </w:p>
  </w:endnote>
  <w:endnote w:type="continuationSeparator" w:id="0">
    <w:p w:rsidR="00082B96" w:rsidRDefault="00082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Bold">
    <w:panose1 w:val="020208030705050203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68E" w:rsidRPr="00800996" w:rsidRDefault="00707304" w:rsidP="009B0BAE">
    <w:pPr>
      <w:pStyle w:val="Footer"/>
      <w:rPr>
        <w:sz w:val="18"/>
        <w:szCs w:val="18"/>
        <w:lang w:val="fr-CH"/>
      </w:rPr>
    </w:pPr>
    <w:r>
      <w:fldChar w:fldCharType="begin"/>
    </w:r>
    <w:r w:rsidRPr="00800996">
      <w:rPr>
        <w:lang w:val="fr-CH"/>
      </w:rPr>
      <w:instrText xml:space="preserve"> FILENAME \p  \* MERGEFORMAT </w:instrText>
    </w:r>
    <w:r>
      <w:fldChar w:fldCharType="separate"/>
    </w:r>
    <w:r w:rsidR="00626DBD">
      <w:rPr>
        <w:lang w:val="fr-CH"/>
      </w:rPr>
      <w:t>P:\RUS\SG\CONSEIL\EG-ITR\EG-ITR-2\000\001REV1R.docx</w:t>
    </w:r>
    <w:r>
      <w:rPr>
        <w:lang w:val="en-US"/>
      </w:rPr>
      <w:fldChar w:fldCharType="end"/>
    </w:r>
    <w:r w:rsidR="000E568E" w:rsidRPr="00800996">
      <w:rPr>
        <w:lang w:val="fr-CH"/>
      </w:rPr>
      <w:t xml:space="preserve"> (</w:t>
    </w:r>
    <w:r w:rsidR="00626DBD" w:rsidRPr="00626DBD">
      <w:rPr>
        <w:lang w:val="fr-CH"/>
      </w:rPr>
      <w:t>423819</w:t>
    </w:r>
    <w:r w:rsidR="000E568E" w:rsidRPr="00800996">
      <w:rPr>
        <w:lang w:val="fr-CH"/>
      </w:rPr>
      <w:t>)</w:t>
    </w:r>
    <w:r w:rsidR="000E568E" w:rsidRPr="00800996">
      <w:rPr>
        <w:lang w:val="fr-CH"/>
      </w:rPr>
      <w:tab/>
    </w:r>
    <w:r w:rsidR="002D48C5">
      <w:fldChar w:fldCharType="begin"/>
    </w:r>
    <w:r w:rsidR="000E568E">
      <w:instrText xml:space="preserve"> SAVEDATE \@ DD.MM.YY </w:instrText>
    </w:r>
    <w:r w:rsidR="002D48C5">
      <w:fldChar w:fldCharType="separate"/>
    </w:r>
    <w:r w:rsidR="00EF54AF">
      <w:t>12.09.17</w:t>
    </w:r>
    <w:r w:rsidR="002D48C5">
      <w:fldChar w:fldCharType="end"/>
    </w:r>
    <w:r w:rsidR="000E568E" w:rsidRPr="00800996">
      <w:rPr>
        <w:lang w:val="fr-CH"/>
      </w:rPr>
      <w:tab/>
    </w:r>
    <w:r w:rsidR="002D48C5">
      <w:fldChar w:fldCharType="begin"/>
    </w:r>
    <w:r w:rsidR="000E568E">
      <w:instrText xml:space="preserve"> PRINTDATE \@ DD.MM.YY </w:instrText>
    </w:r>
    <w:r w:rsidR="002D48C5">
      <w:fldChar w:fldCharType="separate"/>
    </w:r>
    <w:r w:rsidR="00626DBD">
      <w:t>28.03.06</w:t>
    </w:r>
    <w:r w:rsidR="002D48C5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DBD" w:rsidRDefault="00626DBD" w:rsidP="00626DBD">
    <w:pPr>
      <w:spacing w:after="120"/>
      <w:jc w:val="center"/>
    </w:pPr>
    <w:r>
      <w:t xml:space="preserve">• </w:t>
    </w:r>
    <w:hyperlink r:id="rId1" w:history="1">
      <w:r>
        <w:rPr>
          <w:rStyle w:val="Hyperlink"/>
        </w:rPr>
        <w:t>http://www.itu.int/council</w:t>
      </w:r>
    </w:hyperlink>
    <w:r>
      <w:t xml:space="preserve"> •</w:t>
    </w:r>
  </w:p>
  <w:p w:rsidR="00626DBD" w:rsidRPr="00626DBD" w:rsidRDefault="00626DBD" w:rsidP="00626DBD">
    <w:pPr>
      <w:pStyle w:val="Footer"/>
      <w:rPr>
        <w:sz w:val="18"/>
        <w:szCs w:val="18"/>
        <w:lang w:val="fr-CH"/>
      </w:rPr>
    </w:pPr>
    <w:r>
      <w:fldChar w:fldCharType="begin"/>
    </w:r>
    <w:r w:rsidRPr="00800996">
      <w:rPr>
        <w:lang w:val="fr-CH"/>
      </w:rPr>
      <w:instrText xml:space="preserve"> FILENAME \p  \* MERGEFORMAT </w:instrText>
    </w:r>
    <w:r>
      <w:fldChar w:fldCharType="separate"/>
    </w:r>
    <w:r>
      <w:rPr>
        <w:lang w:val="fr-CH"/>
      </w:rPr>
      <w:t>P:\RUS\SG\CONSEIL\EG-ITR\EG-ITR-2\000\001REV1R.docx</w:t>
    </w:r>
    <w:r>
      <w:rPr>
        <w:lang w:val="en-US"/>
      </w:rPr>
      <w:fldChar w:fldCharType="end"/>
    </w:r>
    <w:r w:rsidRPr="00800996">
      <w:rPr>
        <w:lang w:val="fr-CH"/>
      </w:rPr>
      <w:t xml:space="preserve"> (</w:t>
    </w:r>
    <w:r w:rsidRPr="00626DBD">
      <w:rPr>
        <w:lang w:val="fr-CH"/>
      </w:rPr>
      <w:t>423819</w:t>
    </w:r>
    <w:r w:rsidRPr="00800996">
      <w:rPr>
        <w:lang w:val="fr-CH"/>
      </w:rPr>
      <w:t>)</w:t>
    </w:r>
    <w:r w:rsidRPr="00800996">
      <w:rPr>
        <w:lang w:val="fr-CH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EF54AF">
      <w:t>12.09.17</w:t>
    </w:r>
    <w:r>
      <w:fldChar w:fldCharType="end"/>
    </w:r>
    <w:r w:rsidRPr="00800996">
      <w:rPr>
        <w:lang w:val="fr-CH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t>28.03.06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2B96" w:rsidRDefault="00082B96">
      <w:r>
        <w:t>____________________</w:t>
      </w:r>
    </w:p>
  </w:footnote>
  <w:footnote w:type="continuationSeparator" w:id="0">
    <w:p w:rsidR="00082B96" w:rsidRDefault="00082B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68E" w:rsidRDefault="00707304" w:rsidP="00BD57B7">
    <w:pPr>
      <w:pStyle w:val="Header"/>
    </w:pPr>
    <w:r>
      <w:fldChar w:fldCharType="begin"/>
    </w:r>
    <w:r>
      <w:instrText>PAGE</w:instrText>
    </w:r>
    <w:r>
      <w:fldChar w:fldCharType="separate"/>
    </w:r>
    <w:r w:rsidR="00EF54AF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C4B76D1"/>
    <w:multiLevelType w:val="hybridMultilevel"/>
    <w:tmpl w:val="96F602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ctiveWritingStyle w:appName="MSWord" w:lang="ru-RU" w:vendorID="64" w:dllVersion="131078" w:nlCheck="1" w:checkStyle="0"/>
  <w:activeWritingStyle w:appName="MSWord" w:lang="en-GB" w:vendorID="64" w:dllVersion="131078" w:nlCheck="1" w:checkStyle="1"/>
  <w:activeWritingStyle w:appName="MSWord" w:lang="fr-FR" w:vendorID="64" w:dllVersion="131078" w:nlCheck="1" w:checkStyle="1"/>
  <w:activeWritingStyle w:appName="MSWord" w:lang="en-US" w:vendorID="64" w:dllVersion="131078" w:nlCheck="1" w:checkStyle="1"/>
  <w:activeWritingStyle w:appName="MSWord" w:lang="fr-CH" w:vendorID="64" w:dllVersion="131078" w:nlCheck="1" w:checkStyle="1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766"/>
    <w:rsid w:val="0002183E"/>
    <w:rsid w:val="000569B4"/>
    <w:rsid w:val="00080E82"/>
    <w:rsid w:val="00082B96"/>
    <w:rsid w:val="000E568E"/>
    <w:rsid w:val="0014734F"/>
    <w:rsid w:val="0015710D"/>
    <w:rsid w:val="00163A32"/>
    <w:rsid w:val="00192B41"/>
    <w:rsid w:val="001B7B09"/>
    <w:rsid w:val="001E6719"/>
    <w:rsid w:val="00225368"/>
    <w:rsid w:val="00227FF0"/>
    <w:rsid w:val="00291EB6"/>
    <w:rsid w:val="002D2F57"/>
    <w:rsid w:val="002D48C5"/>
    <w:rsid w:val="00354D64"/>
    <w:rsid w:val="003F099E"/>
    <w:rsid w:val="003F235E"/>
    <w:rsid w:val="004023E0"/>
    <w:rsid w:val="00403DD8"/>
    <w:rsid w:val="0045686C"/>
    <w:rsid w:val="004918C4"/>
    <w:rsid w:val="004A45B5"/>
    <w:rsid w:val="004D0129"/>
    <w:rsid w:val="005A64D5"/>
    <w:rsid w:val="00601994"/>
    <w:rsid w:val="00616089"/>
    <w:rsid w:val="00626DBD"/>
    <w:rsid w:val="0069317B"/>
    <w:rsid w:val="006E2D42"/>
    <w:rsid w:val="00703676"/>
    <w:rsid w:val="00707304"/>
    <w:rsid w:val="00713A17"/>
    <w:rsid w:val="00732269"/>
    <w:rsid w:val="00785ABD"/>
    <w:rsid w:val="007A2DD4"/>
    <w:rsid w:val="007B2DAF"/>
    <w:rsid w:val="007D38B5"/>
    <w:rsid w:val="007E7EA0"/>
    <w:rsid w:val="00800996"/>
    <w:rsid w:val="00807255"/>
    <w:rsid w:val="0081023E"/>
    <w:rsid w:val="008173AA"/>
    <w:rsid w:val="00840A14"/>
    <w:rsid w:val="008D2D7B"/>
    <w:rsid w:val="008E0737"/>
    <w:rsid w:val="008E0CC9"/>
    <w:rsid w:val="008F7C2C"/>
    <w:rsid w:val="00940E96"/>
    <w:rsid w:val="00993AA2"/>
    <w:rsid w:val="009B0766"/>
    <w:rsid w:val="009B0BAE"/>
    <w:rsid w:val="009C1C89"/>
    <w:rsid w:val="00A239D3"/>
    <w:rsid w:val="00A71773"/>
    <w:rsid w:val="00AE2C85"/>
    <w:rsid w:val="00B12A37"/>
    <w:rsid w:val="00B63EF2"/>
    <w:rsid w:val="00BC0D39"/>
    <w:rsid w:val="00BC7BC0"/>
    <w:rsid w:val="00BD57B7"/>
    <w:rsid w:val="00BE63E2"/>
    <w:rsid w:val="00C141A3"/>
    <w:rsid w:val="00CA3E6C"/>
    <w:rsid w:val="00CD2009"/>
    <w:rsid w:val="00CF629C"/>
    <w:rsid w:val="00D36D92"/>
    <w:rsid w:val="00D92EEA"/>
    <w:rsid w:val="00DA5D4E"/>
    <w:rsid w:val="00E176BA"/>
    <w:rsid w:val="00E423EC"/>
    <w:rsid w:val="00EC6BC5"/>
    <w:rsid w:val="00EF54AF"/>
    <w:rsid w:val="00F35898"/>
    <w:rsid w:val="00F5225B"/>
    <w:rsid w:val="00FE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FBA4629A-689C-4628-BA5C-B8B2CC1F2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0766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227FF0"/>
    <w:pPr>
      <w:keepNext/>
      <w:keepLines/>
      <w:spacing w:before="480"/>
      <w:ind w:left="794" w:hanging="79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227FF0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227FF0"/>
    <w:pPr>
      <w:spacing w:before="200"/>
      <w:ind w:left="0" w:firstLine="0"/>
      <w:outlineLvl w:val="2"/>
    </w:pPr>
    <w:rPr>
      <w:rFonts w:ascii="Times New Roman Bold" w:hAnsi="Times New Roman Bold"/>
      <w:i/>
      <w:sz w:val="22"/>
    </w:rPr>
  </w:style>
  <w:style w:type="paragraph" w:styleId="Heading4">
    <w:name w:val="heading 4"/>
    <w:basedOn w:val="Heading3"/>
    <w:next w:val="Normal"/>
    <w:qFormat/>
    <w:rsid w:val="00227FF0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227FF0"/>
    <w:pPr>
      <w:outlineLvl w:val="4"/>
    </w:pPr>
  </w:style>
  <w:style w:type="paragraph" w:styleId="Heading6">
    <w:name w:val="heading 6"/>
    <w:basedOn w:val="Heading4"/>
    <w:next w:val="Normal"/>
    <w:qFormat/>
    <w:rsid w:val="00227FF0"/>
    <w:pPr>
      <w:outlineLvl w:val="5"/>
    </w:pPr>
  </w:style>
  <w:style w:type="paragraph" w:styleId="Heading7">
    <w:name w:val="heading 7"/>
    <w:basedOn w:val="Heading6"/>
    <w:next w:val="Normal"/>
    <w:qFormat/>
    <w:rsid w:val="00227FF0"/>
    <w:pPr>
      <w:outlineLvl w:val="6"/>
    </w:pPr>
  </w:style>
  <w:style w:type="paragraph" w:styleId="Heading8">
    <w:name w:val="heading 8"/>
    <w:basedOn w:val="Heading6"/>
    <w:next w:val="Normal"/>
    <w:qFormat/>
    <w:rsid w:val="00227FF0"/>
    <w:pPr>
      <w:outlineLvl w:val="7"/>
    </w:pPr>
  </w:style>
  <w:style w:type="paragraph" w:styleId="Heading9">
    <w:name w:val="heading 9"/>
    <w:basedOn w:val="Heading6"/>
    <w:next w:val="Normal"/>
    <w:qFormat/>
    <w:rsid w:val="00227FF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rsid w:val="00227FF0"/>
  </w:style>
  <w:style w:type="paragraph" w:styleId="TOC4">
    <w:name w:val="toc 4"/>
    <w:basedOn w:val="TOC3"/>
    <w:rsid w:val="00227FF0"/>
    <w:pPr>
      <w:spacing w:before="80"/>
    </w:pPr>
  </w:style>
  <w:style w:type="paragraph" w:styleId="TOC3">
    <w:name w:val="toc 3"/>
    <w:basedOn w:val="TOC2"/>
    <w:rsid w:val="00227FF0"/>
  </w:style>
  <w:style w:type="paragraph" w:styleId="TOC2">
    <w:name w:val="toc 2"/>
    <w:basedOn w:val="TOC1"/>
    <w:rsid w:val="00227FF0"/>
    <w:pPr>
      <w:spacing w:before="160"/>
    </w:pPr>
  </w:style>
  <w:style w:type="paragraph" w:styleId="TOC1">
    <w:name w:val="toc 1"/>
    <w:basedOn w:val="Normal"/>
    <w:rsid w:val="00227FF0"/>
    <w:pPr>
      <w:keepLines/>
      <w:tabs>
        <w:tab w:val="clear" w:pos="794"/>
        <w:tab w:val="clear" w:pos="1191"/>
        <w:tab w:val="clear" w:pos="1588"/>
        <w:tab w:val="clear" w:pos="1985"/>
        <w:tab w:val="left" w:leader="dot" w:pos="7938"/>
        <w:tab w:val="center" w:pos="8789"/>
      </w:tabs>
      <w:spacing w:before="240"/>
      <w:ind w:left="567" w:hanging="567"/>
    </w:pPr>
  </w:style>
  <w:style w:type="paragraph" w:styleId="TOC7">
    <w:name w:val="toc 7"/>
    <w:basedOn w:val="TOC4"/>
    <w:rsid w:val="00227FF0"/>
  </w:style>
  <w:style w:type="paragraph" w:styleId="TOC6">
    <w:name w:val="toc 6"/>
    <w:basedOn w:val="TOC4"/>
    <w:rsid w:val="00227FF0"/>
  </w:style>
  <w:style w:type="paragraph" w:styleId="TOC5">
    <w:name w:val="toc 5"/>
    <w:basedOn w:val="TOC4"/>
    <w:rsid w:val="00227FF0"/>
  </w:style>
  <w:style w:type="paragraph" w:styleId="Index7">
    <w:name w:val="index 7"/>
    <w:basedOn w:val="Normal"/>
    <w:next w:val="Normal"/>
    <w:rsid w:val="00227FF0"/>
    <w:pPr>
      <w:ind w:left="1698"/>
    </w:pPr>
  </w:style>
  <w:style w:type="paragraph" w:styleId="Index6">
    <w:name w:val="index 6"/>
    <w:basedOn w:val="Normal"/>
    <w:next w:val="Normal"/>
    <w:rsid w:val="00227FF0"/>
    <w:pPr>
      <w:ind w:left="1415"/>
    </w:pPr>
  </w:style>
  <w:style w:type="paragraph" w:styleId="Index5">
    <w:name w:val="index 5"/>
    <w:basedOn w:val="Normal"/>
    <w:next w:val="Normal"/>
    <w:rsid w:val="00227FF0"/>
    <w:pPr>
      <w:ind w:left="1132"/>
    </w:pPr>
  </w:style>
  <w:style w:type="paragraph" w:styleId="Index4">
    <w:name w:val="index 4"/>
    <w:basedOn w:val="Normal"/>
    <w:next w:val="Normal"/>
    <w:rsid w:val="00227FF0"/>
    <w:pPr>
      <w:ind w:left="849"/>
    </w:pPr>
  </w:style>
  <w:style w:type="paragraph" w:styleId="Index3">
    <w:name w:val="index 3"/>
    <w:basedOn w:val="Normal"/>
    <w:next w:val="Normal"/>
    <w:rsid w:val="00227FF0"/>
    <w:pPr>
      <w:ind w:left="566"/>
    </w:pPr>
  </w:style>
  <w:style w:type="paragraph" w:styleId="Index2">
    <w:name w:val="index 2"/>
    <w:basedOn w:val="Normal"/>
    <w:next w:val="Normal"/>
    <w:rsid w:val="00227FF0"/>
    <w:pPr>
      <w:ind w:left="283"/>
    </w:pPr>
  </w:style>
  <w:style w:type="paragraph" w:styleId="Index1">
    <w:name w:val="index 1"/>
    <w:basedOn w:val="Normal"/>
    <w:next w:val="Normal"/>
    <w:rsid w:val="00227FF0"/>
  </w:style>
  <w:style w:type="character" w:styleId="LineNumber">
    <w:name w:val="line number"/>
    <w:basedOn w:val="DefaultParagraphFont"/>
    <w:rsid w:val="00227FF0"/>
  </w:style>
  <w:style w:type="paragraph" w:styleId="IndexHeading">
    <w:name w:val="index heading"/>
    <w:basedOn w:val="Normal"/>
    <w:next w:val="Index1"/>
    <w:rsid w:val="00227FF0"/>
  </w:style>
  <w:style w:type="paragraph" w:styleId="Footer">
    <w:name w:val="footer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227FF0"/>
    <w:rPr>
      <w:position w:val="6"/>
      <w:sz w:val="16"/>
    </w:rPr>
  </w:style>
  <w:style w:type="paragraph" w:styleId="FootnoteText">
    <w:name w:val="footnote text"/>
    <w:basedOn w:val="Normal"/>
    <w:rsid w:val="0015710D"/>
    <w:pPr>
      <w:keepLines/>
      <w:tabs>
        <w:tab w:val="left" w:pos="255"/>
      </w:tabs>
      <w:spacing w:before="60"/>
      <w:ind w:left="284" w:hanging="284"/>
    </w:pPr>
    <w:rPr>
      <w:sz w:val="20"/>
    </w:rPr>
  </w:style>
  <w:style w:type="paragraph" w:styleId="NormalIndent">
    <w:name w:val="Normal Indent"/>
    <w:basedOn w:val="Normal"/>
    <w:rsid w:val="00227FF0"/>
    <w:pPr>
      <w:ind w:left="794"/>
    </w:pPr>
  </w:style>
  <w:style w:type="paragraph" w:customStyle="1" w:styleId="enumlev1">
    <w:name w:val="enumlev1"/>
    <w:basedOn w:val="Normal"/>
    <w:rsid w:val="00227FF0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227FF0"/>
    <w:pPr>
      <w:ind w:left="1191" w:hanging="397"/>
    </w:pPr>
  </w:style>
  <w:style w:type="paragraph" w:customStyle="1" w:styleId="enumlev3">
    <w:name w:val="enumlev3"/>
    <w:basedOn w:val="enumlev2"/>
    <w:rsid w:val="00227FF0"/>
    <w:pPr>
      <w:ind w:left="1588"/>
    </w:pPr>
  </w:style>
  <w:style w:type="paragraph" w:customStyle="1" w:styleId="Normalaftertitle">
    <w:name w:val="Normal after title"/>
    <w:basedOn w:val="Normal"/>
    <w:next w:val="Normal"/>
    <w:rsid w:val="00227FF0"/>
    <w:pPr>
      <w:spacing w:before="320"/>
    </w:pPr>
  </w:style>
  <w:style w:type="paragraph" w:customStyle="1" w:styleId="Equation">
    <w:name w:val="Equation"/>
    <w:basedOn w:val="Normal"/>
    <w:rsid w:val="00227FF0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227FF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227FF0"/>
    <w:pPr>
      <w:tabs>
        <w:tab w:val="clear" w:pos="1191"/>
        <w:tab w:val="clear" w:pos="1588"/>
        <w:tab w:val="clear" w:pos="1985"/>
        <w:tab w:val="center" w:pos="8789"/>
      </w:tabs>
    </w:pPr>
    <w:rPr>
      <w:b/>
    </w:rPr>
  </w:style>
  <w:style w:type="paragraph" w:styleId="List">
    <w:name w:val="Lis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227FF0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227FF0"/>
    <w:pPr>
      <w:spacing w:before="480"/>
      <w:jc w:val="center"/>
    </w:pPr>
    <w:rPr>
      <w:b/>
      <w:sz w:val="26"/>
    </w:rPr>
  </w:style>
  <w:style w:type="paragraph" w:customStyle="1" w:styleId="meeting">
    <w:name w:val="meeting"/>
    <w:basedOn w:val="Head"/>
    <w:next w:val="Head"/>
    <w:rsid w:val="00227FF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227FF0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227FF0"/>
  </w:style>
  <w:style w:type="paragraph" w:customStyle="1" w:styleId="Data">
    <w:name w:val="Data"/>
    <w:basedOn w:val="Subject"/>
    <w:next w:val="Subject"/>
    <w:rsid w:val="00227FF0"/>
  </w:style>
  <w:style w:type="paragraph" w:customStyle="1" w:styleId="Reasons">
    <w:name w:val="Reasons"/>
    <w:basedOn w:val="Normal"/>
    <w:qFormat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rsid w:val="00227FF0"/>
    <w:rPr>
      <w:color w:val="0000FF"/>
      <w:u w:val="single"/>
    </w:rPr>
  </w:style>
  <w:style w:type="paragraph" w:customStyle="1" w:styleId="FirstFooter">
    <w:name w:val="FirstFooter"/>
    <w:basedOn w:val="Footer"/>
    <w:rsid w:val="00227FF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TOC4"/>
    <w:rsid w:val="00227FF0"/>
  </w:style>
  <w:style w:type="paragraph" w:customStyle="1" w:styleId="Headingb">
    <w:name w:val="Heading_b"/>
    <w:basedOn w:val="Heading3"/>
    <w:next w:val="Normal"/>
    <w:rsid w:val="00EC6BC5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rFonts w:ascii="Calibri" w:hAnsi="Calibri"/>
      <w:i w:val="0"/>
    </w:rPr>
  </w:style>
  <w:style w:type="character" w:styleId="FollowedHyperlink">
    <w:name w:val="FollowedHyperlink"/>
    <w:basedOn w:val="DefaultParagraphFont"/>
    <w:rsid w:val="00227FF0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227FF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227FF0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227FF0"/>
    <w:rPr>
      <w:b/>
    </w:rPr>
  </w:style>
  <w:style w:type="paragraph" w:customStyle="1" w:styleId="dnum">
    <w:name w:val="dnum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rsid w:val="00227FF0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Annexref"/>
    <w:rsid w:val="001E671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nnexref">
    <w:name w:val="Annex_ref"/>
    <w:basedOn w:val="Normal"/>
    <w:next w:val="Normalaftertitle"/>
    <w:rsid w:val="00227FF0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227FF0"/>
  </w:style>
  <w:style w:type="paragraph" w:customStyle="1" w:styleId="Appendixtitle">
    <w:name w:val="Appendix_title"/>
    <w:basedOn w:val="Annextitle"/>
    <w:next w:val="Appendixref"/>
    <w:rsid w:val="00227FF0"/>
  </w:style>
  <w:style w:type="paragraph" w:customStyle="1" w:styleId="Appendixref">
    <w:name w:val="Appendix_ref"/>
    <w:basedOn w:val="Annexref"/>
    <w:next w:val="Normalaftertitle"/>
    <w:rsid w:val="00227FF0"/>
  </w:style>
  <w:style w:type="paragraph" w:customStyle="1" w:styleId="Call">
    <w:name w:val="Call"/>
    <w:basedOn w:val="Normal"/>
    <w:next w:val="Normal"/>
    <w:rsid w:val="00227FF0"/>
    <w:pPr>
      <w:keepNext/>
      <w:keepLines/>
      <w:spacing w:before="160"/>
      <w:ind w:left="794"/>
    </w:pPr>
    <w:rPr>
      <w:i/>
    </w:rPr>
  </w:style>
  <w:style w:type="character" w:styleId="EndnoteReference">
    <w:name w:val="endnote reference"/>
    <w:basedOn w:val="DefaultParagraphFont"/>
    <w:rsid w:val="00227FF0"/>
    <w:rPr>
      <w:vertAlign w:val="superscript"/>
    </w:rPr>
  </w:style>
  <w:style w:type="paragraph" w:customStyle="1" w:styleId="Equationlegend">
    <w:name w:val="Equation_legend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227FF0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227FF0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1E6719"/>
    <w:pPr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227FF0"/>
    <w:pPr>
      <w:keepNext/>
      <w:spacing w:before="360" w:after="120"/>
      <w:jc w:val="center"/>
    </w:pPr>
    <w:rPr>
      <w:caps/>
    </w:rPr>
  </w:style>
  <w:style w:type="paragraph" w:customStyle="1" w:styleId="Tabletext">
    <w:name w:val="Table_text"/>
    <w:basedOn w:val="Normal"/>
    <w:rsid w:val="00E423EC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legend">
    <w:name w:val="Figure_legend"/>
    <w:basedOn w:val="Normal"/>
    <w:rsid w:val="00227FF0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227FF0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227FF0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227FF0"/>
    <w:pPr>
      <w:spacing w:before="160"/>
    </w:pPr>
    <w:rPr>
      <w:b w:val="0"/>
    </w:rPr>
  </w:style>
  <w:style w:type="character" w:styleId="PageNumber">
    <w:name w:val="page number"/>
    <w:basedOn w:val="DefaultParagraphFont"/>
    <w:rsid w:val="001E6719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227FF0"/>
  </w:style>
  <w:style w:type="paragraph" w:customStyle="1" w:styleId="Parttitle">
    <w:name w:val="Part_title"/>
    <w:basedOn w:val="Annextitle"/>
    <w:next w:val="Partref"/>
    <w:rsid w:val="00227FF0"/>
  </w:style>
  <w:style w:type="paragraph" w:customStyle="1" w:styleId="Partref">
    <w:name w:val="Part_ref"/>
    <w:basedOn w:val="Annexref"/>
    <w:next w:val="Normalaftertitle"/>
    <w:rsid w:val="00227FF0"/>
  </w:style>
  <w:style w:type="paragraph" w:customStyle="1" w:styleId="RecNo">
    <w:name w:val="Rec_No"/>
    <w:basedOn w:val="Normal"/>
    <w:next w:val="Rectitle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Recref"/>
    <w:rsid w:val="001E6719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227FF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227FF0"/>
  </w:style>
  <w:style w:type="paragraph" w:customStyle="1" w:styleId="QuestionNo">
    <w:name w:val="Question_No"/>
    <w:basedOn w:val="RecNo"/>
    <w:next w:val="Questiontitle"/>
    <w:rsid w:val="00227FF0"/>
  </w:style>
  <w:style w:type="paragraph" w:customStyle="1" w:styleId="Questionref">
    <w:name w:val="Question_ref"/>
    <w:basedOn w:val="Recref"/>
    <w:next w:val="Questiondate"/>
    <w:rsid w:val="00227FF0"/>
  </w:style>
  <w:style w:type="paragraph" w:customStyle="1" w:styleId="Questiontitle">
    <w:name w:val="Question_title"/>
    <w:basedOn w:val="Rectitle"/>
    <w:next w:val="Questionref"/>
    <w:rsid w:val="001E6719"/>
  </w:style>
  <w:style w:type="paragraph" w:customStyle="1" w:styleId="Reftext">
    <w:name w:val="Ref_text"/>
    <w:basedOn w:val="Normal"/>
    <w:rsid w:val="00227FF0"/>
    <w:pPr>
      <w:ind w:left="794" w:hanging="794"/>
    </w:pPr>
  </w:style>
  <w:style w:type="paragraph" w:customStyle="1" w:styleId="Reftitle">
    <w:name w:val="Ref_title"/>
    <w:basedOn w:val="Normal"/>
    <w:next w:val="Reftext"/>
    <w:rsid w:val="00227FF0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227FF0"/>
  </w:style>
  <w:style w:type="paragraph" w:customStyle="1" w:styleId="RepNo">
    <w:name w:val="Rep_No"/>
    <w:basedOn w:val="RecNo"/>
    <w:next w:val="Reptitle"/>
    <w:rsid w:val="00227FF0"/>
  </w:style>
  <w:style w:type="paragraph" w:customStyle="1" w:styleId="Reptitle">
    <w:name w:val="Rep_title"/>
    <w:basedOn w:val="Rectitle"/>
    <w:next w:val="Repref"/>
    <w:rsid w:val="00227FF0"/>
  </w:style>
  <w:style w:type="paragraph" w:customStyle="1" w:styleId="Repref">
    <w:name w:val="Rep_ref"/>
    <w:basedOn w:val="Recref"/>
    <w:next w:val="Repdate"/>
    <w:rsid w:val="00227FF0"/>
  </w:style>
  <w:style w:type="paragraph" w:customStyle="1" w:styleId="Resdate">
    <w:name w:val="Res_date"/>
    <w:basedOn w:val="Recdate"/>
    <w:next w:val="Normalaftertitle"/>
    <w:rsid w:val="00227FF0"/>
  </w:style>
  <w:style w:type="paragraph" w:customStyle="1" w:styleId="ResNo">
    <w:name w:val="Res_No"/>
    <w:basedOn w:val="RecNo"/>
    <w:next w:val="Restitle"/>
    <w:rsid w:val="00227FF0"/>
  </w:style>
  <w:style w:type="paragraph" w:customStyle="1" w:styleId="Restitle">
    <w:name w:val="Res_title"/>
    <w:basedOn w:val="Rectitle"/>
    <w:next w:val="Resref"/>
    <w:rsid w:val="00227FF0"/>
  </w:style>
  <w:style w:type="paragraph" w:customStyle="1" w:styleId="Resref">
    <w:name w:val="Res_ref"/>
    <w:basedOn w:val="Recref"/>
    <w:next w:val="Resdate"/>
    <w:rsid w:val="00227FF0"/>
  </w:style>
  <w:style w:type="paragraph" w:customStyle="1" w:styleId="SectionNo">
    <w:name w:val="Section_No"/>
    <w:basedOn w:val="AnnexNo"/>
    <w:next w:val="Sectiontitle"/>
    <w:rsid w:val="00227FF0"/>
  </w:style>
  <w:style w:type="paragraph" w:customStyle="1" w:styleId="Sectiontitle">
    <w:name w:val="Section_title"/>
    <w:basedOn w:val="Normal"/>
    <w:next w:val="Normalaftertitle"/>
    <w:rsid w:val="00227FF0"/>
    <w:rPr>
      <w:sz w:val="26"/>
    </w:rPr>
  </w:style>
  <w:style w:type="paragraph" w:customStyle="1" w:styleId="SpecialFooter">
    <w:name w:val="Special Footer"/>
    <w:basedOn w:val="Footer"/>
    <w:rsid w:val="00227FF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227F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227FF0"/>
    <w:pPr>
      <w:spacing w:before="120"/>
    </w:pPr>
  </w:style>
  <w:style w:type="paragraph" w:customStyle="1" w:styleId="Tableref">
    <w:name w:val="Table_ref"/>
    <w:basedOn w:val="Normal"/>
    <w:next w:val="Tabletitle"/>
    <w:rsid w:val="00227FF0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227FF0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"/>
    <w:rsid w:val="00227FF0"/>
    <w:pPr>
      <w:keepNext/>
      <w:keepLines/>
      <w:spacing w:before="240"/>
      <w:jc w:val="center"/>
    </w:pPr>
    <w:rPr>
      <w:b/>
      <w:sz w:val="26"/>
    </w:rPr>
  </w:style>
  <w:style w:type="paragraph" w:customStyle="1" w:styleId="ChapNo">
    <w:name w:val="Chap_No"/>
    <w:basedOn w:val="ArtNo"/>
    <w:next w:val="Chaptitle"/>
    <w:rsid w:val="001E6719"/>
    <w:rPr>
      <w:b/>
    </w:rPr>
  </w:style>
  <w:style w:type="paragraph" w:customStyle="1" w:styleId="Chaptitle">
    <w:name w:val="Chap_title"/>
    <w:basedOn w:val="Arttitle"/>
    <w:next w:val="Normalaftertitle"/>
    <w:rsid w:val="00227FF0"/>
  </w:style>
  <w:style w:type="paragraph" w:styleId="BalloonText">
    <w:name w:val="Balloon Text"/>
    <w:basedOn w:val="Normal"/>
    <w:rsid w:val="00227F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S17-CLEGITR2-C-0002/en" TargetMode="External"/><Relationship Id="rId13" Type="http://schemas.openxmlformats.org/officeDocument/2006/relationships/hyperlink" Target="https://www.itu.int/md/S17-CLEGITR2-C-0007/en" TargetMode="External"/><Relationship Id="rId18" Type="http://schemas.openxmlformats.org/officeDocument/2006/relationships/hyperlink" Target="https://www.itu.int/md/S17-CLEGITR2-C-0012/en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s://www.itu.int/md/S17-CLEGITR2-C-0015/en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www.itu.int/md/S17-CLEGITR2-C-0006/en" TargetMode="External"/><Relationship Id="rId17" Type="http://schemas.openxmlformats.org/officeDocument/2006/relationships/hyperlink" Target="https://www.itu.int/md/S17-CLEGITR2-C-0011/en" TargetMode="External"/><Relationship Id="rId25" Type="http://schemas.openxmlformats.org/officeDocument/2006/relationships/hyperlink" Target="https://www.itu.int/md/S17-CLEGITR1-C-0010/en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tu.int/md/S17-CLEGITR2-C-0010/en" TargetMode="External"/><Relationship Id="rId20" Type="http://schemas.openxmlformats.org/officeDocument/2006/relationships/hyperlink" Target="https://www.itu.int/md/S17-CLEGITR2-C-0014/en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tu.int/md/S17-CLEGITR2-C-0005/en" TargetMode="External"/><Relationship Id="rId24" Type="http://schemas.openxmlformats.org/officeDocument/2006/relationships/hyperlink" Target="https://www.itu.int/md/S17-CLEGITR2-C-0018/en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itu.int/md/S17-CLEGITR2-C-0009/en" TargetMode="External"/><Relationship Id="rId23" Type="http://schemas.openxmlformats.org/officeDocument/2006/relationships/hyperlink" Target="https://www.itu.int/md/S17-CLEGITR2-C-0017/en" TargetMode="External"/><Relationship Id="rId28" Type="http://schemas.openxmlformats.org/officeDocument/2006/relationships/footer" Target="footer2.xml"/><Relationship Id="rId10" Type="http://schemas.openxmlformats.org/officeDocument/2006/relationships/hyperlink" Target="https://www.itu.int/md/S17-CLEGITR2-C-0004/en" TargetMode="External"/><Relationship Id="rId19" Type="http://schemas.openxmlformats.org/officeDocument/2006/relationships/hyperlink" Target="https://www.itu.int/md/S17-CLEGITR2-C-0013/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tu.int/md/S17-CLEGITR2-C-0003/en" TargetMode="External"/><Relationship Id="rId14" Type="http://schemas.openxmlformats.org/officeDocument/2006/relationships/hyperlink" Target="https://www.itu.int/md/S17-CLEGITR2-C-0008/en" TargetMode="External"/><Relationship Id="rId22" Type="http://schemas.openxmlformats.org/officeDocument/2006/relationships/hyperlink" Target="https://www.itu.int/md/S17-CLEGITR2-C-0016/en" TargetMode="Externa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loletk\AppData\Roaming\Microsoft\Templates\POOL%20R%20-%20ITU\PR_C16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PR_C16.dotm</Template>
  <TotalTime>0</TotalTime>
  <Pages>2</Pages>
  <Words>190</Words>
  <Characters>2255</Characters>
  <Application>Microsoft Office Word</Application>
  <DocSecurity>4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НАЗВАНИЕ</vt:lpstr>
    </vt:vector>
  </TitlesOfParts>
  <Manager>General Secretariat - Pool</Manager>
  <Company>International Telecommunication Union (ITU)</Company>
  <LinksUpToDate>false</LinksUpToDate>
  <CharactersWithSpaces>2441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НАЗВАНИЕ</dc:title>
  <dc:subject>Council 2004</dc:subject>
  <dc:creator>Maloletkova, Svetlana</dc:creator>
  <cp:keywords>C2004, C04</cp:keywords>
  <dc:description>Документ C05/xx-R  For: _x000d_Document date: Дата_x000d_Saved by RUS38507 at 8:49:12 AM on 2/8/2005</dc:description>
  <cp:lastModifiedBy>Brouard, Ricarda</cp:lastModifiedBy>
  <cp:revision>2</cp:revision>
  <cp:lastPrinted>2006-03-28T16:12:00Z</cp:lastPrinted>
  <dcterms:created xsi:type="dcterms:W3CDTF">2017-09-12T15:52:00Z</dcterms:created>
  <dcterms:modified xsi:type="dcterms:W3CDTF">2017-09-12T15:52:00Z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Документ C05/xx-R</vt:lpwstr>
  </property>
  <property fmtid="{D5CDD505-2E9C-101B-9397-08002B2CF9AE}" pid="3" name="Docdate">
    <vt:lpwstr>Дата</vt:lpwstr>
  </property>
  <property fmtid="{D5CDD505-2E9C-101B-9397-08002B2CF9AE}" pid="4" name="Docorlang">
    <vt:lpwstr>Оригинал: английский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Отчет [Записка] Генерального секретаря</vt:lpwstr>
  </property>
</Properties>
</file>