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14:paraId="2499570E" w14:textId="77777777" w:rsidTr="00636FBA">
        <w:tc>
          <w:tcPr>
            <w:tcW w:w="6487" w:type="dxa"/>
            <w:vAlign w:val="center"/>
          </w:tcPr>
          <w:p w14:paraId="1E2F677B" w14:textId="458AD035"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14:paraId="1BA1ADE8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646397D8" wp14:editId="5BC525BD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14:paraId="1133B06D" w14:textId="77777777" w:rsidTr="00636FBA">
        <w:tc>
          <w:tcPr>
            <w:tcW w:w="6487" w:type="dxa"/>
            <w:tcBorders>
              <w:bottom w:val="single" w:sz="12" w:space="0" w:color="000000"/>
            </w:tcBorders>
          </w:tcPr>
          <w:p w14:paraId="29AD6949" w14:textId="77777777"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First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9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0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February 2017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14:paraId="7CACEE02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14:paraId="4002982A" w14:textId="77777777" w:rsidTr="00636FBA">
        <w:tc>
          <w:tcPr>
            <w:tcW w:w="6487" w:type="dxa"/>
            <w:tcBorders>
              <w:top w:val="single" w:sz="12" w:space="0" w:color="000000"/>
            </w:tcBorders>
          </w:tcPr>
          <w:p w14:paraId="0703F614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3E0424BF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14:paraId="14E30B57" w14:textId="77777777" w:rsidTr="00636FBA">
        <w:trPr>
          <w:trHeight w:val="20"/>
        </w:trPr>
        <w:tc>
          <w:tcPr>
            <w:tcW w:w="6487" w:type="dxa"/>
            <w:vMerge w:val="restart"/>
          </w:tcPr>
          <w:p w14:paraId="3E9468DC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5E87A573" w14:textId="0185B860" w:rsidR="005476DB" w:rsidRPr="005476DB" w:rsidRDefault="005476DB" w:rsidP="00BB1F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0E574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1/1(R</w:t>
            </w:r>
            <w:r w:rsidR="002D7052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ev</w:t>
            </w:r>
            <w:r w:rsidR="00BB1F56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.</w:t>
            </w:r>
            <w:r w:rsidR="008D2C51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3</w:t>
            </w:r>
            <w:r w:rsidR="000E574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)</w:t>
            </w:r>
            <w:r w:rsidR="00BB1F56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14:paraId="47C98976" w14:textId="77777777" w:rsidTr="00636FBA">
        <w:trPr>
          <w:trHeight w:val="20"/>
        </w:trPr>
        <w:tc>
          <w:tcPr>
            <w:tcW w:w="6487" w:type="dxa"/>
            <w:vMerge/>
          </w:tcPr>
          <w:p w14:paraId="6536C4EC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012D740B" w14:textId="640990B7" w:rsidR="005476DB" w:rsidRPr="005476DB" w:rsidRDefault="007A76B9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9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February 2017</w:t>
            </w:r>
          </w:p>
        </w:tc>
      </w:tr>
      <w:tr w:rsidR="005476DB" w:rsidRPr="005476DB" w14:paraId="4F48239E" w14:textId="77777777" w:rsidTr="00636FBA">
        <w:trPr>
          <w:trHeight w:val="20"/>
        </w:trPr>
        <w:tc>
          <w:tcPr>
            <w:tcW w:w="6487" w:type="dxa"/>
            <w:vMerge/>
          </w:tcPr>
          <w:p w14:paraId="19AB47F1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5AF39FD9" w14:textId="77777777"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14:paraId="1D8B51CC" w14:textId="77777777"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14:paraId="04CDBA15" w14:textId="2AFB4E51"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14:paraId="6368693B" w14:textId="77777777"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14:paraId="3799DFB7" w14:textId="77777777" w:rsidR="005352F1" w:rsidRPr="006F51C9" w:rsidRDefault="00A81F23" w:rsidP="00A81F23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9</w:t>
      </w:r>
      <w:r w:rsidR="001A258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</w:t>
      </w:r>
      <w:r w:rsidR="001A258D" w:rsidRPr="006F51C9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</w:t>
      </w:r>
    </w:p>
    <w:p w14:paraId="25283CCF" w14:textId="77777777"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14:paraId="13B19610" w14:textId="77777777" w:rsidR="0060136D" w:rsidRPr="006F51C9" w:rsidRDefault="00A81F23" w:rsidP="00A81F23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</w:t>
      </w:r>
      <w:r w:rsidR="0060136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</w:t>
      </w:r>
      <w:r w:rsidR="0060136D" w:rsidRPr="006F51C9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</w:t>
      </w:r>
    </w:p>
    <w:p w14:paraId="1ED69485" w14:textId="77777777"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14:paraId="290C6857" w14:textId="14A49BB0" w:rsidR="007F0840" w:rsidRPr="00E544AC" w:rsidRDefault="005352F1" w:rsidP="00270D09">
      <w:pPr>
        <w:spacing w:after="48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7059D0">
        <w:rPr>
          <w:rFonts w:asciiTheme="minorHAnsi" w:hAnsiTheme="minorHAnsi"/>
          <w:b/>
        </w:rPr>
        <w:t>Popov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693"/>
        <w:gridCol w:w="1771"/>
      </w:tblGrid>
      <w:tr w:rsidR="0071583E" w:rsidRPr="00E544AC" w14:paraId="28A4B0FA" w14:textId="77777777" w:rsidTr="00EA4D1D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C0BAA05" w14:textId="593E9C14" w:rsidR="0071583E" w:rsidRPr="00E544AC" w:rsidRDefault="00D4562C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71583E">
              <w:rPr>
                <w:rFonts w:asciiTheme="minorHAnsi" w:hAnsiTheme="minorHAnsi"/>
                <w:b/>
              </w:rPr>
              <w:t xml:space="preserve"> February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223BF000" w14:textId="77777777"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86688B" w14:textId="74169AC2"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  <w:vAlign w:val="center"/>
          </w:tcPr>
          <w:p w14:paraId="2D657776" w14:textId="77777777"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14:paraId="69A39637" w14:textId="77777777" w:rsidTr="00EA4D1D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70ACBB62" w14:textId="45B1FDB1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14:paraId="6949C04B" w14:textId="77777777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4D62EBB1" w14:textId="77777777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66F8B519" w14:textId="77777777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6E486B14" w14:textId="77777777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6B40C6CA" w14:textId="77777777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512628C2" w14:textId="1AE18E2D"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14:paraId="0653658B" w14:textId="650BA295"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693" w:type="dxa"/>
            <w:shd w:val="clear" w:color="auto" w:fill="auto"/>
          </w:tcPr>
          <w:p w14:paraId="3FF66E52" w14:textId="7072FCA6" w:rsidR="00D71B7E" w:rsidRPr="00F910A2" w:rsidRDefault="00D71B7E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1771" w:type="dxa"/>
            <w:shd w:val="clear" w:color="auto" w:fill="auto"/>
          </w:tcPr>
          <w:p w14:paraId="6BF32371" w14:textId="77777777" w:rsidR="00D71B7E" w:rsidRPr="00E544AC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1B7E" w:rsidRPr="00E544AC" w14:paraId="304B7801" w14:textId="77777777" w:rsidTr="00EA4D1D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14:paraId="43C6B909" w14:textId="320C3F34"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53E000DA" w14:textId="0A691A67"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693" w:type="dxa"/>
            <w:shd w:val="clear" w:color="auto" w:fill="auto"/>
          </w:tcPr>
          <w:p w14:paraId="39B56E2E" w14:textId="486B3513" w:rsidR="00D71B7E" w:rsidRPr="00E544AC" w:rsidRDefault="00D71B7E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  <w:r>
              <w:rPr>
                <w:rFonts w:asciiTheme="minorHAnsi" w:hAnsiTheme="minorHAnsi"/>
                <w:bCs/>
                <w:lang w:val="en-US"/>
              </w:rPr>
              <w:t xml:space="preserve"> and allocation of documents</w:t>
            </w:r>
          </w:p>
        </w:tc>
        <w:tc>
          <w:tcPr>
            <w:tcW w:w="1771" w:type="dxa"/>
            <w:shd w:val="clear" w:color="auto" w:fill="auto"/>
          </w:tcPr>
          <w:p w14:paraId="0050A15F" w14:textId="70F8D26D" w:rsidR="00D71B7E" w:rsidRPr="00D4562C" w:rsidRDefault="00BB1F56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  <w:hyperlink r:id="rId12" w:history="1">
              <w:r w:rsidR="00D71B7E">
                <w:rPr>
                  <w:rStyle w:val="Hyperlink"/>
                  <w:rFonts w:asciiTheme="minorHAnsi" w:hAnsiTheme="minorHAnsi"/>
                  <w:szCs w:val="24"/>
                </w:rPr>
                <w:t>1/1 R</w:t>
              </w:r>
              <w:r w:rsidR="00D71B7E" w:rsidRPr="00D4562C">
                <w:rPr>
                  <w:rStyle w:val="Hyperlink"/>
                  <w:rFonts w:asciiTheme="minorHAnsi" w:hAnsiTheme="minorHAnsi"/>
                  <w:szCs w:val="24"/>
                </w:rPr>
                <w:t>ev1</w:t>
              </w:r>
            </w:hyperlink>
            <w:r w:rsidR="00D71B7E">
              <w:rPr>
                <w:rFonts w:asciiTheme="minorHAnsi" w:hAnsiTheme="minorHAnsi"/>
                <w:szCs w:val="24"/>
              </w:rPr>
              <w:t xml:space="preserve">, </w:t>
            </w:r>
            <w:hyperlink r:id="rId13" w:history="1">
              <w:r w:rsidR="00D71B7E" w:rsidRPr="00D4562C">
                <w:rPr>
                  <w:rStyle w:val="Hyperlink"/>
                  <w:rFonts w:asciiTheme="minorHAnsi" w:hAnsiTheme="minorHAnsi"/>
                  <w:szCs w:val="24"/>
                </w:rPr>
                <w:t>1/12</w:t>
              </w:r>
            </w:hyperlink>
          </w:p>
        </w:tc>
      </w:tr>
      <w:tr w:rsidR="00D71B7E" w:rsidRPr="00382DA7" w14:paraId="54243968" w14:textId="77777777" w:rsidTr="00EA4D1D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14:paraId="5A478492" w14:textId="45DA1B2A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7A8295EB" w14:textId="7D26A6F3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693" w:type="dxa"/>
            <w:shd w:val="clear" w:color="auto" w:fill="auto"/>
          </w:tcPr>
          <w:p w14:paraId="4C4CF984" w14:textId="574A2EF8" w:rsidR="00D71B7E" w:rsidRDefault="00D71B7E" w:rsidP="0071583E">
            <w:pPr>
              <w:spacing w:before="40" w:after="4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>Discussion on working methods of EG-ITRs, based on PP Res 146 (Rev. Busan 2014) and Council 2016 Res. 1379.</w:t>
            </w:r>
          </w:p>
        </w:tc>
        <w:tc>
          <w:tcPr>
            <w:tcW w:w="1771" w:type="dxa"/>
            <w:shd w:val="clear" w:color="auto" w:fill="auto"/>
          </w:tcPr>
          <w:p w14:paraId="400D2A80" w14:textId="0D7B32D5" w:rsidR="00D71B7E" w:rsidRPr="00382DA7" w:rsidRDefault="00D71B7E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40" w:after="40"/>
              <w:jc w:val="center"/>
              <w:textAlignment w:val="auto"/>
              <w:rPr>
                <w:rFonts w:asciiTheme="minorHAnsi" w:hAnsiTheme="minorHAnsi"/>
              </w:rPr>
            </w:pPr>
          </w:p>
        </w:tc>
      </w:tr>
      <w:tr w:rsidR="00D71B7E" w:rsidRPr="00382DA7" w14:paraId="40D7F4DF" w14:textId="77777777" w:rsidTr="00EB068E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14:paraId="6299998A" w14:textId="2E49B809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39A41D1F" w14:textId="61547F6C" w:rsidR="00D71B7E" w:rsidRDefault="00D77A0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693" w:type="dxa"/>
            <w:shd w:val="clear" w:color="auto" w:fill="auto"/>
          </w:tcPr>
          <w:p w14:paraId="67FE0DDE" w14:textId="01A930F3" w:rsidR="00D71B7E" w:rsidRPr="005974F5" w:rsidRDefault="00F21FB0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Introduction/</w:t>
            </w:r>
            <w:r w:rsidR="00D77A00" w:rsidRPr="005F6291">
              <w:rPr>
                <w:rFonts w:asciiTheme="minorHAnsi" w:hAnsiTheme="minorHAnsi"/>
                <w:bCs/>
              </w:rPr>
              <w:t>Discussion of Contributions from Member States</w:t>
            </w:r>
            <w:r w:rsidR="00D77A00">
              <w:rPr>
                <w:rFonts w:asciiTheme="minorHAnsi" w:hAnsiTheme="minorHAnsi"/>
                <w:bCs/>
              </w:rPr>
              <w:t xml:space="preserve"> and Sector Members.</w:t>
            </w:r>
          </w:p>
        </w:tc>
        <w:tc>
          <w:tcPr>
            <w:tcW w:w="1771" w:type="dxa"/>
            <w:shd w:val="clear" w:color="auto" w:fill="auto"/>
          </w:tcPr>
          <w:p w14:paraId="5B32C52C" w14:textId="77777777" w:rsidR="00FA34B2" w:rsidRDefault="00BB1F56" w:rsidP="00D77A00">
            <w:pPr>
              <w:spacing w:before="0"/>
              <w:jc w:val="center"/>
              <w:rPr>
                <w:rFonts w:asciiTheme="minorHAnsi" w:hAnsiTheme="minorHAnsi"/>
                <w:szCs w:val="24"/>
              </w:rPr>
            </w:pPr>
            <w:hyperlink r:id="rId14" w:history="1">
              <w:r w:rsidR="00D77A00" w:rsidRPr="00EA4D1D">
                <w:rPr>
                  <w:rStyle w:val="Hyperlink"/>
                  <w:rFonts w:asciiTheme="minorHAnsi" w:hAnsiTheme="minorHAnsi"/>
                  <w:szCs w:val="24"/>
                </w:rPr>
                <w:t>1/2</w:t>
              </w:r>
            </w:hyperlink>
            <w:r w:rsidR="00D77A00">
              <w:rPr>
                <w:rFonts w:asciiTheme="minorHAnsi" w:hAnsiTheme="minorHAnsi"/>
                <w:szCs w:val="24"/>
              </w:rPr>
              <w:t xml:space="preserve">, </w:t>
            </w:r>
            <w:hyperlink r:id="rId15" w:history="1">
              <w:r w:rsidR="00D77A00" w:rsidRPr="00EA4D1D">
                <w:rPr>
                  <w:rStyle w:val="Hyperlink"/>
                  <w:rFonts w:asciiTheme="minorHAnsi" w:hAnsiTheme="minorHAnsi"/>
                  <w:szCs w:val="24"/>
                </w:rPr>
                <w:t>1/3</w:t>
              </w:r>
            </w:hyperlink>
            <w:r w:rsidR="00D77A00">
              <w:rPr>
                <w:rFonts w:asciiTheme="minorHAnsi" w:hAnsiTheme="minorHAnsi"/>
                <w:szCs w:val="24"/>
              </w:rPr>
              <w:t xml:space="preserve">, </w:t>
            </w:r>
            <w:hyperlink r:id="rId16" w:history="1">
              <w:r w:rsidR="00D77A00" w:rsidRPr="00EA4D1D">
                <w:rPr>
                  <w:rStyle w:val="Hyperlink"/>
                  <w:rFonts w:asciiTheme="minorHAnsi" w:hAnsiTheme="minorHAnsi"/>
                  <w:szCs w:val="24"/>
                </w:rPr>
                <w:t>1/9</w:t>
              </w:r>
            </w:hyperlink>
            <w:r w:rsidR="00D77A00">
              <w:rPr>
                <w:rFonts w:asciiTheme="minorHAnsi" w:hAnsiTheme="minorHAnsi"/>
                <w:szCs w:val="24"/>
              </w:rPr>
              <w:t xml:space="preserve">, </w:t>
            </w:r>
          </w:p>
          <w:p w14:paraId="1866F529" w14:textId="5E01B424" w:rsidR="007A76B9" w:rsidRPr="007A76B9" w:rsidDel="00F54BEC" w:rsidRDefault="007A76B9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  <w:tr w:rsidR="0071583E" w:rsidRPr="00382DA7" w14:paraId="4F6EFDDA" w14:textId="77777777" w:rsidTr="00270D09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11661D3" w14:textId="52B39499" w:rsidR="0071583E" w:rsidRDefault="0071583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454CD979" w14:textId="4E588D38" w:rsidR="0071583E" w:rsidRPr="00E544AC" w:rsidRDefault="0071583E" w:rsidP="0071583E">
            <w:pPr>
              <w:spacing w:before="36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14:paraId="63EEF876" w14:textId="109B6A69" w:rsidR="0071583E" w:rsidRDefault="00D77A00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69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5E240D" w14:textId="0BE77F2B" w:rsidR="0071583E" w:rsidRPr="00BF27CF" w:rsidRDefault="00D77A00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177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F9BF870" w14:textId="53DF52B4" w:rsidR="008D2C51" w:rsidRDefault="00BB1F56" w:rsidP="009163F3">
            <w:pPr>
              <w:spacing w:before="0"/>
              <w:jc w:val="center"/>
              <w:rPr>
                <w:rStyle w:val="Hyperlink"/>
                <w:rFonts w:asciiTheme="minorHAnsi" w:hAnsiTheme="minorHAnsi"/>
                <w:szCs w:val="24"/>
              </w:rPr>
            </w:pPr>
            <w:hyperlink r:id="rId17" w:history="1">
              <w:r w:rsidR="008D2C51" w:rsidRPr="00D4562C">
                <w:rPr>
                  <w:rStyle w:val="Hyperlink"/>
                  <w:rFonts w:asciiTheme="minorHAnsi" w:hAnsiTheme="minorHAnsi"/>
                  <w:szCs w:val="24"/>
                </w:rPr>
                <w:t>1/4</w:t>
              </w:r>
            </w:hyperlink>
            <w:r w:rsidR="008D2C51">
              <w:rPr>
                <w:rFonts w:asciiTheme="minorHAnsi" w:hAnsiTheme="minorHAnsi"/>
                <w:szCs w:val="24"/>
              </w:rPr>
              <w:t xml:space="preserve">, </w:t>
            </w:r>
            <w:hyperlink r:id="rId18" w:history="1">
              <w:r w:rsidR="008D2C51" w:rsidRPr="00BB1F56">
                <w:rPr>
                  <w:rStyle w:val="Hyperlink"/>
                  <w:rFonts w:asciiTheme="minorHAnsi" w:hAnsiTheme="minorHAnsi"/>
                  <w:szCs w:val="24"/>
                </w:rPr>
                <w:t>1/5</w:t>
              </w:r>
              <w:r w:rsidR="009163F3" w:rsidRPr="00BB1F56">
                <w:rPr>
                  <w:rStyle w:val="Hyperlink"/>
                  <w:rFonts w:asciiTheme="minorHAnsi" w:hAnsiTheme="minorHAnsi"/>
                  <w:szCs w:val="24"/>
                </w:rPr>
                <w:t xml:space="preserve"> </w:t>
              </w:r>
              <w:r w:rsidR="0090058A" w:rsidRPr="00BB1F56">
                <w:rPr>
                  <w:rStyle w:val="Hyperlink"/>
                  <w:rFonts w:asciiTheme="minorHAnsi" w:hAnsiTheme="minorHAnsi"/>
                  <w:szCs w:val="24"/>
                </w:rPr>
                <w:t>Rev2</w:t>
              </w:r>
            </w:hyperlink>
            <w:r w:rsidR="008D2C51">
              <w:rPr>
                <w:rStyle w:val="Hyperlink"/>
                <w:rFonts w:asciiTheme="minorHAnsi" w:hAnsiTheme="minorHAnsi"/>
                <w:szCs w:val="24"/>
              </w:rPr>
              <w:t>,</w:t>
            </w:r>
          </w:p>
          <w:p w14:paraId="3D96AF70" w14:textId="77777777" w:rsidR="008D2C51" w:rsidRDefault="008D2C51" w:rsidP="008D2C51">
            <w:pPr>
              <w:spacing w:before="40" w:after="40"/>
              <w:jc w:val="center"/>
              <w:rPr>
                <w:rStyle w:val="Hyperlink"/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  <w:hyperlink r:id="rId19" w:history="1">
              <w:r w:rsidRPr="00D4562C">
                <w:rPr>
                  <w:rStyle w:val="Hyperlink"/>
                  <w:rFonts w:asciiTheme="minorHAnsi" w:hAnsiTheme="minorHAnsi"/>
                  <w:szCs w:val="24"/>
                </w:rPr>
                <w:t>1/7</w:t>
              </w:r>
            </w:hyperlink>
            <w:r>
              <w:rPr>
                <w:rFonts w:asciiTheme="minorHAnsi" w:hAnsiTheme="minorHAnsi"/>
                <w:szCs w:val="24"/>
              </w:rPr>
              <w:t xml:space="preserve">, </w:t>
            </w:r>
            <w:hyperlink r:id="rId20" w:history="1">
              <w:r w:rsidRPr="00EA4D1D">
                <w:rPr>
                  <w:rStyle w:val="Hyperlink"/>
                  <w:rFonts w:asciiTheme="minorHAnsi" w:hAnsiTheme="minorHAnsi"/>
                  <w:szCs w:val="24"/>
                </w:rPr>
                <w:t>1/10</w:t>
              </w:r>
            </w:hyperlink>
          </w:p>
          <w:p w14:paraId="3299C032" w14:textId="58D531DB" w:rsidR="00D4562C" w:rsidRPr="005974F5" w:rsidRDefault="00BB1F56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  <w:hyperlink r:id="rId21" w:history="1">
              <w:r w:rsidR="008D2C51" w:rsidRPr="008B3026">
                <w:rPr>
                  <w:rStyle w:val="Hyperlink"/>
                  <w:rFonts w:asciiTheme="minorHAnsi" w:hAnsiTheme="minorHAnsi"/>
                  <w:szCs w:val="24"/>
                </w:rPr>
                <w:t>1/11 Rev1</w:t>
              </w:r>
            </w:hyperlink>
            <w:r w:rsidR="008D2C51">
              <w:rPr>
                <w:rStyle w:val="Hyperlink"/>
                <w:rFonts w:asciiTheme="minorHAnsi" w:hAnsiTheme="minorHAnsi"/>
                <w:szCs w:val="24"/>
              </w:rPr>
              <w:t>,</w:t>
            </w:r>
          </w:p>
        </w:tc>
      </w:tr>
      <w:tr w:rsidR="00D4562C" w:rsidRPr="00E544AC" w14:paraId="7929126D" w14:textId="77777777" w:rsidTr="00270D09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545931A" w14:textId="77777777"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4562C" w:rsidRPr="00E544AC" w14:paraId="7CA87090" w14:textId="77777777" w:rsidTr="00270D09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2B74FE" w14:textId="2D24B556" w:rsidR="00D4562C" w:rsidRPr="00E544A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 February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7C341AEC" w14:textId="77777777"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F9CA3D" w14:textId="48CE4B1F"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14:paraId="0AD085C4" w14:textId="77777777"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D2C51" w:rsidRPr="00E544AC" w14:paraId="7E4D0C40" w14:textId="77777777" w:rsidTr="00D26FDF">
        <w:trPr>
          <w:trHeight w:val="820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1BC7E9F5" w14:textId="0056D1E4" w:rsidR="008D2C51" w:rsidRDefault="008D2C51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09:00</w:t>
            </w:r>
          </w:p>
          <w:p w14:paraId="5A5F8BA0" w14:textId="77777777" w:rsidR="008D2C51" w:rsidRDefault="008D2C51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1E7C55D0" w14:textId="77777777" w:rsidR="008D2C51" w:rsidRDefault="008D2C51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08059968" w14:textId="5F670BA8" w:rsidR="008D2C51" w:rsidRPr="00E544AC" w:rsidRDefault="008D2C5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845" w:type="dxa"/>
          </w:tcPr>
          <w:p w14:paraId="59DAED8B" w14:textId="195D7404" w:rsidR="008D2C51" w:rsidRDefault="008D2C51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693" w:type="dxa"/>
            <w:shd w:val="clear" w:color="auto" w:fill="auto"/>
          </w:tcPr>
          <w:p w14:paraId="3ED7C144" w14:textId="46266B68" w:rsidR="008D2C51" w:rsidRDefault="008D2C51" w:rsidP="008B3026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1771" w:type="dxa"/>
            <w:shd w:val="clear" w:color="auto" w:fill="auto"/>
          </w:tcPr>
          <w:p w14:paraId="6697BF2E" w14:textId="3974B103" w:rsidR="008D2C51" w:rsidRDefault="00BB1F56" w:rsidP="00BB1F56">
            <w:pPr>
              <w:spacing w:before="0"/>
              <w:jc w:val="center"/>
              <w:rPr>
                <w:rStyle w:val="Hyperlink"/>
                <w:rFonts w:asciiTheme="minorHAnsi" w:hAnsiTheme="minorHAnsi"/>
                <w:szCs w:val="24"/>
              </w:rPr>
            </w:pPr>
            <w:hyperlink r:id="rId22" w:history="1">
              <w:r w:rsidR="008D2C51" w:rsidRPr="008B3026">
                <w:rPr>
                  <w:rStyle w:val="Hyperlink"/>
                  <w:rFonts w:asciiTheme="minorHAnsi" w:hAnsiTheme="minorHAnsi"/>
                  <w:szCs w:val="24"/>
                </w:rPr>
                <w:t>1/6</w:t>
              </w:r>
            </w:hyperlink>
            <w:bookmarkStart w:id="1" w:name="_GoBack"/>
            <w:bookmarkEnd w:id="1"/>
          </w:p>
          <w:p w14:paraId="761E2A63" w14:textId="3D5BC6B8" w:rsidR="008D2C51" w:rsidRPr="00E544AC" w:rsidRDefault="008D2C51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D2C51" w:rsidRPr="00E544AC" w14:paraId="75906A5A" w14:textId="77777777" w:rsidTr="00D26FDF">
        <w:trPr>
          <w:trHeight w:val="820"/>
          <w:jc w:val="center"/>
        </w:trPr>
        <w:tc>
          <w:tcPr>
            <w:tcW w:w="1418" w:type="dxa"/>
            <w:vMerge/>
            <w:shd w:val="clear" w:color="auto" w:fill="auto"/>
          </w:tcPr>
          <w:p w14:paraId="7B3FB883" w14:textId="77777777" w:rsidR="008D2C51" w:rsidRDefault="008D2C51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5696749F" w14:textId="0F8B9155" w:rsidR="008D2C51" w:rsidRDefault="008D2C51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693" w:type="dxa"/>
            <w:shd w:val="clear" w:color="auto" w:fill="auto"/>
          </w:tcPr>
          <w:p w14:paraId="6504DB7D" w14:textId="07756360" w:rsidR="008D2C51" w:rsidRDefault="008D2C51" w:rsidP="008B3026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of next steps, including structure of the Final Report to Council 2018</w:t>
            </w:r>
          </w:p>
        </w:tc>
        <w:tc>
          <w:tcPr>
            <w:tcW w:w="1771" w:type="dxa"/>
            <w:shd w:val="clear" w:color="auto" w:fill="auto"/>
          </w:tcPr>
          <w:p w14:paraId="0665418D" w14:textId="77777777" w:rsidR="008D2C51" w:rsidRPr="00E544AC" w:rsidRDefault="008D2C51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7A00" w:rsidRPr="00E544AC" w14:paraId="39DA9795" w14:textId="77777777" w:rsidTr="00EA4D1D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14:paraId="0F3719F4" w14:textId="48D11727" w:rsidR="00D77A00" w:rsidRDefault="00D77A0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737096AC" w14:textId="62576EDD" w:rsidR="00D77A00" w:rsidRPr="00E544AC" w:rsidRDefault="00D77A00" w:rsidP="00632E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14:paraId="415147B0" w14:textId="5CEA7705" w:rsidR="00D77A00" w:rsidRDefault="00D77A0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693" w:type="dxa"/>
            <w:shd w:val="clear" w:color="auto" w:fill="auto"/>
          </w:tcPr>
          <w:p w14:paraId="4F520990" w14:textId="77777777" w:rsidR="00D77A00" w:rsidRDefault="00D77A00" w:rsidP="00ED3683">
            <w:pPr>
              <w:spacing w:before="40" w:after="40"/>
              <w:rPr>
                <w:rFonts w:asciiTheme="minorHAnsi" w:hAnsiTheme="minorHAnsi"/>
                <w:bCs/>
              </w:rPr>
            </w:pPr>
            <w:r w:rsidRPr="00D26FDF">
              <w:rPr>
                <w:rFonts w:asciiTheme="minorHAnsi" w:hAnsiTheme="minorHAnsi"/>
                <w:bCs/>
              </w:rPr>
              <w:t>Presentation of Draft EG-ITRs progress report to Council 2017</w:t>
            </w:r>
          </w:p>
          <w:p w14:paraId="6637F770" w14:textId="0CEF4D83" w:rsidR="00D77A00" w:rsidRDefault="00D77A00" w:rsidP="00ED3683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14:paraId="0C1C6EFD" w14:textId="77777777" w:rsidR="00D77A00" w:rsidRPr="00E544AC" w:rsidRDefault="00D77A0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2714CF5B" w14:textId="65863BB8" w:rsidR="004D672B" w:rsidRPr="0071583E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sectPr w:rsidR="004D672B" w:rsidRPr="0071583E" w:rsidSect="00F35D25">
      <w:headerReference w:type="default" r:id="rId23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473A7" w14:textId="77777777" w:rsidR="00DC2187" w:rsidRDefault="00DC2187">
      <w:r>
        <w:separator/>
      </w:r>
    </w:p>
  </w:endnote>
  <w:endnote w:type="continuationSeparator" w:id="0">
    <w:p w14:paraId="4563DD34" w14:textId="77777777" w:rsidR="00DC2187" w:rsidRDefault="00DC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D399F" w14:textId="77777777" w:rsidR="00DC2187" w:rsidRDefault="00DC2187">
      <w:r>
        <w:t>____________________</w:t>
      </w:r>
    </w:p>
    <w:p w14:paraId="36486C31" w14:textId="77777777" w:rsidR="00DC2187" w:rsidRDefault="00DC2187"/>
  </w:footnote>
  <w:footnote w:type="continuationSeparator" w:id="0">
    <w:p w14:paraId="1B909BCC" w14:textId="77777777" w:rsidR="00DC2187" w:rsidRDefault="00DC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5131A" w14:textId="00A67608"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11732">
      <w:rPr>
        <w:noProof/>
      </w:rPr>
      <w:t>2</w:t>
    </w:r>
    <w:r>
      <w:fldChar w:fldCharType="end"/>
    </w:r>
    <w:r>
      <w:t xml:space="preserve"> -</w:t>
    </w:r>
  </w:p>
  <w:p w14:paraId="3B8AC0E2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33"/>
  </w:num>
  <w:num w:numId="6">
    <w:abstractNumId w:val="44"/>
  </w:num>
  <w:num w:numId="7">
    <w:abstractNumId w:val="20"/>
  </w:num>
  <w:num w:numId="8">
    <w:abstractNumId w:val="40"/>
  </w:num>
  <w:num w:numId="9">
    <w:abstractNumId w:val="39"/>
  </w:num>
  <w:num w:numId="10">
    <w:abstractNumId w:val="36"/>
  </w:num>
  <w:num w:numId="11">
    <w:abstractNumId w:val="41"/>
  </w:num>
  <w:num w:numId="12">
    <w:abstractNumId w:val="27"/>
  </w:num>
  <w:num w:numId="13">
    <w:abstractNumId w:val="9"/>
  </w:num>
  <w:num w:numId="14">
    <w:abstractNumId w:val="6"/>
  </w:num>
  <w:num w:numId="15">
    <w:abstractNumId w:val="29"/>
  </w:num>
  <w:num w:numId="16">
    <w:abstractNumId w:val="42"/>
  </w:num>
  <w:num w:numId="17">
    <w:abstractNumId w:val="16"/>
  </w:num>
  <w:num w:numId="18">
    <w:abstractNumId w:val="43"/>
  </w:num>
  <w:num w:numId="19">
    <w:abstractNumId w:val="48"/>
  </w:num>
  <w:num w:numId="20">
    <w:abstractNumId w:val="47"/>
  </w:num>
  <w:num w:numId="21">
    <w:abstractNumId w:val="45"/>
  </w:num>
  <w:num w:numId="22">
    <w:abstractNumId w:val="35"/>
  </w:num>
  <w:num w:numId="23">
    <w:abstractNumId w:val="37"/>
  </w:num>
  <w:num w:numId="24">
    <w:abstractNumId w:val="8"/>
  </w:num>
  <w:num w:numId="25">
    <w:abstractNumId w:val="28"/>
  </w:num>
  <w:num w:numId="26">
    <w:abstractNumId w:val="25"/>
  </w:num>
  <w:num w:numId="27">
    <w:abstractNumId w:val="11"/>
  </w:num>
  <w:num w:numId="28">
    <w:abstractNumId w:val="22"/>
  </w:num>
  <w:num w:numId="29">
    <w:abstractNumId w:val="38"/>
  </w:num>
  <w:num w:numId="30">
    <w:abstractNumId w:val="21"/>
  </w:num>
  <w:num w:numId="31">
    <w:abstractNumId w:val="13"/>
  </w:num>
  <w:num w:numId="32">
    <w:abstractNumId w:val="10"/>
  </w:num>
  <w:num w:numId="33">
    <w:abstractNumId w:val="26"/>
  </w:num>
  <w:num w:numId="34">
    <w:abstractNumId w:val="18"/>
  </w:num>
  <w:num w:numId="35">
    <w:abstractNumId w:val="34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5"/>
  </w:num>
  <w:num w:numId="40">
    <w:abstractNumId w:val="7"/>
  </w:num>
  <w:num w:numId="41">
    <w:abstractNumId w:val="46"/>
  </w:num>
  <w:num w:numId="42">
    <w:abstractNumId w:val="23"/>
  </w:num>
  <w:num w:numId="43">
    <w:abstractNumId w:val="31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36E6C"/>
    <w:rsid w:val="000406CF"/>
    <w:rsid w:val="000406DA"/>
    <w:rsid w:val="00044742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10760"/>
    <w:rsid w:val="00111732"/>
    <w:rsid w:val="001121F5"/>
    <w:rsid w:val="00112A2E"/>
    <w:rsid w:val="00115BC4"/>
    <w:rsid w:val="00126AF0"/>
    <w:rsid w:val="00126E5D"/>
    <w:rsid w:val="00132D99"/>
    <w:rsid w:val="00133A76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20F7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7476"/>
    <w:rsid w:val="004B413A"/>
    <w:rsid w:val="004B7CF2"/>
    <w:rsid w:val="004C1374"/>
    <w:rsid w:val="004C4CD5"/>
    <w:rsid w:val="004C581A"/>
    <w:rsid w:val="004C5F8D"/>
    <w:rsid w:val="004D672B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F0BF9"/>
    <w:rsid w:val="005F1DE7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2984"/>
    <w:rsid w:val="006664D0"/>
    <w:rsid w:val="00667666"/>
    <w:rsid w:val="00667AD7"/>
    <w:rsid w:val="00670161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E25"/>
    <w:rsid w:val="0071583E"/>
    <w:rsid w:val="00720059"/>
    <w:rsid w:val="007211C3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2374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5496"/>
    <w:rsid w:val="00AB0340"/>
    <w:rsid w:val="00AB29DA"/>
    <w:rsid w:val="00AB42F6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5E3C"/>
    <w:rsid w:val="00B024D2"/>
    <w:rsid w:val="00B13315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7F3A"/>
    <w:rsid w:val="00DD06C6"/>
    <w:rsid w:val="00DE06EB"/>
    <w:rsid w:val="00DE0C72"/>
    <w:rsid w:val="00DE52DC"/>
    <w:rsid w:val="00DF608C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77551"/>
    <w:rsid w:val="00E828D5"/>
    <w:rsid w:val="00E8417D"/>
    <w:rsid w:val="00E849B4"/>
    <w:rsid w:val="00E85DA7"/>
    <w:rsid w:val="00E90283"/>
    <w:rsid w:val="00E917D3"/>
    <w:rsid w:val="00EA4D1D"/>
    <w:rsid w:val="00EA5FA5"/>
    <w:rsid w:val="00EB2232"/>
    <w:rsid w:val="00EB2ED4"/>
    <w:rsid w:val="00EB43C8"/>
    <w:rsid w:val="00EB4849"/>
    <w:rsid w:val="00EB66CD"/>
    <w:rsid w:val="00EC3108"/>
    <w:rsid w:val="00EC3551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181749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7-CLEGITR1-C-0012/en" TargetMode="External"/><Relationship Id="rId18" Type="http://schemas.openxmlformats.org/officeDocument/2006/relationships/hyperlink" Target="https://www.itu.int/md/S17-CLEGITR1-C-0005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EGITR1-C-0011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7-CLEGITR1-C-0001/en" TargetMode="External"/><Relationship Id="rId17" Type="http://schemas.openxmlformats.org/officeDocument/2006/relationships/hyperlink" Target="https://www.itu.int/md/S17-CLEGITR1-C-0004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EGITR1-C-0009/en" TargetMode="External"/><Relationship Id="rId20" Type="http://schemas.openxmlformats.org/officeDocument/2006/relationships/hyperlink" Target="https://www.itu.int/md/S17-CLEGITR1-C-001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7-CLEGITR1-C-0003/en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7-CLEGITR1-C-0007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7-CLEGITR1-C-0002/en" TargetMode="External"/><Relationship Id="rId22" Type="http://schemas.openxmlformats.org/officeDocument/2006/relationships/hyperlink" Target="https://www.itu.int/md/S17-CLEGITR1-C-0006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164043-C910-46DB-B868-7A86C508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</TotalTime>
  <Pages>1</Pages>
  <Words>151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1721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Janin, Patricia</cp:lastModifiedBy>
  <cp:revision>3</cp:revision>
  <cp:lastPrinted>2016-12-12T08:06:00Z</cp:lastPrinted>
  <dcterms:created xsi:type="dcterms:W3CDTF">2017-02-09T18:21:00Z</dcterms:created>
  <dcterms:modified xsi:type="dcterms:W3CDTF">2017-02-09T18:22:00Z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