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6487"/>
        <w:gridCol w:w="3544"/>
      </w:tblGrid>
      <w:tr w:rsidR="005476DB" w:rsidRPr="005476DB" w14:paraId="2499570E" w14:textId="77777777" w:rsidTr="00636FBA">
        <w:tc>
          <w:tcPr>
            <w:tcW w:w="6487" w:type="dxa"/>
            <w:vAlign w:val="center"/>
          </w:tcPr>
          <w:p w14:paraId="1E2F677B" w14:textId="77777777" w:rsidR="005476DB" w:rsidRPr="005476DB" w:rsidRDefault="00A81F23" w:rsidP="00A81F2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snapToGrid w:val="0"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>Expert</w:t>
            </w:r>
            <w:r w:rsidR="005476DB" w:rsidRPr="005476DB"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 xml:space="preserve"> Group on International 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>Telecommunication Regulations</w:t>
            </w:r>
            <w:r w:rsidR="005476DB" w:rsidRPr="005476DB"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 xml:space="preserve"> (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>EG</w:t>
            </w:r>
            <w:r w:rsidR="005476DB" w:rsidRPr="005476DB"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noBreakHyphen/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>TRs</w:t>
            </w:r>
            <w:r w:rsidR="005476DB" w:rsidRPr="005476DB"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>)</w:t>
            </w:r>
          </w:p>
        </w:tc>
        <w:tc>
          <w:tcPr>
            <w:tcW w:w="3544" w:type="dxa"/>
          </w:tcPr>
          <w:p w14:paraId="1BA1ADE8" w14:textId="77777777" w:rsidR="005476DB" w:rsidRPr="005476DB" w:rsidRDefault="005476DB" w:rsidP="005476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  <w:bookmarkStart w:id="0" w:name="h.30j0zll" w:colFirst="0" w:colLast="0"/>
            <w:bookmarkEnd w:id="0"/>
            <w:r w:rsidRPr="005476DB">
              <w:rPr>
                <w:rFonts w:ascii="Calibri" w:eastAsia="Calibri" w:hAnsi="Calibri" w:cs="Calibri"/>
                <w:noProof/>
                <w:color w:val="000000"/>
                <w:szCs w:val="24"/>
                <w:lang w:val="en-US" w:eastAsia="zh-CN"/>
              </w:rPr>
              <w:drawing>
                <wp:inline distT="0" distB="0" distL="0" distR="0" wp14:anchorId="646397D8" wp14:editId="5BC525BD">
                  <wp:extent cx="1760220" cy="746760"/>
                  <wp:effectExtent l="0" t="0" r="0" b="0"/>
                  <wp:docPr id="1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6DB" w:rsidRPr="005476DB" w14:paraId="1133B06D" w14:textId="77777777" w:rsidTr="00636FBA">
        <w:tc>
          <w:tcPr>
            <w:tcW w:w="6487" w:type="dxa"/>
            <w:tcBorders>
              <w:bottom w:val="single" w:sz="12" w:space="0" w:color="000000"/>
            </w:tcBorders>
          </w:tcPr>
          <w:p w14:paraId="29AD6949" w14:textId="77777777" w:rsidR="005476DB" w:rsidRPr="005476DB" w:rsidRDefault="00A81F23" w:rsidP="00A81F2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First</w:t>
            </w:r>
            <w:r w:rsidR="005476DB" w:rsidRPr="005476DB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 meeting – Geneva, </w:t>
            </w: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9</w:t>
            </w:r>
            <w:r w:rsidR="005476DB" w:rsidRPr="005476DB">
              <w:rPr>
                <w:rFonts w:ascii="Calibri" w:eastAsia="Calibri" w:hAnsi="Calibri" w:cs="Calibri"/>
                <w:b/>
                <w:color w:val="000000"/>
                <w:szCs w:val="24"/>
              </w:rPr>
              <w:t>-1</w:t>
            </w: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0</w:t>
            </w:r>
            <w:r w:rsidR="005476DB" w:rsidRPr="005476DB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February 2017</w:t>
            </w:r>
            <w:r w:rsidR="005476DB" w:rsidRPr="005476DB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bottom w:val="single" w:sz="12" w:space="0" w:color="000000"/>
            </w:tcBorders>
          </w:tcPr>
          <w:p w14:paraId="7CACEE02" w14:textId="77777777" w:rsidR="005476DB" w:rsidRPr="005476DB" w:rsidRDefault="005476DB" w:rsidP="005476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5476DB" w:rsidRPr="005476DB" w14:paraId="4002982A" w14:textId="77777777" w:rsidTr="00636FBA">
        <w:tc>
          <w:tcPr>
            <w:tcW w:w="6487" w:type="dxa"/>
            <w:tcBorders>
              <w:top w:val="single" w:sz="12" w:space="0" w:color="000000"/>
            </w:tcBorders>
          </w:tcPr>
          <w:p w14:paraId="0703F614" w14:textId="77777777" w:rsidR="005476DB" w:rsidRPr="005476DB" w:rsidRDefault="005476DB" w:rsidP="005476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0"/>
            </w:tcBorders>
          </w:tcPr>
          <w:p w14:paraId="3E0424BF" w14:textId="77777777" w:rsidR="005476DB" w:rsidRPr="005476DB" w:rsidRDefault="005476DB" w:rsidP="005476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5476DB" w:rsidRPr="005476DB" w14:paraId="14E30B57" w14:textId="77777777" w:rsidTr="00636FBA">
        <w:trPr>
          <w:trHeight w:val="20"/>
        </w:trPr>
        <w:tc>
          <w:tcPr>
            <w:tcW w:w="6487" w:type="dxa"/>
            <w:vMerge w:val="restart"/>
          </w:tcPr>
          <w:p w14:paraId="3E9468DC" w14:textId="77777777" w:rsidR="005476DB" w:rsidRPr="005476DB" w:rsidRDefault="005476DB" w:rsidP="005476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3544" w:type="dxa"/>
          </w:tcPr>
          <w:p w14:paraId="5E87A573" w14:textId="2050CDD3" w:rsidR="005476DB" w:rsidRPr="005476DB" w:rsidRDefault="005476DB" w:rsidP="004748C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  <w:r w:rsidRPr="005476DB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Document </w:t>
            </w:r>
            <w:r w:rsidR="00A81F23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>E</w:t>
            </w:r>
            <w:r w:rsidRPr="005476DB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>G-I</w:t>
            </w:r>
            <w:r w:rsidR="00A81F23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>TRs</w:t>
            </w:r>
            <w:r w:rsidRPr="005476DB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 xml:space="preserve"> </w:t>
            </w:r>
            <w:r w:rsidR="002D7052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 xml:space="preserve">1/1 </w:t>
            </w:r>
            <w:r w:rsidR="004748C7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>(R</w:t>
            </w:r>
            <w:r w:rsidR="002D7052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>ev1</w:t>
            </w:r>
            <w:r w:rsidR="004748C7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>)</w:t>
            </w:r>
          </w:p>
        </w:tc>
      </w:tr>
      <w:tr w:rsidR="005476DB" w:rsidRPr="005476DB" w14:paraId="47C98976" w14:textId="77777777" w:rsidTr="00636FBA">
        <w:trPr>
          <w:trHeight w:val="20"/>
        </w:trPr>
        <w:tc>
          <w:tcPr>
            <w:tcW w:w="6487" w:type="dxa"/>
            <w:vMerge/>
          </w:tcPr>
          <w:p w14:paraId="6536C4EC" w14:textId="77777777" w:rsidR="005476DB" w:rsidRPr="005476DB" w:rsidRDefault="005476DB" w:rsidP="005476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3544" w:type="dxa"/>
          </w:tcPr>
          <w:p w14:paraId="012D740B" w14:textId="1DC7FF18" w:rsidR="005476DB" w:rsidRPr="005476DB" w:rsidRDefault="00D63AEF" w:rsidP="00A81F2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993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7</w:t>
            </w:r>
            <w:r w:rsidR="00EA4D1D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 February 2017</w:t>
            </w:r>
          </w:p>
        </w:tc>
      </w:tr>
      <w:tr w:rsidR="005476DB" w:rsidRPr="005476DB" w14:paraId="4F48239E" w14:textId="77777777" w:rsidTr="00636FBA">
        <w:trPr>
          <w:trHeight w:val="20"/>
        </w:trPr>
        <w:tc>
          <w:tcPr>
            <w:tcW w:w="6487" w:type="dxa"/>
            <w:vMerge/>
          </w:tcPr>
          <w:p w14:paraId="19AB47F1" w14:textId="77777777" w:rsidR="005476DB" w:rsidRPr="005476DB" w:rsidRDefault="005476DB" w:rsidP="005476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3544" w:type="dxa"/>
          </w:tcPr>
          <w:p w14:paraId="5AF39FD9" w14:textId="77777777" w:rsidR="005476DB" w:rsidRPr="005476DB" w:rsidRDefault="00110760" w:rsidP="0011076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993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Original: </w:t>
            </w:r>
            <w:r w:rsidR="005476DB" w:rsidRPr="005476DB">
              <w:rPr>
                <w:rFonts w:ascii="Calibri" w:eastAsia="Calibri" w:hAnsi="Calibri" w:cs="Calibri"/>
                <w:b/>
                <w:color w:val="000000"/>
                <w:szCs w:val="24"/>
              </w:rPr>
              <w:t>English</w:t>
            </w:r>
          </w:p>
        </w:tc>
      </w:tr>
    </w:tbl>
    <w:p w14:paraId="1D8B51CC" w14:textId="77777777" w:rsidR="00534E85" w:rsidRPr="00E544AC" w:rsidRDefault="00534E85" w:rsidP="00382DA7">
      <w:pPr>
        <w:spacing w:before="0"/>
        <w:jc w:val="center"/>
        <w:rPr>
          <w:rFonts w:asciiTheme="minorHAnsi" w:hAnsiTheme="minorHAnsi"/>
          <w:b/>
        </w:rPr>
      </w:pPr>
    </w:p>
    <w:p w14:paraId="04CDBA15" w14:textId="77777777" w:rsidR="007F0840" w:rsidRPr="00F910A2" w:rsidRDefault="00997952" w:rsidP="00A91DE4">
      <w:pPr>
        <w:jc w:val="center"/>
        <w:rPr>
          <w:rFonts w:asciiTheme="minorHAnsi" w:hAnsiTheme="minorHAnsi"/>
          <w:bCs/>
          <w:sz w:val="28"/>
          <w:szCs w:val="28"/>
        </w:rPr>
      </w:pPr>
      <w:r w:rsidRPr="00F910A2">
        <w:rPr>
          <w:rFonts w:asciiTheme="minorHAnsi" w:hAnsiTheme="minorHAnsi"/>
          <w:bCs/>
          <w:sz w:val="28"/>
          <w:szCs w:val="28"/>
        </w:rPr>
        <w:t>DRAFT AGENDA</w:t>
      </w:r>
      <w:r w:rsidR="009A069F" w:rsidRPr="00F910A2">
        <w:rPr>
          <w:rFonts w:asciiTheme="minorHAnsi" w:hAnsiTheme="minorHAnsi"/>
          <w:bCs/>
          <w:sz w:val="28"/>
          <w:szCs w:val="28"/>
        </w:rPr>
        <w:t xml:space="preserve"> </w:t>
      </w:r>
    </w:p>
    <w:p w14:paraId="6368693B" w14:textId="77777777" w:rsidR="00096678" w:rsidRPr="00F910A2" w:rsidRDefault="00A81F23" w:rsidP="00F35D25">
      <w:pPr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EXPERT</w:t>
      </w:r>
      <w:r w:rsidR="00525421" w:rsidRPr="00F910A2">
        <w:rPr>
          <w:rFonts w:asciiTheme="minorHAnsi" w:hAnsiTheme="minorHAnsi"/>
          <w:bCs/>
          <w:sz w:val="28"/>
          <w:szCs w:val="28"/>
        </w:rPr>
        <w:t xml:space="preserve"> GROUP ON </w:t>
      </w:r>
      <w:r w:rsidR="00BF27CF" w:rsidRPr="00BF27CF">
        <w:rPr>
          <w:rFonts w:asciiTheme="minorHAnsi" w:hAnsiTheme="minorHAnsi"/>
          <w:bCs/>
          <w:sz w:val="28"/>
          <w:szCs w:val="28"/>
        </w:rPr>
        <w:t xml:space="preserve">INTERNATIONAL </w:t>
      </w:r>
      <w:r>
        <w:rPr>
          <w:rFonts w:asciiTheme="minorHAnsi" w:hAnsiTheme="minorHAnsi"/>
          <w:bCs/>
          <w:sz w:val="28"/>
          <w:szCs w:val="28"/>
        </w:rPr>
        <w:t>TELECOMMUNICATION REGULATION</w:t>
      </w:r>
      <w:r w:rsidR="00BC3CD2">
        <w:rPr>
          <w:rFonts w:asciiTheme="minorHAnsi" w:hAnsiTheme="minorHAnsi"/>
          <w:bCs/>
          <w:sz w:val="28"/>
          <w:szCs w:val="28"/>
        </w:rPr>
        <w:t>S</w:t>
      </w:r>
    </w:p>
    <w:p w14:paraId="3799DFB7" w14:textId="77777777" w:rsidR="005352F1" w:rsidRPr="006F51C9" w:rsidRDefault="00A81F23" w:rsidP="00A81F23">
      <w:pPr>
        <w:spacing w:before="240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9</w:t>
      </w:r>
      <w:r w:rsidR="001A258D" w:rsidRPr="006F51C9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February</w:t>
      </w:r>
      <w:r w:rsidR="001A258D" w:rsidRPr="006F51C9">
        <w:rPr>
          <w:rFonts w:asciiTheme="minorHAnsi" w:hAnsiTheme="minorHAnsi"/>
          <w:bCs/>
        </w:rPr>
        <w:t xml:space="preserve"> 201</w:t>
      </w:r>
      <w:r>
        <w:rPr>
          <w:rFonts w:asciiTheme="minorHAnsi" w:hAnsiTheme="minorHAnsi"/>
          <w:bCs/>
        </w:rPr>
        <w:t>7</w:t>
      </w:r>
    </w:p>
    <w:p w14:paraId="25283CCF" w14:textId="77777777" w:rsidR="00A81F23" w:rsidRPr="00E544AC" w:rsidRDefault="00A81F23" w:rsidP="00A81F23">
      <w:pPr>
        <w:spacing w:before="80"/>
        <w:jc w:val="center"/>
        <w:rPr>
          <w:rFonts w:asciiTheme="minorHAnsi" w:hAnsiTheme="minorHAnsi"/>
          <w:bCs/>
        </w:rPr>
      </w:pPr>
      <w:r w:rsidRPr="006F51C9">
        <w:rPr>
          <w:rFonts w:asciiTheme="minorHAnsi" w:hAnsiTheme="minorHAnsi"/>
          <w:bCs/>
        </w:rPr>
        <w:t>09</w:t>
      </w:r>
      <w:r>
        <w:rPr>
          <w:rFonts w:asciiTheme="minorHAnsi" w:hAnsiTheme="minorHAnsi"/>
          <w:bCs/>
        </w:rPr>
        <w:t>30</w:t>
      </w:r>
      <w:r w:rsidRPr="006F51C9">
        <w:rPr>
          <w:rFonts w:asciiTheme="minorHAnsi" w:hAnsiTheme="minorHAnsi"/>
          <w:bCs/>
        </w:rPr>
        <w:t xml:space="preserve"> – 12</w:t>
      </w:r>
      <w:r>
        <w:rPr>
          <w:rFonts w:asciiTheme="minorHAnsi" w:hAnsiTheme="minorHAnsi"/>
          <w:bCs/>
        </w:rPr>
        <w:t>30</w:t>
      </w:r>
      <w:r w:rsidRPr="006F51C9">
        <w:rPr>
          <w:rFonts w:asciiTheme="minorHAnsi" w:hAnsiTheme="minorHAnsi"/>
          <w:bCs/>
        </w:rPr>
        <w:t xml:space="preserve"> hours</w:t>
      </w:r>
      <w:r w:rsidRPr="00AC769F">
        <w:rPr>
          <w:rFonts w:asciiTheme="minorHAnsi" w:hAnsiTheme="minorHAnsi"/>
          <w:bCs/>
        </w:rPr>
        <w:t xml:space="preserve"> </w:t>
      </w:r>
      <w:r w:rsidRPr="006F51C9">
        <w:rPr>
          <w:rFonts w:asciiTheme="minorHAnsi" w:hAnsiTheme="minorHAnsi"/>
          <w:bCs/>
        </w:rPr>
        <w:t>and 1430 – 1730 hours</w:t>
      </w:r>
    </w:p>
    <w:p w14:paraId="13B19610" w14:textId="77777777" w:rsidR="0060136D" w:rsidRPr="006F51C9" w:rsidRDefault="00A81F23" w:rsidP="00A81F23">
      <w:pPr>
        <w:spacing w:before="240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10</w:t>
      </w:r>
      <w:r w:rsidR="0060136D" w:rsidRPr="006F51C9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February</w:t>
      </w:r>
      <w:r w:rsidR="0060136D" w:rsidRPr="006F51C9">
        <w:rPr>
          <w:rFonts w:asciiTheme="minorHAnsi" w:hAnsiTheme="minorHAnsi"/>
          <w:bCs/>
        </w:rPr>
        <w:t xml:space="preserve"> 201</w:t>
      </w:r>
      <w:r>
        <w:rPr>
          <w:rFonts w:asciiTheme="minorHAnsi" w:hAnsiTheme="minorHAnsi"/>
          <w:bCs/>
        </w:rPr>
        <w:t>7</w:t>
      </w:r>
    </w:p>
    <w:p w14:paraId="1ED69485" w14:textId="77777777" w:rsidR="0060136D" w:rsidRPr="00E544AC" w:rsidRDefault="0060136D" w:rsidP="00F35D25">
      <w:pPr>
        <w:spacing w:before="80"/>
        <w:jc w:val="center"/>
        <w:rPr>
          <w:rFonts w:asciiTheme="minorHAnsi" w:hAnsiTheme="minorHAnsi"/>
          <w:bCs/>
        </w:rPr>
      </w:pPr>
      <w:r w:rsidRPr="006F51C9">
        <w:rPr>
          <w:rFonts w:asciiTheme="minorHAnsi" w:hAnsiTheme="minorHAnsi"/>
          <w:bCs/>
        </w:rPr>
        <w:t>09</w:t>
      </w:r>
      <w:r w:rsidR="00A81F23">
        <w:rPr>
          <w:rFonts w:asciiTheme="minorHAnsi" w:hAnsiTheme="minorHAnsi"/>
          <w:bCs/>
        </w:rPr>
        <w:t>0</w:t>
      </w:r>
      <w:r w:rsidR="00F61E82">
        <w:rPr>
          <w:rFonts w:asciiTheme="minorHAnsi" w:hAnsiTheme="minorHAnsi"/>
          <w:bCs/>
        </w:rPr>
        <w:t>0</w:t>
      </w:r>
      <w:r w:rsidRPr="006F51C9">
        <w:rPr>
          <w:rFonts w:asciiTheme="minorHAnsi" w:hAnsiTheme="minorHAnsi"/>
          <w:bCs/>
        </w:rPr>
        <w:t xml:space="preserve"> – 12</w:t>
      </w:r>
      <w:r w:rsidR="00A81F23">
        <w:rPr>
          <w:rFonts w:asciiTheme="minorHAnsi" w:hAnsiTheme="minorHAnsi"/>
          <w:bCs/>
        </w:rPr>
        <w:t>00</w:t>
      </w:r>
      <w:r w:rsidRPr="006F51C9">
        <w:rPr>
          <w:rFonts w:asciiTheme="minorHAnsi" w:hAnsiTheme="minorHAnsi"/>
          <w:bCs/>
        </w:rPr>
        <w:t xml:space="preserve"> hours</w:t>
      </w:r>
      <w:r w:rsidR="00AC769F" w:rsidRPr="00AC769F">
        <w:rPr>
          <w:rFonts w:asciiTheme="minorHAnsi" w:hAnsiTheme="minorHAnsi"/>
          <w:bCs/>
        </w:rPr>
        <w:t xml:space="preserve"> </w:t>
      </w:r>
      <w:r w:rsidR="00AC769F" w:rsidRPr="006F51C9">
        <w:rPr>
          <w:rFonts w:asciiTheme="minorHAnsi" w:hAnsiTheme="minorHAnsi"/>
          <w:bCs/>
        </w:rPr>
        <w:t>and 1430 – 1730 hours</w:t>
      </w:r>
    </w:p>
    <w:p w14:paraId="290C6857" w14:textId="14A49BB0" w:rsidR="007F0840" w:rsidRPr="00E544AC" w:rsidRDefault="005352F1" w:rsidP="00270D09">
      <w:pPr>
        <w:spacing w:after="480"/>
        <w:jc w:val="center"/>
        <w:rPr>
          <w:rFonts w:asciiTheme="minorHAnsi" w:hAnsiTheme="minorHAnsi"/>
          <w:b/>
        </w:rPr>
      </w:pPr>
      <w:r w:rsidRPr="00E544AC">
        <w:rPr>
          <w:rFonts w:asciiTheme="minorHAnsi" w:hAnsiTheme="minorHAnsi"/>
          <w:b/>
        </w:rPr>
        <w:t>Room</w:t>
      </w:r>
      <w:r w:rsidR="00D27B70" w:rsidRPr="00E544AC">
        <w:rPr>
          <w:rFonts w:asciiTheme="minorHAnsi" w:hAnsiTheme="minorHAnsi"/>
          <w:b/>
        </w:rPr>
        <w:t xml:space="preserve"> </w:t>
      </w:r>
      <w:r w:rsidR="007059D0">
        <w:rPr>
          <w:rFonts w:asciiTheme="minorHAnsi" w:hAnsiTheme="minorHAnsi"/>
          <w:b/>
        </w:rPr>
        <w:t>Popov</w:t>
      </w:r>
      <w:r w:rsidR="00F910A2">
        <w:rPr>
          <w:rFonts w:asciiTheme="minorHAnsi" w:hAnsiTheme="minorHAnsi"/>
          <w:b/>
        </w:rPr>
        <w:t>, ITU Headquarters, Geneva</w:t>
      </w:r>
      <w:bookmarkStart w:id="1" w:name="_GoBack"/>
      <w:bookmarkEnd w:id="1"/>
    </w:p>
    <w:tbl>
      <w:tblPr>
        <w:tblW w:w="1072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418"/>
        <w:gridCol w:w="845"/>
        <w:gridCol w:w="6693"/>
        <w:gridCol w:w="1771"/>
      </w:tblGrid>
      <w:tr w:rsidR="0071583E" w:rsidRPr="00E544AC" w14:paraId="28A4B0FA" w14:textId="77777777" w:rsidTr="00EA4D1D">
        <w:trPr>
          <w:trHeight w:val="56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C0BAA05" w14:textId="593E9C14" w:rsidR="0071583E" w:rsidRPr="00E544AC" w:rsidRDefault="00D4562C" w:rsidP="00EA4D1D">
            <w:pPr>
              <w:spacing w:before="40" w:after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  <w:r w:rsidR="0071583E">
              <w:rPr>
                <w:rFonts w:asciiTheme="minorHAnsi" w:hAnsiTheme="minorHAnsi"/>
                <w:b/>
              </w:rPr>
              <w:t xml:space="preserve"> February</w:t>
            </w:r>
          </w:p>
        </w:tc>
        <w:tc>
          <w:tcPr>
            <w:tcW w:w="845" w:type="dxa"/>
            <w:tcBorders>
              <w:right w:val="nil"/>
            </w:tcBorders>
            <w:vAlign w:val="center"/>
          </w:tcPr>
          <w:p w14:paraId="223BF000" w14:textId="77777777" w:rsidR="0071583E" w:rsidRPr="00E544AC" w:rsidRDefault="0071583E" w:rsidP="00EA4D1D">
            <w:pPr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66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86688B" w14:textId="74169AC2" w:rsidR="0071583E" w:rsidRPr="00E544AC" w:rsidRDefault="0071583E" w:rsidP="00EA4D1D">
            <w:pPr>
              <w:spacing w:before="40" w:after="40"/>
              <w:rPr>
                <w:rFonts w:asciiTheme="minorHAnsi" w:hAnsiTheme="minorHAnsi"/>
                <w:b/>
              </w:rPr>
            </w:pPr>
            <w:r w:rsidRPr="00E544AC">
              <w:rPr>
                <w:rFonts w:asciiTheme="minorHAnsi" w:hAnsiTheme="minorHAnsi"/>
                <w:b/>
              </w:rPr>
              <w:t>Item</w:t>
            </w:r>
          </w:p>
        </w:tc>
        <w:tc>
          <w:tcPr>
            <w:tcW w:w="1771" w:type="dxa"/>
            <w:tcBorders>
              <w:left w:val="nil"/>
            </w:tcBorders>
            <w:shd w:val="clear" w:color="auto" w:fill="auto"/>
            <w:vAlign w:val="center"/>
          </w:tcPr>
          <w:p w14:paraId="2D657776" w14:textId="77777777" w:rsidR="0071583E" w:rsidRPr="00E544AC" w:rsidRDefault="0071583E" w:rsidP="00EA4D1D">
            <w:pPr>
              <w:spacing w:before="40" w:after="40"/>
              <w:rPr>
                <w:rFonts w:asciiTheme="minorHAnsi" w:hAnsiTheme="minorHAnsi"/>
                <w:b/>
              </w:rPr>
            </w:pPr>
          </w:p>
        </w:tc>
      </w:tr>
      <w:tr w:rsidR="00D71B7E" w:rsidRPr="00E544AC" w14:paraId="69A39637" w14:textId="77777777" w:rsidTr="00EA4D1D">
        <w:trPr>
          <w:trHeight w:val="682"/>
          <w:jc w:val="center"/>
        </w:trPr>
        <w:tc>
          <w:tcPr>
            <w:tcW w:w="1418" w:type="dxa"/>
            <w:vMerge w:val="restart"/>
            <w:shd w:val="clear" w:color="auto" w:fill="auto"/>
          </w:tcPr>
          <w:p w14:paraId="70ACBB62" w14:textId="45B1FDB1" w:rsidR="00D71B7E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09:30</w:t>
            </w:r>
          </w:p>
          <w:p w14:paraId="6949C04B" w14:textId="77777777" w:rsidR="00D71B7E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14:paraId="4D62EBB1" w14:textId="77777777" w:rsidR="00D71B7E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14:paraId="66F8B519" w14:textId="77777777" w:rsidR="00D71B7E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14:paraId="6E486B14" w14:textId="77777777" w:rsidR="00D71B7E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14:paraId="6B40C6CA" w14:textId="77777777" w:rsidR="00D71B7E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14:paraId="512628C2" w14:textId="1AE18E2D" w:rsidR="00D71B7E" w:rsidRPr="00E544AC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12:30</w:t>
            </w:r>
          </w:p>
        </w:tc>
        <w:tc>
          <w:tcPr>
            <w:tcW w:w="845" w:type="dxa"/>
          </w:tcPr>
          <w:p w14:paraId="0653658B" w14:textId="650BA295" w:rsidR="00D71B7E" w:rsidRPr="00BF27CF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  <w:r w:rsidRPr="00E544AC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6693" w:type="dxa"/>
            <w:shd w:val="clear" w:color="auto" w:fill="auto"/>
          </w:tcPr>
          <w:p w14:paraId="3FF66E52" w14:textId="7072FCA6" w:rsidR="00D71B7E" w:rsidRPr="00F910A2" w:rsidRDefault="00D71B7E" w:rsidP="0071583E">
            <w:pPr>
              <w:spacing w:before="40" w:after="40"/>
              <w:rPr>
                <w:rFonts w:asciiTheme="minorHAnsi" w:hAnsiTheme="minorHAnsi"/>
                <w:bCs/>
                <w:highlight w:val="yellow"/>
              </w:rPr>
            </w:pPr>
            <w:r w:rsidRPr="00BF27CF">
              <w:rPr>
                <w:rFonts w:asciiTheme="minorHAnsi" w:hAnsiTheme="minorHAnsi"/>
                <w:bCs/>
              </w:rPr>
              <w:t>Introductory remarks</w:t>
            </w:r>
          </w:p>
        </w:tc>
        <w:tc>
          <w:tcPr>
            <w:tcW w:w="1771" w:type="dxa"/>
            <w:shd w:val="clear" w:color="auto" w:fill="auto"/>
          </w:tcPr>
          <w:p w14:paraId="6BF32371" w14:textId="77777777" w:rsidR="00D71B7E" w:rsidRPr="00E544AC" w:rsidRDefault="00D71B7E" w:rsidP="00EA4D1D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D71B7E" w:rsidRPr="00E544AC" w14:paraId="304B7801" w14:textId="77777777" w:rsidTr="00EA4D1D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</w:tcPr>
          <w:p w14:paraId="43C6B909" w14:textId="320C3F34" w:rsidR="00D71B7E" w:rsidRPr="00E544AC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45" w:type="dxa"/>
          </w:tcPr>
          <w:p w14:paraId="53E000DA" w14:textId="0A691A67" w:rsidR="00D71B7E" w:rsidRPr="00BF27CF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Cs/>
                <w:lang w:val="en-US"/>
              </w:rPr>
            </w:pPr>
            <w:r w:rsidRPr="00E544A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6693" w:type="dxa"/>
            <w:shd w:val="clear" w:color="auto" w:fill="auto"/>
          </w:tcPr>
          <w:p w14:paraId="39B56E2E" w14:textId="486B3513" w:rsidR="00D71B7E" w:rsidRPr="00E544AC" w:rsidRDefault="00D71B7E" w:rsidP="0071583E">
            <w:pPr>
              <w:spacing w:before="40" w:after="40"/>
              <w:rPr>
                <w:rFonts w:asciiTheme="minorHAnsi" w:hAnsiTheme="minorHAnsi"/>
                <w:bCs/>
              </w:rPr>
            </w:pPr>
            <w:r w:rsidRPr="00BF27CF">
              <w:rPr>
                <w:rFonts w:asciiTheme="minorHAnsi" w:hAnsiTheme="minorHAnsi"/>
                <w:bCs/>
                <w:lang w:val="en-US"/>
              </w:rPr>
              <w:t>Adoption of the Agenda</w:t>
            </w:r>
            <w:r>
              <w:rPr>
                <w:rFonts w:asciiTheme="minorHAnsi" w:hAnsiTheme="minorHAnsi"/>
                <w:bCs/>
                <w:lang w:val="en-US"/>
              </w:rPr>
              <w:t xml:space="preserve"> and allocation of documents</w:t>
            </w:r>
          </w:p>
        </w:tc>
        <w:tc>
          <w:tcPr>
            <w:tcW w:w="1771" w:type="dxa"/>
            <w:shd w:val="clear" w:color="auto" w:fill="auto"/>
          </w:tcPr>
          <w:p w14:paraId="0050A15F" w14:textId="70F8D26D" w:rsidR="00D71B7E" w:rsidRPr="00D4562C" w:rsidRDefault="004748C7" w:rsidP="00EA4D1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szCs w:val="24"/>
              </w:rPr>
            </w:pPr>
            <w:hyperlink r:id="rId12" w:history="1">
              <w:r w:rsidR="00D71B7E">
                <w:rPr>
                  <w:rStyle w:val="Hyperlink"/>
                  <w:rFonts w:asciiTheme="minorHAnsi" w:hAnsiTheme="minorHAnsi"/>
                  <w:szCs w:val="24"/>
                </w:rPr>
                <w:t>1/1 R</w:t>
              </w:r>
              <w:r w:rsidR="00D71B7E" w:rsidRPr="00D4562C">
                <w:rPr>
                  <w:rStyle w:val="Hyperlink"/>
                  <w:rFonts w:asciiTheme="minorHAnsi" w:hAnsiTheme="minorHAnsi"/>
                  <w:szCs w:val="24"/>
                </w:rPr>
                <w:t>ev1</w:t>
              </w:r>
            </w:hyperlink>
            <w:r w:rsidR="00D71B7E">
              <w:rPr>
                <w:rFonts w:asciiTheme="minorHAnsi" w:hAnsiTheme="minorHAnsi"/>
                <w:szCs w:val="24"/>
              </w:rPr>
              <w:t xml:space="preserve">, </w:t>
            </w:r>
            <w:hyperlink r:id="rId13" w:history="1">
              <w:r w:rsidR="00D71B7E" w:rsidRPr="00D4562C">
                <w:rPr>
                  <w:rStyle w:val="Hyperlink"/>
                  <w:rFonts w:asciiTheme="minorHAnsi" w:hAnsiTheme="minorHAnsi"/>
                  <w:szCs w:val="24"/>
                </w:rPr>
                <w:t>1/12</w:t>
              </w:r>
            </w:hyperlink>
          </w:p>
        </w:tc>
      </w:tr>
      <w:tr w:rsidR="00D71B7E" w:rsidRPr="00382DA7" w14:paraId="54243968" w14:textId="77777777" w:rsidTr="00EA4D1D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</w:tcPr>
          <w:p w14:paraId="5A478492" w14:textId="45DA1B2A" w:rsidR="00D71B7E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45" w:type="dxa"/>
          </w:tcPr>
          <w:p w14:paraId="7A8295EB" w14:textId="7D26A6F3" w:rsidR="00D71B7E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Cs/>
                <w:lang w:val="en-US"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6693" w:type="dxa"/>
            <w:shd w:val="clear" w:color="auto" w:fill="auto"/>
          </w:tcPr>
          <w:p w14:paraId="4C4CF984" w14:textId="2391BE59" w:rsidR="00D71B7E" w:rsidRDefault="00D71B7E" w:rsidP="0071583E">
            <w:pPr>
              <w:spacing w:before="40" w:after="40"/>
              <w:rPr>
                <w:rFonts w:asciiTheme="minorHAnsi" w:hAnsiTheme="minorHAnsi"/>
                <w:bCs/>
                <w:lang w:val="en-US"/>
              </w:rPr>
            </w:pPr>
            <w:r>
              <w:rPr>
                <w:rFonts w:asciiTheme="minorHAnsi" w:hAnsiTheme="minorHAnsi"/>
                <w:bCs/>
                <w:lang w:val="en-US"/>
              </w:rPr>
              <w:t>Discussion on working methods of EG-ITRs, based on PP Res 146 (Rev. Busan 2014) and Council 2016 Res. 1379.</w:t>
            </w:r>
          </w:p>
        </w:tc>
        <w:tc>
          <w:tcPr>
            <w:tcW w:w="1771" w:type="dxa"/>
            <w:shd w:val="clear" w:color="auto" w:fill="auto"/>
          </w:tcPr>
          <w:p w14:paraId="400D2A80" w14:textId="0D7B32D5" w:rsidR="00D71B7E" w:rsidRPr="00382DA7" w:rsidRDefault="00D71B7E" w:rsidP="00EA4D1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napToGrid w:val="0"/>
              <w:spacing w:before="40" w:after="40"/>
              <w:jc w:val="center"/>
              <w:textAlignment w:val="auto"/>
              <w:rPr>
                <w:rFonts w:asciiTheme="minorHAnsi" w:hAnsiTheme="minorHAnsi"/>
              </w:rPr>
            </w:pPr>
          </w:p>
        </w:tc>
      </w:tr>
      <w:tr w:rsidR="00D71B7E" w:rsidRPr="00382DA7" w14:paraId="40D7F4DF" w14:textId="77777777" w:rsidTr="00EB068E">
        <w:trPr>
          <w:trHeight w:val="577"/>
          <w:jc w:val="center"/>
        </w:trPr>
        <w:tc>
          <w:tcPr>
            <w:tcW w:w="1418" w:type="dxa"/>
            <w:vMerge/>
            <w:shd w:val="clear" w:color="auto" w:fill="auto"/>
          </w:tcPr>
          <w:p w14:paraId="6299998A" w14:textId="2E49B809" w:rsidR="00D71B7E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45" w:type="dxa"/>
          </w:tcPr>
          <w:p w14:paraId="39A41D1F" w14:textId="769EEB35" w:rsidR="00D71B7E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6693" w:type="dxa"/>
            <w:shd w:val="clear" w:color="auto" w:fill="auto"/>
          </w:tcPr>
          <w:p w14:paraId="67FE0DDE" w14:textId="5752C023" w:rsidR="00D71B7E" w:rsidRPr="005974F5" w:rsidRDefault="00D71B7E" w:rsidP="0071583E">
            <w:pPr>
              <w:spacing w:before="40" w:after="4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Discussion of a structure of the Final Report to Council 2018.</w:t>
            </w:r>
          </w:p>
        </w:tc>
        <w:tc>
          <w:tcPr>
            <w:tcW w:w="1771" w:type="dxa"/>
            <w:shd w:val="clear" w:color="auto" w:fill="auto"/>
          </w:tcPr>
          <w:p w14:paraId="1866F529" w14:textId="1CA1D1D0" w:rsidR="00D71B7E" w:rsidRPr="005974F5" w:rsidDel="00F54BEC" w:rsidRDefault="004748C7" w:rsidP="005974F5">
            <w:pPr>
              <w:spacing w:before="40" w:after="40"/>
              <w:jc w:val="center"/>
              <w:rPr>
                <w:rFonts w:asciiTheme="minorHAnsi" w:hAnsiTheme="minorHAnsi"/>
                <w:szCs w:val="24"/>
              </w:rPr>
            </w:pPr>
            <w:hyperlink r:id="rId14" w:history="1">
              <w:r w:rsidR="00D71B7E" w:rsidRPr="00EA4D1D">
                <w:rPr>
                  <w:rStyle w:val="Hyperlink"/>
                  <w:rFonts w:asciiTheme="minorHAnsi" w:hAnsiTheme="minorHAnsi"/>
                  <w:szCs w:val="24"/>
                </w:rPr>
                <w:t>1/6</w:t>
              </w:r>
            </w:hyperlink>
            <w:r w:rsidR="00D71B7E">
              <w:rPr>
                <w:rStyle w:val="Hyperlink"/>
                <w:rFonts w:asciiTheme="minorHAnsi" w:hAnsiTheme="minorHAnsi"/>
                <w:szCs w:val="24"/>
              </w:rPr>
              <w:t xml:space="preserve">, </w:t>
            </w:r>
            <w:hyperlink r:id="rId15" w:history="1">
              <w:r w:rsidR="00D71B7E" w:rsidRPr="00EA4D1D">
                <w:rPr>
                  <w:rStyle w:val="Hyperlink"/>
                  <w:rFonts w:asciiTheme="minorHAnsi" w:hAnsiTheme="minorHAnsi"/>
                  <w:szCs w:val="24"/>
                </w:rPr>
                <w:t>1/11</w:t>
              </w:r>
              <w:r w:rsidR="00D71B7E">
                <w:rPr>
                  <w:rStyle w:val="Hyperlink"/>
                  <w:rFonts w:asciiTheme="minorHAnsi" w:hAnsiTheme="minorHAnsi"/>
                  <w:szCs w:val="24"/>
                </w:rPr>
                <w:t xml:space="preserve"> R</w:t>
              </w:r>
              <w:r w:rsidR="00D71B7E" w:rsidRPr="00EA4D1D">
                <w:rPr>
                  <w:rStyle w:val="Hyperlink"/>
                  <w:rFonts w:asciiTheme="minorHAnsi" w:hAnsiTheme="minorHAnsi"/>
                  <w:szCs w:val="24"/>
                </w:rPr>
                <w:t>ev1</w:t>
              </w:r>
            </w:hyperlink>
          </w:p>
        </w:tc>
      </w:tr>
      <w:tr w:rsidR="0071583E" w:rsidRPr="00382DA7" w14:paraId="4F6EFDDA" w14:textId="77777777" w:rsidTr="00270D09">
        <w:trPr>
          <w:trHeight w:val="567"/>
          <w:jc w:val="center"/>
        </w:trPr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11661D3" w14:textId="52B39499" w:rsidR="0071583E" w:rsidRDefault="0071583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14:30</w:t>
            </w:r>
          </w:p>
          <w:p w14:paraId="454CD979" w14:textId="4E588D38" w:rsidR="0071583E" w:rsidRPr="00E544AC" w:rsidRDefault="0071583E" w:rsidP="0071583E">
            <w:pPr>
              <w:spacing w:before="36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17:30</w:t>
            </w:r>
          </w:p>
        </w:tc>
        <w:tc>
          <w:tcPr>
            <w:tcW w:w="845" w:type="dxa"/>
            <w:tcBorders>
              <w:bottom w:val="single" w:sz="4" w:space="0" w:color="BFBFBF" w:themeColor="background1" w:themeShade="BF"/>
            </w:tcBorders>
          </w:tcPr>
          <w:p w14:paraId="63EEF876" w14:textId="7BDA6CCF" w:rsidR="0071583E" w:rsidRDefault="0071583E" w:rsidP="005974F5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669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C5E240D" w14:textId="4321D480" w:rsidR="0071583E" w:rsidRPr="00BF27CF" w:rsidRDefault="0071583E" w:rsidP="005974F5">
            <w:pPr>
              <w:spacing w:before="0"/>
              <w:rPr>
                <w:rFonts w:asciiTheme="minorHAnsi" w:hAnsiTheme="minorHAnsi"/>
                <w:bCs/>
                <w:lang w:val="en-US"/>
              </w:rPr>
            </w:pPr>
            <w:r w:rsidRPr="005F6291">
              <w:rPr>
                <w:rFonts w:asciiTheme="minorHAnsi" w:hAnsiTheme="minorHAnsi"/>
                <w:bCs/>
              </w:rPr>
              <w:t>Introduction/Discussion of Contributions from Member States</w:t>
            </w:r>
            <w:r>
              <w:rPr>
                <w:rFonts w:asciiTheme="minorHAnsi" w:hAnsiTheme="minorHAnsi"/>
                <w:bCs/>
              </w:rPr>
              <w:t xml:space="preserve"> and Sector Members.</w:t>
            </w:r>
          </w:p>
        </w:tc>
        <w:tc>
          <w:tcPr>
            <w:tcW w:w="177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788748" w14:textId="77777777" w:rsidR="00412BB3" w:rsidRDefault="004748C7" w:rsidP="005974F5">
            <w:pPr>
              <w:spacing w:before="0"/>
              <w:jc w:val="center"/>
              <w:rPr>
                <w:rStyle w:val="Hyperlink"/>
                <w:rFonts w:asciiTheme="minorHAnsi" w:hAnsiTheme="minorHAnsi"/>
                <w:szCs w:val="24"/>
              </w:rPr>
            </w:pPr>
            <w:hyperlink r:id="rId16" w:history="1">
              <w:r w:rsidR="00D4562C" w:rsidRPr="00EA4D1D">
                <w:rPr>
                  <w:rStyle w:val="Hyperlink"/>
                  <w:rFonts w:asciiTheme="minorHAnsi" w:hAnsiTheme="minorHAnsi"/>
                  <w:szCs w:val="24"/>
                </w:rPr>
                <w:t>1/2</w:t>
              </w:r>
            </w:hyperlink>
            <w:r w:rsidR="00D4562C">
              <w:rPr>
                <w:rFonts w:asciiTheme="minorHAnsi" w:hAnsiTheme="minorHAnsi"/>
                <w:szCs w:val="24"/>
              </w:rPr>
              <w:t xml:space="preserve">, </w:t>
            </w:r>
            <w:hyperlink r:id="rId17" w:history="1">
              <w:r w:rsidR="00D4562C" w:rsidRPr="00EA4D1D">
                <w:rPr>
                  <w:rStyle w:val="Hyperlink"/>
                  <w:rFonts w:asciiTheme="minorHAnsi" w:hAnsiTheme="minorHAnsi"/>
                  <w:szCs w:val="24"/>
                </w:rPr>
                <w:t>1/3</w:t>
              </w:r>
            </w:hyperlink>
            <w:r w:rsidR="00D4562C">
              <w:rPr>
                <w:rFonts w:asciiTheme="minorHAnsi" w:hAnsiTheme="minorHAnsi"/>
                <w:szCs w:val="24"/>
              </w:rPr>
              <w:t xml:space="preserve">, </w:t>
            </w:r>
            <w:hyperlink r:id="rId18" w:history="1">
              <w:r w:rsidR="00D4562C" w:rsidRPr="00EA4D1D">
                <w:rPr>
                  <w:rStyle w:val="Hyperlink"/>
                  <w:rFonts w:asciiTheme="minorHAnsi" w:hAnsiTheme="minorHAnsi"/>
                  <w:szCs w:val="24"/>
                </w:rPr>
                <w:t>1/9</w:t>
              </w:r>
            </w:hyperlink>
            <w:r w:rsidR="00D4562C">
              <w:rPr>
                <w:rFonts w:asciiTheme="minorHAnsi" w:hAnsiTheme="minorHAnsi"/>
                <w:szCs w:val="24"/>
              </w:rPr>
              <w:t xml:space="preserve">, </w:t>
            </w:r>
            <w:hyperlink r:id="rId19" w:history="1">
              <w:r w:rsidR="00487C87" w:rsidRPr="00D4562C">
                <w:rPr>
                  <w:rStyle w:val="Hyperlink"/>
                  <w:rFonts w:asciiTheme="minorHAnsi" w:hAnsiTheme="minorHAnsi"/>
                  <w:szCs w:val="24"/>
                </w:rPr>
                <w:t>1/4</w:t>
              </w:r>
            </w:hyperlink>
            <w:r w:rsidR="00487C87">
              <w:rPr>
                <w:rFonts w:asciiTheme="minorHAnsi" w:hAnsiTheme="minorHAnsi"/>
                <w:szCs w:val="24"/>
              </w:rPr>
              <w:t>,</w:t>
            </w:r>
            <w:r w:rsidR="00412BB3">
              <w:rPr>
                <w:rFonts w:asciiTheme="minorHAnsi" w:hAnsiTheme="minorHAnsi"/>
                <w:szCs w:val="24"/>
              </w:rPr>
              <w:t xml:space="preserve"> </w:t>
            </w:r>
            <w:hyperlink r:id="rId20" w:history="1">
              <w:r w:rsidR="00412BB3" w:rsidRPr="00EA4D1D">
                <w:rPr>
                  <w:rStyle w:val="Hyperlink"/>
                  <w:rFonts w:asciiTheme="minorHAnsi" w:hAnsiTheme="minorHAnsi"/>
                  <w:szCs w:val="24"/>
                </w:rPr>
                <w:t>1/5</w:t>
              </w:r>
            </w:hyperlink>
            <w:r w:rsidR="00412BB3">
              <w:rPr>
                <w:rStyle w:val="Hyperlink"/>
                <w:rFonts w:asciiTheme="minorHAnsi" w:hAnsiTheme="minorHAnsi"/>
                <w:szCs w:val="24"/>
              </w:rPr>
              <w:t xml:space="preserve">, </w:t>
            </w:r>
          </w:p>
          <w:p w14:paraId="3299C032" w14:textId="2282EC4B" w:rsidR="00D4562C" w:rsidRPr="005974F5" w:rsidRDefault="00487C87" w:rsidP="00412BB3">
            <w:pPr>
              <w:spacing w:before="0"/>
              <w:jc w:val="center"/>
              <w:rPr>
                <w:rFonts w:asciiTheme="minorHAnsi" w:hAnsiTheme="minorHAnsi"/>
                <w:color w:val="0000FF"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  <w:hyperlink r:id="rId21" w:history="1">
              <w:r w:rsidRPr="00D4562C">
                <w:rPr>
                  <w:rStyle w:val="Hyperlink"/>
                  <w:rFonts w:asciiTheme="minorHAnsi" w:hAnsiTheme="minorHAnsi"/>
                  <w:szCs w:val="24"/>
                </w:rPr>
                <w:t>1/7</w:t>
              </w:r>
            </w:hyperlink>
            <w:r>
              <w:rPr>
                <w:rFonts w:asciiTheme="minorHAnsi" w:hAnsiTheme="minorHAnsi"/>
                <w:szCs w:val="24"/>
              </w:rPr>
              <w:t xml:space="preserve">, </w:t>
            </w:r>
            <w:hyperlink r:id="rId22" w:history="1">
              <w:r w:rsidR="00D4562C" w:rsidRPr="00EA4D1D">
                <w:rPr>
                  <w:rStyle w:val="Hyperlink"/>
                  <w:rFonts w:asciiTheme="minorHAnsi" w:hAnsiTheme="minorHAnsi"/>
                  <w:szCs w:val="24"/>
                </w:rPr>
                <w:t>1/10</w:t>
              </w:r>
            </w:hyperlink>
          </w:p>
        </w:tc>
      </w:tr>
      <w:tr w:rsidR="00D4562C" w:rsidRPr="00E544AC" w14:paraId="7929126D" w14:textId="77777777" w:rsidTr="00270D09">
        <w:trPr>
          <w:trHeight w:val="567"/>
          <w:jc w:val="center"/>
        </w:trPr>
        <w:tc>
          <w:tcPr>
            <w:tcW w:w="107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545931A" w14:textId="77777777" w:rsidR="00D4562C" w:rsidRPr="00E544AC" w:rsidRDefault="00D4562C" w:rsidP="00EA4D1D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D4562C" w:rsidRPr="00E544AC" w14:paraId="7CA87090" w14:textId="77777777" w:rsidTr="00270D09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62B74FE" w14:textId="2D24B556" w:rsidR="00D4562C" w:rsidRPr="00E544AC" w:rsidRDefault="00D4562C" w:rsidP="00270D09">
            <w:pPr>
              <w:spacing w:before="40" w:after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 February</w:t>
            </w:r>
          </w:p>
        </w:tc>
        <w:tc>
          <w:tcPr>
            <w:tcW w:w="845" w:type="dxa"/>
            <w:tcBorders>
              <w:right w:val="nil"/>
            </w:tcBorders>
            <w:vAlign w:val="center"/>
          </w:tcPr>
          <w:p w14:paraId="7C341AEC" w14:textId="77777777" w:rsidR="00D4562C" w:rsidRPr="00D4562C" w:rsidRDefault="00D4562C" w:rsidP="00270D09">
            <w:pPr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66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F9CA3D" w14:textId="48CE4B1F" w:rsidR="00D4562C" w:rsidRPr="00D4562C" w:rsidRDefault="00D4562C" w:rsidP="00270D09">
            <w:pPr>
              <w:spacing w:before="40" w:after="40"/>
              <w:rPr>
                <w:rFonts w:asciiTheme="minorHAnsi" w:hAnsiTheme="minorHAnsi"/>
                <w:b/>
              </w:rPr>
            </w:pPr>
            <w:r w:rsidRPr="00D4562C">
              <w:rPr>
                <w:rFonts w:asciiTheme="minorHAnsi" w:hAnsiTheme="minorHAnsi"/>
                <w:b/>
              </w:rPr>
              <w:t>Item</w:t>
            </w:r>
          </w:p>
        </w:tc>
        <w:tc>
          <w:tcPr>
            <w:tcW w:w="1771" w:type="dxa"/>
            <w:tcBorders>
              <w:left w:val="nil"/>
            </w:tcBorders>
            <w:shd w:val="clear" w:color="auto" w:fill="auto"/>
          </w:tcPr>
          <w:p w14:paraId="0AD085C4" w14:textId="77777777" w:rsidR="00D4562C" w:rsidRPr="00E544AC" w:rsidRDefault="00D4562C" w:rsidP="00EA4D1D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D26FDF" w:rsidRPr="00E544AC" w14:paraId="7E4D0C40" w14:textId="77777777" w:rsidTr="00D26FDF">
        <w:trPr>
          <w:trHeight w:val="820"/>
          <w:jc w:val="center"/>
        </w:trPr>
        <w:tc>
          <w:tcPr>
            <w:tcW w:w="1418" w:type="dxa"/>
            <w:shd w:val="clear" w:color="auto" w:fill="auto"/>
          </w:tcPr>
          <w:p w14:paraId="1BC7E9F5" w14:textId="0056D1E4" w:rsidR="00D26FDF" w:rsidRDefault="00D26FDF" w:rsidP="00462518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09:</w:t>
            </w:r>
            <w:r w:rsidR="00462518">
              <w:rPr>
                <w:rFonts w:asciiTheme="minorHAnsi" w:hAnsiTheme="minorHAnsi"/>
                <w:b/>
              </w:rPr>
              <w:t>00</w:t>
            </w:r>
          </w:p>
          <w:p w14:paraId="08059968" w14:textId="5F670BA8" w:rsidR="00D26FDF" w:rsidRPr="00E544AC" w:rsidRDefault="00D26FDF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12:00</w:t>
            </w:r>
          </w:p>
        </w:tc>
        <w:tc>
          <w:tcPr>
            <w:tcW w:w="845" w:type="dxa"/>
          </w:tcPr>
          <w:p w14:paraId="59DAED8B" w14:textId="524EE67C" w:rsidR="00D26FDF" w:rsidRDefault="00D26FDF" w:rsidP="00ED3683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6693" w:type="dxa"/>
            <w:shd w:val="clear" w:color="auto" w:fill="auto"/>
          </w:tcPr>
          <w:p w14:paraId="3ED7C144" w14:textId="05D6A9C1" w:rsidR="00D26FDF" w:rsidRDefault="00D26FDF" w:rsidP="0071583E">
            <w:pPr>
              <w:spacing w:before="40" w:after="4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Continued…</w:t>
            </w:r>
          </w:p>
        </w:tc>
        <w:tc>
          <w:tcPr>
            <w:tcW w:w="1771" w:type="dxa"/>
            <w:shd w:val="clear" w:color="auto" w:fill="auto"/>
          </w:tcPr>
          <w:p w14:paraId="761E2A63" w14:textId="1C017EE3" w:rsidR="00D26FDF" w:rsidRPr="00E544AC" w:rsidRDefault="00D26FDF" w:rsidP="002D7052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D4562C" w:rsidRPr="00E544AC" w14:paraId="39DA9795" w14:textId="77777777" w:rsidTr="00EA4D1D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14:paraId="0F3719F4" w14:textId="4FEB6B06" w:rsidR="00D4562C" w:rsidRDefault="00D4562C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14:30</w:t>
            </w:r>
          </w:p>
          <w:p w14:paraId="737096AC" w14:textId="62576EDD" w:rsidR="00D4562C" w:rsidRPr="00E544AC" w:rsidRDefault="00D4562C" w:rsidP="00632E34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17:</w:t>
            </w:r>
            <w:r w:rsidR="00632E34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845" w:type="dxa"/>
          </w:tcPr>
          <w:p w14:paraId="415147B0" w14:textId="5CEA7705" w:rsidR="00D4562C" w:rsidRDefault="00D4562C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6693" w:type="dxa"/>
            <w:shd w:val="clear" w:color="auto" w:fill="auto"/>
          </w:tcPr>
          <w:p w14:paraId="4F520990" w14:textId="77777777" w:rsidR="00ED3683" w:rsidRDefault="00ED3683" w:rsidP="00ED3683">
            <w:pPr>
              <w:spacing w:before="40" w:after="40"/>
              <w:rPr>
                <w:rFonts w:asciiTheme="minorHAnsi" w:hAnsiTheme="minorHAnsi"/>
                <w:bCs/>
              </w:rPr>
            </w:pPr>
            <w:r w:rsidRPr="00D26FDF">
              <w:rPr>
                <w:rFonts w:asciiTheme="minorHAnsi" w:hAnsiTheme="minorHAnsi"/>
                <w:bCs/>
              </w:rPr>
              <w:t>Presentation of Draft EG-ITRs progress report to Council 2017</w:t>
            </w:r>
          </w:p>
          <w:p w14:paraId="6637F770" w14:textId="0CEF4D83" w:rsidR="00ED3683" w:rsidRDefault="00ED3683" w:rsidP="00ED3683">
            <w:pPr>
              <w:spacing w:before="40" w:after="40"/>
              <w:rPr>
                <w:rFonts w:asciiTheme="minorHAnsi" w:hAnsiTheme="minorHAnsi"/>
                <w:bCs/>
              </w:rPr>
            </w:pPr>
          </w:p>
        </w:tc>
        <w:tc>
          <w:tcPr>
            <w:tcW w:w="1771" w:type="dxa"/>
            <w:shd w:val="clear" w:color="auto" w:fill="auto"/>
          </w:tcPr>
          <w:p w14:paraId="0C1C6EFD" w14:textId="77777777" w:rsidR="00D4562C" w:rsidRPr="00E544AC" w:rsidRDefault="00D4562C" w:rsidP="00EA4D1D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</w:p>
        </w:tc>
      </w:tr>
    </w:tbl>
    <w:p w14:paraId="2714CF5B" w14:textId="65863BB8" w:rsidR="004D672B" w:rsidRPr="0071583E" w:rsidRDefault="004D672B" w:rsidP="00EA4D1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szCs w:val="24"/>
        </w:rPr>
      </w:pPr>
    </w:p>
    <w:sectPr w:rsidR="004D672B" w:rsidRPr="0071583E" w:rsidSect="00F35D2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4"/>
      <w:pgMar w:top="851" w:right="1134" w:bottom="851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6A501" w14:textId="77777777" w:rsidR="00652CDE" w:rsidRDefault="00652CDE">
      <w:r>
        <w:separator/>
      </w:r>
    </w:p>
  </w:endnote>
  <w:endnote w:type="continuationSeparator" w:id="0">
    <w:p w14:paraId="26C1AD60" w14:textId="77777777" w:rsidR="00652CDE" w:rsidRDefault="0065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88EAD" w14:textId="77777777" w:rsidR="00ED3683" w:rsidRDefault="00ED36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2616E" w14:textId="77777777" w:rsidR="00ED3683" w:rsidRDefault="00ED36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AB5DC" w14:textId="77777777" w:rsidR="00ED3683" w:rsidRDefault="00ED36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EFFF2" w14:textId="77777777" w:rsidR="00652CDE" w:rsidRDefault="00652CDE">
      <w:r>
        <w:t>____________________</w:t>
      </w:r>
    </w:p>
    <w:p w14:paraId="418DCFBD" w14:textId="77777777" w:rsidR="00652CDE" w:rsidRDefault="00652CDE"/>
  </w:footnote>
  <w:footnote w:type="continuationSeparator" w:id="0">
    <w:p w14:paraId="3173FB6A" w14:textId="77777777" w:rsidR="00652CDE" w:rsidRDefault="00652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E6B8C" w14:textId="0D0AC6EF" w:rsidR="00ED3683" w:rsidRDefault="00ED36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5131A" w14:textId="00A67608" w:rsidR="00D7144D" w:rsidRDefault="00D7144D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EA4D1D">
      <w:rPr>
        <w:noProof/>
      </w:rPr>
      <w:t>2</w:t>
    </w:r>
    <w:r>
      <w:fldChar w:fldCharType="end"/>
    </w:r>
    <w:r>
      <w:t xml:space="preserve"> -</w:t>
    </w:r>
  </w:p>
  <w:p w14:paraId="3B8AC0E2" w14:textId="77777777" w:rsidR="00D7144D" w:rsidRDefault="00D7144D" w:rsidP="00C374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3C2DF" w14:textId="717E70E0" w:rsidR="00ED3683" w:rsidRDefault="00ED36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6AA2"/>
    <w:multiLevelType w:val="hybridMultilevel"/>
    <w:tmpl w:val="894A7CCC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A5D"/>
    <w:multiLevelType w:val="hybridMultilevel"/>
    <w:tmpl w:val="B8E47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12F88"/>
    <w:multiLevelType w:val="hybridMultilevel"/>
    <w:tmpl w:val="796208FA"/>
    <w:lvl w:ilvl="0" w:tplc="B4D495F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194"/>
    <w:multiLevelType w:val="hybridMultilevel"/>
    <w:tmpl w:val="07B063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74948"/>
    <w:multiLevelType w:val="hybridMultilevel"/>
    <w:tmpl w:val="E598A13E"/>
    <w:lvl w:ilvl="0" w:tplc="34B8E524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5C605DF2">
      <w:numFmt w:val="none"/>
      <w:lvlText w:val=""/>
      <w:lvlJc w:val="left"/>
      <w:pPr>
        <w:tabs>
          <w:tab w:val="num" w:pos="360"/>
        </w:tabs>
      </w:pPr>
    </w:lvl>
    <w:lvl w:ilvl="2" w:tplc="894CA388">
      <w:numFmt w:val="none"/>
      <w:lvlText w:val=""/>
      <w:lvlJc w:val="left"/>
      <w:pPr>
        <w:tabs>
          <w:tab w:val="num" w:pos="360"/>
        </w:tabs>
      </w:pPr>
    </w:lvl>
    <w:lvl w:ilvl="3" w:tplc="25A46978">
      <w:numFmt w:val="none"/>
      <w:lvlText w:val=""/>
      <w:lvlJc w:val="left"/>
      <w:pPr>
        <w:tabs>
          <w:tab w:val="num" w:pos="360"/>
        </w:tabs>
      </w:pPr>
    </w:lvl>
    <w:lvl w:ilvl="4" w:tplc="C2D28406">
      <w:numFmt w:val="none"/>
      <w:lvlText w:val=""/>
      <w:lvlJc w:val="left"/>
      <w:pPr>
        <w:tabs>
          <w:tab w:val="num" w:pos="360"/>
        </w:tabs>
      </w:pPr>
    </w:lvl>
    <w:lvl w:ilvl="5" w:tplc="7BC816F2">
      <w:numFmt w:val="none"/>
      <w:lvlText w:val=""/>
      <w:lvlJc w:val="left"/>
      <w:pPr>
        <w:tabs>
          <w:tab w:val="num" w:pos="360"/>
        </w:tabs>
      </w:pPr>
    </w:lvl>
    <w:lvl w:ilvl="6" w:tplc="C52CB2D0">
      <w:numFmt w:val="none"/>
      <w:lvlText w:val=""/>
      <w:lvlJc w:val="left"/>
      <w:pPr>
        <w:tabs>
          <w:tab w:val="num" w:pos="360"/>
        </w:tabs>
      </w:pPr>
    </w:lvl>
    <w:lvl w:ilvl="7" w:tplc="529802CE">
      <w:numFmt w:val="none"/>
      <w:lvlText w:val=""/>
      <w:lvlJc w:val="left"/>
      <w:pPr>
        <w:tabs>
          <w:tab w:val="num" w:pos="360"/>
        </w:tabs>
      </w:pPr>
    </w:lvl>
    <w:lvl w:ilvl="8" w:tplc="0F3E153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5436C15"/>
    <w:multiLevelType w:val="hybridMultilevel"/>
    <w:tmpl w:val="40E28452"/>
    <w:lvl w:ilvl="0" w:tplc="DBAAB642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1E59"/>
    <w:multiLevelType w:val="hybridMultilevel"/>
    <w:tmpl w:val="EBF6B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E02F1"/>
    <w:multiLevelType w:val="hybridMultilevel"/>
    <w:tmpl w:val="1196E37C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A3568BE0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34DEA"/>
    <w:multiLevelType w:val="hybridMultilevel"/>
    <w:tmpl w:val="848E9DE0"/>
    <w:lvl w:ilvl="0" w:tplc="DBAAB642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974EB"/>
    <w:multiLevelType w:val="hybridMultilevel"/>
    <w:tmpl w:val="6A14F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47F18"/>
    <w:multiLevelType w:val="hybridMultilevel"/>
    <w:tmpl w:val="36E666F2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538E7"/>
    <w:multiLevelType w:val="hybridMultilevel"/>
    <w:tmpl w:val="04301A02"/>
    <w:lvl w:ilvl="0" w:tplc="A5A8897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374C1"/>
    <w:multiLevelType w:val="hybridMultilevel"/>
    <w:tmpl w:val="C9102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930A3"/>
    <w:multiLevelType w:val="hybridMultilevel"/>
    <w:tmpl w:val="1688AE8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E14F85"/>
    <w:multiLevelType w:val="hybridMultilevel"/>
    <w:tmpl w:val="DD0E1A00"/>
    <w:lvl w:ilvl="0" w:tplc="40BE239A">
      <w:start w:val="2"/>
      <w:numFmt w:val="bullet"/>
      <w:lvlText w:val=""/>
      <w:lvlJc w:val="left"/>
      <w:pPr>
        <w:tabs>
          <w:tab w:val="num" w:pos="967"/>
        </w:tabs>
        <w:ind w:left="96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7760A6A"/>
    <w:multiLevelType w:val="hybridMultilevel"/>
    <w:tmpl w:val="70E6B396"/>
    <w:lvl w:ilvl="0" w:tplc="9C32B344">
      <w:start w:val="2"/>
      <w:numFmt w:val="bullet"/>
      <w:lvlText w:val=""/>
      <w:lvlJc w:val="left"/>
      <w:pPr>
        <w:tabs>
          <w:tab w:val="num" w:pos="567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B76D1"/>
    <w:multiLevelType w:val="hybridMultilevel"/>
    <w:tmpl w:val="CCAEDA92"/>
    <w:lvl w:ilvl="0" w:tplc="72CA21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2AE0"/>
    <w:multiLevelType w:val="hybridMultilevel"/>
    <w:tmpl w:val="19564DF8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6475F"/>
    <w:multiLevelType w:val="hybridMultilevel"/>
    <w:tmpl w:val="9BEACFD8"/>
    <w:lvl w:ilvl="0" w:tplc="596ABAF2">
      <w:start w:val="2"/>
      <w:numFmt w:val="bullet"/>
      <w:lvlText w:val=""/>
      <w:lvlJc w:val="left"/>
      <w:pPr>
        <w:tabs>
          <w:tab w:val="num" w:pos="851"/>
        </w:tabs>
        <w:ind w:left="1364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467D1"/>
    <w:multiLevelType w:val="multilevel"/>
    <w:tmpl w:val="35740D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EF61BC6"/>
    <w:multiLevelType w:val="hybridMultilevel"/>
    <w:tmpl w:val="7B748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863B2"/>
    <w:multiLevelType w:val="hybridMultilevel"/>
    <w:tmpl w:val="715A1E60"/>
    <w:lvl w:ilvl="0" w:tplc="9BC2C7EE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4B5D10"/>
    <w:multiLevelType w:val="hybridMultilevel"/>
    <w:tmpl w:val="131EAD84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204F3"/>
    <w:multiLevelType w:val="hybridMultilevel"/>
    <w:tmpl w:val="B5F4D5F4"/>
    <w:lvl w:ilvl="0" w:tplc="A80081D0">
      <w:start w:val="3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596ABAF2">
      <w:start w:val="2"/>
      <w:numFmt w:val="bullet"/>
      <w:lvlText w:val=""/>
      <w:lvlJc w:val="left"/>
      <w:pPr>
        <w:tabs>
          <w:tab w:val="num" w:pos="1647"/>
        </w:tabs>
        <w:ind w:left="2160" w:hanging="1080"/>
      </w:pPr>
      <w:rPr>
        <w:rFonts w:ascii="Symbol" w:hAnsi="Symbol" w:hint="default"/>
        <w:sz w:val="1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F95683"/>
    <w:multiLevelType w:val="hybridMultilevel"/>
    <w:tmpl w:val="517691FE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11C88"/>
    <w:multiLevelType w:val="hybridMultilevel"/>
    <w:tmpl w:val="CA3C1990"/>
    <w:lvl w:ilvl="0" w:tplc="E744A6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E6B4C"/>
    <w:multiLevelType w:val="hybridMultilevel"/>
    <w:tmpl w:val="5CEE68AC"/>
    <w:lvl w:ilvl="0" w:tplc="24368B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6E521D"/>
    <w:multiLevelType w:val="hybridMultilevel"/>
    <w:tmpl w:val="D79AE3B6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153AB"/>
    <w:multiLevelType w:val="hybridMultilevel"/>
    <w:tmpl w:val="03E25B5E"/>
    <w:lvl w:ilvl="0" w:tplc="DBAAB642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84999"/>
    <w:multiLevelType w:val="hybridMultilevel"/>
    <w:tmpl w:val="00BA2C70"/>
    <w:lvl w:ilvl="0" w:tplc="CBE81E4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B2883"/>
    <w:multiLevelType w:val="hybridMultilevel"/>
    <w:tmpl w:val="F5401C4A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74239"/>
    <w:multiLevelType w:val="hybridMultilevel"/>
    <w:tmpl w:val="820A1DB6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1060D"/>
    <w:multiLevelType w:val="hybridMultilevel"/>
    <w:tmpl w:val="9686359C"/>
    <w:lvl w:ilvl="0" w:tplc="596ABAF2">
      <w:start w:val="2"/>
      <w:numFmt w:val="bullet"/>
      <w:lvlText w:val=""/>
      <w:lvlJc w:val="left"/>
      <w:pPr>
        <w:tabs>
          <w:tab w:val="num" w:pos="851"/>
        </w:tabs>
        <w:ind w:left="1364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777B9"/>
    <w:multiLevelType w:val="hybridMultilevel"/>
    <w:tmpl w:val="1180AAB8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85FC6"/>
    <w:multiLevelType w:val="hybridMultilevel"/>
    <w:tmpl w:val="6B8435B0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96493"/>
    <w:multiLevelType w:val="hybridMultilevel"/>
    <w:tmpl w:val="B1045784"/>
    <w:lvl w:ilvl="0" w:tplc="3CBA3F32">
      <w:start w:val="3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96538C"/>
    <w:multiLevelType w:val="hybridMultilevel"/>
    <w:tmpl w:val="B9E03E10"/>
    <w:lvl w:ilvl="0" w:tplc="375ACC78">
      <w:start w:val="2"/>
      <w:numFmt w:val="lowerLetter"/>
      <w:lvlText w:val="(%1)"/>
      <w:lvlJc w:val="left"/>
      <w:pPr>
        <w:tabs>
          <w:tab w:val="num" w:pos="907"/>
        </w:tabs>
        <w:ind w:left="907" w:hanging="547"/>
      </w:pPr>
      <w:rPr>
        <w:rFonts w:ascii="Times New Roman" w:eastAsia="Times New Roman" w:hAnsi="Times New Roman" w:cs="Times New Roman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32A5F"/>
    <w:multiLevelType w:val="hybridMultilevel"/>
    <w:tmpl w:val="D9E23B4E"/>
    <w:lvl w:ilvl="0" w:tplc="38E06D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AE7317"/>
    <w:multiLevelType w:val="hybridMultilevel"/>
    <w:tmpl w:val="25B4C724"/>
    <w:lvl w:ilvl="0" w:tplc="596ABAF2">
      <w:start w:val="2"/>
      <w:numFmt w:val="bullet"/>
      <w:lvlText w:val=""/>
      <w:lvlJc w:val="left"/>
      <w:pPr>
        <w:tabs>
          <w:tab w:val="num" w:pos="851"/>
        </w:tabs>
        <w:ind w:left="1364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67C93"/>
    <w:multiLevelType w:val="multilevel"/>
    <w:tmpl w:val="E108AE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1" w15:restartNumberingAfterBreak="0">
    <w:nsid w:val="751626E9"/>
    <w:multiLevelType w:val="hybridMultilevel"/>
    <w:tmpl w:val="24AAF3A2"/>
    <w:lvl w:ilvl="0" w:tplc="3AF649DC">
      <w:start w:val="1"/>
      <w:numFmt w:val="lowerRoman"/>
      <w:lvlText w:val="%1)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8F3C9E"/>
    <w:multiLevelType w:val="multilevel"/>
    <w:tmpl w:val="03E25B5E"/>
    <w:lvl w:ilvl="0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51BC4"/>
    <w:multiLevelType w:val="hybridMultilevel"/>
    <w:tmpl w:val="41129D5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A018EE"/>
    <w:multiLevelType w:val="multilevel"/>
    <w:tmpl w:val="0E0074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896616A"/>
    <w:multiLevelType w:val="hybridMultilevel"/>
    <w:tmpl w:val="14602F88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07AD3"/>
    <w:multiLevelType w:val="hybridMultilevel"/>
    <w:tmpl w:val="835865AC"/>
    <w:lvl w:ilvl="0" w:tplc="40BE239A">
      <w:start w:val="2"/>
      <w:numFmt w:val="bullet"/>
      <w:lvlText w:val=""/>
      <w:lvlJc w:val="left"/>
      <w:pPr>
        <w:tabs>
          <w:tab w:val="num" w:pos="967"/>
        </w:tabs>
        <w:ind w:left="96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DC95C05"/>
    <w:multiLevelType w:val="hybridMultilevel"/>
    <w:tmpl w:val="C6089EC8"/>
    <w:lvl w:ilvl="0" w:tplc="E970F368">
      <w:start w:val="2"/>
      <w:numFmt w:val="bullet"/>
      <w:lvlText w:val=""/>
      <w:lvlJc w:val="left"/>
      <w:pPr>
        <w:tabs>
          <w:tab w:val="num" w:pos="113"/>
        </w:tabs>
        <w:ind w:left="227" w:hanging="17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9E3CDC"/>
    <w:multiLevelType w:val="hybridMultilevel"/>
    <w:tmpl w:val="EB523870"/>
    <w:lvl w:ilvl="0" w:tplc="9C32B344">
      <w:start w:val="2"/>
      <w:numFmt w:val="bullet"/>
      <w:lvlText w:val=""/>
      <w:lvlJc w:val="left"/>
      <w:pPr>
        <w:tabs>
          <w:tab w:val="num" w:pos="567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24"/>
  </w:num>
  <w:num w:numId="5">
    <w:abstractNumId w:val="33"/>
  </w:num>
  <w:num w:numId="6">
    <w:abstractNumId w:val="44"/>
  </w:num>
  <w:num w:numId="7">
    <w:abstractNumId w:val="20"/>
  </w:num>
  <w:num w:numId="8">
    <w:abstractNumId w:val="40"/>
  </w:num>
  <w:num w:numId="9">
    <w:abstractNumId w:val="39"/>
  </w:num>
  <w:num w:numId="10">
    <w:abstractNumId w:val="36"/>
  </w:num>
  <w:num w:numId="11">
    <w:abstractNumId w:val="41"/>
  </w:num>
  <w:num w:numId="12">
    <w:abstractNumId w:val="27"/>
  </w:num>
  <w:num w:numId="13">
    <w:abstractNumId w:val="9"/>
  </w:num>
  <w:num w:numId="14">
    <w:abstractNumId w:val="6"/>
  </w:num>
  <w:num w:numId="15">
    <w:abstractNumId w:val="29"/>
  </w:num>
  <w:num w:numId="16">
    <w:abstractNumId w:val="42"/>
  </w:num>
  <w:num w:numId="17">
    <w:abstractNumId w:val="16"/>
  </w:num>
  <w:num w:numId="18">
    <w:abstractNumId w:val="43"/>
  </w:num>
  <w:num w:numId="19">
    <w:abstractNumId w:val="48"/>
  </w:num>
  <w:num w:numId="20">
    <w:abstractNumId w:val="47"/>
  </w:num>
  <w:num w:numId="21">
    <w:abstractNumId w:val="45"/>
  </w:num>
  <w:num w:numId="22">
    <w:abstractNumId w:val="35"/>
  </w:num>
  <w:num w:numId="23">
    <w:abstractNumId w:val="37"/>
  </w:num>
  <w:num w:numId="24">
    <w:abstractNumId w:val="8"/>
  </w:num>
  <w:num w:numId="25">
    <w:abstractNumId w:val="28"/>
  </w:num>
  <w:num w:numId="26">
    <w:abstractNumId w:val="25"/>
  </w:num>
  <w:num w:numId="27">
    <w:abstractNumId w:val="11"/>
  </w:num>
  <w:num w:numId="28">
    <w:abstractNumId w:val="22"/>
  </w:num>
  <w:num w:numId="29">
    <w:abstractNumId w:val="38"/>
  </w:num>
  <w:num w:numId="30">
    <w:abstractNumId w:val="21"/>
  </w:num>
  <w:num w:numId="31">
    <w:abstractNumId w:val="13"/>
  </w:num>
  <w:num w:numId="32">
    <w:abstractNumId w:val="10"/>
  </w:num>
  <w:num w:numId="33">
    <w:abstractNumId w:val="26"/>
  </w:num>
  <w:num w:numId="34">
    <w:abstractNumId w:val="18"/>
  </w:num>
  <w:num w:numId="35">
    <w:abstractNumId w:val="34"/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2"/>
  </w:num>
  <w:num w:numId="39">
    <w:abstractNumId w:val="15"/>
  </w:num>
  <w:num w:numId="40">
    <w:abstractNumId w:val="7"/>
  </w:num>
  <w:num w:numId="41">
    <w:abstractNumId w:val="46"/>
  </w:num>
  <w:num w:numId="42">
    <w:abstractNumId w:val="23"/>
  </w:num>
  <w:num w:numId="43">
    <w:abstractNumId w:val="31"/>
  </w:num>
  <w:num w:numId="44">
    <w:abstractNumId w:val="4"/>
  </w:num>
  <w:num w:numId="45">
    <w:abstractNumId w:val="14"/>
  </w:num>
  <w:num w:numId="46">
    <w:abstractNumId w:val="2"/>
  </w:num>
  <w:num w:numId="47">
    <w:abstractNumId w:val="12"/>
  </w:num>
  <w:num w:numId="48">
    <w:abstractNumId w:val="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06"/>
    <w:rsid w:val="00006803"/>
    <w:rsid w:val="00017D5F"/>
    <w:rsid w:val="00022BBD"/>
    <w:rsid w:val="00023E69"/>
    <w:rsid w:val="00025E8E"/>
    <w:rsid w:val="0003367B"/>
    <w:rsid w:val="00033C1E"/>
    <w:rsid w:val="000363F6"/>
    <w:rsid w:val="000406CF"/>
    <w:rsid w:val="000406DA"/>
    <w:rsid w:val="00044742"/>
    <w:rsid w:val="0005330D"/>
    <w:rsid w:val="0005586D"/>
    <w:rsid w:val="0006006C"/>
    <w:rsid w:val="00060490"/>
    <w:rsid w:val="00060642"/>
    <w:rsid w:val="000625EC"/>
    <w:rsid w:val="00080890"/>
    <w:rsid w:val="00082487"/>
    <w:rsid w:val="00085CF2"/>
    <w:rsid w:val="00087BB2"/>
    <w:rsid w:val="00090DB1"/>
    <w:rsid w:val="000914EE"/>
    <w:rsid w:val="00095455"/>
    <w:rsid w:val="00096678"/>
    <w:rsid w:val="000A523E"/>
    <w:rsid w:val="000A6C3C"/>
    <w:rsid w:val="000B1705"/>
    <w:rsid w:val="000B1804"/>
    <w:rsid w:val="000C0550"/>
    <w:rsid w:val="000D034D"/>
    <w:rsid w:val="000D1B19"/>
    <w:rsid w:val="000E53E0"/>
    <w:rsid w:val="000F45AB"/>
    <w:rsid w:val="00100422"/>
    <w:rsid w:val="00110760"/>
    <w:rsid w:val="001121F5"/>
    <w:rsid w:val="00112A2E"/>
    <w:rsid w:val="00115BC4"/>
    <w:rsid w:val="00126AF0"/>
    <w:rsid w:val="00126E5D"/>
    <w:rsid w:val="00132D99"/>
    <w:rsid w:val="00133A76"/>
    <w:rsid w:val="00141B6D"/>
    <w:rsid w:val="00143A98"/>
    <w:rsid w:val="00143CC0"/>
    <w:rsid w:val="0014539F"/>
    <w:rsid w:val="0014759E"/>
    <w:rsid w:val="00155EF2"/>
    <w:rsid w:val="0015615B"/>
    <w:rsid w:val="00157923"/>
    <w:rsid w:val="00157E22"/>
    <w:rsid w:val="00164E99"/>
    <w:rsid w:val="00164F90"/>
    <w:rsid w:val="00167DF3"/>
    <w:rsid w:val="00171B5B"/>
    <w:rsid w:val="0017539C"/>
    <w:rsid w:val="0017609F"/>
    <w:rsid w:val="001820F7"/>
    <w:rsid w:val="0019164E"/>
    <w:rsid w:val="00191F72"/>
    <w:rsid w:val="001947CC"/>
    <w:rsid w:val="00197BEB"/>
    <w:rsid w:val="001A258D"/>
    <w:rsid w:val="001A44BC"/>
    <w:rsid w:val="001A4F5D"/>
    <w:rsid w:val="001A5A86"/>
    <w:rsid w:val="001B1348"/>
    <w:rsid w:val="001B404B"/>
    <w:rsid w:val="001B731C"/>
    <w:rsid w:val="001C20D1"/>
    <w:rsid w:val="001C2533"/>
    <w:rsid w:val="001C628E"/>
    <w:rsid w:val="001D0282"/>
    <w:rsid w:val="001D311E"/>
    <w:rsid w:val="001E0873"/>
    <w:rsid w:val="001E0F7B"/>
    <w:rsid w:val="001E3D67"/>
    <w:rsid w:val="001E5A96"/>
    <w:rsid w:val="001E5BEE"/>
    <w:rsid w:val="001F212B"/>
    <w:rsid w:val="001F4859"/>
    <w:rsid w:val="001F565C"/>
    <w:rsid w:val="001F59DB"/>
    <w:rsid w:val="002009E4"/>
    <w:rsid w:val="002034FE"/>
    <w:rsid w:val="00204837"/>
    <w:rsid w:val="0020628E"/>
    <w:rsid w:val="00207B40"/>
    <w:rsid w:val="00211C39"/>
    <w:rsid w:val="00213E72"/>
    <w:rsid w:val="00216668"/>
    <w:rsid w:val="002178B8"/>
    <w:rsid w:val="00223D03"/>
    <w:rsid w:val="00224812"/>
    <w:rsid w:val="00224F52"/>
    <w:rsid w:val="00230211"/>
    <w:rsid w:val="002323A7"/>
    <w:rsid w:val="0023345C"/>
    <w:rsid w:val="00233546"/>
    <w:rsid w:val="002372ED"/>
    <w:rsid w:val="00241C31"/>
    <w:rsid w:val="002461BA"/>
    <w:rsid w:val="002509C9"/>
    <w:rsid w:val="00252CDA"/>
    <w:rsid w:val="00262C55"/>
    <w:rsid w:val="00265875"/>
    <w:rsid w:val="002664D2"/>
    <w:rsid w:val="00266544"/>
    <w:rsid w:val="00266A38"/>
    <w:rsid w:val="0026797B"/>
    <w:rsid w:val="00270D09"/>
    <w:rsid w:val="0027303B"/>
    <w:rsid w:val="00275642"/>
    <w:rsid w:val="0028109B"/>
    <w:rsid w:val="002866D2"/>
    <w:rsid w:val="00287A69"/>
    <w:rsid w:val="00290E00"/>
    <w:rsid w:val="00292600"/>
    <w:rsid w:val="0029642F"/>
    <w:rsid w:val="00296819"/>
    <w:rsid w:val="002975E0"/>
    <w:rsid w:val="002A04DD"/>
    <w:rsid w:val="002A170F"/>
    <w:rsid w:val="002A1F81"/>
    <w:rsid w:val="002A3A0A"/>
    <w:rsid w:val="002B09AE"/>
    <w:rsid w:val="002B42B9"/>
    <w:rsid w:val="002C1C7A"/>
    <w:rsid w:val="002D3CA6"/>
    <w:rsid w:val="002D448E"/>
    <w:rsid w:val="002D47F7"/>
    <w:rsid w:val="002D7052"/>
    <w:rsid w:val="002D7FCC"/>
    <w:rsid w:val="002E0872"/>
    <w:rsid w:val="002E5A5D"/>
    <w:rsid w:val="002E5AC3"/>
    <w:rsid w:val="002F17BD"/>
    <w:rsid w:val="00302EB0"/>
    <w:rsid w:val="003104AE"/>
    <w:rsid w:val="00311C3B"/>
    <w:rsid w:val="00311DA1"/>
    <w:rsid w:val="0031367D"/>
    <w:rsid w:val="003137E7"/>
    <w:rsid w:val="00314813"/>
    <w:rsid w:val="00314D4F"/>
    <w:rsid w:val="0032203B"/>
    <w:rsid w:val="003221B7"/>
    <w:rsid w:val="003259C3"/>
    <w:rsid w:val="00325F02"/>
    <w:rsid w:val="0033378B"/>
    <w:rsid w:val="0033535B"/>
    <w:rsid w:val="0034515A"/>
    <w:rsid w:val="00346A46"/>
    <w:rsid w:val="00352973"/>
    <w:rsid w:val="0036205D"/>
    <w:rsid w:val="00362FE9"/>
    <w:rsid w:val="003642D8"/>
    <w:rsid w:val="00370861"/>
    <w:rsid w:val="00375038"/>
    <w:rsid w:val="00375CE5"/>
    <w:rsid w:val="00382DA7"/>
    <w:rsid w:val="0038348E"/>
    <w:rsid w:val="00384EED"/>
    <w:rsid w:val="00390C61"/>
    <w:rsid w:val="003942D4"/>
    <w:rsid w:val="003958A8"/>
    <w:rsid w:val="0039606B"/>
    <w:rsid w:val="003969A8"/>
    <w:rsid w:val="003A0D4B"/>
    <w:rsid w:val="003A4E18"/>
    <w:rsid w:val="003A6515"/>
    <w:rsid w:val="003A77D9"/>
    <w:rsid w:val="003A7BA2"/>
    <w:rsid w:val="003C1736"/>
    <w:rsid w:val="003C3D8D"/>
    <w:rsid w:val="003C5406"/>
    <w:rsid w:val="003D34FB"/>
    <w:rsid w:val="003D5EE4"/>
    <w:rsid w:val="003E103B"/>
    <w:rsid w:val="003E417E"/>
    <w:rsid w:val="003E6D41"/>
    <w:rsid w:val="003F59E8"/>
    <w:rsid w:val="003F5F61"/>
    <w:rsid w:val="004002BF"/>
    <w:rsid w:val="00412BB3"/>
    <w:rsid w:val="00415966"/>
    <w:rsid w:val="0041739B"/>
    <w:rsid w:val="00422F6E"/>
    <w:rsid w:val="00423CF3"/>
    <w:rsid w:val="0042461B"/>
    <w:rsid w:val="0042520B"/>
    <w:rsid w:val="00431EC5"/>
    <w:rsid w:val="00433CE8"/>
    <w:rsid w:val="00434B7B"/>
    <w:rsid w:val="004359BA"/>
    <w:rsid w:val="00440A2A"/>
    <w:rsid w:val="00447830"/>
    <w:rsid w:val="004522A4"/>
    <w:rsid w:val="004524CB"/>
    <w:rsid w:val="004544D9"/>
    <w:rsid w:val="00454720"/>
    <w:rsid w:val="00454CE8"/>
    <w:rsid w:val="00462518"/>
    <w:rsid w:val="00462702"/>
    <w:rsid w:val="0046399B"/>
    <w:rsid w:val="00466356"/>
    <w:rsid w:val="00474091"/>
    <w:rsid w:val="004748C7"/>
    <w:rsid w:val="00476CBB"/>
    <w:rsid w:val="00476EAD"/>
    <w:rsid w:val="004804F3"/>
    <w:rsid w:val="004824B2"/>
    <w:rsid w:val="00482596"/>
    <w:rsid w:val="00487C87"/>
    <w:rsid w:val="004921C8"/>
    <w:rsid w:val="00494F0E"/>
    <w:rsid w:val="00495DB6"/>
    <w:rsid w:val="00497457"/>
    <w:rsid w:val="004A0168"/>
    <w:rsid w:val="004A2D22"/>
    <w:rsid w:val="004A7476"/>
    <w:rsid w:val="004B413A"/>
    <w:rsid w:val="004B7CF2"/>
    <w:rsid w:val="004C1374"/>
    <w:rsid w:val="004C4CD5"/>
    <w:rsid w:val="004C581A"/>
    <w:rsid w:val="004C5F8D"/>
    <w:rsid w:val="004D672B"/>
    <w:rsid w:val="004E1229"/>
    <w:rsid w:val="004E1AA9"/>
    <w:rsid w:val="004E1AEE"/>
    <w:rsid w:val="004E276F"/>
    <w:rsid w:val="004E2EA5"/>
    <w:rsid w:val="004E3A5D"/>
    <w:rsid w:val="004E7D16"/>
    <w:rsid w:val="004F3682"/>
    <w:rsid w:val="0050223C"/>
    <w:rsid w:val="00502618"/>
    <w:rsid w:val="005030F2"/>
    <w:rsid w:val="0051396C"/>
    <w:rsid w:val="005166BA"/>
    <w:rsid w:val="00516BE8"/>
    <w:rsid w:val="00525421"/>
    <w:rsid w:val="0052758B"/>
    <w:rsid w:val="00534E85"/>
    <w:rsid w:val="005352F1"/>
    <w:rsid w:val="00542420"/>
    <w:rsid w:val="005431C5"/>
    <w:rsid w:val="0054413F"/>
    <w:rsid w:val="00546E2C"/>
    <w:rsid w:val="005476DB"/>
    <w:rsid w:val="005546E9"/>
    <w:rsid w:val="00555654"/>
    <w:rsid w:val="00557E06"/>
    <w:rsid w:val="0056199E"/>
    <w:rsid w:val="00563D37"/>
    <w:rsid w:val="00564FBC"/>
    <w:rsid w:val="0056725A"/>
    <w:rsid w:val="005703B3"/>
    <w:rsid w:val="00571358"/>
    <w:rsid w:val="00572976"/>
    <w:rsid w:val="00573F30"/>
    <w:rsid w:val="0057486A"/>
    <w:rsid w:val="00577EE5"/>
    <w:rsid w:val="00582442"/>
    <w:rsid w:val="00594700"/>
    <w:rsid w:val="005974F5"/>
    <w:rsid w:val="00597F2F"/>
    <w:rsid w:val="005A07F8"/>
    <w:rsid w:val="005A1CA3"/>
    <w:rsid w:val="005A473B"/>
    <w:rsid w:val="005A56BD"/>
    <w:rsid w:val="005A5763"/>
    <w:rsid w:val="005A6AA8"/>
    <w:rsid w:val="005C11F1"/>
    <w:rsid w:val="005C472C"/>
    <w:rsid w:val="005C68C8"/>
    <w:rsid w:val="005C7EFB"/>
    <w:rsid w:val="005D0EF5"/>
    <w:rsid w:val="005D0F96"/>
    <w:rsid w:val="005D2735"/>
    <w:rsid w:val="005D7471"/>
    <w:rsid w:val="005E1D6F"/>
    <w:rsid w:val="005E1DBF"/>
    <w:rsid w:val="005E2754"/>
    <w:rsid w:val="005F0BF9"/>
    <w:rsid w:val="005F1DE7"/>
    <w:rsid w:val="005F6291"/>
    <w:rsid w:val="0060136D"/>
    <w:rsid w:val="0060217F"/>
    <w:rsid w:val="006025D3"/>
    <w:rsid w:val="006036D2"/>
    <w:rsid w:val="00605375"/>
    <w:rsid w:val="006061F6"/>
    <w:rsid w:val="0060738E"/>
    <w:rsid w:val="00607A8F"/>
    <w:rsid w:val="00611121"/>
    <w:rsid w:val="0061529A"/>
    <w:rsid w:val="006245BD"/>
    <w:rsid w:val="00625110"/>
    <w:rsid w:val="00631445"/>
    <w:rsid w:val="00632E34"/>
    <w:rsid w:val="006353F4"/>
    <w:rsid w:val="00640350"/>
    <w:rsid w:val="00641642"/>
    <w:rsid w:val="00642818"/>
    <w:rsid w:val="00644588"/>
    <w:rsid w:val="006467EB"/>
    <w:rsid w:val="00651182"/>
    <w:rsid w:val="00652CDE"/>
    <w:rsid w:val="00654E72"/>
    <w:rsid w:val="006560E2"/>
    <w:rsid w:val="00662984"/>
    <w:rsid w:val="006664D0"/>
    <w:rsid w:val="00667666"/>
    <w:rsid w:val="00667AD7"/>
    <w:rsid w:val="00670161"/>
    <w:rsid w:val="006765A3"/>
    <w:rsid w:val="00676AC3"/>
    <w:rsid w:val="006808CF"/>
    <w:rsid w:val="00685352"/>
    <w:rsid w:val="00687324"/>
    <w:rsid w:val="00696C7C"/>
    <w:rsid w:val="006A0E9D"/>
    <w:rsid w:val="006A1507"/>
    <w:rsid w:val="006A5907"/>
    <w:rsid w:val="006B4A4B"/>
    <w:rsid w:val="006B6DCC"/>
    <w:rsid w:val="006C1FE5"/>
    <w:rsid w:val="006C4D1A"/>
    <w:rsid w:val="006C6ECC"/>
    <w:rsid w:val="006C7C0C"/>
    <w:rsid w:val="006D0D77"/>
    <w:rsid w:val="006D55D4"/>
    <w:rsid w:val="006E05BC"/>
    <w:rsid w:val="006E1542"/>
    <w:rsid w:val="006E32FA"/>
    <w:rsid w:val="006E6810"/>
    <w:rsid w:val="006F1998"/>
    <w:rsid w:val="006F51C9"/>
    <w:rsid w:val="007010ED"/>
    <w:rsid w:val="00703A3D"/>
    <w:rsid w:val="007059D0"/>
    <w:rsid w:val="00706E25"/>
    <w:rsid w:val="0071583E"/>
    <w:rsid w:val="00720059"/>
    <w:rsid w:val="00723E17"/>
    <w:rsid w:val="00730711"/>
    <w:rsid w:val="007316F5"/>
    <w:rsid w:val="00733006"/>
    <w:rsid w:val="00733E52"/>
    <w:rsid w:val="00733F5A"/>
    <w:rsid w:val="0073494A"/>
    <w:rsid w:val="0073528C"/>
    <w:rsid w:val="00735ECA"/>
    <w:rsid w:val="00736B61"/>
    <w:rsid w:val="0074173F"/>
    <w:rsid w:val="007422DD"/>
    <w:rsid w:val="00743132"/>
    <w:rsid w:val="00743B89"/>
    <w:rsid w:val="0075057F"/>
    <w:rsid w:val="0075359A"/>
    <w:rsid w:val="007579C3"/>
    <w:rsid w:val="00761159"/>
    <w:rsid w:val="00763AC3"/>
    <w:rsid w:val="0076793A"/>
    <w:rsid w:val="00776BD3"/>
    <w:rsid w:val="0077710D"/>
    <w:rsid w:val="0077759E"/>
    <w:rsid w:val="00782469"/>
    <w:rsid w:val="00782AF6"/>
    <w:rsid w:val="007877B8"/>
    <w:rsid w:val="00794BEC"/>
    <w:rsid w:val="0079687E"/>
    <w:rsid w:val="007969E9"/>
    <w:rsid w:val="00796FA5"/>
    <w:rsid w:val="007972A9"/>
    <w:rsid w:val="007976EF"/>
    <w:rsid w:val="007A05E1"/>
    <w:rsid w:val="007A3DA8"/>
    <w:rsid w:val="007B0746"/>
    <w:rsid w:val="007B48FF"/>
    <w:rsid w:val="007B6A8D"/>
    <w:rsid w:val="007C33FA"/>
    <w:rsid w:val="007C7D3F"/>
    <w:rsid w:val="007D1B5F"/>
    <w:rsid w:val="007D5356"/>
    <w:rsid w:val="007D58C8"/>
    <w:rsid w:val="007E0CC3"/>
    <w:rsid w:val="007E1756"/>
    <w:rsid w:val="007E73DD"/>
    <w:rsid w:val="007F0840"/>
    <w:rsid w:val="007F2124"/>
    <w:rsid w:val="007F3F26"/>
    <w:rsid w:val="0080074C"/>
    <w:rsid w:val="00805138"/>
    <w:rsid w:val="00811C37"/>
    <w:rsid w:val="008121F1"/>
    <w:rsid w:val="00831957"/>
    <w:rsid w:val="00833550"/>
    <w:rsid w:val="00835301"/>
    <w:rsid w:val="0083581B"/>
    <w:rsid w:val="00840993"/>
    <w:rsid w:val="0084140B"/>
    <w:rsid w:val="00841698"/>
    <w:rsid w:val="0084318B"/>
    <w:rsid w:val="00843FFC"/>
    <w:rsid w:val="00844A08"/>
    <w:rsid w:val="0086214B"/>
    <w:rsid w:val="00862A59"/>
    <w:rsid w:val="00870B34"/>
    <w:rsid w:val="00873188"/>
    <w:rsid w:val="008802BD"/>
    <w:rsid w:val="00880C96"/>
    <w:rsid w:val="00880F43"/>
    <w:rsid w:val="00882198"/>
    <w:rsid w:val="00893913"/>
    <w:rsid w:val="00894A8D"/>
    <w:rsid w:val="0089781C"/>
    <w:rsid w:val="008A22C5"/>
    <w:rsid w:val="008A453D"/>
    <w:rsid w:val="008A5FDD"/>
    <w:rsid w:val="008A6032"/>
    <w:rsid w:val="008B1669"/>
    <w:rsid w:val="008B1F57"/>
    <w:rsid w:val="008B1F62"/>
    <w:rsid w:val="008B2F6E"/>
    <w:rsid w:val="008C30F7"/>
    <w:rsid w:val="008C561E"/>
    <w:rsid w:val="008D2D0A"/>
    <w:rsid w:val="008D494D"/>
    <w:rsid w:val="008E5A16"/>
    <w:rsid w:val="008E6086"/>
    <w:rsid w:val="008E66A4"/>
    <w:rsid w:val="008F3EA7"/>
    <w:rsid w:val="00902374"/>
    <w:rsid w:val="0090483B"/>
    <w:rsid w:val="0090693C"/>
    <w:rsid w:val="009108A1"/>
    <w:rsid w:val="00911F7D"/>
    <w:rsid w:val="00912C48"/>
    <w:rsid w:val="00912E33"/>
    <w:rsid w:val="00916E39"/>
    <w:rsid w:val="009173EF"/>
    <w:rsid w:val="00917ABA"/>
    <w:rsid w:val="00925131"/>
    <w:rsid w:val="00930D14"/>
    <w:rsid w:val="00932906"/>
    <w:rsid w:val="0094130F"/>
    <w:rsid w:val="009419D1"/>
    <w:rsid w:val="00944287"/>
    <w:rsid w:val="00945D18"/>
    <w:rsid w:val="00950214"/>
    <w:rsid w:val="009539B3"/>
    <w:rsid w:val="00956C8C"/>
    <w:rsid w:val="00961B0B"/>
    <w:rsid w:val="00962938"/>
    <w:rsid w:val="00963226"/>
    <w:rsid w:val="009659F0"/>
    <w:rsid w:val="00966A1B"/>
    <w:rsid w:val="00977602"/>
    <w:rsid w:val="00981F5D"/>
    <w:rsid w:val="009821AE"/>
    <w:rsid w:val="00984458"/>
    <w:rsid w:val="00997952"/>
    <w:rsid w:val="009A069F"/>
    <w:rsid w:val="009A6F1D"/>
    <w:rsid w:val="009B048E"/>
    <w:rsid w:val="009B637E"/>
    <w:rsid w:val="009D3B98"/>
    <w:rsid w:val="009D6EA5"/>
    <w:rsid w:val="009E17BD"/>
    <w:rsid w:val="009E3EED"/>
    <w:rsid w:val="009E6868"/>
    <w:rsid w:val="009E7651"/>
    <w:rsid w:val="009E7DE0"/>
    <w:rsid w:val="009F15C5"/>
    <w:rsid w:val="009F1D4D"/>
    <w:rsid w:val="009F4698"/>
    <w:rsid w:val="009F4DF7"/>
    <w:rsid w:val="009F5BC3"/>
    <w:rsid w:val="00A02D2D"/>
    <w:rsid w:val="00A04CEC"/>
    <w:rsid w:val="00A066D8"/>
    <w:rsid w:val="00A12C68"/>
    <w:rsid w:val="00A20884"/>
    <w:rsid w:val="00A27F92"/>
    <w:rsid w:val="00A305AA"/>
    <w:rsid w:val="00A32654"/>
    <w:rsid w:val="00A33971"/>
    <w:rsid w:val="00A35E16"/>
    <w:rsid w:val="00A44101"/>
    <w:rsid w:val="00A5383B"/>
    <w:rsid w:val="00A55622"/>
    <w:rsid w:val="00A556C2"/>
    <w:rsid w:val="00A602CD"/>
    <w:rsid w:val="00A63031"/>
    <w:rsid w:val="00A71E8E"/>
    <w:rsid w:val="00A76752"/>
    <w:rsid w:val="00A77EA6"/>
    <w:rsid w:val="00A806F2"/>
    <w:rsid w:val="00A81F23"/>
    <w:rsid w:val="00A8261D"/>
    <w:rsid w:val="00A82D0D"/>
    <w:rsid w:val="00A87B50"/>
    <w:rsid w:val="00A91DE4"/>
    <w:rsid w:val="00A94AD4"/>
    <w:rsid w:val="00AA5496"/>
    <w:rsid w:val="00AB0340"/>
    <w:rsid w:val="00AB29DA"/>
    <w:rsid w:val="00AB42F6"/>
    <w:rsid w:val="00AC1E55"/>
    <w:rsid w:val="00AC2591"/>
    <w:rsid w:val="00AC6F74"/>
    <w:rsid w:val="00AC769F"/>
    <w:rsid w:val="00AD0AE5"/>
    <w:rsid w:val="00AD3E23"/>
    <w:rsid w:val="00AD5D3C"/>
    <w:rsid w:val="00AD7201"/>
    <w:rsid w:val="00AD7909"/>
    <w:rsid w:val="00AE26D6"/>
    <w:rsid w:val="00AF2963"/>
    <w:rsid w:val="00AF5E3C"/>
    <w:rsid w:val="00B024D2"/>
    <w:rsid w:val="00B13315"/>
    <w:rsid w:val="00B2270F"/>
    <w:rsid w:val="00B23E7E"/>
    <w:rsid w:val="00B25B11"/>
    <w:rsid w:val="00B25B41"/>
    <w:rsid w:val="00B27123"/>
    <w:rsid w:val="00B332FB"/>
    <w:rsid w:val="00B371AF"/>
    <w:rsid w:val="00B40A81"/>
    <w:rsid w:val="00B41974"/>
    <w:rsid w:val="00B44910"/>
    <w:rsid w:val="00B54B8F"/>
    <w:rsid w:val="00B576FA"/>
    <w:rsid w:val="00B7000E"/>
    <w:rsid w:val="00B72267"/>
    <w:rsid w:val="00B750EB"/>
    <w:rsid w:val="00B76EB6"/>
    <w:rsid w:val="00B77B71"/>
    <w:rsid w:val="00B824C8"/>
    <w:rsid w:val="00B82A28"/>
    <w:rsid w:val="00B8318C"/>
    <w:rsid w:val="00B84652"/>
    <w:rsid w:val="00B8578D"/>
    <w:rsid w:val="00B8714F"/>
    <w:rsid w:val="00B902F2"/>
    <w:rsid w:val="00BA1CA1"/>
    <w:rsid w:val="00BA1CAA"/>
    <w:rsid w:val="00BA3A82"/>
    <w:rsid w:val="00BA4604"/>
    <w:rsid w:val="00BA7087"/>
    <w:rsid w:val="00BB0863"/>
    <w:rsid w:val="00BB0E88"/>
    <w:rsid w:val="00BB137B"/>
    <w:rsid w:val="00BB2F3F"/>
    <w:rsid w:val="00BC2C12"/>
    <w:rsid w:val="00BC3CD2"/>
    <w:rsid w:val="00BC5A8A"/>
    <w:rsid w:val="00BD032B"/>
    <w:rsid w:val="00BE012E"/>
    <w:rsid w:val="00BE02D1"/>
    <w:rsid w:val="00BE1922"/>
    <w:rsid w:val="00BE2640"/>
    <w:rsid w:val="00BE355F"/>
    <w:rsid w:val="00BF1FFF"/>
    <w:rsid w:val="00BF27CF"/>
    <w:rsid w:val="00BF2BF9"/>
    <w:rsid w:val="00BF370B"/>
    <w:rsid w:val="00C01189"/>
    <w:rsid w:val="00C03AD5"/>
    <w:rsid w:val="00C104DD"/>
    <w:rsid w:val="00C108D2"/>
    <w:rsid w:val="00C17270"/>
    <w:rsid w:val="00C17609"/>
    <w:rsid w:val="00C17AF8"/>
    <w:rsid w:val="00C301A8"/>
    <w:rsid w:val="00C33313"/>
    <w:rsid w:val="00C36D0F"/>
    <w:rsid w:val="00C374DE"/>
    <w:rsid w:val="00C4152B"/>
    <w:rsid w:val="00C44DA7"/>
    <w:rsid w:val="00C50344"/>
    <w:rsid w:val="00C512A0"/>
    <w:rsid w:val="00C51F07"/>
    <w:rsid w:val="00C53A28"/>
    <w:rsid w:val="00C667DB"/>
    <w:rsid w:val="00C66E21"/>
    <w:rsid w:val="00C7397E"/>
    <w:rsid w:val="00C73A8D"/>
    <w:rsid w:val="00C83C71"/>
    <w:rsid w:val="00C90506"/>
    <w:rsid w:val="00C94145"/>
    <w:rsid w:val="00C9560A"/>
    <w:rsid w:val="00CA1BFF"/>
    <w:rsid w:val="00CA2A00"/>
    <w:rsid w:val="00CA4EB5"/>
    <w:rsid w:val="00CA6393"/>
    <w:rsid w:val="00CB0AC0"/>
    <w:rsid w:val="00CB1BB5"/>
    <w:rsid w:val="00CB45D7"/>
    <w:rsid w:val="00CB5846"/>
    <w:rsid w:val="00CB688A"/>
    <w:rsid w:val="00CC02B8"/>
    <w:rsid w:val="00CC2057"/>
    <w:rsid w:val="00CD0C08"/>
    <w:rsid w:val="00CD5BBD"/>
    <w:rsid w:val="00CD66E3"/>
    <w:rsid w:val="00CE222A"/>
    <w:rsid w:val="00CE554A"/>
    <w:rsid w:val="00CF203C"/>
    <w:rsid w:val="00CF33F3"/>
    <w:rsid w:val="00CF3EC3"/>
    <w:rsid w:val="00CF6AD5"/>
    <w:rsid w:val="00D01238"/>
    <w:rsid w:val="00D01634"/>
    <w:rsid w:val="00D04FD6"/>
    <w:rsid w:val="00D05510"/>
    <w:rsid w:val="00D06183"/>
    <w:rsid w:val="00D10EA5"/>
    <w:rsid w:val="00D12D29"/>
    <w:rsid w:val="00D145D9"/>
    <w:rsid w:val="00D157A3"/>
    <w:rsid w:val="00D15841"/>
    <w:rsid w:val="00D175B3"/>
    <w:rsid w:val="00D208E0"/>
    <w:rsid w:val="00D2236C"/>
    <w:rsid w:val="00D22C42"/>
    <w:rsid w:val="00D2455D"/>
    <w:rsid w:val="00D26FDF"/>
    <w:rsid w:val="00D27B70"/>
    <w:rsid w:val="00D309CF"/>
    <w:rsid w:val="00D30A39"/>
    <w:rsid w:val="00D336EE"/>
    <w:rsid w:val="00D337D8"/>
    <w:rsid w:val="00D33A9B"/>
    <w:rsid w:val="00D33BC1"/>
    <w:rsid w:val="00D4094B"/>
    <w:rsid w:val="00D43B52"/>
    <w:rsid w:val="00D442AF"/>
    <w:rsid w:val="00D4562C"/>
    <w:rsid w:val="00D4769E"/>
    <w:rsid w:val="00D534B0"/>
    <w:rsid w:val="00D54A06"/>
    <w:rsid w:val="00D57E69"/>
    <w:rsid w:val="00D617BD"/>
    <w:rsid w:val="00D63AEF"/>
    <w:rsid w:val="00D7144D"/>
    <w:rsid w:val="00D71B7E"/>
    <w:rsid w:val="00D7225A"/>
    <w:rsid w:val="00D7501A"/>
    <w:rsid w:val="00D76A33"/>
    <w:rsid w:val="00D86145"/>
    <w:rsid w:val="00D9217C"/>
    <w:rsid w:val="00DA1A79"/>
    <w:rsid w:val="00DA313D"/>
    <w:rsid w:val="00DA3E70"/>
    <w:rsid w:val="00DA5B1F"/>
    <w:rsid w:val="00DB088B"/>
    <w:rsid w:val="00DB6388"/>
    <w:rsid w:val="00DC0E33"/>
    <w:rsid w:val="00DC429C"/>
    <w:rsid w:val="00DC4A08"/>
    <w:rsid w:val="00DC7F3A"/>
    <w:rsid w:val="00DD06C6"/>
    <w:rsid w:val="00DE06EB"/>
    <w:rsid w:val="00DE0C72"/>
    <w:rsid w:val="00DE52DC"/>
    <w:rsid w:val="00DF608C"/>
    <w:rsid w:val="00E07153"/>
    <w:rsid w:val="00E07718"/>
    <w:rsid w:val="00E10E80"/>
    <w:rsid w:val="00E124F0"/>
    <w:rsid w:val="00E137BC"/>
    <w:rsid w:val="00E17990"/>
    <w:rsid w:val="00E17CE7"/>
    <w:rsid w:val="00E237EC"/>
    <w:rsid w:val="00E2526B"/>
    <w:rsid w:val="00E342CF"/>
    <w:rsid w:val="00E3640B"/>
    <w:rsid w:val="00E40B6E"/>
    <w:rsid w:val="00E4141B"/>
    <w:rsid w:val="00E4442D"/>
    <w:rsid w:val="00E544AC"/>
    <w:rsid w:val="00E55559"/>
    <w:rsid w:val="00E569B6"/>
    <w:rsid w:val="00E77551"/>
    <w:rsid w:val="00E828D5"/>
    <w:rsid w:val="00E8417D"/>
    <w:rsid w:val="00E849B4"/>
    <w:rsid w:val="00E85DA7"/>
    <w:rsid w:val="00E90283"/>
    <w:rsid w:val="00E917D3"/>
    <w:rsid w:val="00EA4D1D"/>
    <w:rsid w:val="00EA5FA5"/>
    <w:rsid w:val="00EB2232"/>
    <w:rsid w:val="00EB2ED4"/>
    <w:rsid w:val="00EB43C8"/>
    <w:rsid w:val="00EB4849"/>
    <w:rsid w:val="00EB66CD"/>
    <w:rsid w:val="00EC3551"/>
    <w:rsid w:val="00ED029B"/>
    <w:rsid w:val="00ED063D"/>
    <w:rsid w:val="00ED1BE1"/>
    <w:rsid w:val="00ED308F"/>
    <w:rsid w:val="00ED3683"/>
    <w:rsid w:val="00ED50E7"/>
    <w:rsid w:val="00ED6491"/>
    <w:rsid w:val="00ED6E70"/>
    <w:rsid w:val="00EE00D4"/>
    <w:rsid w:val="00EE0185"/>
    <w:rsid w:val="00EE620A"/>
    <w:rsid w:val="00EF00BD"/>
    <w:rsid w:val="00EF7D55"/>
    <w:rsid w:val="00F01FC4"/>
    <w:rsid w:val="00F02CE5"/>
    <w:rsid w:val="00F03FB0"/>
    <w:rsid w:val="00F046BB"/>
    <w:rsid w:val="00F07765"/>
    <w:rsid w:val="00F1489D"/>
    <w:rsid w:val="00F15957"/>
    <w:rsid w:val="00F17005"/>
    <w:rsid w:val="00F1776B"/>
    <w:rsid w:val="00F2150A"/>
    <w:rsid w:val="00F23CA9"/>
    <w:rsid w:val="00F33243"/>
    <w:rsid w:val="00F35D25"/>
    <w:rsid w:val="00F3600D"/>
    <w:rsid w:val="00F43265"/>
    <w:rsid w:val="00F5168B"/>
    <w:rsid w:val="00F523CD"/>
    <w:rsid w:val="00F524E4"/>
    <w:rsid w:val="00F54BEC"/>
    <w:rsid w:val="00F61E82"/>
    <w:rsid w:val="00F6550B"/>
    <w:rsid w:val="00F6647A"/>
    <w:rsid w:val="00F70C1F"/>
    <w:rsid w:val="00F71EF8"/>
    <w:rsid w:val="00F73F0D"/>
    <w:rsid w:val="00F77CB0"/>
    <w:rsid w:val="00F83017"/>
    <w:rsid w:val="00F83B99"/>
    <w:rsid w:val="00F84005"/>
    <w:rsid w:val="00F90251"/>
    <w:rsid w:val="00F910A2"/>
    <w:rsid w:val="00F915D8"/>
    <w:rsid w:val="00F96900"/>
    <w:rsid w:val="00FB3CFA"/>
    <w:rsid w:val="00FB4929"/>
    <w:rsid w:val="00FB4F5B"/>
    <w:rsid w:val="00FC3229"/>
    <w:rsid w:val="00FC3972"/>
    <w:rsid w:val="00FC4153"/>
    <w:rsid w:val="00FC4B12"/>
    <w:rsid w:val="00FD0557"/>
    <w:rsid w:val="00FD0BB9"/>
    <w:rsid w:val="00FD0E17"/>
    <w:rsid w:val="00FD3677"/>
    <w:rsid w:val="00FE12EA"/>
    <w:rsid w:val="00FE2E6C"/>
    <w:rsid w:val="00FE38D0"/>
    <w:rsid w:val="00FE6AD0"/>
    <w:rsid w:val="00FE7501"/>
    <w:rsid w:val="00FE77D2"/>
    <w:rsid w:val="00FF071A"/>
    <w:rsid w:val="00FF117D"/>
    <w:rsid w:val="00FF3934"/>
    <w:rsid w:val="00FF604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181749"/>
  <w15:docId w15:val="{60000E80-4B81-4F59-95EA-A4E56BB3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200"/>
      <w:ind w:left="0" w:firstLine="0"/>
      <w:outlineLvl w:val="2"/>
    </w:pPr>
    <w:rPr>
      <w:rFonts w:ascii="Times New Roman Bold" w:hAnsi="Times New Roman Bold"/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</w:style>
  <w:style w:type="paragraph" w:styleId="TOC4">
    <w:name w:val="toc 4"/>
    <w:basedOn w:val="TOC3"/>
    <w:pPr>
      <w:spacing w:before="80"/>
    </w:pPr>
  </w:style>
  <w:style w:type="paragraph" w:styleId="TOC3">
    <w:name w:val="toc 3"/>
    <w:basedOn w:val="TOC2"/>
  </w:style>
  <w:style w:type="paragraph" w:styleId="TOC2">
    <w:name w:val="toc 2"/>
    <w:basedOn w:val="TOC1"/>
    <w:pPr>
      <w:spacing w:before="160"/>
    </w:p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</w:style>
  <w:style w:type="paragraph" w:styleId="TOC6">
    <w:name w:val="toc 6"/>
    <w:basedOn w:val="TOC4"/>
  </w:style>
  <w:style w:type="paragraph" w:styleId="TOC5">
    <w:name w:val="toc 5"/>
    <w:basedOn w:val="TOC4"/>
  </w:style>
  <w:style w:type="paragraph" w:styleId="Index7">
    <w:name w:val="index 7"/>
    <w:basedOn w:val="Normal"/>
    <w:next w:val="Normal"/>
    <w:pPr>
      <w:ind w:left="1698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4">
    <w:name w:val="index 4"/>
    <w:basedOn w:val="Normal"/>
    <w:next w:val="Normal"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pPr>
      <w:ind w:left="794"/>
    </w:pPr>
  </w:style>
  <w:style w:type="paragraph" w:customStyle="1" w:styleId="enumlev1">
    <w:name w:val="enumlev1"/>
    <w:basedOn w:val="Normal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</w:style>
  <w:style w:type="paragraph" w:customStyle="1" w:styleId="Headingb">
    <w:name w:val="Heading_b"/>
    <w:basedOn w:val="Heading3"/>
    <w:next w:val="Normal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Table">
    <w:name w:val="Table_#"/>
    <w:basedOn w:val="Normal"/>
    <w:next w:val="Normal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AnnexNo">
    <w:name w:val="Annex_No"/>
    <w:basedOn w:val="Normal"/>
    <w:next w:val="Annex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</w:style>
  <w:style w:type="paragraph" w:customStyle="1" w:styleId="Appendixtitle">
    <w:name w:val="Appendix_title"/>
    <w:basedOn w:val="Annextitle"/>
    <w:next w:val="Appendixref"/>
  </w:style>
  <w:style w:type="paragraph" w:customStyle="1" w:styleId="Appendixref">
    <w:name w:val="Appendix_ref"/>
    <w:basedOn w:val="Annexref"/>
    <w:next w:val="Normalaftertitle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pPr>
      <w:spacing w:before="240" w:after="480"/>
    </w:pPr>
  </w:style>
  <w:style w:type="paragraph" w:customStyle="1" w:styleId="Tabletitle">
    <w:name w:val="Table_title"/>
    <w:basedOn w:val="TableNo"/>
    <w:next w:val="Tabletext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pPr>
      <w:keepNext w:val="0"/>
      <w:spacing w:after="240"/>
    </w:pPr>
  </w:style>
  <w:style w:type="paragraph" w:customStyle="1" w:styleId="Headingi">
    <w:name w:val="Heading_i"/>
    <w:basedOn w:val="Heading3"/>
    <w:next w:val="Normal"/>
    <w:pPr>
      <w:spacing w:before="160"/>
    </w:pPr>
    <w:rPr>
      <w:b w:val="0"/>
    </w:r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AnnexNo"/>
    <w:next w:val="Parttitle"/>
  </w:style>
  <w:style w:type="paragraph" w:customStyle="1" w:styleId="Parttitle">
    <w:name w:val="Part_title"/>
    <w:basedOn w:val="Annextitle"/>
    <w:next w:val="Partref"/>
  </w:style>
  <w:style w:type="paragraph" w:customStyle="1" w:styleId="Partref">
    <w:name w:val="Part_ref"/>
    <w:basedOn w:val="Annexref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ref">
    <w:name w:val="Question_ref"/>
    <w:basedOn w:val="Recref"/>
    <w:next w:val="Questiondate"/>
  </w:style>
  <w:style w:type="paragraph" w:customStyle="1" w:styleId="Questiontitle">
    <w:name w:val="Question_title"/>
    <w:basedOn w:val="Rectitle"/>
    <w:next w:val="Questionref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AnnexNo"/>
    <w:next w:val="Sectiontitle"/>
  </w:style>
  <w:style w:type="paragraph" w:customStyle="1" w:styleId="Sectiontitle">
    <w:name w:val="Section_title"/>
    <w:basedOn w:val="Normal"/>
    <w:next w:val="Normalaftertitle"/>
    <w:rPr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ref">
    <w:name w:val="Table_ref"/>
    <w:basedOn w:val="Normal"/>
    <w:next w:val="Tabletitle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styleId="BodyText2">
    <w:name w:val="Body Text 2"/>
    <w:basedOn w:val="Normal"/>
    <w:rsid w:val="008802BD"/>
    <w:pPr>
      <w:widowControl w:val="0"/>
    </w:pPr>
    <w:rPr>
      <w:sz w:val="20"/>
    </w:rPr>
  </w:style>
  <w:style w:type="paragraph" w:customStyle="1" w:styleId="ASN1">
    <w:name w:val="ASN.1"/>
    <w:basedOn w:val="Normal"/>
    <w:rsid w:val="008802B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b/>
      <w:noProof/>
      <w:sz w:val="20"/>
    </w:rPr>
  </w:style>
  <w:style w:type="paragraph" w:customStyle="1" w:styleId="Normalaftertitle0">
    <w:name w:val="Normal_after_title"/>
    <w:basedOn w:val="Normal"/>
    <w:next w:val="Normal"/>
    <w:rsid w:val="008802BD"/>
    <w:pPr>
      <w:spacing w:before="360"/>
    </w:pPr>
  </w:style>
  <w:style w:type="paragraph" w:customStyle="1" w:styleId="Formal">
    <w:name w:val="Formal"/>
    <w:basedOn w:val="ASN1"/>
    <w:rsid w:val="008802B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b w:val="0"/>
    </w:rPr>
  </w:style>
  <w:style w:type="paragraph" w:customStyle="1" w:styleId="TableText0">
    <w:name w:val="Table_Text"/>
    <w:basedOn w:val="Normal"/>
    <w:rsid w:val="008802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styleId="BalloonText">
    <w:name w:val="Balloon Text"/>
    <w:basedOn w:val="Normal"/>
    <w:semiHidden/>
    <w:rsid w:val="009A06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979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5352F1"/>
  </w:style>
  <w:style w:type="character" w:customStyle="1" w:styleId="DateChar">
    <w:name w:val="Date Char"/>
    <w:link w:val="Date"/>
    <w:rsid w:val="005352F1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3A7BA2"/>
    <w:pPr>
      <w:ind w:left="720"/>
      <w:contextualSpacing/>
    </w:pPr>
  </w:style>
  <w:style w:type="character" w:styleId="Emphasis">
    <w:name w:val="Emphasis"/>
    <w:basedOn w:val="DefaultParagraphFont"/>
    <w:qFormat/>
    <w:rsid w:val="00D208E0"/>
    <w:rPr>
      <w:i/>
      <w:iCs/>
    </w:rPr>
  </w:style>
  <w:style w:type="character" w:customStyle="1" w:styleId="apple-converted-space">
    <w:name w:val="apple-converted-space"/>
    <w:basedOn w:val="DefaultParagraphFont"/>
    <w:rsid w:val="00601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17-CLEGITR1-C-0012/en" TargetMode="External"/><Relationship Id="rId18" Type="http://schemas.openxmlformats.org/officeDocument/2006/relationships/hyperlink" Target="https://www.itu.int/md/S17-CLEGITR1-C-0009/en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17-CLEGITR1-C-0007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S17-CLEGITR1-C-0001/en" TargetMode="External"/><Relationship Id="rId17" Type="http://schemas.openxmlformats.org/officeDocument/2006/relationships/hyperlink" Target="https://www.itu.int/md/S17-CLEGITR1-C-0003/en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17-CLEGITR1-C-0002/en" TargetMode="External"/><Relationship Id="rId20" Type="http://schemas.openxmlformats.org/officeDocument/2006/relationships/hyperlink" Target="https://www.itu.int/md/S17-CLEGITR1-C-0005/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17-CLEGITR1-C-0011/en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17-CLEGITR1-C-0004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17-CLEGITR1-C-0006/en" TargetMode="External"/><Relationship Id="rId22" Type="http://schemas.openxmlformats.org/officeDocument/2006/relationships/hyperlink" Target="https://www.itu.int/md/S17-CLEGITR1-C-0010/en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t\Local%20Settings\Temporary%20Internet%20Files\OLKFA\PE_C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F13F961AB246A6293F334B48452B" ma:contentTypeVersion="1" ma:contentTypeDescription="Create a new document." ma:contentTypeScope="" ma:versionID="0295d511ef6e2fb068dd0fbdedd58c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702c99b0592ceb5bf7269db54c0d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89E4-4F8D-4E94-9019-69F1DDE7A6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149F27-A036-4472-9DE6-CF8C693FB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57B879-BAF4-4E2A-A8E4-5D46110D70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6BCFD8-E81E-4EAC-B265-DBC77A49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PE_C07.DOT</Template>
  <TotalTime>6</TotalTime>
  <Pages>1</Pages>
  <Words>148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CDPG-C07/24-SCHEDULING OF COUNCIL SESSIONS AND PLENIPOTENTIARY CONFERENCES</vt:lpstr>
    </vt:vector>
  </TitlesOfParts>
  <Manager>General Secretariat - Pool</Manager>
  <Company>International Telecommunication Union (ITU)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CDPG-C07/24-SCHEDULING OF COUNCIL SESSIONS AND PLENIPOTENTIARY CONFERENCES</dc:title>
  <dc:subject>Council 2006</dc:subject>
  <dc:creator>Report by the Secretary-General</dc:creator>
  <cp:keywords>C2006, C06</cp:keywords>
  <cp:lastModifiedBy>Brouard, Ricarda</cp:lastModifiedBy>
  <cp:revision>2</cp:revision>
  <cp:lastPrinted>2016-12-12T08:06:00Z</cp:lastPrinted>
  <dcterms:created xsi:type="dcterms:W3CDTF">2017-02-07T17:30:00Z</dcterms:created>
  <dcterms:modified xsi:type="dcterms:W3CDTF">2017-02-07T17:30:00Z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C07/XX-E</vt:lpwstr>
  </property>
  <property fmtid="{D5CDD505-2E9C-101B-9397-08002B2CF9AE}" pid="3" name="Docdate">
    <vt:lpwstr>May 2007</vt:lpwstr>
  </property>
  <property fmtid="{D5CDD505-2E9C-101B-9397-08002B2CF9AE}" pid="4" name="Docorlang">
    <vt:lpwstr>Original: English</vt:lpwstr>
  </property>
  <property fmtid="{D5CDD505-2E9C-101B-9397-08002B2CF9AE}" pid="5" name="Docbluepink">
    <vt:lpwstr/>
  </property>
  <property fmtid="{D5CDD505-2E9C-101B-9397-08002B2CF9AE}" pid="6" name="Docdest">
    <vt:lpwstr>Agenda item: PL</vt:lpwstr>
  </property>
  <property fmtid="{D5CDD505-2E9C-101B-9397-08002B2CF9AE}" pid="7" name="Docauthor">
    <vt:lpwstr>Report by the Secretary-General</vt:lpwstr>
  </property>
</Properties>
</file>