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466AC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466AC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466A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9466AC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466AC">
              <w:rPr>
                <w:noProof/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9466AC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9466AC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9466AC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466AC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466AC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466AC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466AC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466AC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9466AC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0C864290" w:rsidR="00821479" w:rsidRPr="009466AC" w:rsidRDefault="007B0DB2" w:rsidP="00FE1D6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466AC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9466AC">
              <w:rPr>
                <w:b/>
                <w:bCs/>
                <w:szCs w:val="22"/>
                <w:lang w:val="ru-RU"/>
              </w:rPr>
              <w:t>CWG-SFP-2/</w:t>
            </w:r>
            <w:r w:rsidR="00FE1D6C" w:rsidRPr="009466AC">
              <w:rPr>
                <w:b/>
                <w:bCs/>
                <w:szCs w:val="22"/>
                <w:lang w:val="ru-RU"/>
              </w:rPr>
              <w:t>3</w:t>
            </w:r>
            <w:r w:rsidR="00821479" w:rsidRPr="009466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466AC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9466AC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7777777" w:rsidR="00821479" w:rsidRPr="009466AC" w:rsidRDefault="0076356D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466AC">
              <w:rPr>
                <w:b/>
                <w:bCs/>
                <w:szCs w:val="22"/>
                <w:lang w:val="ru-RU"/>
              </w:rPr>
              <w:t>4</w:t>
            </w:r>
            <w:r w:rsidR="007B0DB2" w:rsidRPr="009466AC">
              <w:rPr>
                <w:b/>
                <w:bCs/>
                <w:szCs w:val="22"/>
                <w:lang w:val="ru-RU"/>
              </w:rPr>
              <w:t xml:space="preserve"> августа</w:t>
            </w:r>
            <w:r w:rsidR="00821479" w:rsidRPr="009466AC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9466AC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466AC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466AC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466A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9466AC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903DC4D" w:rsidR="00821479" w:rsidRPr="009466AC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9466AC">
              <w:rPr>
                <w:lang w:val="ru-RU"/>
              </w:rPr>
              <w:t xml:space="preserve">Председатель Рабочей группы Совета </w:t>
            </w:r>
            <w:r w:rsidR="00FE1D6C" w:rsidRPr="009466AC">
              <w:rPr>
                <w:lang w:val="ru-RU"/>
              </w:rPr>
              <w:t>по разработке Стратегического и </w:t>
            </w:r>
            <w:r w:rsidRPr="009466AC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9466AC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75C29233" w:rsidR="00821479" w:rsidRPr="009466AC" w:rsidRDefault="00FE1D6C" w:rsidP="00FE1D6C">
            <w:pPr>
              <w:pStyle w:val="Title1"/>
              <w:rPr>
                <w:lang w:val="ru-RU"/>
              </w:rPr>
            </w:pPr>
            <w:r w:rsidRPr="009466AC">
              <w:rPr>
                <w:lang w:val="ru-RU"/>
              </w:rPr>
              <w:t>ПРЕДЛАГАЕМАЯ СТРУКТУРА ПРОЕКТА СТРАТЕГИЧЕСКОГО ПЛАНА</w:t>
            </w:r>
          </w:p>
        </w:tc>
      </w:tr>
    </w:tbl>
    <w:p w14:paraId="7D1DF499" w14:textId="77777777" w:rsidR="0076356D" w:rsidRPr="009466AC" w:rsidRDefault="0076356D" w:rsidP="0076356D">
      <w:pPr>
        <w:spacing w:after="120"/>
        <w:jc w:val="both"/>
        <w:rPr>
          <w:rFonts w:cstheme="majorBidi"/>
          <w:sz w:val="2"/>
          <w:szCs w:val="2"/>
          <w:lang w:val="ru-RU"/>
        </w:rPr>
      </w:pPr>
    </w:p>
    <w:p w14:paraId="31AD0968" w14:textId="77777777" w:rsidR="00FE1D6C" w:rsidRPr="009466AC" w:rsidRDefault="00FE1D6C" w:rsidP="009466AC">
      <w:pPr>
        <w:pStyle w:val="AnnexNo"/>
        <w:rPr>
          <w:lang w:val="ru-RU"/>
        </w:rPr>
      </w:pPr>
      <w:r w:rsidRPr="009466AC">
        <w:rPr>
          <w:lang w:val="ru-RU"/>
        </w:rPr>
        <w:t>ПРИЛОЖЕНИЕ К РЕЗОЛЮЦИИ 71</w:t>
      </w:r>
    </w:p>
    <w:p w14:paraId="564EB25F" w14:textId="6CBC4FF0" w:rsidR="00FE1D6C" w:rsidRPr="009466AC" w:rsidRDefault="009466AC" w:rsidP="00283EAB">
      <w:pPr>
        <w:pStyle w:val="enumlev1"/>
        <w:spacing w:before="360"/>
        <w:rPr>
          <w:lang w:val="ru-RU"/>
        </w:rPr>
      </w:pPr>
      <w:r w:rsidRPr="009466AC">
        <w:rPr>
          <w:lang w:val="ru-RU"/>
        </w:rPr>
        <w:t>1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Введение</w:t>
      </w:r>
    </w:p>
    <w:p w14:paraId="241DCD51" w14:textId="167FFE58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a)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Руководящие органы/роль Секторов</w:t>
      </w:r>
    </w:p>
    <w:p w14:paraId="265A57FF" w14:textId="474D3A14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b)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Структура Стратегического плана</w:t>
      </w:r>
    </w:p>
    <w:p w14:paraId="72EE949F" w14:textId="78B9EF5F" w:rsidR="00FE1D6C" w:rsidRPr="009466AC" w:rsidRDefault="009466AC" w:rsidP="009466AC">
      <w:pPr>
        <w:pStyle w:val="enumlev1"/>
        <w:rPr>
          <w:lang w:val="ru-RU"/>
        </w:rPr>
      </w:pPr>
      <w:r w:rsidRPr="009466AC">
        <w:rPr>
          <w:lang w:val="ru-RU"/>
        </w:rPr>
        <w:t>2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Ситуационный анализ</w:t>
      </w:r>
    </w:p>
    <w:p w14:paraId="45C88070" w14:textId="1021151D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a)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Стратегический ситуационный анализ (анализ SWOT ‒ сильные и слабые стороны, возможности и угрозы)</w:t>
      </w:r>
    </w:p>
    <w:p w14:paraId="37F41916" w14:textId="6033A7EA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b)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Общий обзор целевых показателей Стратегического плана на 2016‒2019 годы</w:t>
      </w:r>
    </w:p>
    <w:p w14:paraId="2A733703" w14:textId="38BDA68E" w:rsidR="00FE1D6C" w:rsidRPr="009466AC" w:rsidRDefault="009466AC" w:rsidP="009466AC">
      <w:pPr>
        <w:pStyle w:val="enumlev1"/>
        <w:rPr>
          <w:lang w:val="ru-RU"/>
        </w:rPr>
      </w:pPr>
      <w:r w:rsidRPr="009466AC">
        <w:rPr>
          <w:lang w:val="ru-RU"/>
        </w:rPr>
        <w:t>3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Стратегическая основа МСЭ на 2020‒2023 годы</w:t>
      </w:r>
    </w:p>
    <w:p w14:paraId="211235A6" w14:textId="5EAB7AAA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a)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Концепция</w:t>
      </w:r>
    </w:p>
    <w:p w14:paraId="52A0E6B0" w14:textId="738DA6DE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b)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Миссия</w:t>
      </w:r>
    </w:p>
    <w:p w14:paraId="01BECF6C" w14:textId="1C478E0F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c)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Ценности</w:t>
      </w:r>
    </w:p>
    <w:p w14:paraId="102821C7" w14:textId="00218F39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d)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Стратегические цели</w:t>
      </w:r>
    </w:p>
    <w:p w14:paraId="6EA483F8" w14:textId="228032E9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e)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Целевые показатели</w:t>
      </w:r>
    </w:p>
    <w:p w14:paraId="3867A62C" w14:textId="1408F565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f)</w:t>
      </w:r>
      <w:r w:rsidRPr="009466AC">
        <w:rPr>
          <w:lang w:val="ru-RU"/>
        </w:rPr>
        <w:tab/>
        <w:t xml:space="preserve">Управление </w:t>
      </w:r>
      <w:r>
        <w:rPr>
          <w:lang w:val="ru-RU"/>
        </w:rPr>
        <w:t xml:space="preserve">стратегическими </w:t>
      </w:r>
      <w:r w:rsidR="00FE1D6C" w:rsidRPr="009466AC">
        <w:rPr>
          <w:lang w:val="ru-RU"/>
        </w:rPr>
        <w:t>рисками</w:t>
      </w:r>
    </w:p>
    <w:p w14:paraId="7B5EC12B" w14:textId="7AE9FC2E" w:rsidR="00FE1D6C" w:rsidRPr="009466AC" w:rsidRDefault="00283EAB" w:rsidP="009466AC">
      <w:pPr>
        <w:pStyle w:val="enumlev1"/>
        <w:rPr>
          <w:lang w:val="ru-RU"/>
        </w:rPr>
      </w:pPr>
      <w:r>
        <w:rPr>
          <w:lang w:val="ru-RU"/>
        </w:rPr>
        <w:t>4</w:t>
      </w:r>
      <w:bookmarkStart w:id="1" w:name="_GoBack"/>
      <w:bookmarkEnd w:id="1"/>
      <w:r w:rsidR="009466AC" w:rsidRPr="009466AC">
        <w:rPr>
          <w:lang w:val="ru-RU"/>
        </w:rPr>
        <w:tab/>
      </w:r>
      <w:r w:rsidR="00FE1D6C" w:rsidRPr="009466AC">
        <w:rPr>
          <w:lang w:val="ru-RU"/>
        </w:rPr>
        <w:t>Структура результатов деятельности МСЭ</w:t>
      </w:r>
    </w:p>
    <w:p w14:paraId="7D2590FE" w14:textId="4C11A560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a)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Задачи</w:t>
      </w:r>
      <w:r w:rsidRPr="009466AC">
        <w:rPr>
          <w:lang w:val="ru-RU"/>
        </w:rPr>
        <w:t>/</w:t>
      </w:r>
      <w:r w:rsidR="00FE1D6C" w:rsidRPr="009466AC">
        <w:rPr>
          <w:lang w:val="ru-RU"/>
        </w:rPr>
        <w:t>Конечные результаты и намеченные результаты деятельности</w:t>
      </w:r>
    </w:p>
    <w:p w14:paraId="25386293" w14:textId="50643301" w:rsidR="00FE1D6C" w:rsidRPr="009466AC" w:rsidRDefault="009466AC" w:rsidP="009466AC">
      <w:pPr>
        <w:pStyle w:val="enumlev2"/>
        <w:rPr>
          <w:lang w:val="ru-RU"/>
        </w:rPr>
      </w:pPr>
      <w:r w:rsidRPr="009466AC">
        <w:rPr>
          <w:lang w:val="ru-RU"/>
        </w:rPr>
        <w:t>b)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Содействующая деятельность</w:t>
      </w:r>
    </w:p>
    <w:p w14:paraId="7F2A7671" w14:textId="723F309C" w:rsidR="00FE1D6C" w:rsidRPr="009466AC" w:rsidRDefault="009466AC" w:rsidP="009466AC">
      <w:pPr>
        <w:pStyle w:val="enumlev1"/>
        <w:rPr>
          <w:lang w:val="ru-RU"/>
        </w:rPr>
      </w:pPr>
      <w:r w:rsidRPr="009466AC">
        <w:rPr>
          <w:lang w:val="ru-RU"/>
        </w:rPr>
        <w:t>5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 xml:space="preserve">Увязка с Повесткой дня на период до 2030 года и </w:t>
      </w:r>
      <w:r w:rsidRPr="009466AC">
        <w:rPr>
          <w:lang w:val="ru-RU"/>
        </w:rPr>
        <w:t xml:space="preserve">Целями </w:t>
      </w:r>
      <w:r w:rsidR="00FE1D6C" w:rsidRPr="009466AC">
        <w:rPr>
          <w:lang w:val="ru-RU"/>
        </w:rPr>
        <w:t>в области устойчивого развития (ЦУР)</w:t>
      </w:r>
    </w:p>
    <w:p w14:paraId="1B0ED37A" w14:textId="0162F01A" w:rsidR="00FE1D6C" w:rsidRPr="009466AC" w:rsidRDefault="009466AC" w:rsidP="009466AC">
      <w:pPr>
        <w:pStyle w:val="enumlev1"/>
        <w:rPr>
          <w:lang w:val="ru-RU"/>
        </w:rPr>
      </w:pPr>
      <w:r w:rsidRPr="009466AC">
        <w:rPr>
          <w:lang w:val="ru-RU"/>
        </w:rPr>
        <w:t>6</w:t>
      </w:r>
      <w:r w:rsidRPr="009466AC">
        <w:rPr>
          <w:lang w:val="ru-RU"/>
        </w:rPr>
        <w:tab/>
      </w:r>
      <w:r w:rsidR="00FE1D6C" w:rsidRPr="009466AC">
        <w:rPr>
          <w:lang w:val="ru-RU"/>
        </w:rPr>
        <w:t>Выполнение и оценка Стратегического плана</w:t>
      </w:r>
    </w:p>
    <w:p w14:paraId="22D39DB4" w14:textId="77777777" w:rsidR="00FE1D6C" w:rsidRPr="009466AC" w:rsidRDefault="00FE1D6C" w:rsidP="009466AC">
      <w:pPr>
        <w:rPr>
          <w:lang w:val="ru-RU"/>
        </w:rPr>
      </w:pPr>
      <w:r w:rsidRPr="009466AC">
        <w:rPr>
          <w:b/>
          <w:bCs/>
          <w:lang w:val="ru-RU"/>
        </w:rPr>
        <w:t>Дополнение A</w:t>
      </w:r>
      <w:r w:rsidRPr="009466AC">
        <w:rPr>
          <w:lang w:val="ru-RU"/>
        </w:rPr>
        <w:t>: Распределение ресурсов (увязка с Финансовым планом)</w:t>
      </w:r>
    </w:p>
    <w:p w14:paraId="2B55C694" w14:textId="77777777" w:rsidR="00FE1D6C" w:rsidRPr="009466AC" w:rsidRDefault="00FE1D6C" w:rsidP="009466AC">
      <w:pPr>
        <w:rPr>
          <w:lang w:val="ru-RU"/>
        </w:rPr>
      </w:pPr>
      <w:r w:rsidRPr="009466AC">
        <w:rPr>
          <w:b/>
          <w:bCs/>
          <w:lang w:val="ru-RU"/>
        </w:rPr>
        <w:t>Дополнение B</w:t>
      </w:r>
      <w:r w:rsidRPr="009466AC">
        <w:rPr>
          <w:lang w:val="ru-RU"/>
        </w:rPr>
        <w:t>: Глоссарий терминов</w:t>
      </w:r>
    </w:p>
    <w:p w14:paraId="013D9A1B" w14:textId="77777777" w:rsidR="009B0766" w:rsidRPr="009466AC" w:rsidRDefault="00821479" w:rsidP="009466AC">
      <w:pPr>
        <w:spacing w:before="720"/>
        <w:jc w:val="center"/>
        <w:rPr>
          <w:lang w:val="ru-RU"/>
        </w:rPr>
      </w:pPr>
      <w:r w:rsidRPr="009466AC">
        <w:rPr>
          <w:lang w:val="ru-RU"/>
        </w:rPr>
        <w:t>______________</w:t>
      </w:r>
    </w:p>
    <w:sectPr w:rsidR="009B0766" w:rsidRPr="009466AC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0E0C53" w:rsidRDefault="000E0C53">
      <w:r>
        <w:separator/>
      </w:r>
    </w:p>
  </w:endnote>
  <w:endnote w:type="continuationSeparator" w:id="0">
    <w:p w14:paraId="4A732F93" w14:textId="77777777"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350397C" w:rsidR="000E0C53" w:rsidRPr="00821479" w:rsidRDefault="000E0C53" w:rsidP="00821783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283EAB">
      <w:rPr>
        <w:lang w:val="fr-CH"/>
      </w:rPr>
      <w:t>P:\RUS\SG\CONSEIL\CWG-SFP\CWG-SFP2\000\003R.docx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76356D" w:rsidRPr="0076356D">
      <w:rPr>
        <w:lang w:val="fr-CH"/>
      </w:rPr>
      <w:t>42235</w:t>
    </w:r>
    <w:r w:rsidR="00821783" w:rsidRPr="00821783">
      <w:rPr>
        <w:lang w:val="fr-CH"/>
      </w:rPr>
      <w:t>5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3EAB">
      <w:t>17.08.17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EAB"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59AF883F" w:rsidR="000E0C53" w:rsidRPr="00FE1D6C" w:rsidRDefault="00821479" w:rsidP="00FE1D6C">
    <w:pPr>
      <w:pStyle w:val="Footer"/>
      <w:rPr>
        <w:sz w:val="18"/>
        <w:szCs w:val="18"/>
        <w:lang w:val="ru-RU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283EAB">
      <w:rPr>
        <w:lang w:val="en-GB"/>
      </w:rPr>
      <w:t>P:\RUS\SG\CONSEIL\CWG-SFP\CWG-SFP2\000\003R.docx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FE1D6C">
      <w:rPr>
        <w:lang w:val="ru-RU"/>
      </w:rPr>
      <w:t>422356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3EAB">
      <w:t>17.08.17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3EAB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0E0C53" w:rsidRDefault="000E0C53">
      <w:r>
        <w:t>____________________</w:t>
      </w:r>
    </w:p>
  </w:footnote>
  <w:footnote w:type="continuationSeparator" w:id="0">
    <w:p w14:paraId="01574C8B" w14:textId="77777777"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E1D6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B4F95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4AC9"/>
    <w:rsid w:val="00283EAB"/>
    <w:rsid w:val="002873E6"/>
    <w:rsid w:val="00291EB6"/>
    <w:rsid w:val="002D2F57"/>
    <w:rsid w:val="002D48C5"/>
    <w:rsid w:val="002E0AA8"/>
    <w:rsid w:val="002E135C"/>
    <w:rsid w:val="002E397A"/>
    <w:rsid w:val="002E55DE"/>
    <w:rsid w:val="002F1B8A"/>
    <w:rsid w:val="003169EE"/>
    <w:rsid w:val="00325EFE"/>
    <w:rsid w:val="00347CE6"/>
    <w:rsid w:val="00354D64"/>
    <w:rsid w:val="003624D9"/>
    <w:rsid w:val="003A72C0"/>
    <w:rsid w:val="003B6E1C"/>
    <w:rsid w:val="003D66DA"/>
    <w:rsid w:val="003F099E"/>
    <w:rsid w:val="003F235E"/>
    <w:rsid w:val="004023E0"/>
    <w:rsid w:val="00403DD8"/>
    <w:rsid w:val="00411CC5"/>
    <w:rsid w:val="004179A3"/>
    <w:rsid w:val="0045686C"/>
    <w:rsid w:val="00472F91"/>
    <w:rsid w:val="00473C1E"/>
    <w:rsid w:val="004740B2"/>
    <w:rsid w:val="004918C4"/>
    <w:rsid w:val="004A45B5"/>
    <w:rsid w:val="004D0129"/>
    <w:rsid w:val="0050159A"/>
    <w:rsid w:val="00532B85"/>
    <w:rsid w:val="00550E88"/>
    <w:rsid w:val="00552268"/>
    <w:rsid w:val="005654A0"/>
    <w:rsid w:val="00597216"/>
    <w:rsid w:val="005A64D5"/>
    <w:rsid w:val="00601994"/>
    <w:rsid w:val="006077E5"/>
    <w:rsid w:val="006264E3"/>
    <w:rsid w:val="00626678"/>
    <w:rsid w:val="006369BD"/>
    <w:rsid w:val="0068458A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D38B5"/>
    <w:rsid w:val="007E7EA0"/>
    <w:rsid w:val="007F68EE"/>
    <w:rsid w:val="00807255"/>
    <w:rsid w:val="0081023E"/>
    <w:rsid w:val="008173AA"/>
    <w:rsid w:val="00821479"/>
    <w:rsid w:val="00821783"/>
    <w:rsid w:val="008400BE"/>
    <w:rsid w:val="00840173"/>
    <w:rsid w:val="00840A14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466AC"/>
    <w:rsid w:val="00971C23"/>
    <w:rsid w:val="0097342A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505A5"/>
    <w:rsid w:val="00C61CEC"/>
    <w:rsid w:val="00C96AB1"/>
    <w:rsid w:val="00CB156F"/>
    <w:rsid w:val="00CD2009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3752"/>
    <w:rsid w:val="00DA5D4E"/>
    <w:rsid w:val="00DC359C"/>
    <w:rsid w:val="00DE14AF"/>
    <w:rsid w:val="00E165D1"/>
    <w:rsid w:val="00E176BA"/>
    <w:rsid w:val="00E31666"/>
    <w:rsid w:val="00E423EC"/>
    <w:rsid w:val="00E734D2"/>
    <w:rsid w:val="00E908DF"/>
    <w:rsid w:val="00E969A5"/>
    <w:rsid w:val="00EB461B"/>
    <w:rsid w:val="00EC6BC5"/>
    <w:rsid w:val="00F111FD"/>
    <w:rsid w:val="00F20BE1"/>
    <w:rsid w:val="00F32EA6"/>
    <w:rsid w:val="00F35898"/>
    <w:rsid w:val="00F36526"/>
    <w:rsid w:val="00F434D5"/>
    <w:rsid w:val="00F5225B"/>
    <w:rsid w:val="00F5742C"/>
    <w:rsid w:val="00F94E97"/>
    <w:rsid w:val="00FD43F3"/>
    <w:rsid w:val="00FD7AF6"/>
    <w:rsid w:val="00FE1D6C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FE1D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12</TotalTime>
  <Pages>1</Pages>
  <Words>163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1238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2017-08-17T10:40:00Z</cp:lastPrinted>
  <dcterms:created xsi:type="dcterms:W3CDTF">2017-08-17T10:26:00Z</dcterms:created>
  <dcterms:modified xsi:type="dcterms:W3CDTF">2017-08-17T10:40:00Z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