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250815" w14:paraId="38FD7E05" w14:textId="77777777" w:rsidTr="00821479">
        <w:trPr>
          <w:cantSplit/>
        </w:trPr>
        <w:tc>
          <w:tcPr>
            <w:tcW w:w="6911" w:type="dxa"/>
          </w:tcPr>
          <w:p w14:paraId="1CA22095" w14:textId="77777777" w:rsidR="00821479" w:rsidRPr="00250815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250815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2020–2023 годы</w:t>
            </w:r>
          </w:p>
        </w:tc>
        <w:tc>
          <w:tcPr>
            <w:tcW w:w="2870" w:type="dxa"/>
          </w:tcPr>
          <w:p w14:paraId="12C8B612" w14:textId="77777777" w:rsidR="00821479" w:rsidRPr="00250815" w:rsidRDefault="00821479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250815">
              <w:rPr>
                <w:lang w:val="ru-RU" w:eastAsia="zh-CN"/>
              </w:rPr>
              <w:drawing>
                <wp:inline distT="0" distB="0" distL="0" distR="0" wp14:anchorId="0D02511A" wp14:editId="2CEDFC5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250815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77777777" w:rsidR="00821479" w:rsidRPr="00250815" w:rsidRDefault="007B0DB2" w:rsidP="0076356D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250815">
              <w:rPr>
                <w:rFonts w:eastAsia="Calibri" w:cs="Calibri"/>
                <w:b/>
                <w:color w:val="000000"/>
                <w:szCs w:val="24"/>
                <w:lang w:val="ru-RU"/>
              </w:rPr>
              <w:t>Второе</w:t>
            </w:r>
            <w:r w:rsidR="00821479" w:rsidRPr="00250815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 Женева, </w:t>
            </w:r>
            <w:r w:rsidRPr="00250815">
              <w:rPr>
                <w:rFonts w:eastAsia="Calibri" w:cs="Calibri"/>
                <w:b/>
                <w:color w:val="000000"/>
                <w:szCs w:val="24"/>
                <w:lang w:val="ru-RU"/>
              </w:rPr>
              <w:t>1</w:t>
            </w:r>
            <w:r w:rsidR="0076356D" w:rsidRPr="00250815">
              <w:rPr>
                <w:rFonts w:eastAsia="Calibri" w:cs="Calibri"/>
                <w:b/>
                <w:color w:val="000000"/>
                <w:szCs w:val="24"/>
                <w:lang w:val="ru-RU"/>
              </w:rPr>
              <w:t>1</w:t>
            </w:r>
            <w:r w:rsidRPr="00250815">
              <w:rPr>
                <w:rFonts w:eastAsia="Calibri" w:cs="Calibri"/>
                <w:b/>
                <w:color w:val="000000"/>
                <w:szCs w:val="24"/>
                <w:lang w:val="ru-RU"/>
              </w:rPr>
              <w:t>–1</w:t>
            </w:r>
            <w:r w:rsidR="0076356D" w:rsidRPr="00250815"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 w:rsidR="00821479" w:rsidRPr="00250815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Pr="00250815">
              <w:rPr>
                <w:rFonts w:eastAsia="Calibri" w:cs="Calibri"/>
                <w:b/>
                <w:color w:val="000000"/>
                <w:szCs w:val="24"/>
                <w:lang w:val="ru-RU"/>
              </w:rPr>
              <w:t>сентября</w:t>
            </w:r>
            <w:r w:rsidR="00821479" w:rsidRPr="00250815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2017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250815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250815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250815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250815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250815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250815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4B843608" w:rsidR="00821479" w:rsidRPr="00250815" w:rsidRDefault="007B0DB2" w:rsidP="00DB2408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250815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76356D" w:rsidRPr="00250815">
              <w:rPr>
                <w:b/>
                <w:bCs/>
                <w:szCs w:val="22"/>
                <w:lang w:val="ru-RU"/>
              </w:rPr>
              <w:t>CWG-SFP-2/</w:t>
            </w:r>
            <w:r w:rsidR="00DB2408" w:rsidRPr="00250815">
              <w:rPr>
                <w:b/>
                <w:bCs/>
                <w:szCs w:val="22"/>
                <w:lang w:val="ru-RU"/>
              </w:rPr>
              <w:t>1</w:t>
            </w:r>
            <w:r w:rsidR="00821479" w:rsidRPr="00250815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250815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250815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77777777" w:rsidR="00821479" w:rsidRPr="00250815" w:rsidRDefault="0076356D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50815">
              <w:rPr>
                <w:b/>
                <w:bCs/>
                <w:szCs w:val="22"/>
                <w:lang w:val="ru-RU"/>
              </w:rPr>
              <w:t>4</w:t>
            </w:r>
            <w:r w:rsidR="007B0DB2" w:rsidRPr="00250815">
              <w:rPr>
                <w:b/>
                <w:bCs/>
                <w:szCs w:val="22"/>
                <w:lang w:val="ru-RU"/>
              </w:rPr>
              <w:t xml:space="preserve"> августа</w:t>
            </w:r>
            <w:r w:rsidR="00821479" w:rsidRPr="00250815">
              <w:rPr>
                <w:b/>
                <w:bCs/>
                <w:szCs w:val="22"/>
                <w:lang w:val="ru-RU"/>
              </w:rPr>
              <w:t xml:space="preserve"> 2017 года</w:t>
            </w:r>
          </w:p>
        </w:tc>
      </w:tr>
      <w:tr w:rsidR="00821479" w:rsidRPr="00250815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250815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250815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50815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821479" w:rsidRPr="00250815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33EF83F5" w:rsidR="00821479" w:rsidRPr="00250815" w:rsidRDefault="0076356D" w:rsidP="0076356D">
            <w:pPr>
              <w:pStyle w:val="Source"/>
              <w:rPr>
                <w:bCs/>
                <w:szCs w:val="22"/>
                <w:lang w:val="ru-RU"/>
              </w:rPr>
            </w:pPr>
            <w:r w:rsidRPr="00250815">
              <w:rPr>
                <w:lang w:val="ru-RU"/>
              </w:rPr>
              <w:t xml:space="preserve">Председатель Рабочей группы Совета </w:t>
            </w:r>
            <w:r w:rsidR="00DB2408" w:rsidRPr="00250815">
              <w:rPr>
                <w:lang w:val="ru-RU"/>
              </w:rPr>
              <w:t>по разработке Стратегического и </w:t>
            </w:r>
            <w:r w:rsidRPr="00250815">
              <w:rPr>
                <w:lang w:val="ru-RU"/>
              </w:rPr>
              <w:t>Финансового планов на 2020–2023 годы</w:t>
            </w:r>
          </w:p>
        </w:tc>
      </w:tr>
      <w:tr w:rsidR="00821479" w:rsidRPr="00250815" w14:paraId="54AD5326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6A5EDF67" w14:textId="2C050A43" w:rsidR="00821479" w:rsidRPr="00250815" w:rsidRDefault="00DB2408" w:rsidP="00DB2408">
            <w:pPr>
              <w:pStyle w:val="Title1"/>
              <w:rPr>
                <w:lang w:val="ru-RU"/>
              </w:rPr>
            </w:pPr>
            <w:r w:rsidRPr="00250815">
              <w:rPr>
                <w:lang w:val="ru-RU"/>
              </w:rPr>
              <w:t>ПРОЕКТ ПОВЕСТКИ ДНЯ ВТОРОГО СОБРАНИЯ РГС-СФП</w:t>
            </w:r>
          </w:p>
        </w:tc>
      </w:tr>
      <w:tr w:rsidR="00DB2408" w:rsidRPr="00250815" w14:paraId="186DF20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32F4B71" w14:textId="415B1548" w:rsidR="00DB2408" w:rsidRPr="00250815" w:rsidRDefault="00DB2408" w:rsidP="00DB2408">
            <w:pPr>
              <w:pStyle w:val="Normalaftertitle"/>
              <w:jc w:val="center"/>
              <w:rPr>
                <w:lang w:val="ru-RU"/>
              </w:rPr>
            </w:pPr>
            <w:r w:rsidRPr="00250815">
              <w:rPr>
                <w:lang w:val="ru-RU"/>
              </w:rPr>
              <w:t xml:space="preserve">Штаб-квартира МСЭ, Женева: </w:t>
            </w:r>
            <w:r w:rsidR="00250815" w:rsidRPr="00250815">
              <w:rPr>
                <w:lang w:val="ru-RU"/>
              </w:rPr>
              <w:t xml:space="preserve">зал </w:t>
            </w:r>
            <w:r w:rsidRPr="00250815">
              <w:rPr>
                <w:lang w:val="ru-RU"/>
              </w:rPr>
              <w:t>H, 11‒12 сентября 2017 года,</w:t>
            </w:r>
            <w:r w:rsidRPr="00250815">
              <w:rPr>
                <w:lang w:val="ru-RU"/>
              </w:rPr>
              <w:br/>
            </w:r>
            <w:r w:rsidR="00995826">
              <w:rPr>
                <w:lang w:val="ru-RU"/>
              </w:rPr>
              <w:t>0</w:t>
            </w:r>
            <w:r w:rsidRPr="00250815">
              <w:rPr>
                <w:lang w:val="ru-RU"/>
              </w:rPr>
              <w:t>9 час. 30 мин. ‒ 12 час. 30 мин. и 14 час. 30 мин. ‒ 17 час. 30 мин.</w:t>
            </w:r>
          </w:p>
        </w:tc>
      </w:tr>
    </w:tbl>
    <w:p w14:paraId="43169E05" w14:textId="0492AB82" w:rsidR="00D356D0" w:rsidRPr="00250815" w:rsidRDefault="00D356D0" w:rsidP="00DB2408">
      <w:pPr>
        <w:pStyle w:val="Normalaftertitle"/>
        <w:rPr>
          <w:lang w:val="ru-RU"/>
        </w:rPr>
      </w:pPr>
    </w:p>
    <w:tbl>
      <w:tblPr>
        <w:tblStyle w:val="PlainTable4"/>
        <w:tblW w:w="9782" w:type="dxa"/>
        <w:tblLook w:val="0480" w:firstRow="0" w:lastRow="0" w:firstColumn="1" w:lastColumn="0" w:noHBand="0" w:noVBand="1"/>
      </w:tblPr>
      <w:tblGrid>
        <w:gridCol w:w="440"/>
        <w:gridCol w:w="7219"/>
        <w:gridCol w:w="2123"/>
      </w:tblGrid>
      <w:tr w:rsidR="00DB2408" w:rsidRPr="00250815" w14:paraId="43418ECA" w14:textId="77777777" w:rsidTr="00995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51962D1" w14:textId="77777777" w:rsidR="00DB2408" w:rsidRPr="00995826" w:rsidRDefault="00DB2408" w:rsidP="00DB2408">
            <w:pPr>
              <w:rPr>
                <w:b w:val="0"/>
                <w:bCs w:val="0"/>
                <w:lang w:val="ru-RU"/>
              </w:rPr>
            </w:pPr>
          </w:p>
        </w:tc>
        <w:tc>
          <w:tcPr>
            <w:tcW w:w="7219" w:type="dxa"/>
          </w:tcPr>
          <w:p w14:paraId="79F0B8B9" w14:textId="77777777" w:rsidR="00DB2408" w:rsidRPr="00250815" w:rsidRDefault="00DB2408" w:rsidP="00DB2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ru-RU"/>
              </w:rPr>
            </w:pPr>
            <w:r w:rsidRPr="00250815">
              <w:rPr>
                <w:b/>
                <w:bCs/>
                <w:lang w:val="ru-RU"/>
              </w:rPr>
              <w:t>1-й день</w:t>
            </w:r>
          </w:p>
        </w:tc>
        <w:tc>
          <w:tcPr>
            <w:tcW w:w="2123" w:type="dxa"/>
          </w:tcPr>
          <w:p w14:paraId="22EB9861" w14:textId="77777777" w:rsidR="00DB2408" w:rsidRPr="00250815" w:rsidRDefault="00DB2408" w:rsidP="00DB2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ru-RU"/>
              </w:rPr>
            </w:pPr>
          </w:p>
        </w:tc>
      </w:tr>
      <w:tr w:rsidR="00DB2408" w:rsidRPr="00250815" w14:paraId="7BBEFD82" w14:textId="77777777" w:rsidTr="009958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50FB526" w14:textId="267091DF" w:rsidR="00DB2408" w:rsidRPr="00995826" w:rsidRDefault="00995826" w:rsidP="00DB2408">
            <w:pPr>
              <w:rPr>
                <w:b w:val="0"/>
                <w:bCs w:val="0"/>
                <w:lang w:val="ru-RU"/>
              </w:rPr>
            </w:pPr>
            <w:r w:rsidRPr="00995826">
              <w:rPr>
                <w:b w:val="0"/>
                <w:bCs w:val="0"/>
                <w:lang w:val="ru-RU"/>
              </w:rPr>
              <w:t>1</w:t>
            </w:r>
          </w:p>
        </w:tc>
        <w:tc>
          <w:tcPr>
            <w:tcW w:w="7219" w:type="dxa"/>
          </w:tcPr>
          <w:p w14:paraId="06A53D83" w14:textId="77777777" w:rsidR="00DB2408" w:rsidRPr="00250815" w:rsidRDefault="00DB2408" w:rsidP="00DB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50815">
              <w:rPr>
                <w:lang w:val="ru-RU"/>
              </w:rPr>
              <w:t>Вступительные замечания и утверждение повестки дня</w:t>
            </w:r>
          </w:p>
        </w:tc>
        <w:tc>
          <w:tcPr>
            <w:tcW w:w="2123" w:type="dxa"/>
          </w:tcPr>
          <w:p w14:paraId="0C3581BE" w14:textId="6659893A" w:rsidR="00DB2408" w:rsidRPr="00250815" w:rsidRDefault="00995826" w:rsidP="00DB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8" w:history="1">
              <w:r w:rsidR="00DB2408" w:rsidRPr="00995826">
                <w:rPr>
                  <w:rStyle w:val="Hyperlink"/>
                  <w:lang w:val="ru-RU"/>
                </w:rPr>
                <w:t>CWG-SFP-2/1</w:t>
              </w:r>
            </w:hyperlink>
          </w:p>
        </w:tc>
      </w:tr>
      <w:tr w:rsidR="00DB2408" w:rsidRPr="00250815" w14:paraId="2C23C8F1" w14:textId="77777777" w:rsidTr="00995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691059DD" w14:textId="4798DD52" w:rsidR="00DB2408" w:rsidRPr="00995826" w:rsidRDefault="00995826" w:rsidP="00DB2408">
            <w:pPr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2</w:t>
            </w:r>
          </w:p>
        </w:tc>
        <w:tc>
          <w:tcPr>
            <w:tcW w:w="7219" w:type="dxa"/>
          </w:tcPr>
          <w:p w14:paraId="33545405" w14:textId="795E15DF" w:rsidR="00DB2408" w:rsidRPr="00250815" w:rsidRDefault="00DB2408" w:rsidP="00250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50815">
              <w:rPr>
                <w:lang w:val="ru-RU"/>
              </w:rPr>
              <w:t xml:space="preserve">Отчет </w:t>
            </w:r>
            <w:r w:rsidR="00250815">
              <w:rPr>
                <w:lang w:val="ru-RU"/>
              </w:rPr>
              <w:t xml:space="preserve">о </w:t>
            </w:r>
            <w:r w:rsidRPr="00250815">
              <w:rPr>
                <w:lang w:val="ru-RU"/>
              </w:rPr>
              <w:t>первом собрании РГС-СФП (</w:t>
            </w:r>
            <w:r w:rsidR="00250815">
              <w:rPr>
                <w:lang w:val="ru-RU"/>
              </w:rPr>
              <w:t>Документ</w:t>
            </w:r>
            <w:r w:rsidR="00250815" w:rsidRPr="00250815">
              <w:rPr>
                <w:lang w:val="ru-RU"/>
              </w:rPr>
              <w:t xml:space="preserve"> </w:t>
            </w:r>
            <w:hyperlink r:id="rId9" w:history="1">
              <w:r w:rsidR="00250815" w:rsidRPr="00250815">
                <w:rPr>
                  <w:rStyle w:val="Hyperlink"/>
                  <w:lang w:val="ru-RU"/>
                </w:rPr>
                <w:t>C17/123</w:t>
              </w:r>
            </w:hyperlink>
            <w:r w:rsidRPr="00250815">
              <w:rPr>
                <w:lang w:val="ru-RU"/>
              </w:rPr>
              <w:t xml:space="preserve"> Совета)</w:t>
            </w:r>
          </w:p>
        </w:tc>
        <w:tc>
          <w:tcPr>
            <w:tcW w:w="2123" w:type="dxa"/>
          </w:tcPr>
          <w:p w14:paraId="45280A66" w14:textId="77777777" w:rsidR="00DB2408" w:rsidRPr="00250815" w:rsidRDefault="00DB2408" w:rsidP="00DB2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0" w:history="1">
              <w:r w:rsidRPr="00250815">
                <w:rPr>
                  <w:rStyle w:val="Hyperlink"/>
                  <w:lang w:val="ru-RU"/>
                </w:rPr>
                <w:t>CWG-SFP-2/2</w:t>
              </w:r>
            </w:hyperlink>
          </w:p>
        </w:tc>
      </w:tr>
      <w:tr w:rsidR="00DB2408" w:rsidRPr="00250815" w14:paraId="678CF652" w14:textId="77777777" w:rsidTr="009958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73E08FE0" w14:textId="4E6F6D4D" w:rsidR="00DB2408" w:rsidRPr="00995826" w:rsidRDefault="00995826" w:rsidP="00DB2408">
            <w:pPr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3</w:t>
            </w:r>
          </w:p>
        </w:tc>
        <w:tc>
          <w:tcPr>
            <w:tcW w:w="7219" w:type="dxa"/>
          </w:tcPr>
          <w:p w14:paraId="08FC8BC6" w14:textId="77777777" w:rsidR="00DB2408" w:rsidRPr="00250815" w:rsidRDefault="00DB2408" w:rsidP="00DB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50815">
              <w:rPr>
                <w:lang w:val="ru-RU"/>
              </w:rPr>
              <w:t xml:space="preserve">Структура Стратегического и Финансового планов </w:t>
            </w:r>
          </w:p>
          <w:p w14:paraId="5B8AE719" w14:textId="27B5ED64" w:rsidR="00DB2408" w:rsidRPr="00250815" w:rsidRDefault="00250815" w:rsidP="00250815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−</w:t>
            </w:r>
            <w:r>
              <w:rPr>
                <w:lang w:val="ru-RU"/>
              </w:rPr>
              <w:tab/>
            </w:r>
            <w:r w:rsidR="00DB2408" w:rsidRPr="00250815">
              <w:rPr>
                <w:lang w:val="ru-RU"/>
              </w:rPr>
              <w:t>Предлагаемая структура п</w:t>
            </w:r>
            <w:r w:rsidR="00C46787">
              <w:rPr>
                <w:lang w:val="ru-RU"/>
              </w:rPr>
              <w:t>роекта Стратегического плана на </w:t>
            </w:r>
            <w:r w:rsidR="00DB2408" w:rsidRPr="00250815">
              <w:rPr>
                <w:lang w:val="ru-RU"/>
              </w:rPr>
              <w:t>2020</w:t>
            </w:r>
            <w:r>
              <w:rPr>
                <w:lang w:val="ru-RU"/>
              </w:rPr>
              <w:t>−</w:t>
            </w:r>
            <w:r w:rsidR="00DB2408" w:rsidRPr="00250815">
              <w:rPr>
                <w:lang w:val="ru-RU"/>
              </w:rPr>
              <w:t>2023</w:t>
            </w:r>
            <w:r>
              <w:rPr>
                <w:lang w:val="ru-RU"/>
              </w:rPr>
              <w:t> </w:t>
            </w:r>
            <w:r w:rsidR="00DB2408" w:rsidRPr="00250815">
              <w:rPr>
                <w:lang w:val="ru-RU"/>
              </w:rPr>
              <w:t>годы</w:t>
            </w:r>
          </w:p>
          <w:p w14:paraId="7AD07E73" w14:textId="4DC91474" w:rsidR="00DB2408" w:rsidRPr="00250815" w:rsidRDefault="00250815" w:rsidP="00250815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−</w:t>
            </w:r>
            <w:r>
              <w:rPr>
                <w:lang w:val="ru-RU"/>
              </w:rPr>
              <w:tab/>
              <w:t>Обзор</w:t>
            </w:r>
            <w:r w:rsidR="00DB2408" w:rsidRPr="00250815">
              <w:rPr>
                <w:lang w:val="ru-RU"/>
              </w:rPr>
              <w:t xml:space="preserve"> проекта Финансового плана на 2020‒2023 годы</w:t>
            </w:r>
          </w:p>
        </w:tc>
        <w:tc>
          <w:tcPr>
            <w:tcW w:w="2123" w:type="dxa"/>
          </w:tcPr>
          <w:p w14:paraId="2B8FEFD9" w14:textId="77777777" w:rsidR="00DB2408" w:rsidRPr="00250815" w:rsidRDefault="00DB2408" w:rsidP="00DB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14:paraId="4BF12B3A" w14:textId="0960D984" w:rsidR="00DB2408" w:rsidRPr="00250815" w:rsidRDefault="00DB2408" w:rsidP="00C46787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1" w:history="1">
              <w:r w:rsidRPr="00250815">
                <w:rPr>
                  <w:rStyle w:val="Hyperlink"/>
                  <w:lang w:val="ru-RU"/>
                </w:rPr>
                <w:t>CWG-SFP-2/3</w:t>
              </w:r>
            </w:hyperlink>
            <w:r w:rsidR="00C46787">
              <w:rPr>
                <w:lang w:val="ru-RU"/>
              </w:rPr>
              <w:br/>
            </w:r>
          </w:p>
          <w:p w14:paraId="7E143046" w14:textId="77777777" w:rsidR="00DB2408" w:rsidRPr="00250815" w:rsidRDefault="00DB2408" w:rsidP="00C46787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2" w:history="1">
              <w:r w:rsidRPr="00250815">
                <w:rPr>
                  <w:rStyle w:val="Hyperlink"/>
                  <w:lang w:val="ru-RU"/>
                </w:rPr>
                <w:t>CWG-SFP-2/4</w:t>
              </w:r>
            </w:hyperlink>
          </w:p>
        </w:tc>
      </w:tr>
      <w:tr w:rsidR="00DB2408" w:rsidRPr="00250815" w14:paraId="176C64F7" w14:textId="77777777" w:rsidTr="00995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5D2A299" w14:textId="23C10D00" w:rsidR="00DB2408" w:rsidRPr="00995826" w:rsidRDefault="00995826" w:rsidP="00DB2408">
            <w:pPr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4</w:t>
            </w:r>
          </w:p>
        </w:tc>
        <w:tc>
          <w:tcPr>
            <w:tcW w:w="7219" w:type="dxa"/>
          </w:tcPr>
          <w:p w14:paraId="1CB49642" w14:textId="77777777" w:rsidR="00DB2408" w:rsidRPr="00250815" w:rsidRDefault="00DB2408" w:rsidP="00DB2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50815">
              <w:rPr>
                <w:lang w:val="ru-RU"/>
              </w:rPr>
              <w:t>Глоссарий терминов</w:t>
            </w:r>
          </w:p>
        </w:tc>
        <w:tc>
          <w:tcPr>
            <w:tcW w:w="2123" w:type="dxa"/>
          </w:tcPr>
          <w:p w14:paraId="56F5312D" w14:textId="77777777" w:rsidR="00DB2408" w:rsidRPr="00250815" w:rsidRDefault="00DB2408" w:rsidP="00DB2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3" w:history="1">
              <w:r w:rsidRPr="00250815">
                <w:rPr>
                  <w:rStyle w:val="Hyperlink"/>
                  <w:lang w:val="ru-RU"/>
                </w:rPr>
                <w:t>CWG-SFP-2/5</w:t>
              </w:r>
            </w:hyperlink>
          </w:p>
        </w:tc>
      </w:tr>
      <w:tr w:rsidR="00DB2408" w:rsidRPr="00250815" w14:paraId="4B0B5081" w14:textId="77777777" w:rsidTr="009958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46A1480" w14:textId="401C6D4D" w:rsidR="00DB2408" w:rsidRPr="00995826" w:rsidRDefault="00995826" w:rsidP="00DB2408">
            <w:pPr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5</w:t>
            </w:r>
          </w:p>
        </w:tc>
        <w:tc>
          <w:tcPr>
            <w:tcW w:w="7219" w:type="dxa"/>
          </w:tcPr>
          <w:p w14:paraId="64A131E3" w14:textId="77777777" w:rsidR="00DB2408" w:rsidRPr="00250815" w:rsidRDefault="00DB2408" w:rsidP="00DB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50815">
              <w:rPr>
                <w:lang w:val="ru-RU"/>
              </w:rPr>
              <w:t>Консультации по разработке проекта Стратегического плана</w:t>
            </w:r>
          </w:p>
          <w:p w14:paraId="1703C4EF" w14:textId="76F040E7" w:rsidR="00DB2408" w:rsidRPr="00250815" w:rsidRDefault="00250815" w:rsidP="00250815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−</w:t>
            </w:r>
            <w:r>
              <w:rPr>
                <w:lang w:val="ru-RU"/>
              </w:rPr>
              <w:tab/>
            </w:r>
            <w:r w:rsidR="00DB2408" w:rsidRPr="00250815">
              <w:rPr>
                <w:lang w:val="ru-RU"/>
              </w:rPr>
              <w:t>Отчет о первых открытых консультациях РГС-СФП</w:t>
            </w:r>
          </w:p>
          <w:p w14:paraId="06A6B4C8" w14:textId="0ACEA9D0" w:rsidR="00DB2408" w:rsidRPr="00250815" w:rsidRDefault="00250815" w:rsidP="00250815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−</w:t>
            </w:r>
            <w:r>
              <w:rPr>
                <w:lang w:val="ru-RU"/>
              </w:rPr>
              <w:tab/>
            </w:r>
            <w:r w:rsidR="00DB2408" w:rsidRPr="00250815">
              <w:rPr>
                <w:lang w:val="ru-RU"/>
              </w:rPr>
              <w:t>Список вкладов</w:t>
            </w:r>
          </w:p>
          <w:p w14:paraId="447219B9" w14:textId="24A6F3B8" w:rsidR="00DB2408" w:rsidRPr="00250815" w:rsidRDefault="00250815" w:rsidP="00250815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−</w:t>
            </w:r>
            <w:r>
              <w:rPr>
                <w:lang w:val="ru-RU"/>
              </w:rPr>
              <w:tab/>
            </w:r>
            <w:r w:rsidR="00DB2408" w:rsidRPr="00250815">
              <w:rPr>
                <w:lang w:val="ru-RU"/>
              </w:rPr>
              <w:t>Отчет по итогам обследования среди персонала</w:t>
            </w:r>
          </w:p>
        </w:tc>
        <w:tc>
          <w:tcPr>
            <w:tcW w:w="2123" w:type="dxa"/>
          </w:tcPr>
          <w:p w14:paraId="6851A978" w14:textId="77777777" w:rsidR="00DB2408" w:rsidRPr="00250815" w:rsidRDefault="00DB2408" w:rsidP="00DB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14:paraId="1FDF4394" w14:textId="77777777" w:rsidR="00DB2408" w:rsidRPr="00250815" w:rsidRDefault="00DB2408" w:rsidP="00C46787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4" w:history="1">
              <w:r w:rsidRPr="00250815">
                <w:rPr>
                  <w:rStyle w:val="Hyperlink"/>
                  <w:lang w:val="ru-RU"/>
                </w:rPr>
                <w:t>CWG-SFP-2/INF-1</w:t>
              </w:r>
            </w:hyperlink>
          </w:p>
          <w:p w14:paraId="53303638" w14:textId="77777777" w:rsidR="00DB2408" w:rsidRPr="00250815" w:rsidRDefault="00DB2408" w:rsidP="00C46787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5" w:history="1">
              <w:r w:rsidRPr="00250815">
                <w:rPr>
                  <w:rStyle w:val="Hyperlink"/>
                  <w:lang w:val="ru-RU"/>
                </w:rPr>
                <w:t>CWG-SFP-2/INF-5</w:t>
              </w:r>
            </w:hyperlink>
          </w:p>
          <w:p w14:paraId="7B9CD7AF" w14:textId="77777777" w:rsidR="00DB2408" w:rsidRPr="00250815" w:rsidRDefault="00DB2408" w:rsidP="00C46787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6" w:history="1">
              <w:r w:rsidRPr="00250815">
                <w:rPr>
                  <w:rStyle w:val="Hyperlink"/>
                  <w:lang w:val="ru-RU"/>
                </w:rPr>
                <w:t>CWG-SFP-2/INF-2</w:t>
              </w:r>
            </w:hyperlink>
          </w:p>
        </w:tc>
      </w:tr>
      <w:tr w:rsidR="00995826" w:rsidRPr="00995826" w14:paraId="24D9428A" w14:textId="77777777" w:rsidTr="00130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3"/>
          </w:tcPr>
          <w:p w14:paraId="7C3553B5" w14:textId="53A98A20" w:rsidR="00995826" w:rsidRPr="00995826" w:rsidRDefault="00995826" w:rsidP="00995826">
            <w:pPr>
              <w:jc w:val="center"/>
              <w:rPr>
                <w:b w:val="0"/>
                <w:bCs w:val="0"/>
                <w:i/>
                <w:iCs/>
                <w:lang w:val="ru-RU"/>
              </w:rPr>
            </w:pPr>
            <w:r w:rsidRPr="00995826">
              <w:rPr>
                <w:b w:val="0"/>
                <w:bCs w:val="0"/>
                <w:i/>
                <w:iCs/>
                <w:lang w:val="ru-RU"/>
              </w:rPr>
              <w:t>Перерыв на обед</w:t>
            </w:r>
          </w:p>
        </w:tc>
      </w:tr>
      <w:tr w:rsidR="00DB2408" w:rsidRPr="00250815" w14:paraId="2355F84D" w14:textId="77777777" w:rsidTr="009958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DDA5E4E" w14:textId="1D99F492" w:rsidR="00DB2408" w:rsidRPr="00995826" w:rsidRDefault="00995826" w:rsidP="00DB2408">
            <w:pPr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6</w:t>
            </w:r>
          </w:p>
        </w:tc>
        <w:tc>
          <w:tcPr>
            <w:tcW w:w="7219" w:type="dxa"/>
          </w:tcPr>
          <w:p w14:paraId="7D60BCAF" w14:textId="77777777" w:rsidR="00DB2408" w:rsidRPr="00250815" w:rsidRDefault="00DB2408" w:rsidP="00DB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50815">
              <w:rPr>
                <w:lang w:val="ru-RU"/>
              </w:rPr>
              <w:t>Стратегическая основа МСЭ на 2020‒2023 годы</w:t>
            </w:r>
          </w:p>
          <w:p w14:paraId="03338A6D" w14:textId="2A750F29" w:rsidR="00DB2408" w:rsidRPr="00250815" w:rsidRDefault="00250815" w:rsidP="00995826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−</w:t>
            </w:r>
            <w:r>
              <w:rPr>
                <w:lang w:val="ru-RU"/>
              </w:rPr>
              <w:tab/>
            </w:r>
            <w:r w:rsidR="00DB2408" w:rsidRPr="00250815">
              <w:rPr>
                <w:lang w:val="ru-RU"/>
              </w:rPr>
              <w:t>Вклад Генерального секретаря/Основ</w:t>
            </w:r>
            <w:r w:rsidR="00995826">
              <w:rPr>
                <w:lang w:val="ru-RU"/>
              </w:rPr>
              <w:t>а</w:t>
            </w:r>
            <w:r w:rsidR="00DB2408" w:rsidRPr="00250815">
              <w:rPr>
                <w:lang w:val="ru-RU"/>
              </w:rPr>
              <w:t xml:space="preserve"> стратегического планирования</w:t>
            </w:r>
          </w:p>
          <w:p w14:paraId="6B522D05" w14:textId="1A62D58B" w:rsidR="00DB2408" w:rsidRPr="00250815" w:rsidRDefault="00250815" w:rsidP="00250815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−</w:t>
            </w:r>
            <w:r>
              <w:rPr>
                <w:lang w:val="ru-RU"/>
              </w:rPr>
              <w:tab/>
            </w:r>
            <w:r w:rsidR="00DB2408" w:rsidRPr="00250815">
              <w:rPr>
                <w:lang w:val="ru-RU"/>
              </w:rPr>
              <w:t>Вклады Государств-Членов</w:t>
            </w:r>
          </w:p>
          <w:p w14:paraId="4A960637" w14:textId="740EA597" w:rsidR="00DB2408" w:rsidRPr="00250815" w:rsidRDefault="00250815" w:rsidP="00250815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−</w:t>
            </w:r>
            <w:r>
              <w:rPr>
                <w:lang w:val="ru-RU"/>
              </w:rPr>
              <w:tab/>
            </w:r>
            <w:r w:rsidR="00DB2408" w:rsidRPr="00250815">
              <w:rPr>
                <w:lang w:val="ru-RU"/>
              </w:rPr>
              <w:t xml:space="preserve">Информационный документ: Рассмотрение стратегических целевых показателей </w:t>
            </w:r>
            <w:r w:rsidR="00995826">
              <w:rPr>
                <w:lang w:val="ru-RU"/>
              </w:rPr>
              <w:t>н</w:t>
            </w:r>
            <w:r w:rsidR="00DB2408" w:rsidRPr="00250815">
              <w:rPr>
                <w:lang w:val="ru-RU"/>
              </w:rPr>
              <w:t>а 2016‒2019 годы</w:t>
            </w:r>
          </w:p>
          <w:p w14:paraId="78793E06" w14:textId="67D350C3" w:rsidR="00DB2408" w:rsidRPr="00250815" w:rsidRDefault="00250815" w:rsidP="00995826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−</w:t>
            </w:r>
            <w:r>
              <w:rPr>
                <w:lang w:val="ru-RU"/>
              </w:rPr>
              <w:tab/>
            </w:r>
            <w:r w:rsidR="00DB2408" w:rsidRPr="00250815">
              <w:rPr>
                <w:lang w:val="ru-RU"/>
              </w:rPr>
              <w:t>Информационный документ: Ежегодный отчет МСЭ за 2016 год (Отчет о выполнении Стратегического плана – Док</w:t>
            </w:r>
            <w:r>
              <w:rPr>
                <w:lang w:val="ru-RU"/>
              </w:rPr>
              <w:t>умент</w:t>
            </w:r>
            <w:r w:rsidR="00DB2408" w:rsidRPr="00250815">
              <w:rPr>
                <w:lang w:val="ru-RU"/>
              </w:rPr>
              <w:t xml:space="preserve"> </w:t>
            </w:r>
            <w:hyperlink r:id="rId17" w:history="1">
              <w:r w:rsidR="00DB2408" w:rsidRPr="00250815">
                <w:rPr>
                  <w:rStyle w:val="Hyperlink"/>
                  <w:lang w:val="ru-RU"/>
                </w:rPr>
                <w:t>C17/35</w:t>
              </w:r>
            </w:hyperlink>
            <w:r w:rsidR="00DB2408" w:rsidRPr="00250815">
              <w:rPr>
                <w:lang w:val="ru-RU"/>
              </w:rPr>
              <w:t>)</w:t>
            </w:r>
          </w:p>
        </w:tc>
        <w:tc>
          <w:tcPr>
            <w:tcW w:w="2123" w:type="dxa"/>
          </w:tcPr>
          <w:p w14:paraId="5E4D6869" w14:textId="77777777" w:rsidR="00DB2408" w:rsidRPr="00250815" w:rsidRDefault="00DB2408" w:rsidP="00DB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14:paraId="5AAB6447" w14:textId="63855BAB" w:rsidR="00DB2408" w:rsidRPr="00250815" w:rsidRDefault="00DB2408" w:rsidP="00C46787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8" w:history="1">
              <w:r w:rsidRPr="00250815">
                <w:rPr>
                  <w:rStyle w:val="Hyperlink"/>
                  <w:lang w:val="ru-RU"/>
                </w:rPr>
                <w:t>CWG-SFP-2/6</w:t>
              </w:r>
            </w:hyperlink>
            <w:r w:rsidR="00C46787">
              <w:rPr>
                <w:lang w:val="ru-RU"/>
              </w:rPr>
              <w:br/>
            </w:r>
          </w:p>
          <w:p w14:paraId="7C32D35A" w14:textId="77777777" w:rsidR="00DB2408" w:rsidRPr="00250815" w:rsidRDefault="00DB2408" w:rsidP="00C46787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50815">
              <w:rPr>
                <w:lang w:val="ru-RU"/>
              </w:rPr>
              <w:t>CWG-SFP-2/0x</w:t>
            </w:r>
          </w:p>
          <w:p w14:paraId="44E3228D" w14:textId="0E1A8A3D" w:rsidR="00DB2408" w:rsidRPr="00250815" w:rsidRDefault="00DB2408" w:rsidP="00C46787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9" w:history="1">
              <w:r w:rsidRPr="00250815">
                <w:rPr>
                  <w:rStyle w:val="Hyperlink"/>
                  <w:lang w:val="ru-RU"/>
                </w:rPr>
                <w:t>CWG-SFP-2/INF-3</w:t>
              </w:r>
            </w:hyperlink>
            <w:r w:rsidR="00C46787">
              <w:rPr>
                <w:lang w:val="ru-RU"/>
              </w:rPr>
              <w:br/>
            </w:r>
          </w:p>
          <w:p w14:paraId="58B142A1" w14:textId="77777777" w:rsidR="00DB2408" w:rsidRPr="00250815" w:rsidRDefault="00DB2408" w:rsidP="00C46787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20" w:history="1">
              <w:r w:rsidRPr="00250815">
                <w:rPr>
                  <w:rStyle w:val="Hyperlink"/>
                  <w:lang w:val="ru-RU"/>
                </w:rPr>
                <w:t>CWG-SFP-2/INF-4</w:t>
              </w:r>
            </w:hyperlink>
          </w:p>
        </w:tc>
      </w:tr>
      <w:tr w:rsidR="00DB2408" w:rsidRPr="00995826" w14:paraId="029B29D6" w14:textId="77777777" w:rsidTr="00995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4236556" w14:textId="77777777" w:rsidR="00DB2408" w:rsidRPr="00995826" w:rsidRDefault="00DB2408" w:rsidP="00995826">
            <w:pPr>
              <w:pageBreakBefore/>
              <w:rPr>
                <w:b w:val="0"/>
                <w:bCs w:val="0"/>
                <w:lang w:val="ru-RU"/>
              </w:rPr>
            </w:pPr>
          </w:p>
        </w:tc>
        <w:tc>
          <w:tcPr>
            <w:tcW w:w="7219" w:type="dxa"/>
          </w:tcPr>
          <w:p w14:paraId="4CF35308" w14:textId="77777777" w:rsidR="00DB2408" w:rsidRPr="00995826" w:rsidRDefault="00DB2408" w:rsidP="00DB2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ru-RU"/>
              </w:rPr>
            </w:pPr>
            <w:r w:rsidRPr="00995826">
              <w:rPr>
                <w:b/>
                <w:bCs/>
                <w:lang w:val="ru-RU"/>
              </w:rPr>
              <w:t>2-й день</w:t>
            </w:r>
          </w:p>
        </w:tc>
        <w:tc>
          <w:tcPr>
            <w:tcW w:w="2123" w:type="dxa"/>
          </w:tcPr>
          <w:p w14:paraId="2DC53BFD" w14:textId="77777777" w:rsidR="00DB2408" w:rsidRPr="00995826" w:rsidRDefault="00DB2408" w:rsidP="00DB2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ru-RU"/>
              </w:rPr>
            </w:pPr>
          </w:p>
        </w:tc>
      </w:tr>
      <w:tr w:rsidR="00DB2408" w:rsidRPr="00250815" w14:paraId="592258D5" w14:textId="77777777" w:rsidTr="009958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15A0B0D1" w14:textId="36485776" w:rsidR="00DB2408" w:rsidRPr="00995826" w:rsidRDefault="00995826" w:rsidP="00DB2408">
            <w:pPr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7</w:t>
            </w:r>
          </w:p>
        </w:tc>
        <w:tc>
          <w:tcPr>
            <w:tcW w:w="7219" w:type="dxa"/>
          </w:tcPr>
          <w:p w14:paraId="50ABECA3" w14:textId="77777777" w:rsidR="00DB2408" w:rsidRPr="00250815" w:rsidRDefault="00DB2408" w:rsidP="00DB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50815">
              <w:rPr>
                <w:lang w:val="ru-RU"/>
              </w:rPr>
              <w:t>Стратегическая основа МСЭ на 2020‒2023 годы (</w:t>
            </w:r>
            <w:r w:rsidRPr="00C46787">
              <w:rPr>
                <w:i/>
                <w:iCs/>
                <w:lang w:val="ru-RU"/>
              </w:rPr>
              <w:t>продолжение</w:t>
            </w:r>
            <w:r w:rsidRPr="00250815">
              <w:rPr>
                <w:lang w:val="ru-RU"/>
              </w:rPr>
              <w:t>)</w:t>
            </w:r>
          </w:p>
        </w:tc>
        <w:tc>
          <w:tcPr>
            <w:tcW w:w="2123" w:type="dxa"/>
          </w:tcPr>
          <w:p w14:paraId="6EA20839" w14:textId="77777777" w:rsidR="00DB2408" w:rsidRPr="00250815" w:rsidRDefault="00DB2408" w:rsidP="00DB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995826" w:rsidRPr="00995826" w14:paraId="6BF769B6" w14:textId="77777777" w:rsidTr="00DF0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3"/>
          </w:tcPr>
          <w:p w14:paraId="1233E57B" w14:textId="22B854F2" w:rsidR="00995826" w:rsidRPr="00995826" w:rsidRDefault="00995826" w:rsidP="00995826">
            <w:pPr>
              <w:jc w:val="center"/>
              <w:rPr>
                <w:b w:val="0"/>
                <w:bCs w:val="0"/>
                <w:i/>
                <w:iCs/>
                <w:lang w:val="ru-RU"/>
              </w:rPr>
            </w:pPr>
            <w:r w:rsidRPr="00995826">
              <w:rPr>
                <w:b w:val="0"/>
                <w:bCs w:val="0"/>
                <w:i/>
                <w:iCs/>
                <w:lang w:val="ru-RU"/>
              </w:rPr>
              <w:t>Перерыв на обед</w:t>
            </w:r>
          </w:p>
        </w:tc>
      </w:tr>
      <w:tr w:rsidR="00DB2408" w:rsidRPr="00250815" w14:paraId="52B85621" w14:textId="77777777" w:rsidTr="009958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0D9F56A5" w14:textId="626E0770" w:rsidR="00DB2408" w:rsidRPr="00995826" w:rsidRDefault="00995826" w:rsidP="00DB2408">
            <w:pPr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8</w:t>
            </w:r>
          </w:p>
        </w:tc>
        <w:tc>
          <w:tcPr>
            <w:tcW w:w="7219" w:type="dxa"/>
          </w:tcPr>
          <w:p w14:paraId="34CB9E3B" w14:textId="77777777" w:rsidR="00DB2408" w:rsidRPr="00250815" w:rsidRDefault="00DB2408" w:rsidP="00DB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50815">
              <w:rPr>
                <w:lang w:val="ru-RU"/>
              </w:rPr>
              <w:t>Стратегическая основа МСЭ на 2020‒2023 годы (</w:t>
            </w:r>
            <w:r w:rsidRPr="00C46787">
              <w:rPr>
                <w:i/>
                <w:iCs/>
                <w:lang w:val="ru-RU"/>
              </w:rPr>
              <w:t>продолжение</w:t>
            </w:r>
            <w:r w:rsidRPr="00250815">
              <w:rPr>
                <w:lang w:val="ru-RU"/>
              </w:rPr>
              <w:t>)</w:t>
            </w:r>
          </w:p>
        </w:tc>
        <w:tc>
          <w:tcPr>
            <w:tcW w:w="2123" w:type="dxa"/>
          </w:tcPr>
          <w:p w14:paraId="0282104F" w14:textId="77777777" w:rsidR="00DB2408" w:rsidRPr="00250815" w:rsidRDefault="00DB2408" w:rsidP="00DB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DB2408" w:rsidRPr="00250815" w14:paraId="3AFB2495" w14:textId="77777777" w:rsidTr="00995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04CD0902" w14:textId="322036D2" w:rsidR="00DB2408" w:rsidRPr="00995826" w:rsidRDefault="00995826" w:rsidP="00DB2408">
            <w:pPr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9</w:t>
            </w:r>
          </w:p>
        </w:tc>
        <w:tc>
          <w:tcPr>
            <w:tcW w:w="7219" w:type="dxa"/>
          </w:tcPr>
          <w:p w14:paraId="48DF541D" w14:textId="77777777" w:rsidR="00DB2408" w:rsidRPr="00250815" w:rsidRDefault="00DB2408" w:rsidP="00DB2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50815">
              <w:rPr>
                <w:lang w:val="ru-RU"/>
              </w:rPr>
              <w:t xml:space="preserve">Дальнейший процесс разработки Стратегического и Финансового планов </w:t>
            </w:r>
          </w:p>
          <w:p w14:paraId="3AAAB3D4" w14:textId="05A2AF9A" w:rsidR="00DB2408" w:rsidRPr="00250815" w:rsidRDefault="00250815" w:rsidP="00250815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−</w:t>
            </w:r>
            <w:r>
              <w:rPr>
                <w:lang w:val="ru-RU"/>
              </w:rPr>
              <w:tab/>
            </w:r>
            <w:r w:rsidR="00DB2408" w:rsidRPr="00250815">
              <w:rPr>
                <w:lang w:val="ru-RU"/>
              </w:rPr>
              <w:t>Процесс и график</w:t>
            </w:r>
          </w:p>
        </w:tc>
        <w:tc>
          <w:tcPr>
            <w:tcW w:w="2123" w:type="dxa"/>
          </w:tcPr>
          <w:p w14:paraId="41C196F2" w14:textId="77777777" w:rsidR="00DB2408" w:rsidRPr="00250815" w:rsidRDefault="00DB2408" w:rsidP="00DB2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  <w:p w14:paraId="3AC88DF8" w14:textId="367CEB7F" w:rsidR="00DB2408" w:rsidRPr="00250815" w:rsidRDefault="00DB2408" w:rsidP="00C46787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50815">
              <w:rPr>
                <w:lang w:val="ru-RU"/>
              </w:rPr>
              <w:fldChar w:fldCharType="begin"/>
            </w:r>
            <w:r w:rsidRPr="00250815">
              <w:rPr>
                <w:lang w:val="ru-RU"/>
              </w:rPr>
              <w:instrText xml:space="preserve"> HYPERLINK "http://www.itu.int/md/S17-CLCWGSFP2-C-0007/en" </w:instrText>
            </w:r>
            <w:r w:rsidRPr="00250815">
              <w:rPr>
                <w:lang w:val="ru-RU"/>
              </w:rPr>
              <w:fldChar w:fldCharType="separate"/>
            </w:r>
            <w:r w:rsidR="00617F2C">
              <w:rPr>
                <w:rStyle w:val="Hyperlink"/>
                <w:lang w:val="ru-RU"/>
              </w:rPr>
              <w:t>CWG-SFP-2/</w:t>
            </w:r>
            <w:bookmarkStart w:id="1" w:name="_GoBack"/>
            <w:bookmarkEnd w:id="1"/>
            <w:r w:rsidRPr="00250815">
              <w:rPr>
                <w:rStyle w:val="Hyperlink"/>
                <w:lang w:val="ru-RU"/>
              </w:rPr>
              <w:t>7</w:t>
            </w:r>
            <w:r w:rsidRPr="00250815">
              <w:rPr>
                <w:lang w:val="ru-RU"/>
              </w:rPr>
              <w:fldChar w:fldCharType="end"/>
            </w:r>
          </w:p>
        </w:tc>
      </w:tr>
      <w:tr w:rsidR="00DB2408" w:rsidRPr="00250815" w14:paraId="7023CBE5" w14:textId="77777777" w:rsidTr="009958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FB73887" w14:textId="18E3D5AE" w:rsidR="00DB2408" w:rsidRPr="00995826" w:rsidRDefault="00995826" w:rsidP="00DB2408">
            <w:pPr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10</w:t>
            </w:r>
          </w:p>
        </w:tc>
        <w:tc>
          <w:tcPr>
            <w:tcW w:w="7219" w:type="dxa"/>
          </w:tcPr>
          <w:p w14:paraId="43006910" w14:textId="77777777" w:rsidR="00DB2408" w:rsidRPr="00250815" w:rsidRDefault="00DB2408" w:rsidP="00DB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50815">
              <w:rPr>
                <w:lang w:val="ru-RU"/>
              </w:rPr>
              <w:t>Следующее собрание РГС-СФП</w:t>
            </w:r>
          </w:p>
        </w:tc>
        <w:tc>
          <w:tcPr>
            <w:tcW w:w="2123" w:type="dxa"/>
          </w:tcPr>
          <w:p w14:paraId="01CB5260" w14:textId="77777777" w:rsidR="00DB2408" w:rsidRPr="00250815" w:rsidRDefault="00DB2408" w:rsidP="00DB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DB2408" w:rsidRPr="00250815" w14:paraId="720DFEDF" w14:textId="77777777" w:rsidTr="00995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851F1AD" w14:textId="7789414F" w:rsidR="00DB2408" w:rsidRPr="00995826" w:rsidRDefault="00995826" w:rsidP="00DB2408">
            <w:pPr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11</w:t>
            </w:r>
          </w:p>
        </w:tc>
        <w:tc>
          <w:tcPr>
            <w:tcW w:w="7219" w:type="dxa"/>
          </w:tcPr>
          <w:p w14:paraId="6AB15063" w14:textId="77777777" w:rsidR="00DB2408" w:rsidRPr="00250815" w:rsidRDefault="00DB2408" w:rsidP="00DB2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50815">
              <w:rPr>
                <w:lang w:val="ru-RU"/>
              </w:rPr>
              <w:t>Любые другие вопросы</w:t>
            </w:r>
          </w:p>
        </w:tc>
        <w:tc>
          <w:tcPr>
            <w:tcW w:w="2123" w:type="dxa"/>
          </w:tcPr>
          <w:p w14:paraId="2F65DE4D" w14:textId="77777777" w:rsidR="00DB2408" w:rsidRPr="00250815" w:rsidRDefault="00DB2408" w:rsidP="00DB2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</w:tbl>
    <w:p w14:paraId="5E6846E0" w14:textId="75F92B29" w:rsidR="00DB2408" w:rsidRPr="00250815" w:rsidRDefault="00DB2408" w:rsidP="00DB240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rFonts w:cstheme="majorBidi"/>
          <w:lang w:val="ru-RU"/>
        </w:rPr>
      </w:pPr>
      <w:r w:rsidRPr="00250815">
        <w:rPr>
          <w:rFonts w:cstheme="majorBidi"/>
          <w:lang w:val="ru-RU"/>
        </w:rPr>
        <w:tab/>
      </w:r>
      <w:r w:rsidRPr="00250815">
        <w:rPr>
          <w:rFonts w:cstheme="majorBidi"/>
          <w:lang w:val="ru-RU"/>
        </w:rPr>
        <w:t xml:space="preserve">Марио Р. </w:t>
      </w:r>
      <w:proofErr w:type="spellStart"/>
      <w:r w:rsidRPr="00250815">
        <w:rPr>
          <w:rFonts w:cstheme="majorBidi"/>
          <w:lang w:val="ru-RU"/>
        </w:rPr>
        <w:t>Каназза</w:t>
      </w:r>
      <w:proofErr w:type="spellEnd"/>
      <w:r w:rsidRPr="00250815">
        <w:rPr>
          <w:rFonts w:cstheme="majorBidi"/>
          <w:lang w:val="ru-RU"/>
        </w:rPr>
        <w:br/>
      </w:r>
      <w:r w:rsidRPr="00250815">
        <w:rPr>
          <w:rFonts w:cstheme="majorBidi"/>
          <w:lang w:val="ru-RU"/>
        </w:rPr>
        <w:tab/>
      </w:r>
      <w:r w:rsidRPr="00250815">
        <w:rPr>
          <w:rFonts w:cstheme="majorBidi"/>
          <w:lang w:val="ru-RU"/>
        </w:rPr>
        <w:t>Председатель</w:t>
      </w:r>
    </w:p>
    <w:sectPr w:rsidR="00DB2408" w:rsidRPr="00250815" w:rsidSect="00821479">
      <w:headerReference w:type="default" r:id="rId21"/>
      <w:footerReference w:type="default" r:id="rId22"/>
      <w:footerReference w:type="first" r:id="rId23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A7180" w14:textId="77777777" w:rsidR="000E0C53" w:rsidRDefault="000E0C53">
      <w:r>
        <w:separator/>
      </w:r>
    </w:p>
  </w:endnote>
  <w:endnote w:type="continuationSeparator" w:id="0">
    <w:p w14:paraId="4A732F93" w14:textId="77777777" w:rsidR="000E0C53" w:rsidRDefault="000E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68BD" w14:textId="1A3DD0F5" w:rsidR="000E0C53" w:rsidRPr="00821479" w:rsidRDefault="000E0C53" w:rsidP="00250815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="00250815">
      <w:rPr>
        <w:lang w:val="fr-CH"/>
      </w:rPr>
      <w:t>P:\RUS\SG\CONSEIL\CWG-SFP\CWG-SFP2\000\001R.docx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 w:rsidR="00250815">
      <w:rPr>
        <w:lang w:val="en-GB"/>
      </w:rPr>
      <w:t>422331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50815">
      <w:t>17.08.17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50815">
      <w:t>28.03.06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715E" w14:textId="77777777" w:rsidR="00DC359C" w:rsidRDefault="00DC359C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F7D486" w14:textId="24AFA472" w:rsidR="000E0C53" w:rsidRPr="00821783" w:rsidRDefault="00821479" w:rsidP="00250815">
    <w:pPr>
      <w:pStyle w:val="Footer"/>
      <w:rPr>
        <w:sz w:val="18"/>
        <w:szCs w:val="18"/>
        <w:lang w:val="en-GB"/>
      </w:rPr>
    </w:pPr>
    <w:r>
      <w:fldChar w:fldCharType="begin"/>
    </w:r>
    <w:r w:rsidRPr="00821783">
      <w:rPr>
        <w:lang w:val="en-GB"/>
      </w:rPr>
      <w:instrText xml:space="preserve"> FILENAME \p  \* MERGEFORMAT </w:instrText>
    </w:r>
    <w:r>
      <w:fldChar w:fldCharType="separate"/>
    </w:r>
    <w:r w:rsidR="00250815">
      <w:rPr>
        <w:lang w:val="en-GB"/>
      </w:rPr>
      <w:t>P:\RUS\SG\CONSEIL\CWG-SFP\CWG-SFP2\000\001R.docx</w:t>
    </w:r>
    <w:r>
      <w:rPr>
        <w:lang w:val="en-US"/>
      </w:rPr>
      <w:fldChar w:fldCharType="end"/>
    </w:r>
    <w:r w:rsidRPr="00821783">
      <w:rPr>
        <w:lang w:val="en-GB"/>
      </w:rPr>
      <w:t xml:space="preserve"> (</w:t>
    </w:r>
    <w:r w:rsidR="00250815">
      <w:rPr>
        <w:lang w:val="en-GB"/>
      </w:rPr>
      <w:t>422331</w:t>
    </w:r>
    <w:r w:rsidRPr="00821783">
      <w:rPr>
        <w:lang w:val="en-GB"/>
      </w:rPr>
      <w:t>)</w:t>
    </w:r>
    <w:r w:rsidRPr="0082178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50815">
      <w:t>17.08.17</w:t>
    </w:r>
    <w:r>
      <w:fldChar w:fldCharType="end"/>
    </w:r>
    <w:r w:rsidRPr="0082178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50815">
      <w:t>28.03.06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F9F41" w14:textId="77777777" w:rsidR="000E0C53" w:rsidRDefault="000E0C53">
      <w:r>
        <w:t>____________________</w:t>
      </w:r>
    </w:p>
  </w:footnote>
  <w:footnote w:type="continuationSeparator" w:id="0">
    <w:p w14:paraId="01574C8B" w14:textId="77777777" w:rsidR="000E0C53" w:rsidRDefault="000E0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DF0F0" w14:textId="77777777" w:rsidR="000E0C53" w:rsidRDefault="000E0C53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617F2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4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2183E"/>
    <w:rsid w:val="00025FBE"/>
    <w:rsid w:val="000569B4"/>
    <w:rsid w:val="00080E82"/>
    <w:rsid w:val="00080EA0"/>
    <w:rsid w:val="000917D4"/>
    <w:rsid w:val="000B4F95"/>
    <w:rsid w:val="000C7CF6"/>
    <w:rsid w:val="000E0C53"/>
    <w:rsid w:val="000E568E"/>
    <w:rsid w:val="0014734F"/>
    <w:rsid w:val="00154AAD"/>
    <w:rsid w:val="0015710D"/>
    <w:rsid w:val="00163A32"/>
    <w:rsid w:val="00192B41"/>
    <w:rsid w:val="001B7B09"/>
    <w:rsid w:val="001D255C"/>
    <w:rsid w:val="001E6719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50815"/>
    <w:rsid w:val="00254AC9"/>
    <w:rsid w:val="002873E6"/>
    <w:rsid w:val="00291EB6"/>
    <w:rsid w:val="002D2F57"/>
    <w:rsid w:val="002D48C5"/>
    <w:rsid w:val="002E0AA8"/>
    <w:rsid w:val="002E135C"/>
    <w:rsid w:val="002E397A"/>
    <w:rsid w:val="002E55DE"/>
    <w:rsid w:val="002F1B8A"/>
    <w:rsid w:val="003169EE"/>
    <w:rsid w:val="00325EFE"/>
    <w:rsid w:val="00347CE6"/>
    <w:rsid w:val="00354D64"/>
    <w:rsid w:val="003624D9"/>
    <w:rsid w:val="003A72C0"/>
    <w:rsid w:val="003B6E1C"/>
    <w:rsid w:val="003D66DA"/>
    <w:rsid w:val="003F099E"/>
    <w:rsid w:val="003F235E"/>
    <w:rsid w:val="004023E0"/>
    <w:rsid w:val="00403DD8"/>
    <w:rsid w:val="00411CC5"/>
    <w:rsid w:val="004179A3"/>
    <w:rsid w:val="0045686C"/>
    <w:rsid w:val="00472F91"/>
    <w:rsid w:val="00473C1E"/>
    <w:rsid w:val="004740B2"/>
    <w:rsid w:val="004918C4"/>
    <w:rsid w:val="004A45B5"/>
    <w:rsid w:val="004D0129"/>
    <w:rsid w:val="0050159A"/>
    <w:rsid w:val="00532B85"/>
    <w:rsid w:val="00550E88"/>
    <w:rsid w:val="00552268"/>
    <w:rsid w:val="005654A0"/>
    <w:rsid w:val="00597216"/>
    <w:rsid w:val="005A64D5"/>
    <w:rsid w:val="00601994"/>
    <w:rsid w:val="006077E5"/>
    <w:rsid w:val="00617F2C"/>
    <w:rsid w:val="006264E3"/>
    <w:rsid w:val="00626678"/>
    <w:rsid w:val="006369BD"/>
    <w:rsid w:val="0068458A"/>
    <w:rsid w:val="006B5206"/>
    <w:rsid w:val="006C160C"/>
    <w:rsid w:val="006E082D"/>
    <w:rsid w:val="006E2D42"/>
    <w:rsid w:val="006F13E8"/>
    <w:rsid w:val="006F779D"/>
    <w:rsid w:val="00703676"/>
    <w:rsid w:val="00707304"/>
    <w:rsid w:val="00725FDE"/>
    <w:rsid w:val="00732269"/>
    <w:rsid w:val="00762756"/>
    <w:rsid w:val="0076356D"/>
    <w:rsid w:val="00767211"/>
    <w:rsid w:val="007743BF"/>
    <w:rsid w:val="00785ABD"/>
    <w:rsid w:val="00792EF4"/>
    <w:rsid w:val="007A2DD4"/>
    <w:rsid w:val="007A3ABD"/>
    <w:rsid w:val="007B0DB2"/>
    <w:rsid w:val="007D38B5"/>
    <w:rsid w:val="007E7EA0"/>
    <w:rsid w:val="007F68EE"/>
    <w:rsid w:val="00807255"/>
    <w:rsid w:val="0081023E"/>
    <w:rsid w:val="008173AA"/>
    <w:rsid w:val="00821479"/>
    <w:rsid w:val="00821783"/>
    <w:rsid w:val="008400BE"/>
    <w:rsid w:val="00840173"/>
    <w:rsid w:val="00840A14"/>
    <w:rsid w:val="008817D3"/>
    <w:rsid w:val="008956FA"/>
    <w:rsid w:val="008A6EEF"/>
    <w:rsid w:val="008C6D60"/>
    <w:rsid w:val="008D2D7B"/>
    <w:rsid w:val="008E0737"/>
    <w:rsid w:val="008F2220"/>
    <w:rsid w:val="008F7C2C"/>
    <w:rsid w:val="0090751B"/>
    <w:rsid w:val="00924053"/>
    <w:rsid w:val="00940E96"/>
    <w:rsid w:val="00971C23"/>
    <w:rsid w:val="0097342A"/>
    <w:rsid w:val="00995826"/>
    <w:rsid w:val="009A2ABF"/>
    <w:rsid w:val="009B0766"/>
    <w:rsid w:val="009B0BAE"/>
    <w:rsid w:val="009C1C89"/>
    <w:rsid w:val="009D7381"/>
    <w:rsid w:val="009D7A25"/>
    <w:rsid w:val="009D7E9E"/>
    <w:rsid w:val="009F6B34"/>
    <w:rsid w:val="00A14B33"/>
    <w:rsid w:val="00A25DDC"/>
    <w:rsid w:val="00A536CA"/>
    <w:rsid w:val="00A71773"/>
    <w:rsid w:val="00AB5545"/>
    <w:rsid w:val="00AC06CE"/>
    <w:rsid w:val="00AE2C85"/>
    <w:rsid w:val="00AF56EE"/>
    <w:rsid w:val="00B12A37"/>
    <w:rsid w:val="00B13C39"/>
    <w:rsid w:val="00B167C3"/>
    <w:rsid w:val="00B23CB8"/>
    <w:rsid w:val="00B273F8"/>
    <w:rsid w:val="00B558E6"/>
    <w:rsid w:val="00B63EF2"/>
    <w:rsid w:val="00B7579C"/>
    <w:rsid w:val="00B862CD"/>
    <w:rsid w:val="00B902C9"/>
    <w:rsid w:val="00B936E2"/>
    <w:rsid w:val="00BC0D39"/>
    <w:rsid w:val="00BC4690"/>
    <w:rsid w:val="00BC7BC0"/>
    <w:rsid w:val="00BD57B7"/>
    <w:rsid w:val="00BE63E2"/>
    <w:rsid w:val="00BE658A"/>
    <w:rsid w:val="00BF0C61"/>
    <w:rsid w:val="00C070C1"/>
    <w:rsid w:val="00C158B1"/>
    <w:rsid w:val="00C229F9"/>
    <w:rsid w:val="00C46787"/>
    <w:rsid w:val="00C505A5"/>
    <w:rsid w:val="00C61CEC"/>
    <w:rsid w:val="00C96AB1"/>
    <w:rsid w:val="00CB156F"/>
    <w:rsid w:val="00CD2009"/>
    <w:rsid w:val="00CF629C"/>
    <w:rsid w:val="00D10A28"/>
    <w:rsid w:val="00D1411E"/>
    <w:rsid w:val="00D356D0"/>
    <w:rsid w:val="00D36D92"/>
    <w:rsid w:val="00D402F7"/>
    <w:rsid w:val="00D712F0"/>
    <w:rsid w:val="00D767C7"/>
    <w:rsid w:val="00D77DF3"/>
    <w:rsid w:val="00D92EEA"/>
    <w:rsid w:val="00DA3752"/>
    <w:rsid w:val="00DA5D4E"/>
    <w:rsid w:val="00DB2408"/>
    <w:rsid w:val="00DC359C"/>
    <w:rsid w:val="00DE14AF"/>
    <w:rsid w:val="00E165D1"/>
    <w:rsid w:val="00E176BA"/>
    <w:rsid w:val="00E31666"/>
    <w:rsid w:val="00E423EC"/>
    <w:rsid w:val="00E734D2"/>
    <w:rsid w:val="00E908DF"/>
    <w:rsid w:val="00E969A5"/>
    <w:rsid w:val="00EB461B"/>
    <w:rsid w:val="00EC6BC5"/>
    <w:rsid w:val="00F111FD"/>
    <w:rsid w:val="00F20BE1"/>
    <w:rsid w:val="00F32EA6"/>
    <w:rsid w:val="00F35898"/>
    <w:rsid w:val="00F36526"/>
    <w:rsid w:val="00F434D5"/>
    <w:rsid w:val="00F5225B"/>
    <w:rsid w:val="00F5742C"/>
    <w:rsid w:val="00F94E97"/>
    <w:rsid w:val="00FD43F3"/>
    <w:rsid w:val="00FD7AF6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7-CLCWGSFP2-C-0001/en" TargetMode="External"/><Relationship Id="rId13" Type="http://schemas.openxmlformats.org/officeDocument/2006/relationships/hyperlink" Target="http://www.itu.int/md/S17-CLCWGSFP2-C-0005/en" TargetMode="External"/><Relationship Id="rId18" Type="http://schemas.openxmlformats.org/officeDocument/2006/relationships/hyperlink" Target="http://www.itu.int/md/S17-CLCWGSFP2-C-0006/en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S17-CLCWGSFP2-C-0004/en" TargetMode="External"/><Relationship Id="rId17" Type="http://schemas.openxmlformats.org/officeDocument/2006/relationships/hyperlink" Target="https://www.itu.int/md/S17-CL-C-0035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md/S17-CLCWGSFP2-INF-0002/en" TargetMode="External"/><Relationship Id="rId20" Type="http://schemas.openxmlformats.org/officeDocument/2006/relationships/hyperlink" Target="http://www.itu.int/md/S17-CLCWGSFP2-INF-0004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S17-CLCWGSFP2-C-0003/en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tu.int/md/S17-CLCWGSFP2-INF-0005/en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itu.int/md/S17-CLCWGSFP2-C-0002/en" TargetMode="External"/><Relationship Id="rId19" Type="http://schemas.openxmlformats.org/officeDocument/2006/relationships/hyperlink" Target="http://www.itu.int/md/S17-CLCWGSFP2-INF-0003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-C-0123/" TargetMode="External"/><Relationship Id="rId14" Type="http://schemas.openxmlformats.org/officeDocument/2006/relationships/hyperlink" Target="http://www.itu.int/md/S17-CLCWGSFP2-INF-0001/en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34</TotalTime>
  <Pages>2</Pages>
  <Words>248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2746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Maloletkova, Svetlana</cp:lastModifiedBy>
  <cp:revision>4</cp:revision>
  <cp:lastPrinted>2006-03-28T16:12:00Z</cp:lastPrinted>
  <dcterms:created xsi:type="dcterms:W3CDTF">2017-08-17T09:50:00Z</dcterms:created>
  <dcterms:modified xsi:type="dcterms:W3CDTF">2017-08-17T10:24:00Z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