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4C0BAC" w:rsidRPr="00813E5E">
        <w:trPr>
          <w:cantSplit/>
        </w:trPr>
        <w:tc>
          <w:tcPr>
            <w:tcW w:w="6911" w:type="dxa"/>
          </w:tcPr>
          <w:p w:rsidR="004C0BAC" w:rsidRPr="00813E5E" w:rsidRDefault="004C0BAC" w:rsidP="004C0BAC">
            <w:pPr>
              <w:spacing w:before="360" w:after="48" w:line="240" w:lineRule="atLeast"/>
              <w:rPr>
                <w:position w:val="6"/>
              </w:rPr>
            </w:pPr>
            <w:bookmarkStart w:id="0" w:name="dc06"/>
            <w:bookmarkStart w:id="1" w:name="_GoBack"/>
            <w:bookmarkEnd w:id="0"/>
            <w:bookmarkEnd w:id="1"/>
            <w:r w:rsidRPr="004C0BAC">
              <w:rPr>
                <w:b/>
                <w:bCs/>
                <w:position w:val="6"/>
                <w:sz w:val="30"/>
                <w:szCs w:val="30"/>
                <w:lang w:val="fr-CH"/>
              </w:rPr>
              <w:t>Council 2017</w:t>
            </w:r>
            <w:r w:rsidRPr="004C0BAC">
              <w:rPr>
                <w:rFonts w:cs="Times"/>
                <w:b/>
                <w:position w:val="6"/>
                <w:sz w:val="26"/>
                <w:szCs w:val="26"/>
                <w:lang w:val="en-US"/>
              </w:rPr>
              <w:br/>
            </w:r>
            <w:r w:rsidRPr="004C0BAC">
              <w:rPr>
                <w:b/>
                <w:bCs/>
                <w:position w:val="6"/>
                <w:szCs w:val="24"/>
                <w:lang w:val="fr-CH"/>
              </w:rPr>
              <w:t>Geneva, 15-25 May 2017</w:t>
            </w:r>
          </w:p>
        </w:tc>
        <w:tc>
          <w:tcPr>
            <w:tcW w:w="3120" w:type="dxa"/>
          </w:tcPr>
          <w:p w:rsidR="004C0BAC" w:rsidRPr="00813E5E" w:rsidRDefault="004C0BAC" w:rsidP="004C0BAC">
            <w:pPr>
              <w:spacing w:before="0" w:line="240" w:lineRule="atLeast"/>
              <w:jc w:val="right"/>
            </w:pPr>
            <w:bookmarkStart w:id="2" w:name="ditulogo"/>
            <w:bookmarkEnd w:id="2"/>
            <w:r w:rsidRPr="00F21593">
              <w:rPr>
                <w:rFonts w:ascii="Verdana" w:hAnsi="Verdana"/>
                <w:noProof/>
                <w:color w:val="FFFFFF"/>
                <w:sz w:val="26"/>
                <w:szCs w:val="26"/>
                <w:lang w:val="en-US" w:eastAsia="zh-CN"/>
              </w:rPr>
              <w:drawing>
                <wp:inline distT="0" distB="0" distL="0" distR="0">
                  <wp:extent cx="1765300" cy="74295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BAC" w:rsidRPr="00813E5E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:rsidR="004C0BAC" w:rsidRPr="00813E5E" w:rsidRDefault="004C0BAC">
            <w:pPr>
              <w:spacing w:before="0" w:after="48" w:line="240" w:lineRule="atLeast"/>
              <w:rPr>
                <w:b/>
                <w:smallCaps/>
                <w:szCs w:val="24"/>
              </w:rPr>
            </w:pPr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:rsidR="004C0BAC" w:rsidRPr="00813E5E" w:rsidRDefault="004C0BAC">
            <w:pPr>
              <w:spacing w:before="0" w:line="240" w:lineRule="atLeast"/>
              <w:rPr>
                <w:szCs w:val="24"/>
              </w:rPr>
            </w:pPr>
          </w:p>
        </w:tc>
      </w:tr>
      <w:tr w:rsidR="004C0BAC" w:rsidRPr="00813E5E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:rsidR="004C0BAC" w:rsidRPr="00813E5E" w:rsidRDefault="004C0BAC">
            <w:pPr>
              <w:spacing w:before="0" w:after="48" w:line="240" w:lineRule="atLeast"/>
              <w:rPr>
                <w:b/>
                <w:smallCaps/>
                <w:szCs w:val="24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:rsidR="004C0BAC" w:rsidRPr="00813E5E" w:rsidRDefault="004C0BAC">
            <w:pPr>
              <w:spacing w:before="0" w:line="240" w:lineRule="atLeast"/>
              <w:rPr>
                <w:szCs w:val="24"/>
              </w:rPr>
            </w:pPr>
          </w:p>
        </w:tc>
      </w:tr>
      <w:tr w:rsidR="004C0BAC" w:rsidRPr="00813E5E">
        <w:trPr>
          <w:cantSplit/>
          <w:trHeight w:val="23"/>
        </w:trPr>
        <w:tc>
          <w:tcPr>
            <w:tcW w:w="6911" w:type="dxa"/>
            <w:vMerge w:val="restart"/>
          </w:tcPr>
          <w:p w:rsidR="004C0BAC" w:rsidRPr="004C0BAC" w:rsidRDefault="004C0BAC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3" w:name="dmeeting" w:colFirst="0" w:colLast="0"/>
            <w:bookmarkStart w:id="4" w:name="dnum" w:colFirst="1" w:colLast="1"/>
          </w:p>
        </w:tc>
        <w:tc>
          <w:tcPr>
            <w:tcW w:w="3120" w:type="dxa"/>
          </w:tcPr>
          <w:p w:rsidR="004C0BAC" w:rsidRPr="004C0BAC" w:rsidRDefault="004C0BAC" w:rsidP="004C0BAC">
            <w:pPr>
              <w:tabs>
                <w:tab w:val="left" w:pos="851"/>
              </w:tabs>
              <w:spacing w:before="0" w:line="240" w:lineRule="atLeast"/>
              <w:rPr>
                <w:b/>
              </w:rPr>
            </w:pPr>
            <w:r>
              <w:rPr>
                <w:b/>
              </w:rPr>
              <w:t>Document C17/INF/11-E</w:t>
            </w:r>
          </w:p>
        </w:tc>
      </w:tr>
      <w:tr w:rsidR="004C0BAC" w:rsidRPr="00813E5E">
        <w:trPr>
          <w:cantSplit/>
          <w:trHeight w:val="23"/>
        </w:trPr>
        <w:tc>
          <w:tcPr>
            <w:tcW w:w="6911" w:type="dxa"/>
            <w:vMerge/>
          </w:tcPr>
          <w:p w:rsidR="004C0BAC" w:rsidRPr="00813E5E" w:rsidRDefault="004C0BAC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5" w:name="ddate" w:colFirst="1" w:colLast="1"/>
            <w:bookmarkEnd w:id="3"/>
            <w:bookmarkEnd w:id="4"/>
          </w:p>
        </w:tc>
        <w:tc>
          <w:tcPr>
            <w:tcW w:w="3120" w:type="dxa"/>
          </w:tcPr>
          <w:p w:rsidR="004C0BAC" w:rsidRPr="004C0BAC" w:rsidRDefault="00F91F8D" w:rsidP="004C0BAC">
            <w:pPr>
              <w:tabs>
                <w:tab w:val="left" w:pos="993"/>
              </w:tabs>
              <w:spacing w:before="0"/>
              <w:rPr>
                <w:b/>
              </w:rPr>
            </w:pPr>
            <w:r>
              <w:rPr>
                <w:b/>
              </w:rPr>
              <w:t xml:space="preserve">10 April </w:t>
            </w:r>
            <w:r w:rsidR="004C0BAC">
              <w:rPr>
                <w:b/>
              </w:rPr>
              <w:t>2017</w:t>
            </w:r>
          </w:p>
        </w:tc>
      </w:tr>
      <w:tr w:rsidR="004C0BAC" w:rsidRPr="00813E5E">
        <w:trPr>
          <w:cantSplit/>
          <w:trHeight w:val="23"/>
        </w:trPr>
        <w:tc>
          <w:tcPr>
            <w:tcW w:w="6911" w:type="dxa"/>
            <w:vMerge/>
          </w:tcPr>
          <w:p w:rsidR="004C0BAC" w:rsidRPr="00813E5E" w:rsidRDefault="004C0BAC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6" w:name="dorlang" w:colFirst="1" w:colLast="1"/>
            <w:bookmarkEnd w:id="5"/>
          </w:p>
        </w:tc>
        <w:tc>
          <w:tcPr>
            <w:tcW w:w="3120" w:type="dxa"/>
          </w:tcPr>
          <w:p w:rsidR="004C0BAC" w:rsidRPr="004C0BAC" w:rsidRDefault="004C0BAC" w:rsidP="004C0BAC">
            <w:pPr>
              <w:tabs>
                <w:tab w:val="left" w:pos="993"/>
              </w:tabs>
              <w:spacing w:before="0"/>
              <w:rPr>
                <w:b/>
              </w:rPr>
            </w:pPr>
            <w:r>
              <w:rPr>
                <w:b/>
              </w:rPr>
              <w:t>Original: English</w:t>
            </w:r>
          </w:p>
        </w:tc>
      </w:tr>
      <w:tr w:rsidR="004C0BAC" w:rsidRPr="00813E5E">
        <w:trPr>
          <w:cantSplit/>
        </w:trPr>
        <w:tc>
          <w:tcPr>
            <w:tcW w:w="10031" w:type="dxa"/>
            <w:gridSpan w:val="2"/>
          </w:tcPr>
          <w:p w:rsidR="004C0BAC" w:rsidRPr="00813E5E" w:rsidRDefault="004C0BAC">
            <w:pPr>
              <w:pStyle w:val="Source"/>
            </w:pPr>
            <w:bookmarkStart w:id="7" w:name="dsource" w:colFirst="0" w:colLast="0"/>
            <w:bookmarkEnd w:id="6"/>
            <w:r>
              <w:t>Report by the Secretary-General</w:t>
            </w:r>
          </w:p>
        </w:tc>
      </w:tr>
      <w:tr w:rsidR="004C0BAC" w:rsidRPr="00813E5E">
        <w:trPr>
          <w:cantSplit/>
        </w:trPr>
        <w:tc>
          <w:tcPr>
            <w:tcW w:w="10031" w:type="dxa"/>
            <w:gridSpan w:val="2"/>
          </w:tcPr>
          <w:p w:rsidR="004C0BAC" w:rsidRPr="00813E5E" w:rsidRDefault="004C0BAC">
            <w:pPr>
              <w:pStyle w:val="Title1"/>
            </w:pPr>
            <w:bookmarkStart w:id="8" w:name="dtitle1" w:colFirst="0" w:colLast="0"/>
            <w:bookmarkEnd w:id="7"/>
            <w:r>
              <w:t>STRENGTHENING THE REGIONAL PRESENCE</w:t>
            </w:r>
          </w:p>
        </w:tc>
      </w:tr>
      <w:bookmarkEnd w:id="8"/>
    </w:tbl>
    <w:p w:rsidR="004C0BAC" w:rsidRPr="00813E5E" w:rsidRDefault="004C0BAC"/>
    <w:tbl>
      <w:tblPr>
        <w:tblW w:w="808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</w:tblGrid>
      <w:tr w:rsidR="004C0BAC" w:rsidRPr="00813E5E">
        <w:trPr>
          <w:trHeight w:val="3372"/>
        </w:trPr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BAC" w:rsidRPr="00813E5E" w:rsidRDefault="004C0BAC" w:rsidP="004C0BAC">
            <w:pPr>
              <w:pStyle w:val="Headingb"/>
              <w:spacing w:before="120" w:after="120"/>
            </w:pPr>
            <w:r w:rsidRPr="00813E5E">
              <w:t>Summary</w:t>
            </w:r>
          </w:p>
          <w:p w:rsidR="004C0BAC" w:rsidRPr="00813E5E" w:rsidRDefault="004C0BAC" w:rsidP="00680FB3">
            <w:pPr>
              <w:spacing w:after="120"/>
            </w:pPr>
            <w:r w:rsidRPr="004C0BAC">
              <w:t xml:space="preserve">This information document contains the </w:t>
            </w:r>
            <w:r w:rsidR="00680FB3">
              <w:t>six</w:t>
            </w:r>
            <w:r w:rsidRPr="004C0BAC">
              <w:t xml:space="preserve"> annexes to Document C17/25.</w:t>
            </w:r>
          </w:p>
          <w:p w:rsidR="004C0BAC" w:rsidRPr="00813E5E" w:rsidRDefault="004C0BAC" w:rsidP="004C0BAC">
            <w:pPr>
              <w:pStyle w:val="Headingb"/>
              <w:spacing w:before="120" w:after="120"/>
            </w:pPr>
            <w:r w:rsidRPr="00813E5E">
              <w:t>Action required</w:t>
            </w:r>
          </w:p>
          <w:p w:rsidR="004C0BAC" w:rsidRDefault="004C0BAC" w:rsidP="004C0BAC">
            <w:pPr>
              <w:pStyle w:val="Table"/>
              <w:keepNext w:val="0"/>
              <w:spacing w:before="120"/>
              <w:jc w:val="left"/>
              <w:rPr>
                <w:rFonts w:ascii="Calibri" w:hAnsi="Calibri"/>
                <w:caps w:val="0"/>
              </w:rPr>
            </w:pPr>
            <w:r w:rsidRPr="004C0BAC">
              <w:rPr>
                <w:rFonts w:ascii="Calibri" w:hAnsi="Calibri"/>
                <w:caps w:val="0"/>
              </w:rPr>
              <w:t xml:space="preserve">This document is submitted to the Council </w:t>
            </w:r>
            <w:r w:rsidRPr="004C0BAC">
              <w:rPr>
                <w:rFonts w:ascii="Calibri" w:hAnsi="Calibri"/>
                <w:b/>
                <w:bCs/>
                <w:caps w:val="0"/>
              </w:rPr>
              <w:t>for information</w:t>
            </w:r>
            <w:r w:rsidRPr="004C0BAC">
              <w:rPr>
                <w:rFonts w:ascii="Calibri" w:hAnsi="Calibri"/>
                <w:caps w:val="0"/>
              </w:rPr>
              <w:t>.</w:t>
            </w:r>
          </w:p>
          <w:p w:rsidR="004C0BAC" w:rsidRPr="00813E5E" w:rsidRDefault="004C0BAC" w:rsidP="004C0BAC">
            <w:pPr>
              <w:pStyle w:val="Table"/>
              <w:keepNext w:val="0"/>
              <w:spacing w:before="120"/>
              <w:rPr>
                <w:rFonts w:ascii="Calibri" w:hAnsi="Calibri"/>
                <w:caps w:val="0"/>
                <w:sz w:val="22"/>
              </w:rPr>
            </w:pPr>
            <w:r w:rsidRPr="00813E5E">
              <w:rPr>
                <w:rFonts w:ascii="Calibri" w:hAnsi="Calibri"/>
                <w:caps w:val="0"/>
                <w:sz w:val="22"/>
              </w:rPr>
              <w:t>____________</w:t>
            </w:r>
          </w:p>
          <w:p w:rsidR="004C0BAC" w:rsidRPr="00813E5E" w:rsidRDefault="004C0BAC" w:rsidP="004C0BAC">
            <w:pPr>
              <w:pStyle w:val="Headingb"/>
              <w:spacing w:before="120" w:after="120"/>
            </w:pPr>
            <w:r w:rsidRPr="00813E5E">
              <w:t>References</w:t>
            </w:r>
          </w:p>
          <w:p w:rsidR="004C0BAC" w:rsidRPr="004C0BAC" w:rsidRDefault="00F91F8D" w:rsidP="004C0BAC">
            <w:pPr>
              <w:spacing w:after="120"/>
              <w:rPr>
                <w:i/>
                <w:iCs/>
              </w:rPr>
            </w:pPr>
            <w:hyperlink r:id="rId9" w:history="1">
              <w:r w:rsidR="004C0BAC" w:rsidRPr="004C0BAC">
                <w:rPr>
                  <w:rStyle w:val="Hyperlink"/>
                  <w:i/>
                  <w:iCs/>
                </w:rPr>
                <w:t>Document C17/25</w:t>
              </w:r>
            </w:hyperlink>
          </w:p>
        </w:tc>
      </w:tr>
    </w:tbl>
    <w:p w:rsidR="004C0BAC" w:rsidRPr="004C0BAC" w:rsidRDefault="004C0BAC" w:rsidP="004C0BAC">
      <w:pPr>
        <w:pStyle w:val="ListParagraph"/>
        <w:adjustRightInd w:val="0"/>
        <w:snapToGrid w:val="0"/>
        <w:spacing w:before="120" w:after="120" w:line="240" w:lineRule="auto"/>
        <w:ind w:left="0"/>
        <w:contextualSpacing w:val="0"/>
        <w:rPr>
          <w:rFonts w:eastAsia="Arial Unicode MS" w:cstheme="minorHAnsi"/>
          <w:sz w:val="24"/>
          <w:szCs w:val="24"/>
        </w:rPr>
      </w:pPr>
      <w:bookmarkStart w:id="9" w:name="dstart"/>
      <w:bookmarkStart w:id="10" w:name="dbreak"/>
      <w:bookmarkEnd w:id="9"/>
      <w:bookmarkEnd w:id="10"/>
    </w:p>
    <w:p w:rsidR="004C0BAC" w:rsidRPr="004C0BAC" w:rsidRDefault="004C0BAC" w:rsidP="004C0BAC">
      <w:pPr>
        <w:pStyle w:val="ListParagraph"/>
        <w:numPr>
          <w:ilvl w:val="0"/>
          <w:numId w:val="2"/>
        </w:numPr>
        <w:adjustRightInd w:val="0"/>
        <w:snapToGrid w:val="0"/>
        <w:spacing w:before="120" w:after="120" w:line="240" w:lineRule="auto"/>
        <w:ind w:left="0" w:firstLine="0"/>
        <w:contextualSpacing w:val="0"/>
        <w:rPr>
          <w:rFonts w:eastAsia="Arial Unicode MS" w:cstheme="minorHAnsi"/>
          <w:sz w:val="24"/>
          <w:szCs w:val="24"/>
        </w:rPr>
      </w:pPr>
      <w:r w:rsidRPr="004C0BAC">
        <w:rPr>
          <w:rFonts w:eastAsia="Arial Unicode MS" w:cstheme="minorHAnsi"/>
          <w:sz w:val="24"/>
          <w:szCs w:val="24"/>
          <w:lang w:val="en-US"/>
        </w:rPr>
        <w:t xml:space="preserve">The purpose of this document is to provide additional information on the strengthening of the regional presence. </w:t>
      </w:r>
      <w:r w:rsidRPr="004C0BAC">
        <w:rPr>
          <w:rFonts w:eastAsia="Arial Unicode MS" w:cstheme="minorHAnsi"/>
          <w:sz w:val="24"/>
          <w:szCs w:val="24"/>
        </w:rPr>
        <w:t xml:space="preserve">It </w:t>
      </w:r>
      <w:proofErr w:type="spellStart"/>
      <w:r w:rsidRPr="004C0BAC">
        <w:rPr>
          <w:rFonts w:eastAsia="Arial Unicode MS" w:cstheme="minorHAnsi"/>
          <w:sz w:val="24"/>
          <w:szCs w:val="24"/>
        </w:rPr>
        <w:t>contains</w:t>
      </w:r>
      <w:proofErr w:type="spellEnd"/>
      <w:r w:rsidRPr="004C0BAC">
        <w:rPr>
          <w:rFonts w:eastAsia="Arial Unicode MS" w:cstheme="minorHAnsi"/>
          <w:sz w:val="24"/>
          <w:szCs w:val="24"/>
        </w:rPr>
        <w:t xml:space="preserve"> the </w:t>
      </w:r>
      <w:proofErr w:type="spellStart"/>
      <w:r w:rsidRPr="004C0BAC">
        <w:rPr>
          <w:rFonts w:eastAsia="Arial Unicode MS" w:cstheme="minorHAnsi"/>
          <w:sz w:val="24"/>
          <w:szCs w:val="24"/>
        </w:rPr>
        <w:t>following</w:t>
      </w:r>
      <w:proofErr w:type="spellEnd"/>
      <w:r w:rsidRPr="004C0BAC">
        <w:rPr>
          <w:rFonts w:eastAsia="Arial Unicode MS" w:cstheme="minorHAnsi"/>
          <w:sz w:val="24"/>
          <w:szCs w:val="24"/>
        </w:rPr>
        <w:t xml:space="preserve"> annexes:</w:t>
      </w:r>
    </w:p>
    <w:p w:rsidR="004C0BAC" w:rsidRPr="004C0BAC" w:rsidRDefault="00F91F8D" w:rsidP="00680FB3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ind w:left="1191" w:hanging="1191"/>
        <w:jc w:val="both"/>
        <w:rPr>
          <w:szCs w:val="24"/>
          <w:lang w:val="en-US"/>
        </w:rPr>
      </w:pPr>
      <w:hyperlink w:anchor="Annex1" w:history="1">
        <w:r w:rsidR="004C0BAC" w:rsidRPr="004C0BAC">
          <w:rPr>
            <w:rStyle w:val="Hyperlink"/>
            <w:b/>
            <w:bCs/>
            <w:szCs w:val="24"/>
            <w:lang w:val="en-US"/>
          </w:rPr>
          <w:t>Annex 1</w:t>
        </w:r>
      </w:hyperlink>
      <w:r w:rsidR="004C0BAC" w:rsidRPr="004C0BAC">
        <w:rPr>
          <w:b/>
          <w:bCs/>
          <w:szCs w:val="24"/>
          <w:lang w:val="en-US"/>
        </w:rPr>
        <w:t>:</w:t>
      </w:r>
      <w:r w:rsidR="004C0BAC" w:rsidRPr="004C0BAC">
        <w:rPr>
          <w:szCs w:val="24"/>
          <w:lang w:val="en-US"/>
        </w:rPr>
        <w:tab/>
        <w:t>Summary of the 2016 operational plan and projects implementation level and summary of the 2016 Region</w:t>
      </w:r>
      <w:r w:rsidR="00680FB3">
        <w:rPr>
          <w:szCs w:val="24"/>
          <w:lang w:val="en-US"/>
        </w:rPr>
        <w:t>al and Area offices expenditure</w:t>
      </w:r>
    </w:p>
    <w:p w:rsidR="004C0BAC" w:rsidRPr="004C0BAC" w:rsidRDefault="00F91F8D" w:rsidP="00680FB3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ind w:left="1191" w:hanging="1191"/>
        <w:jc w:val="both"/>
        <w:rPr>
          <w:szCs w:val="24"/>
          <w:lang w:val="en-US"/>
        </w:rPr>
      </w:pPr>
      <w:hyperlink w:anchor="Annex2" w:history="1">
        <w:r w:rsidR="004C0BAC" w:rsidRPr="004C0BAC">
          <w:rPr>
            <w:rStyle w:val="Hyperlink"/>
            <w:b/>
            <w:bCs/>
            <w:szCs w:val="24"/>
            <w:lang w:val="en-US"/>
          </w:rPr>
          <w:t>Annex 2</w:t>
        </w:r>
      </w:hyperlink>
      <w:r w:rsidR="004C0BAC" w:rsidRPr="004C0BAC">
        <w:rPr>
          <w:b/>
          <w:bCs/>
          <w:szCs w:val="24"/>
          <w:lang w:val="en-US"/>
        </w:rPr>
        <w:t>:</w:t>
      </w:r>
      <w:r w:rsidR="004C0BAC" w:rsidRPr="004C0BAC">
        <w:rPr>
          <w:szCs w:val="24"/>
          <w:lang w:val="en-US"/>
        </w:rPr>
        <w:tab/>
        <w:t>2016 operational plan implementati</w:t>
      </w:r>
      <w:r w:rsidR="00680FB3">
        <w:rPr>
          <w:szCs w:val="24"/>
          <w:lang w:val="en-US"/>
        </w:rPr>
        <w:t>on level by region and objective</w:t>
      </w:r>
    </w:p>
    <w:p w:rsidR="004C0BAC" w:rsidRPr="004C0BAC" w:rsidRDefault="00F91F8D" w:rsidP="00680FB3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ind w:left="1191" w:hanging="1191"/>
        <w:jc w:val="both"/>
        <w:rPr>
          <w:szCs w:val="24"/>
          <w:lang w:val="en-US"/>
        </w:rPr>
      </w:pPr>
      <w:hyperlink w:anchor="Annex3" w:history="1">
        <w:r w:rsidR="004C0BAC" w:rsidRPr="004C0BAC">
          <w:rPr>
            <w:rStyle w:val="Hyperlink"/>
            <w:b/>
            <w:bCs/>
            <w:szCs w:val="24"/>
            <w:lang w:val="en-US"/>
          </w:rPr>
          <w:t>Annex 3</w:t>
        </w:r>
      </w:hyperlink>
      <w:r w:rsidR="004C0BAC" w:rsidRPr="004C0BAC">
        <w:rPr>
          <w:b/>
          <w:bCs/>
          <w:szCs w:val="24"/>
          <w:lang w:val="en-US"/>
        </w:rPr>
        <w:t>:</w:t>
      </w:r>
      <w:r w:rsidR="004C0BAC" w:rsidRPr="004C0BAC">
        <w:rPr>
          <w:szCs w:val="24"/>
          <w:lang w:val="en-US"/>
        </w:rPr>
        <w:tab/>
        <w:t>Breakdown of the 2016 regional and area offices expendi</w:t>
      </w:r>
      <w:r w:rsidR="00680FB3">
        <w:rPr>
          <w:szCs w:val="24"/>
          <w:lang w:val="en-US"/>
        </w:rPr>
        <w:t>ture by category of expenditure</w:t>
      </w:r>
    </w:p>
    <w:p w:rsidR="004C0BAC" w:rsidRPr="004C0BAC" w:rsidRDefault="00F91F8D" w:rsidP="00680FB3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ind w:left="1191" w:hanging="1191"/>
        <w:jc w:val="both"/>
        <w:rPr>
          <w:szCs w:val="24"/>
          <w:lang w:val="en-US"/>
        </w:rPr>
      </w:pPr>
      <w:hyperlink w:anchor="Annex4" w:history="1">
        <w:r w:rsidR="004C0BAC" w:rsidRPr="004C0BAC">
          <w:rPr>
            <w:rStyle w:val="Hyperlink"/>
            <w:b/>
            <w:bCs/>
            <w:szCs w:val="24"/>
            <w:lang w:val="en-US"/>
          </w:rPr>
          <w:t>Ann</w:t>
        </w:r>
        <w:r w:rsidR="004C0BAC" w:rsidRPr="004C0BAC">
          <w:rPr>
            <w:rStyle w:val="Hyperlink"/>
            <w:b/>
            <w:bCs/>
            <w:szCs w:val="24"/>
            <w:lang w:val="en-US"/>
          </w:rPr>
          <w:t>e</w:t>
        </w:r>
        <w:r w:rsidR="004C0BAC" w:rsidRPr="004C0BAC">
          <w:rPr>
            <w:rStyle w:val="Hyperlink"/>
            <w:b/>
            <w:bCs/>
            <w:szCs w:val="24"/>
            <w:lang w:val="en-US"/>
          </w:rPr>
          <w:t>x 4</w:t>
        </w:r>
      </w:hyperlink>
      <w:r w:rsidR="004C0BAC" w:rsidRPr="004C0BAC">
        <w:rPr>
          <w:b/>
          <w:bCs/>
          <w:szCs w:val="24"/>
          <w:lang w:val="en-US"/>
        </w:rPr>
        <w:t>:</w:t>
      </w:r>
      <w:r w:rsidR="004C0BAC" w:rsidRPr="004C0BAC">
        <w:rPr>
          <w:szCs w:val="24"/>
          <w:lang w:val="en-US"/>
        </w:rPr>
        <w:tab/>
        <w:t>2016 Fellowship</w:t>
      </w:r>
      <w:r w:rsidR="00680FB3">
        <w:rPr>
          <w:szCs w:val="24"/>
          <w:lang w:val="en-US"/>
        </w:rPr>
        <w:t>s awarded and recruited experts</w:t>
      </w:r>
    </w:p>
    <w:p w:rsidR="004C0BAC" w:rsidRPr="004C0BAC" w:rsidRDefault="00F91F8D" w:rsidP="00680FB3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ind w:left="1191" w:hanging="1191"/>
        <w:jc w:val="both"/>
        <w:rPr>
          <w:szCs w:val="24"/>
          <w:lang w:val="en-US"/>
        </w:rPr>
      </w:pPr>
      <w:hyperlink w:anchor="Annex5" w:history="1">
        <w:r w:rsidR="004C0BAC" w:rsidRPr="004C0BAC">
          <w:rPr>
            <w:rStyle w:val="Hyperlink"/>
            <w:b/>
            <w:bCs/>
            <w:szCs w:val="24"/>
            <w:lang w:val="en-US"/>
          </w:rPr>
          <w:t>Annex 5</w:t>
        </w:r>
      </w:hyperlink>
      <w:r w:rsidR="004C0BAC" w:rsidRPr="004C0BAC">
        <w:rPr>
          <w:b/>
          <w:bCs/>
          <w:szCs w:val="24"/>
          <w:lang w:val="en-US"/>
        </w:rPr>
        <w:t>:</w:t>
      </w:r>
      <w:r w:rsidR="004C0BAC" w:rsidRPr="004C0BAC">
        <w:rPr>
          <w:szCs w:val="24"/>
          <w:lang w:val="en-US"/>
        </w:rPr>
        <w:tab/>
        <w:t>Summary of staffing lev</w:t>
      </w:r>
      <w:r w:rsidR="00680FB3">
        <w:rPr>
          <w:szCs w:val="24"/>
          <w:lang w:val="en-US"/>
        </w:rPr>
        <w:t>el by Regional and Area offices</w:t>
      </w:r>
    </w:p>
    <w:p w:rsidR="004C0BAC" w:rsidRPr="004C0BAC" w:rsidRDefault="00F91F8D" w:rsidP="00680FB3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snapToGrid w:val="0"/>
        <w:spacing w:after="120"/>
        <w:ind w:left="1191" w:hanging="1191"/>
        <w:jc w:val="both"/>
        <w:rPr>
          <w:szCs w:val="24"/>
          <w:lang w:val="en-US"/>
        </w:rPr>
      </w:pPr>
      <w:hyperlink w:anchor="Annex6" w:history="1">
        <w:r w:rsidR="004C0BAC" w:rsidRPr="004C0BAC">
          <w:rPr>
            <w:rStyle w:val="Hyperlink"/>
            <w:b/>
            <w:bCs/>
            <w:szCs w:val="24"/>
            <w:lang w:val="en-US"/>
          </w:rPr>
          <w:t>Annex 6</w:t>
        </w:r>
      </w:hyperlink>
      <w:r w:rsidR="004C0BAC" w:rsidRPr="004C0BAC">
        <w:rPr>
          <w:b/>
          <w:bCs/>
          <w:szCs w:val="24"/>
          <w:lang w:val="en-US"/>
        </w:rPr>
        <w:t>:</w:t>
      </w:r>
      <w:r w:rsidR="004C0BAC" w:rsidRPr="004C0BAC">
        <w:rPr>
          <w:szCs w:val="24"/>
          <w:lang w:val="en-US"/>
        </w:rPr>
        <w:tab/>
        <w:t>Breakdown of staffing level by Regional and Area offices</w:t>
      </w:r>
    </w:p>
    <w:p w:rsidR="004C0BAC" w:rsidRDefault="004C0BAC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4C0BAC" w:rsidRPr="004C0BAC" w:rsidRDefault="004C0BAC" w:rsidP="00DB384B">
      <w:pPr>
        <w:sectPr w:rsidR="004C0BAC" w:rsidRPr="004C0BAC" w:rsidSect="004D1851">
          <w:headerReference w:type="default" r:id="rId10"/>
          <w:footerReference w:type="default" r:id="rId11"/>
          <w:footerReference w:type="first" r:id="rId12"/>
          <w:pgSz w:w="11907" w:h="16834"/>
          <w:pgMar w:top="1418" w:right="1134" w:bottom="1418" w:left="1134" w:header="720" w:footer="720" w:gutter="0"/>
          <w:paperSrc w:first="15" w:other="15"/>
          <w:cols w:space="720"/>
          <w:titlePg/>
        </w:sectPr>
      </w:pPr>
    </w:p>
    <w:p w:rsidR="004C0BAC" w:rsidRDefault="004C0BAC" w:rsidP="004C0BAC">
      <w:pPr>
        <w:jc w:val="both"/>
        <w:rPr>
          <w:rFonts w:cstheme="minorHAnsi"/>
          <w:szCs w:val="24"/>
        </w:rPr>
      </w:pPr>
      <w:r w:rsidRPr="007A039D">
        <w:rPr>
          <w:noProof/>
          <w:lang w:val="en-US" w:eastAsia="zh-CN"/>
        </w:rPr>
        <w:lastRenderedPageBreak/>
        <w:drawing>
          <wp:inline distT="0" distB="0" distL="0" distR="0" wp14:anchorId="4713BDA7" wp14:editId="5B5F8A41">
            <wp:extent cx="9198463" cy="5935345"/>
            <wp:effectExtent l="0" t="0" r="317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284" cy="59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Annex1"/>
    </w:p>
    <w:bookmarkEnd w:id="11"/>
    <w:p w:rsidR="004C0BAC" w:rsidRDefault="004C0BAC" w:rsidP="004C0BAC">
      <w:pPr>
        <w:jc w:val="both"/>
        <w:rPr>
          <w:rFonts w:cstheme="minorHAnsi"/>
          <w:szCs w:val="24"/>
        </w:rPr>
      </w:pPr>
      <w:r w:rsidRPr="00BE531A">
        <w:rPr>
          <w:noProof/>
          <w:lang w:val="en-US" w:eastAsia="zh-CN"/>
        </w:rPr>
        <w:drawing>
          <wp:inline distT="0" distB="0" distL="0" distR="0" wp14:anchorId="7B47D09A" wp14:editId="0D1AA0DB">
            <wp:extent cx="9068279" cy="61512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"/>
                    <a:stretch/>
                  </pic:blipFill>
                  <pic:spPr bwMode="auto">
                    <a:xfrm>
                      <a:off x="0" y="0"/>
                      <a:ext cx="9069070" cy="615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2" w:name="Annex2"/>
    </w:p>
    <w:bookmarkEnd w:id="12"/>
    <w:p w:rsidR="004C0BAC" w:rsidRDefault="004C0BAC" w:rsidP="004C0BAC">
      <w:pPr>
        <w:rPr>
          <w:rFonts w:cstheme="minorHAnsi"/>
          <w:szCs w:val="24"/>
        </w:rPr>
      </w:pPr>
      <w:r w:rsidRPr="00BE531A">
        <w:rPr>
          <w:noProof/>
          <w:lang w:val="en-US" w:eastAsia="zh-CN"/>
        </w:rPr>
        <w:drawing>
          <wp:inline distT="0" distB="0" distL="0" distR="0" wp14:anchorId="51999D3E" wp14:editId="0D322965">
            <wp:extent cx="9068786" cy="59423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"/>
                    <a:stretch/>
                  </pic:blipFill>
                  <pic:spPr bwMode="auto">
                    <a:xfrm>
                      <a:off x="0" y="0"/>
                      <a:ext cx="9069070" cy="594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3" w:name="Annex3"/>
    </w:p>
    <w:bookmarkEnd w:id="13"/>
    <w:p w:rsidR="004C0BAC" w:rsidRDefault="004C0BAC" w:rsidP="004C0BAC">
      <w:pPr>
        <w:rPr>
          <w:rFonts w:cstheme="minorHAnsi"/>
          <w:szCs w:val="24"/>
        </w:rPr>
      </w:pPr>
      <w:r w:rsidRPr="007A039D">
        <w:rPr>
          <w:noProof/>
          <w:lang w:val="en-US" w:eastAsia="zh-CN"/>
        </w:rPr>
        <w:drawing>
          <wp:inline distT="0" distB="0" distL="0" distR="0" wp14:anchorId="0873F36D" wp14:editId="634E5850">
            <wp:extent cx="9069070" cy="549535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070" cy="549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4" w:name="Annex4"/>
    </w:p>
    <w:bookmarkEnd w:id="14"/>
    <w:p w:rsidR="004C0BAC" w:rsidRDefault="004C0BAC" w:rsidP="004C0BAC">
      <w:pPr>
        <w:jc w:val="both"/>
        <w:rPr>
          <w:rFonts w:cstheme="minorHAnsi"/>
          <w:szCs w:val="24"/>
        </w:rPr>
      </w:pPr>
      <w:r w:rsidRPr="007A039D">
        <w:rPr>
          <w:noProof/>
          <w:lang w:val="en-US" w:eastAsia="zh-CN"/>
        </w:rPr>
        <w:drawing>
          <wp:inline distT="0" distB="0" distL="0" distR="0" wp14:anchorId="5C732BAB" wp14:editId="495F2C11">
            <wp:extent cx="9069070" cy="570403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070" cy="570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" w:name="Annex5"/>
    </w:p>
    <w:bookmarkEnd w:id="15"/>
    <w:p w:rsidR="00264425" w:rsidRPr="004C0BAC" w:rsidRDefault="004C0BAC" w:rsidP="004C0BAC">
      <w:pPr>
        <w:jc w:val="center"/>
        <w:rPr>
          <w:lang w:val="en-US"/>
        </w:rPr>
      </w:pPr>
      <w:r w:rsidRPr="007A039D">
        <w:rPr>
          <w:noProof/>
          <w:lang w:val="en-US" w:eastAsia="zh-CN"/>
        </w:rPr>
        <w:drawing>
          <wp:inline distT="0" distB="0" distL="0" distR="0" wp14:anchorId="632A660F" wp14:editId="6C9A3E24">
            <wp:extent cx="9069070" cy="560766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070" cy="560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" w:name="Annex6"/>
      <w:bookmarkEnd w:id="16"/>
    </w:p>
    <w:sectPr w:rsidR="00264425" w:rsidRPr="004C0BAC" w:rsidSect="007A039D">
      <w:headerReference w:type="first" r:id="rId19"/>
      <w:footerReference w:type="first" r:id="rId20"/>
      <w:pgSz w:w="16834" w:h="11907" w:orient="landscape" w:code="9"/>
      <w:pgMar w:top="1134" w:right="1418" w:bottom="1134" w:left="1134" w:header="720" w:footer="720" w:gutter="0"/>
      <w:paperSrc w:first="4" w:other="4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BAC" w:rsidRDefault="004C0BAC">
      <w:r>
        <w:separator/>
      </w:r>
    </w:p>
  </w:endnote>
  <w:endnote w:type="continuationSeparator" w:id="0">
    <w:p w:rsidR="004C0BAC" w:rsidRDefault="004C0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8FF" w:rsidRPr="004C0BAC" w:rsidRDefault="004C0BAC">
    <w:pPr>
      <w:pStyle w:val="Footer"/>
      <w:rPr>
        <w:color w:val="D9D9D9" w:themeColor="background1" w:themeShade="D9"/>
      </w:rPr>
    </w:pPr>
    <w:r w:rsidRPr="004C0BAC">
      <w:rPr>
        <w:color w:val="D9D9D9" w:themeColor="background1" w:themeShade="D9"/>
      </w:rPr>
      <w:fldChar w:fldCharType="begin"/>
    </w:r>
    <w:r w:rsidRPr="004C0BAC">
      <w:rPr>
        <w:color w:val="D9D9D9" w:themeColor="background1" w:themeShade="D9"/>
      </w:rPr>
      <w:instrText xml:space="preserve"> FILENAME \p  \* MERGEFORMAT </w:instrText>
    </w:r>
    <w:r w:rsidRPr="004C0BAC">
      <w:rPr>
        <w:color w:val="D9D9D9" w:themeColor="background1" w:themeShade="D9"/>
      </w:rPr>
      <w:fldChar w:fldCharType="separate"/>
    </w:r>
    <w:r w:rsidRPr="004C0BAC">
      <w:rPr>
        <w:color w:val="D9D9D9" w:themeColor="background1" w:themeShade="D9"/>
      </w:rPr>
      <w:t>Document1</w:t>
    </w:r>
    <w:r w:rsidRPr="004C0BAC">
      <w:rPr>
        <w:color w:val="D9D9D9" w:themeColor="background1" w:themeShade="D9"/>
      </w:rPr>
      <w:fldChar w:fldCharType="end"/>
    </w:r>
    <w:r w:rsidR="00CB18FF" w:rsidRPr="004C0BAC">
      <w:rPr>
        <w:color w:val="D9D9D9" w:themeColor="background1" w:themeShade="D9"/>
      </w:rPr>
      <w:tab/>
    </w:r>
    <w:r w:rsidR="00864AFF" w:rsidRPr="004C0BAC">
      <w:rPr>
        <w:color w:val="D9D9D9" w:themeColor="background1" w:themeShade="D9"/>
      </w:rPr>
      <w:fldChar w:fldCharType="begin"/>
    </w:r>
    <w:r w:rsidR="00CB18FF" w:rsidRPr="004C0BAC">
      <w:rPr>
        <w:color w:val="D9D9D9" w:themeColor="background1" w:themeShade="D9"/>
      </w:rPr>
      <w:instrText xml:space="preserve"> SAVEDATE \@ DD.MM.YY </w:instrText>
    </w:r>
    <w:r w:rsidR="00864AFF" w:rsidRPr="004C0BAC">
      <w:rPr>
        <w:color w:val="D9D9D9" w:themeColor="background1" w:themeShade="D9"/>
      </w:rPr>
      <w:fldChar w:fldCharType="separate"/>
    </w:r>
    <w:r w:rsidR="00F91F8D">
      <w:rPr>
        <w:color w:val="D9D9D9" w:themeColor="background1" w:themeShade="D9"/>
      </w:rPr>
      <w:t>30.03.17</w:t>
    </w:r>
    <w:r w:rsidR="00864AFF" w:rsidRPr="004C0BAC">
      <w:rPr>
        <w:color w:val="D9D9D9" w:themeColor="background1" w:themeShade="D9"/>
      </w:rPr>
      <w:fldChar w:fldCharType="end"/>
    </w:r>
    <w:r w:rsidR="00CB18FF" w:rsidRPr="004C0BAC">
      <w:rPr>
        <w:color w:val="D9D9D9" w:themeColor="background1" w:themeShade="D9"/>
      </w:rPr>
      <w:tab/>
    </w:r>
    <w:r w:rsidR="00864AFF" w:rsidRPr="004C0BAC">
      <w:rPr>
        <w:color w:val="D9D9D9" w:themeColor="background1" w:themeShade="D9"/>
      </w:rPr>
      <w:fldChar w:fldCharType="begin"/>
    </w:r>
    <w:r w:rsidR="00CB18FF" w:rsidRPr="004C0BAC">
      <w:rPr>
        <w:color w:val="D9D9D9" w:themeColor="background1" w:themeShade="D9"/>
      </w:rPr>
      <w:instrText xml:space="preserve"> PRINTDATE \@ DD.MM.YY </w:instrText>
    </w:r>
    <w:r w:rsidR="00864AFF" w:rsidRPr="004C0BAC">
      <w:rPr>
        <w:color w:val="D9D9D9" w:themeColor="background1" w:themeShade="D9"/>
      </w:rPr>
      <w:fldChar w:fldCharType="separate"/>
    </w:r>
    <w:r w:rsidRPr="004C0BAC">
      <w:rPr>
        <w:color w:val="D9D9D9" w:themeColor="background1" w:themeShade="D9"/>
      </w:rPr>
      <w:t>18.07.00</w:t>
    </w:r>
    <w:r w:rsidR="00864AFF" w:rsidRPr="004C0BAC">
      <w:rPr>
        <w:color w:val="D9D9D9" w:themeColor="background1" w:themeShade="D9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D0D" w:rsidRDefault="00322D0D">
    <w:pPr>
      <w:spacing w:after="120"/>
      <w:jc w:val="center"/>
    </w:pPr>
    <w:r>
      <w:t xml:space="preserve">• </w:t>
    </w:r>
    <w:hyperlink r:id="rId1" w:history="1">
      <w:r>
        <w:rPr>
          <w:rStyle w:val="Hyperlink"/>
        </w:rPr>
        <w:t>http://www.itu.int/council</w:t>
      </w:r>
    </w:hyperlink>
    <w:r>
      <w:t xml:space="preserve"> •</w:t>
    </w:r>
  </w:p>
  <w:p w:rsidR="00322D0D" w:rsidRPr="004C0BAC" w:rsidRDefault="004C0BAC">
    <w:pPr>
      <w:pStyle w:val="Footer"/>
      <w:rPr>
        <w:color w:val="D9D9D9" w:themeColor="background1" w:themeShade="D9"/>
      </w:rPr>
    </w:pPr>
    <w:r w:rsidRPr="004C0BAC">
      <w:rPr>
        <w:color w:val="D9D9D9" w:themeColor="background1" w:themeShade="D9"/>
      </w:rPr>
      <w:fldChar w:fldCharType="begin"/>
    </w:r>
    <w:r w:rsidRPr="004C0BAC">
      <w:rPr>
        <w:color w:val="D9D9D9" w:themeColor="background1" w:themeShade="D9"/>
      </w:rPr>
      <w:instrText xml:space="preserve"> FILENAME \p  \* MERGEFORMAT </w:instrText>
    </w:r>
    <w:r w:rsidRPr="004C0BAC">
      <w:rPr>
        <w:color w:val="D9D9D9" w:themeColor="background1" w:themeShade="D9"/>
      </w:rPr>
      <w:fldChar w:fldCharType="separate"/>
    </w:r>
    <w:r w:rsidRPr="004C0BAC">
      <w:rPr>
        <w:color w:val="D9D9D9" w:themeColor="background1" w:themeShade="D9"/>
      </w:rPr>
      <w:t>Document1</w:t>
    </w:r>
    <w:r w:rsidRPr="004C0BAC">
      <w:rPr>
        <w:color w:val="D9D9D9" w:themeColor="background1" w:themeShade="D9"/>
      </w:rPr>
      <w:fldChar w:fldCharType="end"/>
    </w:r>
    <w:r w:rsidR="00322D0D" w:rsidRPr="004C0BAC">
      <w:rPr>
        <w:color w:val="D9D9D9" w:themeColor="background1" w:themeShade="D9"/>
      </w:rPr>
      <w:tab/>
    </w:r>
    <w:r w:rsidR="00864AFF" w:rsidRPr="004C0BAC">
      <w:rPr>
        <w:color w:val="D9D9D9" w:themeColor="background1" w:themeShade="D9"/>
      </w:rPr>
      <w:fldChar w:fldCharType="begin"/>
    </w:r>
    <w:r w:rsidR="00322D0D" w:rsidRPr="004C0BAC">
      <w:rPr>
        <w:color w:val="D9D9D9" w:themeColor="background1" w:themeShade="D9"/>
      </w:rPr>
      <w:instrText xml:space="preserve"> SAVEDATE \@ DD.MM.YY </w:instrText>
    </w:r>
    <w:r w:rsidR="00864AFF" w:rsidRPr="004C0BAC">
      <w:rPr>
        <w:color w:val="D9D9D9" w:themeColor="background1" w:themeShade="D9"/>
      </w:rPr>
      <w:fldChar w:fldCharType="separate"/>
    </w:r>
    <w:r w:rsidR="00F91F8D">
      <w:rPr>
        <w:color w:val="D9D9D9" w:themeColor="background1" w:themeShade="D9"/>
      </w:rPr>
      <w:t>30.03.17</w:t>
    </w:r>
    <w:r w:rsidR="00864AFF" w:rsidRPr="004C0BAC">
      <w:rPr>
        <w:color w:val="D9D9D9" w:themeColor="background1" w:themeShade="D9"/>
      </w:rPr>
      <w:fldChar w:fldCharType="end"/>
    </w:r>
    <w:r w:rsidR="00322D0D" w:rsidRPr="004C0BAC">
      <w:rPr>
        <w:color w:val="D9D9D9" w:themeColor="background1" w:themeShade="D9"/>
      </w:rPr>
      <w:tab/>
    </w:r>
    <w:r w:rsidR="00864AFF" w:rsidRPr="004C0BAC">
      <w:rPr>
        <w:color w:val="D9D9D9" w:themeColor="background1" w:themeShade="D9"/>
      </w:rPr>
      <w:fldChar w:fldCharType="begin"/>
    </w:r>
    <w:r w:rsidR="00322D0D" w:rsidRPr="004C0BAC">
      <w:rPr>
        <w:color w:val="D9D9D9" w:themeColor="background1" w:themeShade="D9"/>
      </w:rPr>
      <w:instrText xml:space="preserve"> PRINTDATE \@ DD.MM.YY </w:instrText>
    </w:r>
    <w:r w:rsidR="00864AFF" w:rsidRPr="004C0BAC">
      <w:rPr>
        <w:color w:val="D9D9D9" w:themeColor="background1" w:themeShade="D9"/>
      </w:rPr>
      <w:fldChar w:fldCharType="separate"/>
    </w:r>
    <w:r w:rsidRPr="004C0BAC">
      <w:rPr>
        <w:color w:val="D9D9D9" w:themeColor="background1" w:themeShade="D9"/>
      </w:rPr>
      <w:t>18.07.00</w:t>
    </w:r>
    <w:r w:rsidR="00864AFF" w:rsidRPr="004C0BAC">
      <w:rPr>
        <w:color w:val="D9D9D9" w:themeColor="background1" w:themeShade="D9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003" w:rsidRPr="008F6555" w:rsidRDefault="00F91F8D" w:rsidP="008F65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BAC" w:rsidRDefault="004C0BAC">
      <w:r>
        <w:t>____________________</w:t>
      </w:r>
    </w:p>
  </w:footnote>
  <w:footnote w:type="continuationSeparator" w:id="0">
    <w:p w:rsidR="004C0BAC" w:rsidRDefault="004C0B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D0D" w:rsidRDefault="006535F1" w:rsidP="00CE433C">
    <w:pPr>
      <w:pStyle w:val="Header"/>
    </w:pPr>
    <w:r>
      <w:fldChar w:fldCharType="begin"/>
    </w:r>
    <w:r>
      <w:instrText>PAGE</w:instrText>
    </w:r>
    <w:r>
      <w:fldChar w:fldCharType="separate"/>
    </w:r>
    <w:r w:rsidR="00F91F8D">
      <w:rPr>
        <w:noProof/>
      </w:rPr>
      <w:t>7</w:t>
    </w:r>
    <w:r>
      <w:rPr>
        <w:noProof/>
      </w:rPr>
      <w:fldChar w:fldCharType="end"/>
    </w:r>
  </w:p>
  <w:p w:rsidR="00322D0D" w:rsidRDefault="004C0BAC" w:rsidP="005243FF">
    <w:pPr>
      <w:pStyle w:val="Header"/>
    </w:pPr>
    <w:r>
      <w:t>C17/INF/11-E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003" w:rsidRDefault="004C0BAC" w:rsidP="008F6555">
    <w:pPr>
      <w:pStyle w:val="Header"/>
    </w:pPr>
    <w:r>
      <w:fldChar w:fldCharType="begin"/>
    </w:r>
    <w:r>
      <w:instrText>PAGE</w:instrText>
    </w:r>
    <w:r>
      <w:fldChar w:fldCharType="separate"/>
    </w:r>
    <w:r w:rsidR="00F91F8D">
      <w:rPr>
        <w:noProof/>
      </w:rPr>
      <w:t>2</w:t>
    </w:r>
    <w:r>
      <w:rPr>
        <w:noProof/>
      </w:rPr>
      <w:fldChar w:fldCharType="end"/>
    </w:r>
  </w:p>
  <w:p w:rsidR="001B0003" w:rsidRDefault="004C0BAC" w:rsidP="00D9296C">
    <w:pPr>
      <w:pStyle w:val="Header"/>
    </w:pPr>
    <w:r>
      <w:t>C17/INF/11-E</w:t>
    </w:r>
  </w:p>
  <w:p w:rsidR="001B0003" w:rsidRDefault="00F91F8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91C6C53"/>
    <w:multiLevelType w:val="hybridMultilevel"/>
    <w:tmpl w:val="96F83412"/>
    <w:lvl w:ilvl="0" w:tplc="CCBC08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BAC"/>
    <w:rsid w:val="000210D4"/>
    <w:rsid w:val="00063016"/>
    <w:rsid w:val="00066795"/>
    <w:rsid w:val="00076AF6"/>
    <w:rsid w:val="00085CF2"/>
    <w:rsid w:val="000B1705"/>
    <w:rsid w:val="000D75B2"/>
    <w:rsid w:val="001121F5"/>
    <w:rsid w:val="001400DC"/>
    <w:rsid w:val="00140CE1"/>
    <w:rsid w:val="0017539C"/>
    <w:rsid w:val="00175AC2"/>
    <w:rsid w:val="0017609F"/>
    <w:rsid w:val="001C628E"/>
    <w:rsid w:val="001E0F7B"/>
    <w:rsid w:val="002119FD"/>
    <w:rsid w:val="002130E0"/>
    <w:rsid w:val="00264425"/>
    <w:rsid w:val="00265875"/>
    <w:rsid w:val="0027303B"/>
    <w:rsid w:val="0028109B"/>
    <w:rsid w:val="002B1F58"/>
    <w:rsid w:val="002C1C7A"/>
    <w:rsid w:val="0030160F"/>
    <w:rsid w:val="00322D0D"/>
    <w:rsid w:val="003942D4"/>
    <w:rsid w:val="003958A8"/>
    <w:rsid w:val="003C2533"/>
    <w:rsid w:val="0040435A"/>
    <w:rsid w:val="00416A24"/>
    <w:rsid w:val="00431D9E"/>
    <w:rsid w:val="00433CE8"/>
    <w:rsid w:val="00434A5C"/>
    <w:rsid w:val="004544D9"/>
    <w:rsid w:val="00490E72"/>
    <w:rsid w:val="00491157"/>
    <w:rsid w:val="004921C8"/>
    <w:rsid w:val="004C0BAC"/>
    <w:rsid w:val="004D1851"/>
    <w:rsid w:val="004D599D"/>
    <w:rsid w:val="004E2EA5"/>
    <w:rsid w:val="004E3AEB"/>
    <w:rsid w:val="0050223C"/>
    <w:rsid w:val="005243FF"/>
    <w:rsid w:val="00564FBC"/>
    <w:rsid w:val="00582442"/>
    <w:rsid w:val="0064737F"/>
    <w:rsid w:val="006535F1"/>
    <w:rsid w:val="0065557D"/>
    <w:rsid w:val="00662984"/>
    <w:rsid w:val="006716BB"/>
    <w:rsid w:val="00680FB3"/>
    <w:rsid w:val="006B6680"/>
    <w:rsid w:val="006B6DCC"/>
    <w:rsid w:val="00702DEF"/>
    <w:rsid w:val="00706861"/>
    <w:rsid w:val="0075051B"/>
    <w:rsid w:val="00794D34"/>
    <w:rsid w:val="00813E5E"/>
    <w:rsid w:val="0083581B"/>
    <w:rsid w:val="00864AFF"/>
    <w:rsid w:val="008B4A6A"/>
    <w:rsid w:val="008C7E27"/>
    <w:rsid w:val="009173EF"/>
    <w:rsid w:val="00932906"/>
    <w:rsid w:val="00961B0B"/>
    <w:rsid w:val="009B38C3"/>
    <w:rsid w:val="009E17BD"/>
    <w:rsid w:val="00A04CEC"/>
    <w:rsid w:val="00A27F92"/>
    <w:rsid w:val="00A32257"/>
    <w:rsid w:val="00A36D20"/>
    <w:rsid w:val="00A55622"/>
    <w:rsid w:val="00A83502"/>
    <w:rsid w:val="00AD15B3"/>
    <w:rsid w:val="00AF6E49"/>
    <w:rsid w:val="00B04A67"/>
    <w:rsid w:val="00B0583C"/>
    <w:rsid w:val="00B40A81"/>
    <w:rsid w:val="00B44910"/>
    <w:rsid w:val="00B72267"/>
    <w:rsid w:val="00B76EB6"/>
    <w:rsid w:val="00B7737B"/>
    <w:rsid w:val="00B824C8"/>
    <w:rsid w:val="00BC251A"/>
    <w:rsid w:val="00BD032B"/>
    <w:rsid w:val="00BE2640"/>
    <w:rsid w:val="00C01189"/>
    <w:rsid w:val="00C374DE"/>
    <w:rsid w:val="00C47AD4"/>
    <w:rsid w:val="00C52D81"/>
    <w:rsid w:val="00C55198"/>
    <w:rsid w:val="00CA6393"/>
    <w:rsid w:val="00CB18FF"/>
    <w:rsid w:val="00CD0C08"/>
    <w:rsid w:val="00CE03FB"/>
    <w:rsid w:val="00CE433C"/>
    <w:rsid w:val="00CF33F3"/>
    <w:rsid w:val="00D06183"/>
    <w:rsid w:val="00D22C42"/>
    <w:rsid w:val="00D65041"/>
    <w:rsid w:val="00DB384B"/>
    <w:rsid w:val="00E10E80"/>
    <w:rsid w:val="00E124F0"/>
    <w:rsid w:val="00E60F04"/>
    <w:rsid w:val="00E854E4"/>
    <w:rsid w:val="00EB0D6F"/>
    <w:rsid w:val="00EB2232"/>
    <w:rsid w:val="00EC5337"/>
    <w:rsid w:val="00F2150A"/>
    <w:rsid w:val="00F231D8"/>
    <w:rsid w:val="00F46C5F"/>
    <w:rsid w:val="00F91F8D"/>
    <w:rsid w:val="00F94A63"/>
    <w:rsid w:val="00FA1C28"/>
    <w:rsid w:val="00FB7596"/>
    <w:rsid w:val="00FE4077"/>
    <w:rsid w:val="00FE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D255ACE0-D8DA-4B80-AB74-274DC8D96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E5E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13E5E"/>
    <w:pPr>
      <w:keepNext/>
      <w:keepLines/>
      <w:spacing w:before="480"/>
      <w:ind w:left="567" w:hanging="567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13E5E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13E5E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13E5E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813E5E"/>
    <w:pPr>
      <w:outlineLvl w:val="4"/>
    </w:pPr>
  </w:style>
  <w:style w:type="paragraph" w:styleId="Heading6">
    <w:name w:val="heading 6"/>
    <w:basedOn w:val="Heading4"/>
    <w:next w:val="Normal"/>
    <w:qFormat/>
    <w:rsid w:val="00813E5E"/>
    <w:pPr>
      <w:outlineLvl w:val="5"/>
    </w:pPr>
  </w:style>
  <w:style w:type="paragraph" w:styleId="Heading7">
    <w:name w:val="heading 7"/>
    <w:basedOn w:val="Heading4"/>
    <w:next w:val="Normal"/>
    <w:qFormat/>
    <w:rsid w:val="00813E5E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813E5E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813E5E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7">
    <w:name w:val="toc 7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Index7">
    <w:name w:val="index 7"/>
    <w:basedOn w:val="Normal"/>
    <w:next w:val="Normal"/>
    <w:rsid w:val="004D1851"/>
    <w:pPr>
      <w:ind w:left="1698"/>
    </w:pPr>
  </w:style>
  <w:style w:type="paragraph" w:styleId="Index6">
    <w:name w:val="index 6"/>
    <w:basedOn w:val="Normal"/>
    <w:next w:val="Normal"/>
    <w:rsid w:val="004D1851"/>
    <w:pPr>
      <w:ind w:left="1415"/>
    </w:pPr>
  </w:style>
  <w:style w:type="paragraph" w:styleId="Index5">
    <w:name w:val="index 5"/>
    <w:basedOn w:val="Normal"/>
    <w:next w:val="Normal"/>
    <w:rsid w:val="004D1851"/>
    <w:pPr>
      <w:ind w:left="1132"/>
    </w:pPr>
  </w:style>
  <w:style w:type="paragraph" w:styleId="Index4">
    <w:name w:val="index 4"/>
    <w:basedOn w:val="Normal"/>
    <w:next w:val="Normal"/>
    <w:rsid w:val="004D1851"/>
    <w:pPr>
      <w:ind w:left="849"/>
    </w:pPr>
  </w:style>
  <w:style w:type="paragraph" w:styleId="Index3">
    <w:name w:val="index 3"/>
    <w:basedOn w:val="Normal"/>
    <w:next w:val="Normal"/>
    <w:rsid w:val="004D1851"/>
    <w:pPr>
      <w:ind w:left="566"/>
    </w:pPr>
  </w:style>
  <w:style w:type="paragraph" w:styleId="Index2">
    <w:name w:val="index 2"/>
    <w:basedOn w:val="Normal"/>
    <w:next w:val="Normal"/>
    <w:rsid w:val="004D1851"/>
    <w:pPr>
      <w:ind w:left="283"/>
    </w:pPr>
  </w:style>
  <w:style w:type="paragraph" w:styleId="Index1">
    <w:name w:val="index 1"/>
    <w:basedOn w:val="Normal"/>
    <w:next w:val="Normal"/>
    <w:rsid w:val="004D1851"/>
  </w:style>
  <w:style w:type="character" w:styleId="LineNumber">
    <w:name w:val="line number"/>
    <w:basedOn w:val="DefaultParagraphFont"/>
    <w:rsid w:val="004D1851"/>
  </w:style>
  <w:style w:type="paragraph" w:styleId="IndexHeading">
    <w:name w:val="index heading"/>
    <w:basedOn w:val="Normal"/>
    <w:next w:val="Index1"/>
    <w:rsid w:val="004D1851"/>
  </w:style>
  <w:style w:type="paragraph" w:styleId="Footer">
    <w:name w:val="footer"/>
    <w:basedOn w:val="Normal"/>
    <w:link w:val="FooterChar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basedOn w:val="Normal"/>
    <w:link w:val="HeaderChar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character" w:styleId="FootnoteReference">
    <w:name w:val="footnote reference"/>
    <w:basedOn w:val="DefaultParagraphFont"/>
    <w:rsid w:val="00813E5E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rsid w:val="00813E5E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813E5E"/>
    <w:pPr>
      <w:ind w:left="567"/>
    </w:pPr>
  </w:style>
  <w:style w:type="paragraph" w:customStyle="1" w:styleId="enumlev1">
    <w:name w:val="enumlev1"/>
    <w:basedOn w:val="Normal"/>
    <w:rsid w:val="00813E5E"/>
    <w:pPr>
      <w:spacing w:before="86"/>
      <w:ind w:left="567" w:hanging="567"/>
    </w:pPr>
  </w:style>
  <w:style w:type="paragraph" w:customStyle="1" w:styleId="enumlev2">
    <w:name w:val="enumlev2"/>
    <w:basedOn w:val="enumlev1"/>
    <w:rsid w:val="00813E5E"/>
    <w:pPr>
      <w:ind w:left="1134"/>
    </w:pPr>
  </w:style>
  <w:style w:type="paragraph" w:customStyle="1" w:styleId="enumlev3">
    <w:name w:val="enumlev3"/>
    <w:basedOn w:val="enumlev2"/>
    <w:rsid w:val="00813E5E"/>
    <w:pPr>
      <w:ind w:left="1701"/>
    </w:pPr>
  </w:style>
  <w:style w:type="paragraph" w:customStyle="1" w:styleId="Normalaftertitle">
    <w:name w:val="Normal after title"/>
    <w:basedOn w:val="Normal"/>
    <w:next w:val="Normal"/>
    <w:rsid w:val="00813E5E"/>
    <w:pPr>
      <w:spacing w:before="240"/>
    </w:pPr>
  </w:style>
  <w:style w:type="paragraph" w:customStyle="1" w:styleId="Equation">
    <w:name w:val="Equation"/>
    <w:basedOn w:val="Normal"/>
    <w:rsid w:val="004D1851"/>
    <w:pPr>
      <w:tabs>
        <w:tab w:val="center" w:pos="4820"/>
        <w:tab w:val="right" w:pos="9639"/>
      </w:tabs>
    </w:pPr>
  </w:style>
  <w:style w:type="paragraph" w:customStyle="1" w:styleId="Head">
    <w:name w:val="Head"/>
    <w:basedOn w:val="Normal"/>
    <w:rsid w:val="004D1851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List">
    <w:name w:val="List"/>
    <w:basedOn w:val="Normal"/>
    <w:rsid w:val="004D1851"/>
    <w:pPr>
      <w:tabs>
        <w:tab w:val="left" w:pos="2127"/>
      </w:tabs>
      <w:ind w:left="2127" w:hanging="2127"/>
    </w:pPr>
  </w:style>
  <w:style w:type="paragraph" w:customStyle="1" w:styleId="Part">
    <w:name w:val="Part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Source">
    <w:name w:val="Source"/>
    <w:basedOn w:val="Normal"/>
    <w:next w:val="Title1"/>
    <w:autoRedefine/>
    <w:rsid w:val="00813E5E"/>
    <w:pPr>
      <w:spacing w:before="840"/>
      <w:jc w:val="center"/>
    </w:pPr>
    <w:rPr>
      <w:b/>
      <w:sz w:val="28"/>
    </w:rPr>
  </w:style>
  <w:style w:type="paragraph" w:customStyle="1" w:styleId="meeting">
    <w:name w:val="meeting"/>
    <w:basedOn w:val="Head"/>
    <w:next w:val="Head"/>
    <w:rsid w:val="004D1851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4D1851"/>
    <w:pPr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4D1851"/>
  </w:style>
  <w:style w:type="paragraph" w:customStyle="1" w:styleId="Data">
    <w:name w:val="Data"/>
    <w:basedOn w:val="Subject"/>
    <w:next w:val="Subject"/>
    <w:rsid w:val="004D1851"/>
  </w:style>
  <w:style w:type="paragraph" w:customStyle="1" w:styleId="Reasons">
    <w:name w:val="Reasons"/>
    <w:basedOn w:val="Normal"/>
    <w:rsid w:val="00813E5E"/>
  </w:style>
  <w:style w:type="character" w:styleId="Hyperlink">
    <w:name w:val="Hyperlink"/>
    <w:basedOn w:val="DefaultParagraphFont"/>
    <w:rsid w:val="00813E5E"/>
    <w:rPr>
      <w:color w:val="0000FF"/>
      <w:u w:val="single"/>
    </w:rPr>
  </w:style>
  <w:style w:type="paragraph" w:customStyle="1" w:styleId="FirstFooter">
    <w:name w:val="FirstFooter"/>
    <w:basedOn w:val="Footer"/>
    <w:rsid w:val="00813E5E"/>
    <w:rPr>
      <w:caps w:val="0"/>
    </w:rPr>
  </w:style>
  <w:style w:type="paragraph" w:customStyle="1" w:styleId="Note">
    <w:name w:val="Note"/>
    <w:basedOn w:val="Normal"/>
    <w:rsid w:val="00813E5E"/>
    <w:pPr>
      <w:tabs>
        <w:tab w:val="clear" w:pos="567"/>
        <w:tab w:val="left" w:pos="851"/>
      </w:tabs>
    </w:pPr>
  </w:style>
  <w:style w:type="paragraph" w:styleId="TOC9">
    <w:name w:val="toc 9"/>
    <w:basedOn w:val="TOC4"/>
    <w:rsid w:val="004D1851"/>
  </w:style>
  <w:style w:type="paragraph" w:customStyle="1" w:styleId="Headingb">
    <w:name w:val="Heading_b"/>
    <w:basedOn w:val="Heading3"/>
    <w:next w:val="Normal"/>
    <w:rsid w:val="00813E5E"/>
    <w:pPr>
      <w:spacing w:before="160"/>
      <w:outlineLvl w:val="0"/>
    </w:pPr>
  </w:style>
  <w:style w:type="character" w:styleId="FollowedHyperlink">
    <w:name w:val="FollowedHyperlink"/>
    <w:basedOn w:val="DefaultParagraphFont"/>
    <w:rsid w:val="00813E5E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813E5E"/>
    <w:pPr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813E5E"/>
    <w:pPr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813E5E"/>
    <w:rPr>
      <w:caps w:val="0"/>
    </w:rPr>
  </w:style>
  <w:style w:type="paragraph" w:customStyle="1" w:styleId="Title4">
    <w:name w:val="Title 4"/>
    <w:basedOn w:val="Title3"/>
    <w:next w:val="Heading1"/>
    <w:rsid w:val="004D1851"/>
    <w:rPr>
      <w:b/>
    </w:rPr>
  </w:style>
  <w:style w:type="paragraph" w:customStyle="1" w:styleId="dnum">
    <w:name w:val="dnum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</w:pPr>
    <w:rPr>
      <w:b/>
      <w:bCs/>
    </w:rPr>
  </w:style>
  <w:style w:type="paragraph" w:customStyle="1" w:styleId="ddate">
    <w:name w:val="ddate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ref"/>
    <w:rsid w:val="00813E5E"/>
    <w:pPr>
      <w:spacing w:before="72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rsid w:val="00813E5E"/>
    <w:pPr>
      <w:spacing w:before="240" w:after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Annextitle"/>
    <w:rsid w:val="00813E5E"/>
    <w:pPr>
      <w:jc w:val="center"/>
    </w:pPr>
  </w:style>
  <w:style w:type="paragraph" w:customStyle="1" w:styleId="AppendixNo">
    <w:name w:val="Appendix_No"/>
    <w:basedOn w:val="AnnexNo"/>
    <w:next w:val="Appendixref"/>
    <w:rsid w:val="00813E5E"/>
  </w:style>
  <w:style w:type="paragraph" w:customStyle="1" w:styleId="Appendixtitle">
    <w:name w:val="Appendix_title"/>
    <w:basedOn w:val="Annextitle"/>
    <w:next w:val="Normal"/>
    <w:rsid w:val="00813E5E"/>
  </w:style>
  <w:style w:type="paragraph" w:customStyle="1" w:styleId="Appendixref">
    <w:name w:val="Appendix_ref"/>
    <w:basedOn w:val="Annexref"/>
    <w:next w:val="Appendixtitle"/>
    <w:rsid w:val="00813E5E"/>
  </w:style>
  <w:style w:type="paragraph" w:customStyle="1" w:styleId="Call">
    <w:name w:val="Call"/>
    <w:basedOn w:val="Normal"/>
    <w:next w:val="Normal"/>
    <w:rsid w:val="00813E5E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Equationlegend">
    <w:name w:val="Equation_legend"/>
    <w:basedOn w:val="Normal"/>
    <w:rsid w:val="004D1851"/>
    <w:pPr>
      <w:tabs>
        <w:tab w:val="right" w:pos="153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4D1851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4D1851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813E5E"/>
    <w:pPr>
      <w:keepNext/>
      <w:spacing w:before="560" w:after="120"/>
      <w:jc w:val="center"/>
    </w:pPr>
    <w:rPr>
      <w:caps/>
    </w:rPr>
  </w:style>
  <w:style w:type="paragraph" w:customStyle="1" w:styleId="Tabletext">
    <w:name w:val="Table_text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2"/>
    </w:rPr>
  </w:style>
  <w:style w:type="paragraph" w:customStyle="1" w:styleId="Figurelegend">
    <w:name w:val="Figure_legend"/>
    <w:basedOn w:val="Normal"/>
    <w:rsid w:val="004D1851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D1851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4D1851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813E5E"/>
    <w:pPr>
      <w:spacing w:before="160"/>
      <w:outlineLvl w:val="0"/>
    </w:pPr>
    <w:rPr>
      <w:rFonts w:asciiTheme="minorHAnsi" w:hAnsiTheme="minorHAnsi"/>
      <w:b w:val="0"/>
      <w:i/>
    </w:rPr>
  </w:style>
  <w:style w:type="character" w:styleId="PageNumber">
    <w:name w:val="page number"/>
    <w:basedOn w:val="DefaultParagraphFont"/>
    <w:rsid w:val="00813E5E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4D1851"/>
  </w:style>
  <w:style w:type="paragraph" w:customStyle="1" w:styleId="Parttitle">
    <w:name w:val="Part_title"/>
    <w:basedOn w:val="Annextitle"/>
    <w:next w:val="Partref"/>
    <w:rsid w:val="004D1851"/>
  </w:style>
  <w:style w:type="paragraph" w:customStyle="1" w:styleId="Partref">
    <w:name w:val="Part_ref"/>
    <w:basedOn w:val="Annexref"/>
    <w:next w:val="Normalaftertitle"/>
    <w:rsid w:val="004D1851"/>
  </w:style>
  <w:style w:type="paragraph" w:customStyle="1" w:styleId="RecNo">
    <w:name w:val="Rec_No"/>
    <w:basedOn w:val="Normal"/>
    <w:next w:val="Rectitle"/>
    <w:rsid w:val="00813E5E"/>
    <w:pPr>
      <w:spacing w:before="720"/>
      <w:jc w:val="center"/>
    </w:pPr>
    <w:rPr>
      <w:caps/>
      <w:sz w:val="28"/>
    </w:rPr>
  </w:style>
  <w:style w:type="paragraph" w:customStyle="1" w:styleId="Rectitle">
    <w:name w:val="Rec_title"/>
    <w:basedOn w:val="Normal"/>
    <w:next w:val="Heading1"/>
    <w:rsid w:val="00813E5E"/>
    <w:pPr>
      <w:spacing w:before="240"/>
      <w:jc w:val="center"/>
    </w:pPr>
    <w:rPr>
      <w:b/>
      <w:sz w:val="28"/>
    </w:rPr>
  </w:style>
  <w:style w:type="paragraph" w:customStyle="1" w:styleId="Recref">
    <w:name w:val="Rec_ref"/>
    <w:basedOn w:val="Rectitle"/>
    <w:next w:val="Recdate"/>
    <w:rsid w:val="004D1851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4D1851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4D1851"/>
  </w:style>
  <w:style w:type="paragraph" w:customStyle="1" w:styleId="QuestionNo">
    <w:name w:val="Question_No"/>
    <w:basedOn w:val="RecNo"/>
    <w:next w:val="Questiontitle"/>
    <w:rsid w:val="004D1851"/>
  </w:style>
  <w:style w:type="paragraph" w:customStyle="1" w:styleId="Questionref">
    <w:name w:val="Question_ref"/>
    <w:basedOn w:val="Recref"/>
    <w:next w:val="Questiondate"/>
    <w:rsid w:val="004D1851"/>
  </w:style>
  <w:style w:type="paragraph" w:customStyle="1" w:styleId="Questiontitle">
    <w:name w:val="Question_title"/>
    <w:basedOn w:val="Rectitle"/>
    <w:next w:val="Questionref"/>
    <w:rsid w:val="004D1851"/>
  </w:style>
  <w:style w:type="paragraph" w:customStyle="1" w:styleId="Reftext">
    <w:name w:val="Ref_text"/>
    <w:basedOn w:val="Normal"/>
    <w:rsid w:val="00813E5E"/>
    <w:pPr>
      <w:ind w:left="567" w:hanging="567"/>
    </w:pPr>
  </w:style>
  <w:style w:type="paragraph" w:customStyle="1" w:styleId="Reftitle">
    <w:name w:val="Ref_title"/>
    <w:basedOn w:val="Normal"/>
    <w:next w:val="Reftext"/>
    <w:rsid w:val="00813E5E"/>
    <w:pPr>
      <w:spacing w:before="480"/>
      <w:jc w:val="center"/>
    </w:pPr>
    <w:rPr>
      <w:caps/>
      <w:sz w:val="28"/>
    </w:rPr>
  </w:style>
  <w:style w:type="paragraph" w:customStyle="1" w:styleId="Repdate">
    <w:name w:val="Rep_date"/>
    <w:basedOn w:val="Recdate"/>
    <w:next w:val="Normalaftertitle"/>
    <w:rsid w:val="004D1851"/>
  </w:style>
  <w:style w:type="paragraph" w:customStyle="1" w:styleId="RepNo">
    <w:name w:val="Rep_No"/>
    <w:basedOn w:val="RecNo"/>
    <w:next w:val="Reptitle"/>
    <w:rsid w:val="004D1851"/>
  </w:style>
  <w:style w:type="paragraph" w:customStyle="1" w:styleId="Reptitle">
    <w:name w:val="Rep_title"/>
    <w:basedOn w:val="Rectitle"/>
    <w:next w:val="Repref"/>
    <w:rsid w:val="004D1851"/>
  </w:style>
  <w:style w:type="paragraph" w:customStyle="1" w:styleId="Repref">
    <w:name w:val="Rep_ref"/>
    <w:basedOn w:val="Recref"/>
    <w:next w:val="Repdate"/>
    <w:rsid w:val="004D1851"/>
  </w:style>
  <w:style w:type="paragraph" w:customStyle="1" w:styleId="Resdate">
    <w:name w:val="Res_date"/>
    <w:basedOn w:val="Recdate"/>
    <w:next w:val="Normalaftertitle"/>
    <w:rsid w:val="004D1851"/>
  </w:style>
  <w:style w:type="paragraph" w:customStyle="1" w:styleId="ResNo">
    <w:name w:val="Res_No"/>
    <w:basedOn w:val="AnnexNo"/>
    <w:next w:val="Restitle"/>
    <w:rsid w:val="00813E5E"/>
  </w:style>
  <w:style w:type="paragraph" w:customStyle="1" w:styleId="Restitle">
    <w:name w:val="Res_title"/>
    <w:basedOn w:val="Annextitle"/>
    <w:next w:val="Normal"/>
    <w:rsid w:val="00813E5E"/>
  </w:style>
  <w:style w:type="paragraph" w:customStyle="1" w:styleId="Resref">
    <w:name w:val="Res_ref"/>
    <w:basedOn w:val="Recref"/>
    <w:next w:val="Resdate"/>
    <w:rsid w:val="004D1851"/>
  </w:style>
  <w:style w:type="paragraph" w:customStyle="1" w:styleId="SectionNo">
    <w:name w:val="Section_No"/>
    <w:basedOn w:val="AnnexNo"/>
    <w:next w:val="Sectiontitle"/>
    <w:rsid w:val="004D1851"/>
  </w:style>
  <w:style w:type="paragraph" w:customStyle="1" w:styleId="Sectiontitle">
    <w:name w:val="Section_title"/>
    <w:basedOn w:val="Normal"/>
    <w:next w:val="Normalaftertitle"/>
    <w:rsid w:val="004D1851"/>
    <w:rPr>
      <w:sz w:val="28"/>
    </w:rPr>
  </w:style>
  <w:style w:type="paragraph" w:customStyle="1" w:styleId="SpecialFooter">
    <w:name w:val="Special Footer"/>
    <w:basedOn w:val="Footer"/>
    <w:rsid w:val="004D1851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rsid w:val="00813E5E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813E5E"/>
    <w:pPr>
      <w:spacing w:before="120"/>
    </w:pPr>
  </w:style>
  <w:style w:type="paragraph" w:customStyle="1" w:styleId="Tableref">
    <w:name w:val="Table_ref"/>
    <w:basedOn w:val="Normal"/>
    <w:next w:val="Tabletitle"/>
    <w:rsid w:val="004D1851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No">
    <w:name w:val="Art_No"/>
    <w:basedOn w:val="Normal"/>
    <w:next w:val="Arttitle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rsid w:val="00813E5E"/>
  </w:style>
  <w:style w:type="paragraph" w:customStyle="1" w:styleId="Chaptitle">
    <w:name w:val="Chap_title"/>
    <w:basedOn w:val="Arttitle"/>
    <w:next w:val="Normal"/>
    <w:rsid w:val="00813E5E"/>
  </w:style>
  <w:style w:type="paragraph" w:customStyle="1" w:styleId="Table">
    <w:name w:val="Table_#"/>
    <w:basedOn w:val="Normal"/>
    <w:next w:val="Normal"/>
    <w:rsid w:val="004C0BAC"/>
    <w:pPr>
      <w:keepNext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560" w:after="120"/>
      <w:jc w:val="center"/>
      <w:textAlignment w:val="auto"/>
    </w:pPr>
    <w:rPr>
      <w:rFonts w:ascii="Times New Roman" w:hAnsi="Times New Roman"/>
      <w:caps/>
    </w:rPr>
  </w:style>
  <w:style w:type="paragraph" w:styleId="ListParagraph">
    <w:name w:val="List Paragraph"/>
    <w:basedOn w:val="Normal"/>
    <w:link w:val="ListParagraphChar"/>
    <w:uiPriority w:val="34"/>
    <w:qFormat/>
    <w:rsid w:val="004C0BAC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0" w:after="200" w:line="276" w:lineRule="auto"/>
      <w:ind w:left="720"/>
      <w:contextualSpacing/>
      <w:textAlignment w:val="auto"/>
    </w:pPr>
    <w:rPr>
      <w:rFonts w:asciiTheme="minorHAnsi" w:eastAsiaTheme="minorEastAsia" w:hAnsiTheme="minorHAnsi" w:cstheme="minorBidi"/>
      <w:sz w:val="22"/>
      <w:szCs w:val="22"/>
      <w:lang w:val="fr-CH" w:eastAsia="zh-CN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C0BAC"/>
    <w:rPr>
      <w:rFonts w:asciiTheme="minorHAnsi" w:eastAsiaTheme="minorEastAsia" w:hAnsiTheme="minorHAnsi" w:cstheme="minorBidi"/>
      <w:sz w:val="22"/>
      <w:szCs w:val="22"/>
      <w:lang w:val="fr-CH"/>
    </w:rPr>
  </w:style>
  <w:style w:type="character" w:customStyle="1" w:styleId="HeaderChar">
    <w:name w:val="Header Char"/>
    <w:basedOn w:val="DefaultParagraphFont"/>
    <w:link w:val="Header"/>
    <w:rsid w:val="004C0BAC"/>
    <w:rPr>
      <w:rFonts w:ascii="Calibri" w:hAnsi="Calibri"/>
      <w:sz w:val="18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4C0BAC"/>
    <w:rPr>
      <w:rFonts w:ascii="Calibri" w:hAnsi="Calibri"/>
      <w:caps/>
      <w:noProof/>
      <w:sz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itu.int/md/S17-CL-C-0025/en" TargetMode="Externa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ITUOffice2007\POOL\POOL%20E%20-%20ITU\PE_C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5A765-5FB1-43F1-9C45-97F5878D9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PE_C17.dotx</Template>
  <TotalTime>18</TotalTime>
  <Pages>7</Pages>
  <Words>148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1244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Council 2011</dc:subject>
  <dc:creator>Brouard, Ricarda</dc:creator>
  <cp:keywords/>
  <dc:description/>
  <cp:lastModifiedBy>Janin</cp:lastModifiedBy>
  <cp:revision>3</cp:revision>
  <cp:lastPrinted>2000-07-18T13:30:00Z</cp:lastPrinted>
  <dcterms:created xsi:type="dcterms:W3CDTF">2017-03-30T14:02:00Z</dcterms:created>
  <dcterms:modified xsi:type="dcterms:W3CDTF">2017-04-10T08:39:00Z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PE_C08.DOT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</Properties>
</file>