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DF121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DF1212">
              <w:rPr>
                <w:b/>
              </w:rPr>
              <w:t>1</w:t>
            </w:r>
            <w:r w:rsidR="00B40A53">
              <w:rPr>
                <w:b/>
              </w:rPr>
              <w:t>.</w:t>
            </w:r>
            <w:r w:rsidR="00DF1212">
              <w:rPr>
                <w:b/>
                <w:lang w:eastAsia="zh-CN"/>
              </w:rPr>
              <w:t>18</w:t>
            </w:r>
          </w:p>
        </w:tc>
        <w:tc>
          <w:tcPr>
            <w:tcW w:w="3120" w:type="dxa"/>
          </w:tcPr>
          <w:p w:rsidR="00700D1F" w:rsidRPr="00700D1F" w:rsidRDefault="00700D1F" w:rsidP="00DF121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DF1212">
              <w:rPr>
                <w:b/>
                <w:bCs/>
                <w:szCs w:val="24"/>
                <w:lang w:eastAsia="zh-CN"/>
              </w:rPr>
              <w:t>49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F121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DF1212">
              <w:rPr>
                <w:rFonts w:asciiTheme="minorHAnsi" w:hAnsiTheme="minorHAnsi" w:cstheme="minorHAnsi"/>
                <w:b/>
                <w:bCs/>
                <w:szCs w:val="24"/>
                <w:lang w:eastAsia="zh-CN"/>
              </w:rPr>
              <w:t>3</w:t>
            </w:r>
            <w:r w:rsidRPr="00FC5386">
              <w:rPr>
                <w:rFonts w:hint="eastAsia"/>
                <w:b/>
                <w:bCs/>
                <w:szCs w:val="24"/>
                <w:lang w:eastAsia="zh-CN"/>
              </w:rPr>
              <w:t>月</w:t>
            </w:r>
            <w:r w:rsidR="00DF1212">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DF1212" w:rsidRPr="00DF1212" w:rsidRDefault="00DF1212" w:rsidP="00F842A7">
            <w:pPr>
              <w:pStyle w:val="Title1"/>
              <w:rPr>
                <w:lang w:eastAsia="zh-CN"/>
              </w:rPr>
            </w:pPr>
            <w:r w:rsidRPr="00F17347">
              <w:rPr>
                <w:rFonts w:hint="eastAsia"/>
                <w:lang w:eastAsia="zh-CN"/>
              </w:rPr>
              <w:t>联合检查组</w:t>
            </w:r>
            <w:r>
              <w:rPr>
                <w:rFonts w:hint="eastAsia"/>
                <w:lang w:eastAsia="zh-CN"/>
              </w:rPr>
              <w:t>（</w:t>
            </w:r>
            <w:r>
              <w:rPr>
                <w:rFonts w:hint="eastAsia"/>
                <w:lang w:eastAsia="zh-CN"/>
              </w:rPr>
              <w:t>JIU</w:t>
            </w:r>
            <w:r>
              <w:rPr>
                <w:rFonts w:hint="eastAsia"/>
                <w:lang w:eastAsia="zh-CN"/>
              </w:rPr>
              <w:t>）</w:t>
            </w:r>
            <w:r w:rsidR="00F842A7">
              <w:rPr>
                <w:rFonts w:hint="eastAsia"/>
                <w:lang w:eastAsia="zh-CN"/>
              </w:rPr>
              <w:t>通过</w:t>
            </w:r>
            <w:r w:rsidRPr="00720F94">
              <w:rPr>
                <w:rFonts w:ascii="SimSun" w:hAnsi="SimSun" w:hint="eastAsia"/>
                <w:lang w:eastAsia="zh-CN"/>
              </w:rPr>
              <w:t>“</w:t>
            </w:r>
            <w:r w:rsidRPr="00F17347">
              <w:rPr>
                <w:lang w:eastAsia="zh-CN"/>
              </w:rPr>
              <w:t>国际</w:t>
            </w:r>
            <w:r w:rsidRPr="00F17347">
              <w:rPr>
                <w:rFonts w:hint="eastAsia"/>
                <w:lang w:eastAsia="zh-CN"/>
              </w:rPr>
              <w:t>电</w:t>
            </w:r>
            <w:r w:rsidRPr="00F17347">
              <w:rPr>
                <w:lang w:eastAsia="zh-CN"/>
              </w:rPr>
              <w:t>联管理和</w:t>
            </w:r>
            <w:r w:rsidRPr="00F17347">
              <w:rPr>
                <w:rFonts w:hint="eastAsia"/>
                <w:lang w:eastAsia="zh-CN"/>
              </w:rPr>
              <w:t>行政</w:t>
            </w:r>
            <w:r>
              <w:rPr>
                <w:rFonts w:hint="eastAsia"/>
                <w:lang w:eastAsia="zh-CN"/>
              </w:rPr>
              <w:t>管理</w:t>
            </w:r>
            <w:r w:rsidRPr="00F17347">
              <w:rPr>
                <w:lang w:eastAsia="zh-CN"/>
              </w:rPr>
              <w:t>审查</w:t>
            </w:r>
            <w:r w:rsidRPr="00720F94">
              <w:rPr>
                <w:rFonts w:ascii="SimSun" w:hAnsi="SimSun" w:hint="eastAsia"/>
                <w:lang w:eastAsia="zh-CN"/>
              </w:rPr>
              <w:t>”</w:t>
            </w:r>
            <w:r w:rsidR="00F842A7">
              <w:rPr>
                <w:rFonts w:ascii="SimSun" w:hAnsi="SimSun" w:hint="eastAsia"/>
                <w:lang w:eastAsia="zh-CN"/>
              </w:rPr>
              <w:t>工作</w:t>
            </w:r>
            <w:r w:rsidR="00F842A7">
              <w:rPr>
                <w:rFonts w:ascii="SimSun" w:hAnsi="SimSun"/>
                <w:lang w:eastAsia="zh-CN"/>
              </w:rPr>
              <w:br/>
              <w:t>所产生建议的落实情况和未来</w:t>
            </w:r>
            <w:r w:rsidR="00F842A7">
              <w:rPr>
                <w:rFonts w:ascii="SimSun" w:hAnsi="SimSun" w:hint="eastAsia"/>
                <w:lang w:eastAsia="zh-CN"/>
              </w:rPr>
              <w:t>落实</w:t>
            </w:r>
            <w:r w:rsidR="00F842A7">
              <w:rPr>
                <w:rFonts w:ascii="SimSun" w:hAnsi="SimSun"/>
                <w:lang w:eastAsia="zh-CN"/>
              </w:rPr>
              <w:t>计划</w:t>
            </w:r>
          </w:p>
        </w:tc>
      </w:tr>
    </w:tbl>
    <w:p w:rsidR="0093362E" w:rsidRDefault="0093362E" w:rsidP="00001B77">
      <w:pPr>
        <w:rPr>
          <w:lang w:eastAsia="zh-CN"/>
        </w:rPr>
      </w:pPr>
    </w:p>
    <w:p w:rsidR="00B40A53" w:rsidRPr="00F842A7"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D34BE1" w:rsidRDefault="00B40A53" w:rsidP="003C2E37">
            <w:pPr>
              <w:pStyle w:val="Headingb"/>
              <w:rPr>
                <w:szCs w:val="24"/>
                <w:lang w:eastAsia="zh-CN"/>
              </w:rPr>
            </w:pPr>
            <w:r w:rsidRPr="00D34BE1">
              <w:rPr>
                <w:rFonts w:hint="eastAsia"/>
                <w:szCs w:val="24"/>
                <w:lang w:val="fr-FR" w:eastAsia="zh-CN"/>
              </w:rPr>
              <w:t>概</w:t>
            </w:r>
            <w:r w:rsidRPr="00D34BE1">
              <w:rPr>
                <w:rFonts w:hint="eastAsia"/>
                <w:szCs w:val="24"/>
                <w:lang w:eastAsia="zh-CN"/>
              </w:rPr>
              <w:t>要</w:t>
            </w:r>
          </w:p>
          <w:p w:rsidR="000C6BE6" w:rsidRPr="00D34BE1" w:rsidRDefault="00DF1212" w:rsidP="000C6BE6">
            <w:pPr>
              <w:ind w:firstLineChars="200" w:firstLine="480"/>
              <w:jc w:val="both"/>
              <w:rPr>
                <w:szCs w:val="24"/>
                <w:lang w:eastAsia="zh-CN"/>
              </w:rPr>
            </w:pPr>
            <w:r w:rsidRPr="00D34BE1">
              <w:rPr>
                <w:rFonts w:hint="eastAsia"/>
                <w:szCs w:val="24"/>
                <w:lang w:eastAsia="zh-CN"/>
              </w:rPr>
              <w:t>联合国系统</w:t>
            </w:r>
            <w:r w:rsidRPr="00D34BE1">
              <w:rPr>
                <w:szCs w:val="24"/>
                <w:lang w:eastAsia="zh-CN"/>
              </w:rPr>
              <w:t>联合检查组</w:t>
            </w:r>
            <w:r w:rsidRPr="00D34BE1">
              <w:rPr>
                <w:rFonts w:hint="eastAsia"/>
                <w:szCs w:val="24"/>
                <w:lang w:eastAsia="zh-CN"/>
              </w:rPr>
              <w:t>2015</w:t>
            </w:r>
            <w:r w:rsidRPr="00D34BE1">
              <w:rPr>
                <w:rFonts w:hint="eastAsia"/>
                <w:szCs w:val="24"/>
                <w:lang w:eastAsia="zh-CN"/>
              </w:rPr>
              <w:t>年</w:t>
            </w:r>
            <w:r w:rsidRPr="00D34BE1">
              <w:rPr>
                <w:szCs w:val="24"/>
                <w:lang w:eastAsia="zh-CN"/>
              </w:rPr>
              <w:t>工作计划中安排对</w:t>
            </w:r>
            <w:r w:rsidR="000C6BE6" w:rsidRPr="00D34BE1">
              <w:rPr>
                <w:rFonts w:hint="eastAsia"/>
                <w:szCs w:val="24"/>
                <w:lang w:eastAsia="zh-CN"/>
              </w:rPr>
              <w:t>“国际电信</w:t>
            </w:r>
            <w:r w:rsidR="000C6BE6" w:rsidRPr="00D34BE1">
              <w:rPr>
                <w:szCs w:val="24"/>
                <w:lang w:eastAsia="zh-CN"/>
              </w:rPr>
              <w:t>联盟（</w:t>
            </w:r>
            <w:r w:rsidR="000C6BE6" w:rsidRPr="00D34BE1">
              <w:rPr>
                <w:rFonts w:hint="eastAsia"/>
                <w:szCs w:val="24"/>
                <w:lang w:eastAsia="zh-CN"/>
              </w:rPr>
              <w:t>ITU</w:t>
            </w:r>
            <w:r w:rsidR="000C6BE6" w:rsidRPr="00D34BE1">
              <w:rPr>
                <w:szCs w:val="24"/>
                <w:lang w:eastAsia="zh-CN"/>
              </w:rPr>
              <w:t>）</w:t>
            </w:r>
            <w:r w:rsidR="000C6BE6" w:rsidRPr="00D34BE1">
              <w:rPr>
                <w:rFonts w:hint="eastAsia"/>
                <w:szCs w:val="24"/>
                <w:lang w:eastAsia="zh-CN"/>
              </w:rPr>
              <w:t>的</w:t>
            </w:r>
            <w:r w:rsidR="000C6BE6" w:rsidRPr="00D34BE1">
              <w:rPr>
                <w:szCs w:val="24"/>
                <w:lang w:eastAsia="zh-CN"/>
              </w:rPr>
              <w:t>管理和行政管理进行审查</w:t>
            </w:r>
            <w:r w:rsidR="000C6BE6" w:rsidRPr="00D34BE1">
              <w:rPr>
                <w:rFonts w:hint="eastAsia"/>
                <w:szCs w:val="24"/>
                <w:lang w:eastAsia="zh-CN"/>
              </w:rPr>
              <w:t>”。该审查</w:t>
            </w:r>
            <w:r w:rsidR="000C6BE6" w:rsidRPr="00D34BE1">
              <w:rPr>
                <w:szCs w:val="24"/>
                <w:lang w:eastAsia="zh-CN"/>
              </w:rPr>
              <w:t>报告（</w:t>
            </w:r>
            <w:r w:rsidR="000C6BE6" w:rsidRPr="00D34BE1">
              <w:rPr>
                <w:rFonts w:hint="eastAsia"/>
                <w:szCs w:val="24"/>
                <w:lang w:eastAsia="zh-CN"/>
              </w:rPr>
              <w:t>JIU</w:t>
            </w:r>
            <w:r w:rsidR="000C6BE6" w:rsidRPr="00D34BE1">
              <w:rPr>
                <w:szCs w:val="24"/>
                <w:lang w:eastAsia="zh-CN"/>
              </w:rPr>
              <w:t>/REP/2016/1</w:t>
            </w:r>
            <w:r w:rsidR="000C6BE6" w:rsidRPr="00D34BE1">
              <w:rPr>
                <w:szCs w:val="24"/>
                <w:lang w:eastAsia="zh-CN"/>
              </w:rPr>
              <w:t>）</w:t>
            </w:r>
            <w:r w:rsidR="000C6BE6" w:rsidRPr="00D34BE1">
              <w:rPr>
                <w:rFonts w:hint="eastAsia"/>
                <w:szCs w:val="24"/>
                <w:lang w:eastAsia="zh-CN"/>
              </w:rPr>
              <w:t>有助于</w:t>
            </w:r>
            <w:r w:rsidR="000C6BE6" w:rsidRPr="00D34BE1">
              <w:rPr>
                <w:szCs w:val="24"/>
                <w:lang w:eastAsia="zh-CN"/>
              </w:rPr>
              <w:t>秘书处持续对其行政管理和管理进程进一步予以改善和精简。</w:t>
            </w:r>
            <w:bookmarkStart w:id="2" w:name="lt_pId016"/>
          </w:p>
          <w:p w:rsidR="00DF1212" w:rsidRPr="00D34BE1" w:rsidRDefault="000C6BE6" w:rsidP="000C6BE6">
            <w:pPr>
              <w:ind w:firstLineChars="200" w:firstLine="480"/>
              <w:jc w:val="both"/>
              <w:rPr>
                <w:szCs w:val="24"/>
                <w:lang w:eastAsia="zh-CN"/>
              </w:rPr>
            </w:pPr>
            <w:r w:rsidRPr="00D34BE1">
              <w:rPr>
                <w:rFonts w:hint="eastAsia"/>
                <w:szCs w:val="24"/>
                <w:lang w:eastAsia="zh-CN"/>
              </w:rPr>
              <w:t>本</w:t>
            </w:r>
            <w:r w:rsidRPr="00D34BE1">
              <w:rPr>
                <w:szCs w:val="24"/>
                <w:lang w:eastAsia="zh-CN"/>
              </w:rPr>
              <w:t>文件</w:t>
            </w:r>
            <w:r w:rsidRPr="00D34BE1">
              <w:rPr>
                <w:rFonts w:hint="eastAsia"/>
                <w:szCs w:val="24"/>
                <w:lang w:eastAsia="zh-CN"/>
              </w:rPr>
              <w:t>介绍</w:t>
            </w:r>
            <w:r w:rsidRPr="00D34BE1">
              <w:rPr>
                <w:szCs w:val="24"/>
                <w:lang w:eastAsia="zh-CN"/>
              </w:rPr>
              <w:t>联检组通过对国际电联审查工作所提出建议的落实情况和未来落实计划。</w:t>
            </w:r>
            <w:bookmarkEnd w:id="2"/>
          </w:p>
          <w:p w:rsidR="00B40A53" w:rsidRPr="00D34BE1" w:rsidRDefault="00B40A53" w:rsidP="003C2E37">
            <w:pPr>
              <w:pStyle w:val="Headingb"/>
              <w:rPr>
                <w:szCs w:val="24"/>
                <w:lang w:eastAsia="zh-CN"/>
              </w:rPr>
            </w:pPr>
            <w:r w:rsidRPr="00D34BE1">
              <w:rPr>
                <w:rFonts w:hint="eastAsia"/>
                <w:szCs w:val="24"/>
                <w:lang w:eastAsia="zh-CN"/>
              </w:rPr>
              <w:t>需采取的行动</w:t>
            </w:r>
          </w:p>
          <w:p w:rsidR="00B40A53" w:rsidRPr="00D34BE1" w:rsidRDefault="00DF1212" w:rsidP="00B40A53">
            <w:pPr>
              <w:pStyle w:val="BodyTextIndent3"/>
              <w:spacing w:before="120"/>
              <w:ind w:firstLineChars="200" w:firstLine="480"/>
              <w:textAlignment w:val="baseline"/>
              <w:rPr>
                <w:sz w:val="24"/>
                <w:szCs w:val="24"/>
              </w:rPr>
            </w:pPr>
            <w:bookmarkStart w:id="3" w:name="lt_pId314"/>
            <w:r w:rsidRPr="00D34BE1">
              <w:rPr>
                <w:rFonts w:hint="eastAsia"/>
                <w:sz w:val="24"/>
                <w:szCs w:val="24"/>
              </w:rPr>
              <w:t>请理事</w:t>
            </w:r>
            <w:r w:rsidRPr="00D34BE1">
              <w:rPr>
                <w:sz w:val="24"/>
                <w:szCs w:val="24"/>
              </w:rPr>
              <w:t>会</w:t>
            </w:r>
            <w:r w:rsidRPr="00D34BE1">
              <w:rPr>
                <w:b/>
                <w:bCs/>
                <w:sz w:val="24"/>
                <w:szCs w:val="24"/>
              </w:rPr>
              <w:t>注意到</w:t>
            </w:r>
            <w:r w:rsidRPr="00D34BE1">
              <w:rPr>
                <w:rFonts w:ascii="SimSun" w:hAnsi="SimSun" w:hint="eastAsia"/>
                <w:sz w:val="24"/>
                <w:szCs w:val="24"/>
              </w:rPr>
              <w:t>“</w:t>
            </w:r>
            <w:r w:rsidRPr="00D34BE1">
              <w:rPr>
                <w:sz w:val="24"/>
                <w:szCs w:val="24"/>
              </w:rPr>
              <w:t>国际</w:t>
            </w:r>
            <w:r w:rsidRPr="00D34BE1">
              <w:rPr>
                <w:rFonts w:hint="eastAsia"/>
                <w:sz w:val="24"/>
                <w:szCs w:val="24"/>
              </w:rPr>
              <w:t>电</w:t>
            </w:r>
            <w:r w:rsidRPr="00D34BE1">
              <w:rPr>
                <w:sz w:val="24"/>
                <w:szCs w:val="24"/>
              </w:rPr>
              <w:t>联管理和</w:t>
            </w:r>
            <w:r w:rsidRPr="00D34BE1">
              <w:rPr>
                <w:rFonts w:hint="eastAsia"/>
                <w:sz w:val="24"/>
                <w:szCs w:val="24"/>
              </w:rPr>
              <w:t>行政管理</w:t>
            </w:r>
            <w:r w:rsidRPr="00D34BE1">
              <w:rPr>
                <w:sz w:val="24"/>
                <w:szCs w:val="24"/>
              </w:rPr>
              <w:t>审查</w:t>
            </w:r>
            <w:r w:rsidRPr="00D34BE1">
              <w:rPr>
                <w:rFonts w:ascii="SimSun" w:hAnsi="SimSun" w:hint="eastAsia"/>
                <w:sz w:val="24"/>
                <w:szCs w:val="24"/>
              </w:rPr>
              <w:t>”</w:t>
            </w:r>
            <w:r w:rsidRPr="00D34BE1">
              <w:rPr>
                <w:sz w:val="24"/>
                <w:szCs w:val="24"/>
              </w:rPr>
              <w:t>所产生</w:t>
            </w:r>
            <w:r w:rsidRPr="00D34BE1">
              <w:rPr>
                <w:rFonts w:hint="eastAsia"/>
                <w:sz w:val="24"/>
                <w:szCs w:val="24"/>
              </w:rPr>
              <w:t>联</w:t>
            </w:r>
            <w:r w:rsidRPr="00D34BE1">
              <w:rPr>
                <w:sz w:val="24"/>
                <w:szCs w:val="24"/>
              </w:rPr>
              <w:t>检组各项建议的</w:t>
            </w:r>
            <w:r w:rsidRPr="00D34BE1">
              <w:rPr>
                <w:rFonts w:hint="eastAsia"/>
                <w:sz w:val="24"/>
                <w:szCs w:val="24"/>
              </w:rPr>
              <w:t>落实</w:t>
            </w:r>
            <w:bookmarkEnd w:id="3"/>
            <w:r w:rsidR="000C6BE6" w:rsidRPr="00D34BE1">
              <w:rPr>
                <w:rFonts w:hint="eastAsia"/>
                <w:sz w:val="24"/>
                <w:szCs w:val="24"/>
              </w:rPr>
              <w:t>情况和</w:t>
            </w:r>
            <w:r w:rsidR="000C6BE6" w:rsidRPr="00D34BE1">
              <w:rPr>
                <w:sz w:val="24"/>
                <w:szCs w:val="24"/>
              </w:rPr>
              <w:t>未来落实计划</w:t>
            </w:r>
            <w:r w:rsidRPr="00D34BE1">
              <w:rPr>
                <w:rFonts w:hint="eastAsia"/>
                <w:sz w:val="24"/>
                <w:szCs w:val="24"/>
              </w:rPr>
              <w:t>。</w:t>
            </w:r>
          </w:p>
          <w:p w:rsidR="00B40A53" w:rsidRPr="00D34BE1" w:rsidRDefault="00B40A53">
            <w:pPr>
              <w:jc w:val="center"/>
              <w:rPr>
                <w:szCs w:val="24"/>
                <w:lang w:eastAsia="zh-CN"/>
              </w:rPr>
            </w:pPr>
            <w:r w:rsidRPr="00D34BE1">
              <w:rPr>
                <w:szCs w:val="24"/>
                <w:lang w:eastAsia="zh-CN"/>
              </w:rPr>
              <w:t>______________</w:t>
            </w:r>
          </w:p>
          <w:p w:rsidR="009164A9" w:rsidRPr="00D34BE1"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D34BE1" w:rsidRDefault="009164A9" w:rsidP="003C2E37">
            <w:pPr>
              <w:pStyle w:val="Headingb"/>
              <w:rPr>
                <w:szCs w:val="24"/>
                <w:lang w:eastAsia="zh-CN"/>
              </w:rPr>
            </w:pPr>
            <w:r w:rsidRPr="00D34BE1">
              <w:rPr>
                <w:rFonts w:hint="eastAsia"/>
                <w:szCs w:val="24"/>
                <w:lang w:eastAsia="zh-CN"/>
              </w:rPr>
              <w:t>参考文件</w:t>
            </w:r>
          </w:p>
          <w:p w:rsidR="00DF1212" w:rsidRPr="000C6BE6" w:rsidRDefault="000C6BE6" w:rsidP="000C6BE6">
            <w:pPr>
              <w:ind w:firstLineChars="200" w:firstLine="480"/>
              <w:rPr>
                <w:rFonts w:eastAsia="STKaiti"/>
                <w:lang w:eastAsia="zh-CN"/>
              </w:rPr>
            </w:pPr>
            <w:bookmarkStart w:id="4" w:name="lt_pId021"/>
            <w:r w:rsidRPr="00D34BE1">
              <w:rPr>
                <w:rFonts w:eastAsia="STKaiti"/>
                <w:szCs w:val="24"/>
                <w:lang w:eastAsia="zh-CN"/>
              </w:rPr>
              <w:t>联检组关于国际电联的管理和行政管理的审查（</w:t>
            </w:r>
            <w:hyperlink r:id="rId9" w:history="1">
              <w:r w:rsidR="00DF1212" w:rsidRPr="00D34BE1">
                <w:rPr>
                  <w:rStyle w:val="Hyperlink"/>
                  <w:rFonts w:eastAsia="STKaiti"/>
                  <w:szCs w:val="24"/>
                  <w:lang w:eastAsia="zh-CN"/>
                </w:rPr>
                <w:t>JIU/REP/2016/1</w:t>
              </w:r>
            </w:hyperlink>
            <w:r w:rsidRPr="00D34BE1">
              <w:rPr>
                <w:rFonts w:eastAsia="STKaiti"/>
                <w:szCs w:val="24"/>
                <w:lang w:eastAsia="zh-CN"/>
              </w:rPr>
              <w:t>）</w:t>
            </w:r>
            <w:bookmarkStart w:id="5" w:name="lt_pId022"/>
            <w:bookmarkEnd w:id="4"/>
            <w:r w:rsidRPr="00D34BE1">
              <w:rPr>
                <w:rFonts w:eastAsia="STKaiti"/>
                <w:szCs w:val="24"/>
                <w:lang w:eastAsia="zh-CN"/>
              </w:rPr>
              <w:t>；理事会</w:t>
            </w:r>
            <w:hyperlink r:id="rId10" w:history="1">
              <w:r w:rsidR="00DF1212" w:rsidRPr="00D34BE1">
                <w:rPr>
                  <w:rStyle w:val="Hyperlink"/>
                  <w:rFonts w:eastAsia="STKaiti"/>
                  <w:szCs w:val="24"/>
                  <w:lang w:eastAsia="zh-CN"/>
                </w:rPr>
                <w:t>C16/67</w:t>
              </w:r>
            </w:hyperlink>
            <w:r w:rsidRPr="00D34BE1">
              <w:rPr>
                <w:rFonts w:eastAsia="STKaiti"/>
                <w:szCs w:val="24"/>
                <w:lang w:eastAsia="zh-CN"/>
              </w:rPr>
              <w:t>和</w:t>
            </w:r>
            <w:hyperlink r:id="rId11" w:history="1">
              <w:r w:rsidR="00DF1212" w:rsidRPr="00D34BE1">
                <w:rPr>
                  <w:rStyle w:val="Hyperlink"/>
                  <w:rFonts w:eastAsia="STKaiti"/>
                  <w:szCs w:val="24"/>
                  <w:lang w:eastAsia="zh-CN"/>
                </w:rPr>
                <w:t>C16/49</w:t>
              </w:r>
            </w:hyperlink>
            <w:bookmarkEnd w:id="5"/>
            <w:r w:rsidRPr="00D34BE1">
              <w:rPr>
                <w:rFonts w:eastAsia="STKaiti"/>
                <w:szCs w:val="24"/>
                <w:lang w:eastAsia="zh-CN"/>
              </w:rPr>
              <w:t>号文件</w:t>
            </w:r>
          </w:p>
          <w:p w:rsidR="00B40A53" w:rsidRPr="00DF1212" w:rsidRDefault="00B40A53"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rsidR="00E378D8" w:rsidRPr="00DF1212" w:rsidRDefault="00E378D8" w:rsidP="00E378D8">
      <w:pPr>
        <w:tabs>
          <w:tab w:val="left" w:pos="720"/>
        </w:tabs>
        <w:overflowPunct/>
        <w:autoSpaceDE/>
        <w:adjustRightInd/>
        <w:spacing w:before="0"/>
        <w:rPr>
          <w:lang w:eastAsia="zh-CN"/>
        </w:rPr>
      </w:pPr>
    </w:p>
    <w:p w:rsidR="00EF1F33" w:rsidRDefault="00EF1F33" w:rsidP="00675E52">
      <w:pPr>
        <w:pStyle w:val="Heading1"/>
        <w:rPr>
          <w:lang w:eastAsia="zh-CN"/>
        </w:rPr>
      </w:pPr>
      <w:bookmarkStart w:id="6" w:name="lt_pId024"/>
      <w:r w:rsidRPr="00675E52">
        <w:rPr>
          <w:lang w:eastAsia="zh-CN"/>
        </w:rPr>
        <w:t>1</w:t>
      </w:r>
      <w:r w:rsidRPr="00675E52">
        <w:rPr>
          <w:lang w:eastAsia="zh-CN"/>
        </w:rPr>
        <w:tab/>
      </w:r>
      <w:bookmarkEnd w:id="6"/>
      <w:r w:rsidR="00675E52">
        <w:rPr>
          <w:rFonts w:hint="eastAsia"/>
          <w:lang w:eastAsia="zh-CN"/>
        </w:rPr>
        <w:t>背景</w:t>
      </w:r>
    </w:p>
    <w:p w:rsidR="00EF1F33" w:rsidRPr="00D34BE1" w:rsidRDefault="00EF1F33" w:rsidP="003A4F5D">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t>1.1</w:t>
      </w:r>
      <w:r w:rsidRPr="00D34BE1">
        <w:rPr>
          <w:rFonts w:asciiTheme="minorHAnsi" w:hAnsiTheme="minorHAnsi" w:cstheme="majorBidi"/>
          <w:bCs/>
          <w:szCs w:val="24"/>
          <w:lang w:eastAsia="zh-CN"/>
        </w:rPr>
        <w:tab/>
      </w:r>
      <w:bookmarkStart w:id="7" w:name="lt_pId029"/>
      <w:r w:rsidRPr="00D34BE1">
        <w:rPr>
          <w:rFonts w:hint="eastAsia"/>
          <w:szCs w:val="24"/>
          <w:lang w:eastAsia="zh-CN"/>
        </w:rPr>
        <w:t>联合国系统</w:t>
      </w:r>
      <w:r w:rsidRPr="00D34BE1">
        <w:rPr>
          <w:szCs w:val="24"/>
          <w:lang w:eastAsia="zh-CN"/>
        </w:rPr>
        <w:t>联合检查组</w:t>
      </w:r>
      <w:r w:rsidR="003A4F5D" w:rsidRPr="00D34BE1">
        <w:rPr>
          <w:rFonts w:hint="eastAsia"/>
          <w:szCs w:val="24"/>
          <w:lang w:eastAsia="zh-CN"/>
        </w:rPr>
        <w:t>（</w:t>
      </w:r>
      <w:r w:rsidR="003A4F5D" w:rsidRPr="00D34BE1">
        <w:rPr>
          <w:rFonts w:hint="eastAsia"/>
          <w:szCs w:val="24"/>
          <w:lang w:eastAsia="zh-CN"/>
        </w:rPr>
        <w:t>JIU</w:t>
      </w:r>
      <w:r w:rsidR="003A4F5D" w:rsidRPr="00D34BE1">
        <w:rPr>
          <w:rFonts w:hint="eastAsia"/>
          <w:szCs w:val="24"/>
          <w:lang w:eastAsia="zh-CN"/>
        </w:rPr>
        <w:t>）</w:t>
      </w:r>
      <w:r w:rsidRPr="00D34BE1">
        <w:rPr>
          <w:rFonts w:hint="eastAsia"/>
          <w:szCs w:val="24"/>
          <w:lang w:eastAsia="zh-CN"/>
        </w:rPr>
        <w:t>2015</w:t>
      </w:r>
      <w:r w:rsidRPr="00D34BE1">
        <w:rPr>
          <w:rFonts w:hint="eastAsia"/>
          <w:szCs w:val="24"/>
          <w:lang w:eastAsia="zh-CN"/>
        </w:rPr>
        <w:t>年</w:t>
      </w:r>
      <w:r w:rsidRPr="00D34BE1">
        <w:rPr>
          <w:szCs w:val="24"/>
          <w:lang w:eastAsia="zh-CN"/>
        </w:rPr>
        <w:t>工作计划中安排对</w:t>
      </w:r>
      <w:r w:rsidR="003A4F5D" w:rsidRPr="00D34BE1">
        <w:rPr>
          <w:rFonts w:hint="eastAsia"/>
          <w:szCs w:val="24"/>
          <w:lang w:eastAsia="zh-CN"/>
        </w:rPr>
        <w:t>“国际电信</w:t>
      </w:r>
      <w:r w:rsidR="003A4F5D" w:rsidRPr="00D34BE1">
        <w:rPr>
          <w:szCs w:val="24"/>
          <w:lang w:eastAsia="zh-CN"/>
        </w:rPr>
        <w:t>联盟（</w:t>
      </w:r>
      <w:r w:rsidR="003A4F5D" w:rsidRPr="00D34BE1">
        <w:rPr>
          <w:rFonts w:hint="eastAsia"/>
          <w:szCs w:val="24"/>
          <w:lang w:eastAsia="zh-CN"/>
        </w:rPr>
        <w:t>ITU</w:t>
      </w:r>
      <w:r w:rsidR="003A4F5D" w:rsidRPr="00D34BE1">
        <w:rPr>
          <w:szCs w:val="24"/>
          <w:lang w:eastAsia="zh-CN"/>
        </w:rPr>
        <w:t>）</w:t>
      </w:r>
      <w:r w:rsidR="003A4F5D" w:rsidRPr="00D34BE1">
        <w:rPr>
          <w:rFonts w:hint="eastAsia"/>
          <w:szCs w:val="24"/>
          <w:lang w:eastAsia="zh-CN"/>
        </w:rPr>
        <w:t>的</w:t>
      </w:r>
      <w:r w:rsidR="003A4F5D" w:rsidRPr="00D34BE1">
        <w:rPr>
          <w:szCs w:val="24"/>
          <w:lang w:eastAsia="zh-CN"/>
        </w:rPr>
        <w:t>管理和行政管理进行审查</w:t>
      </w:r>
      <w:r w:rsidR="003A4F5D" w:rsidRPr="00D34BE1">
        <w:rPr>
          <w:rFonts w:hint="eastAsia"/>
          <w:szCs w:val="24"/>
          <w:lang w:eastAsia="zh-CN"/>
        </w:rPr>
        <w:t>”。</w:t>
      </w:r>
      <w:r w:rsidRPr="00D34BE1">
        <w:rPr>
          <w:szCs w:val="24"/>
          <w:lang w:eastAsia="zh-CN"/>
        </w:rPr>
        <w:t>审查范围</w:t>
      </w:r>
      <w:r w:rsidRPr="00D34BE1">
        <w:rPr>
          <w:rFonts w:hint="eastAsia"/>
          <w:szCs w:val="24"/>
          <w:lang w:eastAsia="zh-CN"/>
        </w:rPr>
        <w:t>主要</w:t>
      </w:r>
      <w:r w:rsidRPr="00D34BE1">
        <w:rPr>
          <w:szCs w:val="24"/>
          <w:lang w:eastAsia="zh-CN"/>
        </w:rPr>
        <w:t>集中于治理、行政管理、组织结构、战略</w:t>
      </w:r>
      <w:r w:rsidRPr="00D34BE1">
        <w:rPr>
          <w:rFonts w:hint="eastAsia"/>
          <w:szCs w:val="24"/>
          <w:lang w:eastAsia="zh-CN"/>
        </w:rPr>
        <w:t>规划</w:t>
      </w:r>
      <w:r w:rsidRPr="00D34BE1">
        <w:rPr>
          <w:szCs w:val="24"/>
          <w:lang w:eastAsia="zh-CN"/>
        </w:rPr>
        <w:t>、财务管理、人力资源管理、信息通信技术管理和监督机制。</w:t>
      </w:r>
      <w:r w:rsidRPr="00D34BE1">
        <w:rPr>
          <w:rFonts w:hint="eastAsia"/>
          <w:szCs w:val="24"/>
          <w:lang w:eastAsia="zh-CN"/>
        </w:rPr>
        <w:t>此外</w:t>
      </w:r>
      <w:r w:rsidRPr="00D34BE1">
        <w:rPr>
          <w:szCs w:val="24"/>
          <w:lang w:eastAsia="zh-CN"/>
        </w:rPr>
        <w:t>还</w:t>
      </w:r>
      <w:r w:rsidRPr="00D34BE1">
        <w:rPr>
          <w:rFonts w:hint="eastAsia"/>
          <w:szCs w:val="24"/>
          <w:lang w:eastAsia="zh-CN"/>
        </w:rPr>
        <w:t>酌情</w:t>
      </w:r>
      <w:r w:rsidRPr="00D34BE1">
        <w:rPr>
          <w:szCs w:val="24"/>
          <w:lang w:eastAsia="zh-CN"/>
        </w:rPr>
        <w:t>增加了</w:t>
      </w:r>
      <w:r w:rsidRPr="00D34BE1">
        <w:rPr>
          <w:rFonts w:hint="eastAsia"/>
          <w:szCs w:val="24"/>
          <w:lang w:eastAsia="zh-CN"/>
        </w:rPr>
        <w:t>相关的国际电联其他</w:t>
      </w:r>
      <w:r w:rsidRPr="00D34BE1">
        <w:rPr>
          <w:szCs w:val="24"/>
          <w:lang w:eastAsia="zh-CN"/>
        </w:rPr>
        <w:t>职能</w:t>
      </w:r>
      <w:r w:rsidRPr="00D34BE1">
        <w:rPr>
          <w:rFonts w:hint="eastAsia"/>
          <w:szCs w:val="24"/>
          <w:lang w:eastAsia="zh-CN"/>
        </w:rPr>
        <w:t>。</w:t>
      </w:r>
      <w:r w:rsidR="003A4F5D" w:rsidRPr="00D34BE1">
        <w:rPr>
          <w:rFonts w:hint="eastAsia"/>
          <w:szCs w:val="24"/>
          <w:lang w:eastAsia="zh-CN"/>
        </w:rPr>
        <w:t>联检组</w:t>
      </w:r>
      <w:r w:rsidR="003A4F5D" w:rsidRPr="00D34BE1">
        <w:rPr>
          <w:szCs w:val="24"/>
          <w:lang w:eastAsia="zh-CN"/>
        </w:rPr>
        <w:t>报告全文见</w:t>
      </w:r>
      <w:hyperlink r:id="rId12" w:history="1">
        <w:r w:rsidRPr="00D34BE1">
          <w:rPr>
            <w:rStyle w:val="Hyperlink"/>
            <w:rFonts w:asciiTheme="minorHAnsi" w:hAnsiTheme="minorHAnsi" w:cstheme="majorBidi"/>
            <w:bCs/>
            <w:szCs w:val="24"/>
            <w:lang w:eastAsia="zh-CN"/>
          </w:rPr>
          <w:t>C16/49</w:t>
        </w:r>
      </w:hyperlink>
      <w:bookmarkEnd w:id="7"/>
      <w:r w:rsidR="003A4F5D" w:rsidRPr="00D34BE1">
        <w:rPr>
          <w:rFonts w:asciiTheme="minorHAnsi" w:hAnsiTheme="minorHAnsi" w:cstheme="majorBidi" w:hint="eastAsia"/>
          <w:bCs/>
          <w:szCs w:val="24"/>
          <w:lang w:eastAsia="zh-CN"/>
        </w:rPr>
        <w:t>号文件。</w:t>
      </w:r>
    </w:p>
    <w:p w:rsidR="00EF1F33" w:rsidRPr="00D34BE1" w:rsidRDefault="00EF1F33" w:rsidP="003A4F5D">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lastRenderedPageBreak/>
        <w:t>1.2</w:t>
      </w:r>
      <w:r w:rsidRPr="00D34BE1">
        <w:rPr>
          <w:rFonts w:asciiTheme="minorHAnsi" w:hAnsiTheme="minorHAnsi" w:cstheme="majorBidi"/>
          <w:bCs/>
          <w:szCs w:val="24"/>
          <w:lang w:eastAsia="zh-CN"/>
        </w:rPr>
        <w:tab/>
      </w:r>
      <w:r w:rsidR="00164F61" w:rsidRPr="00D34BE1">
        <w:rPr>
          <w:rFonts w:hint="eastAsia"/>
          <w:szCs w:val="24"/>
          <w:lang w:eastAsia="zh-CN"/>
        </w:rPr>
        <w:t>国际电联</w:t>
      </w:r>
      <w:r w:rsidR="00164F61" w:rsidRPr="00D34BE1">
        <w:rPr>
          <w:szCs w:val="24"/>
          <w:lang w:eastAsia="zh-CN"/>
        </w:rPr>
        <w:t>秘书长接受了联检组</w:t>
      </w:r>
      <w:r w:rsidR="003A4F5D" w:rsidRPr="00D34BE1">
        <w:rPr>
          <w:rFonts w:hint="eastAsia"/>
          <w:szCs w:val="24"/>
          <w:lang w:eastAsia="zh-CN"/>
        </w:rPr>
        <w:t>向</w:t>
      </w:r>
      <w:r w:rsidR="003A4F5D" w:rsidRPr="00D34BE1">
        <w:rPr>
          <w:szCs w:val="24"/>
          <w:lang w:eastAsia="zh-CN"/>
        </w:rPr>
        <w:t>国际</w:t>
      </w:r>
      <w:bookmarkStart w:id="8" w:name="_GoBack"/>
      <w:bookmarkEnd w:id="8"/>
      <w:r w:rsidR="003A4F5D" w:rsidRPr="00D34BE1">
        <w:rPr>
          <w:szCs w:val="24"/>
          <w:lang w:eastAsia="zh-CN"/>
        </w:rPr>
        <w:t>电联秘书处</w:t>
      </w:r>
      <w:r w:rsidR="00164F61" w:rsidRPr="00D34BE1">
        <w:rPr>
          <w:szCs w:val="24"/>
          <w:lang w:eastAsia="zh-CN"/>
        </w:rPr>
        <w:t>提出的</w:t>
      </w:r>
      <w:r w:rsidR="00164F61" w:rsidRPr="00D34BE1">
        <w:rPr>
          <w:rFonts w:hint="eastAsia"/>
          <w:szCs w:val="24"/>
          <w:lang w:eastAsia="zh-CN"/>
        </w:rPr>
        <w:t>正式</w:t>
      </w:r>
      <w:r w:rsidR="00164F61" w:rsidRPr="00D34BE1">
        <w:rPr>
          <w:szCs w:val="24"/>
          <w:lang w:eastAsia="zh-CN"/>
        </w:rPr>
        <w:t>和非正式建议，认为这将有利于国际电联行政管理程序的</w:t>
      </w:r>
      <w:r w:rsidR="00164F61" w:rsidRPr="00D34BE1">
        <w:rPr>
          <w:rFonts w:hint="eastAsia"/>
          <w:szCs w:val="24"/>
          <w:lang w:eastAsia="zh-CN"/>
        </w:rPr>
        <w:t>持续改进和进一步加强</w:t>
      </w:r>
      <w:r w:rsidR="00164F61" w:rsidRPr="00D34BE1">
        <w:rPr>
          <w:szCs w:val="24"/>
          <w:lang w:eastAsia="zh-CN"/>
        </w:rPr>
        <w:t>。</w:t>
      </w:r>
      <w:r w:rsidR="00164F61" w:rsidRPr="00D34BE1">
        <w:rPr>
          <w:rFonts w:hint="eastAsia"/>
          <w:szCs w:val="24"/>
          <w:lang w:eastAsia="zh-CN"/>
        </w:rPr>
        <w:t>他表示，</w:t>
      </w:r>
      <w:r w:rsidR="00CE01E1" w:rsidRPr="00D34BE1">
        <w:rPr>
          <w:szCs w:val="24"/>
          <w:lang w:eastAsia="zh-CN"/>
        </w:rPr>
        <w:t>国际电联秘书处有决心在建议的时间表内落实建议</w:t>
      </w:r>
      <w:r w:rsidR="00CE01E1" w:rsidRPr="00D34BE1">
        <w:rPr>
          <w:rFonts w:hint="eastAsia"/>
          <w:szCs w:val="24"/>
          <w:lang w:eastAsia="zh-CN"/>
        </w:rPr>
        <w:t>，</w:t>
      </w:r>
      <w:r w:rsidR="00164F61" w:rsidRPr="00D34BE1">
        <w:rPr>
          <w:szCs w:val="24"/>
          <w:lang w:eastAsia="zh-CN"/>
        </w:rPr>
        <w:t>但是</w:t>
      </w:r>
      <w:r w:rsidR="00164F61" w:rsidRPr="00D34BE1">
        <w:rPr>
          <w:rFonts w:hint="eastAsia"/>
          <w:szCs w:val="24"/>
          <w:lang w:eastAsia="zh-CN"/>
        </w:rPr>
        <w:t>，</w:t>
      </w:r>
      <w:r w:rsidR="00164F61" w:rsidRPr="00D34BE1">
        <w:rPr>
          <w:szCs w:val="24"/>
          <w:lang w:eastAsia="zh-CN"/>
        </w:rPr>
        <w:t>有些建议的全面落实可能取决于</w:t>
      </w:r>
      <w:r w:rsidR="00164F61" w:rsidRPr="00D34BE1">
        <w:rPr>
          <w:rFonts w:hint="eastAsia"/>
          <w:szCs w:val="24"/>
          <w:lang w:eastAsia="zh-CN"/>
        </w:rPr>
        <w:t>可用</w:t>
      </w:r>
      <w:r w:rsidR="00164F61" w:rsidRPr="00D34BE1">
        <w:rPr>
          <w:szCs w:val="24"/>
          <w:lang w:eastAsia="zh-CN"/>
        </w:rPr>
        <w:t>的资源</w:t>
      </w:r>
      <w:r w:rsidR="00164F61" w:rsidRPr="00D34BE1">
        <w:rPr>
          <w:rFonts w:hint="eastAsia"/>
          <w:szCs w:val="24"/>
          <w:lang w:eastAsia="zh-CN"/>
        </w:rPr>
        <w:t>。</w:t>
      </w:r>
    </w:p>
    <w:p w:rsidR="00EF1F33" w:rsidRDefault="00EF1F33" w:rsidP="003A4F5D">
      <w:pPr>
        <w:pStyle w:val="Heading1"/>
        <w:rPr>
          <w:lang w:eastAsia="zh-CN"/>
        </w:rPr>
      </w:pPr>
      <w:r w:rsidRPr="008B592A">
        <w:rPr>
          <w:lang w:eastAsia="zh-CN"/>
        </w:rPr>
        <w:t>2</w:t>
      </w:r>
      <w:r w:rsidRPr="008B592A">
        <w:rPr>
          <w:lang w:eastAsia="zh-CN"/>
        </w:rPr>
        <w:tab/>
      </w:r>
      <w:bookmarkStart w:id="9" w:name="lt_pId035"/>
      <w:r w:rsidR="003A4F5D">
        <w:rPr>
          <w:rFonts w:hint="eastAsia"/>
          <w:lang w:eastAsia="zh-CN"/>
        </w:rPr>
        <w:t>联检组</w:t>
      </w:r>
      <w:r w:rsidR="003A4F5D">
        <w:rPr>
          <w:lang w:eastAsia="zh-CN"/>
        </w:rPr>
        <w:t>通过审查工作所产生建议的全面落实情况</w:t>
      </w:r>
      <w:bookmarkEnd w:id="9"/>
    </w:p>
    <w:p w:rsidR="003A4F5D" w:rsidRDefault="00E36D6F" w:rsidP="00BB1705">
      <w:pPr>
        <w:tabs>
          <w:tab w:val="left" w:pos="0"/>
        </w:tabs>
        <w:jc w:val="center"/>
        <w:rPr>
          <w:rFonts w:asciiTheme="minorHAnsi" w:hAnsiTheme="minorHAnsi" w:cstheme="majorBidi"/>
          <w:bCs/>
          <w:sz w:val="22"/>
          <w:szCs w:val="22"/>
        </w:rPr>
      </w:pPr>
      <w:r>
        <w:rPr>
          <w:noProof/>
          <w:lang w:val="en-US" w:eastAsia="zh-CN"/>
        </w:rPr>
        <mc:AlternateContent>
          <mc:Choice Requires="wps">
            <w:drawing>
              <wp:anchor distT="0" distB="0" distL="114300" distR="114300" simplePos="0" relativeHeight="251588096" behindDoc="0" locked="0" layoutInCell="1" allowOverlap="1">
                <wp:simplePos x="0" y="0"/>
                <wp:positionH relativeFrom="column">
                  <wp:posOffset>1528996</wp:posOffset>
                </wp:positionH>
                <wp:positionV relativeFrom="paragraph">
                  <wp:posOffset>115789</wp:posOffset>
                </wp:positionV>
                <wp:extent cx="3028013" cy="26924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3028013" cy="26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E36D6F" w:rsidRDefault="00D34BE1" w:rsidP="00BB1705">
                            <w:pPr>
                              <w:spacing w:before="0"/>
                              <w:rPr>
                                <w:sz w:val="20"/>
                                <w:lang w:eastAsia="zh-CN"/>
                              </w:rPr>
                            </w:pPr>
                            <w:r w:rsidRPr="00E36D6F">
                              <w:rPr>
                                <w:rFonts w:asciiTheme="minorHAnsi" w:hAnsiTheme="minorHAnsi" w:cstheme="majorBidi"/>
                                <w:bCs/>
                                <w:sz w:val="20"/>
                                <w:lang w:eastAsia="zh-CN"/>
                              </w:rPr>
                              <w:t>联检组通过审查工作所产生正式建议的落实情况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0.4pt;margin-top:9.1pt;width:238.45pt;height:21.2pt;z-index:25158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" fillcolor="white [3201]" stroked="f" strokeweight=".5pt">
                <v:textbox>
                  <w:txbxContent>
                    <w:p w:rsidR="00D34BE1" w:rsidRPr="00E36D6F" w:rsidRDefault="00D34BE1" w:rsidP="00BB1705">
                      <w:pPr>
                        <w:spacing w:before="0"/>
                        <w:rPr>
                          <w:sz w:val="20"/>
                          <w:lang w:eastAsia="zh-CN"/>
                        </w:rPr>
                      </w:pPr>
                      <w:r w:rsidRPr="00E36D6F">
                        <w:rPr>
                          <w:rFonts w:asciiTheme="minorHAnsi" w:hAnsiTheme="minorHAnsi" w:cstheme="majorBidi"/>
                          <w:bCs/>
                          <w:sz w:val="20"/>
                          <w:lang w:eastAsia="zh-CN"/>
                        </w:rPr>
                        <w:t>联检组通过审查工作所产生正式建议的落实情况</w:t>
                      </w:r>
                    </w:p>
                  </w:txbxContent>
                </v:textbox>
              </v:shape>
            </w:pict>
          </mc:Fallback>
        </mc:AlternateContent>
      </w:r>
      <w:r w:rsidR="00BB1705">
        <w:rPr>
          <w:noProof/>
          <w:lang w:val="en-US" w:eastAsia="zh-CN"/>
        </w:rPr>
        <mc:AlternateContent>
          <mc:Choice Requires="wps">
            <w:drawing>
              <wp:anchor distT="0" distB="0" distL="114300" distR="114300" simplePos="0" relativeHeight="251595264" behindDoc="0" locked="0" layoutInCell="1" allowOverlap="1">
                <wp:simplePos x="0" y="0"/>
                <wp:positionH relativeFrom="column">
                  <wp:posOffset>3795024</wp:posOffset>
                </wp:positionH>
                <wp:positionV relativeFrom="paragraph">
                  <wp:posOffset>816599</wp:posOffset>
                </wp:positionV>
                <wp:extent cx="1310640" cy="417250"/>
                <wp:effectExtent l="0" t="0" r="3810" b="1905"/>
                <wp:wrapNone/>
                <wp:docPr id="7" name="Text Box 7"/>
                <wp:cNvGraphicFramePr/>
                <a:graphic xmlns:a="http://schemas.openxmlformats.org/drawingml/2006/main">
                  <a:graphicData uri="http://schemas.microsoft.com/office/word/2010/wordprocessingShape">
                    <wps:wsp>
                      <wps:cNvSpPr txBox="1"/>
                      <wps:spPr>
                        <a:xfrm>
                          <a:off x="0" y="0"/>
                          <a:ext cx="1310640" cy="41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BB1705" w:rsidRDefault="00D34BE1" w:rsidP="00BB1705">
                            <w:pPr>
                              <w:spacing w:before="0"/>
                              <w:rPr>
                                <w:sz w:val="22"/>
                                <w:szCs w:val="22"/>
                                <w:lang w:eastAsia="zh-CN"/>
                              </w:rPr>
                            </w:pPr>
                            <w:r>
                              <w:rPr>
                                <w:rFonts w:hint="eastAsia"/>
                                <w:sz w:val="22"/>
                                <w:szCs w:val="22"/>
                                <w:lang w:eastAsia="zh-CN"/>
                              </w:rPr>
                              <w:t>正在</w:t>
                            </w:r>
                            <w:r>
                              <w:rPr>
                                <w:sz w:val="22"/>
                                <w:szCs w:val="22"/>
                                <w:lang w:eastAsia="zh-CN"/>
                              </w:rPr>
                              <w:t>落实；</w:t>
                            </w:r>
                            <w:r>
                              <w:rPr>
                                <w:sz w:val="22"/>
                                <w:szCs w:val="22"/>
                                <w:lang w:eastAsia="zh-CN"/>
                              </w:rPr>
                              <w:br/>
                            </w:r>
                            <w:r>
                              <w:rPr>
                                <w:rFonts w:hint="eastAsia"/>
                                <w:sz w:val="22"/>
                                <w:szCs w:val="22"/>
                                <w:lang w:eastAsia="zh-CN"/>
                              </w:rPr>
                              <w:t>1</w:t>
                            </w:r>
                            <w:r>
                              <w:rPr>
                                <w:rFonts w:hint="eastAsia"/>
                                <w:sz w:val="22"/>
                                <w:szCs w:val="22"/>
                                <w:lang w:eastAsia="zh-CN"/>
                              </w:rPr>
                              <w:t>；</w:t>
                            </w:r>
                            <w:r>
                              <w:rPr>
                                <w:rFonts w:hint="eastAsia"/>
                                <w:sz w:val="22"/>
                                <w:szCs w:val="22"/>
                                <w:lang w:eastAsia="zh-CN"/>
                              </w:rPr>
                              <w:t>8.5</w:t>
                            </w:r>
                            <w:r>
                              <w:rPr>
                                <w:sz w:val="22"/>
                                <w:szCs w:val="22"/>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8.8pt;margin-top:64.3pt;width:103.2pt;height:32.85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" fillcolor="white [3201]" stroked="f" strokeweight=".5pt">
                <v:textbox inset="0,0,0,0">
                  <w:txbxContent>
                    <w:p w:rsidR="00D34BE1" w:rsidRPr="00BB1705" w:rsidRDefault="00D34BE1" w:rsidP="00BB1705">
                      <w:pPr>
                        <w:spacing w:before="0"/>
                        <w:rPr>
                          <w:sz w:val="22"/>
                          <w:szCs w:val="22"/>
                          <w:lang w:eastAsia="zh-CN"/>
                        </w:rPr>
                      </w:pPr>
                      <w:r>
                        <w:rPr>
                          <w:rFonts w:hint="eastAsia"/>
                          <w:sz w:val="22"/>
                          <w:szCs w:val="22"/>
                          <w:lang w:eastAsia="zh-CN"/>
                        </w:rPr>
                        <w:t>正在</w:t>
                      </w:r>
                      <w:r>
                        <w:rPr>
                          <w:sz w:val="22"/>
                          <w:szCs w:val="22"/>
                          <w:lang w:eastAsia="zh-CN"/>
                        </w:rPr>
                        <w:t>落实；</w:t>
                      </w:r>
                      <w:r>
                        <w:rPr>
                          <w:sz w:val="22"/>
                          <w:szCs w:val="22"/>
                          <w:lang w:eastAsia="zh-CN"/>
                        </w:rPr>
                        <w:br/>
                      </w:r>
                      <w:r>
                        <w:rPr>
                          <w:rFonts w:hint="eastAsia"/>
                          <w:sz w:val="22"/>
                          <w:szCs w:val="22"/>
                          <w:lang w:eastAsia="zh-CN"/>
                        </w:rPr>
                        <w:t>1</w:t>
                      </w:r>
                      <w:r>
                        <w:rPr>
                          <w:rFonts w:hint="eastAsia"/>
                          <w:sz w:val="22"/>
                          <w:szCs w:val="22"/>
                          <w:lang w:eastAsia="zh-CN"/>
                        </w:rPr>
                        <w:t>；</w:t>
                      </w:r>
                      <w:r>
                        <w:rPr>
                          <w:rFonts w:hint="eastAsia"/>
                          <w:sz w:val="22"/>
                          <w:szCs w:val="22"/>
                          <w:lang w:eastAsia="zh-CN"/>
                        </w:rPr>
                        <w:t>8.5</w:t>
                      </w:r>
                      <w:r>
                        <w:rPr>
                          <w:sz w:val="22"/>
                          <w:szCs w:val="22"/>
                          <w:lang w:eastAsia="zh-CN"/>
                        </w:rPr>
                        <w:t>%</w:t>
                      </w:r>
                    </w:p>
                  </w:txbxContent>
                </v:textbox>
              </v:shape>
            </w:pict>
          </mc:Fallback>
        </mc:AlternateContent>
      </w:r>
      <w:r w:rsidR="00BB1705">
        <w:rPr>
          <w:noProof/>
          <w:lang w:val="en-US" w:eastAsia="zh-CN"/>
        </w:rPr>
        <mc:AlternateContent>
          <mc:Choice Requires="wps">
            <w:drawing>
              <wp:anchor distT="0" distB="0" distL="114300" distR="114300" simplePos="0" relativeHeight="251590144" behindDoc="0" locked="0" layoutInCell="1" allowOverlap="1">
                <wp:simplePos x="0" y="0"/>
                <wp:positionH relativeFrom="column">
                  <wp:posOffset>3403894</wp:posOffset>
                </wp:positionH>
                <wp:positionV relativeFrom="paragraph">
                  <wp:posOffset>393755</wp:posOffset>
                </wp:positionV>
                <wp:extent cx="1627949" cy="37527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627949" cy="375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Default="00D34BE1" w:rsidP="00BB1705">
                            <w:pPr>
                              <w:spacing w:before="0"/>
                            </w:pPr>
                            <w:r>
                              <w:rPr>
                                <w:rFonts w:asciiTheme="minorHAnsi" w:hAnsiTheme="minorHAnsi" w:cstheme="majorBidi"/>
                                <w:bCs/>
                                <w:sz w:val="22"/>
                                <w:szCs w:val="22"/>
                                <w:lang w:eastAsia="zh-CN"/>
                              </w:rPr>
                              <w:t>由</w:t>
                            </w:r>
                            <w:r>
                              <w:rPr>
                                <w:rFonts w:asciiTheme="minorHAnsi" w:hAnsiTheme="minorHAnsi" w:cstheme="majorBidi" w:hint="eastAsia"/>
                                <w:bCs/>
                                <w:sz w:val="22"/>
                                <w:szCs w:val="22"/>
                                <w:lang w:eastAsia="zh-CN"/>
                              </w:rPr>
                              <w:t>PP-18</w:t>
                            </w:r>
                            <w:r>
                              <w:rPr>
                                <w:rFonts w:asciiTheme="minorHAnsi" w:hAnsiTheme="minorHAnsi" w:cstheme="majorBidi" w:hint="eastAsia"/>
                                <w:bCs/>
                                <w:sz w:val="22"/>
                                <w:szCs w:val="22"/>
                                <w:lang w:eastAsia="zh-CN"/>
                              </w:rPr>
                              <w:t>审议；</w:t>
                            </w:r>
                            <w:r>
                              <w:rPr>
                                <w:rFonts w:asciiTheme="minorHAnsi" w:hAnsiTheme="minorHAnsi" w:cstheme="majorBidi"/>
                                <w:bCs/>
                                <w:sz w:val="22"/>
                                <w:szCs w:val="22"/>
                                <w:lang w:eastAsia="zh-CN"/>
                              </w:rPr>
                              <w:br/>
                            </w:r>
                            <w:r>
                              <w:rPr>
                                <w:rFonts w:asciiTheme="minorHAnsi" w:hAnsiTheme="minorHAnsi" w:cstheme="majorBidi" w:hint="eastAsia"/>
                                <w:bCs/>
                                <w:sz w:val="22"/>
                                <w:szCs w:val="22"/>
                                <w:lang w:eastAsia="zh-CN"/>
                              </w:rPr>
                              <w:t>1</w:t>
                            </w:r>
                            <w:r>
                              <w:rPr>
                                <w:rFonts w:asciiTheme="minorHAnsi" w:hAnsiTheme="minorHAnsi" w:cstheme="majorBidi" w:hint="eastAsia"/>
                                <w:bCs/>
                                <w:sz w:val="22"/>
                                <w:szCs w:val="22"/>
                                <w:lang w:eastAsia="zh-CN"/>
                              </w:rPr>
                              <w:t>；</w:t>
                            </w:r>
                            <w:r>
                              <w:rPr>
                                <w:rFonts w:asciiTheme="minorHAnsi" w:hAnsiTheme="minorHAnsi" w:cstheme="majorBidi" w:hint="eastAsia"/>
                                <w:bCs/>
                                <w:sz w:val="22"/>
                                <w:szCs w:val="22"/>
                                <w:lang w:eastAsia="zh-CN"/>
                              </w:rPr>
                              <w:t>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8pt;margin-top:31pt;width:128.2pt;height:29.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" fillcolor="white [3201]" stroked="f" strokeweight=".5pt">
                <v:textbox inset="0,0,0,0">
                  <w:txbxContent>
                    <w:p w:rsidR="00D34BE1" w:rsidRDefault="00D34BE1" w:rsidP="00BB1705">
                      <w:pPr>
                        <w:spacing w:before="0"/>
                      </w:pPr>
                      <w:r>
                        <w:rPr>
                          <w:rFonts w:asciiTheme="minorHAnsi" w:hAnsiTheme="minorHAnsi" w:cstheme="majorBidi"/>
                          <w:bCs/>
                          <w:sz w:val="22"/>
                          <w:szCs w:val="22"/>
                          <w:lang w:eastAsia="zh-CN"/>
                        </w:rPr>
                        <w:t>由</w:t>
                      </w:r>
                      <w:r>
                        <w:rPr>
                          <w:rFonts w:asciiTheme="minorHAnsi" w:hAnsiTheme="minorHAnsi" w:cstheme="majorBidi" w:hint="eastAsia"/>
                          <w:bCs/>
                          <w:sz w:val="22"/>
                          <w:szCs w:val="22"/>
                          <w:lang w:eastAsia="zh-CN"/>
                        </w:rPr>
                        <w:t>PP-18</w:t>
                      </w:r>
                      <w:r>
                        <w:rPr>
                          <w:rFonts w:asciiTheme="minorHAnsi" w:hAnsiTheme="minorHAnsi" w:cstheme="majorBidi" w:hint="eastAsia"/>
                          <w:bCs/>
                          <w:sz w:val="22"/>
                          <w:szCs w:val="22"/>
                          <w:lang w:eastAsia="zh-CN"/>
                        </w:rPr>
                        <w:t>审议；</w:t>
                      </w:r>
                      <w:r>
                        <w:rPr>
                          <w:rFonts w:asciiTheme="minorHAnsi" w:hAnsiTheme="minorHAnsi" w:cstheme="majorBidi"/>
                          <w:bCs/>
                          <w:sz w:val="22"/>
                          <w:szCs w:val="22"/>
                          <w:lang w:eastAsia="zh-CN"/>
                        </w:rPr>
                        <w:br/>
                      </w:r>
                      <w:r>
                        <w:rPr>
                          <w:rFonts w:asciiTheme="minorHAnsi" w:hAnsiTheme="minorHAnsi" w:cstheme="majorBidi" w:hint="eastAsia"/>
                          <w:bCs/>
                          <w:sz w:val="22"/>
                          <w:szCs w:val="22"/>
                          <w:lang w:eastAsia="zh-CN"/>
                        </w:rPr>
                        <w:t>1</w:t>
                      </w:r>
                      <w:r>
                        <w:rPr>
                          <w:rFonts w:asciiTheme="minorHAnsi" w:hAnsiTheme="minorHAnsi" w:cstheme="majorBidi" w:hint="eastAsia"/>
                          <w:bCs/>
                          <w:sz w:val="22"/>
                          <w:szCs w:val="22"/>
                          <w:lang w:eastAsia="zh-CN"/>
                        </w:rPr>
                        <w:t>；</w:t>
                      </w:r>
                      <w:r>
                        <w:rPr>
                          <w:rFonts w:asciiTheme="minorHAnsi" w:hAnsiTheme="minorHAnsi" w:cstheme="majorBidi" w:hint="eastAsia"/>
                          <w:bCs/>
                          <w:sz w:val="22"/>
                          <w:szCs w:val="22"/>
                          <w:lang w:eastAsia="zh-CN"/>
                        </w:rPr>
                        <w:t>8.5%</w:t>
                      </w:r>
                    </w:p>
                  </w:txbxContent>
                </v:textbox>
              </v:shape>
            </w:pict>
          </mc:Fallback>
        </mc:AlternateContent>
      </w:r>
      <w:r w:rsidR="00BB1705">
        <w:rPr>
          <w:noProof/>
          <w:lang w:val="en-US" w:eastAsia="zh-CN"/>
        </w:rPr>
        <mc:AlternateContent>
          <mc:Choice Requires="wps">
            <w:drawing>
              <wp:anchor distT="0" distB="0" distL="114300" distR="114300" simplePos="0" relativeHeight="251592192" behindDoc="0" locked="0" layoutInCell="1" allowOverlap="1">
                <wp:simplePos x="0" y="0"/>
                <wp:positionH relativeFrom="column">
                  <wp:posOffset>1146964</wp:posOffset>
                </wp:positionH>
                <wp:positionV relativeFrom="paragraph">
                  <wp:posOffset>1826139</wp:posOffset>
                </wp:positionV>
                <wp:extent cx="898543" cy="454557"/>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898543" cy="4545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BB1705" w:rsidRDefault="00D34BE1" w:rsidP="00BB1705">
                            <w:pPr>
                              <w:spacing w:before="0"/>
                              <w:rPr>
                                <w:sz w:val="22"/>
                                <w:szCs w:val="22"/>
                                <w:lang w:eastAsia="zh-CN"/>
                              </w:rPr>
                            </w:pPr>
                            <w:r>
                              <w:rPr>
                                <w:rFonts w:hint="eastAsia"/>
                                <w:sz w:val="22"/>
                                <w:szCs w:val="22"/>
                                <w:lang w:eastAsia="zh-CN"/>
                              </w:rPr>
                              <w:t>已</w:t>
                            </w:r>
                            <w:r>
                              <w:rPr>
                                <w:sz w:val="22"/>
                                <w:szCs w:val="22"/>
                                <w:lang w:eastAsia="zh-CN"/>
                              </w:rPr>
                              <w:t>落实；</w:t>
                            </w:r>
                            <w:r>
                              <w:rPr>
                                <w:rFonts w:hint="eastAsia"/>
                                <w:sz w:val="22"/>
                                <w:szCs w:val="22"/>
                                <w:lang w:eastAsia="zh-CN"/>
                              </w:rPr>
                              <w:t>10</w:t>
                            </w:r>
                            <w:r>
                              <w:rPr>
                                <w:rFonts w:hint="eastAsia"/>
                                <w:sz w:val="22"/>
                                <w:szCs w:val="22"/>
                                <w:lang w:eastAsia="zh-CN"/>
                              </w:rPr>
                              <w:t>；</w:t>
                            </w:r>
                            <w:r>
                              <w:rPr>
                                <w:rFonts w:hint="eastAsia"/>
                                <w:sz w:val="22"/>
                                <w:szCs w:val="22"/>
                                <w:lang w:eastAsia="zh-CN"/>
                              </w:rPr>
                              <w:t>83</w:t>
                            </w:r>
                            <w:r>
                              <w:rPr>
                                <w:sz w:val="22"/>
                                <w:szCs w:val="22"/>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left:0;text-align:left;margin-left:90.3pt;margin-top:143.8pt;width:70.75pt;height:35.8pt;z-index:2515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" fillcolor="white [3201]" stroked="f" strokeweight=".5pt">
                <v:textbox>
                  <w:txbxContent>
                    <w:p w:rsidR="00D34BE1" w:rsidRPr="00BB1705" w:rsidRDefault="00D34BE1" w:rsidP="00BB1705">
                      <w:pPr>
                        <w:spacing w:before="0"/>
                        <w:rPr>
                          <w:sz w:val="22"/>
                          <w:szCs w:val="22"/>
                          <w:lang w:eastAsia="zh-CN"/>
                        </w:rPr>
                      </w:pPr>
                      <w:r>
                        <w:rPr>
                          <w:rFonts w:hint="eastAsia"/>
                          <w:sz w:val="22"/>
                          <w:szCs w:val="22"/>
                          <w:lang w:eastAsia="zh-CN"/>
                        </w:rPr>
                        <w:t>已</w:t>
                      </w:r>
                      <w:r>
                        <w:rPr>
                          <w:sz w:val="22"/>
                          <w:szCs w:val="22"/>
                          <w:lang w:eastAsia="zh-CN"/>
                        </w:rPr>
                        <w:t>落实；</w:t>
                      </w:r>
                      <w:r>
                        <w:rPr>
                          <w:rFonts w:hint="eastAsia"/>
                          <w:sz w:val="22"/>
                          <w:szCs w:val="22"/>
                          <w:lang w:eastAsia="zh-CN"/>
                        </w:rPr>
                        <w:t>10</w:t>
                      </w:r>
                      <w:r>
                        <w:rPr>
                          <w:rFonts w:hint="eastAsia"/>
                          <w:sz w:val="22"/>
                          <w:szCs w:val="22"/>
                          <w:lang w:eastAsia="zh-CN"/>
                        </w:rPr>
                        <w:t>；</w:t>
                      </w:r>
                      <w:r>
                        <w:rPr>
                          <w:rFonts w:hint="eastAsia"/>
                          <w:sz w:val="22"/>
                          <w:szCs w:val="22"/>
                          <w:lang w:eastAsia="zh-CN"/>
                        </w:rPr>
                        <w:t>83</w:t>
                      </w:r>
                      <w:r>
                        <w:rPr>
                          <w:sz w:val="22"/>
                          <w:szCs w:val="22"/>
                          <w:lang w:eastAsia="zh-CN"/>
                        </w:rPr>
                        <w:t>%</w:t>
                      </w:r>
                    </w:p>
                  </w:txbxContent>
                </v:textbox>
              </v:shape>
            </w:pict>
          </mc:Fallback>
        </mc:AlternateContent>
      </w:r>
      <w:r w:rsidR="00EF1F33" w:rsidRPr="005C50C5">
        <w:rPr>
          <w:noProof/>
          <w:lang w:val="en-US" w:eastAsia="zh-CN"/>
        </w:rPr>
        <w:drawing>
          <wp:inline distT="0" distB="0" distL="0" distR="0" wp14:anchorId="1100F00E" wp14:editId="6C060A92">
            <wp:extent cx="4166484" cy="2302714"/>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55" b="8696"/>
                    <a:stretch/>
                  </pic:blipFill>
                  <pic:spPr bwMode="auto">
                    <a:xfrm>
                      <a:off x="0" y="0"/>
                      <a:ext cx="4170223" cy="2304780"/>
                    </a:xfrm>
                    <a:prstGeom prst="rect">
                      <a:avLst/>
                    </a:prstGeom>
                    <a:noFill/>
                    <a:ln>
                      <a:noFill/>
                    </a:ln>
                    <a:extLst>
                      <a:ext uri="{53640926-AAD7-44D8-BBD7-CCE9431645EC}">
                        <a14:shadowObscured xmlns:a14="http://schemas.microsoft.com/office/drawing/2010/main"/>
                      </a:ext>
                    </a:extLst>
                  </pic:spPr>
                </pic:pic>
              </a:graphicData>
            </a:graphic>
          </wp:inline>
        </w:drawing>
      </w:r>
    </w:p>
    <w:p w:rsidR="00EF1F33" w:rsidRPr="00D34BE1" w:rsidRDefault="00EF1F33" w:rsidP="007744D8">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t>2.1</w:t>
      </w:r>
      <w:r w:rsidRPr="00D34BE1">
        <w:rPr>
          <w:rFonts w:asciiTheme="minorHAnsi" w:hAnsiTheme="minorHAnsi" w:cstheme="majorBidi"/>
          <w:bCs/>
          <w:szCs w:val="24"/>
          <w:lang w:eastAsia="zh-CN"/>
        </w:rPr>
        <w:tab/>
      </w:r>
      <w:bookmarkStart w:id="10" w:name="lt_pId037"/>
      <w:r w:rsidR="007744D8" w:rsidRPr="00D34BE1">
        <w:rPr>
          <w:rFonts w:asciiTheme="minorHAnsi" w:hAnsiTheme="minorHAnsi" w:cstheme="majorBidi" w:hint="eastAsia"/>
          <w:bCs/>
          <w:szCs w:val="24"/>
          <w:lang w:eastAsia="zh-CN"/>
        </w:rPr>
        <w:t>按照</w:t>
      </w:r>
      <w:r w:rsidR="007744D8" w:rsidRPr="00D34BE1">
        <w:rPr>
          <w:rFonts w:asciiTheme="minorHAnsi" w:hAnsiTheme="minorHAnsi" w:cstheme="majorBidi"/>
          <w:bCs/>
          <w:szCs w:val="24"/>
          <w:lang w:eastAsia="zh-CN"/>
        </w:rPr>
        <w:t>提交理事会</w:t>
      </w:r>
      <w:r w:rsidR="007744D8" w:rsidRPr="00D34BE1">
        <w:rPr>
          <w:rFonts w:asciiTheme="minorHAnsi" w:hAnsiTheme="minorHAnsi" w:cstheme="majorBidi" w:hint="eastAsia"/>
          <w:bCs/>
          <w:szCs w:val="24"/>
          <w:lang w:eastAsia="zh-CN"/>
        </w:rPr>
        <w:t>2016</w:t>
      </w:r>
      <w:r w:rsidR="007744D8" w:rsidRPr="00D34BE1">
        <w:rPr>
          <w:rFonts w:asciiTheme="minorHAnsi" w:hAnsiTheme="minorHAnsi" w:cstheme="majorBidi" w:hint="eastAsia"/>
          <w:bCs/>
          <w:szCs w:val="24"/>
          <w:lang w:eastAsia="zh-CN"/>
        </w:rPr>
        <w:t>年</w:t>
      </w:r>
      <w:r w:rsidR="007744D8" w:rsidRPr="00D34BE1">
        <w:rPr>
          <w:rFonts w:asciiTheme="minorHAnsi" w:hAnsiTheme="minorHAnsi" w:cstheme="majorBidi"/>
          <w:bCs/>
          <w:szCs w:val="24"/>
          <w:lang w:eastAsia="zh-CN"/>
        </w:rPr>
        <w:t>会议的计划，联检组向国际电联秘书处提出的</w:t>
      </w:r>
      <w:r w:rsidR="007744D8" w:rsidRPr="00D34BE1">
        <w:rPr>
          <w:rFonts w:asciiTheme="minorHAnsi" w:hAnsiTheme="minorHAnsi" w:cstheme="majorBidi" w:hint="eastAsia"/>
          <w:b/>
          <w:szCs w:val="24"/>
          <w:lang w:eastAsia="zh-CN"/>
        </w:rPr>
        <w:t>11</w:t>
      </w:r>
      <w:r w:rsidR="007744D8" w:rsidRPr="00D34BE1">
        <w:rPr>
          <w:rFonts w:asciiTheme="minorHAnsi" w:hAnsiTheme="minorHAnsi" w:cstheme="majorBidi" w:hint="eastAsia"/>
          <w:b/>
          <w:szCs w:val="24"/>
          <w:lang w:eastAsia="zh-CN"/>
        </w:rPr>
        <w:t>项</w:t>
      </w:r>
      <w:r w:rsidR="007744D8" w:rsidRPr="00D34BE1">
        <w:rPr>
          <w:rFonts w:asciiTheme="minorHAnsi" w:hAnsiTheme="minorHAnsi" w:cstheme="majorBidi"/>
          <w:b/>
          <w:szCs w:val="24"/>
          <w:lang w:eastAsia="zh-CN"/>
        </w:rPr>
        <w:t>正式建议</w:t>
      </w:r>
      <w:r w:rsidR="007744D8" w:rsidRPr="00D34BE1">
        <w:rPr>
          <w:rFonts w:asciiTheme="minorHAnsi" w:hAnsiTheme="minorHAnsi" w:cstheme="majorBidi"/>
          <w:bCs/>
          <w:szCs w:val="24"/>
          <w:lang w:eastAsia="zh-CN"/>
        </w:rPr>
        <w:t>的</w:t>
      </w:r>
      <w:r w:rsidR="007744D8" w:rsidRPr="00D34BE1">
        <w:rPr>
          <w:rFonts w:asciiTheme="minorHAnsi" w:hAnsiTheme="minorHAnsi" w:cstheme="majorBidi" w:hint="eastAsia"/>
          <w:bCs/>
          <w:szCs w:val="24"/>
          <w:lang w:eastAsia="zh-CN"/>
        </w:rPr>
        <w:t>10</w:t>
      </w:r>
      <w:r w:rsidR="007744D8" w:rsidRPr="00D34BE1">
        <w:rPr>
          <w:rFonts w:asciiTheme="minorHAnsi" w:hAnsiTheme="minorHAnsi" w:cstheme="majorBidi" w:hint="eastAsia"/>
          <w:bCs/>
          <w:szCs w:val="24"/>
          <w:lang w:eastAsia="zh-CN"/>
        </w:rPr>
        <w:t>项</w:t>
      </w:r>
      <w:r w:rsidR="007744D8" w:rsidRPr="00D34BE1">
        <w:rPr>
          <w:rFonts w:asciiTheme="minorHAnsi" w:hAnsiTheme="minorHAnsi" w:cstheme="majorBidi"/>
          <w:bCs/>
          <w:szCs w:val="24"/>
          <w:lang w:eastAsia="zh-CN"/>
        </w:rPr>
        <w:t>已得到落实，</w:t>
      </w:r>
      <w:r w:rsidR="007744D8" w:rsidRPr="00D34BE1">
        <w:rPr>
          <w:rFonts w:asciiTheme="minorHAnsi" w:hAnsiTheme="minorHAnsi" w:cstheme="majorBidi" w:hint="eastAsia"/>
          <w:b/>
          <w:szCs w:val="24"/>
          <w:lang w:eastAsia="zh-CN"/>
        </w:rPr>
        <w:t>1</w:t>
      </w:r>
      <w:r w:rsidR="007744D8" w:rsidRPr="00D34BE1">
        <w:rPr>
          <w:rFonts w:asciiTheme="minorHAnsi" w:hAnsiTheme="minorHAnsi" w:cstheme="majorBidi" w:hint="eastAsia"/>
          <w:b/>
          <w:szCs w:val="24"/>
          <w:lang w:eastAsia="zh-CN"/>
        </w:rPr>
        <w:t>项</w:t>
      </w:r>
      <w:r w:rsidR="007744D8" w:rsidRPr="00D34BE1">
        <w:rPr>
          <w:rFonts w:asciiTheme="minorHAnsi" w:hAnsiTheme="minorHAnsi" w:cstheme="majorBidi"/>
          <w:b/>
          <w:szCs w:val="24"/>
          <w:lang w:eastAsia="zh-CN"/>
        </w:rPr>
        <w:t>正在落实过程中</w:t>
      </w:r>
      <w:r w:rsidR="007744D8" w:rsidRPr="00D34BE1">
        <w:rPr>
          <w:rFonts w:asciiTheme="minorHAnsi" w:hAnsiTheme="minorHAnsi" w:cstheme="majorBidi"/>
          <w:bCs/>
          <w:szCs w:val="24"/>
          <w:lang w:eastAsia="zh-CN"/>
        </w:rPr>
        <w:t>（</w:t>
      </w:r>
      <w:r w:rsidR="007744D8" w:rsidRPr="00D34BE1">
        <w:rPr>
          <w:rFonts w:asciiTheme="minorHAnsi" w:hAnsiTheme="minorHAnsi" w:cstheme="majorBidi" w:hint="eastAsia"/>
          <w:bCs/>
          <w:szCs w:val="24"/>
          <w:lang w:eastAsia="zh-CN"/>
        </w:rPr>
        <w:t>附件</w:t>
      </w:r>
      <w:r w:rsidR="007744D8" w:rsidRPr="00D34BE1">
        <w:rPr>
          <w:rFonts w:asciiTheme="minorHAnsi" w:hAnsiTheme="minorHAnsi" w:cstheme="majorBidi" w:hint="eastAsia"/>
          <w:bCs/>
          <w:szCs w:val="24"/>
          <w:lang w:eastAsia="zh-CN"/>
        </w:rPr>
        <w:t>1</w:t>
      </w:r>
      <w:r w:rsidR="007744D8" w:rsidRPr="00D34BE1">
        <w:rPr>
          <w:rFonts w:asciiTheme="minorHAnsi" w:hAnsiTheme="minorHAnsi" w:cstheme="majorBidi" w:hint="eastAsia"/>
          <w:bCs/>
          <w:szCs w:val="24"/>
          <w:lang w:eastAsia="zh-CN"/>
        </w:rPr>
        <w:t>提供</w:t>
      </w:r>
      <w:r w:rsidR="007744D8" w:rsidRPr="00D34BE1">
        <w:rPr>
          <w:rFonts w:asciiTheme="minorHAnsi" w:hAnsiTheme="minorHAnsi" w:cstheme="majorBidi"/>
          <w:bCs/>
          <w:szCs w:val="24"/>
          <w:lang w:eastAsia="zh-CN"/>
        </w:rPr>
        <w:t>有关每项建议落实情况的详细信息）</w:t>
      </w:r>
      <w:r w:rsidR="007744D8" w:rsidRPr="00D34BE1">
        <w:rPr>
          <w:rFonts w:asciiTheme="minorHAnsi" w:hAnsiTheme="minorHAnsi" w:cstheme="majorBidi" w:hint="eastAsia"/>
          <w:bCs/>
          <w:szCs w:val="24"/>
          <w:lang w:eastAsia="zh-CN"/>
        </w:rPr>
        <w:t>。</w:t>
      </w:r>
      <w:bookmarkEnd w:id="10"/>
    </w:p>
    <w:p w:rsidR="00EF1F33" w:rsidRPr="00D34BE1" w:rsidRDefault="00EF1F33" w:rsidP="007744D8">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t>2.2</w:t>
      </w:r>
      <w:r w:rsidRPr="00D34BE1">
        <w:rPr>
          <w:rFonts w:asciiTheme="minorHAnsi" w:hAnsiTheme="minorHAnsi" w:cstheme="majorBidi"/>
          <w:bCs/>
          <w:szCs w:val="24"/>
          <w:lang w:eastAsia="zh-CN"/>
        </w:rPr>
        <w:tab/>
      </w:r>
      <w:bookmarkStart w:id="11" w:name="lt_pId039"/>
      <w:r w:rsidR="007744D8" w:rsidRPr="00D34BE1">
        <w:rPr>
          <w:rFonts w:asciiTheme="minorHAnsi" w:hAnsiTheme="minorHAnsi" w:cstheme="majorBidi" w:hint="eastAsia"/>
          <w:bCs/>
          <w:szCs w:val="24"/>
          <w:lang w:eastAsia="zh-CN"/>
        </w:rPr>
        <w:t>向</w:t>
      </w:r>
      <w:r w:rsidR="007744D8" w:rsidRPr="00D34BE1">
        <w:rPr>
          <w:rFonts w:asciiTheme="minorHAnsi" w:hAnsiTheme="minorHAnsi" w:cstheme="majorBidi"/>
          <w:bCs/>
          <w:szCs w:val="24"/>
          <w:lang w:eastAsia="zh-CN"/>
        </w:rPr>
        <w:t>国际电联管理机构提出的建议待由</w:t>
      </w:r>
      <w:r w:rsidR="007744D8" w:rsidRPr="00D34BE1">
        <w:rPr>
          <w:rFonts w:asciiTheme="minorHAnsi" w:hAnsiTheme="minorHAnsi" w:cstheme="majorBidi" w:hint="eastAsia"/>
          <w:bCs/>
          <w:szCs w:val="24"/>
          <w:lang w:eastAsia="zh-CN"/>
        </w:rPr>
        <w:t>2018</w:t>
      </w:r>
      <w:r w:rsidR="007744D8" w:rsidRPr="00D34BE1">
        <w:rPr>
          <w:rFonts w:asciiTheme="minorHAnsi" w:hAnsiTheme="minorHAnsi" w:cstheme="majorBidi" w:hint="eastAsia"/>
          <w:bCs/>
          <w:szCs w:val="24"/>
          <w:lang w:eastAsia="zh-CN"/>
        </w:rPr>
        <w:t>年</w:t>
      </w:r>
      <w:r w:rsidR="007744D8" w:rsidRPr="00D34BE1">
        <w:rPr>
          <w:rFonts w:asciiTheme="minorHAnsi" w:hAnsiTheme="minorHAnsi" w:cstheme="majorBidi"/>
          <w:bCs/>
          <w:szCs w:val="24"/>
          <w:lang w:eastAsia="zh-CN"/>
        </w:rPr>
        <w:t>全权代表大会（</w:t>
      </w:r>
      <w:r w:rsidR="007744D8" w:rsidRPr="00D34BE1">
        <w:rPr>
          <w:rFonts w:asciiTheme="minorHAnsi" w:hAnsiTheme="minorHAnsi" w:cstheme="majorBidi" w:hint="eastAsia"/>
          <w:bCs/>
          <w:szCs w:val="24"/>
          <w:lang w:eastAsia="zh-CN"/>
        </w:rPr>
        <w:t>PP-18</w:t>
      </w:r>
      <w:r w:rsidR="007744D8" w:rsidRPr="00D34BE1">
        <w:rPr>
          <w:rFonts w:asciiTheme="minorHAnsi" w:hAnsiTheme="minorHAnsi" w:cstheme="majorBidi"/>
          <w:bCs/>
          <w:szCs w:val="24"/>
          <w:lang w:eastAsia="zh-CN"/>
        </w:rPr>
        <w:t>）</w:t>
      </w:r>
      <w:r w:rsidR="007744D8" w:rsidRPr="00D34BE1">
        <w:rPr>
          <w:rFonts w:asciiTheme="minorHAnsi" w:hAnsiTheme="minorHAnsi" w:cstheme="majorBidi" w:hint="eastAsia"/>
          <w:bCs/>
          <w:szCs w:val="24"/>
          <w:lang w:eastAsia="zh-CN"/>
        </w:rPr>
        <w:t>审议</w:t>
      </w:r>
      <w:r w:rsidR="007744D8" w:rsidRPr="00D34BE1">
        <w:rPr>
          <w:rFonts w:asciiTheme="minorHAnsi" w:hAnsiTheme="minorHAnsi" w:cstheme="majorBidi"/>
          <w:bCs/>
          <w:szCs w:val="24"/>
          <w:lang w:eastAsia="zh-CN"/>
        </w:rPr>
        <w:t>。</w:t>
      </w:r>
      <w:bookmarkEnd w:id="11"/>
    </w:p>
    <w:p w:rsidR="00EF1F33" w:rsidRDefault="00432074" w:rsidP="00432074">
      <w:pPr>
        <w:spacing w:before="0"/>
        <w:jc w:val="center"/>
        <w:rPr>
          <w:rFonts w:asciiTheme="minorHAnsi" w:hAnsiTheme="minorHAnsi" w:cstheme="majorBidi"/>
          <w:bCs/>
          <w:sz w:val="22"/>
          <w:szCs w:val="22"/>
        </w:rPr>
      </w:pPr>
      <w:r>
        <w:rPr>
          <w:noProof/>
          <w:lang w:val="en-US" w:eastAsia="zh-CN"/>
        </w:rPr>
        <mc:AlternateContent>
          <mc:Choice Requires="wps">
            <w:drawing>
              <wp:anchor distT="0" distB="0" distL="114300" distR="114300" simplePos="0" relativeHeight="251726336" behindDoc="0" locked="0" layoutInCell="1" allowOverlap="1">
                <wp:simplePos x="0" y="0"/>
                <wp:positionH relativeFrom="column">
                  <wp:posOffset>4376435</wp:posOffset>
                </wp:positionH>
                <wp:positionV relativeFrom="paragraph">
                  <wp:posOffset>2996308</wp:posOffset>
                </wp:positionV>
                <wp:extent cx="454557" cy="194945"/>
                <wp:effectExtent l="0" t="0" r="3175" b="0"/>
                <wp:wrapNone/>
                <wp:docPr id="19" name="Text Box 19"/>
                <wp:cNvGraphicFramePr/>
                <a:graphic xmlns:a="http://schemas.openxmlformats.org/drawingml/2006/main">
                  <a:graphicData uri="http://schemas.microsoft.com/office/word/2010/wordprocessingShape">
                    <wps:wsp>
                      <wps:cNvSpPr txBox="1"/>
                      <wps:spPr>
                        <a:xfrm>
                          <a:off x="0" y="0"/>
                          <a:ext cx="454557"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17</w:t>
                            </w:r>
                            <w:r>
                              <w:rPr>
                                <w:rFonts w:hint="eastAsia"/>
                                <w:sz w:val="20"/>
                                <w:lang w:eastAsia="zh-CN"/>
                              </w:rPr>
                              <w:t>年</w:t>
                            </w:r>
                            <w:r>
                              <w:rPr>
                                <w:rFonts w:hint="eastAsia"/>
                                <w:sz w:val="20"/>
                                <w:lang w:eastAsia="zh-CN"/>
                              </w:rPr>
                              <w:t>3</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0" type="#_x0000_t202" style="position:absolute;left:0;text-align:left;margin-left:344.6pt;margin-top:235.95pt;width:35.8pt;height:15.3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" fillcolor="white [3201]" stroked="f" strokeweight=".5pt">
                <v:textbox inset="0,0,0,0">
                  <w:txbxContent>
                    <w:p w:rsidR="00D34BE1" w:rsidRPr="00432074" w:rsidRDefault="00D34BE1" w:rsidP="00432074">
                      <w:pPr>
                        <w:spacing w:before="0"/>
                        <w:rPr>
                          <w:sz w:val="20"/>
                          <w:lang w:eastAsia="zh-CN"/>
                        </w:rPr>
                      </w:pPr>
                      <w:r>
                        <w:rPr>
                          <w:sz w:val="20"/>
                        </w:rPr>
                        <w:t>17</w:t>
                      </w:r>
                      <w:r>
                        <w:rPr>
                          <w:rFonts w:hint="eastAsia"/>
                          <w:sz w:val="20"/>
                          <w:lang w:eastAsia="zh-CN"/>
                        </w:rPr>
                        <w:t>年</w:t>
                      </w:r>
                      <w:r>
                        <w:rPr>
                          <w:rFonts w:hint="eastAsia"/>
                          <w:sz w:val="20"/>
                          <w:lang w:eastAsia="zh-CN"/>
                        </w:rPr>
                        <w:t>3</w:t>
                      </w:r>
                      <w:r>
                        <w:rPr>
                          <w:rFonts w:hint="eastAsia"/>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714048" behindDoc="0" locked="0" layoutInCell="1" allowOverlap="1">
                <wp:simplePos x="0" y="0"/>
                <wp:positionH relativeFrom="column">
                  <wp:posOffset>3736883</wp:posOffset>
                </wp:positionH>
                <wp:positionV relativeFrom="paragraph">
                  <wp:posOffset>2985737</wp:posOffset>
                </wp:positionV>
                <wp:extent cx="459843" cy="1949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9843"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17</w:t>
                            </w:r>
                            <w:r>
                              <w:rPr>
                                <w:rFonts w:hint="eastAsia"/>
                                <w:sz w:val="20"/>
                                <w:lang w:eastAsia="zh-CN"/>
                              </w:rPr>
                              <w:t>年</w:t>
                            </w:r>
                            <w:r>
                              <w:rPr>
                                <w:rFonts w:hint="eastAsia"/>
                                <w:sz w:val="20"/>
                                <w:lang w:eastAsia="zh-CN"/>
                              </w:rPr>
                              <w:t>2</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1" type="#_x0000_t202" style="position:absolute;left:0;text-align:left;margin-left:294.25pt;margin-top:235.1pt;width:36.2pt;height:15.3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" fillcolor="white [3201]" stroked="f" strokeweight=".5pt">
                <v:textbox inset="0,0,0,0">
                  <w:txbxContent>
                    <w:p w:rsidR="00D34BE1" w:rsidRPr="00432074" w:rsidRDefault="00D34BE1" w:rsidP="00432074">
                      <w:pPr>
                        <w:spacing w:before="0"/>
                        <w:rPr>
                          <w:sz w:val="20"/>
                          <w:lang w:eastAsia="zh-CN"/>
                        </w:rPr>
                      </w:pPr>
                      <w:r>
                        <w:rPr>
                          <w:sz w:val="20"/>
                        </w:rPr>
                        <w:t>17</w:t>
                      </w:r>
                      <w:r>
                        <w:rPr>
                          <w:rFonts w:hint="eastAsia"/>
                          <w:sz w:val="20"/>
                          <w:lang w:eastAsia="zh-CN"/>
                        </w:rPr>
                        <w:t>年</w:t>
                      </w:r>
                      <w:r>
                        <w:rPr>
                          <w:rFonts w:hint="eastAsia"/>
                          <w:sz w:val="20"/>
                          <w:lang w:eastAsia="zh-CN"/>
                        </w:rPr>
                        <w:t>2</w:t>
                      </w:r>
                      <w:r>
                        <w:rPr>
                          <w:rFonts w:hint="eastAsia"/>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660800" behindDoc="0" locked="0" layoutInCell="1" allowOverlap="1">
                <wp:simplePos x="0" y="0"/>
                <wp:positionH relativeFrom="column">
                  <wp:posOffset>1405890</wp:posOffset>
                </wp:positionH>
                <wp:positionV relativeFrom="paragraph">
                  <wp:posOffset>2984706</wp:posOffset>
                </wp:positionV>
                <wp:extent cx="528320" cy="194945"/>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528320"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10</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2" type="#_x0000_t202" style="position:absolute;left:0;text-align:left;margin-left:110.7pt;margin-top:235pt;width:41.6pt;height:15.3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" fillcolor="white [3201]" stroked="f" strokeweight=".5pt">
                <v:textbox inset="0,0,0,0">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10</w:t>
                      </w:r>
                      <w:r>
                        <w:rPr>
                          <w:rFonts w:hint="eastAsia"/>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676160" behindDoc="0" locked="0" layoutInCell="1" allowOverlap="1">
                <wp:simplePos x="0" y="0"/>
                <wp:positionH relativeFrom="column">
                  <wp:posOffset>2008505</wp:posOffset>
                </wp:positionH>
                <wp:positionV relativeFrom="paragraph">
                  <wp:posOffset>2984706</wp:posOffset>
                </wp:positionV>
                <wp:extent cx="523240" cy="1949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23240"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11</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left:0;text-align:left;margin-left:158.15pt;margin-top:235pt;width:41.2pt;height:15.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" fillcolor="white [3201]" stroked="f" strokeweight=".5pt">
                <v:textbox inset="0,0,0,0">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11</w:t>
                      </w:r>
                      <w:r>
                        <w:rPr>
                          <w:rFonts w:hint="eastAsia"/>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690496" behindDoc="0" locked="0" layoutInCell="1" allowOverlap="1">
                <wp:simplePos x="0" y="0"/>
                <wp:positionH relativeFrom="column">
                  <wp:posOffset>2620010</wp:posOffset>
                </wp:positionH>
                <wp:positionV relativeFrom="paragraph">
                  <wp:posOffset>2984706</wp:posOffset>
                </wp:positionV>
                <wp:extent cx="523240" cy="1949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23240"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12</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4" type="#_x0000_t202" style="position:absolute;left:0;text-align:left;margin-left:206.3pt;margin-top:235pt;width:41.2pt;height:15.3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" fillcolor="white [3201]" stroked="f" strokeweight=".5pt">
                <v:textbox inset="0,0,0,0">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12</w:t>
                      </w:r>
                      <w:r>
                        <w:rPr>
                          <w:rFonts w:hint="eastAsia"/>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701760" behindDoc="0" locked="0" layoutInCell="1" allowOverlap="1">
                <wp:simplePos x="0" y="0"/>
                <wp:positionH relativeFrom="column">
                  <wp:posOffset>3234690</wp:posOffset>
                </wp:positionH>
                <wp:positionV relativeFrom="paragraph">
                  <wp:posOffset>2979626</wp:posOffset>
                </wp:positionV>
                <wp:extent cx="454025" cy="194945"/>
                <wp:effectExtent l="0" t="0" r="3175" b="0"/>
                <wp:wrapNone/>
                <wp:docPr id="17" name="Text Box 17"/>
                <wp:cNvGraphicFramePr/>
                <a:graphic xmlns:a="http://schemas.openxmlformats.org/drawingml/2006/main">
                  <a:graphicData uri="http://schemas.microsoft.com/office/word/2010/wordprocessingShape">
                    <wps:wsp>
                      <wps:cNvSpPr txBox="1"/>
                      <wps:spPr>
                        <a:xfrm>
                          <a:off x="0" y="0"/>
                          <a:ext cx="454025"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17</w:t>
                            </w:r>
                            <w:r>
                              <w:rPr>
                                <w:rFonts w:hint="eastAsia"/>
                                <w:sz w:val="20"/>
                                <w:lang w:eastAsia="zh-CN"/>
                              </w:rPr>
                              <w:t>年</w:t>
                            </w:r>
                            <w:r>
                              <w:rPr>
                                <w:rFonts w:hint="eastAsia"/>
                                <w:sz w:val="20"/>
                                <w:lang w:eastAsia="zh-CN"/>
                              </w:rPr>
                              <w:t>1</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7" o:spid="_x0000_s1035" type="#_x0000_t202" style="position:absolute;left:0;text-align:left;margin-left:254.7pt;margin-top:234.6pt;width:35.75pt;height:15.3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" fillcolor="white [3201]" stroked="f" strokeweight=".5pt">
                <v:textbox inset="0,0,0,0">
                  <w:txbxContent>
                    <w:p w:rsidR="00D34BE1" w:rsidRPr="00432074" w:rsidRDefault="00D34BE1" w:rsidP="00432074">
                      <w:pPr>
                        <w:spacing w:before="0"/>
                        <w:rPr>
                          <w:sz w:val="20"/>
                          <w:lang w:eastAsia="zh-CN"/>
                        </w:rPr>
                      </w:pPr>
                      <w:r>
                        <w:rPr>
                          <w:sz w:val="20"/>
                        </w:rPr>
                        <w:t>17</w:t>
                      </w:r>
                      <w:r>
                        <w:rPr>
                          <w:rFonts w:hint="eastAsia"/>
                          <w:sz w:val="20"/>
                          <w:lang w:eastAsia="zh-CN"/>
                        </w:rPr>
                        <w:t>年</w:t>
                      </w:r>
                      <w:r>
                        <w:rPr>
                          <w:rFonts w:hint="eastAsia"/>
                          <w:sz w:val="20"/>
                          <w:lang w:eastAsia="zh-CN"/>
                        </w:rPr>
                        <w:t>1</w:t>
                      </w:r>
                      <w:r>
                        <w:rPr>
                          <w:rFonts w:hint="eastAsia"/>
                          <w:sz w:val="20"/>
                          <w:lang w:eastAsia="zh-CN"/>
                        </w:rPr>
                        <w:t>月</w:t>
                      </w:r>
                    </w:p>
                  </w:txbxContent>
                </v:textbox>
              </v:shape>
            </w:pict>
          </mc:Fallback>
        </mc:AlternateContent>
      </w:r>
      <w:r>
        <w:rPr>
          <w:noProof/>
          <w:lang w:val="en-US" w:eastAsia="zh-CN"/>
        </w:rPr>
        <mc:AlternateContent>
          <mc:Choice Requires="wps">
            <w:drawing>
              <wp:anchor distT="0" distB="0" distL="114300" distR="114300" simplePos="0" relativeHeight="251647488" behindDoc="0" locked="0" layoutInCell="1" allowOverlap="1">
                <wp:simplePos x="0" y="0"/>
                <wp:positionH relativeFrom="column">
                  <wp:posOffset>871855</wp:posOffset>
                </wp:positionH>
                <wp:positionV relativeFrom="paragraph">
                  <wp:posOffset>2989786</wp:posOffset>
                </wp:positionV>
                <wp:extent cx="454025" cy="194945"/>
                <wp:effectExtent l="0" t="0" r="3175" b="0"/>
                <wp:wrapNone/>
                <wp:docPr id="13" name="Text Box 13"/>
                <wp:cNvGraphicFramePr/>
                <a:graphic xmlns:a="http://schemas.openxmlformats.org/drawingml/2006/main">
                  <a:graphicData uri="http://schemas.microsoft.com/office/word/2010/wordprocessingShape">
                    <wps:wsp>
                      <wps:cNvSpPr txBox="1"/>
                      <wps:spPr>
                        <a:xfrm>
                          <a:off x="0" y="0"/>
                          <a:ext cx="454025"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8</w:t>
                            </w:r>
                            <w:r>
                              <w:rPr>
                                <w:rFonts w:hint="eastAsia"/>
                                <w:sz w:val="20"/>
                                <w:lang w:eastAsia="zh-CN"/>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6" type="#_x0000_t202" style="position:absolute;left:0;text-align:left;margin-left:68.65pt;margin-top:235.4pt;width:35.75pt;height:15.3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" fillcolor="white [3201]" stroked="f" strokeweight=".5pt">
                <v:textbox inset="0,0,0,0">
                  <w:txbxContent>
                    <w:p w:rsidR="00D34BE1" w:rsidRPr="00432074" w:rsidRDefault="00D34BE1" w:rsidP="00432074">
                      <w:pPr>
                        <w:spacing w:before="0"/>
                        <w:rPr>
                          <w:sz w:val="20"/>
                          <w:lang w:eastAsia="zh-CN"/>
                        </w:rPr>
                      </w:pPr>
                      <w:r>
                        <w:rPr>
                          <w:sz w:val="20"/>
                        </w:rPr>
                        <w:t>16</w:t>
                      </w:r>
                      <w:r>
                        <w:rPr>
                          <w:rFonts w:hint="eastAsia"/>
                          <w:sz w:val="20"/>
                          <w:lang w:eastAsia="zh-CN"/>
                        </w:rPr>
                        <w:t>年</w:t>
                      </w:r>
                      <w:r>
                        <w:rPr>
                          <w:rFonts w:hint="eastAsia"/>
                          <w:sz w:val="20"/>
                          <w:lang w:eastAsia="zh-CN"/>
                        </w:rPr>
                        <w:t>8</w:t>
                      </w:r>
                      <w:r>
                        <w:rPr>
                          <w:rFonts w:hint="eastAsia"/>
                          <w:sz w:val="20"/>
                          <w:lang w:eastAsia="zh-CN"/>
                        </w:rPr>
                        <w:t>月</w:t>
                      </w:r>
                    </w:p>
                  </w:txbxContent>
                </v:textbox>
              </v:shape>
            </w:pict>
          </mc:Fallback>
        </mc:AlternateContent>
      </w:r>
      <w:r w:rsidR="007744D8">
        <w:rPr>
          <w:noProof/>
          <w:lang w:val="en-US" w:eastAsia="zh-CN"/>
        </w:rPr>
        <mc:AlternateContent>
          <mc:Choice Requires="wps">
            <w:drawing>
              <wp:anchor distT="0" distB="0" distL="114300" distR="114300" simplePos="0" relativeHeight="251615744" behindDoc="0" locked="0" layoutInCell="1" allowOverlap="1">
                <wp:simplePos x="0" y="0"/>
                <wp:positionH relativeFrom="column">
                  <wp:posOffset>1775254</wp:posOffset>
                </wp:positionH>
                <wp:positionV relativeFrom="paragraph">
                  <wp:posOffset>736600</wp:posOffset>
                </wp:positionV>
                <wp:extent cx="1162685" cy="22669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1162685" cy="226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7744D8" w:rsidRDefault="00D34BE1" w:rsidP="007744D8">
                            <w:pPr>
                              <w:spacing w:before="0"/>
                              <w:rPr>
                                <w:sz w:val="22"/>
                                <w:szCs w:val="22"/>
                                <w:lang w:eastAsia="zh-CN"/>
                              </w:rPr>
                            </w:pPr>
                            <w:r>
                              <w:rPr>
                                <w:rFonts w:hint="eastAsia"/>
                                <w:sz w:val="22"/>
                                <w:szCs w:val="22"/>
                                <w:lang w:eastAsia="zh-CN"/>
                              </w:rPr>
                              <w:t>落实</w:t>
                            </w:r>
                            <w:r>
                              <w:rPr>
                                <w:sz w:val="22"/>
                                <w:szCs w:val="22"/>
                                <w:lang w:eastAsia="zh-CN"/>
                              </w:rPr>
                              <w:t>中</w:t>
                            </w:r>
                            <w:r>
                              <w:rPr>
                                <w:rFonts w:hint="eastAsia"/>
                                <w:sz w:val="22"/>
                                <w:szCs w:val="22"/>
                                <w:lang w:eastAsia="zh-CN"/>
                              </w:rPr>
                              <w:t>/</w:t>
                            </w:r>
                            <w:r>
                              <w:rPr>
                                <w:rFonts w:hint="eastAsia"/>
                                <w:sz w:val="22"/>
                                <w:szCs w:val="22"/>
                                <w:lang w:eastAsia="zh-CN"/>
                              </w:rPr>
                              <w:t>进行</w:t>
                            </w:r>
                            <w:r>
                              <w:rPr>
                                <w:sz w:val="22"/>
                                <w:szCs w:val="22"/>
                                <w:lang w:eastAsia="zh-CN"/>
                              </w:rPr>
                              <w:t>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0" o:spid="_x0000_s1037" type="#_x0000_t202" style="position:absolute;left:0;text-align:left;margin-left:139.8pt;margin-top:58pt;width:91.55pt;height:17.8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" fillcolor="white [3201]" stroked="f" strokeweight=".5pt">
                <v:textbox inset="0,0,0,0">
                  <w:txbxContent>
                    <w:p w:rsidR="00D34BE1" w:rsidRPr="007744D8" w:rsidRDefault="00D34BE1" w:rsidP="007744D8">
                      <w:pPr>
                        <w:spacing w:before="0"/>
                        <w:rPr>
                          <w:sz w:val="22"/>
                          <w:szCs w:val="22"/>
                          <w:lang w:eastAsia="zh-CN"/>
                        </w:rPr>
                      </w:pPr>
                      <w:r>
                        <w:rPr>
                          <w:rFonts w:hint="eastAsia"/>
                          <w:sz w:val="22"/>
                          <w:szCs w:val="22"/>
                          <w:lang w:eastAsia="zh-CN"/>
                        </w:rPr>
                        <w:t>落实</w:t>
                      </w:r>
                      <w:r>
                        <w:rPr>
                          <w:sz w:val="22"/>
                          <w:szCs w:val="22"/>
                          <w:lang w:eastAsia="zh-CN"/>
                        </w:rPr>
                        <w:t>中</w:t>
                      </w:r>
                      <w:r>
                        <w:rPr>
                          <w:rFonts w:hint="eastAsia"/>
                          <w:sz w:val="22"/>
                          <w:szCs w:val="22"/>
                          <w:lang w:eastAsia="zh-CN"/>
                        </w:rPr>
                        <w:t>/</w:t>
                      </w:r>
                      <w:r>
                        <w:rPr>
                          <w:rFonts w:hint="eastAsia"/>
                          <w:sz w:val="22"/>
                          <w:szCs w:val="22"/>
                          <w:lang w:eastAsia="zh-CN"/>
                        </w:rPr>
                        <w:t>进行</w:t>
                      </w:r>
                      <w:r>
                        <w:rPr>
                          <w:sz w:val="22"/>
                          <w:szCs w:val="22"/>
                          <w:lang w:eastAsia="zh-CN"/>
                        </w:rPr>
                        <w:t>中</w:t>
                      </w:r>
                    </w:p>
                  </w:txbxContent>
                </v:textbox>
              </v:shape>
            </w:pict>
          </mc:Fallback>
        </mc:AlternateContent>
      </w:r>
      <w:r w:rsidR="007744D8">
        <w:rPr>
          <w:noProof/>
          <w:lang w:val="en-US" w:eastAsia="zh-CN"/>
        </w:rPr>
        <mc:AlternateContent>
          <mc:Choice Requires="wps">
            <w:drawing>
              <wp:anchor distT="0" distB="0" distL="114300" distR="114300" simplePos="0" relativeHeight="251608576" behindDoc="0" locked="0" layoutInCell="1" allowOverlap="1">
                <wp:simplePos x="0" y="0"/>
                <wp:positionH relativeFrom="column">
                  <wp:posOffset>1779699</wp:posOffset>
                </wp:positionH>
                <wp:positionV relativeFrom="paragraph">
                  <wp:posOffset>510540</wp:posOffset>
                </wp:positionV>
                <wp:extent cx="1136015" cy="205740"/>
                <wp:effectExtent l="0" t="0" r="6985" b="3810"/>
                <wp:wrapNone/>
                <wp:docPr id="9" name="Text Box 9"/>
                <wp:cNvGraphicFramePr/>
                <a:graphic xmlns:a="http://schemas.openxmlformats.org/drawingml/2006/main">
                  <a:graphicData uri="http://schemas.microsoft.com/office/word/2010/wordprocessingShape">
                    <wps:wsp>
                      <wps:cNvSpPr txBox="1"/>
                      <wps:spPr>
                        <a:xfrm>
                          <a:off x="0" y="0"/>
                          <a:ext cx="1136015"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7744D8" w:rsidRDefault="00D34BE1" w:rsidP="007744D8">
                            <w:pPr>
                              <w:spacing w:before="0"/>
                              <w:rPr>
                                <w:sz w:val="22"/>
                                <w:szCs w:val="22"/>
                                <w:lang w:eastAsia="zh-CN"/>
                              </w:rPr>
                            </w:pPr>
                            <w:r>
                              <w:rPr>
                                <w:rFonts w:hint="eastAsia"/>
                                <w:sz w:val="22"/>
                                <w:szCs w:val="22"/>
                                <w:lang w:eastAsia="zh-CN"/>
                              </w:rPr>
                              <w:t>审议</w:t>
                            </w:r>
                            <w:r>
                              <w:rPr>
                                <w:sz w:val="22"/>
                                <w:szCs w:val="22"/>
                                <w:lang w:eastAsia="zh-CN"/>
                              </w:rPr>
                              <w:t>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9" o:spid="_x0000_s1038" type="#_x0000_t202" style="position:absolute;left:0;text-align:left;margin-left:140.15pt;margin-top:40.2pt;width:89.45pt;height:16.2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" fillcolor="white [3201]" stroked="f" strokeweight=".5pt">
                <v:textbox inset="0,0,0,0">
                  <w:txbxContent>
                    <w:p w:rsidR="00D34BE1" w:rsidRPr="007744D8" w:rsidRDefault="00D34BE1" w:rsidP="007744D8">
                      <w:pPr>
                        <w:spacing w:before="0"/>
                        <w:rPr>
                          <w:sz w:val="22"/>
                          <w:szCs w:val="22"/>
                          <w:lang w:eastAsia="zh-CN"/>
                        </w:rPr>
                      </w:pPr>
                      <w:r>
                        <w:rPr>
                          <w:rFonts w:hint="eastAsia"/>
                          <w:sz w:val="22"/>
                          <w:szCs w:val="22"/>
                          <w:lang w:eastAsia="zh-CN"/>
                        </w:rPr>
                        <w:t>审议</w:t>
                      </w:r>
                      <w:r>
                        <w:rPr>
                          <w:sz w:val="22"/>
                          <w:szCs w:val="22"/>
                          <w:lang w:eastAsia="zh-CN"/>
                        </w:rPr>
                        <w:t>中</w:t>
                      </w:r>
                    </w:p>
                  </w:txbxContent>
                </v:textbox>
              </v:shape>
            </w:pict>
          </mc:Fallback>
        </mc:AlternateContent>
      </w:r>
      <w:r w:rsidR="007744D8">
        <w:rPr>
          <w:noProof/>
          <w:lang w:val="en-US" w:eastAsia="zh-CN"/>
        </w:rPr>
        <mc:AlternateContent>
          <mc:Choice Requires="wps">
            <w:drawing>
              <wp:anchor distT="0" distB="0" distL="114300" distR="114300" simplePos="0" relativeHeight="251636224" behindDoc="0" locked="0" layoutInCell="1" allowOverlap="1">
                <wp:simplePos x="0" y="0"/>
                <wp:positionH relativeFrom="column">
                  <wp:posOffset>3729990</wp:posOffset>
                </wp:positionH>
                <wp:positionV relativeFrom="paragraph">
                  <wp:posOffset>742315</wp:posOffset>
                </wp:positionV>
                <wp:extent cx="892810" cy="226695"/>
                <wp:effectExtent l="0" t="0" r="2540" b="1905"/>
                <wp:wrapNone/>
                <wp:docPr id="12" name="Text Box 12"/>
                <wp:cNvGraphicFramePr/>
                <a:graphic xmlns:a="http://schemas.openxmlformats.org/drawingml/2006/main">
                  <a:graphicData uri="http://schemas.microsoft.com/office/word/2010/wordprocessingShape">
                    <wps:wsp>
                      <wps:cNvSpPr txBox="1"/>
                      <wps:spPr>
                        <a:xfrm>
                          <a:off x="0" y="0"/>
                          <a:ext cx="892810" cy="226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7744D8" w:rsidRDefault="00D34BE1" w:rsidP="007744D8">
                            <w:pPr>
                              <w:spacing w:before="0"/>
                              <w:rPr>
                                <w:sz w:val="22"/>
                                <w:szCs w:val="22"/>
                                <w:lang w:eastAsia="zh-CN"/>
                              </w:rPr>
                            </w:pPr>
                            <w:r>
                              <w:rPr>
                                <w:rFonts w:hint="eastAsia"/>
                                <w:sz w:val="22"/>
                                <w:szCs w:val="22"/>
                                <w:lang w:eastAsia="zh-CN"/>
                              </w:rPr>
                              <w:t>已</w:t>
                            </w:r>
                            <w:r>
                              <w:rPr>
                                <w:sz w:val="22"/>
                                <w:szCs w:val="22"/>
                                <w:lang w:eastAsia="zh-CN"/>
                              </w:rPr>
                              <w:t>落实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2" o:spid="_x0000_s1039" type="#_x0000_t202" style="position:absolute;left:0;text-align:left;margin-left:293.7pt;margin-top:58.45pt;width:70.3pt;height:17.8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" fillcolor="white [3201]" stroked="f" strokeweight=".5pt">
                <v:textbox inset="0,0,0,0">
                  <w:txbxContent>
                    <w:p w:rsidR="00D34BE1" w:rsidRPr="007744D8" w:rsidRDefault="00D34BE1" w:rsidP="007744D8">
                      <w:pPr>
                        <w:spacing w:before="0"/>
                        <w:rPr>
                          <w:sz w:val="22"/>
                          <w:szCs w:val="22"/>
                          <w:lang w:eastAsia="zh-CN"/>
                        </w:rPr>
                      </w:pPr>
                      <w:r>
                        <w:rPr>
                          <w:rFonts w:hint="eastAsia"/>
                          <w:sz w:val="22"/>
                          <w:szCs w:val="22"/>
                          <w:lang w:eastAsia="zh-CN"/>
                        </w:rPr>
                        <w:t>已</w:t>
                      </w:r>
                      <w:r>
                        <w:rPr>
                          <w:sz w:val="22"/>
                          <w:szCs w:val="22"/>
                          <w:lang w:eastAsia="zh-CN"/>
                        </w:rPr>
                        <w:t>落实</w:t>
                      </w:r>
                    </w:p>
                  </w:txbxContent>
                </v:textbox>
              </v:shape>
            </w:pict>
          </mc:Fallback>
        </mc:AlternateContent>
      </w:r>
      <w:r w:rsidR="007744D8">
        <w:rPr>
          <w:noProof/>
          <w:lang w:val="en-US" w:eastAsia="zh-CN"/>
        </w:rPr>
        <mc:AlternateContent>
          <mc:Choice Requires="wps">
            <w:drawing>
              <wp:anchor distT="0" distB="0" distL="114300" distR="114300" simplePos="0" relativeHeight="251625984" behindDoc="0" locked="0" layoutInCell="1" allowOverlap="1">
                <wp:simplePos x="0" y="0"/>
                <wp:positionH relativeFrom="column">
                  <wp:posOffset>3736340</wp:posOffset>
                </wp:positionH>
                <wp:positionV relativeFrom="paragraph">
                  <wp:posOffset>536575</wp:posOffset>
                </wp:positionV>
                <wp:extent cx="512445" cy="173990"/>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51244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7744D8" w:rsidRDefault="00D34BE1" w:rsidP="007744D8">
                            <w:pPr>
                              <w:spacing w:before="0"/>
                              <w:rPr>
                                <w:sz w:val="22"/>
                                <w:szCs w:val="22"/>
                                <w:lang w:eastAsia="zh-CN"/>
                              </w:rPr>
                            </w:pPr>
                            <w:r>
                              <w:rPr>
                                <w:rFonts w:hint="eastAsia"/>
                                <w:sz w:val="22"/>
                                <w:szCs w:val="22"/>
                                <w:lang w:eastAsia="zh-CN"/>
                              </w:rPr>
                              <w:t>推迟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11" o:spid="_x0000_s1040" type="#_x0000_t202" style="position:absolute;left:0;text-align:left;margin-left:294.2pt;margin-top:42.25pt;width:40.35pt;height:13.7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" fillcolor="white [3201]" stroked="f" strokeweight=".5pt">
                <v:textbox inset="0,0,0,0">
                  <w:txbxContent>
                    <w:p w:rsidR="00D34BE1" w:rsidRPr="007744D8" w:rsidRDefault="00D34BE1" w:rsidP="007744D8">
                      <w:pPr>
                        <w:spacing w:before="0"/>
                        <w:rPr>
                          <w:sz w:val="22"/>
                          <w:szCs w:val="22"/>
                          <w:lang w:eastAsia="zh-CN"/>
                        </w:rPr>
                      </w:pPr>
                      <w:r>
                        <w:rPr>
                          <w:rFonts w:hint="eastAsia"/>
                          <w:sz w:val="22"/>
                          <w:szCs w:val="22"/>
                          <w:lang w:eastAsia="zh-CN"/>
                        </w:rPr>
                        <w:t>推迟</w:t>
                      </w:r>
                    </w:p>
                  </w:txbxContent>
                </v:textbox>
              </v:shape>
            </w:pict>
          </mc:Fallback>
        </mc:AlternateContent>
      </w:r>
      <w:r w:rsidR="007744D8">
        <w:rPr>
          <w:noProof/>
          <w:lang w:val="en-US" w:eastAsia="zh-CN"/>
        </w:rPr>
        <mc:AlternateContent>
          <mc:Choice Requires="wps">
            <w:drawing>
              <wp:anchor distT="0" distB="0" distL="114300" distR="114300" simplePos="0" relativeHeight="251601408" behindDoc="0" locked="0" layoutInCell="1" allowOverlap="1">
                <wp:simplePos x="0" y="0"/>
                <wp:positionH relativeFrom="column">
                  <wp:posOffset>1559237</wp:posOffset>
                </wp:positionH>
                <wp:positionV relativeFrom="paragraph">
                  <wp:posOffset>36401</wp:posOffset>
                </wp:positionV>
                <wp:extent cx="2885440" cy="459842"/>
                <wp:effectExtent l="0" t="0" r="0" b="0"/>
                <wp:wrapNone/>
                <wp:docPr id="8" name="Text Box 8"/>
                <wp:cNvGraphicFramePr/>
                <a:graphic xmlns:a="http://schemas.openxmlformats.org/drawingml/2006/main">
                  <a:graphicData uri="http://schemas.microsoft.com/office/word/2010/wordprocessingShape">
                    <wps:wsp>
                      <wps:cNvSpPr txBox="1"/>
                      <wps:spPr>
                        <a:xfrm>
                          <a:off x="0" y="0"/>
                          <a:ext cx="2885440" cy="459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E1" w:rsidRPr="00E36D6F" w:rsidRDefault="00D34BE1" w:rsidP="007744D8">
                            <w:pPr>
                              <w:spacing w:before="0"/>
                              <w:jc w:val="center"/>
                              <w:rPr>
                                <w:sz w:val="22"/>
                                <w:szCs w:val="22"/>
                                <w:lang w:eastAsia="zh-CN"/>
                              </w:rPr>
                            </w:pPr>
                            <w:r w:rsidRPr="00E36D6F">
                              <w:rPr>
                                <w:rFonts w:hint="eastAsia"/>
                                <w:sz w:val="22"/>
                                <w:szCs w:val="22"/>
                                <w:lang w:eastAsia="zh-CN"/>
                              </w:rPr>
                              <w:t>通过</w:t>
                            </w:r>
                            <w:r w:rsidRPr="00E36D6F">
                              <w:rPr>
                                <w:sz w:val="22"/>
                                <w:szCs w:val="22"/>
                                <w:lang w:eastAsia="zh-CN"/>
                              </w:rPr>
                              <w:t>审查工作所产生建议</w:t>
                            </w:r>
                            <w:r w:rsidRPr="00E36D6F">
                              <w:rPr>
                                <w:sz w:val="22"/>
                                <w:szCs w:val="22"/>
                                <w:lang w:eastAsia="zh-CN"/>
                              </w:rPr>
                              <w:br/>
                            </w:r>
                            <w:r w:rsidRPr="00E36D6F">
                              <w:rPr>
                                <w:sz w:val="22"/>
                                <w:szCs w:val="22"/>
                                <w:lang w:eastAsia="zh-CN"/>
                              </w:rPr>
                              <w:t>（</w:t>
                            </w:r>
                            <w:r w:rsidRPr="00E36D6F">
                              <w:rPr>
                                <w:rFonts w:hint="eastAsia"/>
                                <w:sz w:val="22"/>
                                <w:szCs w:val="22"/>
                                <w:lang w:eastAsia="zh-CN"/>
                              </w:rPr>
                              <w:t>正式</w:t>
                            </w:r>
                            <w:r w:rsidRPr="00E36D6F">
                              <w:rPr>
                                <w:sz w:val="22"/>
                                <w:szCs w:val="22"/>
                                <w:lang w:eastAsia="zh-CN"/>
                              </w:rPr>
                              <w:t>和</w:t>
                            </w:r>
                            <w:r w:rsidRPr="00E36D6F">
                              <w:rPr>
                                <w:rFonts w:hint="eastAsia"/>
                                <w:sz w:val="22"/>
                                <w:szCs w:val="22"/>
                                <w:lang w:eastAsia="zh-CN"/>
                              </w:rPr>
                              <w:t>非</w:t>
                            </w:r>
                            <w:r w:rsidRPr="00E36D6F">
                              <w:rPr>
                                <w:sz w:val="22"/>
                                <w:szCs w:val="22"/>
                                <w:lang w:eastAsia="zh-CN"/>
                              </w:rPr>
                              <w:t>正式建议）</w:t>
                            </w:r>
                            <w:r w:rsidRPr="00E36D6F">
                              <w:rPr>
                                <w:rFonts w:hint="eastAsia"/>
                                <w:sz w:val="22"/>
                                <w:szCs w:val="22"/>
                                <w:lang w:eastAsia="zh-CN"/>
                              </w:rPr>
                              <w:t>的</w:t>
                            </w:r>
                            <w:r w:rsidRPr="00E36D6F">
                              <w:rPr>
                                <w:sz w:val="22"/>
                                <w:szCs w:val="22"/>
                                <w:lang w:eastAsia="zh-CN"/>
                              </w:rPr>
                              <w:t>落实进展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41" type="#_x0000_t202" style="position:absolute;left:0;text-align:left;margin-left:122.75pt;margin-top:2.85pt;width:227.2pt;height:36.2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" fillcolor="white [3201]" stroked="f" strokeweight=".5pt">
                <v:textbox inset="0,0,0,0">
                  <w:txbxContent>
                    <w:p w:rsidR="00D34BE1" w:rsidRPr="00E36D6F" w:rsidRDefault="00D34BE1" w:rsidP="007744D8">
                      <w:pPr>
                        <w:spacing w:before="0"/>
                        <w:jc w:val="center"/>
                        <w:rPr>
                          <w:sz w:val="22"/>
                          <w:szCs w:val="22"/>
                          <w:lang w:eastAsia="zh-CN"/>
                        </w:rPr>
                      </w:pPr>
                      <w:r w:rsidRPr="00E36D6F">
                        <w:rPr>
                          <w:rFonts w:hint="eastAsia"/>
                          <w:sz w:val="22"/>
                          <w:szCs w:val="22"/>
                          <w:lang w:eastAsia="zh-CN"/>
                        </w:rPr>
                        <w:t>通过</w:t>
                      </w:r>
                      <w:r w:rsidRPr="00E36D6F">
                        <w:rPr>
                          <w:sz w:val="22"/>
                          <w:szCs w:val="22"/>
                          <w:lang w:eastAsia="zh-CN"/>
                        </w:rPr>
                        <w:t>审查工作所产生建议</w:t>
                      </w:r>
                      <w:r w:rsidRPr="00E36D6F">
                        <w:rPr>
                          <w:sz w:val="22"/>
                          <w:szCs w:val="22"/>
                          <w:lang w:eastAsia="zh-CN"/>
                        </w:rPr>
                        <w:br/>
                      </w:r>
                      <w:r w:rsidRPr="00E36D6F">
                        <w:rPr>
                          <w:sz w:val="22"/>
                          <w:szCs w:val="22"/>
                          <w:lang w:eastAsia="zh-CN"/>
                        </w:rPr>
                        <w:t>（</w:t>
                      </w:r>
                      <w:r w:rsidRPr="00E36D6F">
                        <w:rPr>
                          <w:rFonts w:hint="eastAsia"/>
                          <w:sz w:val="22"/>
                          <w:szCs w:val="22"/>
                          <w:lang w:eastAsia="zh-CN"/>
                        </w:rPr>
                        <w:t>正式</w:t>
                      </w:r>
                      <w:r w:rsidRPr="00E36D6F">
                        <w:rPr>
                          <w:sz w:val="22"/>
                          <w:szCs w:val="22"/>
                          <w:lang w:eastAsia="zh-CN"/>
                        </w:rPr>
                        <w:t>和</w:t>
                      </w:r>
                      <w:r w:rsidRPr="00E36D6F">
                        <w:rPr>
                          <w:rFonts w:hint="eastAsia"/>
                          <w:sz w:val="22"/>
                          <w:szCs w:val="22"/>
                          <w:lang w:eastAsia="zh-CN"/>
                        </w:rPr>
                        <w:t>非</w:t>
                      </w:r>
                      <w:r w:rsidRPr="00E36D6F">
                        <w:rPr>
                          <w:sz w:val="22"/>
                          <w:szCs w:val="22"/>
                          <w:lang w:eastAsia="zh-CN"/>
                        </w:rPr>
                        <w:t>正式建议）</w:t>
                      </w:r>
                      <w:r w:rsidRPr="00E36D6F">
                        <w:rPr>
                          <w:rFonts w:hint="eastAsia"/>
                          <w:sz w:val="22"/>
                          <w:szCs w:val="22"/>
                          <w:lang w:eastAsia="zh-CN"/>
                        </w:rPr>
                        <w:t>的</w:t>
                      </w:r>
                      <w:r w:rsidRPr="00E36D6F">
                        <w:rPr>
                          <w:sz w:val="22"/>
                          <w:szCs w:val="22"/>
                          <w:lang w:eastAsia="zh-CN"/>
                        </w:rPr>
                        <w:t>落实进展</w:t>
                      </w:r>
                    </w:p>
                  </w:txbxContent>
                </v:textbox>
              </v:shape>
            </w:pict>
          </mc:Fallback>
        </mc:AlternateContent>
      </w:r>
      <w:r w:rsidR="00EF1F33" w:rsidRPr="00432074">
        <w:rPr>
          <w:noProof/>
          <w:sz w:val="20"/>
          <w:lang w:val="en-US" w:eastAsia="zh-CN"/>
        </w:rPr>
        <w:drawing>
          <wp:inline distT="0" distB="0" distL="0" distR="0" wp14:anchorId="3ED079CD" wp14:editId="5EDD8390">
            <wp:extent cx="4603750" cy="3214535"/>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09440" cy="3218508"/>
                    </a:xfrm>
                    <a:prstGeom prst="rect">
                      <a:avLst/>
                    </a:prstGeom>
                    <a:noFill/>
                    <a:ln>
                      <a:noFill/>
                    </a:ln>
                  </pic:spPr>
                </pic:pic>
              </a:graphicData>
            </a:graphic>
          </wp:inline>
        </w:drawing>
      </w:r>
    </w:p>
    <w:p w:rsidR="00EF1F33" w:rsidRPr="00D34BE1" w:rsidRDefault="00EF1F33" w:rsidP="00A3504A">
      <w:pPr>
        <w:jc w:val="both"/>
        <w:rPr>
          <w:rFonts w:asciiTheme="minorHAnsi" w:hAnsiTheme="minorHAnsi" w:cstheme="majorBidi"/>
          <w:bCs/>
          <w:szCs w:val="24"/>
          <w:lang w:eastAsia="zh-CN"/>
        </w:rPr>
      </w:pPr>
      <w:r w:rsidRPr="00D34BE1">
        <w:rPr>
          <w:rFonts w:asciiTheme="minorHAnsi" w:hAnsiTheme="minorHAnsi" w:cstheme="majorBidi"/>
          <w:bCs/>
          <w:szCs w:val="24"/>
          <w:lang w:eastAsia="zh-CN"/>
        </w:rPr>
        <w:t>2.2</w:t>
      </w:r>
      <w:r w:rsidRPr="00D34BE1">
        <w:rPr>
          <w:rFonts w:asciiTheme="minorHAnsi" w:hAnsiTheme="minorHAnsi" w:cstheme="majorBidi"/>
          <w:bCs/>
          <w:szCs w:val="24"/>
          <w:lang w:eastAsia="zh-CN"/>
        </w:rPr>
        <w:tab/>
      </w:r>
      <w:bookmarkStart w:id="12" w:name="lt_pId041"/>
      <w:r w:rsidR="00A3504A" w:rsidRPr="00D34BE1">
        <w:rPr>
          <w:rFonts w:asciiTheme="minorHAnsi" w:hAnsiTheme="minorHAnsi" w:cstheme="majorBidi" w:hint="eastAsia"/>
          <w:bCs/>
          <w:szCs w:val="24"/>
          <w:lang w:eastAsia="zh-CN"/>
        </w:rPr>
        <w:t>全部</w:t>
      </w:r>
      <w:r w:rsidR="00A3504A" w:rsidRPr="00D34BE1">
        <w:rPr>
          <w:rFonts w:asciiTheme="minorHAnsi" w:hAnsiTheme="minorHAnsi" w:cstheme="majorBidi" w:hint="eastAsia"/>
          <w:b/>
          <w:szCs w:val="24"/>
          <w:lang w:eastAsia="zh-CN"/>
        </w:rPr>
        <w:t>47</w:t>
      </w:r>
      <w:r w:rsidR="00A3504A" w:rsidRPr="00D34BE1">
        <w:rPr>
          <w:rFonts w:asciiTheme="minorHAnsi" w:hAnsiTheme="minorHAnsi" w:cstheme="majorBidi" w:hint="eastAsia"/>
          <w:b/>
          <w:szCs w:val="24"/>
          <w:lang w:eastAsia="zh-CN"/>
        </w:rPr>
        <w:t>项</w:t>
      </w:r>
      <w:r w:rsidR="00A3504A" w:rsidRPr="00D34BE1">
        <w:rPr>
          <w:rFonts w:asciiTheme="minorHAnsi" w:hAnsiTheme="minorHAnsi" w:cstheme="majorBidi"/>
          <w:b/>
          <w:szCs w:val="24"/>
          <w:lang w:eastAsia="zh-CN"/>
        </w:rPr>
        <w:t>正式和非正式建议</w:t>
      </w:r>
      <w:r w:rsidR="00A3504A" w:rsidRPr="00D34BE1">
        <w:rPr>
          <w:rFonts w:asciiTheme="minorHAnsi" w:hAnsiTheme="minorHAnsi" w:cstheme="majorBidi"/>
          <w:bCs/>
          <w:szCs w:val="24"/>
          <w:lang w:eastAsia="zh-CN"/>
        </w:rPr>
        <w:t>的</w:t>
      </w:r>
      <w:r w:rsidR="00A3504A" w:rsidRPr="00D34BE1">
        <w:rPr>
          <w:rFonts w:asciiTheme="minorHAnsi" w:hAnsiTheme="minorHAnsi" w:cstheme="majorBidi" w:hint="eastAsia"/>
          <w:b/>
          <w:szCs w:val="24"/>
          <w:lang w:eastAsia="zh-CN"/>
        </w:rPr>
        <w:t>28</w:t>
      </w:r>
      <w:r w:rsidR="00A3504A" w:rsidRPr="00D34BE1">
        <w:rPr>
          <w:rFonts w:asciiTheme="minorHAnsi" w:hAnsiTheme="minorHAnsi" w:cstheme="majorBidi" w:hint="eastAsia"/>
          <w:b/>
          <w:szCs w:val="24"/>
          <w:lang w:eastAsia="zh-CN"/>
        </w:rPr>
        <w:t>项</w:t>
      </w:r>
      <w:r w:rsidR="00A3504A" w:rsidRPr="00D34BE1">
        <w:rPr>
          <w:rFonts w:asciiTheme="minorHAnsi" w:hAnsiTheme="minorHAnsi" w:cstheme="majorBidi"/>
          <w:b/>
          <w:szCs w:val="24"/>
          <w:lang w:eastAsia="zh-CN"/>
        </w:rPr>
        <w:t>已得到</w:t>
      </w:r>
      <w:r w:rsidR="00A3504A" w:rsidRPr="00D34BE1">
        <w:rPr>
          <w:rFonts w:asciiTheme="minorHAnsi" w:hAnsiTheme="minorHAnsi" w:cstheme="majorBidi" w:hint="eastAsia"/>
          <w:b/>
          <w:szCs w:val="24"/>
          <w:lang w:eastAsia="zh-CN"/>
        </w:rPr>
        <w:t>落实</w:t>
      </w:r>
      <w:r w:rsidR="00A3504A" w:rsidRPr="00D34BE1">
        <w:rPr>
          <w:rFonts w:asciiTheme="minorHAnsi" w:hAnsiTheme="minorHAnsi" w:cstheme="majorBidi"/>
          <w:bCs/>
          <w:szCs w:val="24"/>
          <w:lang w:eastAsia="zh-CN"/>
        </w:rPr>
        <w:t>，</w:t>
      </w:r>
      <w:r w:rsidR="00A3504A" w:rsidRPr="00D34BE1">
        <w:rPr>
          <w:rFonts w:asciiTheme="minorHAnsi" w:hAnsiTheme="minorHAnsi" w:cstheme="majorBidi" w:hint="eastAsia"/>
          <w:b/>
          <w:szCs w:val="24"/>
          <w:lang w:eastAsia="zh-CN"/>
        </w:rPr>
        <w:t>16</w:t>
      </w:r>
      <w:r w:rsidR="00A3504A" w:rsidRPr="00D34BE1">
        <w:rPr>
          <w:rFonts w:asciiTheme="minorHAnsi" w:hAnsiTheme="minorHAnsi" w:cstheme="majorBidi" w:hint="eastAsia"/>
          <w:b/>
          <w:szCs w:val="24"/>
          <w:lang w:eastAsia="zh-CN"/>
        </w:rPr>
        <w:t>项</w:t>
      </w:r>
      <w:r w:rsidR="00A3504A" w:rsidRPr="00D34BE1">
        <w:rPr>
          <w:rFonts w:asciiTheme="minorHAnsi" w:hAnsiTheme="minorHAnsi" w:cstheme="majorBidi"/>
          <w:b/>
          <w:szCs w:val="24"/>
          <w:lang w:eastAsia="zh-CN"/>
        </w:rPr>
        <w:t>正在落实中</w:t>
      </w:r>
      <w:r w:rsidR="00A3504A" w:rsidRPr="00D34BE1">
        <w:rPr>
          <w:rFonts w:asciiTheme="minorHAnsi" w:hAnsiTheme="minorHAnsi" w:cstheme="majorBidi" w:hint="eastAsia"/>
          <w:bCs/>
          <w:szCs w:val="24"/>
          <w:lang w:eastAsia="zh-CN"/>
        </w:rPr>
        <w:t>（按照</w:t>
      </w:r>
      <w:r w:rsidR="00A3504A" w:rsidRPr="00D34BE1">
        <w:rPr>
          <w:rFonts w:asciiTheme="minorHAnsi" w:hAnsiTheme="minorHAnsi" w:cstheme="majorBidi"/>
          <w:bCs/>
          <w:szCs w:val="24"/>
          <w:lang w:eastAsia="zh-CN"/>
        </w:rPr>
        <w:t>附件提供的计划进行</w:t>
      </w:r>
      <w:r w:rsidR="00A3504A" w:rsidRPr="00D34BE1">
        <w:rPr>
          <w:rFonts w:asciiTheme="minorHAnsi" w:hAnsiTheme="minorHAnsi" w:cstheme="majorBidi" w:hint="eastAsia"/>
          <w:bCs/>
          <w:szCs w:val="24"/>
          <w:lang w:eastAsia="zh-CN"/>
        </w:rPr>
        <w:t>），</w:t>
      </w:r>
      <w:r w:rsidR="00A3504A" w:rsidRPr="00D34BE1">
        <w:rPr>
          <w:rFonts w:asciiTheme="minorHAnsi" w:hAnsiTheme="minorHAnsi" w:cstheme="majorBidi" w:hint="eastAsia"/>
          <w:bCs/>
          <w:szCs w:val="24"/>
          <w:lang w:eastAsia="zh-CN"/>
        </w:rPr>
        <w:t>3</w:t>
      </w:r>
      <w:r w:rsidR="00A3504A" w:rsidRPr="00D34BE1">
        <w:rPr>
          <w:rFonts w:asciiTheme="minorHAnsi" w:hAnsiTheme="minorHAnsi" w:cstheme="majorBidi" w:hint="eastAsia"/>
          <w:bCs/>
          <w:szCs w:val="24"/>
          <w:lang w:eastAsia="zh-CN"/>
        </w:rPr>
        <w:t>项</w:t>
      </w:r>
      <w:r w:rsidR="00A3504A" w:rsidRPr="00D34BE1">
        <w:rPr>
          <w:rFonts w:asciiTheme="minorHAnsi" w:hAnsiTheme="minorHAnsi" w:cstheme="majorBidi"/>
          <w:bCs/>
          <w:szCs w:val="24"/>
          <w:lang w:eastAsia="zh-CN"/>
        </w:rPr>
        <w:t>提交国际电联管理机构的</w:t>
      </w:r>
      <w:r w:rsidR="00A3504A" w:rsidRPr="00D34BE1">
        <w:rPr>
          <w:rFonts w:asciiTheme="minorHAnsi" w:hAnsiTheme="minorHAnsi" w:cstheme="majorBidi" w:hint="eastAsia"/>
          <w:bCs/>
          <w:szCs w:val="24"/>
          <w:lang w:eastAsia="zh-CN"/>
        </w:rPr>
        <w:t>建议</w:t>
      </w:r>
      <w:r w:rsidR="00A3504A" w:rsidRPr="00D34BE1">
        <w:rPr>
          <w:rFonts w:asciiTheme="minorHAnsi" w:hAnsiTheme="minorHAnsi" w:cstheme="majorBidi"/>
          <w:bCs/>
          <w:szCs w:val="24"/>
          <w:lang w:eastAsia="zh-CN"/>
        </w:rPr>
        <w:t>正在得到审议。</w:t>
      </w:r>
      <w:bookmarkEnd w:id="12"/>
    </w:p>
    <w:p w:rsidR="00EF1F33" w:rsidRDefault="00EF1F33" w:rsidP="00A3504A">
      <w:pPr>
        <w:jc w:val="both"/>
        <w:rPr>
          <w:rFonts w:asciiTheme="minorHAnsi" w:hAnsiTheme="minorHAnsi" w:cstheme="majorBidi"/>
          <w:bCs/>
          <w:sz w:val="22"/>
          <w:szCs w:val="22"/>
          <w:lang w:eastAsia="zh-CN"/>
        </w:rPr>
        <w:sectPr w:rsidR="00EF1F33" w:rsidSect="00EF1F33">
          <w:headerReference w:type="default" r:id="rId15"/>
          <w:footerReference w:type="default" r:id="rId16"/>
          <w:footerReference w:type="first" r:id="rId17"/>
          <w:pgSz w:w="11907" w:h="16834"/>
          <w:pgMar w:top="1440" w:right="850" w:bottom="1440" w:left="1440" w:header="425" w:footer="720" w:gutter="0"/>
          <w:paperSrc w:first="15" w:other="15"/>
          <w:cols w:space="720"/>
          <w:titlePg/>
          <w:docGrid w:linePitch="326"/>
        </w:sectPr>
      </w:pPr>
      <w:r w:rsidRPr="00D34BE1">
        <w:rPr>
          <w:rFonts w:asciiTheme="minorHAnsi" w:hAnsiTheme="minorHAnsi" w:cstheme="majorBidi"/>
          <w:bCs/>
          <w:szCs w:val="24"/>
          <w:lang w:eastAsia="zh-CN"/>
        </w:rPr>
        <w:t>2.3</w:t>
      </w:r>
      <w:r w:rsidRPr="00D34BE1">
        <w:rPr>
          <w:rFonts w:asciiTheme="minorHAnsi" w:hAnsiTheme="minorHAnsi" w:cstheme="majorBidi"/>
          <w:bCs/>
          <w:szCs w:val="24"/>
          <w:lang w:eastAsia="zh-CN"/>
        </w:rPr>
        <w:tab/>
      </w:r>
      <w:bookmarkStart w:id="13" w:name="lt_pId043"/>
      <w:r w:rsidR="00A3504A" w:rsidRPr="00D34BE1">
        <w:rPr>
          <w:rFonts w:asciiTheme="minorHAnsi" w:hAnsiTheme="minorHAnsi" w:cstheme="majorBidi" w:hint="eastAsia"/>
          <w:bCs/>
          <w:szCs w:val="24"/>
          <w:lang w:eastAsia="zh-CN"/>
        </w:rPr>
        <w:t>附件</w:t>
      </w:r>
      <w:r w:rsidR="00A3504A" w:rsidRPr="00D34BE1">
        <w:rPr>
          <w:rFonts w:asciiTheme="minorHAnsi" w:hAnsiTheme="minorHAnsi" w:cstheme="majorBidi" w:hint="eastAsia"/>
          <w:bCs/>
          <w:szCs w:val="24"/>
          <w:lang w:eastAsia="zh-CN"/>
        </w:rPr>
        <w:t>1</w:t>
      </w:r>
      <w:r w:rsidR="00A3504A" w:rsidRPr="00D34BE1">
        <w:rPr>
          <w:rFonts w:asciiTheme="minorHAnsi" w:hAnsiTheme="minorHAnsi" w:cstheme="majorBidi" w:hint="eastAsia"/>
          <w:bCs/>
          <w:szCs w:val="24"/>
          <w:lang w:eastAsia="zh-CN"/>
        </w:rPr>
        <w:t>和</w:t>
      </w:r>
      <w:r w:rsidR="00A3504A" w:rsidRPr="00D34BE1">
        <w:rPr>
          <w:rFonts w:asciiTheme="minorHAnsi" w:hAnsiTheme="minorHAnsi" w:cstheme="majorBidi"/>
          <w:bCs/>
          <w:szCs w:val="24"/>
          <w:lang w:eastAsia="zh-CN"/>
        </w:rPr>
        <w:t>附件</w:t>
      </w:r>
      <w:r w:rsidR="00A3504A" w:rsidRPr="00D34BE1">
        <w:rPr>
          <w:rFonts w:asciiTheme="minorHAnsi" w:hAnsiTheme="minorHAnsi" w:cstheme="majorBidi" w:hint="eastAsia"/>
          <w:bCs/>
          <w:szCs w:val="24"/>
          <w:lang w:eastAsia="zh-CN"/>
        </w:rPr>
        <w:t>2</w:t>
      </w:r>
      <w:r w:rsidR="00A3504A" w:rsidRPr="00D34BE1">
        <w:rPr>
          <w:rFonts w:asciiTheme="minorHAnsi" w:hAnsiTheme="minorHAnsi" w:cstheme="majorBidi" w:hint="eastAsia"/>
          <w:bCs/>
          <w:szCs w:val="24"/>
          <w:lang w:eastAsia="zh-CN"/>
        </w:rPr>
        <w:t>详述</w:t>
      </w:r>
      <w:r w:rsidR="00A3504A" w:rsidRPr="00D34BE1">
        <w:rPr>
          <w:rFonts w:asciiTheme="minorHAnsi" w:hAnsiTheme="minorHAnsi" w:cstheme="majorBidi"/>
          <w:bCs/>
          <w:szCs w:val="24"/>
          <w:lang w:eastAsia="zh-CN"/>
        </w:rPr>
        <w:t>正式和非正式建议的落实情况和未来落实计划。</w:t>
      </w:r>
      <w:bookmarkEnd w:id="13"/>
      <w:r>
        <w:rPr>
          <w:rFonts w:asciiTheme="minorHAnsi" w:hAnsiTheme="minorHAnsi" w:cstheme="majorBidi"/>
          <w:bCs/>
          <w:sz w:val="22"/>
          <w:szCs w:val="22"/>
          <w:lang w:eastAsia="zh-CN"/>
        </w:rPr>
        <w:br w:type="page"/>
      </w:r>
    </w:p>
    <w:p w:rsidR="00EF1F33" w:rsidRPr="00EC5B9B" w:rsidRDefault="0055793F" w:rsidP="005C61E7">
      <w:pPr>
        <w:pStyle w:val="AnnexNo"/>
        <w:rPr>
          <w:lang w:eastAsia="zh-CN"/>
        </w:rPr>
      </w:pPr>
      <w:bookmarkStart w:id="14" w:name="lt_pId046"/>
      <w:r>
        <w:rPr>
          <w:rFonts w:hint="eastAsia"/>
          <w:lang w:eastAsia="zh-CN"/>
        </w:rPr>
        <w:lastRenderedPageBreak/>
        <w:t>附件</w:t>
      </w:r>
      <w:r w:rsidR="00D41D6E">
        <w:rPr>
          <w:rFonts w:hint="eastAsia"/>
          <w:lang w:eastAsia="zh-CN"/>
        </w:rPr>
        <w:t>一</w:t>
      </w:r>
      <w:r w:rsidR="00EF1F33" w:rsidRPr="00EC5B9B">
        <w:rPr>
          <w:lang w:eastAsia="zh-CN"/>
        </w:rPr>
        <w:t xml:space="preserve"> </w:t>
      </w:r>
      <w:r w:rsidR="005C61E7">
        <w:rPr>
          <w:lang w:eastAsia="zh-CN"/>
        </w:rPr>
        <w:t>–</w:t>
      </w:r>
      <w:r w:rsidR="00EF1F33" w:rsidRPr="00EC5B9B">
        <w:rPr>
          <w:lang w:eastAsia="zh-CN"/>
        </w:rPr>
        <w:t xml:space="preserve"> </w:t>
      </w:r>
      <w:r w:rsidR="005C61E7">
        <w:rPr>
          <w:rFonts w:hint="eastAsia"/>
          <w:lang w:eastAsia="zh-CN"/>
        </w:rPr>
        <w:t>联检组</w:t>
      </w:r>
      <w:r w:rsidR="005C61E7">
        <w:rPr>
          <w:lang w:eastAsia="zh-CN"/>
        </w:rPr>
        <w:t>正式建议落实情况</w:t>
      </w:r>
      <w:bookmarkEnd w:id="14"/>
    </w:p>
    <w:tbl>
      <w:tblPr>
        <w:tblW w:w="15447" w:type="dxa"/>
        <w:jc w:val="center"/>
        <w:tblLayout w:type="fixed"/>
        <w:tblLook w:val="04A0" w:firstRow="1" w:lastRow="0" w:firstColumn="1" w:lastColumn="0" w:noHBand="0" w:noVBand="1"/>
      </w:tblPr>
      <w:tblGrid>
        <w:gridCol w:w="3969"/>
        <w:gridCol w:w="1292"/>
        <w:gridCol w:w="3953"/>
        <w:gridCol w:w="1413"/>
        <w:gridCol w:w="3402"/>
        <w:gridCol w:w="1418"/>
      </w:tblGrid>
      <w:tr w:rsidR="00EF1F33" w:rsidRPr="00D34BE1" w:rsidTr="00D34BE1">
        <w:trPr>
          <w:tblHeader/>
          <w:jc w:val="center"/>
        </w:trPr>
        <w:tc>
          <w:tcPr>
            <w:tcW w:w="3969"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正式</w:t>
            </w:r>
            <w:r w:rsidRPr="00D34BE1">
              <w:rPr>
                <w:rFonts w:asciiTheme="minorHAnsi" w:hAnsiTheme="minorHAnsi"/>
                <w:b/>
                <w:bCs/>
                <w:color w:val="FFFFFF"/>
                <w:sz w:val="22"/>
                <w:szCs w:val="22"/>
                <w:lang w:eastAsia="zh-CN"/>
              </w:rPr>
              <w:t>建议</w:t>
            </w:r>
          </w:p>
        </w:tc>
        <w:tc>
          <w:tcPr>
            <w:tcW w:w="1292"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负责</w:t>
            </w:r>
            <w:r w:rsidRPr="00D34BE1">
              <w:rPr>
                <w:rFonts w:asciiTheme="minorHAnsi" w:hAnsiTheme="minorHAnsi"/>
                <w:b/>
                <w:bCs/>
                <w:color w:val="FFFFFF"/>
                <w:sz w:val="22"/>
                <w:szCs w:val="22"/>
                <w:lang w:eastAsia="zh-CN"/>
              </w:rPr>
              <w:t>方</w:t>
            </w:r>
          </w:p>
        </w:tc>
        <w:tc>
          <w:tcPr>
            <w:tcW w:w="3953"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秘书处</w:t>
            </w:r>
            <w:r w:rsidRPr="00D34BE1">
              <w:rPr>
                <w:rFonts w:asciiTheme="minorHAnsi" w:hAnsiTheme="minorHAnsi"/>
                <w:b/>
                <w:bCs/>
                <w:color w:val="FFFFFF"/>
                <w:sz w:val="22"/>
                <w:szCs w:val="22"/>
                <w:lang w:eastAsia="zh-CN"/>
              </w:rPr>
              <w:t>的</w:t>
            </w:r>
            <w:r w:rsidRPr="00D34BE1">
              <w:rPr>
                <w:rFonts w:asciiTheme="minorHAnsi" w:hAnsiTheme="minorHAnsi" w:hint="eastAsia"/>
                <w:b/>
                <w:bCs/>
                <w:color w:val="FFFFFF"/>
                <w:sz w:val="22"/>
                <w:szCs w:val="22"/>
                <w:lang w:eastAsia="zh-CN"/>
              </w:rPr>
              <w:t>响应</w:t>
            </w:r>
            <w:r w:rsidRPr="00D34BE1">
              <w:rPr>
                <w:rFonts w:asciiTheme="minorHAnsi" w:hAnsiTheme="minorHAnsi"/>
                <w:b/>
                <w:bCs/>
                <w:color w:val="FFFFFF"/>
                <w:sz w:val="22"/>
                <w:szCs w:val="22"/>
                <w:lang w:eastAsia="zh-CN"/>
              </w:rPr>
              <w:t>（</w:t>
            </w:r>
            <w:r w:rsidRPr="00D34BE1">
              <w:rPr>
                <w:rFonts w:asciiTheme="minorHAnsi" w:hAnsiTheme="minorHAnsi" w:hint="eastAsia"/>
                <w:b/>
                <w:bCs/>
                <w:color w:val="FFFFFF"/>
                <w:sz w:val="22"/>
                <w:szCs w:val="22"/>
                <w:lang w:eastAsia="zh-CN"/>
              </w:rPr>
              <w:t>2016</w:t>
            </w:r>
            <w:r w:rsidRPr="00D34BE1">
              <w:rPr>
                <w:rFonts w:asciiTheme="minorHAnsi" w:hAnsiTheme="minorHAnsi" w:hint="eastAsia"/>
                <w:b/>
                <w:bCs/>
                <w:color w:val="FFFFFF"/>
                <w:sz w:val="22"/>
                <w:szCs w:val="22"/>
                <w:lang w:eastAsia="zh-CN"/>
              </w:rPr>
              <w:t>年</w:t>
            </w:r>
            <w:r w:rsidRPr="00D34BE1">
              <w:rPr>
                <w:rFonts w:asciiTheme="minorHAnsi" w:hAnsiTheme="minorHAnsi" w:hint="eastAsia"/>
                <w:b/>
                <w:bCs/>
                <w:color w:val="FFFFFF"/>
                <w:sz w:val="22"/>
                <w:szCs w:val="22"/>
                <w:lang w:eastAsia="zh-CN"/>
              </w:rPr>
              <w:t>3</w:t>
            </w:r>
            <w:r w:rsidRPr="00D34BE1">
              <w:rPr>
                <w:rFonts w:asciiTheme="minorHAnsi" w:hAnsiTheme="minorHAnsi" w:hint="eastAsia"/>
                <w:b/>
                <w:bCs/>
                <w:color w:val="FFFFFF"/>
                <w:sz w:val="22"/>
                <w:szCs w:val="22"/>
                <w:lang w:eastAsia="zh-CN"/>
              </w:rPr>
              <w:t>月</w:t>
            </w:r>
            <w:r w:rsidRPr="00D34BE1">
              <w:rPr>
                <w:rFonts w:asciiTheme="minorHAnsi" w:hAnsiTheme="minorHAnsi"/>
                <w:b/>
                <w:bCs/>
                <w:color w:val="FFFFFF"/>
                <w:sz w:val="22"/>
                <w:szCs w:val="22"/>
                <w:lang w:eastAsia="zh-CN"/>
              </w:rPr>
              <w:t>）</w:t>
            </w:r>
          </w:p>
        </w:tc>
        <w:tc>
          <w:tcPr>
            <w:tcW w:w="1413"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阶段性</w:t>
            </w:r>
            <w:r w:rsidRPr="00D34BE1">
              <w:rPr>
                <w:rFonts w:asciiTheme="minorHAnsi" w:hAnsiTheme="minorHAnsi"/>
                <w:b/>
                <w:bCs/>
                <w:color w:val="FFFFFF"/>
                <w:sz w:val="22"/>
                <w:szCs w:val="22"/>
                <w:lang w:eastAsia="zh-CN"/>
              </w:rPr>
              <w:t>目标</w:t>
            </w:r>
          </w:p>
        </w:tc>
        <w:tc>
          <w:tcPr>
            <w:tcW w:w="3402"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当前</w:t>
            </w:r>
            <w:r w:rsidRPr="00D34BE1">
              <w:rPr>
                <w:rFonts w:asciiTheme="minorHAnsi" w:hAnsiTheme="minorHAnsi"/>
                <w:b/>
                <w:bCs/>
                <w:color w:val="FFFFFF"/>
                <w:sz w:val="22"/>
                <w:szCs w:val="22"/>
                <w:lang w:eastAsia="zh-CN"/>
              </w:rPr>
              <w:t>进展</w:t>
            </w:r>
          </w:p>
        </w:tc>
        <w:tc>
          <w:tcPr>
            <w:tcW w:w="1418"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状况</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7F23E4">
            <w:pPr>
              <w:rPr>
                <w:b/>
                <w:color w:val="800000"/>
                <w:sz w:val="22"/>
                <w:szCs w:val="22"/>
                <w:lang w:eastAsia="zh-CN"/>
              </w:rPr>
            </w:pPr>
            <w:r w:rsidRPr="00D34BE1">
              <w:rPr>
                <w:rFonts w:hint="eastAsia"/>
                <w:b/>
                <w:bCs/>
                <w:sz w:val="22"/>
                <w:szCs w:val="22"/>
                <w:lang w:eastAsia="zh-CN"/>
              </w:rPr>
              <w:t>建议</w:t>
            </w:r>
            <w:r w:rsidRPr="00D34BE1">
              <w:rPr>
                <w:rFonts w:hint="eastAsia"/>
                <w:b/>
                <w:bCs/>
                <w:sz w:val="22"/>
                <w:szCs w:val="22"/>
                <w:lang w:eastAsia="zh-CN"/>
              </w:rPr>
              <w:t>1</w:t>
            </w:r>
            <w:r w:rsidRPr="00D34BE1">
              <w:rPr>
                <w:rFonts w:hint="eastAsia"/>
                <w:b/>
                <w:bCs/>
                <w:sz w:val="22"/>
                <w:szCs w:val="22"/>
                <w:lang w:eastAsia="zh-CN"/>
              </w:rPr>
              <w:t>：</w:t>
            </w:r>
            <w:r w:rsidR="007F23E4" w:rsidRPr="00D34BE1">
              <w:rPr>
                <w:rFonts w:hint="eastAsia"/>
                <w:sz w:val="22"/>
                <w:szCs w:val="22"/>
                <w:lang w:eastAsia="zh-CN"/>
              </w:rPr>
              <w:t>秘书长应审查管理委员会的框架，确保形成合力和互补性，避免委员会之间的职责重复。秘书长应特别通过更新所涉委员会的现有职责范围或视需要规定新的职责范围来实现这一目标。</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8979FD">
            <w:pPr>
              <w:jc w:val="center"/>
              <w:rPr>
                <w:rFonts w:asciiTheme="minorHAnsi" w:hAnsiTheme="minorHAnsi"/>
                <w:color w:val="000000"/>
                <w:sz w:val="22"/>
                <w:szCs w:val="22"/>
                <w:lang w:eastAsia="zh-CN"/>
              </w:rPr>
            </w:pPr>
            <w:bookmarkStart w:id="15" w:name="lt_pId054"/>
            <w:r w:rsidRPr="00D34BE1">
              <w:rPr>
                <w:rFonts w:asciiTheme="minorHAnsi" w:hAnsiTheme="minorHAnsi" w:hint="eastAsia"/>
                <w:color w:val="000000"/>
                <w:sz w:val="22"/>
                <w:szCs w:val="22"/>
                <w:lang w:eastAsia="zh-CN"/>
              </w:rPr>
              <w:t>管理</w:t>
            </w:r>
            <w:r w:rsidRPr="00D34BE1">
              <w:rPr>
                <w:rFonts w:asciiTheme="minorHAnsi" w:hAnsiTheme="minorHAnsi"/>
                <w:color w:val="000000"/>
                <w:sz w:val="22"/>
                <w:szCs w:val="22"/>
                <w:lang w:eastAsia="zh-CN"/>
              </w:rPr>
              <w:t>协调组（</w:t>
            </w:r>
            <w:r w:rsidR="00EF1F33" w:rsidRPr="00D34BE1">
              <w:rPr>
                <w:rFonts w:asciiTheme="minorHAnsi" w:hAnsiTheme="minorHAnsi"/>
                <w:color w:val="000000"/>
                <w:sz w:val="22"/>
                <w:szCs w:val="22"/>
                <w:lang w:eastAsia="zh-CN"/>
              </w:rPr>
              <w:t>MCG</w:t>
            </w:r>
            <w:bookmarkEnd w:id="15"/>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7A6D42" w:rsidP="00EF1F33">
            <w:pPr>
              <w:rPr>
                <w:b/>
                <w:color w:val="800000"/>
                <w:sz w:val="22"/>
                <w:szCs w:val="22"/>
                <w:lang w:eastAsia="zh-CN"/>
              </w:rPr>
            </w:pPr>
            <w:r w:rsidRPr="00D34BE1">
              <w:rPr>
                <w:rFonts w:hint="eastAsia"/>
                <w:sz w:val="22"/>
                <w:szCs w:val="22"/>
                <w:lang w:eastAsia="zh-CN"/>
              </w:rPr>
              <w:t>将对</w:t>
            </w:r>
            <w:r w:rsidRPr="00D34BE1">
              <w:rPr>
                <w:sz w:val="22"/>
                <w:szCs w:val="22"/>
                <w:lang w:eastAsia="zh-CN"/>
              </w:rPr>
              <w:t>各管理委员会</w:t>
            </w:r>
            <w:r w:rsidRPr="00D34BE1">
              <w:rPr>
                <w:rFonts w:hint="eastAsia"/>
                <w:sz w:val="22"/>
                <w:szCs w:val="22"/>
                <w:lang w:eastAsia="zh-CN"/>
              </w:rPr>
              <w:t>的</w:t>
            </w:r>
            <w:r w:rsidRPr="00D34BE1">
              <w:rPr>
                <w:sz w:val="22"/>
                <w:szCs w:val="22"/>
                <w:lang w:eastAsia="zh-CN"/>
              </w:rPr>
              <w:t>框架和职责范围进行审查</w:t>
            </w:r>
            <w:r w:rsidRPr="00D34BE1">
              <w:rPr>
                <w:rFonts w:hint="eastAsia"/>
                <w:sz w:val="22"/>
                <w:szCs w:val="22"/>
                <w:lang w:eastAsia="zh-CN"/>
              </w:rPr>
              <w:t>，</w:t>
            </w:r>
            <w:r w:rsidRPr="00D34BE1">
              <w:rPr>
                <w:sz w:val="22"/>
                <w:szCs w:val="22"/>
                <w:lang w:eastAsia="zh-CN"/>
              </w:rPr>
              <w:t>确保</w:t>
            </w:r>
            <w:r w:rsidRPr="00D34BE1">
              <w:rPr>
                <w:rFonts w:hint="eastAsia"/>
                <w:sz w:val="22"/>
                <w:szCs w:val="22"/>
                <w:lang w:eastAsia="zh-CN"/>
              </w:rPr>
              <w:t>其</w:t>
            </w:r>
            <w:r w:rsidRPr="00D34BE1">
              <w:rPr>
                <w:sz w:val="22"/>
                <w:szCs w:val="22"/>
                <w:lang w:eastAsia="zh-CN"/>
              </w:rPr>
              <w:t>任务相互配合、互为补充、避免</w:t>
            </w:r>
            <w:r w:rsidRPr="00D34BE1">
              <w:rPr>
                <w:rFonts w:hint="eastAsia"/>
                <w:sz w:val="22"/>
                <w:szCs w:val="22"/>
                <w:lang w:eastAsia="zh-CN"/>
              </w:rPr>
              <w:t>重叠。</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EF1F33">
            <w:pPr>
              <w:rPr>
                <w:rFonts w:asciiTheme="minorHAnsi" w:hAnsiTheme="minorHAnsi"/>
                <w:color w:val="000000"/>
                <w:sz w:val="22"/>
                <w:szCs w:val="22"/>
                <w:lang w:eastAsia="zh-CN"/>
              </w:rPr>
            </w:pPr>
            <w:r w:rsidRPr="00D34BE1">
              <w:rPr>
                <w:rFonts w:asciiTheme="minorHAnsi" w:hAnsiTheme="minorHAnsi"/>
                <w:color w:val="000000"/>
                <w:sz w:val="22"/>
                <w:szCs w:val="22"/>
                <w:lang w:eastAsia="zh-CN"/>
              </w:rPr>
              <w:t>理事会</w:t>
            </w:r>
            <w:r w:rsidRPr="00D34BE1">
              <w:rPr>
                <w:rFonts w:asciiTheme="minorHAnsi" w:hAnsiTheme="minorHAnsi"/>
                <w:color w:val="000000"/>
                <w:sz w:val="22"/>
                <w:szCs w:val="22"/>
                <w:lang w:eastAsia="zh-CN"/>
              </w:rPr>
              <w:t>2017</w:t>
            </w:r>
            <w:r w:rsidRPr="00D34BE1">
              <w:rPr>
                <w:rFonts w:asciiTheme="minorHAnsi" w:hAnsiTheme="minorHAnsi"/>
                <w:color w:val="000000"/>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8979FD">
            <w:pPr>
              <w:rPr>
                <w:rFonts w:asciiTheme="minorHAnsi" w:hAnsiTheme="minorHAnsi"/>
                <w:color w:val="000000"/>
                <w:sz w:val="22"/>
                <w:szCs w:val="22"/>
                <w:lang w:eastAsia="zh-CN"/>
              </w:rPr>
            </w:pPr>
            <w:bookmarkStart w:id="16" w:name="lt_pId057"/>
            <w:r w:rsidRPr="00D34BE1">
              <w:rPr>
                <w:rFonts w:asciiTheme="minorHAnsi" w:hAnsiTheme="minorHAnsi" w:hint="eastAsia"/>
                <w:color w:val="000000"/>
                <w:sz w:val="22"/>
                <w:szCs w:val="22"/>
                <w:lang w:eastAsia="zh-CN"/>
              </w:rPr>
              <w:t>已</w:t>
            </w:r>
            <w:r w:rsidRPr="00D34BE1">
              <w:rPr>
                <w:rFonts w:asciiTheme="minorHAnsi" w:hAnsiTheme="minorHAnsi"/>
                <w:color w:val="000000"/>
                <w:sz w:val="22"/>
                <w:szCs w:val="22"/>
                <w:lang w:eastAsia="zh-CN"/>
              </w:rPr>
              <w:t>审议了管理委员会的框架并按照需要确立和批准了新的职责范围，即，涉及</w:t>
            </w:r>
            <w:r w:rsidRPr="00D34BE1">
              <w:rPr>
                <w:rFonts w:asciiTheme="minorHAnsi" w:hAnsiTheme="minorHAnsi" w:hint="eastAsia"/>
                <w:color w:val="000000"/>
                <w:sz w:val="22"/>
                <w:szCs w:val="22"/>
                <w:lang w:eastAsia="zh-CN"/>
              </w:rPr>
              <w:t>跨部门</w:t>
            </w:r>
            <w:r w:rsidRPr="00D34BE1">
              <w:rPr>
                <w:rFonts w:asciiTheme="minorHAnsi" w:hAnsiTheme="minorHAnsi"/>
                <w:color w:val="000000"/>
                <w:sz w:val="22"/>
                <w:szCs w:val="22"/>
                <w:lang w:eastAsia="zh-CN"/>
              </w:rPr>
              <w:t>协调任务组（</w:t>
            </w:r>
            <w:r w:rsidRPr="00D34BE1">
              <w:rPr>
                <w:rFonts w:asciiTheme="minorHAnsi" w:hAnsiTheme="minorHAnsi" w:hint="eastAsia"/>
                <w:color w:val="000000"/>
                <w:sz w:val="22"/>
                <w:szCs w:val="22"/>
                <w:lang w:eastAsia="zh-CN"/>
              </w:rPr>
              <w:t>ISC-TF</w:t>
            </w:r>
            <w:r w:rsidRPr="00D34BE1">
              <w:rPr>
                <w:rFonts w:asciiTheme="minorHAnsi" w:hAnsiTheme="minorHAnsi"/>
                <w:color w:val="000000"/>
                <w:sz w:val="22"/>
                <w:szCs w:val="22"/>
                <w:lang w:eastAsia="zh-CN"/>
              </w:rPr>
              <w:t>）</w:t>
            </w:r>
            <w:r w:rsidRPr="00D34BE1">
              <w:rPr>
                <w:rFonts w:asciiTheme="minorHAnsi" w:hAnsiTheme="minorHAnsi" w:hint="eastAsia"/>
                <w:color w:val="000000"/>
                <w:sz w:val="22"/>
                <w:szCs w:val="22"/>
                <w:lang w:eastAsia="zh-CN"/>
              </w:rPr>
              <w:t>的</w:t>
            </w:r>
            <w:r w:rsidRPr="00D34BE1">
              <w:rPr>
                <w:rFonts w:asciiTheme="minorHAnsi" w:hAnsiTheme="minorHAnsi"/>
                <w:color w:val="000000"/>
                <w:sz w:val="22"/>
                <w:szCs w:val="22"/>
                <w:lang w:eastAsia="zh-CN"/>
              </w:rPr>
              <w:t>情况</w:t>
            </w:r>
            <w:bookmarkEnd w:id="16"/>
            <w:r w:rsidRPr="00D34BE1">
              <w:rPr>
                <w:rFonts w:asciiTheme="minorHAnsi" w:hAnsiTheme="minorHAnsi" w:hint="eastAsia"/>
                <w:color w:val="000000"/>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sz w:val="22"/>
                <w:szCs w:val="22"/>
                <w:lang w:eastAsia="zh-CN"/>
              </w:rPr>
            </w:pPr>
            <w:r w:rsidRPr="00D34BE1">
              <w:rPr>
                <w:rFonts w:asciiTheme="minorHAnsi" w:hAnsiTheme="minorHAnsi"/>
                <w:b/>
                <w:bCs/>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7F23E4">
            <w:pPr>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2</w:t>
            </w:r>
            <w:r w:rsidRPr="00D34BE1">
              <w:rPr>
                <w:rFonts w:hint="eastAsia"/>
                <w:b/>
                <w:bCs/>
                <w:sz w:val="22"/>
                <w:szCs w:val="22"/>
                <w:lang w:eastAsia="zh-CN"/>
              </w:rPr>
              <w:t>：</w:t>
            </w:r>
            <w:r w:rsidR="00322413" w:rsidRPr="00D34BE1">
              <w:rPr>
                <w:rFonts w:hint="eastAsia"/>
                <w:sz w:val="22"/>
                <w:szCs w:val="22"/>
                <w:lang w:eastAsia="zh-CN"/>
              </w:rPr>
              <w:t>秘书长应在考虑到每个部门具体情况和需求的情况下，深入分析国际电联各部门的管理职能和行政支持服务的效率和有效性，并利用国际电联</w:t>
            </w:r>
            <w:r w:rsidR="00322413" w:rsidRPr="00D34BE1">
              <w:rPr>
                <w:sz w:val="22"/>
                <w:szCs w:val="22"/>
                <w:lang w:eastAsia="zh-CN"/>
              </w:rPr>
              <w:t>2018-2019</w:t>
            </w:r>
            <w:r w:rsidR="00322413" w:rsidRPr="00D34BE1">
              <w:rPr>
                <w:rFonts w:hint="eastAsia"/>
                <w:sz w:val="22"/>
                <w:szCs w:val="22"/>
                <w:lang w:eastAsia="zh-CN"/>
              </w:rPr>
              <w:t>双年度预算的制定进程向理事会报告相关结果和建议。</w:t>
            </w:r>
          </w:p>
        </w:tc>
        <w:tc>
          <w:tcPr>
            <w:tcW w:w="1292" w:type="dxa"/>
            <w:tcBorders>
              <w:top w:val="single" w:sz="4" w:space="0" w:color="auto"/>
              <w:left w:val="nil"/>
              <w:bottom w:val="single" w:sz="4" w:space="0" w:color="auto"/>
              <w:right w:val="single" w:sz="4" w:space="0" w:color="auto"/>
            </w:tcBorders>
            <w:shd w:val="clear" w:color="auto" w:fill="auto"/>
            <w:hideMark/>
          </w:tcPr>
          <w:p w:rsidR="00D2286F" w:rsidRPr="00D34BE1" w:rsidRDefault="008979F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附件</w:t>
            </w:r>
            <w:r w:rsidRPr="00D34BE1">
              <w:rPr>
                <w:rFonts w:asciiTheme="minorHAnsi" w:hAnsiTheme="minorHAnsi" w:hint="eastAsia"/>
                <w:color w:val="000000"/>
                <w:sz w:val="22"/>
                <w:szCs w:val="22"/>
                <w:lang w:eastAsia="zh-CN"/>
              </w:rPr>
              <w:t>2</w:t>
            </w:r>
          </w:p>
          <w:p w:rsidR="00EF1F33" w:rsidRPr="00D34BE1" w:rsidRDefault="008979F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任务组</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7A6D42" w:rsidP="00EF1F33">
            <w:pPr>
              <w:spacing w:after="120"/>
              <w:rPr>
                <w:rFonts w:asciiTheme="minorHAnsi" w:hAnsiTheme="minorHAnsi"/>
                <w:color w:val="000000"/>
                <w:sz w:val="22"/>
                <w:szCs w:val="22"/>
                <w:lang w:eastAsia="zh-CN"/>
              </w:rPr>
            </w:pPr>
            <w:r w:rsidRPr="00D34BE1">
              <w:rPr>
                <w:rFonts w:hint="eastAsia"/>
                <w:sz w:val="22"/>
                <w:szCs w:val="22"/>
                <w:lang w:eastAsia="zh-CN"/>
              </w:rPr>
              <w:t>由</w:t>
            </w:r>
            <w:r w:rsidRPr="00D34BE1">
              <w:rPr>
                <w:sz w:val="22"/>
                <w:szCs w:val="22"/>
                <w:lang w:eastAsia="zh-CN"/>
              </w:rPr>
              <w:t>副秘书长牵头、各局和总秘书处各部参与的一个项目组</w:t>
            </w:r>
            <w:r w:rsidRPr="00D34BE1">
              <w:rPr>
                <w:rFonts w:hint="eastAsia"/>
                <w:sz w:val="22"/>
                <w:szCs w:val="22"/>
                <w:lang w:eastAsia="zh-CN"/>
              </w:rPr>
              <w:t>将根据国际电联</w:t>
            </w:r>
            <w:r w:rsidRPr="00D34BE1">
              <w:rPr>
                <w:sz w:val="22"/>
                <w:szCs w:val="22"/>
                <w:lang w:eastAsia="zh-CN"/>
              </w:rPr>
              <w:t>各部门的具体情况和需要对</w:t>
            </w:r>
            <w:r w:rsidRPr="00D34BE1">
              <w:rPr>
                <w:rFonts w:hint="eastAsia"/>
                <w:sz w:val="22"/>
                <w:szCs w:val="22"/>
                <w:lang w:eastAsia="zh-CN"/>
              </w:rPr>
              <w:t>各自</w:t>
            </w:r>
            <w:r w:rsidRPr="00D34BE1">
              <w:rPr>
                <w:sz w:val="22"/>
                <w:szCs w:val="22"/>
                <w:lang w:eastAsia="zh-CN"/>
              </w:rPr>
              <w:t>的管理职能和行政</w:t>
            </w:r>
            <w:r w:rsidRPr="00D34BE1">
              <w:rPr>
                <w:rFonts w:hint="eastAsia"/>
                <w:sz w:val="22"/>
                <w:szCs w:val="22"/>
                <w:lang w:eastAsia="zh-CN"/>
              </w:rPr>
              <w:t>辅助</w:t>
            </w:r>
            <w:r w:rsidRPr="00D34BE1">
              <w:rPr>
                <w:sz w:val="22"/>
                <w:szCs w:val="22"/>
                <w:lang w:eastAsia="zh-CN"/>
              </w:rPr>
              <w:t>服务的效率和效果进行深入分析，</w:t>
            </w:r>
            <w:r w:rsidRPr="00D34BE1">
              <w:rPr>
                <w:rFonts w:hint="eastAsia"/>
                <w:sz w:val="22"/>
                <w:szCs w:val="22"/>
                <w:lang w:eastAsia="zh-CN"/>
              </w:rPr>
              <w:t>以</w:t>
            </w:r>
            <w:r w:rsidRPr="00D34BE1">
              <w:rPr>
                <w:sz w:val="22"/>
                <w:szCs w:val="22"/>
                <w:lang w:eastAsia="zh-CN"/>
              </w:rPr>
              <w:t>精简</w:t>
            </w:r>
            <w:r w:rsidRPr="00D34BE1">
              <w:rPr>
                <w:rFonts w:hint="eastAsia"/>
                <w:sz w:val="22"/>
                <w:szCs w:val="22"/>
                <w:lang w:eastAsia="zh-CN"/>
              </w:rPr>
              <w:t>流程</w:t>
            </w:r>
            <w:r w:rsidRPr="00D34BE1">
              <w:rPr>
                <w:sz w:val="22"/>
                <w:szCs w:val="22"/>
                <w:lang w:eastAsia="zh-CN"/>
              </w:rPr>
              <w:t>，实现电子化</w:t>
            </w:r>
            <w:r w:rsidRPr="00D34BE1">
              <w:rPr>
                <w:rFonts w:hint="eastAsia"/>
                <w:sz w:val="22"/>
                <w:szCs w:val="22"/>
                <w:lang w:eastAsia="zh-CN"/>
              </w:rPr>
              <w:t>办公</w:t>
            </w:r>
            <w:r w:rsidRPr="00D34BE1">
              <w:rPr>
                <w:sz w:val="22"/>
                <w:szCs w:val="22"/>
                <w:lang w:eastAsia="zh-CN"/>
              </w:rPr>
              <w:t>，</w:t>
            </w:r>
            <w:r w:rsidRPr="00D34BE1">
              <w:rPr>
                <w:rFonts w:hint="eastAsia"/>
                <w:sz w:val="22"/>
                <w:szCs w:val="22"/>
                <w:lang w:eastAsia="zh-CN"/>
              </w:rPr>
              <w:t>消除</w:t>
            </w:r>
            <w:r w:rsidRPr="00D34BE1">
              <w:rPr>
                <w:sz w:val="22"/>
                <w:szCs w:val="22"/>
                <w:lang w:eastAsia="zh-CN"/>
              </w:rPr>
              <w:t>任务重复</w:t>
            </w:r>
            <w:r w:rsidRPr="00D34BE1">
              <w:rPr>
                <w:rFonts w:hint="eastAsia"/>
                <w:sz w:val="22"/>
                <w:szCs w:val="22"/>
                <w:lang w:eastAsia="zh-CN"/>
              </w:rPr>
              <w:t>，并</w:t>
            </w:r>
            <w:r w:rsidRPr="00D34BE1">
              <w:rPr>
                <w:sz w:val="22"/>
                <w:szCs w:val="22"/>
                <w:lang w:eastAsia="zh-CN"/>
              </w:rPr>
              <w:t>在制定国际电联</w:t>
            </w:r>
            <w:r w:rsidRPr="00D34BE1">
              <w:rPr>
                <w:rFonts w:hint="eastAsia"/>
                <w:sz w:val="22"/>
                <w:szCs w:val="22"/>
                <w:lang w:eastAsia="zh-CN"/>
              </w:rPr>
              <w:t>2018</w:t>
            </w:r>
            <w:r w:rsidRPr="00D34BE1">
              <w:rPr>
                <w:sz w:val="22"/>
                <w:szCs w:val="22"/>
                <w:lang w:eastAsia="zh-CN"/>
              </w:rPr>
              <w:t>-2019</w:t>
            </w:r>
            <w:r w:rsidRPr="00D34BE1">
              <w:rPr>
                <w:rFonts w:hint="eastAsia"/>
                <w:sz w:val="22"/>
                <w:szCs w:val="22"/>
                <w:lang w:eastAsia="zh-CN"/>
              </w:rPr>
              <w:t>双年度</w:t>
            </w:r>
            <w:r w:rsidRPr="00D34BE1">
              <w:rPr>
                <w:sz w:val="22"/>
                <w:szCs w:val="22"/>
                <w:lang w:eastAsia="zh-CN"/>
              </w:rPr>
              <w:t>预算</w:t>
            </w:r>
            <w:r w:rsidRPr="00D34BE1">
              <w:rPr>
                <w:rFonts w:hint="eastAsia"/>
                <w:sz w:val="22"/>
                <w:szCs w:val="22"/>
                <w:lang w:eastAsia="zh-CN"/>
              </w:rPr>
              <w:t>时</w:t>
            </w:r>
            <w:r w:rsidRPr="00D34BE1">
              <w:rPr>
                <w:sz w:val="22"/>
                <w:szCs w:val="22"/>
                <w:lang w:eastAsia="zh-CN"/>
              </w:rPr>
              <w:t>向</w:t>
            </w:r>
            <w:r w:rsidRPr="00D34BE1">
              <w:rPr>
                <w:rFonts w:hint="eastAsia"/>
                <w:sz w:val="22"/>
                <w:szCs w:val="22"/>
                <w:lang w:eastAsia="zh-CN"/>
              </w:rPr>
              <w:t>理事会</w:t>
            </w:r>
            <w:r w:rsidRPr="00D34BE1">
              <w:rPr>
                <w:sz w:val="22"/>
                <w:szCs w:val="22"/>
                <w:lang w:eastAsia="zh-CN"/>
              </w:rPr>
              <w:t>报告结果和建议。</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8979FD">
            <w:pPr>
              <w:rPr>
                <w:rFonts w:asciiTheme="minorHAnsi" w:hAnsiTheme="minorHAnsi"/>
                <w:sz w:val="22"/>
                <w:szCs w:val="22"/>
                <w:lang w:eastAsia="zh-CN"/>
              </w:rPr>
            </w:pPr>
            <w:bookmarkStart w:id="17" w:name="lt_pId063"/>
            <w:r w:rsidRPr="00D34BE1">
              <w:rPr>
                <w:rFonts w:asciiTheme="minorHAnsi" w:hAnsiTheme="minorHAnsi" w:hint="eastAsia"/>
                <w:sz w:val="22"/>
                <w:szCs w:val="22"/>
                <w:lang w:eastAsia="zh-CN"/>
              </w:rPr>
              <w:t>理事会</w:t>
            </w:r>
            <w:r w:rsidRPr="00D34BE1">
              <w:rPr>
                <w:rFonts w:asciiTheme="minorHAnsi" w:hAnsiTheme="minorHAnsi"/>
                <w:sz w:val="22"/>
                <w:szCs w:val="22"/>
                <w:lang w:eastAsia="zh-CN"/>
              </w:rPr>
              <w:t>财务和人力资源工作组（</w:t>
            </w:r>
            <w:r w:rsidR="00EF1F33" w:rsidRPr="00D34BE1">
              <w:rPr>
                <w:rFonts w:asciiTheme="minorHAnsi" w:hAnsiTheme="minorHAnsi"/>
                <w:sz w:val="22"/>
                <w:szCs w:val="22"/>
                <w:lang w:eastAsia="zh-CN"/>
              </w:rPr>
              <w:t>CWG-FHR</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bookmarkEnd w:id="17"/>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8979FD">
            <w:pPr>
              <w:rPr>
                <w:rFonts w:asciiTheme="minorHAnsi" w:hAnsiTheme="minorHAnsi"/>
                <w:sz w:val="22"/>
                <w:szCs w:val="22"/>
                <w:lang w:eastAsia="zh-CN"/>
              </w:rPr>
            </w:pPr>
            <w:bookmarkStart w:id="18" w:name="lt_pId064"/>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在</w:t>
            </w:r>
            <w:r w:rsidRPr="00D34BE1">
              <w:rPr>
                <w:rFonts w:asciiTheme="minorHAnsi" w:hAnsiTheme="minorHAnsi" w:hint="eastAsia"/>
                <w:sz w:val="22"/>
                <w:szCs w:val="22"/>
                <w:lang w:eastAsia="zh-CN"/>
              </w:rPr>
              <w:t>CWG-FHR</w:t>
            </w:r>
            <w:r w:rsidRPr="00D34BE1">
              <w:rPr>
                <w:rFonts w:asciiTheme="minorHAnsi" w:hAnsiTheme="minorHAnsi" w:hint="eastAsia"/>
                <w:sz w:val="22"/>
                <w:szCs w:val="22"/>
                <w:lang w:eastAsia="zh-CN"/>
              </w:rPr>
              <w:t>上</w:t>
            </w:r>
            <w:r w:rsidRPr="00D34BE1">
              <w:rPr>
                <w:rFonts w:asciiTheme="minorHAnsi" w:hAnsiTheme="minorHAnsi"/>
                <w:sz w:val="22"/>
                <w:szCs w:val="22"/>
                <w:lang w:eastAsia="zh-CN"/>
              </w:rPr>
              <w:t>讨论过相关结果和提议，并在详细制定国际电联</w:t>
            </w:r>
            <w:r w:rsidRPr="00D34BE1">
              <w:rPr>
                <w:rFonts w:asciiTheme="minorHAnsi" w:hAnsiTheme="minorHAnsi" w:hint="eastAsia"/>
                <w:sz w:val="22"/>
                <w:szCs w:val="22"/>
                <w:lang w:eastAsia="zh-CN"/>
              </w:rPr>
              <w:t>2018</w:t>
            </w:r>
            <w:r w:rsidRPr="00D34BE1">
              <w:rPr>
                <w:rFonts w:asciiTheme="minorHAnsi" w:hAnsiTheme="minorHAnsi"/>
                <w:sz w:val="22"/>
                <w:szCs w:val="22"/>
                <w:lang w:eastAsia="zh-CN"/>
              </w:rPr>
              <w:t>-2019</w:t>
            </w:r>
            <w:r w:rsidRPr="00D34BE1">
              <w:rPr>
                <w:rFonts w:asciiTheme="minorHAnsi" w:hAnsiTheme="minorHAnsi" w:hint="eastAsia"/>
                <w:sz w:val="22"/>
                <w:szCs w:val="22"/>
                <w:lang w:eastAsia="zh-CN"/>
              </w:rPr>
              <w:t>双</w:t>
            </w:r>
            <w:r w:rsidRPr="00D34BE1">
              <w:rPr>
                <w:rFonts w:asciiTheme="minorHAnsi" w:hAnsiTheme="minorHAnsi"/>
                <w:sz w:val="22"/>
                <w:szCs w:val="22"/>
                <w:lang w:eastAsia="zh-CN"/>
              </w:rPr>
              <w:t>年度预算过程中向理事会做了汇报：</w:t>
            </w:r>
            <w:bookmarkEnd w:id="18"/>
          </w:p>
          <w:p w:rsidR="00EF1F33" w:rsidRPr="00D34BE1" w:rsidRDefault="008979FD" w:rsidP="008979FD">
            <w:pPr>
              <w:pStyle w:val="ListParagraph"/>
              <w:numPr>
                <w:ilvl w:val="0"/>
                <w:numId w:val="8"/>
              </w:numPr>
              <w:tabs>
                <w:tab w:val="clear" w:pos="567"/>
                <w:tab w:val="clear" w:pos="1134"/>
                <w:tab w:val="clear" w:pos="1701"/>
                <w:tab w:val="clear" w:pos="2268"/>
                <w:tab w:val="clear" w:pos="2835"/>
              </w:tabs>
              <w:overflowPunct/>
              <w:autoSpaceDE/>
              <w:autoSpaceDN/>
              <w:adjustRightInd/>
              <w:spacing w:before="0"/>
              <w:ind w:left="175" w:hanging="165"/>
              <w:textAlignment w:val="auto"/>
              <w:rPr>
                <w:sz w:val="22"/>
                <w:szCs w:val="22"/>
                <w:lang w:eastAsia="zh-CN"/>
              </w:rPr>
            </w:pPr>
            <w:bookmarkStart w:id="19" w:name="lt_pId065"/>
            <w:r w:rsidRPr="00D34BE1">
              <w:rPr>
                <w:rFonts w:eastAsiaTheme="minorEastAsia" w:hint="eastAsia"/>
                <w:sz w:val="22"/>
                <w:szCs w:val="22"/>
                <w:lang w:eastAsia="zh-CN"/>
              </w:rPr>
              <w:t>有关</w:t>
            </w:r>
            <w:r w:rsidRPr="00D34BE1">
              <w:rPr>
                <w:rFonts w:eastAsiaTheme="minorEastAsia"/>
                <w:sz w:val="22"/>
                <w:szCs w:val="22"/>
                <w:lang w:eastAsia="zh-CN"/>
              </w:rPr>
              <w:t>增效措施的</w:t>
            </w:r>
            <w:hyperlink r:id="rId18" w:history="1">
              <w:r w:rsidR="00EF1F33" w:rsidRPr="00D34BE1">
                <w:rPr>
                  <w:rStyle w:val="Hyperlink"/>
                  <w:sz w:val="22"/>
                  <w:szCs w:val="22"/>
                  <w:lang w:eastAsia="zh-CN"/>
                </w:rPr>
                <w:t>C17/45</w:t>
              </w:r>
            </w:hyperlink>
            <w:bookmarkEnd w:id="19"/>
            <w:r w:rsidRPr="00D34BE1">
              <w:rPr>
                <w:rFonts w:eastAsiaTheme="minorEastAsia" w:hint="eastAsia"/>
                <w:sz w:val="22"/>
                <w:szCs w:val="22"/>
                <w:lang w:eastAsia="zh-CN"/>
              </w:rPr>
              <w:t>号</w:t>
            </w:r>
            <w:r w:rsidRPr="00D34BE1">
              <w:rPr>
                <w:rFonts w:eastAsiaTheme="minorEastAsia"/>
                <w:sz w:val="22"/>
                <w:szCs w:val="22"/>
                <w:lang w:eastAsia="zh-CN"/>
              </w:rPr>
              <w:t>文件</w:t>
            </w:r>
          </w:p>
          <w:bookmarkStart w:id="20" w:name="lt_pId066"/>
          <w:p w:rsidR="00EF1F33" w:rsidRPr="00D34BE1" w:rsidRDefault="000C6BE6" w:rsidP="008979FD">
            <w:pPr>
              <w:pStyle w:val="ListParagraph"/>
              <w:numPr>
                <w:ilvl w:val="0"/>
                <w:numId w:val="8"/>
              </w:numPr>
              <w:tabs>
                <w:tab w:val="clear" w:pos="567"/>
                <w:tab w:val="clear" w:pos="1134"/>
                <w:tab w:val="clear" w:pos="1701"/>
                <w:tab w:val="clear" w:pos="2268"/>
                <w:tab w:val="clear" w:pos="2835"/>
              </w:tabs>
              <w:overflowPunct/>
              <w:autoSpaceDE/>
              <w:autoSpaceDN/>
              <w:adjustRightInd/>
              <w:spacing w:before="0"/>
              <w:ind w:left="175" w:hanging="165"/>
              <w:textAlignment w:val="auto"/>
              <w:rPr>
                <w:sz w:val="22"/>
                <w:szCs w:val="22"/>
                <w:lang w:eastAsia="zh-CN"/>
              </w:rPr>
            </w:pPr>
            <w:r w:rsidRPr="00D34BE1">
              <w:fldChar w:fldCharType="begin"/>
            </w:r>
            <w:r w:rsidRPr="00D34BE1">
              <w:rPr>
                <w:sz w:val="22"/>
                <w:szCs w:val="22"/>
                <w:lang w:eastAsia="zh-CN"/>
              </w:rPr>
              <w:instrText xml:space="preserve"> HYPERLINK "https://www.itu.int/md/S17-CL-C-0010/en" </w:instrText>
            </w:r>
            <w:r w:rsidRPr="00D34BE1">
              <w:fldChar w:fldCharType="separate"/>
            </w:r>
            <w:r w:rsidR="00EF1F33" w:rsidRPr="00D34BE1">
              <w:rPr>
                <w:rStyle w:val="Hyperlink"/>
                <w:sz w:val="22"/>
                <w:szCs w:val="22"/>
                <w:lang w:eastAsia="zh-CN"/>
              </w:rPr>
              <w:t>C17/10</w:t>
            </w:r>
            <w:r w:rsidRPr="00D34BE1">
              <w:rPr>
                <w:rStyle w:val="Hyperlink"/>
                <w:sz w:val="22"/>
                <w:szCs w:val="22"/>
                <w:lang w:eastAsia="zh-CN"/>
              </w:rPr>
              <w:fldChar w:fldCharType="end"/>
            </w:r>
            <w:r w:rsidR="008979FD" w:rsidRPr="00D34BE1">
              <w:rPr>
                <w:rFonts w:eastAsiaTheme="minorEastAsia" w:hint="eastAsia"/>
                <w:sz w:val="22"/>
                <w:szCs w:val="22"/>
                <w:lang w:eastAsia="zh-CN"/>
              </w:rPr>
              <w:t>号</w:t>
            </w:r>
            <w:r w:rsidR="008979FD" w:rsidRPr="00D34BE1">
              <w:rPr>
                <w:rFonts w:eastAsiaTheme="minorEastAsia"/>
                <w:sz w:val="22"/>
                <w:szCs w:val="22"/>
                <w:lang w:eastAsia="zh-CN"/>
              </w:rPr>
              <w:t>文件（</w:t>
            </w:r>
            <w:r w:rsidR="008979FD" w:rsidRPr="00D34BE1">
              <w:rPr>
                <w:rFonts w:eastAsiaTheme="minorEastAsia" w:hint="eastAsia"/>
                <w:sz w:val="22"/>
                <w:szCs w:val="22"/>
                <w:lang w:eastAsia="zh-CN"/>
              </w:rPr>
              <w:t>国际电联</w:t>
            </w:r>
            <w:r w:rsidR="008979FD" w:rsidRPr="00D34BE1">
              <w:rPr>
                <w:rFonts w:eastAsiaTheme="minorEastAsia" w:hint="eastAsia"/>
                <w:sz w:val="22"/>
                <w:szCs w:val="22"/>
                <w:lang w:eastAsia="zh-CN"/>
              </w:rPr>
              <w:t>2018</w:t>
            </w:r>
            <w:r w:rsidR="008979FD" w:rsidRPr="00D34BE1">
              <w:rPr>
                <w:rFonts w:eastAsiaTheme="minorEastAsia"/>
                <w:sz w:val="22"/>
                <w:szCs w:val="22"/>
                <w:lang w:eastAsia="zh-CN"/>
              </w:rPr>
              <w:t>-2019</w:t>
            </w:r>
            <w:r w:rsidR="008979FD" w:rsidRPr="00D34BE1">
              <w:rPr>
                <w:rFonts w:eastAsiaTheme="minorEastAsia" w:hint="eastAsia"/>
                <w:sz w:val="22"/>
                <w:szCs w:val="22"/>
                <w:lang w:eastAsia="zh-CN"/>
              </w:rPr>
              <w:t>年</w:t>
            </w:r>
            <w:r w:rsidR="008979FD" w:rsidRPr="00D34BE1">
              <w:rPr>
                <w:rFonts w:eastAsiaTheme="minorEastAsia"/>
                <w:sz w:val="22"/>
                <w:szCs w:val="22"/>
                <w:lang w:eastAsia="zh-CN"/>
              </w:rPr>
              <w:t>预算草案）</w:t>
            </w:r>
            <w:r w:rsidR="008979FD" w:rsidRPr="00D34BE1">
              <w:rPr>
                <w:rFonts w:eastAsiaTheme="minorEastAsia" w:hint="eastAsia"/>
                <w:sz w:val="22"/>
                <w:szCs w:val="22"/>
                <w:lang w:eastAsia="zh-CN"/>
              </w:rPr>
              <w:t>。</w:t>
            </w:r>
            <w:bookmarkEnd w:id="20"/>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b/>
                <w:bCs/>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55793F">
            <w:pPr>
              <w:rPr>
                <w:rFonts w:asciiTheme="minorHAnsi" w:hAnsiTheme="minorHAnsi"/>
                <w:color w:val="000000"/>
                <w:sz w:val="22"/>
                <w:szCs w:val="22"/>
                <w:lang w:eastAsia="zh-CN"/>
              </w:rPr>
            </w:pPr>
            <w:bookmarkStart w:id="21" w:name="lt_pId068"/>
            <w:r w:rsidRPr="00D34BE1">
              <w:rPr>
                <w:rFonts w:hint="eastAsia"/>
                <w:b/>
                <w:bCs/>
                <w:sz w:val="22"/>
                <w:szCs w:val="22"/>
                <w:lang w:eastAsia="zh-CN"/>
              </w:rPr>
              <w:t>建议</w:t>
            </w:r>
            <w:r w:rsidRPr="00D34BE1">
              <w:rPr>
                <w:b/>
                <w:bCs/>
                <w:sz w:val="22"/>
                <w:szCs w:val="22"/>
                <w:lang w:eastAsia="zh-CN"/>
              </w:rPr>
              <w:t>3</w:t>
            </w:r>
            <w:r w:rsidRPr="00D34BE1">
              <w:rPr>
                <w:rFonts w:hint="eastAsia"/>
                <w:b/>
                <w:bCs/>
                <w:sz w:val="22"/>
                <w:szCs w:val="22"/>
                <w:lang w:eastAsia="zh-CN"/>
              </w:rPr>
              <w:t>：</w:t>
            </w:r>
            <w:r w:rsidR="007A6D42" w:rsidRPr="00D34BE1">
              <w:rPr>
                <w:rFonts w:hint="eastAsia"/>
                <w:sz w:val="22"/>
                <w:szCs w:val="22"/>
                <w:lang w:eastAsia="zh-CN"/>
              </w:rPr>
              <w:t>秘书长应按照成员国通过第</w:t>
            </w:r>
            <w:r w:rsidR="007A6D42" w:rsidRPr="00D34BE1">
              <w:rPr>
                <w:rFonts w:hint="eastAsia"/>
                <w:sz w:val="22"/>
                <w:szCs w:val="22"/>
                <w:lang w:eastAsia="zh-CN"/>
              </w:rPr>
              <w:t>191</w:t>
            </w:r>
            <w:r w:rsidR="007A6D42" w:rsidRPr="00D34BE1">
              <w:rPr>
                <w:rFonts w:hint="eastAsia"/>
                <w:sz w:val="22"/>
                <w:szCs w:val="22"/>
                <w:lang w:eastAsia="zh-CN"/>
              </w:rPr>
              <w:t>号决议（</w:t>
            </w:r>
            <w:r w:rsidR="007A6D42" w:rsidRPr="00D34BE1">
              <w:rPr>
                <w:rFonts w:hint="eastAsia"/>
                <w:sz w:val="22"/>
                <w:szCs w:val="22"/>
                <w:lang w:eastAsia="zh-CN"/>
              </w:rPr>
              <w:t>2014</w:t>
            </w:r>
            <w:r w:rsidR="007A6D42" w:rsidRPr="00D34BE1">
              <w:rPr>
                <w:rFonts w:hint="eastAsia"/>
                <w:sz w:val="22"/>
                <w:szCs w:val="22"/>
                <w:lang w:eastAsia="zh-CN"/>
              </w:rPr>
              <w:t>年，釜山）提出的要求，最终确定涉及总秘书处和三个部门共同工作的协调与合作战略并提交理事会</w:t>
            </w:r>
            <w:r w:rsidR="007A6D42" w:rsidRPr="00D34BE1">
              <w:rPr>
                <w:rFonts w:hint="eastAsia"/>
                <w:sz w:val="22"/>
                <w:szCs w:val="22"/>
                <w:lang w:eastAsia="zh-CN"/>
              </w:rPr>
              <w:t>2017</w:t>
            </w:r>
            <w:r w:rsidR="007A6D42" w:rsidRPr="00D34BE1">
              <w:rPr>
                <w:rFonts w:hint="eastAsia"/>
                <w:sz w:val="22"/>
                <w:szCs w:val="22"/>
                <w:lang w:eastAsia="zh-CN"/>
              </w:rPr>
              <w:t>年会议首肯，同时就其落实情况每年向理事会做出报告。</w:t>
            </w:r>
            <w:bookmarkEnd w:id="21"/>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8979FD">
            <w:pPr>
              <w:jc w:val="center"/>
              <w:rPr>
                <w:rFonts w:asciiTheme="minorHAnsi" w:hAnsiTheme="minorHAnsi"/>
                <w:color w:val="000000"/>
                <w:sz w:val="22"/>
                <w:szCs w:val="22"/>
                <w:lang w:eastAsia="zh-CN"/>
              </w:rPr>
            </w:pPr>
            <w:bookmarkStart w:id="22" w:name="lt_pId069"/>
            <w:r w:rsidRPr="00D34BE1">
              <w:rPr>
                <w:rFonts w:asciiTheme="minorHAnsi" w:hAnsiTheme="minorHAnsi" w:hint="eastAsia"/>
                <w:color w:val="000000"/>
                <w:sz w:val="22"/>
                <w:szCs w:val="22"/>
                <w:lang w:eastAsia="zh-CN"/>
              </w:rPr>
              <w:t>跨部门</w:t>
            </w:r>
            <w:r w:rsidRPr="00D34BE1">
              <w:rPr>
                <w:rFonts w:asciiTheme="minorHAnsi" w:hAnsiTheme="minorHAnsi"/>
                <w:color w:val="000000"/>
                <w:sz w:val="22"/>
                <w:szCs w:val="22"/>
                <w:lang w:eastAsia="zh-CN"/>
              </w:rPr>
              <w:t>协调任务组（</w:t>
            </w:r>
            <w:r w:rsidR="00EF1F33" w:rsidRPr="00D34BE1">
              <w:rPr>
                <w:rFonts w:asciiTheme="minorHAnsi" w:hAnsiTheme="minorHAnsi"/>
                <w:color w:val="000000"/>
                <w:sz w:val="22"/>
                <w:szCs w:val="22"/>
                <w:lang w:eastAsia="zh-CN"/>
              </w:rPr>
              <w:t>ISC-TF</w:t>
            </w:r>
            <w:bookmarkEnd w:id="22"/>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7A6D42" w:rsidP="00EF1F33">
            <w:pPr>
              <w:rPr>
                <w:rFonts w:asciiTheme="minorHAnsi" w:hAnsiTheme="minorHAnsi"/>
                <w:color w:val="000000"/>
                <w:sz w:val="22"/>
                <w:szCs w:val="22"/>
                <w:lang w:eastAsia="zh-CN"/>
              </w:rPr>
            </w:pPr>
            <w:r w:rsidRPr="00D34BE1">
              <w:rPr>
                <w:rFonts w:hint="eastAsia"/>
                <w:sz w:val="22"/>
                <w:szCs w:val="22"/>
                <w:lang w:eastAsia="zh-CN"/>
              </w:rPr>
              <w:t>跨部门协调</w:t>
            </w:r>
            <w:r w:rsidRPr="00D34BE1">
              <w:rPr>
                <w:sz w:val="22"/>
                <w:szCs w:val="22"/>
                <w:lang w:eastAsia="zh-CN"/>
              </w:rPr>
              <w:t>任务组</w:t>
            </w:r>
            <w:r w:rsidRPr="00D34BE1">
              <w:rPr>
                <w:rFonts w:hint="eastAsia"/>
                <w:sz w:val="22"/>
                <w:szCs w:val="22"/>
                <w:lang w:eastAsia="zh-CN"/>
              </w:rPr>
              <w:t>（</w:t>
            </w:r>
            <w:r w:rsidRPr="00D34BE1">
              <w:rPr>
                <w:sz w:val="22"/>
                <w:szCs w:val="22"/>
                <w:lang w:eastAsia="zh-CN"/>
              </w:rPr>
              <w:t>ISC-TF</w:t>
            </w:r>
            <w:r w:rsidRPr="00D34BE1">
              <w:rPr>
                <w:rFonts w:hint="eastAsia"/>
                <w:sz w:val="22"/>
                <w:szCs w:val="22"/>
                <w:lang w:eastAsia="zh-CN"/>
              </w:rPr>
              <w:t>）促进</w:t>
            </w:r>
            <w:r w:rsidRPr="00D34BE1">
              <w:rPr>
                <w:sz w:val="22"/>
                <w:szCs w:val="22"/>
                <w:lang w:eastAsia="zh-CN"/>
              </w:rPr>
              <w:t>三个局和总秘书处之间的协调与协作，避免重复劳动</w:t>
            </w:r>
            <w:r w:rsidRPr="00D34BE1">
              <w:rPr>
                <w:rFonts w:hint="eastAsia"/>
                <w:sz w:val="22"/>
                <w:szCs w:val="22"/>
                <w:lang w:eastAsia="zh-CN"/>
              </w:rPr>
              <w:t>，</w:t>
            </w:r>
            <w:r w:rsidRPr="00D34BE1">
              <w:rPr>
                <w:sz w:val="22"/>
                <w:szCs w:val="22"/>
                <w:lang w:eastAsia="zh-CN"/>
              </w:rPr>
              <w:t>优化资源利用。</w:t>
            </w:r>
            <w:r w:rsidRPr="00D34BE1">
              <w:rPr>
                <w:rFonts w:hint="eastAsia"/>
                <w:sz w:val="22"/>
                <w:szCs w:val="22"/>
                <w:lang w:eastAsia="zh-CN"/>
              </w:rPr>
              <w:t>秘书长</w:t>
            </w:r>
            <w:r w:rsidRPr="00D34BE1">
              <w:rPr>
                <w:sz w:val="22"/>
                <w:szCs w:val="22"/>
                <w:lang w:eastAsia="zh-CN"/>
              </w:rPr>
              <w:t>将制定完成并提交一</w:t>
            </w:r>
            <w:r w:rsidRPr="00D34BE1">
              <w:rPr>
                <w:rFonts w:hint="eastAsia"/>
                <w:sz w:val="22"/>
                <w:szCs w:val="22"/>
                <w:lang w:eastAsia="zh-CN"/>
              </w:rPr>
              <w:t>项</w:t>
            </w:r>
            <w:r w:rsidRPr="00D34BE1">
              <w:rPr>
                <w:sz w:val="22"/>
                <w:szCs w:val="22"/>
                <w:lang w:eastAsia="zh-CN"/>
              </w:rPr>
              <w:t>全面</w:t>
            </w:r>
            <w:r w:rsidRPr="00D34BE1">
              <w:rPr>
                <w:rFonts w:hint="eastAsia"/>
                <w:sz w:val="22"/>
                <w:szCs w:val="22"/>
                <w:lang w:eastAsia="zh-CN"/>
              </w:rPr>
              <w:t>的</w:t>
            </w:r>
            <w:r w:rsidRPr="00D34BE1">
              <w:rPr>
                <w:sz w:val="22"/>
                <w:szCs w:val="22"/>
                <w:lang w:eastAsia="zh-CN"/>
              </w:rPr>
              <w:t>协调</w:t>
            </w:r>
            <w:r w:rsidRPr="00D34BE1">
              <w:rPr>
                <w:rFonts w:hint="eastAsia"/>
                <w:sz w:val="22"/>
                <w:szCs w:val="22"/>
                <w:lang w:eastAsia="zh-CN"/>
              </w:rPr>
              <w:t>与</w:t>
            </w:r>
            <w:r w:rsidRPr="00D34BE1">
              <w:rPr>
                <w:sz w:val="22"/>
                <w:szCs w:val="22"/>
                <w:lang w:eastAsia="zh-CN"/>
              </w:rPr>
              <w:t>合作</w:t>
            </w:r>
            <w:r w:rsidRPr="00D34BE1">
              <w:rPr>
                <w:rFonts w:hint="eastAsia"/>
                <w:sz w:val="22"/>
                <w:szCs w:val="22"/>
                <w:lang w:eastAsia="zh-CN"/>
              </w:rPr>
              <w:t>战略</w:t>
            </w:r>
            <w:r w:rsidRPr="00D34BE1">
              <w:rPr>
                <w:sz w:val="22"/>
                <w:szCs w:val="22"/>
                <w:lang w:eastAsia="zh-CN"/>
              </w:rPr>
              <w:t>。</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446A9D" w:rsidRPr="00D34BE1" w:rsidRDefault="008979FD" w:rsidP="00D34BE1">
            <w:pPr>
              <w:rPr>
                <w:sz w:val="22"/>
                <w:szCs w:val="22"/>
                <w:lang w:eastAsia="zh-CN"/>
              </w:rPr>
            </w:pPr>
            <w:r w:rsidRPr="00D34BE1">
              <w:rPr>
                <w:rFonts w:hint="eastAsia"/>
                <w:sz w:val="22"/>
                <w:szCs w:val="22"/>
                <w:lang w:eastAsia="zh-CN"/>
              </w:rPr>
              <w:t>通过</w:t>
            </w:r>
            <w:r w:rsidRPr="00D34BE1">
              <w:rPr>
                <w:sz w:val="22"/>
                <w:szCs w:val="22"/>
                <w:lang w:eastAsia="zh-CN"/>
              </w:rPr>
              <w:t>第</w:t>
            </w:r>
            <w:r w:rsidRPr="00D34BE1">
              <w:rPr>
                <w:rFonts w:hint="eastAsia"/>
                <w:sz w:val="22"/>
                <w:szCs w:val="22"/>
                <w:lang w:eastAsia="zh-CN"/>
              </w:rPr>
              <w:t>16/13</w:t>
            </w:r>
            <w:r w:rsidRPr="00D34BE1">
              <w:rPr>
                <w:rFonts w:hint="eastAsia"/>
                <w:sz w:val="22"/>
                <w:szCs w:val="22"/>
                <w:lang w:eastAsia="zh-CN"/>
              </w:rPr>
              <w:t>号</w:t>
            </w:r>
            <w:r w:rsidRPr="00D34BE1">
              <w:rPr>
                <w:sz w:val="22"/>
                <w:szCs w:val="22"/>
                <w:lang w:eastAsia="zh-CN"/>
              </w:rPr>
              <w:t>行政规定正式成立的跨部门任务组（</w:t>
            </w:r>
            <w:r w:rsidRPr="00D34BE1">
              <w:rPr>
                <w:rFonts w:hint="eastAsia"/>
                <w:sz w:val="22"/>
                <w:szCs w:val="22"/>
                <w:lang w:eastAsia="zh-CN"/>
              </w:rPr>
              <w:t>ISC-TF</w:t>
            </w:r>
            <w:r w:rsidRPr="00D34BE1">
              <w:rPr>
                <w:sz w:val="22"/>
                <w:szCs w:val="22"/>
                <w:lang w:eastAsia="zh-CN"/>
              </w:rPr>
              <w:t>）</w:t>
            </w:r>
            <w:r w:rsidRPr="00D34BE1">
              <w:rPr>
                <w:rFonts w:hint="eastAsia"/>
                <w:sz w:val="22"/>
                <w:szCs w:val="22"/>
                <w:lang w:eastAsia="zh-CN"/>
              </w:rPr>
              <w:t>旨在</w:t>
            </w:r>
            <w:r w:rsidRPr="00D34BE1">
              <w:rPr>
                <w:sz w:val="22"/>
                <w:szCs w:val="22"/>
                <w:lang w:eastAsia="zh-CN"/>
              </w:rPr>
              <w:t>促进三个局和总秘书处之间的协调与协作，从而避免重复工作并优化资源使用。</w:t>
            </w:r>
            <w:r w:rsidRPr="00D34BE1">
              <w:rPr>
                <w:rFonts w:hint="eastAsia"/>
                <w:sz w:val="22"/>
                <w:szCs w:val="22"/>
                <w:lang w:eastAsia="zh-CN"/>
              </w:rPr>
              <w:t>每年向</w:t>
            </w:r>
            <w:r w:rsidRPr="00D34BE1">
              <w:rPr>
                <w:sz w:val="22"/>
                <w:szCs w:val="22"/>
                <w:lang w:eastAsia="zh-CN"/>
              </w:rPr>
              <w:t>理事会提交有关第</w:t>
            </w:r>
            <w:r w:rsidRPr="00D34BE1">
              <w:rPr>
                <w:rFonts w:hint="eastAsia"/>
                <w:sz w:val="22"/>
                <w:szCs w:val="22"/>
                <w:lang w:eastAsia="zh-CN"/>
              </w:rPr>
              <w:t>191</w:t>
            </w:r>
            <w:r w:rsidRPr="00D34BE1">
              <w:rPr>
                <w:rFonts w:hint="eastAsia"/>
                <w:sz w:val="22"/>
                <w:szCs w:val="22"/>
                <w:lang w:eastAsia="zh-CN"/>
              </w:rPr>
              <w:t>号</w:t>
            </w:r>
            <w:r w:rsidRPr="00D34BE1">
              <w:rPr>
                <w:sz w:val="22"/>
                <w:szCs w:val="22"/>
                <w:lang w:eastAsia="zh-CN"/>
              </w:rPr>
              <w:t>决议（</w:t>
            </w:r>
            <w:r w:rsidRPr="00D34BE1">
              <w:rPr>
                <w:rFonts w:hint="eastAsia"/>
                <w:sz w:val="22"/>
                <w:szCs w:val="22"/>
                <w:lang w:eastAsia="zh-CN"/>
              </w:rPr>
              <w:t>关于</w:t>
            </w:r>
            <w:r w:rsidRPr="00D34BE1">
              <w:rPr>
                <w:sz w:val="22"/>
                <w:szCs w:val="22"/>
                <w:lang w:eastAsia="zh-CN"/>
              </w:rPr>
              <w:t>国际</w:t>
            </w:r>
            <w:r w:rsidRPr="00D34BE1">
              <w:rPr>
                <w:rFonts w:hint="eastAsia"/>
                <w:sz w:val="22"/>
                <w:szCs w:val="22"/>
                <w:lang w:eastAsia="zh-CN"/>
              </w:rPr>
              <w:t>电联</w:t>
            </w:r>
            <w:r w:rsidRPr="00D34BE1">
              <w:rPr>
                <w:sz w:val="22"/>
                <w:szCs w:val="22"/>
                <w:lang w:eastAsia="zh-CN"/>
              </w:rPr>
              <w:t>三个部门工作协调的战略）</w:t>
            </w:r>
            <w:r w:rsidRPr="00D34BE1">
              <w:rPr>
                <w:rFonts w:hint="eastAsia"/>
                <w:sz w:val="22"/>
                <w:szCs w:val="22"/>
                <w:lang w:eastAsia="zh-CN"/>
              </w:rPr>
              <w:t>落实</w:t>
            </w:r>
            <w:r w:rsidRPr="00D34BE1">
              <w:rPr>
                <w:sz w:val="22"/>
                <w:szCs w:val="22"/>
                <w:lang w:eastAsia="zh-CN"/>
              </w:rPr>
              <w:t>情况的报告（</w:t>
            </w:r>
            <w:hyperlink r:id="rId19" w:history="1">
              <w:r w:rsidRPr="00D34BE1">
                <w:rPr>
                  <w:rStyle w:val="Hyperlink"/>
                  <w:rFonts w:asciiTheme="minorHAnsi" w:hAnsiTheme="minorHAnsi"/>
                  <w:sz w:val="22"/>
                  <w:szCs w:val="22"/>
                  <w:lang w:eastAsia="zh-CN"/>
                </w:rPr>
                <w:t>C17/38</w:t>
              </w:r>
            </w:hyperlink>
            <w:r w:rsidRPr="00D34BE1">
              <w:rPr>
                <w:rFonts w:hint="eastAsia"/>
                <w:sz w:val="22"/>
                <w:szCs w:val="22"/>
                <w:lang w:eastAsia="zh-CN"/>
              </w:rPr>
              <w:t>号</w:t>
            </w:r>
            <w:r w:rsidRPr="00D34BE1">
              <w:rPr>
                <w:sz w:val="22"/>
                <w:szCs w:val="22"/>
                <w:lang w:eastAsia="zh-CN"/>
              </w:rPr>
              <w:t>文件）</w:t>
            </w:r>
            <w:r w:rsidRPr="00D34BE1">
              <w:rPr>
                <w:rFonts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sz w:val="22"/>
                <w:szCs w:val="22"/>
                <w:lang w:eastAsia="zh-CN"/>
              </w:rPr>
            </w:pPr>
            <w:r w:rsidRPr="00D34BE1">
              <w:rPr>
                <w:rFonts w:asciiTheme="minorHAnsi" w:hAnsiTheme="minorHAnsi"/>
                <w:b/>
                <w:bCs/>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55793F">
            <w:pPr>
              <w:spacing w:before="60"/>
              <w:rPr>
                <w:b/>
                <w:color w:val="800000"/>
                <w:sz w:val="22"/>
                <w:szCs w:val="22"/>
                <w:lang w:eastAsia="zh-CN"/>
              </w:rPr>
            </w:pPr>
            <w:r w:rsidRPr="00D34BE1">
              <w:rPr>
                <w:rFonts w:hint="eastAsia"/>
                <w:b/>
                <w:bCs/>
                <w:sz w:val="22"/>
                <w:szCs w:val="22"/>
                <w:lang w:eastAsia="zh-CN"/>
              </w:rPr>
              <w:lastRenderedPageBreak/>
              <w:t>建议</w:t>
            </w:r>
            <w:r w:rsidRPr="00D34BE1">
              <w:rPr>
                <w:b/>
                <w:bCs/>
                <w:sz w:val="22"/>
                <w:szCs w:val="22"/>
                <w:lang w:eastAsia="zh-CN"/>
              </w:rPr>
              <w:t>4</w:t>
            </w:r>
            <w:r w:rsidRPr="00D34BE1">
              <w:rPr>
                <w:rFonts w:hint="eastAsia"/>
                <w:b/>
                <w:bCs/>
                <w:sz w:val="22"/>
                <w:szCs w:val="22"/>
                <w:lang w:eastAsia="zh-CN"/>
              </w:rPr>
              <w:t>：</w:t>
            </w:r>
            <w:r w:rsidRPr="00D34BE1">
              <w:rPr>
                <w:rFonts w:hint="eastAsia"/>
                <w:sz w:val="22"/>
                <w:szCs w:val="22"/>
                <w:lang w:eastAsia="zh-CN"/>
              </w:rPr>
              <w:t>秘书长应进一步确立和汇总问责</w:t>
            </w:r>
            <w:r w:rsidR="00D2286F" w:rsidRPr="00D34BE1">
              <w:rPr>
                <w:rFonts w:hint="eastAsia"/>
                <w:sz w:val="22"/>
                <w:szCs w:val="22"/>
                <w:lang w:eastAsia="zh-CN"/>
              </w:rPr>
              <w:t>制</w:t>
            </w:r>
            <w:r w:rsidRPr="00D34BE1">
              <w:rPr>
                <w:rFonts w:hint="eastAsia"/>
                <w:sz w:val="22"/>
                <w:szCs w:val="22"/>
                <w:lang w:eastAsia="zh-CN"/>
              </w:rPr>
              <w:t>的核心要素，以形成一个自成一体的</w:t>
            </w:r>
            <w:r w:rsidR="00D2286F" w:rsidRPr="00D34BE1">
              <w:rPr>
                <w:rFonts w:hint="eastAsia"/>
                <w:sz w:val="22"/>
                <w:szCs w:val="22"/>
                <w:lang w:eastAsia="zh-CN"/>
              </w:rPr>
              <w:t>国际电联</w:t>
            </w:r>
            <w:r w:rsidRPr="00D34BE1">
              <w:rPr>
                <w:rFonts w:hint="eastAsia"/>
                <w:sz w:val="22"/>
                <w:szCs w:val="22"/>
                <w:lang w:eastAsia="zh-CN"/>
              </w:rPr>
              <w:t>问责框架，并提交理事会</w:t>
            </w:r>
            <w:r w:rsidRPr="00D34BE1">
              <w:rPr>
                <w:rFonts w:hint="eastAsia"/>
                <w:sz w:val="22"/>
                <w:szCs w:val="22"/>
                <w:lang w:eastAsia="zh-CN"/>
              </w:rPr>
              <w:t>2017</w:t>
            </w:r>
            <w:r w:rsidR="00D2286F" w:rsidRPr="00D34BE1">
              <w:rPr>
                <w:rFonts w:hint="eastAsia"/>
                <w:sz w:val="22"/>
                <w:szCs w:val="22"/>
                <w:lang w:eastAsia="zh-CN"/>
              </w:rPr>
              <w:t>年会议</w:t>
            </w:r>
            <w:r w:rsidRPr="00D34BE1">
              <w:rPr>
                <w:rFonts w:hint="eastAsia"/>
                <w:sz w:val="22"/>
                <w:szCs w:val="22"/>
                <w:lang w:eastAsia="zh-CN"/>
              </w:rPr>
              <w:t>，同时每年将实施情况报告理事会</w:t>
            </w:r>
            <w:r w:rsidR="00D2286F" w:rsidRPr="00D34BE1">
              <w:rPr>
                <w:rFonts w:hint="eastAsia"/>
                <w:sz w:val="22"/>
                <w:szCs w:val="22"/>
                <w:lang w:eastAsia="zh-CN"/>
              </w:rPr>
              <w:t>。</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D34BE1">
            <w:pPr>
              <w:spacing w:before="60"/>
              <w:jc w:val="center"/>
              <w:rPr>
                <w:rFonts w:asciiTheme="minorHAnsi" w:hAnsiTheme="minorHAnsi"/>
                <w:color w:val="000000"/>
                <w:sz w:val="22"/>
                <w:szCs w:val="22"/>
                <w:lang w:eastAsia="zh-CN"/>
              </w:rPr>
            </w:pPr>
            <w:bookmarkStart w:id="23" w:name="lt_pId077"/>
            <w:r w:rsidRPr="00D34BE1">
              <w:rPr>
                <w:rFonts w:asciiTheme="minorHAnsi" w:hAnsiTheme="minorHAnsi" w:hint="eastAsia"/>
                <w:color w:val="000000"/>
                <w:sz w:val="22"/>
                <w:szCs w:val="22"/>
                <w:lang w:eastAsia="zh-CN"/>
              </w:rPr>
              <w:t>财务</w:t>
            </w:r>
            <w:r w:rsidRPr="00D34BE1">
              <w:rPr>
                <w:rFonts w:asciiTheme="minorHAnsi" w:hAnsiTheme="minorHAnsi"/>
                <w:color w:val="000000"/>
                <w:sz w:val="22"/>
                <w:szCs w:val="22"/>
                <w:lang w:eastAsia="zh-CN"/>
              </w:rPr>
              <w:t>资源管理部（</w:t>
            </w:r>
            <w:r w:rsidR="00EF1F33" w:rsidRPr="00D34BE1">
              <w:rPr>
                <w:rFonts w:asciiTheme="minorHAnsi" w:hAnsiTheme="minorHAnsi"/>
                <w:color w:val="000000"/>
                <w:sz w:val="22"/>
                <w:szCs w:val="22"/>
                <w:lang w:eastAsia="zh-CN"/>
              </w:rPr>
              <w:t>FRMD</w:t>
            </w:r>
            <w:bookmarkEnd w:id="23"/>
            <w:r w:rsidR="00D34BE1">
              <w:rPr>
                <w:rFonts w:asciiTheme="minorHAnsi" w:hAnsiTheme="minorHAnsi" w:hint="eastAsia"/>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tcPr>
          <w:p w:rsidR="00EF1F33" w:rsidRPr="00D34BE1" w:rsidRDefault="009E5B92" w:rsidP="00EF1F33">
            <w:pPr>
              <w:spacing w:before="60"/>
              <w:rPr>
                <w:rFonts w:asciiTheme="minorHAnsi" w:hAnsiTheme="minorHAnsi"/>
                <w:color w:val="000000"/>
                <w:sz w:val="22"/>
                <w:szCs w:val="22"/>
                <w:lang w:eastAsia="zh-CN"/>
              </w:rPr>
            </w:pPr>
            <w:r w:rsidRPr="00D34BE1">
              <w:rPr>
                <w:rFonts w:hint="eastAsia"/>
                <w:sz w:val="22"/>
                <w:szCs w:val="22"/>
                <w:lang w:eastAsia="zh-CN"/>
              </w:rPr>
              <w:t>问责</w:t>
            </w:r>
            <w:r w:rsidR="00D2286F" w:rsidRPr="00D34BE1">
              <w:rPr>
                <w:rFonts w:hint="eastAsia"/>
                <w:sz w:val="22"/>
                <w:szCs w:val="22"/>
                <w:lang w:eastAsia="zh-CN"/>
              </w:rPr>
              <w:t>制</w:t>
            </w:r>
            <w:r w:rsidRPr="00D34BE1">
              <w:rPr>
                <w:rFonts w:hint="eastAsia"/>
                <w:sz w:val="22"/>
                <w:szCs w:val="22"/>
                <w:lang w:eastAsia="zh-CN"/>
              </w:rPr>
              <w:t>框架</w:t>
            </w:r>
            <w:r w:rsidRPr="00D34BE1">
              <w:rPr>
                <w:sz w:val="22"/>
                <w:szCs w:val="22"/>
                <w:lang w:eastAsia="zh-CN"/>
              </w:rPr>
              <w:t>是</w:t>
            </w:r>
            <w:r w:rsidRPr="00D34BE1">
              <w:rPr>
                <w:rFonts w:hint="eastAsia"/>
                <w:sz w:val="22"/>
                <w:szCs w:val="22"/>
                <w:lang w:eastAsia="zh-CN"/>
              </w:rPr>
              <w:t>对</w:t>
            </w:r>
            <w:r w:rsidRPr="00D34BE1">
              <w:rPr>
                <w:sz w:val="22"/>
                <w:szCs w:val="22"/>
                <w:lang w:eastAsia="zh-CN"/>
              </w:rPr>
              <w:t>本组织</w:t>
            </w:r>
            <w:r w:rsidRPr="00D34BE1">
              <w:rPr>
                <w:rFonts w:hint="eastAsia"/>
                <w:sz w:val="22"/>
                <w:szCs w:val="22"/>
                <w:lang w:eastAsia="zh-CN"/>
              </w:rPr>
              <w:t>承诺</w:t>
            </w:r>
            <w:r w:rsidRPr="00D34BE1">
              <w:rPr>
                <w:sz w:val="22"/>
                <w:szCs w:val="22"/>
                <w:lang w:eastAsia="zh-CN"/>
              </w:rPr>
              <w:t>的</w:t>
            </w:r>
            <w:r w:rsidRPr="00D34BE1">
              <w:rPr>
                <w:rFonts w:hint="eastAsia"/>
                <w:sz w:val="22"/>
                <w:szCs w:val="22"/>
                <w:lang w:eastAsia="zh-CN"/>
              </w:rPr>
              <w:t>定义说明</w:t>
            </w:r>
            <w:r w:rsidRPr="00D34BE1">
              <w:rPr>
                <w:sz w:val="22"/>
                <w:szCs w:val="22"/>
                <w:lang w:eastAsia="zh-CN"/>
              </w:rPr>
              <w:t>，</w:t>
            </w:r>
            <w:r w:rsidRPr="00D34BE1">
              <w:rPr>
                <w:rFonts w:hint="eastAsia"/>
                <w:sz w:val="22"/>
                <w:szCs w:val="22"/>
                <w:lang w:eastAsia="zh-CN"/>
              </w:rPr>
              <w:t>其中</w:t>
            </w:r>
            <w:r w:rsidRPr="00D34BE1">
              <w:rPr>
                <w:sz w:val="22"/>
                <w:szCs w:val="22"/>
                <w:lang w:eastAsia="zh-CN"/>
              </w:rPr>
              <w:t>包括</w:t>
            </w:r>
            <w:r w:rsidRPr="00D34BE1">
              <w:rPr>
                <w:rFonts w:hint="eastAsia"/>
                <w:sz w:val="22"/>
                <w:szCs w:val="22"/>
                <w:lang w:eastAsia="zh-CN"/>
              </w:rPr>
              <w:t>目</w:t>
            </w:r>
            <w:r w:rsidRPr="00D34BE1">
              <w:rPr>
                <w:sz w:val="22"/>
                <w:szCs w:val="22"/>
                <w:lang w:eastAsia="zh-CN"/>
              </w:rPr>
              <w:t>标、标准和程序</w:t>
            </w:r>
            <w:r w:rsidRPr="00D34BE1">
              <w:rPr>
                <w:rFonts w:hint="eastAsia"/>
                <w:sz w:val="22"/>
                <w:szCs w:val="22"/>
                <w:lang w:eastAsia="zh-CN"/>
              </w:rPr>
              <w:t>以及</w:t>
            </w:r>
            <w:r w:rsidRPr="00D34BE1">
              <w:rPr>
                <w:sz w:val="22"/>
                <w:szCs w:val="22"/>
                <w:lang w:eastAsia="zh-CN"/>
              </w:rPr>
              <w:t>确保</w:t>
            </w:r>
            <w:r w:rsidRPr="00D34BE1">
              <w:rPr>
                <w:rFonts w:hint="eastAsia"/>
                <w:sz w:val="22"/>
                <w:szCs w:val="22"/>
                <w:lang w:eastAsia="zh-CN"/>
              </w:rPr>
              <w:t>本组织</w:t>
            </w:r>
            <w:r w:rsidRPr="00D34BE1">
              <w:rPr>
                <w:sz w:val="22"/>
                <w:szCs w:val="22"/>
                <w:lang w:eastAsia="zh-CN"/>
              </w:rPr>
              <w:t>向成员</w:t>
            </w:r>
            <w:r w:rsidRPr="00D34BE1">
              <w:rPr>
                <w:rFonts w:hint="eastAsia"/>
                <w:sz w:val="22"/>
                <w:szCs w:val="22"/>
                <w:lang w:eastAsia="zh-CN"/>
              </w:rPr>
              <w:t>负责</w:t>
            </w:r>
            <w:r w:rsidRPr="00D34BE1">
              <w:rPr>
                <w:sz w:val="22"/>
                <w:szCs w:val="22"/>
                <w:lang w:eastAsia="zh-CN"/>
              </w:rPr>
              <w:t>的方法。秘书处将</w:t>
            </w:r>
            <w:r w:rsidRPr="00D34BE1">
              <w:rPr>
                <w:rFonts w:hint="eastAsia"/>
                <w:sz w:val="22"/>
                <w:szCs w:val="22"/>
                <w:lang w:eastAsia="zh-CN"/>
              </w:rPr>
              <w:t>与成员合作</w:t>
            </w:r>
            <w:r w:rsidRPr="00D34BE1">
              <w:rPr>
                <w:sz w:val="22"/>
                <w:szCs w:val="22"/>
                <w:lang w:eastAsia="zh-CN"/>
              </w:rPr>
              <w:t>制定</w:t>
            </w:r>
            <w:r w:rsidRPr="00D34BE1">
              <w:rPr>
                <w:rFonts w:hint="eastAsia"/>
                <w:sz w:val="22"/>
                <w:szCs w:val="22"/>
                <w:lang w:eastAsia="zh-CN"/>
              </w:rPr>
              <w:t>问责框架</w:t>
            </w:r>
            <w:r w:rsidRPr="00D34BE1">
              <w:rPr>
                <w:sz w:val="22"/>
                <w:szCs w:val="22"/>
                <w:lang w:eastAsia="zh-CN"/>
              </w:rPr>
              <w:t>的指导原则。</w:t>
            </w:r>
            <w:r w:rsidRPr="00D34BE1">
              <w:rPr>
                <w:rFonts w:hint="eastAsia"/>
                <w:sz w:val="22"/>
                <w:szCs w:val="22"/>
                <w:lang w:eastAsia="zh-CN"/>
              </w:rPr>
              <w:t>国际电联</w:t>
            </w:r>
            <w:r w:rsidRPr="00D34BE1">
              <w:rPr>
                <w:sz w:val="22"/>
                <w:szCs w:val="22"/>
                <w:lang w:eastAsia="zh-CN"/>
              </w:rPr>
              <w:t>制定工作重点、批准预算、</w:t>
            </w:r>
            <w:r w:rsidRPr="00D34BE1">
              <w:rPr>
                <w:rFonts w:hint="eastAsia"/>
                <w:sz w:val="22"/>
                <w:szCs w:val="22"/>
                <w:lang w:eastAsia="zh-CN"/>
              </w:rPr>
              <w:t>筹措</w:t>
            </w:r>
            <w:r w:rsidRPr="00D34BE1">
              <w:rPr>
                <w:sz w:val="22"/>
                <w:szCs w:val="22"/>
                <w:lang w:eastAsia="zh-CN"/>
              </w:rPr>
              <w:t>和</w:t>
            </w:r>
            <w:r w:rsidRPr="00D34BE1">
              <w:rPr>
                <w:rFonts w:hint="eastAsia"/>
                <w:sz w:val="22"/>
                <w:szCs w:val="22"/>
                <w:lang w:eastAsia="zh-CN"/>
              </w:rPr>
              <w:t>利用</w:t>
            </w:r>
            <w:r w:rsidRPr="00D34BE1">
              <w:rPr>
                <w:sz w:val="22"/>
                <w:szCs w:val="22"/>
                <w:lang w:eastAsia="zh-CN"/>
              </w:rPr>
              <w:t>资源</w:t>
            </w:r>
            <w:r w:rsidRPr="00D34BE1">
              <w:rPr>
                <w:rFonts w:hint="eastAsia"/>
                <w:sz w:val="22"/>
                <w:szCs w:val="22"/>
                <w:lang w:eastAsia="zh-CN"/>
              </w:rPr>
              <w:t>以及进行</w:t>
            </w:r>
            <w:r w:rsidRPr="00D34BE1">
              <w:rPr>
                <w:sz w:val="22"/>
                <w:szCs w:val="22"/>
                <w:lang w:eastAsia="zh-CN"/>
              </w:rPr>
              <w:t>绩效监督、评估和报告的</w:t>
            </w:r>
            <w:r w:rsidRPr="00D34BE1">
              <w:rPr>
                <w:rFonts w:hint="eastAsia"/>
                <w:sz w:val="22"/>
                <w:szCs w:val="22"/>
                <w:lang w:eastAsia="zh-CN"/>
              </w:rPr>
              <w:t>方式均应表</w:t>
            </w:r>
            <w:r w:rsidRPr="00D34BE1">
              <w:rPr>
                <w:sz w:val="22"/>
                <w:szCs w:val="22"/>
                <w:lang w:eastAsia="zh-CN"/>
              </w:rPr>
              <w:t>明国际电联</w:t>
            </w:r>
            <w:r w:rsidRPr="00D34BE1">
              <w:rPr>
                <w:rFonts w:hint="eastAsia"/>
                <w:sz w:val="22"/>
                <w:szCs w:val="22"/>
                <w:lang w:eastAsia="zh-CN"/>
              </w:rPr>
              <w:t>值得信赖</w:t>
            </w:r>
            <w:r w:rsidRPr="00D34BE1">
              <w:rPr>
                <w:sz w:val="22"/>
                <w:szCs w:val="22"/>
                <w:lang w:eastAsia="zh-CN"/>
              </w:rPr>
              <w:t>，</w:t>
            </w:r>
            <w:r w:rsidRPr="00D34BE1">
              <w:rPr>
                <w:rFonts w:hint="eastAsia"/>
                <w:sz w:val="22"/>
                <w:szCs w:val="22"/>
                <w:lang w:eastAsia="zh-CN"/>
              </w:rPr>
              <w:t>能够履行</w:t>
            </w:r>
            <w:r w:rsidRPr="00D34BE1">
              <w:rPr>
                <w:sz w:val="22"/>
                <w:szCs w:val="22"/>
                <w:lang w:eastAsia="zh-CN"/>
              </w:rPr>
              <w:t>其使命。</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spacing w:before="60"/>
              <w:rPr>
                <w:rFonts w:asciiTheme="minorHAnsi" w:hAnsiTheme="minorHAnsi"/>
                <w:sz w:val="22"/>
                <w:szCs w:val="22"/>
                <w:lang w:eastAsia="zh-CN"/>
              </w:rPr>
            </w:pPr>
            <w:bookmarkStart w:id="24" w:name="lt_pId081"/>
            <w:r w:rsidRPr="00D34BE1">
              <w:rPr>
                <w:rFonts w:asciiTheme="minorHAnsi" w:hAnsiTheme="minorHAnsi" w:hint="eastAsia"/>
                <w:sz w:val="22"/>
                <w:szCs w:val="22"/>
                <w:lang w:eastAsia="zh-CN"/>
              </w:rPr>
              <w:t>理事会</w:t>
            </w:r>
            <w:r w:rsidRPr="00D34BE1">
              <w:rPr>
                <w:rFonts w:asciiTheme="minorHAnsi" w:hAnsiTheme="minorHAnsi"/>
                <w:sz w:val="22"/>
                <w:szCs w:val="22"/>
                <w:lang w:eastAsia="zh-CN"/>
              </w:rPr>
              <w:t>财务和人力资源工作组（</w:t>
            </w:r>
            <w:r w:rsidRPr="00D34BE1">
              <w:rPr>
                <w:rFonts w:asciiTheme="minorHAnsi" w:hAnsiTheme="minorHAnsi"/>
                <w:sz w:val="22"/>
                <w:szCs w:val="22"/>
                <w:lang w:eastAsia="zh-CN"/>
              </w:rPr>
              <w:t>CWG-FHR</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bookmarkEnd w:id="24"/>
          </w:p>
        </w:tc>
        <w:tc>
          <w:tcPr>
            <w:tcW w:w="3402" w:type="dxa"/>
            <w:tcBorders>
              <w:top w:val="single" w:sz="4" w:space="0" w:color="auto"/>
              <w:left w:val="nil"/>
              <w:bottom w:val="single" w:sz="4" w:space="0" w:color="auto"/>
              <w:right w:val="single" w:sz="4" w:space="0" w:color="auto"/>
            </w:tcBorders>
            <w:shd w:val="clear" w:color="auto" w:fill="auto"/>
          </w:tcPr>
          <w:p w:rsidR="00EF1F33" w:rsidRPr="00D34BE1" w:rsidRDefault="00EF1F33" w:rsidP="00446A9D">
            <w:pPr>
              <w:spacing w:before="60"/>
              <w:rPr>
                <w:rFonts w:asciiTheme="minorHAnsi" w:hAnsiTheme="minorHAnsi"/>
                <w:sz w:val="22"/>
                <w:szCs w:val="22"/>
                <w:lang w:eastAsia="zh-CN"/>
              </w:rPr>
            </w:pPr>
            <w:bookmarkStart w:id="25" w:name="lt_pId082"/>
            <w:r w:rsidRPr="00D34BE1">
              <w:rPr>
                <w:rFonts w:asciiTheme="minorHAnsi" w:hAnsiTheme="minorHAnsi"/>
                <w:sz w:val="22"/>
                <w:szCs w:val="22"/>
                <w:lang w:eastAsia="zh-CN"/>
              </w:rPr>
              <w:t>FRMD</w:t>
            </w:r>
            <w:r w:rsidR="00446A9D" w:rsidRPr="00D34BE1">
              <w:rPr>
                <w:rFonts w:asciiTheme="minorHAnsi" w:hAnsiTheme="minorHAnsi" w:hint="eastAsia"/>
                <w:sz w:val="22"/>
                <w:szCs w:val="22"/>
                <w:lang w:eastAsia="zh-CN"/>
              </w:rPr>
              <w:t>对</w:t>
            </w:r>
            <w:r w:rsidR="00446A9D" w:rsidRPr="00D34BE1">
              <w:rPr>
                <w:rFonts w:asciiTheme="minorHAnsi" w:hAnsiTheme="minorHAnsi"/>
                <w:sz w:val="22"/>
                <w:szCs w:val="22"/>
                <w:lang w:eastAsia="zh-CN"/>
              </w:rPr>
              <w:t>详细制定国际电联的问责制框架草案进行了协调。</w:t>
            </w:r>
            <w:r w:rsidR="00446A9D" w:rsidRPr="00D34BE1">
              <w:rPr>
                <w:rFonts w:asciiTheme="minorHAnsi" w:hAnsiTheme="minorHAnsi" w:hint="eastAsia"/>
                <w:sz w:val="22"/>
                <w:szCs w:val="22"/>
                <w:lang w:eastAsia="zh-CN"/>
              </w:rPr>
              <w:t>该</w:t>
            </w:r>
            <w:r w:rsidR="00446A9D" w:rsidRPr="00D34BE1">
              <w:rPr>
                <w:rFonts w:asciiTheme="minorHAnsi" w:hAnsiTheme="minorHAnsi"/>
                <w:sz w:val="22"/>
                <w:szCs w:val="22"/>
                <w:lang w:eastAsia="zh-CN"/>
              </w:rPr>
              <w:t>文件</w:t>
            </w:r>
            <w:r w:rsidR="00446A9D" w:rsidRPr="00D34BE1">
              <w:rPr>
                <w:rFonts w:asciiTheme="minorHAnsi" w:hAnsiTheme="minorHAnsi" w:hint="eastAsia"/>
                <w:sz w:val="22"/>
                <w:szCs w:val="22"/>
                <w:lang w:eastAsia="zh-CN"/>
              </w:rPr>
              <w:t>已</w:t>
            </w:r>
            <w:r w:rsidR="00446A9D" w:rsidRPr="00D34BE1">
              <w:rPr>
                <w:rFonts w:asciiTheme="minorHAnsi" w:hAnsiTheme="minorHAnsi"/>
                <w:sz w:val="22"/>
                <w:szCs w:val="22"/>
                <w:lang w:eastAsia="zh-CN"/>
              </w:rPr>
              <w:t>由</w:t>
            </w:r>
            <w:r w:rsidR="00446A9D" w:rsidRPr="00D34BE1">
              <w:rPr>
                <w:rFonts w:asciiTheme="minorHAnsi" w:hAnsiTheme="minorHAnsi" w:hint="eastAsia"/>
                <w:sz w:val="22"/>
                <w:szCs w:val="22"/>
                <w:lang w:eastAsia="zh-CN"/>
              </w:rPr>
              <w:t>ISC-TF</w:t>
            </w:r>
            <w:r w:rsidR="00446A9D" w:rsidRPr="00D34BE1">
              <w:rPr>
                <w:rFonts w:asciiTheme="minorHAnsi" w:hAnsiTheme="minorHAnsi" w:hint="eastAsia"/>
                <w:sz w:val="22"/>
                <w:szCs w:val="22"/>
                <w:lang w:eastAsia="zh-CN"/>
              </w:rPr>
              <w:t>审议</w:t>
            </w:r>
            <w:r w:rsidR="00446A9D" w:rsidRPr="00D34BE1">
              <w:rPr>
                <w:rFonts w:asciiTheme="minorHAnsi" w:hAnsiTheme="minorHAnsi"/>
                <w:sz w:val="22"/>
                <w:szCs w:val="22"/>
                <w:lang w:eastAsia="zh-CN"/>
              </w:rPr>
              <w:t>并</w:t>
            </w:r>
            <w:r w:rsidR="00446A9D" w:rsidRPr="00D34BE1">
              <w:rPr>
                <w:rFonts w:asciiTheme="minorHAnsi" w:hAnsiTheme="minorHAnsi" w:hint="eastAsia"/>
                <w:sz w:val="22"/>
                <w:szCs w:val="22"/>
                <w:lang w:eastAsia="zh-CN"/>
              </w:rPr>
              <w:t>已</w:t>
            </w:r>
            <w:r w:rsidR="00446A9D" w:rsidRPr="00D34BE1">
              <w:rPr>
                <w:rFonts w:asciiTheme="minorHAnsi" w:hAnsiTheme="minorHAnsi"/>
                <w:sz w:val="22"/>
                <w:szCs w:val="22"/>
                <w:lang w:eastAsia="zh-CN"/>
              </w:rPr>
              <w:t>提交</w:t>
            </w:r>
            <w:r w:rsidR="00446A9D" w:rsidRPr="00D34BE1">
              <w:rPr>
                <w:rFonts w:asciiTheme="minorHAnsi" w:hAnsiTheme="minorHAnsi" w:hint="eastAsia"/>
                <w:sz w:val="22"/>
                <w:szCs w:val="22"/>
                <w:lang w:eastAsia="zh-CN"/>
              </w:rPr>
              <w:t>CWG-FHR</w:t>
            </w:r>
            <w:r w:rsidR="00446A9D" w:rsidRPr="00D34BE1">
              <w:rPr>
                <w:rFonts w:asciiTheme="minorHAnsi" w:hAnsiTheme="minorHAnsi" w:hint="eastAsia"/>
                <w:sz w:val="22"/>
                <w:szCs w:val="22"/>
                <w:lang w:eastAsia="zh-CN"/>
              </w:rPr>
              <w:t>。</w:t>
            </w:r>
            <w:bookmarkEnd w:id="25"/>
          </w:p>
          <w:bookmarkStart w:id="26" w:name="lt_pId084"/>
          <w:p w:rsidR="00EF1F33" w:rsidRPr="00D34BE1" w:rsidRDefault="000C6BE6" w:rsidP="00446A9D">
            <w:pPr>
              <w:spacing w:before="60"/>
              <w:rPr>
                <w:rFonts w:asciiTheme="minorHAnsi" w:hAnsiTheme="minorHAnsi"/>
                <w:sz w:val="22"/>
                <w:szCs w:val="22"/>
                <w:lang w:eastAsia="zh-CN"/>
              </w:rPr>
            </w:pPr>
            <w:r w:rsidRPr="00D34BE1">
              <w:fldChar w:fldCharType="begin"/>
            </w:r>
            <w:r w:rsidRPr="00D34BE1">
              <w:rPr>
                <w:sz w:val="22"/>
                <w:szCs w:val="22"/>
                <w:lang w:eastAsia="zh-CN"/>
              </w:rPr>
              <w:instrText xml:space="preserve"> HYPERLINK "https://www.itu.int/md/S17-CL-C-0064/en" </w:instrText>
            </w:r>
            <w:r w:rsidRPr="00D34BE1">
              <w:fldChar w:fldCharType="separate"/>
            </w:r>
            <w:r w:rsidR="00EF1F33" w:rsidRPr="00D34BE1">
              <w:rPr>
                <w:rStyle w:val="Hyperlink"/>
                <w:rFonts w:asciiTheme="minorHAnsi" w:hAnsiTheme="minorHAnsi"/>
                <w:sz w:val="22"/>
                <w:szCs w:val="22"/>
                <w:lang w:eastAsia="zh-CN"/>
              </w:rPr>
              <w:t>C17/64</w:t>
            </w:r>
            <w:r w:rsidRPr="00D34BE1">
              <w:rPr>
                <w:rStyle w:val="Hyperlink"/>
                <w:rFonts w:asciiTheme="minorHAnsi" w:hAnsiTheme="minorHAnsi"/>
                <w:sz w:val="22"/>
                <w:szCs w:val="22"/>
                <w:lang w:eastAsia="zh-CN"/>
              </w:rPr>
              <w:fldChar w:fldCharType="end"/>
            </w:r>
            <w:r w:rsidR="00446A9D" w:rsidRPr="00D34BE1">
              <w:rPr>
                <w:rFonts w:asciiTheme="minorHAnsi" w:hAnsiTheme="minorHAnsi" w:hint="eastAsia"/>
                <w:color w:val="000000"/>
                <w:sz w:val="22"/>
                <w:szCs w:val="22"/>
                <w:lang w:eastAsia="zh-CN"/>
              </w:rPr>
              <w:t>号</w:t>
            </w:r>
            <w:r w:rsidR="00446A9D" w:rsidRPr="00D34BE1">
              <w:rPr>
                <w:rFonts w:asciiTheme="minorHAnsi" w:hAnsiTheme="minorHAnsi"/>
                <w:color w:val="000000"/>
                <w:sz w:val="22"/>
                <w:szCs w:val="22"/>
                <w:lang w:eastAsia="zh-CN"/>
              </w:rPr>
              <w:t>文件介绍</w:t>
            </w:r>
            <w:r w:rsidR="00446A9D" w:rsidRPr="00D34BE1">
              <w:rPr>
                <w:rFonts w:asciiTheme="minorHAnsi" w:hAnsiTheme="minorHAnsi" w:hint="eastAsia"/>
                <w:color w:val="000000"/>
                <w:sz w:val="22"/>
                <w:szCs w:val="22"/>
                <w:lang w:eastAsia="zh-CN"/>
              </w:rPr>
              <w:t>国际电联</w:t>
            </w:r>
            <w:r w:rsidR="00446A9D" w:rsidRPr="00D34BE1">
              <w:rPr>
                <w:rFonts w:asciiTheme="minorHAnsi" w:hAnsiTheme="minorHAnsi"/>
                <w:color w:val="000000"/>
                <w:sz w:val="22"/>
                <w:szCs w:val="22"/>
                <w:lang w:eastAsia="zh-CN"/>
              </w:rPr>
              <w:t>的问责制和透明度框架。</w:t>
            </w:r>
            <w:bookmarkEnd w:id="26"/>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trHeight w:val="1973"/>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D2286F">
            <w:pPr>
              <w:spacing w:before="60"/>
              <w:rPr>
                <w:rFonts w:asciiTheme="minorHAnsi" w:hAnsiTheme="minorHAnsi"/>
                <w:color w:val="000000"/>
                <w:sz w:val="22"/>
                <w:szCs w:val="22"/>
                <w:lang w:eastAsia="zh-CN"/>
              </w:rPr>
            </w:pPr>
            <w:bookmarkStart w:id="27" w:name="lt_pId086"/>
            <w:r w:rsidRPr="00D34BE1">
              <w:rPr>
                <w:rFonts w:hint="eastAsia"/>
                <w:b/>
                <w:bCs/>
                <w:sz w:val="22"/>
                <w:szCs w:val="22"/>
                <w:lang w:eastAsia="zh-CN"/>
              </w:rPr>
              <w:t>建议</w:t>
            </w:r>
            <w:r w:rsidRPr="00D34BE1">
              <w:rPr>
                <w:b/>
                <w:bCs/>
                <w:sz w:val="22"/>
                <w:szCs w:val="22"/>
                <w:lang w:eastAsia="zh-CN"/>
              </w:rPr>
              <w:t>5</w:t>
            </w:r>
            <w:r w:rsidRPr="00D34BE1">
              <w:rPr>
                <w:rFonts w:hint="eastAsia"/>
                <w:b/>
                <w:bCs/>
                <w:sz w:val="22"/>
                <w:szCs w:val="22"/>
                <w:lang w:eastAsia="zh-CN"/>
              </w:rPr>
              <w:t>：</w:t>
            </w:r>
            <w:r w:rsidRPr="00D34BE1">
              <w:rPr>
                <w:rFonts w:hint="eastAsia"/>
                <w:sz w:val="22"/>
                <w:szCs w:val="22"/>
                <w:lang w:eastAsia="zh-CN"/>
              </w:rPr>
              <w:t>秘书长应</w:t>
            </w:r>
            <w:r w:rsidR="00D2286F" w:rsidRPr="00D34BE1">
              <w:rPr>
                <w:rFonts w:hint="eastAsia"/>
                <w:sz w:val="22"/>
                <w:szCs w:val="22"/>
                <w:lang w:eastAsia="zh-CN"/>
              </w:rPr>
              <w:t>制定</w:t>
            </w:r>
            <w:r w:rsidRPr="00D34BE1">
              <w:rPr>
                <w:rFonts w:hint="eastAsia"/>
                <w:sz w:val="22"/>
                <w:szCs w:val="22"/>
                <w:lang w:eastAsia="zh-CN"/>
              </w:rPr>
              <w:t>旨在提高国际电联财务基础稳定性和可预测性的综合计划，将旨在增加收入的方案和节约成本的建议纳入其中，并提交理事会</w:t>
            </w:r>
            <w:r w:rsidRPr="00D34BE1">
              <w:rPr>
                <w:rFonts w:hint="eastAsia"/>
                <w:sz w:val="22"/>
                <w:szCs w:val="22"/>
                <w:lang w:eastAsia="zh-CN"/>
              </w:rPr>
              <w:t>2017</w:t>
            </w:r>
            <w:r w:rsidR="00D2286F" w:rsidRPr="00D34BE1">
              <w:rPr>
                <w:rFonts w:hint="eastAsia"/>
                <w:sz w:val="22"/>
                <w:szCs w:val="22"/>
                <w:lang w:eastAsia="zh-CN"/>
              </w:rPr>
              <w:t>年会议</w:t>
            </w:r>
            <w:r w:rsidRPr="00D34BE1">
              <w:rPr>
                <w:rFonts w:hint="eastAsia"/>
                <w:sz w:val="22"/>
                <w:szCs w:val="22"/>
                <w:lang w:eastAsia="zh-CN"/>
              </w:rPr>
              <w:t>。</w:t>
            </w:r>
            <w:bookmarkEnd w:id="27"/>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EF1F33">
            <w:pPr>
              <w:spacing w:before="60"/>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财务</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FRMD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tcPr>
          <w:p w:rsidR="00EF1F33" w:rsidRPr="00D34BE1" w:rsidRDefault="009E5B92" w:rsidP="00EF1F33">
            <w:pPr>
              <w:spacing w:before="60"/>
              <w:rPr>
                <w:rFonts w:asciiTheme="minorHAnsi" w:hAnsiTheme="minorHAnsi"/>
                <w:color w:val="000000"/>
                <w:sz w:val="22"/>
                <w:szCs w:val="22"/>
                <w:lang w:eastAsia="zh-CN"/>
              </w:rPr>
            </w:pPr>
            <w:r w:rsidRPr="00D34BE1">
              <w:rPr>
                <w:rFonts w:asciiTheme="minorEastAsia" w:hAnsiTheme="minorEastAsia" w:hint="eastAsia"/>
                <w:sz w:val="22"/>
                <w:szCs w:val="22"/>
                <w:lang w:eastAsia="zh-CN"/>
              </w:rPr>
              <w:t>多年来</w:t>
            </w:r>
            <w:r w:rsidRPr="00D34BE1">
              <w:rPr>
                <w:rFonts w:asciiTheme="minorEastAsia" w:hAnsiTheme="minorEastAsia"/>
                <w:sz w:val="22"/>
                <w:szCs w:val="22"/>
                <w:lang w:eastAsia="zh-CN"/>
              </w:rPr>
              <w:t>，</w:t>
            </w:r>
            <w:r w:rsidRPr="00D34BE1">
              <w:rPr>
                <w:rFonts w:hint="eastAsia"/>
                <w:sz w:val="22"/>
                <w:szCs w:val="22"/>
                <w:lang w:eastAsia="zh-CN"/>
              </w:rPr>
              <w:t>国际电联为提高</w:t>
            </w:r>
            <w:r w:rsidRPr="00D34BE1">
              <w:rPr>
                <w:sz w:val="22"/>
                <w:szCs w:val="22"/>
                <w:lang w:eastAsia="zh-CN"/>
              </w:rPr>
              <w:t>财务基础的稳定性和可预测性已采取了</w:t>
            </w:r>
            <w:r w:rsidRPr="00D34BE1">
              <w:rPr>
                <w:rFonts w:hint="eastAsia"/>
                <w:sz w:val="22"/>
                <w:szCs w:val="22"/>
                <w:lang w:eastAsia="zh-CN"/>
              </w:rPr>
              <w:t>许多</w:t>
            </w:r>
            <w:r w:rsidRPr="00D34BE1">
              <w:rPr>
                <w:sz w:val="22"/>
                <w:szCs w:val="22"/>
                <w:lang w:eastAsia="zh-CN"/>
              </w:rPr>
              <w:t>措施。理事会</w:t>
            </w:r>
            <w:r w:rsidRPr="00D34BE1">
              <w:rPr>
                <w:rFonts w:hint="eastAsia"/>
                <w:sz w:val="22"/>
                <w:szCs w:val="22"/>
                <w:lang w:eastAsia="zh-CN"/>
              </w:rPr>
              <w:t>2014</w:t>
            </w:r>
            <w:r w:rsidRPr="00D34BE1">
              <w:rPr>
                <w:rFonts w:hint="eastAsia"/>
                <w:sz w:val="22"/>
                <w:szCs w:val="22"/>
                <w:lang w:eastAsia="zh-CN"/>
              </w:rPr>
              <w:t>年会议建立</w:t>
            </w:r>
            <w:r w:rsidRPr="00D34BE1">
              <w:rPr>
                <w:sz w:val="22"/>
                <w:szCs w:val="22"/>
                <w:lang w:eastAsia="zh-CN"/>
              </w:rPr>
              <w:t>了</w:t>
            </w:r>
            <w:r w:rsidRPr="00D34BE1">
              <w:rPr>
                <w:rFonts w:hint="eastAsia"/>
                <w:sz w:val="22"/>
                <w:szCs w:val="22"/>
                <w:lang w:eastAsia="zh-CN"/>
              </w:rPr>
              <w:t>离职后</w:t>
            </w:r>
            <w:r w:rsidRPr="00D34BE1">
              <w:rPr>
                <w:sz w:val="22"/>
                <w:szCs w:val="22"/>
                <w:lang w:eastAsia="zh-CN"/>
              </w:rPr>
              <w:t>健康保险（</w:t>
            </w:r>
            <w:r w:rsidRPr="00D34BE1">
              <w:rPr>
                <w:rFonts w:hint="eastAsia"/>
                <w:sz w:val="22"/>
                <w:szCs w:val="22"/>
                <w:lang w:eastAsia="zh-CN"/>
              </w:rPr>
              <w:t>ASHI</w:t>
            </w:r>
            <w:r w:rsidRPr="00D34BE1">
              <w:rPr>
                <w:sz w:val="22"/>
                <w:szCs w:val="22"/>
                <w:lang w:eastAsia="zh-CN"/>
              </w:rPr>
              <w:t>）基金，</w:t>
            </w:r>
            <w:r w:rsidRPr="00D34BE1">
              <w:rPr>
                <w:rFonts w:hint="eastAsia"/>
                <w:sz w:val="22"/>
                <w:szCs w:val="22"/>
                <w:lang w:eastAsia="zh-CN"/>
              </w:rPr>
              <w:t>自</w:t>
            </w:r>
            <w:r w:rsidRPr="00D34BE1">
              <w:rPr>
                <w:rFonts w:hint="eastAsia"/>
                <w:sz w:val="22"/>
                <w:szCs w:val="22"/>
                <w:lang w:eastAsia="zh-CN"/>
              </w:rPr>
              <w:t>2014</w:t>
            </w:r>
            <w:r w:rsidRPr="00D34BE1">
              <w:rPr>
                <w:rFonts w:hint="eastAsia"/>
                <w:sz w:val="22"/>
                <w:szCs w:val="22"/>
                <w:lang w:eastAsia="zh-CN"/>
              </w:rPr>
              <w:t>年</w:t>
            </w:r>
            <w:r w:rsidRPr="00D34BE1">
              <w:rPr>
                <w:rFonts w:hint="eastAsia"/>
                <w:sz w:val="22"/>
                <w:szCs w:val="22"/>
                <w:lang w:eastAsia="zh-CN"/>
              </w:rPr>
              <w:t>1</w:t>
            </w:r>
            <w:r w:rsidRPr="00D34BE1">
              <w:rPr>
                <w:rFonts w:hint="eastAsia"/>
                <w:sz w:val="22"/>
                <w:szCs w:val="22"/>
                <w:lang w:eastAsia="zh-CN"/>
              </w:rPr>
              <w:t>月</w:t>
            </w:r>
            <w:r w:rsidRPr="00D34BE1">
              <w:rPr>
                <w:rFonts w:hint="eastAsia"/>
                <w:sz w:val="22"/>
                <w:szCs w:val="22"/>
                <w:lang w:eastAsia="zh-CN"/>
              </w:rPr>
              <w:t>1</w:t>
            </w:r>
            <w:r w:rsidRPr="00D34BE1">
              <w:rPr>
                <w:rFonts w:hint="eastAsia"/>
                <w:sz w:val="22"/>
                <w:szCs w:val="22"/>
                <w:lang w:eastAsia="zh-CN"/>
              </w:rPr>
              <w:t>日</w:t>
            </w:r>
            <w:r w:rsidRPr="00D34BE1">
              <w:rPr>
                <w:sz w:val="22"/>
                <w:szCs w:val="22"/>
                <w:lang w:eastAsia="zh-CN"/>
              </w:rPr>
              <w:t>期开始运行。</w:t>
            </w:r>
            <w:r w:rsidRPr="00D34BE1">
              <w:rPr>
                <w:rFonts w:hint="eastAsia"/>
                <w:sz w:val="22"/>
                <w:szCs w:val="22"/>
                <w:lang w:eastAsia="zh-CN"/>
              </w:rPr>
              <w:t>PP-14</w:t>
            </w:r>
            <w:r w:rsidRPr="00D34BE1">
              <w:rPr>
                <w:rFonts w:hint="eastAsia"/>
                <w:sz w:val="22"/>
                <w:szCs w:val="22"/>
                <w:lang w:eastAsia="zh-CN"/>
              </w:rPr>
              <w:t>第</w:t>
            </w:r>
            <w:r w:rsidRPr="00D34BE1">
              <w:rPr>
                <w:rFonts w:hint="eastAsia"/>
                <w:sz w:val="22"/>
                <w:szCs w:val="22"/>
                <w:lang w:eastAsia="zh-CN"/>
              </w:rPr>
              <w:t>5</w:t>
            </w:r>
            <w:r w:rsidRPr="00D34BE1">
              <w:rPr>
                <w:rFonts w:hint="eastAsia"/>
                <w:sz w:val="22"/>
                <w:szCs w:val="22"/>
                <w:lang w:eastAsia="zh-CN"/>
              </w:rPr>
              <w:t>号决定</w:t>
            </w:r>
            <w:r w:rsidRPr="00D34BE1">
              <w:rPr>
                <w:sz w:val="22"/>
                <w:szCs w:val="22"/>
                <w:lang w:eastAsia="zh-CN"/>
              </w:rPr>
              <w:t>请成员国在四年</w:t>
            </w:r>
            <w:r w:rsidRPr="00D34BE1">
              <w:rPr>
                <w:rFonts w:hint="eastAsia"/>
                <w:sz w:val="22"/>
                <w:szCs w:val="22"/>
                <w:lang w:eastAsia="zh-CN"/>
              </w:rPr>
              <w:t>财政规划期开始的两年前宣布暂定会费等级</w:t>
            </w:r>
            <w:r w:rsidRPr="00D34BE1">
              <w:rPr>
                <w:sz w:val="22"/>
                <w:szCs w:val="22"/>
                <w:lang w:eastAsia="zh-CN"/>
              </w:rPr>
              <w:t>。</w:t>
            </w:r>
            <w:r w:rsidRPr="00D34BE1">
              <w:rPr>
                <w:rFonts w:hint="eastAsia"/>
                <w:sz w:val="22"/>
                <w:szCs w:val="22"/>
                <w:lang w:eastAsia="zh-CN"/>
              </w:rPr>
              <w:t>第</w:t>
            </w:r>
            <w:r w:rsidRPr="00D34BE1">
              <w:rPr>
                <w:rFonts w:hint="eastAsia"/>
                <w:sz w:val="22"/>
                <w:szCs w:val="22"/>
                <w:lang w:eastAsia="zh-CN"/>
              </w:rPr>
              <w:t>5</w:t>
            </w:r>
            <w:r w:rsidRPr="00D34BE1">
              <w:rPr>
                <w:rFonts w:hint="eastAsia"/>
                <w:sz w:val="22"/>
                <w:szCs w:val="22"/>
                <w:lang w:eastAsia="zh-CN"/>
              </w:rPr>
              <w:t>号决定还提出</w:t>
            </w:r>
            <w:r w:rsidRPr="00D34BE1">
              <w:rPr>
                <w:sz w:val="22"/>
                <w:szCs w:val="22"/>
                <w:lang w:eastAsia="zh-CN"/>
              </w:rPr>
              <w:t>削减国际电联开支的措施。第</w:t>
            </w:r>
            <w:r w:rsidRPr="00D34BE1">
              <w:rPr>
                <w:rFonts w:hint="eastAsia"/>
                <w:sz w:val="22"/>
                <w:szCs w:val="22"/>
                <w:lang w:eastAsia="zh-CN"/>
              </w:rPr>
              <w:t>158</w:t>
            </w:r>
            <w:r w:rsidRPr="00D34BE1">
              <w:rPr>
                <w:rFonts w:hint="eastAsia"/>
                <w:sz w:val="22"/>
                <w:szCs w:val="22"/>
                <w:lang w:eastAsia="zh-CN"/>
              </w:rPr>
              <w:t>号决议</w:t>
            </w:r>
            <w:r w:rsidRPr="00D34BE1">
              <w:rPr>
                <w:sz w:val="22"/>
                <w:szCs w:val="22"/>
                <w:lang w:eastAsia="zh-CN"/>
              </w:rPr>
              <w:t>指出</w:t>
            </w:r>
            <w:r w:rsidRPr="00D34BE1">
              <w:rPr>
                <w:rFonts w:hint="eastAsia"/>
                <w:sz w:val="22"/>
                <w:szCs w:val="22"/>
                <w:lang w:eastAsia="zh-CN"/>
              </w:rPr>
              <w:t>，通过</w:t>
            </w:r>
            <w:r w:rsidRPr="00D34BE1">
              <w:rPr>
                <w:sz w:val="22"/>
                <w:szCs w:val="22"/>
                <w:lang w:eastAsia="zh-CN"/>
              </w:rPr>
              <w:t>建立新的财务机制，开发新产品、修订成本回收收入和提高会费单位等方法增加国际电联收入是必要的。</w:t>
            </w:r>
            <w:r w:rsidRPr="00D34BE1">
              <w:rPr>
                <w:rFonts w:hint="eastAsia"/>
                <w:sz w:val="22"/>
                <w:szCs w:val="22"/>
                <w:lang w:eastAsia="zh-CN"/>
              </w:rPr>
              <w:t>秘书处</w:t>
            </w:r>
            <w:r w:rsidRPr="00D34BE1">
              <w:rPr>
                <w:sz w:val="22"/>
                <w:szCs w:val="22"/>
                <w:lang w:eastAsia="zh-CN"/>
              </w:rPr>
              <w:t>将制定一份</w:t>
            </w:r>
            <w:r w:rsidRPr="00D34BE1">
              <w:rPr>
                <w:rFonts w:hint="eastAsia"/>
                <w:sz w:val="22"/>
                <w:szCs w:val="22"/>
                <w:lang w:eastAsia="zh-CN"/>
              </w:rPr>
              <w:t>包含上述和</w:t>
            </w:r>
            <w:r w:rsidRPr="00D34BE1">
              <w:rPr>
                <w:sz w:val="22"/>
                <w:szCs w:val="22"/>
                <w:lang w:eastAsia="zh-CN"/>
              </w:rPr>
              <w:t>未来工作的综合计划。</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spacing w:before="60"/>
              <w:rPr>
                <w:rFonts w:asciiTheme="minorHAnsi" w:hAnsiTheme="minorHAnsi"/>
                <w:sz w:val="22"/>
                <w:szCs w:val="22"/>
                <w:lang w:eastAsia="zh-CN"/>
              </w:rPr>
            </w:pPr>
            <w:r w:rsidRPr="00D34BE1">
              <w:rPr>
                <w:rFonts w:asciiTheme="minorHAnsi" w:hAnsiTheme="minorHAnsi" w:hint="eastAsia"/>
                <w:sz w:val="22"/>
                <w:szCs w:val="22"/>
                <w:lang w:eastAsia="zh-CN"/>
              </w:rPr>
              <w:t>理事会</w:t>
            </w:r>
            <w:r w:rsidRPr="00D34BE1">
              <w:rPr>
                <w:rFonts w:asciiTheme="minorHAnsi" w:hAnsiTheme="minorHAnsi"/>
                <w:sz w:val="22"/>
                <w:szCs w:val="22"/>
                <w:lang w:eastAsia="zh-CN"/>
              </w:rPr>
              <w:t>财务和人力资源工作组（</w:t>
            </w:r>
            <w:r w:rsidRPr="00D34BE1">
              <w:rPr>
                <w:rFonts w:asciiTheme="minorHAnsi" w:hAnsiTheme="minorHAnsi"/>
                <w:sz w:val="22"/>
                <w:szCs w:val="22"/>
                <w:lang w:eastAsia="zh-CN"/>
              </w:rPr>
              <w:t>CWG-FHR</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p>
          <w:p w:rsidR="00EF1F33" w:rsidRPr="00D34BE1" w:rsidRDefault="008979FD" w:rsidP="00EF1F33">
            <w:pPr>
              <w:spacing w:before="60"/>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446A9D" w:rsidP="00446A9D">
            <w:pPr>
              <w:spacing w:before="60"/>
              <w:rPr>
                <w:rFonts w:asciiTheme="minorHAnsi" w:hAnsiTheme="minorHAnsi"/>
                <w:sz w:val="22"/>
                <w:szCs w:val="22"/>
                <w:lang w:eastAsia="zh-CN"/>
              </w:rPr>
            </w:pPr>
            <w:bookmarkStart w:id="28" w:name="lt_pId096"/>
            <w:r w:rsidRPr="00D34BE1">
              <w:rPr>
                <w:rFonts w:asciiTheme="minorHAnsi" w:hAnsiTheme="minorHAnsi"/>
                <w:color w:val="000000"/>
                <w:sz w:val="22"/>
                <w:szCs w:val="22"/>
                <w:lang w:eastAsia="zh-CN"/>
              </w:rPr>
              <w:t>CWG-FHR</w:t>
            </w:r>
            <w:r w:rsidRPr="00D34BE1">
              <w:rPr>
                <w:rFonts w:asciiTheme="minorHAnsi" w:hAnsiTheme="minorHAnsi" w:hint="eastAsia"/>
                <w:color w:val="000000"/>
                <w:sz w:val="22"/>
                <w:szCs w:val="22"/>
                <w:lang w:eastAsia="zh-CN"/>
              </w:rPr>
              <w:t>讨论</w:t>
            </w:r>
            <w:r w:rsidRPr="00D34BE1">
              <w:rPr>
                <w:rFonts w:asciiTheme="minorHAnsi" w:hAnsiTheme="minorHAnsi"/>
                <w:color w:val="000000"/>
                <w:sz w:val="22"/>
                <w:szCs w:val="22"/>
                <w:lang w:eastAsia="zh-CN"/>
              </w:rPr>
              <w:t>了改善国际电联财务基础的稳定性和可预测性的综合计划并已提交</w:t>
            </w:r>
            <w:r w:rsidRPr="00D34BE1">
              <w:rPr>
                <w:rFonts w:asciiTheme="minorHAnsi" w:hAnsiTheme="minorHAnsi" w:hint="eastAsia"/>
                <w:color w:val="000000"/>
                <w:sz w:val="22"/>
                <w:szCs w:val="22"/>
                <w:lang w:eastAsia="zh-CN"/>
              </w:rPr>
              <w:t>理事会</w:t>
            </w:r>
            <w:r w:rsidRPr="00D34BE1">
              <w:rPr>
                <w:rFonts w:asciiTheme="minorHAnsi" w:hAnsiTheme="minorHAnsi" w:hint="eastAsia"/>
                <w:color w:val="000000"/>
                <w:sz w:val="22"/>
                <w:szCs w:val="22"/>
                <w:lang w:eastAsia="zh-CN"/>
              </w:rPr>
              <w:t>2017</w:t>
            </w:r>
            <w:r w:rsidRPr="00D34BE1">
              <w:rPr>
                <w:rFonts w:asciiTheme="minorHAnsi" w:hAnsiTheme="minorHAnsi" w:hint="eastAsia"/>
                <w:color w:val="000000"/>
                <w:sz w:val="22"/>
                <w:szCs w:val="22"/>
                <w:lang w:eastAsia="zh-CN"/>
              </w:rPr>
              <w:t>年</w:t>
            </w:r>
            <w:r w:rsidRPr="00D34BE1">
              <w:rPr>
                <w:rFonts w:asciiTheme="minorHAnsi" w:hAnsiTheme="minorHAnsi"/>
                <w:color w:val="000000"/>
                <w:sz w:val="22"/>
                <w:szCs w:val="22"/>
                <w:lang w:eastAsia="zh-CN"/>
              </w:rPr>
              <w:t>会议（</w:t>
            </w:r>
            <w:hyperlink r:id="rId20" w:history="1">
              <w:r w:rsidRPr="00D34BE1">
                <w:rPr>
                  <w:rStyle w:val="Hyperlink"/>
                  <w:rFonts w:asciiTheme="minorHAnsi" w:hAnsiTheme="minorHAnsi"/>
                  <w:sz w:val="22"/>
                  <w:szCs w:val="22"/>
                  <w:lang w:eastAsia="zh-CN"/>
                </w:rPr>
                <w:t>C17/67</w:t>
              </w:r>
            </w:hyperlink>
            <w:r w:rsidRPr="00D34BE1">
              <w:rPr>
                <w:rFonts w:asciiTheme="minorHAnsi" w:hAnsiTheme="minorHAnsi" w:hint="eastAsia"/>
                <w:color w:val="000000"/>
                <w:sz w:val="22"/>
                <w:szCs w:val="22"/>
                <w:lang w:eastAsia="zh-CN"/>
              </w:rPr>
              <w:t>号</w:t>
            </w:r>
            <w:r w:rsidRPr="00D34BE1">
              <w:rPr>
                <w:rFonts w:asciiTheme="minorHAnsi" w:hAnsiTheme="minorHAnsi"/>
                <w:color w:val="000000"/>
                <w:sz w:val="22"/>
                <w:szCs w:val="22"/>
                <w:lang w:eastAsia="zh-CN"/>
              </w:rPr>
              <w:t>文件）</w:t>
            </w:r>
            <w:bookmarkEnd w:id="28"/>
            <w:r w:rsidRPr="00D34BE1">
              <w:rPr>
                <w:rFonts w:asciiTheme="minorHAnsi" w:hAnsiTheme="minorHAnsi" w:hint="eastAsia"/>
                <w:color w:val="000000"/>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spacing w:before="60"/>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6</w:t>
            </w:r>
            <w:r w:rsidRPr="00D34BE1">
              <w:rPr>
                <w:rFonts w:hint="eastAsia"/>
                <w:b/>
                <w:bCs/>
                <w:sz w:val="22"/>
                <w:szCs w:val="22"/>
                <w:lang w:eastAsia="zh-CN"/>
              </w:rPr>
              <w:t>：</w:t>
            </w:r>
            <w:r w:rsidRPr="00D34BE1">
              <w:rPr>
                <w:rFonts w:hint="eastAsia"/>
                <w:sz w:val="22"/>
                <w:szCs w:val="22"/>
                <w:lang w:eastAsia="zh-CN"/>
              </w:rPr>
              <w:t>秘书长应最终确定一项将提交理事会</w:t>
            </w:r>
            <w:r w:rsidRPr="00D34BE1">
              <w:rPr>
                <w:rFonts w:hint="eastAsia"/>
                <w:sz w:val="22"/>
                <w:szCs w:val="22"/>
                <w:lang w:eastAsia="zh-CN"/>
              </w:rPr>
              <w:t>2017</w:t>
            </w:r>
            <w:r w:rsidR="00BD4DF4" w:rsidRPr="00D34BE1">
              <w:rPr>
                <w:rFonts w:hint="eastAsia"/>
                <w:sz w:val="22"/>
                <w:szCs w:val="22"/>
                <w:lang w:eastAsia="zh-CN"/>
              </w:rPr>
              <w:t>年会议</w:t>
            </w:r>
            <w:r w:rsidRPr="00D34BE1">
              <w:rPr>
                <w:rFonts w:hint="eastAsia"/>
                <w:sz w:val="22"/>
                <w:szCs w:val="22"/>
                <w:lang w:eastAsia="zh-CN"/>
              </w:rPr>
              <w:t>并随后定期更新的风险管理政策，其中包括有关系统性和综合性组织风险管理框架的各项要素，并每年向理事会报告其落实情况。</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446A9D">
            <w:pPr>
              <w:spacing w:before="60"/>
              <w:jc w:val="center"/>
              <w:rPr>
                <w:rFonts w:asciiTheme="minorHAnsi" w:hAnsiTheme="minorHAnsi"/>
                <w:color w:val="000000"/>
                <w:sz w:val="22"/>
                <w:szCs w:val="22"/>
                <w:lang w:eastAsia="zh-CN"/>
              </w:rPr>
            </w:pPr>
            <w:bookmarkStart w:id="29" w:name="lt_pId099"/>
            <w:r w:rsidRPr="00D34BE1">
              <w:rPr>
                <w:rFonts w:asciiTheme="minorHAnsi" w:hAnsiTheme="minorHAnsi" w:hint="eastAsia"/>
                <w:color w:val="000000"/>
                <w:sz w:val="22"/>
                <w:szCs w:val="22"/>
                <w:lang w:eastAsia="zh-CN"/>
              </w:rPr>
              <w:t>战略</w:t>
            </w:r>
            <w:r w:rsidRPr="00D34BE1">
              <w:rPr>
                <w:rFonts w:asciiTheme="minorHAnsi" w:hAnsiTheme="minorHAnsi"/>
                <w:color w:val="000000"/>
                <w:sz w:val="22"/>
                <w:szCs w:val="22"/>
                <w:lang w:eastAsia="zh-CN"/>
              </w:rPr>
              <w:t>规划和成员</w:t>
            </w:r>
            <w:r w:rsidRPr="00D34BE1">
              <w:rPr>
                <w:rFonts w:asciiTheme="minorHAnsi" w:hAnsiTheme="minorHAnsi" w:hint="eastAsia"/>
                <w:color w:val="000000"/>
                <w:sz w:val="22"/>
                <w:szCs w:val="22"/>
                <w:lang w:eastAsia="zh-CN"/>
              </w:rPr>
              <w:t>部</w:t>
            </w:r>
            <w:r w:rsidRPr="00D34BE1">
              <w:rPr>
                <w:rFonts w:asciiTheme="minorHAnsi" w:hAnsiTheme="minorHAnsi"/>
                <w:color w:val="000000"/>
                <w:sz w:val="22"/>
                <w:szCs w:val="22"/>
                <w:lang w:eastAsia="zh-CN"/>
              </w:rPr>
              <w:t>（</w:t>
            </w:r>
            <w:r w:rsidR="00EF1F33" w:rsidRPr="00D34BE1">
              <w:rPr>
                <w:rFonts w:asciiTheme="minorHAnsi" w:hAnsiTheme="minorHAnsi"/>
                <w:color w:val="000000"/>
                <w:sz w:val="22"/>
                <w:szCs w:val="22"/>
                <w:lang w:eastAsia="zh-CN"/>
              </w:rPr>
              <w:t>SPM</w:t>
            </w:r>
            <w:bookmarkEnd w:id="29"/>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BD4DF4" w:rsidP="00BD4DF4">
            <w:pPr>
              <w:spacing w:before="60"/>
              <w:rPr>
                <w:rFonts w:asciiTheme="minorHAnsi" w:hAnsiTheme="minorHAnsi"/>
                <w:color w:val="000000"/>
                <w:sz w:val="22"/>
                <w:szCs w:val="22"/>
                <w:lang w:eastAsia="zh-CN"/>
              </w:rPr>
            </w:pPr>
            <w:r w:rsidRPr="00D34BE1">
              <w:rPr>
                <w:rFonts w:hint="eastAsia"/>
                <w:sz w:val="22"/>
                <w:szCs w:val="22"/>
                <w:lang w:eastAsia="zh-CN"/>
              </w:rPr>
              <w:t>按照</w:t>
            </w:r>
            <w:r w:rsidR="009E5B92" w:rsidRPr="00D34BE1">
              <w:rPr>
                <w:rFonts w:hint="eastAsia"/>
                <w:sz w:val="22"/>
                <w:szCs w:val="22"/>
                <w:lang w:eastAsia="zh-CN"/>
              </w:rPr>
              <w:t>独立管理顾问</w:t>
            </w:r>
            <w:r w:rsidR="009E5B92" w:rsidRPr="00D34BE1">
              <w:rPr>
                <w:sz w:val="22"/>
                <w:szCs w:val="22"/>
                <w:lang w:eastAsia="zh-CN"/>
              </w:rPr>
              <w:t>委员会</w:t>
            </w:r>
            <w:r w:rsidRPr="00D34BE1">
              <w:rPr>
                <w:rFonts w:hint="eastAsia"/>
                <w:sz w:val="22"/>
                <w:szCs w:val="22"/>
                <w:lang w:eastAsia="zh-CN"/>
              </w:rPr>
              <w:t>的</w:t>
            </w:r>
            <w:r w:rsidR="009E5B92" w:rsidRPr="00D34BE1">
              <w:rPr>
                <w:rFonts w:hint="eastAsia"/>
                <w:sz w:val="22"/>
                <w:szCs w:val="22"/>
                <w:lang w:eastAsia="zh-CN"/>
              </w:rPr>
              <w:t>相关建议</w:t>
            </w:r>
            <w:r w:rsidR="009E5B92" w:rsidRPr="00D34BE1">
              <w:rPr>
                <w:sz w:val="22"/>
                <w:szCs w:val="22"/>
                <w:lang w:eastAsia="zh-CN"/>
              </w:rPr>
              <w:t>，现正在落实系统</w:t>
            </w:r>
            <w:r w:rsidRPr="00D34BE1">
              <w:rPr>
                <w:rFonts w:hint="eastAsia"/>
                <w:sz w:val="22"/>
                <w:szCs w:val="22"/>
                <w:lang w:eastAsia="zh-CN"/>
              </w:rPr>
              <w:t>性</w:t>
            </w:r>
            <w:r w:rsidR="009E5B92" w:rsidRPr="00D34BE1">
              <w:rPr>
                <w:sz w:val="22"/>
                <w:szCs w:val="22"/>
                <w:lang w:eastAsia="zh-CN"/>
              </w:rPr>
              <w:t>风险管理机制。</w:t>
            </w:r>
            <w:r w:rsidR="009E5B92" w:rsidRPr="00D34BE1">
              <w:rPr>
                <w:rFonts w:hint="eastAsia"/>
                <w:sz w:val="22"/>
                <w:szCs w:val="22"/>
                <w:lang w:eastAsia="zh-CN"/>
              </w:rPr>
              <w:t>最新进展</w:t>
            </w:r>
            <w:r w:rsidRPr="00D34BE1">
              <w:rPr>
                <w:rFonts w:hint="eastAsia"/>
                <w:sz w:val="22"/>
                <w:szCs w:val="22"/>
                <w:lang w:eastAsia="zh-CN"/>
              </w:rPr>
              <w:t>通过</w:t>
            </w:r>
            <w:hyperlink r:id="rId21" w:history="1">
              <w:r w:rsidR="009E5B92" w:rsidRPr="00D34BE1">
                <w:rPr>
                  <w:rStyle w:val="Hyperlink"/>
                  <w:sz w:val="22"/>
                  <w:szCs w:val="22"/>
                  <w:lang w:eastAsia="zh-CN"/>
                </w:rPr>
                <w:t>CWG-FHR 6/11</w:t>
              </w:r>
            </w:hyperlink>
            <w:r w:rsidR="009E5B92" w:rsidRPr="00D34BE1">
              <w:rPr>
                <w:rStyle w:val="Hyperlink"/>
                <w:rFonts w:hint="eastAsia"/>
                <w:sz w:val="22"/>
                <w:szCs w:val="22"/>
                <w:lang w:eastAsia="zh-CN"/>
              </w:rPr>
              <w:t>号文件</w:t>
            </w:r>
            <w:r w:rsidRPr="00D34BE1">
              <w:rPr>
                <w:rFonts w:hint="eastAsia"/>
                <w:sz w:val="22"/>
                <w:szCs w:val="22"/>
                <w:lang w:eastAsia="zh-CN"/>
              </w:rPr>
              <w:t>号文件介绍。</w:t>
            </w:r>
          </w:p>
        </w:tc>
        <w:tc>
          <w:tcPr>
            <w:tcW w:w="1413" w:type="dxa"/>
            <w:tcBorders>
              <w:top w:val="single" w:sz="4" w:space="0" w:color="auto"/>
              <w:left w:val="nil"/>
              <w:bottom w:val="single" w:sz="4" w:space="0" w:color="auto"/>
              <w:right w:val="single" w:sz="4" w:space="0" w:color="auto"/>
            </w:tcBorders>
            <w:shd w:val="clear" w:color="auto" w:fill="auto"/>
            <w:hideMark/>
          </w:tcPr>
          <w:p w:rsidR="008979FD" w:rsidRPr="00D34BE1" w:rsidRDefault="00446A9D" w:rsidP="00446A9D">
            <w:pPr>
              <w:spacing w:before="60"/>
              <w:rPr>
                <w:rFonts w:asciiTheme="minorHAnsi" w:hAnsiTheme="minorHAnsi"/>
                <w:sz w:val="22"/>
                <w:szCs w:val="22"/>
                <w:lang w:eastAsia="zh-CN"/>
              </w:rPr>
            </w:pPr>
            <w:bookmarkStart w:id="30" w:name="lt_pId102"/>
            <w:r w:rsidRPr="00D34BE1">
              <w:rPr>
                <w:rFonts w:asciiTheme="minorHAnsi" w:hAnsiTheme="minorHAnsi" w:hint="eastAsia"/>
                <w:sz w:val="22"/>
                <w:szCs w:val="22"/>
                <w:lang w:eastAsia="zh-CN"/>
              </w:rPr>
              <w:t>独立</w:t>
            </w:r>
            <w:r w:rsidRPr="00D34BE1">
              <w:rPr>
                <w:rFonts w:asciiTheme="minorHAnsi" w:hAnsiTheme="minorHAnsi"/>
                <w:sz w:val="22"/>
                <w:szCs w:val="22"/>
                <w:lang w:eastAsia="zh-CN"/>
              </w:rPr>
              <w:t>管理顾问委员会（</w:t>
            </w:r>
            <w:r w:rsidRPr="00D34BE1">
              <w:rPr>
                <w:rFonts w:asciiTheme="minorHAnsi" w:hAnsiTheme="minorHAnsi" w:hint="eastAsia"/>
                <w:sz w:val="22"/>
                <w:szCs w:val="22"/>
                <w:lang w:eastAsia="zh-CN"/>
              </w:rPr>
              <w:t>IMAC</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会议、</w:t>
            </w:r>
            <w:r w:rsidR="008979FD" w:rsidRPr="00D34BE1">
              <w:rPr>
                <w:rFonts w:asciiTheme="minorHAnsi" w:hAnsiTheme="minorHAnsi" w:hint="eastAsia"/>
                <w:sz w:val="22"/>
                <w:szCs w:val="22"/>
                <w:lang w:eastAsia="zh-CN"/>
              </w:rPr>
              <w:t>理事会</w:t>
            </w:r>
            <w:r w:rsidR="008979FD" w:rsidRPr="00D34BE1">
              <w:rPr>
                <w:rFonts w:asciiTheme="minorHAnsi" w:hAnsiTheme="minorHAnsi"/>
                <w:sz w:val="22"/>
                <w:szCs w:val="22"/>
                <w:lang w:eastAsia="zh-CN"/>
              </w:rPr>
              <w:t>财务和人力资源工作组（</w:t>
            </w:r>
            <w:r w:rsidR="008979FD" w:rsidRPr="00D34BE1">
              <w:rPr>
                <w:rFonts w:asciiTheme="minorHAnsi" w:hAnsiTheme="minorHAnsi"/>
                <w:sz w:val="22"/>
                <w:szCs w:val="22"/>
                <w:lang w:eastAsia="zh-CN"/>
              </w:rPr>
              <w:t>CWG-FHR</w:t>
            </w:r>
            <w:r w:rsidR="008979FD" w:rsidRPr="00D34BE1">
              <w:rPr>
                <w:rFonts w:asciiTheme="minorHAnsi" w:hAnsiTheme="minorHAnsi"/>
                <w:sz w:val="22"/>
                <w:szCs w:val="22"/>
                <w:lang w:eastAsia="zh-CN"/>
              </w:rPr>
              <w:t>）</w:t>
            </w:r>
            <w:r w:rsidR="008979FD" w:rsidRPr="00D34BE1">
              <w:rPr>
                <w:rFonts w:asciiTheme="minorHAnsi" w:hAnsiTheme="minorHAnsi" w:hint="eastAsia"/>
                <w:sz w:val="22"/>
                <w:szCs w:val="22"/>
                <w:lang w:eastAsia="zh-CN"/>
              </w:rPr>
              <w:t>、</w:t>
            </w:r>
          </w:p>
          <w:p w:rsidR="00EF1F33" w:rsidRPr="00D34BE1" w:rsidRDefault="008979FD" w:rsidP="008979FD">
            <w:pPr>
              <w:spacing w:before="60"/>
              <w:rPr>
                <w:rFonts w:asciiTheme="minorHAnsi" w:hAnsiTheme="minorHAnsi"/>
                <w:sz w:val="22"/>
                <w:szCs w:val="22"/>
                <w:lang w:eastAsia="zh-CN"/>
              </w:rPr>
            </w:pPr>
            <w:r w:rsidRPr="00D34BE1">
              <w:rPr>
                <w:rFonts w:asciiTheme="minorHAnsi" w:hAnsiTheme="minorHAnsi"/>
                <w:sz w:val="22"/>
                <w:szCs w:val="22"/>
                <w:lang w:eastAsia="zh-CN"/>
              </w:rPr>
              <w:lastRenderedPageBreak/>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bookmarkEnd w:id="30"/>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446A9D" w:rsidP="00446A9D">
            <w:pPr>
              <w:spacing w:before="60"/>
              <w:rPr>
                <w:rFonts w:asciiTheme="minorHAnsi" w:hAnsiTheme="minorHAnsi"/>
                <w:sz w:val="22"/>
                <w:szCs w:val="22"/>
                <w:lang w:eastAsia="zh-CN"/>
              </w:rPr>
            </w:pPr>
            <w:bookmarkStart w:id="31" w:name="lt_pId103"/>
            <w:r w:rsidRPr="00D34BE1">
              <w:rPr>
                <w:rFonts w:asciiTheme="minorHAnsi" w:hAnsiTheme="minorHAnsi" w:hint="eastAsia"/>
                <w:sz w:val="22"/>
                <w:szCs w:val="22"/>
                <w:lang w:eastAsia="zh-CN"/>
              </w:rPr>
              <w:lastRenderedPageBreak/>
              <w:t>根据</w:t>
            </w:r>
            <w:r w:rsidR="00EF1F33" w:rsidRPr="00D34BE1">
              <w:rPr>
                <w:rFonts w:asciiTheme="minorHAnsi" w:hAnsiTheme="minorHAnsi"/>
                <w:sz w:val="22"/>
                <w:szCs w:val="22"/>
                <w:lang w:eastAsia="zh-CN"/>
              </w:rPr>
              <w:t>IMAC</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建议，工作组已详细制定出国际电联风险管理政策草案和风险偏好陈述书。相关</w:t>
            </w:r>
            <w:r w:rsidRPr="00D34BE1">
              <w:rPr>
                <w:rFonts w:asciiTheme="minorHAnsi" w:hAnsiTheme="minorHAnsi" w:hint="eastAsia"/>
                <w:sz w:val="22"/>
                <w:szCs w:val="22"/>
                <w:lang w:eastAsia="zh-CN"/>
              </w:rPr>
              <w:t>文件</w:t>
            </w:r>
            <w:r w:rsidRPr="00D34BE1">
              <w:rPr>
                <w:rFonts w:asciiTheme="minorHAnsi" w:hAnsiTheme="minorHAnsi"/>
                <w:sz w:val="22"/>
                <w:szCs w:val="22"/>
                <w:lang w:eastAsia="zh-CN"/>
              </w:rPr>
              <w:t>已由</w:t>
            </w:r>
            <w:r w:rsidRPr="00D34BE1">
              <w:rPr>
                <w:rFonts w:asciiTheme="minorHAnsi" w:hAnsiTheme="minorHAnsi" w:hint="eastAsia"/>
                <w:sz w:val="22"/>
                <w:szCs w:val="22"/>
                <w:lang w:eastAsia="zh-CN"/>
              </w:rPr>
              <w:t>CWG-FHR</w:t>
            </w:r>
            <w:r w:rsidRPr="00D34BE1">
              <w:rPr>
                <w:rFonts w:asciiTheme="minorHAnsi" w:hAnsiTheme="minorHAnsi" w:hint="eastAsia"/>
                <w:sz w:val="22"/>
                <w:szCs w:val="22"/>
                <w:lang w:eastAsia="zh-CN"/>
              </w:rPr>
              <w:t>审议</w:t>
            </w:r>
            <w:r w:rsidRPr="00D34BE1">
              <w:rPr>
                <w:rFonts w:asciiTheme="minorHAnsi" w:hAnsiTheme="minorHAnsi"/>
                <w:sz w:val="22"/>
                <w:szCs w:val="22"/>
                <w:lang w:eastAsia="zh-CN"/>
              </w:rPr>
              <w:t>并已提交理事会</w:t>
            </w:r>
            <w:r w:rsidRPr="00D34BE1">
              <w:rPr>
                <w:rFonts w:asciiTheme="minorHAnsi" w:hAnsiTheme="minorHAnsi" w:hint="eastAsia"/>
                <w:sz w:val="22"/>
                <w:szCs w:val="22"/>
                <w:lang w:eastAsia="zh-CN"/>
              </w:rPr>
              <w:t>2017</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会议（</w:t>
            </w:r>
            <w:hyperlink r:id="rId22" w:history="1">
              <w:r w:rsidRPr="00D34BE1">
                <w:rPr>
                  <w:rStyle w:val="Hyperlink"/>
                  <w:rFonts w:asciiTheme="minorHAnsi" w:hAnsiTheme="minorHAnsi"/>
                  <w:sz w:val="22"/>
                  <w:szCs w:val="22"/>
                  <w:lang w:eastAsia="zh-CN"/>
                </w:rPr>
                <w:t>C17/73</w:t>
              </w:r>
            </w:hyperlink>
            <w:r w:rsidRPr="00D34BE1">
              <w:rPr>
                <w:rFonts w:asciiTheme="minorHAnsi" w:hAnsiTheme="minorHAnsi" w:hint="eastAsia"/>
                <w:sz w:val="22"/>
                <w:szCs w:val="22"/>
                <w:lang w:eastAsia="zh-CN"/>
              </w:rPr>
              <w:t>和</w:t>
            </w:r>
            <w:hyperlink r:id="rId23" w:history="1">
              <w:r w:rsidRPr="00D34BE1">
                <w:rPr>
                  <w:rStyle w:val="Hyperlink"/>
                  <w:rFonts w:asciiTheme="minorHAnsi" w:hAnsiTheme="minorHAnsi"/>
                  <w:sz w:val="22"/>
                  <w:szCs w:val="22"/>
                  <w:lang w:eastAsia="zh-CN"/>
                </w:rPr>
                <w:t>C17/74</w:t>
              </w:r>
            </w:hyperlink>
            <w:bookmarkStart w:id="32" w:name="lt_pId104"/>
            <w:bookmarkEnd w:id="31"/>
            <w:r w:rsidRPr="00D34BE1">
              <w:rPr>
                <w:rFonts w:hint="eastAsia"/>
                <w:sz w:val="22"/>
                <w:szCs w:val="22"/>
                <w:lang w:eastAsia="zh-CN"/>
              </w:rPr>
              <w:t>号</w:t>
            </w:r>
            <w:r w:rsidRPr="00D34BE1">
              <w:rPr>
                <w:sz w:val="22"/>
                <w:szCs w:val="22"/>
                <w:lang w:eastAsia="zh-CN"/>
              </w:rPr>
              <w:t>文件）</w:t>
            </w:r>
            <w:bookmarkEnd w:id="32"/>
            <w:r w:rsidR="00D4264E" w:rsidRPr="00D34BE1">
              <w:rPr>
                <w:rFonts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7</w:t>
            </w:r>
            <w:r w:rsidRPr="00D34BE1">
              <w:rPr>
                <w:rFonts w:hint="eastAsia"/>
                <w:b/>
                <w:bCs/>
                <w:sz w:val="22"/>
                <w:szCs w:val="22"/>
                <w:lang w:eastAsia="zh-CN"/>
              </w:rPr>
              <w:t>：</w:t>
            </w:r>
            <w:r w:rsidRPr="00D34BE1">
              <w:rPr>
                <w:rFonts w:hint="eastAsia"/>
                <w:sz w:val="22"/>
                <w:szCs w:val="22"/>
                <w:lang w:eastAsia="zh-CN"/>
              </w:rPr>
              <w:t>秘书长应制定一份将提交理事会</w:t>
            </w:r>
            <w:r w:rsidRPr="00D34BE1">
              <w:rPr>
                <w:rFonts w:hint="eastAsia"/>
                <w:sz w:val="22"/>
                <w:szCs w:val="22"/>
                <w:lang w:eastAsia="zh-CN"/>
              </w:rPr>
              <w:t>2017</w:t>
            </w:r>
            <w:r w:rsidR="003601DB" w:rsidRPr="00D34BE1">
              <w:rPr>
                <w:rFonts w:hint="eastAsia"/>
                <w:sz w:val="22"/>
                <w:szCs w:val="22"/>
                <w:lang w:eastAsia="zh-CN"/>
              </w:rPr>
              <w:t>年会议</w:t>
            </w:r>
            <w:r w:rsidRPr="00D34BE1">
              <w:rPr>
                <w:rFonts w:hint="eastAsia"/>
                <w:sz w:val="22"/>
                <w:szCs w:val="22"/>
                <w:lang w:eastAsia="zh-CN"/>
              </w:rPr>
              <w:t>的行动计划，其中包括旨在改善国际电联每个部门内专业及以上职类人员地域代表性的具体目标、指示性时间范围和监督措施，并每年向理事会报告其落实情况。</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446A9D">
            <w:pPr>
              <w:jc w:val="center"/>
              <w:rPr>
                <w:rFonts w:asciiTheme="minorHAnsi" w:hAnsiTheme="minorHAnsi"/>
                <w:color w:val="000000"/>
                <w:sz w:val="22"/>
                <w:szCs w:val="22"/>
                <w:lang w:eastAsia="zh-CN"/>
              </w:rPr>
            </w:pPr>
            <w:bookmarkStart w:id="33" w:name="lt_pId107"/>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00EF1F33" w:rsidRPr="00D34BE1">
              <w:rPr>
                <w:rFonts w:asciiTheme="minorHAnsi" w:hAnsiTheme="minorHAnsi"/>
                <w:color w:val="000000"/>
                <w:sz w:val="22"/>
                <w:szCs w:val="22"/>
                <w:lang w:eastAsia="zh-CN"/>
              </w:rPr>
              <w:t>HRMD</w:t>
            </w:r>
            <w:bookmarkEnd w:id="33"/>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3601DB">
            <w:pPr>
              <w:rPr>
                <w:rFonts w:asciiTheme="minorHAnsi" w:hAnsiTheme="minorHAnsi"/>
                <w:color w:val="000000"/>
                <w:sz w:val="22"/>
                <w:szCs w:val="22"/>
                <w:lang w:eastAsia="zh-CN"/>
              </w:rPr>
            </w:pPr>
            <w:r w:rsidRPr="00D34BE1">
              <w:rPr>
                <w:rFonts w:hint="eastAsia"/>
                <w:sz w:val="22"/>
                <w:szCs w:val="22"/>
                <w:lang w:eastAsia="zh-CN"/>
              </w:rPr>
              <w:t>国际电联</w:t>
            </w:r>
            <w:r w:rsidRPr="00D34BE1">
              <w:rPr>
                <w:sz w:val="22"/>
                <w:szCs w:val="22"/>
                <w:lang w:eastAsia="zh-CN"/>
              </w:rPr>
              <w:t>管理层</w:t>
            </w:r>
            <w:r w:rsidRPr="00D34BE1">
              <w:rPr>
                <w:rFonts w:hint="eastAsia"/>
                <w:sz w:val="22"/>
                <w:szCs w:val="22"/>
                <w:lang w:eastAsia="zh-CN"/>
              </w:rPr>
              <w:t>全力以赴，以</w:t>
            </w:r>
            <w:r w:rsidRPr="00D34BE1">
              <w:rPr>
                <w:sz w:val="22"/>
                <w:szCs w:val="22"/>
                <w:lang w:eastAsia="zh-CN"/>
              </w:rPr>
              <w:t>具体</w:t>
            </w:r>
            <w:r w:rsidRPr="00D34BE1">
              <w:rPr>
                <w:rFonts w:hint="eastAsia"/>
                <w:sz w:val="22"/>
                <w:szCs w:val="22"/>
                <w:lang w:eastAsia="zh-CN"/>
              </w:rPr>
              <w:t>、</w:t>
            </w:r>
            <w:r w:rsidRPr="00D34BE1">
              <w:rPr>
                <w:sz w:val="22"/>
                <w:szCs w:val="22"/>
                <w:lang w:eastAsia="zh-CN"/>
              </w:rPr>
              <w:t>积极</w:t>
            </w:r>
            <w:r w:rsidRPr="00D34BE1">
              <w:rPr>
                <w:rFonts w:hint="eastAsia"/>
                <w:sz w:val="22"/>
                <w:szCs w:val="22"/>
                <w:lang w:eastAsia="zh-CN"/>
              </w:rPr>
              <w:t>的</w:t>
            </w:r>
            <w:r w:rsidRPr="00D34BE1">
              <w:rPr>
                <w:sz w:val="22"/>
                <w:szCs w:val="22"/>
                <w:lang w:eastAsia="zh-CN"/>
              </w:rPr>
              <w:t>行动</w:t>
            </w:r>
            <w:r w:rsidRPr="00D34BE1">
              <w:rPr>
                <w:rFonts w:hint="eastAsia"/>
                <w:sz w:val="22"/>
                <w:szCs w:val="22"/>
                <w:lang w:eastAsia="zh-CN"/>
              </w:rPr>
              <w:t>推动此</w:t>
            </w:r>
            <w:r w:rsidRPr="00D34BE1">
              <w:rPr>
                <w:sz w:val="22"/>
                <w:szCs w:val="22"/>
                <w:lang w:eastAsia="zh-CN"/>
              </w:rPr>
              <w:t>领域工作。</w:t>
            </w:r>
            <w:r w:rsidRPr="00D34BE1">
              <w:rPr>
                <w:rFonts w:hint="eastAsia"/>
                <w:sz w:val="22"/>
                <w:szCs w:val="22"/>
                <w:lang w:eastAsia="zh-CN"/>
              </w:rPr>
              <w:t>将向</w:t>
            </w:r>
            <w:r w:rsidRPr="00D34BE1">
              <w:rPr>
                <w:sz w:val="22"/>
                <w:szCs w:val="22"/>
                <w:lang w:eastAsia="zh-CN"/>
              </w:rPr>
              <w:t>理事会</w:t>
            </w:r>
            <w:r w:rsidRPr="00D34BE1">
              <w:rPr>
                <w:rFonts w:hint="eastAsia"/>
                <w:sz w:val="22"/>
                <w:szCs w:val="22"/>
                <w:lang w:eastAsia="zh-CN"/>
              </w:rPr>
              <w:t>2017</w:t>
            </w:r>
            <w:r w:rsidRPr="00D34BE1">
              <w:rPr>
                <w:rFonts w:hint="eastAsia"/>
                <w:sz w:val="22"/>
                <w:szCs w:val="22"/>
                <w:lang w:eastAsia="zh-CN"/>
              </w:rPr>
              <w:t>年</w:t>
            </w:r>
            <w:r w:rsidRPr="00D34BE1">
              <w:rPr>
                <w:sz w:val="22"/>
                <w:szCs w:val="22"/>
                <w:lang w:eastAsia="zh-CN"/>
              </w:rPr>
              <w:t>会议</w:t>
            </w:r>
            <w:r w:rsidRPr="00D34BE1">
              <w:rPr>
                <w:rFonts w:hint="eastAsia"/>
                <w:sz w:val="22"/>
                <w:szCs w:val="22"/>
                <w:lang w:eastAsia="zh-CN"/>
              </w:rPr>
              <w:t>提交有关改进</w:t>
            </w:r>
            <w:r w:rsidRPr="00D34BE1">
              <w:rPr>
                <w:sz w:val="22"/>
                <w:szCs w:val="22"/>
                <w:lang w:eastAsia="zh-CN"/>
              </w:rPr>
              <w:t>国际电联</w:t>
            </w:r>
            <w:r w:rsidRPr="00D34BE1">
              <w:rPr>
                <w:rFonts w:hint="eastAsia"/>
                <w:sz w:val="22"/>
                <w:szCs w:val="22"/>
                <w:lang w:eastAsia="zh-CN"/>
              </w:rPr>
              <w:t>各单位</w:t>
            </w:r>
            <w:r w:rsidRPr="00D34BE1">
              <w:rPr>
                <w:sz w:val="22"/>
                <w:szCs w:val="22"/>
                <w:lang w:eastAsia="zh-CN"/>
              </w:rPr>
              <w:t>专业</w:t>
            </w:r>
            <w:r w:rsidRPr="00D34BE1">
              <w:rPr>
                <w:rFonts w:hint="eastAsia"/>
                <w:sz w:val="22"/>
                <w:szCs w:val="22"/>
                <w:lang w:eastAsia="zh-CN"/>
              </w:rPr>
              <w:t>及</w:t>
            </w:r>
            <w:r w:rsidRPr="00D34BE1">
              <w:rPr>
                <w:sz w:val="22"/>
                <w:szCs w:val="22"/>
                <w:lang w:eastAsia="zh-CN"/>
              </w:rPr>
              <w:t>以上职类职员</w:t>
            </w:r>
            <w:r w:rsidR="003601DB" w:rsidRPr="00D34BE1">
              <w:rPr>
                <w:rFonts w:hint="eastAsia"/>
                <w:sz w:val="22"/>
                <w:szCs w:val="22"/>
                <w:lang w:eastAsia="zh-CN"/>
              </w:rPr>
              <w:t>地域</w:t>
            </w:r>
            <w:r w:rsidRPr="00D34BE1">
              <w:rPr>
                <w:sz w:val="22"/>
                <w:szCs w:val="22"/>
                <w:lang w:eastAsia="zh-CN"/>
              </w:rPr>
              <w:t>代表性的行动计划。</w:t>
            </w:r>
            <w:r w:rsidRPr="00D34BE1">
              <w:rPr>
                <w:rFonts w:hint="eastAsia"/>
                <w:sz w:val="22"/>
                <w:szCs w:val="22"/>
                <w:lang w:eastAsia="zh-CN"/>
              </w:rPr>
              <w:t>不过，</w:t>
            </w:r>
            <w:r w:rsidRPr="00D34BE1">
              <w:rPr>
                <w:sz w:val="22"/>
                <w:szCs w:val="22"/>
                <w:lang w:eastAsia="zh-CN"/>
              </w:rPr>
              <w:t>联大</w:t>
            </w:r>
            <w:r w:rsidRPr="00D34BE1">
              <w:rPr>
                <w:rFonts w:hint="eastAsia"/>
                <w:sz w:val="22"/>
                <w:szCs w:val="22"/>
                <w:lang w:eastAsia="zh-CN"/>
              </w:rPr>
              <w:t>决定自</w:t>
            </w:r>
            <w:r w:rsidRPr="00D34BE1">
              <w:rPr>
                <w:rFonts w:hint="eastAsia"/>
                <w:sz w:val="22"/>
                <w:szCs w:val="22"/>
                <w:lang w:eastAsia="zh-CN"/>
              </w:rPr>
              <w:t>2018</w:t>
            </w:r>
            <w:r w:rsidRPr="00D34BE1">
              <w:rPr>
                <w:rFonts w:hint="eastAsia"/>
                <w:sz w:val="22"/>
                <w:szCs w:val="22"/>
                <w:lang w:eastAsia="zh-CN"/>
              </w:rPr>
              <w:t>年</w:t>
            </w:r>
            <w:r w:rsidRPr="00D34BE1">
              <w:rPr>
                <w:rFonts w:hint="eastAsia"/>
                <w:sz w:val="22"/>
                <w:szCs w:val="22"/>
                <w:lang w:eastAsia="zh-CN"/>
              </w:rPr>
              <w:t>1</w:t>
            </w:r>
            <w:r w:rsidRPr="00D34BE1">
              <w:rPr>
                <w:rFonts w:hint="eastAsia"/>
                <w:sz w:val="22"/>
                <w:szCs w:val="22"/>
                <w:lang w:eastAsia="zh-CN"/>
              </w:rPr>
              <w:t>月</w:t>
            </w:r>
            <w:r w:rsidRPr="00D34BE1">
              <w:rPr>
                <w:rFonts w:hint="eastAsia"/>
                <w:sz w:val="22"/>
                <w:szCs w:val="22"/>
                <w:lang w:eastAsia="zh-CN"/>
              </w:rPr>
              <w:t>1</w:t>
            </w:r>
            <w:r w:rsidRPr="00D34BE1">
              <w:rPr>
                <w:rFonts w:hint="eastAsia"/>
                <w:sz w:val="22"/>
                <w:szCs w:val="22"/>
                <w:lang w:eastAsia="zh-CN"/>
              </w:rPr>
              <w:t>日起将</w:t>
            </w:r>
            <w:r w:rsidRPr="00D34BE1">
              <w:rPr>
                <w:sz w:val="22"/>
                <w:szCs w:val="22"/>
                <w:lang w:eastAsia="zh-CN"/>
              </w:rPr>
              <w:t>所有职员</w:t>
            </w:r>
            <w:r w:rsidRPr="00D34BE1">
              <w:rPr>
                <w:rFonts w:hint="eastAsia"/>
                <w:sz w:val="22"/>
                <w:szCs w:val="22"/>
                <w:lang w:eastAsia="zh-CN"/>
              </w:rPr>
              <w:t>法定退休年龄提高至</w:t>
            </w:r>
            <w:r w:rsidRPr="00D34BE1">
              <w:rPr>
                <w:rFonts w:hint="eastAsia"/>
                <w:sz w:val="22"/>
                <w:szCs w:val="22"/>
                <w:lang w:eastAsia="zh-CN"/>
              </w:rPr>
              <w:t>65</w:t>
            </w:r>
            <w:r w:rsidRPr="00D34BE1">
              <w:rPr>
                <w:rFonts w:hint="eastAsia"/>
                <w:sz w:val="22"/>
                <w:szCs w:val="22"/>
                <w:lang w:eastAsia="zh-CN"/>
              </w:rPr>
              <w:t>岁，</w:t>
            </w:r>
            <w:r w:rsidRPr="00D34BE1">
              <w:rPr>
                <w:sz w:val="22"/>
                <w:szCs w:val="22"/>
                <w:lang w:eastAsia="zh-CN"/>
              </w:rPr>
              <w:t>如果国际电联</w:t>
            </w:r>
            <w:r w:rsidRPr="00D34BE1">
              <w:rPr>
                <w:rFonts w:hint="eastAsia"/>
                <w:sz w:val="22"/>
                <w:szCs w:val="22"/>
                <w:lang w:eastAsia="zh-CN"/>
              </w:rPr>
              <w:t>理事会</w:t>
            </w:r>
            <w:r w:rsidRPr="00D34BE1">
              <w:rPr>
                <w:sz w:val="22"/>
                <w:szCs w:val="22"/>
                <w:lang w:eastAsia="zh-CN"/>
              </w:rPr>
              <w:t>决定</w:t>
            </w:r>
            <w:r w:rsidRPr="00D34BE1">
              <w:rPr>
                <w:rFonts w:hint="eastAsia"/>
                <w:sz w:val="22"/>
                <w:szCs w:val="22"/>
                <w:lang w:eastAsia="zh-CN"/>
              </w:rPr>
              <w:t>从即日起实施，</w:t>
            </w:r>
            <w:r w:rsidRPr="00D34BE1">
              <w:rPr>
                <w:sz w:val="22"/>
                <w:szCs w:val="22"/>
                <w:lang w:eastAsia="zh-CN"/>
              </w:rPr>
              <w:t>会产生什么影响</w:t>
            </w:r>
            <w:r w:rsidRPr="00D34BE1">
              <w:rPr>
                <w:rFonts w:hint="eastAsia"/>
                <w:sz w:val="22"/>
                <w:szCs w:val="22"/>
                <w:lang w:eastAsia="zh-CN"/>
              </w:rPr>
              <w:t>还需要评估，因为这将显著减少</w:t>
            </w:r>
            <w:r w:rsidRPr="00D34BE1">
              <w:rPr>
                <w:sz w:val="22"/>
                <w:szCs w:val="22"/>
                <w:lang w:eastAsia="zh-CN"/>
              </w:rPr>
              <w:t>这方面的</w:t>
            </w:r>
            <w:r w:rsidRPr="00D34BE1">
              <w:rPr>
                <w:rFonts w:hint="eastAsia"/>
                <w:sz w:val="22"/>
                <w:szCs w:val="22"/>
                <w:lang w:eastAsia="zh-CN"/>
              </w:rPr>
              <w:t>回旋</w:t>
            </w:r>
            <w:r w:rsidRPr="00D34BE1">
              <w:rPr>
                <w:sz w:val="22"/>
                <w:szCs w:val="22"/>
                <w:lang w:eastAsia="zh-CN"/>
              </w:rPr>
              <w:t>余地。</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D4264E">
            <w:pPr>
              <w:rPr>
                <w:rFonts w:asciiTheme="minorHAnsi" w:hAnsiTheme="minorHAnsi"/>
                <w:sz w:val="22"/>
                <w:szCs w:val="22"/>
                <w:lang w:eastAsia="zh-CN"/>
              </w:rPr>
            </w:pPr>
            <w:bookmarkStart w:id="34" w:name="lt_pId112"/>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由</w:t>
            </w:r>
            <w:r w:rsidRPr="00D34BE1">
              <w:rPr>
                <w:rFonts w:ascii="SimSun" w:hAnsi="SimSun"/>
                <w:sz w:val="22"/>
                <w:szCs w:val="22"/>
                <w:lang w:eastAsia="zh-CN"/>
              </w:rPr>
              <w:t>“</w:t>
            </w:r>
            <w:r w:rsidRPr="00D34BE1">
              <w:rPr>
                <w:rFonts w:asciiTheme="minorHAnsi" w:hAnsiTheme="minorHAnsi" w:hint="eastAsia"/>
                <w:sz w:val="22"/>
                <w:szCs w:val="22"/>
                <w:lang w:eastAsia="zh-CN"/>
              </w:rPr>
              <w:t>关于</w:t>
            </w:r>
            <w:r w:rsidRPr="00D34BE1">
              <w:rPr>
                <w:rFonts w:asciiTheme="minorHAnsi" w:hAnsiTheme="minorHAnsi"/>
                <w:sz w:val="22"/>
                <w:szCs w:val="22"/>
                <w:lang w:eastAsia="zh-CN"/>
              </w:rPr>
              <w:t>人力资源战略计划和第</w:t>
            </w:r>
            <w:r w:rsidRPr="00D34BE1">
              <w:rPr>
                <w:rFonts w:asciiTheme="minorHAnsi" w:hAnsiTheme="minorHAnsi" w:hint="eastAsia"/>
                <w:sz w:val="22"/>
                <w:szCs w:val="22"/>
                <w:lang w:eastAsia="zh-CN"/>
              </w:rPr>
              <w:t>4</w:t>
            </w:r>
            <w:r w:rsidRPr="00D34BE1">
              <w:rPr>
                <w:rFonts w:asciiTheme="minorHAnsi" w:hAnsiTheme="minorHAnsi"/>
                <w:sz w:val="22"/>
                <w:szCs w:val="22"/>
                <w:lang w:eastAsia="zh-CN"/>
              </w:rPr>
              <w:t>8</w:t>
            </w:r>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决议（</w:t>
            </w:r>
            <w:r w:rsidRPr="00D34BE1">
              <w:rPr>
                <w:rFonts w:asciiTheme="minorHAnsi" w:hAnsiTheme="minorHAnsi" w:hint="eastAsia"/>
                <w:sz w:val="22"/>
                <w:szCs w:val="22"/>
                <w:lang w:eastAsia="zh-CN"/>
              </w:rPr>
              <w:t>2014</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，釜山，修订版）</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落实进展报告</w:t>
            </w:r>
            <w:r w:rsidRPr="00D34BE1">
              <w:rPr>
                <w:rFonts w:ascii="SimSun" w:hAnsi="SimSun"/>
                <w:sz w:val="22"/>
                <w:szCs w:val="22"/>
                <w:lang w:eastAsia="zh-CN"/>
              </w:rPr>
              <w:t>”</w:t>
            </w:r>
            <w:r w:rsidRPr="00D34BE1">
              <w:rPr>
                <w:rFonts w:asciiTheme="minorHAnsi" w:hAnsiTheme="minorHAnsi" w:hint="eastAsia"/>
                <w:sz w:val="22"/>
                <w:szCs w:val="22"/>
                <w:lang w:eastAsia="zh-CN"/>
              </w:rPr>
              <w:t>涵盖（</w:t>
            </w:r>
            <w:hyperlink r:id="rId24" w:history="1">
              <w:r w:rsidR="00EF1F33" w:rsidRPr="00D34BE1">
                <w:rPr>
                  <w:rStyle w:val="Hyperlink"/>
                  <w:rFonts w:asciiTheme="minorHAnsi" w:hAnsiTheme="minorHAnsi"/>
                  <w:sz w:val="22"/>
                  <w:szCs w:val="22"/>
                  <w:lang w:eastAsia="zh-CN"/>
                </w:rPr>
                <w:t>C17/53</w:t>
              </w:r>
            </w:hyperlink>
            <w:bookmarkEnd w:id="34"/>
            <w:r w:rsidRPr="00D34BE1">
              <w:rPr>
                <w:rFonts w:hint="eastAsia"/>
                <w:color w:val="000000"/>
                <w:sz w:val="22"/>
                <w:szCs w:val="22"/>
                <w:lang w:eastAsia="zh-CN"/>
              </w:rPr>
              <w:t>号</w:t>
            </w:r>
            <w:r w:rsidRPr="00D34BE1">
              <w:rPr>
                <w:color w:val="000000"/>
                <w:sz w:val="22"/>
                <w:szCs w:val="22"/>
                <w:lang w:eastAsia="zh-CN"/>
              </w:rPr>
              <w:t>文件</w:t>
            </w:r>
            <w:r w:rsidRPr="00D34BE1">
              <w:rPr>
                <w:rFonts w:asciiTheme="minorHAnsi" w:hAnsiTheme="minorHAnsi"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8</w:t>
            </w:r>
            <w:r w:rsidRPr="00D34BE1">
              <w:rPr>
                <w:rFonts w:hint="eastAsia"/>
                <w:b/>
                <w:bCs/>
                <w:sz w:val="22"/>
                <w:szCs w:val="22"/>
                <w:lang w:eastAsia="zh-CN"/>
              </w:rPr>
              <w:t>：</w:t>
            </w:r>
            <w:r w:rsidRPr="00D34BE1">
              <w:rPr>
                <w:rFonts w:hint="eastAsia"/>
                <w:sz w:val="22"/>
                <w:szCs w:val="22"/>
                <w:lang w:eastAsia="zh-CN"/>
              </w:rPr>
              <w:t>秘书长应向理事会</w:t>
            </w:r>
            <w:r w:rsidRPr="00D34BE1">
              <w:rPr>
                <w:rFonts w:hint="eastAsia"/>
                <w:sz w:val="22"/>
                <w:szCs w:val="22"/>
                <w:lang w:eastAsia="zh-CN"/>
              </w:rPr>
              <w:t>2017</w:t>
            </w:r>
            <w:r w:rsidRPr="00D34BE1">
              <w:rPr>
                <w:rFonts w:hint="eastAsia"/>
                <w:sz w:val="22"/>
                <w:szCs w:val="22"/>
                <w:lang w:eastAsia="zh-CN"/>
              </w:rPr>
              <w:t>年会议提交一份由其首肯的、旨在与性别平等和将性别平等观点纳入主要工作的政策形成互补的行动计划，其中包括旨在使国际电联各部门的性别更加平衡（尤其涉及高级管理层）的具体目标、指示性时间范围和监督措施，并每年向理事会报告其落实情况。</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HRMD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sz w:val="22"/>
                <w:szCs w:val="22"/>
                <w:lang w:eastAsia="zh-CN"/>
              </w:rPr>
              <w:t>国际电联</w:t>
            </w:r>
            <w:r w:rsidRPr="00D34BE1">
              <w:rPr>
                <w:sz w:val="22"/>
                <w:szCs w:val="22"/>
                <w:lang w:eastAsia="zh-CN"/>
              </w:rPr>
              <w:t>管理层</w:t>
            </w:r>
            <w:r w:rsidRPr="00D34BE1">
              <w:rPr>
                <w:rFonts w:hint="eastAsia"/>
                <w:sz w:val="22"/>
                <w:szCs w:val="22"/>
                <w:lang w:eastAsia="zh-CN"/>
              </w:rPr>
              <w:t>决心全力以赴，</w:t>
            </w:r>
            <w:r w:rsidRPr="00D34BE1">
              <w:rPr>
                <w:sz w:val="22"/>
                <w:szCs w:val="22"/>
                <w:lang w:eastAsia="zh-CN"/>
              </w:rPr>
              <w:t>以具体和积极行动</w:t>
            </w:r>
            <w:r w:rsidRPr="00D34BE1">
              <w:rPr>
                <w:rFonts w:hint="eastAsia"/>
                <w:sz w:val="22"/>
                <w:szCs w:val="22"/>
                <w:lang w:eastAsia="zh-CN"/>
              </w:rPr>
              <w:t>推动此</w:t>
            </w:r>
            <w:r w:rsidRPr="00D34BE1">
              <w:rPr>
                <w:sz w:val="22"/>
                <w:szCs w:val="22"/>
                <w:lang w:eastAsia="zh-CN"/>
              </w:rPr>
              <w:t>领域工作。</w:t>
            </w:r>
            <w:r w:rsidRPr="00D34BE1">
              <w:rPr>
                <w:rFonts w:hint="eastAsia"/>
                <w:sz w:val="22"/>
                <w:szCs w:val="22"/>
                <w:lang w:eastAsia="zh-CN"/>
              </w:rPr>
              <w:t>将向</w:t>
            </w:r>
            <w:r w:rsidRPr="00D34BE1">
              <w:rPr>
                <w:sz w:val="22"/>
                <w:szCs w:val="22"/>
                <w:lang w:eastAsia="zh-CN"/>
              </w:rPr>
              <w:t>理事会</w:t>
            </w:r>
            <w:r w:rsidRPr="00D34BE1">
              <w:rPr>
                <w:rFonts w:hint="eastAsia"/>
                <w:sz w:val="22"/>
                <w:szCs w:val="22"/>
                <w:lang w:eastAsia="zh-CN"/>
              </w:rPr>
              <w:t>2017</w:t>
            </w:r>
            <w:r w:rsidRPr="00D34BE1">
              <w:rPr>
                <w:rFonts w:hint="eastAsia"/>
                <w:sz w:val="22"/>
                <w:szCs w:val="22"/>
                <w:lang w:eastAsia="zh-CN"/>
              </w:rPr>
              <w:t>年</w:t>
            </w:r>
            <w:r w:rsidRPr="00D34BE1">
              <w:rPr>
                <w:sz w:val="22"/>
                <w:szCs w:val="22"/>
                <w:lang w:eastAsia="zh-CN"/>
              </w:rPr>
              <w:t>会议</w:t>
            </w:r>
            <w:r w:rsidRPr="00D34BE1">
              <w:rPr>
                <w:rFonts w:hint="eastAsia"/>
                <w:sz w:val="22"/>
                <w:szCs w:val="22"/>
                <w:lang w:eastAsia="zh-CN"/>
              </w:rPr>
              <w:t>提交有关改进性别比例</w:t>
            </w:r>
            <w:r w:rsidRPr="00D34BE1">
              <w:rPr>
                <w:sz w:val="22"/>
                <w:szCs w:val="22"/>
                <w:lang w:eastAsia="zh-CN"/>
              </w:rPr>
              <w:t>，</w:t>
            </w:r>
            <w:r w:rsidRPr="00D34BE1">
              <w:rPr>
                <w:rFonts w:hint="eastAsia"/>
                <w:sz w:val="22"/>
                <w:szCs w:val="22"/>
                <w:lang w:eastAsia="zh-CN"/>
              </w:rPr>
              <w:t>特别是</w:t>
            </w:r>
            <w:r w:rsidRPr="00D34BE1">
              <w:rPr>
                <w:sz w:val="22"/>
                <w:szCs w:val="22"/>
                <w:lang w:eastAsia="zh-CN"/>
              </w:rPr>
              <w:t>高级管理层性别比例的行动计划。</w:t>
            </w:r>
            <w:r w:rsidRPr="00D34BE1">
              <w:rPr>
                <w:rFonts w:hint="eastAsia"/>
                <w:sz w:val="22"/>
                <w:szCs w:val="22"/>
                <w:lang w:eastAsia="zh-CN"/>
              </w:rPr>
              <w:t>不过，</w:t>
            </w:r>
            <w:r w:rsidRPr="00D34BE1">
              <w:rPr>
                <w:sz w:val="22"/>
                <w:szCs w:val="22"/>
                <w:lang w:eastAsia="zh-CN"/>
              </w:rPr>
              <w:t>联大</w:t>
            </w:r>
            <w:r w:rsidRPr="00D34BE1">
              <w:rPr>
                <w:rFonts w:hint="eastAsia"/>
                <w:sz w:val="22"/>
                <w:szCs w:val="22"/>
                <w:lang w:eastAsia="zh-CN"/>
              </w:rPr>
              <w:t>决定自</w:t>
            </w:r>
            <w:r w:rsidRPr="00D34BE1">
              <w:rPr>
                <w:rFonts w:hint="eastAsia"/>
                <w:sz w:val="22"/>
                <w:szCs w:val="22"/>
                <w:lang w:eastAsia="zh-CN"/>
              </w:rPr>
              <w:t>2018</w:t>
            </w:r>
            <w:r w:rsidRPr="00D34BE1">
              <w:rPr>
                <w:rFonts w:hint="eastAsia"/>
                <w:sz w:val="22"/>
                <w:szCs w:val="22"/>
                <w:lang w:eastAsia="zh-CN"/>
              </w:rPr>
              <w:t>年</w:t>
            </w:r>
            <w:r w:rsidRPr="00D34BE1">
              <w:rPr>
                <w:rFonts w:hint="eastAsia"/>
                <w:sz w:val="22"/>
                <w:szCs w:val="22"/>
                <w:lang w:eastAsia="zh-CN"/>
              </w:rPr>
              <w:t>1</w:t>
            </w:r>
            <w:r w:rsidRPr="00D34BE1">
              <w:rPr>
                <w:rFonts w:hint="eastAsia"/>
                <w:sz w:val="22"/>
                <w:szCs w:val="22"/>
                <w:lang w:eastAsia="zh-CN"/>
              </w:rPr>
              <w:t>月</w:t>
            </w:r>
            <w:r w:rsidRPr="00D34BE1">
              <w:rPr>
                <w:rFonts w:hint="eastAsia"/>
                <w:sz w:val="22"/>
                <w:szCs w:val="22"/>
                <w:lang w:eastAsia="zh-CN"/>
              </w:rPr>
              <w:t>1</w:t>
            </w:r>
            <w:r w:rsidRPr="00D34BE1">
              <w:rPr>
                <w:rFonts w:hint="eastAsia"/>
                <w:sz w:val="22"/>
                <w:szCs w:val="22"/>
                <w:lang w:eastAsia="zh-CN"/>
              </w:rPr>
              <w:t>日起将</w:t>
            </w:r>
            <w:r w:rsidRPr="00D34BE1">
              <w:rPr>
                <w:sz w:val="22"/>
                <w:szCs w:val="22"/>
                <w:lang w:eastAsia="zh-CN"/>
              </w:rPr>
              <w:t>所有职员</w:t>
            </w:r>
            <w:r w:rsidRPr="00D34BE1">
              <w:rPr>
                <w:rFonts w:hint="eastAsia"/>
                <w:sz w:val="22"/>
                <w:szCs w:val="22"/>
                <w:lang w:eastAsia="zh-CN"/>
              </w:rPr>
              <w:t>法定退休年龄提高至</w:t>
            </w:r>
            <w:r w:rsidRPr="00D34BE1">
              <w:rPr>
                <w:rFonts w:hint="eastAsia"/>
                <w:sz w:val="22"/>
                <w:szCs w:val="22"/>
                <w:lang w:eastAsia="zh-CN"/>
              </w:rPr>
              <w:t>65</w:t>
            </w:r>
            <w:r w:rsidRPr="00D34BE1">
              <w:rPr>
                <w:rFonts w:hint="eastAsia"/>
                <w:sz w:val="22"/>
                <w:szCs w:val="22"/>
                <w:lang w:eastAsia="zh-CN"/>
              </w:rPr>
              <w:t>岁，</w:t>
            </w:r>
            <w:r w:rsidRPr="00D34BE1">
              <w:rPr>
                <w:sz w:val="22"/>
                <w:szCs w:val="22"/>
                <w:lang w:eastAsia="zh-CN"/>
              </w:rPr>
              <w:t>如果国际电联</w:t>
            </w:r>
            <w:r w:rsidRPr="00D34BE1">
              <w:rPr>
                <w:rFonts w:hint="eastAsia"/>
                <w:sz w:val="22"/>
                <w:szCs w:val="22"/>
                <w:lang w:eastAsia="zh-CN"/>
              </w:rPr>
              <w:t>理事会</w:t>
            </w:r>
            <w:r w:rsidRPr="00D34BE1">
              <w:rPr>
                <w:sz w:val="22"/>
                <w:szCs w:val="22"/>
                <w:lang w:eastAsia="zh-CN"/>
              </w:rPr>
              <w:t>决定</w:t>
            </w:r>
            <w:r w:rsidRPr="00D34BE1">
              <w:rPr>
                <w:rFonts w:hint="eastAsia"/>
                <w:sz w:val="22"/>
                <w:szCs w:val="22"/>
                <w:lang w:eastAsia="zh-CN"/>
              </w:rPr>
              <w:t>从即日起实施，</w:t>
            </w:r>
            <w:r w:rsidRPr="00D34BE1">
              <w:rPr>
                <w:sz w:val="22"/>
                <w:szCs w:val="22"/>
                <w:lang w:eastAsia="zh-CN"/>
              </w:rPr>
              <w:t>会产生什么影响</w:t>
            </w:r>
            <w:r w:rsidRPr="00D34BE1">
              <w:rPr>
                <w:rFonts w:hint="eastAsia"/>
                <w:sz w:val="22"/>
                <w:szCs w:val="22"/>
                <w:lang w:eastAsia="zh-CN"/>
              </w:rPr>
              <w:t>还需要评估，因为这将显著减少</w:t>
            </w:r>
            <w:r w:rsidRPr="00D34BE1">
              <w:rPr>
                <w:sz w:val="22"/>
                <w:szCs w:val="22"/>
                <w:lang w:eastAsia="zh-CN"/>
              </w:rPr>
              <w:t>这方面的</w:t>
            </w:r>
            <w:r w:rsidRPr="00D34BE1">
              <w:rPr>
                <w:rFonts w:hint="eastAsia"/>
                <w:sz w:val="22"/>
                <w:szCs w:val="22"/>
                <w:lang w:eastAsia="zh-CN"/>
              </w:rPr>
              <w:t>回旋</w:t>
            </w:r>
            <w:r w:rsidRPr="00D34BE1">
              <w:rPr>
                <w:sz w:val="22"/>
                <w:szCs w:val="22"/>
                <w:lang w:eastAsia="zh-CN"/>
              </w:rPr>
              <w:t>余地。</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EF1F33">
            <w:pPr>
              <w:rPr>
                <w:rFonts w:asciiTheme="minorHAnsi" w:hAnsiTheme="minorHAnsi"/>
                <w:sz w:val="22"/>
                <w:szCs w:val="22"/>
                <w:lang w:eastAsia="zh-CN"/>
              </w:rPr>
            </w:pPr>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由</w:t>
            </w:r>
            <w:r w:rsidRPr="00D34BE1">
              <w:rPr>
                <w:rFonts w:ascii="SimSun" w:hAnsi="SimSun"/>
                <w:sz w:val="22"/>
                <w:szCs w:val="22"/>
                <w:lang w:eastAsia="zh-CN"/>
              </w:rPr>
              <w:t>“</w:t>
            </w:r>
            <w:r w:rsidRPr="00D34BE1">
              <w:rPr>
                <w:rFonts w:asciiTheme="minorHAnsi" w:hAnsiTheme="minorHAnsi" w:hint="eastAsia"/>
                <w:sz w:val="22"/>
                <w:szCs w:val="22"/>
                <w:lang w:eastAsia="zh-CN"/>
              </w:rPr>
              <w:t>关于</w:t>
            </w:r>
            <w:r w:rsidRPr="00D34BE1">
              <w:rPr>
                <w:rFonts w:asciiTheme="minorHAnsi" w:hAnsiTheme="minorHAnsi"/>
                <w:sz w:val="22"/>
                <w:szCs w:val="22"/>
                <w:lang w:eastAsia="zh-CN"/>
              </w:rPr>
              <w:t>人力资源战略计划和第</w:t>
            </w:r>
            <w:r w:rsidRPr="00D34BE1">
              <w:rPr>
                <w:rFonts w:asciiTheme="minorHAnsi" w:hAnsiTheme="minorHAnsi" w:hint="eastAsia"/>
                <w:sz w:val="22"/>
                <w:szCs w:val="22"/>
                <w:lang w:eastAsia="zh-CN"/>
              </w:rPr>
              <w:t>4</w:t>
            </w:r>
            <w:r w:rsidRPr="00D34BE1">
              <w:rPr>
                <w:rFonts w:asciiTheme="minorHAnsi" w:hAnsiTheme="minorHAnsi"/>
                <w:sz w:val="22"/>
                <w:szCs w:val="22"/>
                <w:lang w:eastAsia="zh-CN"/>
              </w:rPr>
              <w:t>8</w:t>
            </w:r>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决议（</w:t>
            </w:r>
            <w:r w:rsidRPr="00D34BE1">
              <w:rPr>
                <w:rFonts w:asciiTheme="minorHAnsi" w:hAnsiTheme="minorHAnsi" w:hint="eastAsia"/>
                <w:sz w:val="22"/>
                <w:szCs w:val="22"/>
                <w:lang w:eastAsia="zh-CN"/>
              </w:rPr>
              <w:t>2014</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，釜山，修订版）</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落实进展报告</w:t>
            </w:r>
            <w:r w:rsidRPr="00D34BE1">
              <w:rPr>
                <w:rFonts w:ascii="SimSun" w:hAnsi="SimSun"/>
                <w:sz w:val="22"/>
                <w:szCs w:val="22"/>
                <w:lang w:eastAsia="zh-CN"/>
              </w:rPr>
              <w:t>”</w:t>
            </w:r>
            <w:r w:rsidRPr="00D34BE1">
              <w:rPr>
                <w:rFonts w:asciiTheme="minorHAnsi" w:hAnsiTheme="minorHAnsi" w:hint="eastAsia"/>
                <w:sz w:val="22"/>
                <w:szCs w:val="22"/>
                <w:lang w:eastAsia="zh-CN"/>
              </w:rPr>
              <w:t>涵盖（</w:t>
            </w:r>
            <w:hyperlink r:id="rId25" w:history="1">
              <w:r w:rsidRPr="00D34BE1">
                <w:rPr>
                  <w:rStyle w:val="Hyperlink"/>
                  <w:rFonts w:asciiTheme="minorHAnsi" w:hAnsiTheme="minorHAnsi"/>
                  <w:sz w:val="22"/>
                  <w:szCs w:val="22"/>
                  <w:lang w:eastAsia="zh-CN"/>
                </w:rPr>
                <w:t>C17/53</w:t>
              </w:r>
            </w:hyperlink>
            <w:r w:rsidRPr="00D34BE1">
              <w:rPr>
                <w:rFonts w:hint="eastAsia"/>
                <w:color w:val="000000"/>
                <w:sz w:val="22"/>
                <w:szCs w:val="22"/>
                <w:lang w:eastAsia="zh-CN"/>
              </w:rPr>
              <w:t>号</w:t>
            </w:r>
            <w:r w:rsidRPr="00D34BE1">
              <w:rPr>
                <w:color w:val="000000"/>
                <w:sz w:val="22"/>
                <w:szCs w:val="22"/>
                <w:lang w:eastAsia="zh-CN"/>
              </w:rPr>
              <w:t>文件</w:t>
            </w:r>
            <w:r w:rsidRPr="00D34BE1">
              <w:rPr>
                <w:rFonts w:asciiTheme="minorHAnsi" w:hAnsiTheme="minorHAnsi"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9</w:t>
            </w:r>
            <w:r w:rsidRPr="00D34BE1">
              <w:rPr>
                <w:rFonts w:hint="eastAsia"/>
                <w:b/>
                <w:bCs/>
                <w:sz w:val="22"/>
                <w:szCs w:val="22"/>
                <w:lang w:eastAsia="zh-CN"/>
              </w:rPr>
              <w:t>：</w:t>
            </w:r>
            <w:r w:rsidRPr="00D34BE1">
              <w:rPr>
                <w:rFonts w:hint="eastAsia"/>
                <w:sz w:val="22"/>
                <w:szCs w:val="22"/>
                <w:lang w:eastAsia="zh-CN"/>
              </w:rPr>
              <w:t>秘书长应制定并向理事会</w:t>
            </w:r>
            <w:r w:rsidRPr="00D34BE1">
              <w:rPr>
                <w:rFonts w:hint="eastAsia"/>
                <w:sz w:val="22"/>
                <w:szCs w:val="22"/>
                <w:lang w:eastAsia="zh-CN"/>
              </w:rPr>
              <w:t>2017</w:t>
            </w:r>
            <w:r w:rsidRPr="00D34BE1">
              <w:rPr>
                <w:rFonts w:hint="eastAsia"/>
                <w:sz w:val="22"/>
                <w:szCs w:val="22"/>
                <w:lang w:eastAsia="zh-CN"/>
              </w:rPr>
              <w:t>年会议提交一份由其首肯的、有关使用非职员类别工作人员的综合政策，并每年向理事会提交一份国际电联各部门落实该政策的综合分析报告。</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HRMD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3601DB">
            <w:pPr>
              <w:rPr>
                <w:rFonts w:asciiTheme="minorHAnsi" w:hAnsiTheme="minorHAnsi"/>
                <w:color w:val="000000"/>
                <w:sz w:val="22"/>
                <w:szCs w:val="22"/>
                <w:lang w:eastAsia="zh-CN"/>
              </w:rPr>
            </w:pPr>
            <w:r w:rsidRPr="00D34BE1">
              <w:rPr>
                <w:sz w:val="22"/>
                <w:szCs w:val="22"/>
                <w:lang w:eastAsia="zh-CN"/>
              </w:rPr>
              <w:t>2010-2015</w:t>
            </w:r>
            <w:r w:rsidRPr="00D34BE1">
              <w:rPr>
                <w:rFonts w:hint="eastAsia"/>
                <w:sz w:val="22"/>
                <w:szCs w:val="22"/>
                <w:lang w:eastAsia="zh-CN"/>
              </w:rPr>
              <w:t>年度人力资源</w:t>
            </w:r>
            <w:r w:rsidRPr="00D34BE1">
              <w:rPr>
                <w:sz w:val="22"/>
                <w:szCs w:val="22"/>
                <w:lang w:eastAsia="zh-CN"/>
              </w:rPr>
              <w:t>战略规划第</w:t>
            </w:r>
            <w:r w:rsidRPr="00D34BE1">
              <w:rPr>
                <w:rFonts w:hint="eastAsia"/>
                <w:sz w:val="22"/>
                <w:szCs w:val="22"/>
                <w:lang w:eastAsia="zh-CN"/>
              </w:rPr>
              <w:t>24</w:t>
            </w:r>
            <w:r w:rsidRPr="00D34BE1">
              <w:rPr>
                <w:rFonts w:hint="eastAsia"/>
                <w:sz w:val="22"/>
                <w:szCs w:val="22"/>
                <w:lang w:eastAsia="zh-CN"/>
              </w:rPr>
              <w:t>段</w:t>
            </w:r>
            <w:r w:rsidR="003601DB" w:rsidRPr="00D34BE1">
              <w:rPr>
                <w:rFonts w:hint="eastAsia"/>
                <w:sz w:val="22"/>
                <w:szCs w:val="22"/>
                <w:lang w:eastAsia="zh-CN"/>
              </w:rPr>
              <w:t>表明，</w:t>
            </w:r>
            <w:r w:rsidRPr="00D34BE1">
              <w:rPr>
                <w:rFonts w:hint="eastAsia"/>
                <w:sz w:val="22"/>
                <w:szCs w:val="22"/>
                <w:lang w:eastAsia="zh-CN"/>
              </w:rPr>
              <w:t>“</w:t>
            </w:r>
            <w:r w:rsidRPr="00D34BE1">
              <w:rPr>
                <w:rFonts w:hint="eastAsia"/>
                <w:color w:val="000000"/>
                <w:sz w:val="22"/>
                <w:szCs w:val="22"/>
                <w:lang w:eastAsia="zh-CN"/>
              </w:rPr>
              <w:t>某些具体合同安排，如退休人员（联合国系统和国家）、国家专家</w:t>
            </w:r>
            <w:r w:rsidRPr="00D34BE1">
              <w:rPr>
                <w:rFonts w:hint="eastAsia"/>
                <w:color w:val="000000"/>
                <w:sz w:val="22"/>
                <w:szCs w:val="22"/>
                <w:lang w:eastAsia="zh-CN"/>
              </w:rPr>
              <w:t>/</w:t>
            </w:r>
            <w:r w:rsidRPr="00D34BE1">
              <w:rPr>
                <w:rFonts w:hint="eastAsia"/>
                <w:color w:val="000000"/>
                <w:sz w:val="22"/>
                <w:szCs w:val="22"/>
                <w:lang w:eastAsia="zh-CN"/>
              </w:rPr>
              <w:t>顾问和国家专业官员的合同需要进一步得到审议和澄清”。</w:t>
            </w:r>
            <w:r w:rsidRPr="00D34BE1">
              <w:rPr>
                <w:rFonts w:hint="eastAsia"/>
                <w:color w:val="000000"/>
                <w:sz w:val="22"/>
                <w:szCs w:val="22"/>
                <w:lang w:eastAsia="zh-CN"/>
              </w:rPr>
              <w:t>2010</w:t>
            </w:r>
            <w:r w:rsidRPr="00D34BE1">
              <w:rPr>
                <w:rFonts w:hint="eastAsia"/>
                <w:color w:val="000000"/>
                <w:sz w:val="22"/>
                <w:szCs w:val="22"/>
                <w:lang w:eastAsia="zh-CN"/>
              </w:rPr>
              <w:t>年参考</w:t>
            </w:r>
            <w:r w:rsidRPr="00D34BE1">
              <w:rPr>
                <w:color w:val="000000"/>
                <w:sz w:val="22"/>
                <w:szCs w:val="22"/>
                <w:lang w:eastAsia="zh-CN"/>
              </w:rPr>
              <w:t>联合国系统其他组织的现行规定和做法制定了临时安排。为建立新的</w:t>
            </w:r>
            <w:r w:rsidRPr="00D34BE1">
              <w:rPr>
                <w:rFonts w:hint="eastAsia"/>
                <w:color w:val="000000"/>
                <w:sz w:val="22"/>
                <w:szCs w:val="22"/>
                <w:lang w:eastAsia="zh-CN"/>
              </w:rPr>
              <w:t>规</w:t>
            </w:r>
            <w:r w:rsidRPr="00D34BE1">
              <w:rPr>
                <w:rFonts w:hint="eastAsia"/>
                <w:color w:val="000000"/>
                <w:sz w:val="22"/>
                <w:szCs w:val="22"/>
                <w:lang w:eastAsia="zh-CN"/>
              </w:rPr>
              <w:lastRenderedPageBreak/>
              <w:t>则框架而</w:t>
            </w:r>
            <w:r w:rsidRPr="00D34BE1">
              <w:rPr>
                <w:color w:val="000000"/>
                <w:sz w:val="22"/>
                <w:szCs w:val="22"/>
                <w:lang w:eastAsia="zh-CN"/>
              </w:rPr>
              <w:t>对当前形势进行</w:t>
            </w:r>
            <w:r w:rsidRPr="00D34BE1">
              <w:rPr>
                <w:rFonts w:hint="eastAsia"/>
                <w:color w:val="000000"/>
                <w:sz w:val="22"/>
                <w:szCs w:val="22"/>
                <w:lang w:eastAsia="zh-CN"/>
              </w:rPr>
              <w:t>全面</w:t>
            </w:r>
            <w:r w:rsidRPr="00D34BE1">
              <w:rPr>
                <w:color w:val="000000"/>
                <w:sz w:val="22"/>
                <w:szCs w:val="22"/>
                <w:lang w:eastAsia="zh-CN"/>
              </w:rPr>
              <w:t>评估</w:t>
            </w:r>
            <w:r w:rsidRPr="00D34BE1">
              <w:rPr>
                <w:rFonts w:hint="eastAsia"/>
                <w:color w:val="000000"/>
                <w:sz w:val="22"/>
                <w:szCs w:val="22"/>
                <w:lang w:eastAsia="zh-CN"/>
              </w:rPr>
              <w:t>的</w:t>
            </w:r>
            <w:r w:rsidRPr="00D34BE1">
              <w:rPr>
                <w:color w:val="000000"/>
                <w:sz w:val="22"/>
                <w:szCs w:val="22"/>
                <w:lang w:eastAsia="zh-CN"/>
              </w:rPr>
              <w:t>结果将提交理事会</w:t>
            </w:r>
            <w:r w:rsidRPr="00D34BE1">
              <w:rPr>
                <w:rFonts w:hint="eastAsia"/>
                <w:color w:val="000000"/>
                <w:sz w:val="22"/>
                <w:szCs w:val="22"/>
                <w:lang w:eastAsia="zh-CN"/>
              </w:rPr>
              <w:t>2017</w:t>
            </w:r>
            <w:r w:rsidRPr="00D34BE1">
              <w:rPr>
                <w:rFonts w:hint="eastAsia"/>
                <w:color w:val="000000"/>
                <w:sz w:val="22"/>
                <w:szCs w:val="22"/>
                <w:lang w:eastAsia="zh-CN"/>
              </w:rPr>
              <w:t>年</w:t>
            </w:r>
            <w:r w:rsidRPr="00D34BE1">
              <w:rPr>
                <w:color w:val="000000"/>
                <w:sz w:val="22"/>
                <w:szCs w:val="22"/>
                <w:lang w:eastAsia="zh-CN"/>
              </w:rPr>
              <w:t>会议。</w:t>
            </w:r>
            <w:r w:rsidRPr="00D34BE1">
              <w:rPr>
                <w:rFonts w:hint="eastAsia"/>
                <w:color w:val="000000"/>
                <w:sz w:val="22"/>
                <w:szCs w:val="22"/>
                <w:lang w:eastAsia="zh-CN"/>
              </w:rPr>
              <w:t>还应考虑到</w:t>
            </w:r>
            <w:r w:rsidRPr="00D34BE1">
              <w:rPr>
                <w:color w:val="000000"/>
                <w:sz w:val="22"/>
                <w:szCs w:val="22"/>
                <w:lang w:eastAsia="zh-CN"/>
              </w:rPr>
              <w:t>联检组</w:t>
            </w:r>
            <w:r w:rsidRPr="00D34BE1">
              <w:rPr>
                <w:rFonts w:hint="eastAsia"/>
                <w:color w:val="000000"/>
                <w:sz w:val="22"/>
                <w:szCs w:val="22"/>
                <w:lang w:eastAsia="zh-CN"/>
              </w:rPr>
              <w:t>之前</w:t>
            </w:r>
            <w:r w:rsidRPr="00D34BE1">
              <w:rPr>
                <w:color w:val="000000"/>
                <w:sz w:val="22"/>
                <w:szCs w:val="22"/>
                <w:lang w:eastAsia="zh-CN"/>
              </w:rPr>
              <w:t>的</w:t>
            </w:r>
            <w:r w:rsidRPr="00D34BE1">
              <w:rPr>
                <w:rFonts w:hint="eastAsia"/>
                <w:color w:val="000000"/>
                <w:sz w:val="22"/>
                <w:szCs w:val="22"/>
                <w:lang w:eastAsia="zh-CN"/>
              </w:rPr>
              <w:t>JIU/REP/2014/8</w:t>
            </w:r>
            <w:r w:rsidRPr="00D34BE1">
              <w:rPr>
                <w:rFonts w:hint="eastAsia"/>
                <w:color w:val="000000"/>
                <w:sz w:val="22"/>
                <w:szCs w:val="22"/>
                <w:lang w:eastAsia="zh-CN"/>
              </w:rPr>
              <w:t>号报告中</w:t>
            </w:r>
            <w:r w:rsidRPr="00D34BE1">
              <w:rPr>
                <w:color w:val="000000"/>
                <w:sz w:val="22"/>
                <w:szCs w:val="22"/>
                <w:lang w:eastAsia="zh-CN"/>
              </w:rPr>
              <w:t>提出的有关联合国系统组织使用非职员人员和</w:t>
            </w:r>
            <w:r w:rsidRPr="00D34BE1">
              <w:rPr>
                <w:rFonts w:hint="eastAsia"/>
                <w:color w:val="000000"/>
                <w:sz w:val="22"/>
                <w:szCs w:val="22"/>
                <w:lang w:eastAsia="zh-CN"/>
              </w:rPr>
              <w:t>相关合同</w:t>
            </w:r>
            <w:r w:rsidRPr="00D34BE1">
              <w:rPr>
                <w:color w:val="000000"/>
                <w:sz w:val="22"/>
                <w:szCs w:val="22"/>
                <w:lang w:eastAsia="zh-CN"/>
              </w:rPr>
              <w:t>模式的建议。</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lastRenderedPageBreak/>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EF1F33">
            <w:pPr>
              <w:rPr>
                <w:rFonts w:asciiTheme="minorHAnsi" w:hAnsiTheme="minorHAnsi"/>
                <w:sz w:val="22"/>
                <w:szCs w:val="22"/>
                <w:lang w:eastAsia="zh-CN"/>
              </w:rPr>
            </w:pPr>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由</w:t>
            </w:r>
            <w:r w:rsidRPr="00D34BE1">
              <w:rPr>
                <w:rFonts w:ascii="SimSun" w:hAnsi="SimSun"/>
                <w:sz w:val="22"/>
                <w:szCs w:val="22"/>
                <w:lang w:eastAsia="zh-CN"/>
              </w:rPr>
              <w:t>“</w:t>
            </w:r>
            <w:r w:rsidRPr="00D34BE1">
              <w:rPr>
                <w:rFonts w:asciiTheme="minorHAnsi" w:hAnsiTheme="minorHAnsi" w:hint="eastAsia"/>
                <w:sz w:val="22"/>
                <w:szCs w:val="22"/>
                <w:lang w:eastAsia="zh-CN"/>
              </w:rPr>
              <w:t>关于</w:t>
            </w:r>
            <w:r w:rsidRPr="00D34BE1">
              <w:rPr>
                <w:rFonts w:asciiTheme="minorHAnsi" w:hAnsiTheme="minorHAnsi"/>
                <w:sz w:val="22"/>
                <w:szCs w:val="22"/>
                <w:lang w:eastAsia="zh-CN"/>
              </w:rPr>
              <w:t>人力资源战略计划和第</w:t>
            </w:r>
            <w:r w:rsidRPr="00D34BE1">
              <w:rPr>
                <w:rFonts w:asciiTheme="minorHAnsi" w:hAnsiTheme="minorHAnsi" w:hint="eastAsia"/>
                <w:sz w:val="22"/>
                <w:szCs w:val="22"/>
                <w:lang w:eastAsia="zh-CN"/>
              </w:rPr>
              <w:t>4</w:t>
            </w:r>
            <w:r w:rsidRPr="00D34BE1">
              <w:rPr>
                <w:rFonts w:asciiTheme="minorHAnsi" w:hAnsiTheme="minorHAnsi"/>
                <w:sz w:val="22"/>
                <w:szCs w:val="22"/>
                <w:lang w:eastAsia="zh-CN"/>
              </w:rPr>
              <w:t>8</w:t>
            </w:r>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决议（</w:t>
            </w:r>
            <w:r w:rsidRPr="00D34BE1">
              <w:rPr>
                <w:rFonts w:asciiTheme="minorHAnsi" w:hAnsiTheme="minorHAnsi" w:hint="eastAsia"/>
                <w:sz w:val="22"/>
                <w:szCs w:val="22"/>
                <w:lang w:eastAsia="zh-CN"/>
              </w:rPr>
              <w:t>2014</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，釜山，修订版）</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落实进展报告</w:t>
            </w:r>
            <w:r w:rsidRPr="00D34BE1">
              <w:rPr>
                <w:rFonts w:ascii="SimSun" w:hAnsi="SimSun"/>
                <w:sz w:val="22"/>
                <w:szCs w:val="22"/>
                <w:lang w:eastAsia="zh-CN"/>
              </w:rPr>
              <w:t>”</w:t>
            </w:r>
            <w:r w:rsidRPr="00D34BE1">
              <w:rPr>
                <w:rFonts w:asciiTheme="minorHAnsi" w:hAnsiTheme="minorHAnsi" w:hint="eastAsia"/>
                <w:sz w:val="22"/>
                <w:szCs w:val="22"/>
                <w:lang w:eastAsia="zh-CN"/>
              </w:rPr>
              <w:t>涵盖（</w:t>
            </w:r>
            <w:hyperlink r:id="rId26" w:history="1">
              <w:r w:rsidRPr="00D34BE1">
                <w:rPr>
                  <w:rStyle w:val="Hyperlink"/>
                  <w:rFonts w:asciiTheme="minorHAnsi" w:hAnsiTheme="minorHAnsi"/>
                  <w:sz w:val="22"/>
                  <w:szCs w:val="22"/>
                  <w:lang w:eastAsia="zh-CN"/>
                </w:rPr>
                <w:t>C17/53</w:t>
              </w:r>
            </w:hyperlink>
            <w:r w:rsidRPr="00D34BE1">
              <w:rPr>
                <w:rFonts w:hint="eastAsia"/>
                <w:color w:val="000000"/>
                <w:sz w:val="22"/>
                <w:szCs w:val="22"/>
                <w:lang w:eastAsia="zh-CN"/>
              </w:rPr>
              <w:t>号</w:t>
            </w:r>
            <w:r w:rsidRPr="00D34BE1">
              <w:rPr>
                <w:color w:val="000000"/>
                <w:sz w:val="22"/>
                <w:szCs w:val="22"/>
                <w:lang w:eastAsia="zh-CN"/>
              </w:rPr>
              <w:t>文件</w:t>
            </w:r>
            <w:r w:rsidRPr="00D34BE1">
              <w:rPr>
                <w:rFonts w:asciiTheme="minorHAnsi" w:hAnsiTheme="minorHAnsi"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8B245B">
            <w:pPr>
              <w:spacing w:before="40"/>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10</w:t>
            </w:r>
            <w:r w:rsidRPr="00D34BE1">
              <w:rPr>
                <w:rFonts w:hint="eastAsia"/>
                <w:b/>
                <w:bCs/>
                <w:sz w:val="22"/>
                <w:szCs w:val="22"/>
                <w:lang w:eastAsia="zh-CN"/>
              </w:rPr>
              <w:t>：</w:t>
            </w:r>
            <w:r w:rsidRPr="00D34BE1">
              <w:rPr>
                <w:rFonts w:hint="eastAsia"/>
                <w:sz w:val="22"/>
                <w:szCs w:val="22"/>
                <w:lang w:eastAsia="zh-CN"/>
              </w:rPr>
              <w:t>秘书长应确保诸如招聘、任命和晋升等人力资源流程被纳入</w:t>
            </w:r>
            <w:r w:rsidR="008B245B" w:rsidRPr="00D34BE1">
              <w:rPr>
                <w:rFonts w:hint="eastAsia"/>
                <w:sz w:val="22"/>
                <w:szCs w:val="22"/>
                <w:lang w:eastAsia="zh-CN"/>
              </w:rPr>
              <w:t>规则</w:t>
            </w:r>
            <w:r w:rsidRPr="00D34BE1">
              <w:rPr>
                <w:rFonts w:hint="eastAsia"/>
                <w:sz w:val="22"/>
                <w:szCs w:val="22"/>
                <w:lang w:eastAsia="zh-CN"/>
              </w:rPr>
              <w:t>框架所含的正式程序之中，并将其整合为一本人力资源综合手册。</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EF1F33">
            <w:pPr>
              <w:spacing w:before="40"/>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HRMD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spacing w:before="40"/>
              <w:rPr>
                <w:rFonts w:asciiTheme="minorHAnsi" w:hAnsiTheme="minorHAnsi"/>
                <w:color w:val="000000"/>
                <w:sz w:val="22"/>
                <w:szCs w:val="22"/>
                <w:lang w:eastAsia="zh-CN"/>
              </w:rPr>
            </w:pPr>
            <w:r w:rsidRPr="00D34BE1">
              <w:rPr>
                <w:rFonts w:hint="eastAsia"/>
                <w:sz w:val="22"/>
                <w:szCs w:val="22"/>
                <w:lang w:eastAsia="zh-CN"/>
              </w:rPr>
              <w:t>秘书处即将编写完成一份</w:t>
            </w:r>
            <w:r w:rsidRPr="00D34BE1">
              <w:rPr>
                <w:sz w:val="22"/>
                <w:szCs w:val="22"/>
                <w:lang w:eastAsia="zh-CN"/>
              </w:rPr>
              <w:t>招聘指南</w:t>
            </w:r>
            <w:r w:rsidRPr="00D34BE1">
              <w:rPr>
                <w:rFonts w:hint="eastAsia"/>
                <w:sz w:val="22"/>
                <w:szCs w:val="22"/>
                <w:lang w:eastAsia="zh-CN"/>
              </w:rPr>
              <w:t>手册。</w:t>
            </w:r>
            <w:r w:rsidRPr="00D34BE1">
              <w:rPr>
                <w:sz w:val="22"/>
                <w:szCs w:val="22"/>
                <w:lang w:eastAsia="zh-CN"/>
              </w:rPr>
              <w:t>另外</w:t>
            </w:r>
            <w:r w:rsidRPr="00D34BE1">
              <w:rPr>
                <w:rFonts w:hint="eastAsia"/>
                <w:sz w:val="22"/>
                <w:szCs w:val="22"/>
                <w:lang w:eastAsia="zh-CN"/>
              </w:rPr>
              <w:t>，</w:t>
            </w:r>
            <w:r w:rsidRPr="00D34BE1">
              <w:rPr>
                <w:sz w:val="22"/>
                <w:szCs w:val="22"/>
                <w:lang w:eastAsia="zh-CN"/>
              </w:rPr>
              <w:t>年内将开始编制</w:t>
            </w:r>
            <w:r w:rsidRPr="00D34BE1">
              <w:rPr>
                <w:rFonts w:hint="eastAsia"/>
                <w:sz w:val="22"/>
                <w:szCs w:val="22"/>
                <w:lang w:eastAsia="zh-CN"/>
              </w:rPr>
              <w:t>一本</w:t>
            </w:r>
            <w:r w:rsidRPr="00D34BE1">
              <w:rPr>
                <w:sz w:val="22"/>
                <w:szCs w:val="22"/>
                <w:lang w:eastAsia="zh-CN"/>
              </w:rPr>
              <w:t>人力资源行政管理手册</w:t>
            </w:r>
            <w:r w:rsidRPr="00D34BE1">
              <w:rPr>
                <w:rFonts w:hint="eastAsia"/>
                <w:sz w:val="22"/>
                <w:szCs w:val="22"/>
                <w:lang w:eastAsia="zh-CN"/>
              </w:rPr>
              <w:t>，其中</w:t>
            </w:r>
            <w:r w:rsidRPr="00D34BE1">
              <w:rPr>
                <w:sz w:val="22"/>
                <w:szCs w:val="22"/>
                <w:lang w:eastAsia="zh-CN"/>
              </w:rPr>
              <w:t>汇总所有法规、实践和表格</w:t>
            </w:r>
            <w:r w:rsidRPr="00D34BE1">
              <w:rPr>
                <w:rFonts w:hint="eastAsia"/>
                <w:sz w:val="22"/>
                <w:szCs w:val="22"/>
                <w:lang w:eastAsia="zh-CN"/>
              </w:rPr>
              <w:t>。</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EF1F33" w:rsidP="00EF1F33">
            <w:pPr>
              <w:spacing w:before="40"/>
              <w:rPr>
                <w:rFonts w:asciiTheme="minorHAnsi" w:hAnsiTheme="minorHAnsi"/>
                <w:color w:val="000000"/>
                <w:sz w:val="22"/>
                <w:szCs w:val="22"/>
                <w:lang w:eastAsia="zh-CN"/>
              </w:rPr>
            </w:pPr>
            <w:bookmarkStart w:id="35" w:name="lt_pId134"/>
            <w:r w:rsidRPr="00D34BE1">
              <w:rPr>
                <w:rFonts w:asciiTheme="minorHAnsi" w:hAnsiTheme="minorHAnsi"/>
                <w:color w:val="000000"/>
                <w:sz w:val="22"/>
                <w:szCs w:val="22"/>
                <w:lang w:eastAsia="zh-CN"/>
              </w:rPr>
              <w:t>2017</w:t>
            </w:r>
            <w:bookmarkEnd w:id="35"/>
            <w:r w:rsidR="00D4264E" w:rsidRPr="00D34BE1">
              <w:rPr>
                <w:rFonts w:asciiTheme="minorHAnsi" w:hAnsiTheme="minorHAnsi" w:hint="eastAsia"/>
                <w:color w:val="000000"/>
                <w:sz w:val="22"/>
                <w:szCs w:val="22"/>
                <w:lang w:eastAsia="zh-CN"/>
              </w:rPr>
              <w:t>年底</w:t>
            </w:r>
          </w:p>
        </w:tc>
        <w:tc>
          <w:tcPr>
            <w:tcW w:w="340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D4264E" w:rsidP="00E36D6F">
            <w:pPr>
              <w:spacing w:before="40"/>
              <w:rPr>
                <w:rFonts w:asciiTheme="minorHAnsi" w:hAnsiTheme="minorHAnsi"/>
                <w:color w:val="000000"/>
                <w:sz w:val="22"/>
                <w:szCs w:val="22"/>
                <w:lang w:eastAsia="zh-CN"/>
              </w:rPr>
            </w:pPr>
            <w:bookmarkStart w:id="36" w:name="lt_pId135"/>
            <w:r w:rsidRPr="00D34BE1">
              <w:rPr>
                <w:rFonts w:asciiTheme="minorHAnsi" w:hAnsiTheme="minorHAnsi"/>
                <w:sz w:val="22"/>
                <w:szCs w:val="22"/>
                <w:lang w:eastAsia="zh-CN"/>
              </w:rPr>
              <w:t>实施</w:t>
            </w:r>
            <w:r w:rsidRPr="00D34BE1">
              <w:rPr>
                <w:rFonts w:asciiTheme="minorHAnsi" w:hAnsiTheme="minorHAnsi" w:hint="eastAsia"/>
                <w:sz w:val="22"/>
                <w:szCs w:val="22"/>
                <w:lang w:eastAsia="zh-CN"/>
              </w:rPr>
              <w:t>P/D</w:t>
            </w:r>
            <w:r w:rsidRPr="00D34BE1">
              <w:rPr>
                <w:rFonts w:asciiTheme="minorHAnsi" w:hAnsiTheme="minorHAnsi" w:hint="eastAsia"/>
                <w:sz w:val="22"/>
                <w:szCs w:val="22"/>
                <w:lang w:eastAsia="zh-CN"/>
              </w:rPr>
              <w:t>职类</w:t>
            </w:r>
            <w:r w:rsidRPr="00D34BE1">
              <w:rPr>
                <w:rFonts w:asciiTheme="minorHAnsi" w:hAnsiTheme="minorHAnsi"/>
                <w:sz w:val="22"/>
                <w:szCs w:val="22"/>
                <w:lang w:eastAsia="zh-CN"/>
              </w:rPr>
              <w:t>工作人员新的整套报酬</w:t>
            </w:r>
            <w:r w:rsidRPr="00D34BE1">
              <w:rPr>
                <w:rFonts w:asciiTheme="minorHAnsi" w:hAnsiTheme="minorHAnsi" w:hint="eastAsia"/>
                <w:sz w:val="22"/>
                <w:szCs w:val="22"/>
                <w:lang w:eastAsia="zh-CN"/>
              </w:rPr>
              <w:t>办法</w:t>
            </w:r>
            <w:r w:rsidR="00D34BE1">
              <w:rPr>
                <w:rFonts w:asciiTheme="minorHAnsi" w:hAnsiTheme="minorHAnsi" w:hint="eastAsia"/>
                <w:sz w:val="22"/>
                <w:szCs w:val="22"/>
                <w:lang w:eastAsia="zh-CN"/>
              </w:rPr>
              <w:t>要求</w:t>
            </w:r>
            <w:r w:rsidRPr="00D34BE1">
              <w:rPr>
                <w:rFonts w:asciiTheme="minorHAnsi" w:hAnsiTheme="minorHAnsi" w:hint="eastAsia"/>
                <w:sz w:val="22"/>
                <w:szCs w:val="22"/>
                <w:lang w:eastAsia="zh-CN"/>
              </w:rPr>
              <w:t>对</w:t>
            </w:r>
            <w:r w:rsidRPr="00D34BE1">
              <w:rPr>
                <w:rFonts w:asciiTheme="minorHAnsi" w:hAnsiTheme="minorHAnsi"/>
                <w:sz w:val="22"/>
                <w:szCs w:val="22"/>
                <w:lang w:eastAsia="zh-CN"/>
              </w:rPr>
              <w:t>相应规则框架做出修订和</w:t>
            </w:r>
            <w:r w:rsidRPr="00D34BE1">
              <w:rPr>
                <w:rFonts w:asciiTheme="minorHAnsi" w:hAnsiTheme="minorHAnsi" w:hint="eastAsia"/>
                <w:sz w:val="22"/>
                <w:szCs w:val="22"/>
                <w:lang w:eastAsia="zh-CN"/>
              </w:rPr>
              <w:t>调整</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见</w:t>
            </w:r>
            <w:hyperlink r:id="rId27" w:history="1">
              <w:r w:rsidRPr="00D34BE1">
                <w:rPr>
                  <w:rStyle w:val="Hyperlink"/>
                  <w:rFonts w:asciiTheme="minorHAnsi" w:hAnsiTheme="minorHAnsi"/>
                  <w:sz w:val="22"/>
                  <w:szCs w:val="22"/>
                  <w:lang w:eastAsia="zh-CN"/>
                </w:rPr>
                <w:t>C17/53</w:t>
              </w:r>
            </w:hyperlink>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文件</w:t>
            </w:r>
            <w:r w:rsidRPr="00D34BE1">
              <w:rPr>
                <w:rFonts w:asciiTheme="minorHAnsi" w:hAnsiTheme="minorHAnsi" w:hint="eastAsia"/>
                <w:sz w:val="22"/>
                <w:szCs w:val="22"/>
                <w:lang w:eastAsia="zh-CN"/>
              </w:rPr>
              <w:t>第</w:t>
            </w:r>
            <w:r w:rsidRPr="00D34BE1">
              <w:rPr>
                <w:rFonts w:asciiTheme="minorHAnsi" w:hAnsiTheme="minorHAnsi" w:hint="eastAsia"/>
                <w:sz w:val="22"/>
                <w:szCs w:val="22"/>
                <w:lang w:eastAsia="zh-CN"/>
              </w:rPr>
              <w:t>4</w:t>
            </w:r>
            <w:r w:rsidRPr="00D34BE1">
              <w:rPr>
                <w:rFonts w:asciiTheme="minorHAnsi" w:hAnsiTheme="minorHAnsi" w:hint="eastAsia"/>
                <w:sz w:val="22"/>
                <w:szCs w:val="22"/>
                <w:lang w:eastAsia="zh-CN"/>
              </w:rPr>
              <w:t>节</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。这项</w:t>
            </w:r>
            <w:r w:rsidRPr="00D34BE1">
              <w:rPr>
                <w:rFonts w:asciiTheme="minorHAnsi" w:hAnsiTheme="minorHAnsi"/>
                <w:sz w:val="22"/>
                <w:szCs w:val="22"/>
                <w:lang w:eastAsia="zh-CN"/>
              </w:rPr>
              <w:t>工作要求</w:t>
            </w:r>
            <w:r w:rsidR="00D34BE1">
              <w:rPr>
                <w:rFonts w:asciiTheme="minorHAnsi" w:hAnsiTheme="minorHAnsi" w:hint="eastAsia"/>
                <w:sz w:val="22"/>
                <w:szCs w:val="22"/>
                <w:lang w:eastAsia="zh-CN"/>
              </w:rPr>
              <w:t>将</w:t>
            </w:r>
            <w:r w:rsidRPr="00D34BE1">
              <w:rPr>
                <w:rFonts w:asciiTheme="minorHAnsi" w:hAnsiTheme="minorHAnsi"/>
                <w:sz w:val="22"/>
                <w:szCs w:val="22"/>
                <w:lang w:eastAsia="zh-CN"/>
              </w:rPr>
              <w:t>所有上述修正案和</w:t>
            </w:r>
            <w:r w:rsidR="00D34BE1" w:rsidRPr="00D34BE1">
              <w:rPr>
                <w:rFonts w:asciiTheme="minorHAnsi" w:hAnsiTheme="minorHAnsi" w:hint="eastAsia"/>
                <w:sz w:val="22"/>
                <w:szCs w:val="22"/>
                <w:lang w:eastAsia="zh-CN"/>
              </w:rPr>
              <w:t>2016</w:t>
            </w:r>
            <w:r w:rsidR="00D34BE1" w:rsidRPr="00D34BE1">
              <w:rPr>
                <w:rFonts w:asciiTheme="minorHAnsi" w:hAnsiTheme="minorHAnsi" w:hint="eastAsia"/>
                <w:sz w:val="22"/>
                <w:szCs w:val="22"/>
                <w:lang w:eastAsia="zh-CN"/>
              </w:rPr>
              <w:t>年</w:t>
            </w:r>
            <w:r w:rsidR="00D34BE1" w:rsidRPr="00D34BE1">
              <w:rPr>
                <w:rFonts w:asciiTheme="minorHAnsi" w:hAnsiTheme="minorHAnsi"/>
                <w:sz w:val="22"/>
                <w:szCs w:val="22"/>
                <w:lang w:eastAsia="zh-CN"/>
              </w:rPr>
              <w:t>做出的</w:t>
            </w:r>
            <w:r w:rsidRPr="00D34BE1">
              <w:rPr>
                <w:rFonts w:asciiTheme="minorHAnsi" w:hAnsiTheme="minorHAnsi"/>
                <w:sz w:val="22"/>
                <w:szCs w:val="22"/>
                <w:lang w:eastAsia="zh-CN"/>
              </w:rPr>
              <w:t>其它调整</w:t>
            </w:r>
            <w:r w:rsidR="00D34BE1">
              <w:rPr>
                <w:rFonts w:asciiTheme="minorHAnsi" w:hAnsiTheme="minorHAnsi" w:hint="eastAsia"/>
                <w:sz w:val="22"/>
                <w:szCs w:val="22"/>
                <w:lang w:eastAsia="zh-CN"/>
              </w:rPr>
              <w:t>汇总</w:t>
            </w:r>
            <w:r w:rsidR="00D34BE1">
              <w:rPr>
                <w:rFonts w:asciiTheme="minorHAnsi" w:hAnsiTheme="minorHAnsi"/>
                <w:sz w:val="22"/>
                <w:szCs w:val="22"/>
                <w:lang w:eastAsia="zh-CN"/>
              </w:rPr>
              <w:t>起来</w:t>
            </w:r>
            <w:r w:rsidRPr="00D34BE1">
              <w:rPr>
                <w:rFonts w:asciiTheme="minorHAnsi" w:hAnsiTheme="minorHAnsi"/>
                <w:sz w:val="22"/>
                <w:szCs w:val="22"/>
                <w:lang w:eastAsia="zh-CN"/>
              </w:rPr>
              <w:t>，形成</w:t>
            </w:r>
            <w:r w:rsidR="00D34BE1">
              <w:rPr>
                <w:rFonts w:asciiTheme="minorHAnsi" w:hAnsiTheme="minorHAnsi" w:hint="eastAsia"/>
                <w:sz w:val="22"/>
                <w:szCs w:val="22"/>
                <w:lang w:eastAsia="zh-CN"/>
              </w:rPr>
              <w:t>一</w:t>
            </w:r>
            <w:r w:rsidR="002E5CF0">
              <w:rPr>
                <w:rFonts w:asciiTheme="minorHAnsi" w:hAnsiTheme="minorHAnsi" w:hint="eastAsia"/>
                <w:sz w:val="22"/>
                <w:szCs w:val="22"/>
                <w:lang w:eastAsia="zh-CN"/>
              </w:rPr>
              <w:t>本既有</w:t>
            </w:r>
            <w:r w:rsidRPr="00D34BE1">
              <w:rPr>
                <w:rFonts w:asciiTheme="minorHAnsi" w:hAnsiTheme="minorHAnsi" w:hint="eastAsia"/>
                <w:sz w:val="22"/>
                <w:szCs w:val="22"/>
                <w:lang w:eastAsia="zh-CN"/>
              </w:rPr>
              <w:t>适用</w:t>
            </w:r>
            <w:r w:rsidRPr="00D34BE1">
              <w:rPr>
                <w:rFonts w:asciiTheme="minorHAnsi" w:hAnsiTheme="minorHAnsi"/>
                <w:sz w:val="22"/>
                <w:szCs w:val="22"/>
                <w:lang w:eastAsia="zh-CN"/>
              </w:rPr>
              <w:t>于委任职员的《</w:t>
            </w:r>
            <w:r w:rsidRPr="00D34BE1">
              <w:rPr>
                <w:rFonts w:asciiTheme="minorHAnsi" w:hAnsiTheme="minorHAnsi" w:hint="eastAsia"/>
                <w:sz w:val="22"/>
                <w:szCs w:val="22"/>
                <w:lang w:eastAsia="zh-CN"/>
              </w:rPr>
              <w:t>国际电联</w:t>
            </w:r>
            <w:r w:rsidRPr="00D34BE1">
              <w:rPr>
                <w:rFonts w:asciiTheme="minorHAnsi" w:hAnsiTheme="minorHAnsi"/>
                <w:sz w:val="22"/>
                <w:szCs w:val="22"/>
                <w:lang w:eastAsia="zh-CN"/>
              </w:rPr>
              <w:t>人事规则和人事细则》</w:t>
            </w:r>
            <w:r w:rsidR="002E5CF0">
              <w:rPr>
                <w:rFonts w:asciiTheme="minorHAnsi" w:hAnsiTheme="minorHAnsi" w:hint="eastAsia"/>
                <w:sz w:val="22"/>
                <w:szCs w:val="22"/>
                <w:lang w:eastAsia="zh-CN"/>
              </w:rPr>
              <w:t>又有</w:t>
            </w:r>
            <w:r w:rsidRPr="00D34BE1">
              <w:rPr>
                <w:rFonts w:asciiTheme="minorHAnsi" w:hAnsiTheme="minorHAnsi"/>
                <w:sz w:val="22"/>
                <w:szCs w:val="22"/>
                <w:lang w:eastAsia="zh-CN"/>
              </w:rPr>
              <w:t>适用</w:t>
            </w:r>
            <w:r w:rsidRPr="00D34BE1">
              <w:rPr>
                <w:rFonts w:asciiTheme="minorHAnsi" w:hAnsiTheme="minorHAnsi" w:hint="eastAsia"/>
                <w:sz w:val="22"/>
                <w:szCs w:val="22"/>
                <w:lang w:eastAsia="zh-CN"/>
              </w:rPr>
              <w:t>于</w:t>
            </w:r>
            <w:r w:rsidRPr="00D34BE1">
              <w:rPr>
                <w:rFonts w:asciiTheme="minorHAnsi" w:hAnsiTheme="minorHAnsi"/>
                <w:sz w:val="22"/>
                <w:szCs w:val="22"/>
                <w:lang w:eastAsia="zh-CN"/>
              </w:rPr>
              <w:t>选任官员的《</w:t>
            </w:r>
            <w:r w:rsidRPr="00D34BE1">
              <w:rPr>
                <w:rFonts w:asciiTheme="minorHAnsi" w:hAnsiTheme="minorHAnsi" w:hint="eastAsia"/>
                <w:sz w:val="22"/>
                <w:szCs w:val="22"/>
                <w:lang w:eastAsia="zh-CN"/>
              </w:rPr>
              <w:t>人事</w:t>
            </w:r>
            <w:r w:rsidRPr="00D34BE1">
              <w:rPr>
                <w:rFonts w:asciiTheme="minorHAnsi" w:hAnsiTheme="minorHAnsi"/>
                <w:sz w:val="22"/>
                <w:szCs w:val="22"/>
                <w:lang w:eastAsia="zh-CN"/>
              </w:rPr>
              <w:t>规则和人事细则》</w:t>
            </w:r>
            <w:r w:rsidR="002E5CF0">
              <w:rPr>
                <w:rFonts w:asciiTheme="minorHAnsi" w:hAnsiTheme="minorHAnsi" w:hint="eastAsia"/>
                <w:sz w:val="22"/>
                <w:szCs w:val="22"/>
                <w:lang w:eastAsia="zh-CN"/>
              </w:rPr>
              <w:t>的</w:t>
            </w:r>
            <w:r w:rsidR="002E5CF0">
              <w:rPr>
                <w:rFonts w:asciiTheme="minorHAnsi" w:hAnsiTheme="minorHAnsi"/>
                <w:sz w:val="22"/>
                <w:szCs w:val="22"/>
                <w:lang w:eastAsia="zh-CN"/>
              </w:rPr>
              <w:t>新的</w:t>
            </w:r>
            <w:r w:rsidR="00D34BE1">
              <w:rPr>
                <w:rFonts w:asciiTheme="minorHAnsi" w:hAnsiTheme="minorHAnsi" w:hint="eastAsia"/>
                <w:sz w:val="22"/>
                <w:szCs w:val="22"/>
                <w:lang w:eastAsia="zh-CN"/>
              </w:rPr>
              <w:t>全面</w:t>
            </w:r>
            <w:r w:rsidR="00D34BE1">
              <w:rPr>
                <w:rFonts w:asciiTheme="minorHAnsi" w:hAnsiTheme="minorHAnsi"/>
                <w:sz w:val="22"/>
                <w:szCs w:val="22"/>
                <w:lang w:eastAsia="zh-CN"/>
              </w:rPr>
              <w:t>综合性手册</w:t>
            </w:r>
            <w:r w:rsidRPr="00D34BE1">
              <w:rPr>
                <w:rFonts w:asciiTheme="minorHAnsi" w:hAnsiTheme="minorHAnsi" w:hint="eastAsia"/>
                <w:sz w:val="22"/>
                <w:szCs w:val="22"/>
                <w:lang w:eastAsia="zh-CN"/>
              </w:rPr>
              <w:t>（见</w:t>
            </w:r>
            <w:hyperlink r:id="rId28" w:history="1">
              <w:r w:rsidRPr="00D34BE1">
                <w:rPr>
                  <w:rStyle w:val="Hyperlink"/>
                  <w:rFonts w:asciiTheme="minorHAnsi" w:hAnsiTheme="minorHAnsi"/>
                  <w:sz w:val="22"/>
                  <w:szCs w:val="22"/>
                  <w:lang w:eastAsia="zh-CN"/>
                </w:rPr>
                <w:t>C17/54</w:t>
              </w:r>
            </w:hyperlink>
            <w:r w:rsidRPr="00D34BE1">
              <w:rPr>
                <w:rFonts w:asciiTheme="minorHAnsi" w:hAnsiTheme="minorHAnsi"/>
                <w:sz w:val="22"/>
                <w:szCs w:val="22"/>
                <w:lang w:eastAsia="zh-CN"/>
              </w:rPr>
              <w:t>号文件</w:t>
            </w:r>
            <w:r w:rsidRPr="00D34BE1">
              <w:rPr>
                <w:rFonts w:asciiTheme="minorHAnsi" w:hAnsiTheme="minorHAnsi" w:hint="eastAsia"/>
                <w:sz w:val="22"/>
                <w:szCs w:val="22"/>
                <w:lang w:eastAsia="zh-CN"/>
              </w:rPr>
              <w:t>）。</w:t>
            </w:r>
            <w:r w:rsidRPr="00D34BE1">
              <w:rPr>
                <w:rFonts w:asciiTheme="minorHAnsi" w:hAnsiTheme="minorHAnsi"/>
                <w:sz w:val="22"/>
                <w:szCs w:val="22"/>
                <w:lang w:eastAsia="zh-CN"/>
              </w:rPr>
              <w:t>上述</w:t>
            </w:r>
            <w:r w:rsidR="00D34BE1">
              <w:rPr>
                <w:rFonts w:asciiTheme="minorHAnsi" w:hAnsiTheme="minorHAnsi" w:hint="eastAsia"/>
                <w:sz w:val="22"/>
                <w:szCs w:val="22"/>
                <w:lang w:eastAsia="zh-CN"/>
              </w:rPr>
              <w:t>汇总</w:t>
            </w:r>
            <w:r w:rsidRPr="00D34BE1">
              <w:rPr>
                <w:rFonts w:asciiTheme="minorHAnsi" w:hAnsiTheme="minorHAnsi"/>
                <w:sz w:val="22"/>
                <w:szCs w:val="22"/>
                <w:lang w:eastAsia="zh-CN"/>
              </w:rPr>
              <w:t>版本将以国际电联的六种正式语文</w:t>
            </w:r>
            <w:r w:rsidR="00D34BE1">
              <w:rPr>
                <w:rFonts w:asciiTheme="minorHAnsi" w:hAnsiTheme="minorHAnsi" w:hint="eastAsia"/>
                <w:sz w:val="22"/>
                <w:szCs w:val="22"/>
                <w:lang w:eastAsia="zh-CN"/>
              </w:rPr>
              <w:t>提供</w:t>
            </w:r>
            <w:r w:rsidRPr="00D34BE1">
              <w:rPr>
                <w:rFonts w:asciiTheme="minorHAnsi" w:hAnsiTheme="minorHAnsi"/>
                <w:sz w:val="22"/>
                <w:szCs w:val="22"/>
                <w:lang w:eastAsia="zh-CN"/>
              </w:rPr>
              <w:t>。这些</w:t>
            </w:r>
            <w:r w:rsidR="00D34BE1">
              <w:rPr>
                <w:rFonts w:asciiTheme="minorHAnsi" w:hAnsiTheme="minorHAnsi" w:hint="eastAsia"/>
                <w:sz w:val="22"/>
                <w:szCs w:val="22"/>
                <w:lang w:eastAsia="zh-CN"/>
              </w:rPr>
              <w:t>文本</w:t>
            </w:r>
            <w:r w:rsidRPr="00D34BE1">
              <w:rPr>
                <w:rFonts w:asciiTheme="minorHAnsi" w:hAnsiTheme="minorHAnsi"/>
                <w:sz w:val="22"/>
                <w:szCs w:val="22"/>
                <w:lang w:eastAsia="zh-CN"/>
              </w:rPr>
              <w:t>以及现有的行政规定、办公备忘录、信息通报、导则以及其它所有现有的有关人力资源行政管理和管理的</w:t>
            </w:r>
            <w:r w:rsidRPr="00D34BE1">
              <w:rPr>
                <w:rFonts w:asciiTheme="minorHAnsi" w:hAnsiTheme="minorHAnsi" w:hint="eastAsia"/>
                <w:sz w:val="22"/>
                <w:szCs w:val="22"/>
                <w:lang w:eastAsia="zh-CN"/>
              </w:rPr>
              <w:t>案文</w:t>
            </w:r>
            <w:r w:rsidR="00D34BE1">
              <w:rPr>
                <w:rFonts w:asciiTheme="minorHAnsi" w:hAnsiTheme="minorHAnsi" w:hint="eastAsia"/>
                <w:sz w:val="22"/>
                <w:szCs w:val="22"/>
                <w:lang w:eastAsia="zh-CN"/>
              </w:rPr>
              <w:t>均</w:t>
            </w:r>
            <w:r w:rsidR="008B245B" w:rsidRPr="00D34BE1">
              <w:rPr>
                <w:rFonts w:asciiTheme="minorHAnsi" w:hAnsiTheme="minorHAnsi" w:hint="eastAsia"/>
                <w:sz w:val="22"/>
                <w:szCs w:val="22"/>
                <w:lang w:eastAsia="zh-CN"/>
              </w:rPr>
              <w:t>将</w:t>
            </w:r>
            <w:r w:rsidRPr="00D34BE1">
              <w:rPr>
                <w:rFonts w:asciiTheme="minorHAnsi" w:hAnsiTheme="minorHAnsi"/>
                <w:sz w:val="22"/>
                <w:szCs w:val="22"/>
                <w:lang w:eastAsia="zh-CN"/>
              </w:rPr>
              <w:t>被汇集为一项大全，同时在必要时辅</w:t>
            </w:r>
            <w:r w:rsidRPr="00D34BE1">
              <w:rPr>
                <w:rFonts w:asciiTheme="minorHAnsi" w:hAnsiTheme="minorHAnsi" w:hint="eastAsia"/>
                <w:sz w:val="22"/>
                <w:szCs w:val="22"/>
                <w:lang w:eastAsia="zh-CN"/>
              </w:rPr>
              <w:t>之</w:t>
            </w:r>
            <w:r w:rsidRPr="00D34BE1">
              <w:rPr>
                <w:rFonts w:asciiTheme="minorHAnsi" w:hAnsiTheme="minorHAnsi"/>
                <w:sz w:val="22"/>
                <w:szCs w:val="22"/>
                <w:lang w:eastAsia="zh-CN"/>
              </w:rPr>
              <w:t>以更多的实际工作导则。这将</w:t>
            </w:r>
            <w:r w:rsidRPr="00D34BE1">
              <w:rPr>
                <w:rFonts w:asciiTheme="minorHAnsi" w:hAnsiTheme="minorHAnsi" w:hint="eastAsia"/>
                <w:sz w:val="22"/>
                <w:szCs w:val="22"/>
                <w:lang w:eastAsia="zh-CN"/>
              </w:rPr>
              <w:t>形成</w:t>
            </w:r>
            <w:r w:rsidRPr="00D34BE1">
              <w:rPr>
                <w:rFonts w:asciiTheme="minorHAnsi" w:hAnsiTheme="minorHAnsi"/>
                <w:sz w:val="22"/>
                <w:szCs w:val="22"/>
                <w:lang w:eastAsia="zh-CN"/>
              </w:rPr>
              <w:t>联检组建议所提到的制定人力资源手册的</w:t>
            </w:r>
            <w:r w:rsidRPr="00D34BE1">
              <w:rPr>
                <w:rFonts w:asciiTheme="minorHAnsi" w:hAnsiTheme="minorHAnsi" w:hint="eastAsia"/>
                <w:sz w:val="22"/>
                <w:szCs w:val="22"/>
                <w:lang w:eastAsia="zh-CN"/>
              </w:rPr>
              <w:t>基础</w:t>
            </w:r>
            <w:r w:rsidRPr="00D34BE1">
              <w:rPr>
                <w:rFonts w:asciiTheme="minorHAnsi" w:hAnsiTheme="minorHAnsi"/>
                <w:sz w:val="22"/>
                <w:szCs w:val="22"/>
                <w:lang w:eastAsia="zh-CN"/>
              </w:rPr>
              <w:t>。</w:t>
            </w:r>
            <w:hyperlink r:id="rId29" w:history="1">
              <w:r w:rsidRPr="00D34BE1">
                <w:rPr>
                  <w:rStyle w:val="Hyperlink"/>
                  <w:rFonts w:asciiTheme="minorHAnsi" w:hAnsiTheme="minorHAnsi"/>
                  <w:sz w:val="22"/>
                  <w:szCs w:val="22"/>
                  <w:lang w:eastAsia="zh-CN"/>
                </w:rPr>
                <w:t>C17/INF/14</w:t>
              </w:r>
            </w:hyperlink>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文件</w:t>
            </w:r>
            <w:r w:rsidRPr="00D34BE1">
              <w:rPr>
                <w:rFonts w:asciiTheme="minorHAnsi" w:hAnsiTheme="minorHAnsi" w:hint="eastAsia"/>
                <w:sz w:val="22"/>
                <w:szCs w:val="22"/>
                <w:lang w:eastAsia="zh-CN"/>
              </w:rPr>
              <w:t>介绍</w:t>
            </w:r>
            <w:r w:rsidRPr="00D34BE1">
              <w:rPr>
                <w:rFonts w:asciiTheme="minorHAnsi" w:hAnsiTheme="minorHAnsi"/>
                <w:sz w:val="22"/>
                <w:szCs w:val="22"/>
                <w:lang w:eastAsia="zh-CN"/>
              </w:rPr>
              <w:t>这一手册的结构草案。</w:t>
            </w:r>
            <w:bookmarkEnd w:id="36"/>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4E73F4" w:rsidP="00EF1F33">
            <w:pPr>
              <w:spacing w:before="40"/>
              <w:rPr>
                <w:rFonts w:asciiTheme="minorHAnsi" w:hAnsiTheme="minorHAnsi"/>
                <w:b/>
                <w:bCs/>
                <w:color w:val="000000"/>
                <w:sz w:val="22"/>
                <w:szCs w:val="22"/>
                <w:lang w:eastAsia="zh-CN"/>
              </w:rPr>
            </w:pPr>
            <w:r w:rsidRPr="00D34BE1">
              <w:rPr>
                <w:rFonts w:asciiTheme="minorHAnsi" w:hAnsiTheme="minorHAnsi" w:hint="eastAsia"/>
                <w:b/>
                <w:bCs/>
                <w:color w:val="000000"/>
                <w:sz w:val="22"/>
                <w:szCs w:val="22"/>
                <w:lang w:eastAsia="zh-CN"/>
              </w:rPr>
              <w:t>正在得到落实，</w:t>
            </w:r>
            <w:r w:rsidRPr="00D34BE1">
              <w:rPr>
                <w:rFonts w:asciiTheme="minorHAnsi" w:hAnsiTheme="minorHAnsi" w:hint="eastAsia"/>
                <w:b/>
                <w:bCs/>
                <w:color w:val="000000"/>
                <w:sz w:val="22"/>
                <w:szCs w:val="22"/>
                <w:lang w:eastAsia="zh-CN"/>
              </w:rPr>
              <w:t>2017</w:t>
            </w:r>
            <w:r w:rsidRPr="00D34BE1">
              <w:rPr>
                <w:rFonts w:asciiTheme="minorHAnsi" w:hAnsiTheme="minorHAnsi" w:hint="eastAsia"/>
                <w:b/>
                <w:bCs/>
                <w:color w:val="000000"/>
                <w:sz w:val="22"/>
                <w:szCs w:val="22"/>
                <w:lang w:eastAsia="zh-CN"/>
              </w:rPr>
              <w:t>年底前完成</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9E5B92">
            <w:pPr>
              <w:rPr>
                <w:b/>
                <w:color w:val="800000"/>
                <w:sz w:val="22"/>
                <w:szCs w:val="22"/>
                <w:lang w:eastAsia="zh-CN"/>
              </w:rPr>
            </w:pPr>
            <w:bookmarkStart w:id="37" w:name="lt_pId142"/>
            <w:r w:rsidRPr="00D34BE1">
              <w:rPr>
                <w:rFonts w:hint="eastAsia"/>
                <w:b/>
                <w:bCs/>
                <w:sz w:val="22"/>
                <w:szCs w:val="22"/>
                <w:lang w:eastAsia="zh-CN"/>
              </w:rPr>
              <w:lastRenderedPageBreak/>
              <w:t>建议</w:t>
            </w:r>
            <w:r w:rsidRPr="00D34BE1">
              <w:rPr>
                <w:b/>
                <w:bCs/>
                <w:sz w:val="22"/>
                <w:szCs w:val="22"/>
                <w:lang w:eastAsia="zh-CN"/>
              </w:rPr>
              <w:t>11</w:t>
            </w:r>
            <w:r w:rsidRPr="00D34BE1">
              <w:rPr>
                <w:rFonts w:hint="eastAsia"/>
                <w:b/>
                <w:bCs/>
                <w:sz w:val="22"/>
                <w:szCs w:val="22"/>
                <w:lang w:eastAsia="zh-CN"/>
              </w:rPr>
              <w:t>：</w:t>
            </w:r>
            <w:r w:rsidRPr="00D34BE1">
              <w:rPr>
                <w:rFonts w:hint="eastAsia"/>
                <w:sz w:val="22"/>
                <w:szCs w:val="22"/>
                <w:lang w:eastAsia="zh-CN"/>
              </w:rPr>
              <w:t>秘书长应向理事会</w:t>
            </w:r>
            <w:r w:rsidRPr="00D34BE1">
              <w:rPr>
                <w:rFonts w:hint="eastAsia"/>
                <w:sz w:val="22"/>
                <w:szCs w:val="22"/>
                <w:lang w:eastAsia="zh-CN"/>
              </w:rPr>
              <w:t>2017</w:t>
            </w:r>
            <w:r w:rsidRPr="00D34BE1">
              <w:rPr>
                <w:rFonts w:hint="eastAsia"/>
                <w:sz w:val="22"/>
                <w:szCs w:val="22"/>
                <w:lang w:eastAsia="zh-CN"/>
              </w:rPr>
              <w:t>年会议提交一份由其首肯的最新信息技术和信息管理政策，其中包括有关信息管理的各个层面，并每年向理事会报告其实施情况。</w:t>
            </w:r>
            <w:bookmarkEnd w:id="37"/>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D4264E" w:rsidP="00D4264E">
            <w:pPr>
              <w:jc w:val="center"/>
              <w:rPr>
                <w:rFonts w:asciiTheme="minorHAnsi" w:hAnsiTheme="minorHAnsi"/>
                <w:color w:val="000000"/>
                <w:sz w:val="22"/>
                <w:szCs w:val="22"/>
                <w:lang w:eastAsia="zh-CN"/>
              </w:rPr>
            </w:pPr>
            <w:bookmarkStart w:id="38" w:name="lt_pId143"/>
            <w:r w:rsidRPr="00D34BE1">
              <w:rPr>
                <w:rFonts w:asciiTheme="minorHAnsi" w:hAnsiTheme="minorHAnsi" w:hint="eastAsia"/>
                <w:color w:val="000000"/>
                <w:sz w:val="22"/>
                <w:szCs w:val="22"/>
                <w:lang w:eastAsia="zh-CN"/>
              </w:rPr>
              <w:t>信息</w:t>
            </w:r>
            <w:r w:rsidRPr="00D34BE1">
              <w:rPr>
                <w:rFonts w:asciiTheme="minorHAnsi" w:hAnsiTheme="minorHAnsi"/>
                <w:color w:val="000000"/>
                <w:sz w:val="22"/>
                <w:szCs w:val="22"/>
                <w:lang w:eastAsia="zh-CN"/>
              </w:rPr>
              <w:t>服务部（</w:t>
            </w:r>
            <w:r w:rsidR="00EF1F33" w:rsidRPr="00D34BE1">
              <w:rPr>
                <w:rFonts w:asciiTheme="minorHAnsi" w:hAnsiTheme="minorHAnsi"/>
                <w:color w:val="000000"/>
                <w:sz w:val="22"/>
                <w:szCs w:val="22"/>
                <w:lang w:eastAsia="zh-CN"/>
              </w:rPr>
              <w:t>ISD</w:t>
            </w:r>
            <w:bookmarkEnd w:id="38"/>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sz w:val="22"/>
                <w:szCs w:val="22"/>
                <w:lang w:eastAsia="zh-CN"/>
              </w:rPr>
              <w:t>尽管</w:t>
            </w:r>
            <w:r w:rsidRPr="00D34BE1">
              <w:rPr>
                <w:sz w:val="22"/>
                <w:szCs w:val="22"/>
                <w:lang w:eastAsia="zh-CN"/>
              </w:rPr>
              <w:t>信息技术和</w:t>
            </w:r>
            <w:r w:rsidRPr="00D34BE1">
              <w:rPr>
                <w:rFonts w:hint="eastAsia"/>
                <w:sz w:val="22"/>
                <w:szCs w:val="22"/>
                <w:lang w:eastAsia="zh-CN"/>
              </w:rPr>
              <w:t>信息</w:t>
            </w:r>
            <w:r w:rsidRPr="00D34BE1">
              <w:rPr>
                <w:sz w:val="22"/>
                <w:szCs w:val="22"/>
                <w:lang w:eastAsia="zh-CN"/>
              </w:rPr>
              <w:t>管理战略</w:t>
            </w:r>
            <w:r w:rsidRPr="00D34BE1">
              <w:rPr>
                <w:rFonts w:hint="eastAsia"/>
                <w:sz w:val="22"/>
                <w:szCs w:val="22"/>
                <w:lang w:eastAsia="zh-CN"/>
              </w:rPr>
              <w:t>主要是</w:t>
            </w:r>
            <w:r w:rsidRPr="00D34BE1">
              <w:rPr>
                <w:sz w:val="22"/>
                <w:szCs w:val="22"/>
                <w:lang w:eastAsia="zh-CN"/>
              </w:rPr>
              <w:t>供</w:t>
            </w:r>
            <w:r w:rsidRPr="00D34BE1">
              <w:rPr>
                <w:rFonts w:hint="eastAsia"/>
                <w:sz w:val="22"/>
                <w:szCs w:val="22"/>
                <w:lang w:eastAsia="zh-CN"/>
              </w:rPr>
              <w:t>高级管理层</w:t>
            </w:r>
            <w:r w:rsidRPr="00D34BE1">
              <w:rPr>
                <w:sz w:val="22"/>
                <w:szCs w:val="22"/>
                <w:lang w:eastAsia="zh-CN"/>
              </w:rPr>
              <w:t>使用的</w:t>
            </w:r>
            <w:r w:rsidRPr="00D34BE1">
              <w:rPr>
                <w:rFonts w:hint="eastAsia"/>
                <w:sz w:val="22"/>
                <w:szCs w:val="22"/>
                <w:lang w:eastAsia="zh-CN"/>
              </w:rPr>
              <w:t>内部工具</w:t>
            </w:r>
            <w:r w:rsidRPr="00D34BE1">
              <w:rPr>
                <w:sz w:val="22"/>
                <w:szCs w:val="22"/>
                <w:lang w:eastAsia="zh-CN"/>
              </w:rPr>
              <w:t>，</w:t>
            </w:r>
            <w:r w:rsidRPr="00D34BE1">
              <w:rPr>
                <w:rFonts w:hint="eastAsia"/>
                <w:sz w:val="22"/>
                <w:szCs w:val="22"/>
                <w:lang w:eastAsia="zh-CN"/>
              </w:rPr>
              <w:t>但</w:t>
            </w:r>
            <w:r w:rsidRPr="00D34BE1">
              <w:rPr>
                <w:sz w:val="22"/>
                <w:szCs w:val="22"/>
                <w:lang w:eastAsia="zh-CN"/>
              </w:rPr>
              <w:t>秘书长</w:t>
            </w:r>
            <w:r w:rsidRPr="00D34BE1">
              <w:rPr>
                <w:rFonts w:hint="eastAsia"/>
                <w:sz w:val="22"/>
                <w:szCs w:val="22"/>
                <w:lang w:eastAsia="zh-CN"/>
              </w:rPr>
              <w:t>将</w:t>
            </w:r>
            <w:r w:rsidRPr="00D34BE1">
              <w:rPr>
                <w:sz w:val="22"/>
                <w:szCs w:val="22"/>
                <w:lang w:eastAsia="zh-CN"/>
              </w:rPr>
              <w:t>向理事会提交包含信息</w:t>
            </w:r>
            <w:r w:rsidRPr="00D34BE1">
              <w:rPr>
                <w:rFonts w:hint="eastAsia"/>
                <w:sz w:val="22"/>
                <w:szCs w:val="22"/>
                <w:lang w:eastAsia="zh-CN"/>
              </w:rPr>
              <w:t>范围</w:t>
            </w:r>
            <w:r w:rsidRPr="00D34BE1">
              <w:rPr>
                <w:sz w:val="22"/>
                <w:szCs w:val="22"/>
                <w:lang w:eastAsia="zh-CN"/>
              </w:rPr>
              <w:t>的管理</w:t>
            </w:r>
            <w:r w:rsidRPr="00D34BE1">
              <w:rPr>
                <w:rFonts w:hint="eastAsia"/>
                <w:sz w:val="22"/>
                <w:szCs w:val="22"/>
                <w:lang w:eastAsia="zh-CN"/>
              </w:rPr>
              <w:t>最新</w:t>
            </w:r>
            <w:r w:rsidRPr="00D34BE1">
              <w:rPr>
                <w:sz w:val="22"/>
                <w:szCs w:val="22"/>
                <w:lang w:eastAsia="zh-CN"/>
              </w:rPr>
              <w:t>战略</w:t>
            </w:r>
            <w:r w:rsidRPr="00D34BE1">
              <w:rPr>
                <w:rFonts w:hint="eastAsia"/>
                <w:sz w:val="22"/>
                <w:szCs w:val="22"/>
                <w:lang w:eastAsia="zh-CN"/>
              </w:rPr>
              <w:t>，</w:t>
            </w:r>
            <w:r w:rsidRPr="00D34BE1">
              <w:rPr>
                <w:sz w:val="22"/>
                <w:szCs w:val="22"/>
                <w:lang w:eastAsia="zh-CN"/>
              </w:rPr>
              <w:t>以供审议。</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D4264E">
            <w:pPr>
              <w:rPr>
                <w:rFonts w:asciiTheme="minorHAnsi" w:hAnsiTheme="minorHAnsi"/>
                <w:sz w:val="22"/>
                <w:szCs w:val="22"/>
                <w:lang w:eastAsia="zh-CN"/>
              </w:rPr>
            </w:pPr>
            <w:bookmarkStart w:id="39" w:name="lt_pId146"/>
            <w:r w:rsidRPr="00D34BE1">
              <w:rPr>
                <w:rFonts w:asciiTheme="minorHAnsi" w:hAnsiTheme="minorHAnsi" w:hint="eastAsia"/>
                <w:color w:val="000000"/>
                <w:sz w:val="22"/>
                <w:szCs w:val="22"/>
                <w:lang w:eastAsia="zh-CN"/>
              </w:rPr>
              <w:t>已</w:t>
            </w:r>
            <w:r w:rsidRPr="00D34BE1">
              <w:rPr>
                <w:rFonts w:asciiTheme="minorHAnsi" w:hAnsiTheme="minorHAnsi"/>
                <w:color w:val="000000"/>
                <w:sz w:val="22"/>
                <w:szCs w:val="22"/>
                <w:lang w:eastAsia="zh-CN"/>
              </w:rPr>
              <w:t>向理事会</w:t>
            </w:r>
            <w:r w:rsidRPr="00D34BE1">
              <w:rPr>
                <w:rFonts w:asciiTheme="minorHAnsi" w:hAnsiTheme="minorHAnsi" w:hint="eastAsia"/>
                <w:color w:val="000000"/>
                <w:sz w:val="22"/>
                <w:szCs w:val="22"/>
                <w:lang w:eastAsia="zh-CN"/>
              </w:rPr>
              <w:t>2017</w:t>
            </w:r>
            <w:r w:rsidRPr="00D34BE1">
              <w:rPr>
                <w:rFonts w:asciiTheme="minorHAnsi" w:hAnsiTheme="minorHAnsi" w:hint="eastAsia"/>
                <w:color w:val="000000"/>
                <w:sz w:val="22"/>
                <w:szCs w:val="22"/>
                <w:lang w:eastAsia="zh-CN"/>
              </w:rPr>
              <w:t>年</w:t>
            </w:r>
            <w:r w:rsidRPr="00D34BE1">
              <w:rPr>
                <w:rFonts w:asciiTheme="minorHAnsi" w:hAnsiTheme="minorHAnsi"/>
                <w:color w:val="000000"/>
                <w:sz w:val="22"/>
                <w:szCs w:val="22"/>
                <w:lang w:eastAsia="zh-CN"/>
              </w:rPr>
              <w:t>会议</w:t>
            </w:r>
            <w:r w:rsidRPr="00D34BE1">
              <w:rPr>
                <w:rFonts w:asciiTheme="minorHAnsi" w:hAnsiTheme="minorHAnsi" w:hint="eastAsia"/>
                <w:color w:val="000000"/>
                <w:sz w:val="22"/>
                <w:szCs w:val="22"/>
                <w:lang w:eastAsia="zh-CN"/>
              </w:rPr>
              <w:t>介绍</w:t>
            </w:r>
            <w:r w:rsidRPr="00D34BE1">
              <w:rPr>
                <w:rFonts w:asciiTheme="minorHAnsi" w:hAnsiTheme="minorHAnsi"/>
                <w:color w:val="000000"/>
                <w:sz w:val="22"/>
                <w:szCs w:val="22"/>
                <w:lang w:eastAsia="zh-CN"/>
              </w:rPr>
              <w:t>信息技术和信息管理战略（</w:t>
            </w:r>
            <w:hyperlink r:id="rId30" w:history="1">
              <w:r w:rsidRPr="00D34BE1">
                <w:rPr>
                  <w:rStyle w:val="Hyperlink"/>
                  <w:rFonts w:asciiTheme="minorHAnsi" w:hAnsiTheme="minorHAnsi"/>
                  <w:sz w:val="22"/>
                  <w:szCs w:val="22"/>
                  <w:lang w:eastAsia="zh-CN"/>
                </w:rPr>
                <w:t>C17/20</w:t>
              </w:r>
            </w:hyperlink>
            <w:r w:rsidRPr="00D34BE1">
              <w:rPr>
                <w:rFonts w:asciiTheme="minorHAnsi" w:hAnsiTheme="minorHAnsi" w:hint="eastAsia"/>
                <w:color w:val="000000"/>
                <w:sz w:val="22"/>
                <w:szCs w:val="22"/>
                <w:lang w:eastAsia="zh-CN"/>
              </w:rPr>
              <w:t>号</w:t>
            </w:r>
            <w:r w:rsidRPr="00D34BE1">
              <w:rPr>
                <w:rFonts w:asciiTheme="minorHAnsi" w:hAnsiTheme="minorHAnsi"/>
                <w:color w:val="000000"/>
                <w:sz w:val="22"/>
                <w:szCs w:val="22"/>
                <w:lang w:eastAsia="zh-CN"/>
              </w:rPr>
              <w:t>文件）</w:t>
            </w:r>
            <w:bookmarkEnd w:id="39"/>
            <w:r w:rsidRPr="00D34BE1">
              <w:rPr>
                <w:rFonts w:asciiTheme="minorHAnsi" w:hAnsiTheme="minorHAnsi" w:hint="eastAsia"/>
                <w:color w:val="000000"/>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12</w:t>
            </w:r>
            <w:r w:rsidRPr="00D34BE1">
              <w:rPr>
                <w:rFonts w:hint="eastAsia"/>
                <w:b/>
                <w:bCs/>
                <w:sz w:val="22"/>
                <w:szCs w:val="22"/>
                <w:lang w:eastAsia="zh-CN"/>
              </w:rPr>
              <w:t>：</w:t>
            </w:r>
            <w:r w:rsidRPr="00D34BE1">
              <w:rPr>
                <w:rFonts w:hint="eastAsia"/>
                <w:sz w:val="22"/>
                <w:szCs w:val="22"/>
                <w:lang w:eastAsia="zh-CN"/>
              </w:rPr>
              <w:t>2018</w:t>
            </w:r>
            <w:r w:rsidRPr="00D34BE1">
              <w:rPr>
                <w:rFonts w:hint="eastAsia"/>
                <w:sz w:val="22"/>
                <w:szCs w:val="22"/>
                <w:lang w:eastAsia="zh-CN"/>
              </w:rPr>
              <w:t>年全权代表大会应确保区域代表处的作用被纳入实现《国际电联战略规划》“国际电联是一家”的主流工作中，且理事会应确保这一作用被适当体现在每一部门的运作规划之中。</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E73F4"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理事会</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sz w:val="22"/>
                <w:szCs w:val="22"/>
                <w:lang w:eastAsia="zh-CN"/>
              </w:rPr>
              <w:t>该建议</w:t>
            </w:r>
            <w:r w:rsidRPr="00D34BE1">
              <w:rPr>
                <w:sz w:val="22"/>
                <w:szCs w:val="22"/>
                <w:lang w:eastAsia="zh-CN"/>
              </w:rPr>
              <w:t>针对国际电联成员国。</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EF1F33" w:rsidP="00EF1F33">
            <w:pPr>
              <w:rPr>
                <w:rFonts w:asciiTheme="minorHAnsi" w:hAnsiTheme="minorHAnsi"/>
                <w:color w:val="000000"/>
                <w:sz w:val="22"/>
                <w:szCs w:val="22"/>
                <w:lang w:eastAsia="zh-CN"/>
              </w:rPr>
            </w:pPr>
            <w:bookmarkStart w:id="40" w:name="lt_pId151"/>
            <w:r w:rsidRPr="00D34BE1">
              <w:rPr>
                <w:rFonts w:asciiTheme="minorHAnsi" w:hAnsiTheme="minorHAnsi"/>
                <w:color w:val="000000"/>
                <w:sz w:val="22"/>
                <w:szCs w:val="22"/>
                <w:lang w:eastAsia="zh-CN"/>
              </w:rPr>
              <w:t>PP-18</w:t>
            </w:r>
            <w:bookmarkEnd w:id="40"/>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4E73F4" w:rsidP="00EF1F33">
            <w:pPr>
              <w:rPr>
                <w:rFonts w:asciiTheme="minorHAnsi" w:hAnsiTheme="minorHAnsi"/>
                <w:sz w:val="22"/>
                <w:szCs w:val="22"/>
                <w:lang w:eastAsia="zh-CN"/>
              </w:rPr>
            </w:pPr>
            <w:r w:rsidRPr="00D34BE1">
              <w:rPr>
                <w:rFonts w:asciiTheme="minorHAnsi" w:hAnsiTheme="minorHAnsi" w:hint="eastAsia"/>
                <w:sz w:val="22"/>
                <w:szCs w:val="22"/>
                <w:lang w:eastAsia="zh-CN"/>
              </w:rPr>
              <w:t>建议</w:t>
            </w:r>
            <w:r w:rsidRPr="00D34BE1">
              <w:rPr>
                <w:rFonts w:asciiTheme="minorHAnsi" w:hAnsiTheme="minorHAnsi"/>
                <w:sz w:val="22"/>
                <w:szCs w:val="22"/>
                <w:lang w:eastAsia="zh-CN"/>
              </w:rPr>
              <w:t>将由理事会和</w:t>
            </w:r>
            <w:r w:rsidRPr="00D34BE1">
              <w:rPr>
                <w:rFonts w:asciiTheme="minorHAnsi" w:hAnsiTheme="minorHAnsi" w:hint="eastAsia"/>
                <w:sz w:val="22"/>
                <w:szCs w:val="22"/>
                <w:lang w:eastAsia="zh-CN"/>
              </w:rPr>
              <w:t>2018</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全权代表大会审议。</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622C27" w:rsidP="00EF1F33">
            <w:pPr>
              <w:rPr>
                <w:rFonts w:asciiTheme="minorHAnsi" w:hAnsiTheme="minorHAnsi"/>
                <w:b/>
                <w:bCs/>
                <w:sz w:val="22"/>
                <w:szCs w:val="22"/>
                <w:lang w:eastAsia="zh-CN"/>
              </w:rPr>
            </w:pPr>
            <w:r w:rsidRPr="00D34BE1">
              <w:rPr>
                <w:rFonts w:asciiTheme="minorHAnsi" w:hAnsiTheme="minorHAnsi" w:hint="eastAsia"/>
                <w:b/>
                <w:bCs/>
                <w:sz w:val="22"/>
                <w:szCs w:val="22"/>
                <w:lang w:eastAsia="zh-CN"/>
              </w:rPr>
              <w:t>考虑</w:t>
            </w:r>
            <w:r w:rsidR="004E73F4" w:rsidRPr="00D34BE1">
              <w:rPr>
                <w:rFonts w:asciiTheme="minorHAnsi" w:hAnsiTheme="minorHAnsi"/>
                <w:b/>
                <w:bCs/>
                <w:sz w:val="22"/>
                <w:szCs w:val="22"/>
                <w:lang w:eastAsia="zh-CN"/>
              </w:rPr>
              <w:t>中</w:t>
            </w:r>
          </w:p>
        </w:tc>
      </w:tr>
    </w:tbl>
    <w:p w:rsidR="00D34BE1" w:rsidRDefault="00D34BE1" w:rsidP="00FE313E">
      <w:pPr>
        <w:pStyle w:val="AnnexNo"/>
        <w:rPr>
          <w:lang w:eastAsia="zh-CN"/>
        </w:rPr>
      </w:pPr>
      <w:bookmarkStart w:id="41" w:name="lt_pId154"/>
      <w:r>
        <w:rPr>
          <w:lang w:eastAsia="zh-CN"/>
        </w:rPr>
        <w:br w:type="page"/>
      </w:r>
    </w:p>
    <w:p w:rsidR="00EF1F33" w:rsidRPr="00A4659B" w:rsidRDefault="00C05BC6" w:rsidP="00FE313E">
      <w:pPr>
        <w:pStyle w:val="AnnexNo"/>
        <w:rPr>
          <w:lang w:eastAsia="zh-CN"/>
        </w:rPr>
      </w:pPr>
      <w:r>
        <w:rPr>
          <w:rFonts w:hint="eastAsia"/>
          <w:lang w:eastAsia="zh-CN"/>
        </w:rPr>
        <w:lastRenderedPageBreak/>
        <w:t>附件</w:t>
      </w:r>
      <w:r w:rsidR="00D41D6E">
        <w:rPr>
          <w:rFonts w:hint="eastAsia"/>
          <w:lang w:eastAsia="zh-CN"/>
        </w:rPr>
        <w:t>二</w:t>
      </w:r>
      <w:r w:rsidR="00FE313E">
        <w:rPr>
          <w:rFonts w:hint="eastAsia"/>
          <w:lang w:eastAsia="zh-CN"/>
        </w:rPr>
        <w:t>：联检组</w:t>
      </w:r>
      <w:r w:rsidR="00FE313E">
        <w:rPr>
          <w:lang w:eastAsia="zh-CN"/>
        </w:rPr>
        <w:t>非正式建议的落实情况和未来落实计划</w:t>
      </w:r>
      <w:bookmarkEnd w:id="41"/>
    </w:p>
    <w:tbl>
      <w:tblPr>
        <w:tblW w:w="15445" w:type="dxa"/>
        <w:jc w:val="center"/>
        <w:tblLook w:val="04A0" w:firstRow="1" w:lastRow="0" w:firstColumn="1" w:lastColumn="0" w:noHBand="0" w:noVBand="1"/>
      </w:tblPr>
      <w:tblGrid>
        <w:gridCol w:w="551"/>
        <w:gridCol w:w="5145"/>
        <w:gridCol w:w="1353"/>
        <w:gridCol w:w="5177"/>
        <w:gridCol w:w="1400"/>
        <w:gridCol w:w="1819"/>
      </w:tblGrid>
      <w:tr w:rsidR="00EF1F33" w:rsidRPr="00E36D6F" w:rsidTr="00AD5D0A">
        <w:trPr>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rsidR="00EF1F33" w:rsidRPr="00E36D6F" w:rsidRDefault="00EF1F33" w:rsidP="00EF1F33">
            <w:pPr>
              <w:jc w:val="center"/>
              <w:rPr>
                <w:rFonts w:asciiTheme="minorHAnsi" w:hAnsiTheme="minorHAnsi" w:cs="Arial"/>
                <w:b/>
                <w:bCs/>
                <w:color w:val="FFFFFF"/>
                <w:sz w:val="22"/>
                <w:szCs w:val="22"/>
                <w:lang w:eastAsia="zh-CN"/>
              </w:rPr>
            </w:pPr>
            <w:r w:rsidRPr="00E36D6F">
              <w:rPr>
                <w:rFonts w:asciiTheme="minorHAnsi" w:hAnsiTheme="minorHAnsi" w:cs="Arial"/>
                <w:b/>
                <w:bCs/>
                <w:color w:val="FFFFFF"/>
                <w:sz w:val="22"/>
                <w:szCs w:val="22"/>
                <w:lang w:eastAsia="zh-CN"/>
              </w:rPr>
              <w:t>§</w:t>
            </w:r>
          </w:p>
        </w:tc>
        <w:tc>
          <w:tcPr>
            <w:tcW w:w="5165"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建议</w:t>
            </w:r>
          </w:p>
        </w:tc>
        <w:tc>
          <w:tcPr>
            <w:tcW w:w="1353"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负责方</w:t>
            </w:r>
          </w:p>
        </w:tc>
        <w:tc>
          <w:tcPr>
            <w:tcW w:w="5177"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当前</w:t>
            </w:r>
            <w:r w:rsidRPr="00E36D6F">
              <w:rPr>
                <w:rFonts w:asciiTheme="minorHAnsi" w:hAnsiTheme="minorHAnsi"/>
                <w:b/>
                <w:bCs/>
                <w:color w:val="FFFFFF"/>
                <w:sz w:val="22"/>
                <w:szCs w:val="22"/>
                <w:lang w:eastAsia="zh-CN"/>
              </w:rPr>
              <w:t>进展</w:t>
            </w:r>
          </w:p>
        </w:tc>
        <w:tc>
          <w:tcPr>
            <w:tcW w:w="1405"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状况</w:t>
            </w:r>
          </w:p>
        </w:tc>
        <w:tc>
          <w:tcPr>
            <w:tcW w:w="1824" w:type="dxa"/>
            <w:tcBorders>
              <w:top w:val="single" w:sz="4" w:space="0" w:color="5B9BD5"/>
              <w:left w:val="nil"/>
              <w:bottom w:val="single" w:sz="4" w:space="0" w:color="auto"/>
              <w:right w:val="nil"/>
            </w:tcBorders>
            <w:shd w:val="clear" w:color="5B9BD5" w:fill="5B9BD5"/>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预期落实</w:t>
            </w:r>
            <w:r w:rsidRPr="00E36D6F">
              <w:rPr>
                <w:rFonts w:asciiTheme="minorHAnsi" w:hAnsiTheme="minorHAnsi"/>
                <w:b/>
                <w:bCs/>
                <w:color w:val="FFFFFF"/>
                <w:sz w:val="22"/>
                <w:szCs w:val="22"/>
                <w:lang w:eastAsia="zh-CN"/>
              </w:rPr>
              <w:t>日期</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23</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专员呼吁进一步采取措施，确保基本文件平等适用于国际电联所有成员</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sz w:val="22"/>
                <w:szCs w:val="22"/>
                <w:lang w:eastAsia="zh-CN"/>
              </w:rPr>
            </w:pPr>
            <w:bookmarkStart w:id="42" w:name="lt_pId165"/>
            <w:r w:rsidRPr="00E36D6F">
              <w:rPr>
                <w:rFonts w:asciiTheme="minorHAnsi" w:hAnsiTheme="minorHAnsi" w:hint="eastAsia"/>
                <w:sz w:val="22"/>
                <w:szCs w:val="22"/>
                <w:lang w:eastAsia="zh-CN"/>
              </w:rPr>
              <w:t>待</w:t>
            </w:r>
            <w:r w:rsidRPr="00E36D6F">
              <w:rPr>
                <w:rFonts w:asciiTheme="minorHAnsi" w:hAnsiTheme="minorHAnsi"/>
                <w:sz w:val="22"/>
                <w:szCs w:val="22"/>
                <w:lang w:eastAsia="zh-CN"/>
              </w:rPr>
              <w:t>转呈理事会</w:t>
            </w:r>
            <w:bookmarkEnd w:id="42"/>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考虑中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107334" w:rsidP="00EF1F33">
            <w:pPr>
              <w:spacing w:before="60"/>
              <w:rPr>
                <w:rFonts w:asciiTheme="minorHAnsi" w:hAnsiTheme="minorHAnsi"/>
                <w:sz w:val="22"/>
                <w:szCs w:val="22"/>
                <w:lang w:eastAsia="zh-CN"/>
              </w:rPr>
            </w:pPr>
            <w:r w:rsidRPr="00E36D6F">
              <w:rPr>
                <w:rFonts w:asciiTheme="minorHAnsi" w:hAnsiTheme="minorHAnsi" w:hint="eastAsia"/>
                <w:sz w:val="22"/>
                <w:szCs w:val="22"/>
                <w:lang w:eastAsia="zh-CN"/>
              </w:rPr>
              <w:t>待由理事会</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年会议审议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24</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专员强调，协调对于国际电联至关重要，必须持续不断加以改善并得到成员国和管理层的监督，同时需要出台强有力的实施和跟进机制。</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FE313E">
            <w:pPr>
              <w:spacing w:before="60"/>
              <w:jc w:val="center"/>
              <w:rPr>
                <w:rFonts w:asciiTheme="minorHAnsi" w:hAnsiTheme="minorHAnsi"/>
                <w:color w:val="000000"/>
                <w:sz w:val="22"/>
                <w:szCs w:val="22"/>
                <w:lang w:eastAsia="zh-CN"/>
              </w:rPr>
            </w:pPr>
            <w:bookmarkStart w:id="43" w:name="lt_pId171"/>
            <w:r w:rsidRPr="00E36D6F">
              <w:rPr>
                <w:rFonts w:asciiTheme="minorHAnsi" w:hAnsiTheme="minorHAnsi"/>
                <w:color w:val="000000"/>
                <w:sz w:val="22"/>
                <w:szCs w:val="22"/>
                <w:lang w:eastAsia="zh-CN"/>
              </w:rPr>
              <w:t>理事会</w:t>
            </w:r>
            <w:r w:rsidR="00EF1F33" w:rsidRPr="00E36D6F">
              <w:rPr>
                <w:rFonts w:asciiTheme="minorHAnsi" w:hAnsiTheme="minorHAnsi"/>
                <w:color w:val="000000"/>
                <w:sz w:val="22"/>
                <w:szCs w:val="22"/>
                <w:lang w:eastAsia="zh-CN"/>
              </w:rPr>
              <w:t>/</w:t>
            </w:r>
            <w:bookmarkEnd w:id="43"/>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AD5D0A" w:rsidP="00AD5D0A">
            <w:pPr>
              <w:spacing w:before="60"/>
              <w:rPr>
                <w:rFonts w:asciiTheme="minorHAnsi" w:hAnsiTheme="minorHAnsi"/>
                <w:sz w:val="22"/>
                <w:szCs w:val="22"/>
                <w:lang w:eastAsia="zh-CN"/>
              </w:rPr>
            </w:pPr>
            <w:bookmarkStart w:id="44" w:name="lt_pId172"/>
            <w:r w:rsidRPr="00E36D6F">
              <w:rPr>
                <w:rFonts w:asciiTheme="minorHAnsi" w:hAnsiTheme="minorHAnsi" w:hint="eastAsia"/>
                <w:color w:val="000000"/>
                <w:sz w:val="22"/>
                <w:szCs w:val="22"/>
                <w:lang w:eastAsia="zh-CN"/>
              </w:rPr>
              <w:t>每年</w:t>
            </w:r>
            <w:r w:rsidRPr="00E36D6F">
              <w:rPr>
                <w:rFonts w:asciiTheme="minorHAnsi" w:hAnsiTheme="minorHAnsi"/>
                <w:color w:val="000000"/>
                <w:sz w:val="22"/>
                <w:szCs w:val="22"/>
                <w:lang w:eastAsia="zh-CN"/>
              </w:rPr>
              <w:t>向理事会提交有关第</w:t>
            </w:r>
            <w:r w:rsidRPr="00E36D6F">
              <w:rPr>
                <w:rFonts w:asciiTheme="minorHAnsi" w:hAnsiTheme="minorHAnsi" w:hint="eastAsia"/>
                <w:color w:val="000000"/>
                <w:sz w:val="22"/>
                <w:szCs w:val="22"/>
                <w:lang w:eastAsia="zh-CN"/>
              </w:rPr>
              <w:t>191</w:t>
            </w:r>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决议</w:t>
            </w:r>
            <w:r w:rsidR="00BD4F9F" w:rsidRPr="00E36D6F">
              <w:rPr>
                <w:rFonts w:asciiTheme="minorHAnsi" w:hAnsiTheme="minorHAnsi" w:hint="eastAsia"/>
                <w:sz w:val="22"/>
                <w:szCs w:val="22"/>
                <w:lang w:eastAsia="zh-CN"/>
              </w:rPr>
              <w:t>（协调</w:t>
            </w:r>
            <w:r w:rsidR="00BD4F9F" w:rsidRPr="00E36D6F">
              <w:rPr>
                <w:rFonts w:asciiTheme="minorHAnsi" w:hAnsiTheme="minorHAnsi"/>
                <w:sz w:val="22"/>
                <w:szCs w:val="22"/>
                <w:lang w:eastAsia="zh-CN"/>
              </w:rPr>
              <w:t>国际电联三个部门工作的战略</w:t>
            </w:r>
            <w:r w:rsidR="00BD4F9F"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落实</w:t>
            </w:r>
            <w:r w:rsidRPr="00E36D6F">
              <w:rPr>
                <w:rFonts w:asciiTheme="minorHAnsi" w:hAnsiTheme="minorHAnsi"/>
                <w:sz w:val="22"/>
                <w:szCs w:val="22"/>
                <w:lang w:eastAsia="zh-CN"/>
              </w:rPr>
              <w:t>情况的报告。已</w:t>
            </w:r>
            <w:r w:rsidRPr="00E36D6F">
              <w:rPr>
                <w:rFonts w:asciiTheme="minorHAnsi" w:hAnsiTheme="minorHAnsi" w:hint="eastAsia"/>
                <w:sz w:val="22"/>
                <w:szCs w:val="22"/>
                <w:lang w:eastAsia="zh-CN"/>
              </w:rPr>
              <w:t>通过</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16/13</w:t>
            </w:r>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行政</w:t>
            </w:r>
            <w:r w:rsidRPr="00E36D6F">
              <w:rPr>
                <w:rFonts w:asciiTheme="minorHAnsi" w:hAnsiTheme="minorHAnsi" w:hint="eastAsia"/>
                <w:sz w:val="22"/>
                <w:szCs w:val="22"/>
                <w:lang w:eastAsia="zh-CN"/>
              </w:rPr>
              <w:t>规定</w:t>
            </w:r>
            <w:r w:rsidRPr="00E36D6F">
              <w:rPr>
                <w:rFonts w:asciiTheme="minorHAnsi" w:hAnsiTheme="minorHAnsi"/>
                <w:sz w:val="22"/>
                <w:szCs w:val="22"/>
                <w:lang w:eastAsia="zh-CN"/>
              </w:rPr>
              <w:t>成立了跨部门协调任务组（</w:t>
            </w:r>
            <w:r w:rsidRPr="00E36D6F">
              <w:rPr>
                <w:rFonts w:asciiTheme="minorHAnsi" w:hAnsiTheme="minorHAnsi" w:hint="eastAsia"/>
                <w:sz w:val="22"/>
                <w:szCs w:val="22"/>
                <w:lang w:eastAsia="zh-CN"/>
              </w:rPr>
              <w:t>ISC-TF</w:t>
            </w:r>
            <w:r w:rsidRPr="00E36D6F">
              <w:rPr>
                <w:rFonts w:asciiTheme="minorHAnsi" w:hAnsiTheme="minorHAnsi"/>
                <w:sz w:val="22"/>
                <w:szCs w:val="22"/>
                <w:lang w:eastAsia="zh-CN"/>
              </w:rPr>
              <w:t>）</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促进</w:t>
            </w:r>
            <w:r w:rsidRPr="00E36D6F">
              <w:rPr>
                <w:rFonts w:asciiTheme="minorHAnsi" w:hAnsiTheme="minorHAnsi" w:hint="eastAsia"/>
                <w:sz w:val="22"/>
                <w:szCs w:val="22"/>
                <w:lang w:eastAsia="zh-CN"/>
              </w:rPr>
              <w:t>三个</w:t>
            </w:r>
            <w:r w:rsidRPr="00E36D6F">
              <w:rPr>
                <w:rFonts w:asciiTheme="minorHAnsi" w:hAnsiTheme="minorHAnsi"/>
                <w:sz w:val="22"/>
                <w:szCs w:val="22"/>
                <w:lang w:eastAsia="zh-CN"/>
              </w:rPr>
              <w:t>局和总秘书处之间的协调和协作。</w:t>
            </w:r>
            <w:bookmarkEnd w:id="44"/>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28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AD5D0A" w:rsidP="00AD5D0A">
            <w:pPr>
              <w:spacing w:before="60"/>
              <w:rPr>
                <w:rFonts w:asciiTheme="minorHAnsi" w:hAnsiTheme="minorHAnsi"/>
                <w:color w:val="000000"/>
                <w:sz w:val="22"/>
                <w:szCs w:val="22"/>
                <w:lang w:eastAsia="zh-CN"/>
              </w:rPr>
            </w:pPr>
            <w:bookmarkStart w:id="45" w:name="lt_pId177"/>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专员请国际电联不同管理机构开始仔细审议和评估国际电联活动的数量和持续时间以及涉及这些活动的程序和文件记录情况，以确定需要予以合理化的领域，从而制定有</w:t>
            </w:r>
            <w:r w:rsidRPr="00E36D6F">
              <w:rPr>
                <w:rFonts w:asciiTheme="minorHAnsi" w:hAnsiTheme="minorHAnsi" w:hint="eastAsia"/>
                <w:color w:val="000000"/>
                <w:sz w:val="22"/>
                <w:szCs w:val="22"/>
                <w:lang w:eastAsia="zh-CN"/>
              </w:rPr>
              <w:t>关</w:t>
            </w:r>
            <w:r w:rsidRPr="00E36D6F">
              <w:rPr>
                <w:rFonts w:asciiTheme="minorHAnsi" w:hAnsiTheme="minorHAnsi"/>
                <w:color w:val="000000"/>
                <w:sz w:val="22"/>
                <w:szCs w:val="22"/>
                <w:lang w:eastAsia="zh-CN"/>
              </w:rPr>
              <w:t>出台加强成本效益措施（</w:t>
            </w:r>
            <w:r w:rsidRPr="00E36D6F">
              <w:rPr>
                <w:rFonts w:asciiTheme="minorHAnsi" w:hAnsiTheme="minorHAnsi" w:hint="eastAsia"/>
                <w:color w:val="000000"/>
                <w:sz w:val="22"/>
                <w:szCs w:val="22"/>
                <w:lang w:eastAsia="zh-CN"/>
              </w:rPr>
              <w:t>可</w:t>
            </w:r>
            <w:r w:rsidRPr="00E36D6F">
              <w:rPr>
                <w:rFonts w:asciiTheme="minorHAnsi" w:hAnsiTheme="minorHAnsi"/>
                <w:color w:val="000000"/>
                <w:sz w:val="22"/>
                <w:szCs w:val="22"/>
                <w:lang w:eastAsia="zh-CN"/>
              </w:rPr>
              <w:t>带来潜在极大节省）</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建议。</w:t>
            </w:r>
            <w:bookmarkEnd w:id="45"/>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AD5D0A" w:rsidP="00EF1F33">
            <w:pPr>
              <w:spacing w:before="60"/>
              <w:rPr>
                <w:rFonts w:asciiTheme="minorHAnsi" w:hAnsiTheme="minorHAnsi"/>
                <w:sz w:val="22"/>
                <w:szCs w:val="22"/>
                <w:lang w:eastAsia="zh-CN"/>
              </w:rPr>
            </w:pPr>
            <w:bookmarkStart w:id="46" w:name="lt_pId179"/>
            <w:r w:rsidRPr="00E36D6F">
              <w:rPr>
                <w:rFonts w:asciiTheme="minorHAnsi" w:hAnsiTheme="minorHAnsi" w:hint="eastAsia"/>
                <w:sz w:val="22"/>
                <w:szCs w:val="22"/>
                <w:lang w:eastAsia="zh-CN"/>
              </w:rPr>
              <w:t>待</w:t>
            </w:r>
            <w:r w:rsidRPr="00E36D6F">
              <w:rPr>
                <w:rFonts w:asciiTheme="minorHAnsi" w:hAnsiTheme="minorHAnsi"/>
                <w:sz w:val="22"/>
                <w:szCs w:val="22"/>
                <w:lang w:eastAsia="zh-CN"/>
              </w:rPr>
              <w:t>转呈</w:t>
            </w:r>
            <w:r w:rsidR="00FE313E" w:rsidRPr="00E36D6F">
              <w:rPr>
                <w:rFonts w:asciiTheme="minorHAnsi" w:hAnsiTheme="minorHAnsi"/>
                <w:sz w:val="22"/>
                <w:szCs w:val="22"/>
                <w:lang w:eastAsia="zh-CN"/>
              </w:rPr>
              <w:t>理事会</w:t>
            </w:r>
            <w:bookmarkEnd w:id="46"/>
          </w:p>
          <w:p w:rsidR="00EF1F33" w:rsidRPr="00E36D6F" w:rsidRDefault="00AD5D0A" w:rsidP="00AD5D0A">
            <w:pPr>
              <w:spacing w:before="60"/>
              <w:rPr>
                <w:rFonts w:ascii="STKaiti" w:eastAsia="STKaiti" w:hAnsi="STKaiti"/>
                <w:sz w:val="22"/>
                <w:szCs w:val="22"/>
                <w:lang w:eastAsia="zh-CN"/>
              </w:rPr>
            </w:pPr>
            <w:bookmarkStart w:id="47" w:name="lt_pId180"/>
            <w:r w:rsidRPr="00E36D6F">
              <w:rPr>
                <w:rFonts w:ascii="STKaiti" w:eastAsia="STKaiti" w:hAnsi="STKaiti" w:hint="eastAsia"/>
                <w:sz w:val="22"/>
                <w:szCs w:val="22"/>
                <w:lang w:eastAsia="zh-CN"/>
              </w:rPr>
              <w:t>（秘书处</w:t>
            </w:r>
            <w:r w:rsidRPr="00E36D6F">
              <w:rPr>
                <w:rFonts w:ascii="STKaiti" w:eastAsia="STKaiti" w:hAnsi="STKaiti"/>
                <w:sz w:val="22"/>
                <w:szCs w:val="22"/>
                <w:lang w:eastAsia="zh-CN"/>
              </w:rPr>
              <w:t>在筹备活动时，一直注意仔细审议和评估每项活动的持续时间，同时将可能的提高成本效益的措施考虑在内。</w:t>
            </w:r>
            <w:r w:rsidRPr="00E36D6F">
              <w:rPr>
                <w:rFonts w:ascii="STKaiti" w:eastAsia="STKaiti" w:hAnsi="STKaiti" w:hint="eastAsia"/>
                <w:sz w:val="22"/>
                <w:szCs w:val="22"/>
                <w:lang w:eastAsia="zh-CN"/>
              </w:rPr>
              <w:t>秘书处的</w:t>
            </w:r>
            <w:r w:rsidRPr="00E36D6F">
              <w:rPr>
                <w:rFonts w:ascii="STKaiti" w:eastAsia="STKaiti" w:hAnsi="STKaiti"/>
                <w:sz w:val="22"/>
                <w:szCs w:val="22"/>
                <w:lang w:eastAsia="zh-CN"/>
              </w:rPr>
              <w:t>意图是在向理事会提出的有关活动筹备报告中</w:t>
            </w:r>
            <w:r w:rsidRPr="00E36D6F">
              <w:rPr>
                <w:rFonts w:ascii="STKaiti" w:eastAsia="STKaiti" w:hAnsi="STKaiti" w:hint="eastAsia"/>
                <w:sz w:val="22"/>
                <w:szCs w:val="22"/>
                <w:lang w:eastAsia="zh-CN"/>
              </w:rPr>
              <w:t>突</w:t>
            </w:r>
            <w:r w:rsidRPr="00E36D6F">
              <w:rPr>
                <w:rFonts w:ascii="STKaiti" w:eastAsia="STKaiti" w:hAnsi="STKaiti"/>
                <w:sz w:val="22"/>
                <w:szCs w:val="22"/>
                <w:lang w:eastAsia="zh-CN"/>
              </w:rPr>
              <w:t>显这些措施。</w:t>
            </w:r>
            <w:r w:rsidRPr="00E36D6F">
              <w:rPr>
                <w:rFonts w:ascii="STKaiti" w:eastAsia="STKaiti" w:hAnsi="STKaiti" w:hint="eastAsia"/>
                <w:sz w:val="22"/>
                <w:szCs w:val="22"/>
                <w:lang w:eastAsia="zh-CN"/>
              </w:rPr>
              <w:t>）</w:t>
            </w:r>
            <w:bookmarkEnd w:id="47"/>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107334" w:rsidP="00EF1F33">
            <w:pPr>
              <w:spacing w:before="60"/>
              <w:rPr>
                <w:rFonts w:asciiTheme="minorHAnsi" w:hAnsiTheme="minorHAnsi"/>
                <w:sz w:val="22"/>
                <w:szCs w:val="22"/>
                <w:lang w:eastAsia="zh-CN"/>
              </w:rPr>
            </w:pPr>
            <w:r w:rsidRPr="00E36D6F">
              <w:rPr>
                <w:rFonts w:asciiTheme="minorHAnsi" w:hAnsiTheme="minorHAnsi" w:hint="eastAsia"/>
                <w:sz w:val="22"/>
                <w:szCs w:val="22"/>
                <w:lang w:eastAsia="zh-CN"/>
              </w:rPr>
              <w:t>待由理事会</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年会议审议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30</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w:t>
            </w:r>
            <w:r w:rsidRPr="00E36D6F">
              <w:rPr>
                <w:rFonts w:asciiTheme="minorHAnsi" w:hAnsiTheme="minorHAnsi" w:hint="eastAsia"/>
                <w:color w:val="000000"/>
                <w:sz w:val="22"/>
                <w:szCs w:val="22"/>
                <w:lang w:eastAsia="zh-CN"/>
              </w:rPr>
              <w:t>鼓励</w:t>
            </w:r>
            <w:r w:rsidRPr="00E36D6F">
              <w:rPr>
                <w:rFonts w:asciiTheme="minorHAnsi" w:hAnsiTheme="minorHAnsi"/>
                <w:color w:val="000000"/>
                <w:sz w:val="22"/>
                <w:szCs w:val="22"/>
                <w:lang w:eastAsia="zh-CN"/>
              </w:rPr>
              <w:t>成员国认识到评估国际电联现有结构的重要性，这样才能保障国际电联依然</w:t>
            </w:r>
            <w:r w:rsidRPr="00E36D6F">
              <w:rPr>
                <w:rFonts w:ascii="STKaiti" w:eastAsia="STKaiti" w:hAnsi="STKaiti"/>
                <w:color w:val="000000"/>
                <w:sz w:val="22"/>
                <w:szCs w:val="22"/>
                <w:lang w:eastAsia="zh-CN"/>
              </w:rPr>
              <w:t>“</w:t>
            </w:r>
            <w:r w:rsidRPr="00E36D6F">
              <w:rPr>
                <w:rFonts w:ascii="STKaiti" w:eastAsia="STKaiti" w:hAnsi="STKaiti" w:hint="eastAsia"/>
                <w:color w:val="000000"/>
                <w:sz w:val="22"/>
                <w:szCs w:val="22"/>
                <w:lang w:eastAsia="zh-CN"/>
              </w:rPr>
              <w:t>符合</w:t>
            </w:r>
            <w:r w:rsidRPr="00E36D6F">
              <w:rPr>
                <w:rFonts w:ascii="STKaiti" w:eastAsia="STKaiti" w:hAnsi="STKaiti"/>
                <w:color w:val="000000"/>
                <w:sz w:val="22"/>
                <w:szCs w:val="22"/>
                <w:lang w:eastAsia="zh-CN"/>
              </w:rPr>
              <w:t>其宗旨”</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能够在远期以全面和成本效益高的方式成功履行其职责。</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AD5D0A" w:rsidP="00EF1F33">
            <w:pPr>
              <w:spacing w:before="60"/>
              <w:rPr>
                <w:rFonts w:asciiTheme="minorHAnsi" w:hAnsiTheme="minorHAnsi"/>
                <w:sz w:val="22"/>
                <w:szCs w:val="22"/>
                <w:lang w:eastAsia="zh-CN"/>
              </w:rPr>
            </w:pPr>
            <w:r w:rsidRPr="00E36D6F">
              <w:rPr>
                <w:rFonts w:asciiTheme="minorHAnsi" w:hAnsiTheme="minorHAnsi"/>
                <w:sz w:val="22"/>
                <w:szCs w:val="22"/>
                <w:lang w:eastAsia="zh-CN"/>
              </w:rPr>
              <w:t>待转呈理事会</w:t>
            </w:r>
          </w:p>
          <w:p w:rsidR="00AD5D0A" w:rsidRPr="00E36D6F" w:rsidRDefault="00AD5D0A" w:rsidP="00EF1F33">
            <w:pPr>
              <w:spacing w:before="60"/>
              <w:rPr>
                <w:rFonts w:asciiTheme="minorHAnsi" w:hAnsiTheme="minorHAnsi"/>
                <w:sz w:val="22"/>
                <w:szCs w:val="22"/>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考虑中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107334" w:rsidP="00EF1F33">
            <w:pPr>
              <w:spacing w:before="60"/>
              <w:rPr>
                <w:rFonts w:asciiTheme="minorHAnsi" w:hAnsiTheme="minorHAnsi"/>
                <w:sz w:val="22"/>
                <w:szCs w:val="22"/>
                <w:lang w:eastAsia="zh-CN"/>
              </w:rPr>
            </w:pPr>
            <w:r w:rsidRPr="00E36D6F">
              <w:rPr>
                <w:rFonts w:asciiTheme="minorHAnsi" w:hAnsiTheme="minorHAnsi" w:hint="eastAsia"/>
                <w:sz w:val="22"/>
                <w:szCs w:val="22"/>
                <w:lang w:eastAsia="zh-CN"/>
              </w:rPr>
              <w:t>待由理事会</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年会议审议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34</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CC44F3" w:rsidP="00340CAA">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平等</w:t>
            </w:r>
            <w:r w:rsidRPr="00E36D6F">
              <w:rPr>
                <w:rFonts w:asciiTheme="minorHAnsi" w:hAnsiTheme="minorHAnsi"/>
                <w:color w:val="000000"/>
                <w:sz w:val="22"/>
                <w:szCs w:val="22"/>
                <w:lang w:eastAsia="zh-CN"/>
              </w:rPr>
              <w:t>的</w:t>
            </w:r>
            <w:r w:rsidRPr="00E36D6F">
              <w:rPr>
                <w:rFonts w:asciiTheme="minorHAnsi" w:hAnsiTheme="minorHAnsi" w:hint="eastAsia"/>
                <w:color w:val="000000"/>
                <w:sz w:val="22"/>
                <w:szCs w:val="22"/>
                <w:lang w:eastAsia="zh-CN"/>
              </w:rPr>
              <w:t>地域</w:t>
            </w:r>
            <w:r w:rsidRPr="00E36D6F">
              <w:rPr>
                <w:rFonts w:asciiTheme="minorHAnsi" w:hAnsiTheme="minorHAnsi"/>
                <w:color w:val="000000"/>
                <w:sz w:val="22"/>
                <w:szCs w:val="22"/>
                <w:lang w:eastAsia="zh-CN"/>
              </w:rPr>
              <w:t>和平衡的性别代表性</w:t>
            </w:r>
            <w:r w:rsidR="00340CAA" w:rsidRPr="00E36D6F">
              <w:rPr>
                <w:rFonts w:asciiTheme="minorHAnsi" w:hAnsiTheme="minorHAnsi" w:hint="eastAsia"/>
                <w:color w:val="000000"/>
                <w:sz w:val="22"/>
                <w:szCs w:val="22"/>
                <w:lang w:eastAsia="zh-CN"/>
              </w:rPr>
              <w:t>是</w:t>
            </w:r>
            <w:r w:rsidRPr="00E36D6F">
              <w:rPr>
                <w:rFonts w:asciiTheme="minorHAnsi" w:hAnsiTheme="minorHAnsi"/>
                <w:color w:val="000000"/>
                <w:sz w:val="22"/>
                <w:szCs w:val="22"/>
                <w:lang w:eastAsia="zh-CN"/>
              </w:rPr>
              <w:t>联合国系统的组织的</w:t>
            </w:r>
            <w:r w:rsidRPr="00E36D6F">
              <w:rPr>
                <w:rFonts w:asciiTheme="minorHAnsi" w:hAnsiTheme="minorHAnsi" w:hint="eastAsia"/>
                <w:color w:val="000000"/>
                <w:sz w:val="22"/>
                <w:szCs w:val="22"/>
                <w:lang w:eastAsia="zh-CN"/>
              </w:rPr>
              <w:t>最</w:t>
            </w:r>
            <w:r w:rsidRPr="00E36D6F">
              <w:rPr>
                <w:rFonts w:asciiTheme="minorHAnsi" w:hAnsiTheme="minorHAnsi"/>
                <w:color w:val="000000"/>
                <w:sz w:val="22"/>
                <w:szCs w:val="22"/>
                <w:lang w:eastAsia="zh-CN"/>
              </w:rPr>
              <w:t>基本原则。检查</w:t>
            </w:r>
            <w:r w:rsidRPr="00E36D6F">
              <w:rPr>
                <w:rFonts w:asciiTheme="minorHAnsi" w:hAnsiTheme="minorHAnsi" w:hint="eastAsia"/>
                <w:color w:val="000000"/>
                <w:sz w:val="22"/>
                <w:szCs w:val="22"/>
                <w:lang w:eastAsia="zh-CN"/>
              </w:rPr>
              <w:t>专员</w:t>
            </w:r>
            <w:r w:rsidRPr="00E36D6F">
              <w:rPr>
                <w:rFonts w:asciiTheme="minorHAnsi" w:hAnsiTheme="minorHAnsi"/>
                <w:color w:val="000000"/>
                <w:sz w:val="22"/>
                <w:szCs w:val="22"/>
                <w:lang w:eastAsia="zh-CN"/>
              </w:rPr>
              <w:t>提议，按照《</w:t>
            </w:r>
            <w:r w:rsidRPr="00E36D6F">
              <w:rPr>
                <w:rFonts w:asciiTheme="minorHAnsi" w:hAnsiTheme="minorHAnsi" w:hint="eastAsia"/>
                <w:color w:val="000000"/>
                <w:sz w:val="22"/>
                <w:szCs w:val="22"/>
                <w:lang w:eastAsia="zh-CN"/>
              </w:rPr>
              <w:t>组织法</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第</w:t>
            </w:r>
            <w:r w:rsidRPr="00E36D6F">
              <w:rPr>
                <w:rFonts w:asciiTheme="minorHAnsi" w:hAnsiTheme="minorHAnsi" w:hint="eastAsia"/>
                <w:color w:val="000000"/>
                <w:sz w:val="22"/>
                <w:szCs w:val="22"/>
                <w:lang w:eastAsia="zh-CN"/>
              </w:rPr>
              <w:t>9</w:t>
            </w:r>
            <w:r w:rsidRPr="00E36D6F">
              <w:rPr>
                <w:rFonts w:asciiTheme="minorHAnsi" w:hAnsiTheme="minorHAnsi" w:hint="eastAsia"/>
                <w:color w:val="000000"/>
                <w:sz w:val="22"/>
                <w:szCs w:val="22"/>
                <w:lang w:eastAsia="zh-CN"/>
              </w:rPr>
              <w:t>条</w:t>
            </w:r>
            <w:r w:rsidRPr="00E36D6F">
              <w:rPr>
                <w:rFonts w:asciiTheme="minorHAnsi" w:hAnsiTheme="minorHAnsi"/>
                <w:color w:val="000000"/>
                <w:sz w:val="22"/>
                <w:szCs w:val="22"/>
                <w:lang w:eastAsia="zh-CN"/>
              </w:rPr>
              <w:t>的规定，在全权代表大会进行选举工作时应更多注意这些方面问题</w:t>
            </w:r>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956F12">
            <w:pPr>
              <w:spacing w:before="60"/>
              <w:rPr>
                <w:rFonts w:asciiTheme="minorHAnsi" w:hAnsiTheme="minorHAnsi"/>
                <w:sz w:val="22"/>
                <w:szCs w:val="22"/>
                <w:lang w:eastAsia="zh-CN"/>
              </w:rPr>
            </w:pPr>
            <w:bookmarkStart w:id="48" w:name="lt_pId194"/>
            <w:r w:rsidRPr="00E36D6F">
              <w:rPr>
                <w:rFonts w:asciiTheme="minorHAnsi" w:hAnsiTheme="minorHAnsi" w:hint="eastAsia"/>
                <w:sz w:val="22"/>
                <w:szCs w:val="22"/>
                <w:lang w:eastAsia="zh-CN"/>
              </w:rPr>
              <w:t>在</w:t>
            </w:r>
            <w:r w:rsidRPr="00E36D6F">
              <w:rPr>
                <w:rFonts w:asciiTheme="minorHAnsi" w:hAnsiTheme="minorHAnsi"/>
                <w:sz w:val="22"/>
                <w:szCs w:val="22"/>
                <w:lang w:eastAsia="zh-CN"/>
              </w:rPr>
              <w:t>筹备</w:t>
            </w:r>
            <w:r w:rsidRPr="00E36D6F">
              <w:rPr>
                <w:rFonts w:asciiTheme="minorHAnsi" w:hAnsiTheme="minorHAnsi" w:hint="eastAsia"/>
                <w:sz w:val="22"/>
                <w:szCs w:val="22"/>
                <w:lang w:eastAsia="zh-CN"/>
              </w:rPr>
              <w:t>PP-18</w:t>
            </w:r>
            <w:r w:rsidRPr="00E36D6F">
              <w:rPr>
                <w:rFonts w:asciiTheme="minorHAnsi" w:hAnsiTheme="minorHAnsi" w:hint="eastAsia"/>
                <w:sz w:val="22"/>
                <w:szCs w:val="22"/>
                <w:lang w:eastAsia="zh-CN"/>
              </w:rPr>
              <w:t>过程</w:t>
            </w:r>
            <w:r w:rsidRPr="00E36D6F">
              <w:rPr>
                <w:rFonts w:asciiTheme="minorHAnsi" w:hAnsiTheme="minorHAnsi"/>
                <w:sz w:val="22"/>
                <w:szCs w:val="22"/>
                <w:lang w:eastAsia="zh-CN"/>
              </w:rPr>
              <w:t>中将采取行动</w:t>
            </w:r>
            <w:r w:rsidRPr="00E36D6F">
              <w:rPr>
                <w:rFonts w:asciiTheme="minorHAnsi" w:hAnsiTheme="minorHAnsi"/>
                <w:sz w:val="22"/>
                <w:szCs w:val="22"/>
                <w:lang w:eastAsia="zh-CN"/>
              </w:rPr>
              <w:br/>
            </w:r>
            <w:r w:rsidRPr="00E36D6F">
              <w:rPr>
                <w:rFonts w:asciiTheme="minorHAnsi" w:hAnsiTheme="minorHAnsi" w:hint="eastAsia"/>
                <w:sz w:val="22"/>
                <w:szCs w:val="22"/>
                <w:lang w:eastAsia="zh-CN"/>
              </w:rPr>
              <w:t>（</w:t>
            </w:r>
            <w:r w:rsidRPr="00E36D6F">
              <w:rPr>
                <w:rFonts w:ascii="STKaiti" w:eastAsia="STKaiti" w:hAnsi="STKaiti" w:hint="eastAsia"/>
                <w:sz w:val="22"/>
                <w:szCs w:val="22"/>
                <w:lang w:eastAsia="zh-CN"/>
              </w:rPr>
              <w:t>秘书处</w:t>
            </w:r>
            <w:r w:rsidRPr="00E36D6F">
              <w:rPr>
                <w:rFonts w:ascii="STKaiti" w:eastAsia="STKaiti" w:hAnsi="STKaiti"/>
                <w:sz w:val="22"/>
                <w:szCs w:val="22"/>
                <w:lang w:eastAsia="zh-CN"/>
              </w:rPr>
              <w:t>的意图是在筹备</w:t>
            </w:r>
            <w:r w:rsidRPr="00E36D6F">
              <w:rPr>
                <w:rFonts w:ascii="STKaiti" w:eastAsia="STKaiti" w:hAnsi="STKaiti" w:hint="eastAsia"/>
                <w:sz w:val="22"/>
                <w:szCs w:val="22"/>
                <w:lang w:eastAsia="zh-CN"/>
              </w:rPr>
              <w:t>PP-18的</w:t>
            </w:r>
            <w:r w:rsidRPr="00E36D6F">
              <w:rPr>
                <w:rFonts w:ascii="STKaiti" w:eastAsia="STKaiti" w:hAnsi="STKaiti"/>
                <w:sz w:val="22"/>
                <w:szCs w:val="22"/>
                <w:lang w:eastAsia="zh-CN"/>
              </w:rPr>
              <w:t>背景下，更多注意平等</w:t>
            </w:r>
            <w:r w:rsidRPr="00E36D6F">
              <w:rPr>
                <w:rFonts w:ascii="STKaiti" w:eastAsia="STKaiti" w:hAnsi="STKaiti" w:hint="eastAsia"/>
                <w:sz w:val="22"/>
                <w:szCs w:val="22"/>
                <w:lang w:eastAsia="zh-CN"/>
              </w:rPr>
              <w:t>地域</w:t>
            </w:r>
            <w:r w:rsidRPr="00E36D6F">
              <w:rPr>
                <w:rFonts w:ascii="STKaiti" w:eastAsia="STKaiti" w:hAnsi="STKaiti"/>
                <w:sz w:val="22"/>
                <w:szCs w:val="22"/>
                <w:lang w:eastAsia="zh-CN"/>
              </w:rPr>
              <w:t>和平衡</w:t>
            </w:r>
            <w:r w:rsidRPr="00E36D6F">
              <w:rPr>
                <w:rFonts w:ascii="STKaiti" w:eastAsia="STKaiti" w:hAnsi="STKaiti" w:hint="eastAsia"/>
                <w:sz w:val="22"/>
                <w:szCs w:val="22"/>
                <w:lang w:eastAsia="zh-CN"/>
              </w:rPr>
              <w:t>性别</w:t>
            </w:r>
            <w:r w:rsidRPr="00E36D6F">
              <w:rPr>
                <w:rFonts w:ascii="STKaiti" w:eastAsia="STKaiti" w:hAnsi="STKaiti"/>
                <w:sz w:val="22"/>
                <w:szCs w:val="22"/>
                <w:lang w:eastAsia="zh-CN"/>
              </w:rPr>
              <w:t>代表性问题</w:t>
            </w:r>
            <w:r w:rsidRPr="00E36D6F">
              <w:rPr>
                <w:rFonts w:asciiTheme="minorHAnsi" w:hAnsiTheme="minorHAnsi" w:hint="eastAsia"/>
                <w:sz w:val="22"/>
                <w:szCs w:val="22"/>
                <w:lang w:eastAsia="zh-CN"/>
              </w:rPr>
              <w:t>）。</w:t>
            </w:r>
            <w:bookmarkEnd w:id="48"/>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107334" w:rsidP="00EF1F33">
            <w:pPr>
              <w:spacing w:before="60"/>
              <w:rPr>
                <w:rFonts w:asciiTheme="minorHAnsi" w:hAnsiTheme="minorHAnsi"/>
                <w:sz w:val="22"/>
                <w:szCs w:val="22"/>
                <w:lang w:eastAsia="zh-CN"/>
              </w:rPr>
            </w:pPr>
            <w:r w:rsidRPr="00E36D6F">
              <w:rPr>
                <w:rFonts w:asciiTheme="minorHAnsi" w:hAnsiTheme="minorHAnsi" w:hint="eastAsia"/>
                <w:sz w:val="22"/>
                <w:szCs w:val="22"/>
                <w:lang w:eastAsia="zh-CN"/>
              </w:rPr>
              <w:t>待由理事会</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年会议审议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hideMark/>
          </w:tcPr>
          <w:p w:rsidR="00EF1F33" w:rsidRPr="00E36D6F" w:rsidRDefault="00956F12"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审查</w:t>
            </w:r>
            <w:r w:rsidRPr="00E36D6F">
              <w:rPr>
                <w:rFonts w:asciiTheme="minorHAnsi" w:hAnsiTheme="minorHAnsi"/>
                <w:color w:val="000000"/>
                <w:sz w:val="22"/>
                <w:szCs w:val="22"/>
                <w:lang w:eastAsia="zh-CN"/>
              </w:rPr>
              <w:t>专员认为，协调委员会应当是一个高级别论坛，在该论坛上应对整个国际电联做出清晰展望并确立</w:t>
            </w:r>
            <w:r w:rsidRPr="00E36D6F">
              <w:rPr>
                <w:rFonts w:asciiTheme="minorHAnsi" w:hAnsiTheme="minorHAnsi" w:hint="eastAsia"/>
                <w:color w:val="000000"/>
                <w:sz w:val="22"/>
                <w:szCs w:val="22"/>
                <w:lang w:eastAsia="zh-CN"/>
              </w:rPr>
              <w:t>其</w:t>
            </w:r>
            <w:r w:rsidRPr="00E36D6F">
              <w:rPr>
                <w:rFonts w:asciiTheme="minorHAnsi" w:hAnsiTheme="minorHAnsi"/>
                <w:color w:val="000000"/>
                <w:sz w:val="22"/>
                <w:szCs w:val="22"/>
                <w:lang w:eastAsia="zh-CN"/>
              </w:rPr>
              <w:t>战略定位，同时培育和保持强有力的内部管理文化</w:t>
            </w:r>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000000" w:fill="FFFFFF"/>
            <w:noWrap/>
            <w:hideMark/>
          </w:tcPr>
          <w:p w:rsidR="00EF1F33" w:rsidRPr="00E36D6F" w:rsidRDefault="00956F12" w:rsidP="00EF1F33">
            <w:pPr>
              <w:spacing w:before="60"/>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956F12" w:rsidP="00956F12">
            <w:pPr>
              <w:spacing w:before="60"/>
              <w:rPr>
                <w:rFonts w:asciiTheme="minorHAnsi" w:hAnsiTheme="minorHAnsi"/>
                <w:color w:val="000000"/>
                <w:sz w:val="22"/>
                <w:szCs w:val="22"/>
                <w:lang w:eastAsia="zh-CN"/>
              </w:rPr>
            </w:pPr>
            <w:bookmarkStart w:id="49" w:name="lt_pId201"/>
            <w:r w:rsidRPr="00E36D6F">
              <w:rPr>
                <w:rFonts w:asciiTheme="minorHAnsi" w:hAnsiTheme="minorHAnsi" w:hint="eastAsia"/>
                <w:color w:val="000000"/>
                <w:sz w:val="22"/>
                <w:szCs w:val="22"/>
                <w:lang w:eastAsia="zh-CN"/>
              </w:rPr>
              <w:t>已</w:t>
            </w:r>
            <w:r w:rsidRPr="00E36D6F">
              <w:rPr>
                <w:rFonts w:asciiTheme="minorHAnsi" w:hAnsiTheme="minorHAnsi"/>
                <w:color w:val="000000"/>
                <w:sz w:val="22"/>
                <w:szCs w:val="22"/>
                <w:lang w:eastAsia="zh-CN"/>
              </w:rPr>
              <w:t>请</w:t>
            </w:r>
            <w:r w:rsidR="00EF1F33" w:rsidRPr="00E36D6F">
              <w:rPr>
                <w:rFonts w:asciiTheme="minorHAnsi" w:hAnsiTheme="minorHAnsi"/>
                <w:color w:val="000000"/>
                <w:sz w:val="22"/>
                <w:szCs w:val="22"/>
                <w:lang w:eastAsia="zh-CN"/>
              </w:rPr>
              <w:t>SPM</w:t>
            </w:r>
            <w:r w:rsidRPr="00E36D6F">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与各局协商后，向</w:t>
            </w:r>
            <w:r w:rsidRPr="00E36D6F">
              <w:rPr>
                <w:rFonts w:asciiTheme="minorHAnsi" w:hAnsiTheme="minorHAnsi" w:hint="eastAsia"/>
                <w:color w:val="000000"/>
                <w:sz w:val="22"/>
                <w:szCs w:val="22"/>
                <w:lang w:eastAsia="zh-CN"/>
              </w:rPr>
              <w:t>CoCo</w:t>
            </w:r>
            <w:r w:rsidRPr="00E36D6F">
              <w:rPr>
                <w:rFonts w:asciiTheme="minorHAnsi" w:hAnsiTheme="minorHAnsi" w:hint="eastAsia"/>
                <w:color w:val="000000"/>
                <w:sz w:val="22"/>
                <w:szCs w:val="22"/>
                <w:lang w:eastAsia="zh-CN"/>
              </w:rPr>
              <w:t>提出</w:t>
            </w:r>
            <w:r w:rsidRPr="00E36D6F">
              <w:rPr>
                <w:rFonts w:asciiTheme="minorHAnsi" w:hAnsiTheme="minorHAnsi"/>
                <w:color w:val="000000"/>
                <w:sz w:val="22"/>
                <w:szCs w:val="22"/>
                <w:lang w:eastAsia="zh-CN"/>
              </w:rPr>
              <w:t>供讨论的战略问题。</w:t>
            </w:r>
            <w:bookmarkEnd w:id="49"/>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spacing w:before="60"/>
              <w:rPr>
                <w:rFonts w:asciiTheme="minorHAnsi" w:hAnsiTheme="minorHAnsi"/>
                <w:b/>
                <w:bCs/>
                <w:color w:val="000000" w:themeColor="text1"/>
                <w:sz w:val="22"/>
                <w:szCs w:val="22"/>
                <w:lang w:eastAsia="zh-CN"/>
              </w:rPr>
            </w:pPr>
            <w:r w:rsidRPr="00E36D6F">
              <w:rPr>
                <w:rFonts w:asciiTheme="minorHAnsi" w:hAnsiTheme="minorHAnsi"/>
                <w:b/>
                <w:bCs/>
                <w:color w:val="000000" w:themeColor="text1"/>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spacing w:before="60"/>
              <w:rPr>
                <w:rFonts w:asciiTheme="minorHAnsi" w:hAnsiTheme="minorHAnsi"/>
                <w:color w:val="000000"/>
                <w:sz w:val="22"/>
                <w:szCs w:val="22"/>
                <w:lang w:eastAsia="zh-CN"/>
              </w:rPr>
            </w:pPr>
            <w:bookmarkStart w:id="50" w:name="lt_pId203"/>
            <w:r w:rsidRPr="00E36D6F">
              <w:rPr>
                <w:rFonts w:asciiTheme="minorHAnsi" w:hAnsiTheme="minorHAnsi"/>
                <w:color w:val="000000"/>
                <w:sz w:val="22"/>
                <w:szCs w:val="22"/>
                <w:lang w:eastAsia="zh-CN"/>
              </w:rPr>
              <w:t>理事会</w:t>
            </w:r>
            <w:r w:rsidR="00EF1F33" w:rsidRPr="00E36D6F">
              <w:rPr>
                <w:rFonts w:asciiTheme="minorHAnsi" w:hAnsiTheme="minorHAnsi"/>
                <w:color w:val="000000"/>
                <w:sz w:val="22"/>
                <w:szCs w:val="22"/>
                <w:lang w:eastAsia="zh-CN"/>
              </w:rPr>
              <w:t>2018</w:t>
            </w:r>
            <w:bookmarkEnd w:id="50"/>
            <w:r w:rsidR="00956F12" w:rsidRPr="00E36D6F">
              <w:rPr>
                <w:rFonts w:asciiTheme="minorHAnsi" w:hAnsiTheme="minorHAnsi" w:hint="eastAsia"/>
                <w:color w:val="000000"/>
                <w:sz w:val="22"/>
                <w:szCs w:val="22"/>
                <w:lang w:eastAsia="zh-CN"/>
              </w:rPr>
              <w:t>年</w:t>
            </w:r>
            <w:r w:rsidR="00956F12" w:rsidRPr="00E36D6F">
              <w:rPr>
                <w:rFonts w:asciiTheme="minorHAnsi" w:hAnsiTheme="minorHAnsi"/>
                <w:color w:val="000000"/>
                <w:sz w:val="22"/>
                <w:szCs w:val="22"/>
                <w:lang w:eastAsia="zh-CN"/>
              </w:rPr>
              <w:t>会议前</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lastRenderedPageBreak/>
              <w:t>60</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340CAA">
            <w:pPr>
              <w:spacing w:before="60"/>
              <w:rPr>
                <w:rFonts w:asciiTheme="minorHAnsi" w:hAnsiTheme="minorHAnsi"/>
                <w:color w:val="000000"/>
                <w:sz w:val="22"/>
                <w:szCs w:val="22"/>
                <w:lang w:eastAsia="zh-CN"/>
              </w:rPr>
            </w:pPr>
            <w:bookmarkStart w:id="51" w:name="lt_pId205"/>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专员的意见是，详细明确</w:t>
            </w:r>
            <w:r w:rsidRPr="00E36D6F">
              <w:rPr>
                <w:rFonts w:asciiTheme="minorHAnsi" w:hAnsiTheme="minorHAnsi" w:hint="eastAsia"/>
                <w:color w:val="000000"/>
                <w:sz w:val="22"/>
                <w:szCs w:val="22"/>
                <w:lang w:eastAsia="zh-CN"/>
              </w:rPr>
              <w:t>ISC-TF</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职能十分重要，以使其完全不同于目前赋</w:t>
            </w:r>
            <w:r w:rsidRPr="00E36D6F">
              <w:rPr>
                <w:rFonts w:asciiTheme="minorHAnsi" w:hAnsiTheme="minorHAnsi" w:hint="eastAsia"/>
                <w:color w:val="000000"/>
                <w:sz w:val="22"/>
                <w:szCs w:val="22"/>
                <w:lang w:eastAsia="zh-CN"/>
              </w:rPr>
              <w:t>有</w:t>
            </w:r>
            <w:r w:rsidRPr="00E36D6F">
              <w:rPr>
                <w:rFonts w:asciiTheme="minorHAnsi" w:hAnsiTheme="minorHAnsi"/>
                <w:color w:val="000000"/>
                <w:sz w:val="22"/>
                <w:szCs w:val="22"/>
                <w:lang w:eastAsia="zh-CN"/>
              </w:rPr>
              <w:t>协调职责的现有机构。这将</w:t>
            </w:r>
            <w:r w:rsidRPr="00E36D6F">
              <w:rPr>
                <w:rFonts w:asciiTheme="minorHAnsi" w:hAnsiTheme="minorHAnsi" w:hint="eastAsia"/>
                <w:color w:val="000000"/>
                <w:sz w:val="22"/>
                <w:szCs w:val="22"/>
                <w:lang w:eastAsia="zh-CN"/>
              </w:rPr>
              <w:t>有助于</w:t>
            </w:r>
            <w:r w:rsidRPr="00E36D6F">
              <w:rPr>
                <w:rFonts w:asciiTheme="minorHAnsi" w:hAnsiTheme="minorHAnsi"/>
                <w:color w:val="000000"/>
                <w:sz w:val="22"/>
                <w:szCs w:val="22"/>
                <w:lang w:eastAsia="zh-CN"/>
              </w:rPr>
              <w:t>进一步强化该任务组的影响力，并在将制定的职责协调和合作战略框架范围内，将</w:t>
            </w:r>
            <w:r w:rsidR="00340CAA" w:rsidRPr="00E36D6F">
              <w:rPr>
                <w:rFonts w:asciiTheme="minorHAnsi" w:hAnsiTheme="minorHAnsi" w:hint="eastAsia"/>
                <w:color w:val="000000"/>
                <w:sz w:val="22"/>
                <w:szCs w:val="22"/>
                <w:lang w:eastAsia="zh-CN"/>
              </w:rPr>
              <w:t>活动</w:t>
            </w:r>
            <w:r w:rsidRPr="00E36D6F">
              <w:rPr>
                <w:rFonts w:asciiTheme="minorHAnsi" w:hAnsiTheme="minorHAnsi"/>
                <w:color w:val="000000"/>
                <w:sz w:val="22"/>
                <w:szCs w:val="22"/>
                <w:lang w:eastAsia="zh-CN"/>
              </w:rPr>
              <w:t>扩大至其它领域。</w:t>
            </w:r>
            <w:bookmarkEnd w:id="51"/>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EF1F33">
            <w:pPr>
              <w:spacing w:before="60"/>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956F12">
            <w:pPr>
              <w:spacing w:before="60"/>
              <w:rPr>
                <w:rFonts w:asciiTheme="minorHAnsi" w:hAnsiTheme="minorHAnsi"/>
                <w:sz w:val="22"/>
                <w:szCs w:val="22"/>
                <w:lang w:eastAsia="zh-CN"/>
              </w:rPr>
            </w:pPr>
            <w:bookmarkStart w:id="52" w:name="lt_pId208"/>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最终</w:t>
            </w:r>
            <w:r w:rsidRPr="00E36D6F">
              <w:rPr>
                <w:rFonts w:asciiTheme="minorHAnsi" w:hAnsiTheme="minorHAnsi"/>
                <w:color w:val="000000"/>
                <w:sz w:val="22"/>
                <w:szCs w:val="22"/>
                <w:lang w:eastAsia="zh-CN"/>
              </w:rPr>
              <w:t>确定、审议并批准了</w:t>
            </w:r>
            <w:r w:rsidR="00EF1F33" w:rsidRPr="00E36D6F">
              <w:rPr>
                <w:rFonts w:asciiTheme="minorHAnsi" w:hAnsiTheme="minorHAnsi"/>
                <w:sz w:val="22"/>
                <w:szCs w:val="22"/>
                <w:lang w:eastAsia="zh-CN"/>
              </w:rPr>
              <w:t>ISC-TF</w:t>
            </w:r>
            <w:r w:rsidRPr="00E36D6F">
              <w:rPr>
                <w:rFonts w:asciiTheme="minorHAnsi" w:hAnsiTheme="minorHAnsi" w:hint="eastAsia"/>
                <w:sz w:val="22"/>
                <w:szCs w:val="22"/>
                <w:lang w:eastAsia="zh-CN"/>
              </w:rPr>
              <w:t>的</w:t>
            </w:r>
            <w:r w:rsidRPr="00E36D6F">
              <w:rPr>
                <w:rFonts w:asciiTheme="minorHAnsi" w:hAnsiTheme="minorHAnsi"/>
                <w:sz w:val="22"/>
                <w:szCs w:val="22"/>
                <w:lang w:eastAsia="zh-CN"/>
              </w:rPr>
              <w:t>职责范围，并通过第</w:t>
            </w:r>
            <w:r w:rsidRPr="00E36D6F">
              <w:rPr>
                <w:rFonts w:asciiTheme="minorHAnsi" w:hAnsiTheme="minorHAnsi" w:hint="eastAsia"/>
                <w:sz w:val="22"/>
                <w:szCs w:val="22"/>
                <w:lang w:eastAsia="zh-CN"/>
              </w:rPr>
              <w:t>16/13</w:t>
            </w:r>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行政规定成立了这一任务组。</w:t>
            </w:r>
            <w:bookmarkEnd w:id="52"/>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color w:val="000000" w:themeColor="text1"/>
                <w:sz w:val="22"/>
                <w:szCs w:val="22"/>
                <w:lang w:eastAsia="zh-CN"/>
              </w:rPr>
            </w:pPr>
            <w:r w:rsidRPr="00E36D6F">
              <w:rPr>
                <w:rFonts w:asciiTheme="minorHAnsi" w:hAnsiTheme="minorHAnsi"/>
                <w:b/>
                <w:bCs/>
                <w:color w:val="000000" w:themeColor="text1"/>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68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D97E9D" w:rsidP="00340CAA">
            <w:pPr>
              <w:rPr>
                <w:rFonts w:asciiTheme="minorHAnsi" w:hAnsiTheme="minorHAnsi"/>
                <w:color w:val="000000"/>
                <w:sz w:val="22"/>
                <w:szCs w:val="22"/>
                <w:lang w:eastAsia="zh-CN"/>
              </w:rPr>
            </w:pPr>
            <w:bookmarkStart w:id="53" w:name="lt_pId212"/>
            <w:r w:rsidRPr="00E36D6F">
              <w:rPr>
                <w:rFonts w:asciiTheme="minorHAnsi" w:hAnsiTheme="minorHAnsi" w:hint="eastAsia"/>
                <w:color w:val="000000"/>
                <w:sz w:val="22"/>
                <w:szCs w:val="22"/>
                <w:lang w:eastAsia="zh-CN"/>
              </w:rPr>
              <w:t>监察专员</w:t>
            </w:r>
            <w:r w:rsidRPr="00E36D6F">
              <w:rPr>
                <w:rFonts w:asciiTheme="minorHAnsi" w:hAnsiTheme="minorHAnsi"/>
                <w:color w:val="000000"/>
                <w:sz w:val="22"/>
                <w:szCs w:val="22"/>
                <w:lang w:eastAsia="zh-CN"/>
              </w:rPr>
              <w:t>认为，国际电联的每一部门都应重新评估其</w:t>
            </w:r>
            <w:r w:rsidR="00340CAA"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沟通机制，</w:t>
            </w:r>
            <w:r w:rsidRPr="00E36D6F">
              <w:rPr>
                <w:rFonts w:asciiTheme="minorHAnsi" w:hAnsiTheme="minorHAnsi" w:hint="eastAsia"/>
                <w:color w:val="000000"/>
                <w:sz w:val="22"/>
                <w:szCs w:val="22"/>
                <w:lang w:eastAsia="zh-CN"/>
              </w:rPr>
              <w:t>以</w:t>
            </w:r>
            <w:r w:rsidRPr="00E36D6F">
              <w:rPr>
                <w:rFonts w:asciiTheme="minorHAnsi" w:hAnsiTheme="minorHAnsi"/>
                <w:color w:val="000000"/>
                <w:sz w:val="22"/>
                <w:szCs w:val="22"/>
                <w:lang w:eastAsia="zh-CN"/>
              </w:rPr>
              <w:t>确保相关决定和信息不仅与利益攸关方分享，而且能够以连贯一致的方式贯彻到中层管理层和运营层，从而确保整个国际电联的工作协调和一致性</w:t>
            </w:r>
            <w:bookmarkEnd w:id="53"/>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54" w:name="lt_pId213"/>
            <w:r w:rsidRPr="00E36D6F">
              <w:rPr>
                <w:rFonts w:asciiTheme="minorHAnsi" w:hAnsiTheme="minorHAnsi"/>
                <w:color w:val="000000"/>
                <w:sz w:val="22"/>
                <w:szCs w:val="22"/>
                <w:lang w:eastAsia="zh-CN"/>
              </w:rPr>
              <w:t>MCG</w:t>
            </w:r>
            <w:bookmarkEnd w:id="54"/>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D97E9D">
            <w:pPr>
              <w:rPr>
                <w:rFonts w:asciiTheme="minorHAnsi" w:hAnsiTheme="minorHAnsi"/>
                <w:color w:val="000000"/>
                <w:sz w:val="22"/>
                <w:szCs w:val="22"/>
                <w:lang w:eastAsia="zh-CN"/>
              </w:rPr>
            </w:pPr>
            <w:bookmarkStart w:id="55" w:name="lt_pId214"/>
            <w:r w:rsidRPr="00E36D6F">
              <w:rPr>
                <w:rFonts w:asciiTheme="minorHAnsi" w:hAnsiTheme="minorHAnsi"/>
                <w:color w:val="000000"/>
                <w:sz w:val="22"/>
                <w:szCs w:val="22"/>
                <w:lang w:eastAsia="zh-CN"/>
              </w:rPr>
              <w:t>MCG</w:t>
            </w:r>
            <w:r w:rsidR="00D97E9D" w:rsidRPr="00E36D6F">
              <w:rPr>
                <w:rFonts w:asciiTheme="minorHAnsi" w:hAnsiTheme="minorHAnsi" w:hint="eastAsia"/>
                <w:color w:val="000000"/>
                <w:sz w:val="22"/>
                <w:szCs w:val="22"/>
                <w:lang w:eastAsia="zh-CN"/>
              </w:rPr>
              <w:t>的</w:t>
            </w:r>
            <w:r w:rsidR="00D97E9D" w:rsidRPr="00E36D6F">
              <w:rPr>
                <w:rFonts w:asciiTheme="minorHAnsi" w:hAnsiTheme="minorHAnsi"/>
                <w:color w:val="000000"/>
                <w:sz w:val="22"/>
                <w:szCs w:val="22"/>
                <w:lang w:eastAsia="zh-CN"/>
              </w:rPr>
              <w:t>讨论和决定将散发至各管理层。</w:t>
            </w:r>
            <w:bookmarkEnd w:id="55"/>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color w:val="000000" w:themeColor="text1"/>
                <w:sz w:val="22"/>
                <w:szCs w:val="22"/>
                <w:lang w:eastAsia="zh-CN"/>
              </w:rPr>
            </w:pPr>
            <w:r w:rsidRPr="00E36D6F">
              <w:rPr>
                <w:rFonts w:asciiTheme="minorHAnsi" w:hAnsiTheme="minorHAnsi"/>
                <w:b/>
                <w:bCs/>
                <w:color w:val="000000" w:themeColor="text1"/>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6405D4" w:rsidP="00EF1F33">
            <w:pPr>
              <w:rPr>
                <w:rFonts w:asciiTheme="minorHAnsi" w:hAnsiTheme="minorHAnsi"/>
                <w:sz w:val="22"/>
                <w:szCs w:val="22"/>
                <w:lang w:eastAsia="zh-CN"/>
              </w:rPr>
            </w:pPr>
            <w:r w:rsidRPr="00E36D6F">
              <w:rPr>
                <w:rFonts w:asciiTheme="minorHAnsi" w:hAnsiTheme="minorHAnsi"/>
                <w:color w:val="000000"/>
                <w:sz w:val="22"/>
                <w:szCs w:val="22"/>
                <w:lang w:eastAsia="zh-CN"/>
              </w:rPr>
              <w:t>理事会</w:t>
            </w:r>
            <w:r w:rsidRPr="00E36D6F">
              <w:rPr>
                <w:rFonts w:asciiTheme="minorHAnsi" w:hAnsiTheme="minorHAnsi"/>
                <w:color w:val="000000"/>
                <w:sz w:val="22"/>
                <w:szCs w:val="22"/>
                <w:lang w:eastAsia="zh-CN"/>
              </w:rPr>
              <w:t>2018</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会议前</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69</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405D4" w:rsidP="00340CAA">
            <w:pPr>
              <w:rPr>
                <w:rFonts w:asciiTheme="minorHAnsi" w:hAnsiTheme="minorHAnsi"/>
                <w:color w:val="000000"/>
                <w:sz w:val="22"/>
                <w:szCs w:val="22"/>
                <w:lang w:eastAsia="zh-CN"/>
              </w:rPr>
            </w:pPr>
            <w:bookmarkStart w:id="56" w:name="lt_pId218"/>
            <w:r w:rsidRPr="00E36D6F">
              <w:rPr>
                <w:rFonts w:asciiTheme="minorHAnsi" w:hAnsiTheme="minorHAnsi" w:hint="eastAsia"/>
                <w:color w:val="000000"/>
                <w:sz w:val="22"/>
                <w:szCs w:val="22"/>
                <w:lang w:eastAsia="zh-CN"/>
              </w:rPr>
              <w:t>国际电联</w:t>
            </w:r>
            <w:r w:rsidRPr="00E36D6F">
              <w:rPr>
                <w:rFonts w:asciiTheme="minorHAnsi" w:hAnsiTheme="minorHAnsi"/>
                <w:color w:val="000000"/>
                <w:sz w:val="22"/>
                <w:szCs w:val="22"/>
                <w:lang w:eastAsia="zh-CN"/>
              </w:rPr>
              <w:t>管理层应定期进行</w:t>
            </w:r>
            <w:r w:rsidR="00340CAA" w:rsidRPr="00E36D6F">
              <w:rPr>
                <w:rFonts w:asciiTheme="minorHAnsi" w:hAnsiTheme="minorHAnsi" w:hint="eastAsia"/>
                <w:color w:val="000000"/>
                <w:sz w:val="22"/>
                <w:szCs w:val="22"/>
                <w:lang w:eastAsia="zh-CN"/>
              </w:rPr>
              <w:t>职员</w:t>
            </w:r>
            <w:r w:rsidRPr="00E36D6F">
              <w:rPr>
                <w:rFonts w:asciiTheme="minorHAnsi" w:hAnsiTheme="minorHAnsi"/>
                <w:color w:val="000000"/>
                <w:sz w:val="22"/>
                <w:szCs w:val="22"/>
                <w:lang w:eastAsia="zh-CN"/>
              </w:rPr>
              <w:t>调查，并将调查结果作为内部沟通和管理手段</w:t>
            </w:r>
            <w:bookmarkEnd w:id="56"/>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57" w:name="lt_pId219"/>
            <w:r w:rsidRPr="00E36D6F">
              <w:rPr>
                <w:rFonts w:asciiTheme="minorHAnsi" w:hAnsiTheme="minorHAnsi"/>
                <w:color w:val="000000"/>
                <w:sz w:val="22"/>
                <w:szCs w:val="22"/>
                <w:lang w:eastAsia="zh-CN"/>
              </w:rPr>
              <w:t>HRMD</w:t>
            </w:r>
            <w:bookmarkEnd w:id="57"/>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405D4" w:rsidP="006405D4">
            <w:pPr>
              <w:rPr>
                <w:rFonts w:asciiTheme="minorHAnsi" w:hAnsiTheme="minorHAnsi"/>
                <w:color w:val="000000"/>
                <w:sz w:val="22"/>
                <w:szCs w:val="22"/>
                <w:lang w:eastAsia="zh-CN"/>
              </w:rPr>
            </w:pPr>
            <w:bookmarkStart w:id="58" w:name="lt_pId220"/>
            <w:r w:rsidRPr="00E36D6F">
              <w:rPr>
                <w:rFonts w:asciiTheme="minorHAnsi" w:hAnsiTheme="minorHAnsi" w:hint="eastAsia"/>
                <w:color w:val="000000"/>
                <w:sz w:val="22"/>
                <w:szCs w:val="22"/>
                <w:lang w:eastAsia="zh-CN"/>
              </w:rPr>
              <w:t>持续</w:t>
            </w:r>
            <w:r w:rsidRPr="00E36D6F">
              <w:rPr>
                <w:rFonts w:asciiTheme="minorHAnsi" w:hAnsiTheme="minorHAnsi"/>
                <w:color w:val="000000"/>
                <w:sz w:val="22"/>
                <w:szCs w:val="22"/>
                <w:lang w:eastAsia="zh-CN"/>
              </w:rPr>
              <w:t>不断的进程：已出台了有关健康保险计划的职员调查，目前正在准备进行第二次调查。</w:t>
            </w:r>
            <w:bookmarkEnd w:id="58"/>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color w:val="000000" w:themeColor="text1"/>
                <w:sz w:val="22"/>
                <w:szCs w:val="22"/>
                <w:lang w:eastAsia="zh-CN"/>
              </w:rPr>
            </w:pPr>
            <w:r w:rsidRPr="00E36D6F">
              <w:rPr>
                <w:rFonts w:asciiTheme="minorHAnsi" w:hAnsiTheme="minorHAnsi"/>
                <w:b/>
                <w:bCs/>
                <w:color w:val="000000" w:themeColor="text1"/>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73</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4031E9"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专员呼吁进一步完善这些指标，以便成员国和国际电联管理层能够加强监督能力，进而帮助澄清有关国际电联财务情况的方方面面问题</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59" w:name="lt_pId227"/>
            <w:r w:rsidRPr="00E36D6F">
              <w:rPr>
                <w:rFonts w:asciiTheme="minorHAnsi" w:hAnsiTheme="minorHAnsi"/>
                <w:color w:val="000000"/>
                <w:sz w:val="22"/>
                <w:szCs w:val="22"/>
                <w:lang w:eastAsia="zh-CN"/>
              </w:rPr>
              <w:t>FRMD</w:t>
            </w:r>
            <w:bookmarkEnd w:id="59"/>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4031E9" w:rsidP="00EF1F33">
            <w:pPr>
              <w:rPr>
                <w:rFonts w:asciiTheme="minorHAnsi" w:hAnsiTheme="minorHAnsi"/>
                <w:color w:val="000000"/>
                <w:sz w:val="22"/>
                <w:szCs w:val="22"/>
                <w:lang w:eastAsia="zh-CN"/>
              </w:rPr>
            </w:pPr>
            <w:r w:rsidRPr="00E36D6F">
              <w:rPr>
                <w:rFonts w:asciiTheme="minorHAnsi" w:hAnsiTheme="minorHAnsi" w:hint="eastAsia"/>
                <w:sz w:val="22"/>
                <w:szCs w:val="22"/>
                <w:lang w:eastAsia="zh-CN"/>
              </w:rPr>
              <w:t>自</w:t>
            </w:r>
            <w:r w:rsidRPr="00E36D6F">
              <w:rPr>
                <w:rFonts w:asciiTheme="minorHAnsi" w:hAnsiTheme="minorHAnsi" w:hint="eastAsia"/>
                <w:sz w:val="22"/>
                <w:szCs w:val="22"/>
                <w:lang w:eastAsia="zh-CN"/>
              </w:rPr>
              <w:t>2015</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以来，已在财务工作报告中介绍关键性指标。每年</w:t>
            </w:r>
            <w:r w:rsidRPr="00E36D6F">
              <w:rPr>
                <w:rFonts w:asciiTheme="minorHAnsi" w:hAnsiTheme="minorHAnsi" w:hint="eastAsia"/>
                <w:sz w:val="22"/>
                <w:szCs w:val="22"/>
                <w:lang w:eastAsia="zh-CN"/>
              </w:rPr>
              <w:t>都会</w:t>
            </w:r>
            <w:r w:rsidRPr="00E36D6F">
              <w:rPr>
                <w:rFonts w:asciiTheme="minorHAnsi" w:hAnsiTheme="minorHAnsi"/>
                <w:sz w:val="22"/>
                <w:szCs w:val="22"/>
                <w:lang w:eastAsia="zh-CN"/>
              </w:rPr>
              <w:t>对这些关键性指标进行审议、更新并将其纳入财务工作报告中。</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92</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83274" w:rsidP="00E83274">
            <w:pPr>
              <w:rPr>
                <w:rFonts w:asciiTheme="minorHAnsi" w:hAnsiTheme="minorHAnsi"/>
                <w:color w:val="000000"/>
                <w:sz w:val="22"/>
                <w:szCs w:val="22"/>
                <w:lang w:eastAsia="zh-CN"/>
              </w:rPr>
            </w:pPr>
            <w:bookmarkStart w:id="60" w:name="lt_pId233"/>
            <w:r w:rsidRPr="00E36D6F">
              <w:rPr>
                <w:rFonts w:asciiTheme="minorHAnsi" w:hAnsiTheme="minorHAnsi" w:hint="eastAsia"/>
                <w:color w:val="000000"/>
                <w:sz w:val="22"/>
                <w:szCs w:val="22"/>
                <w:lang w:eastAsia="zh-CN"/>
              </w:rPr>
              <w:t>应</w:t>
            </w:r>
            <w:r w:rsidRPr="00E36D6F">
              <w:rPr>
                <w:rFonts w:asciiTheme="minorHAnsi" w:hAnsiTheme="minorHAnsi"/>
                <w:color w:val="000000"/>
                <w:sz w:val="22"/>
                <w:szCs w:val="22"/>
                <w:lang w:eastAsia="zh-CN"/>
              </w:rPr>
              <w:t>改进这些报告方式，以提供可靠、及时和详细的可以量化</w:t>
            </w:r>
            <w:r w:rsidRPr="00E36D6F">
              <w:rPr>
                <w:rFonts w:asciiTheme="minorHAnsi" w:hAnsiTheme="minorHAnsi" w:hint="eastAsia"/>
                <w:color w:val="000000"/>
                <w:sz w:val="22"/>
                <w:szCs w:val="22"/>
                <w:lang w:eastAsia="zh-CN"/>
              </w:rPr>
              <w:t>数据</w:t>
            </w:r>
            <w:r w:rsidRPr="00E36D6F">
              <w:rPr>
                <w:rFonts w:asciiTheme="minorHAnsi" w:hAnsiTheme="minorHAnsi"/>
                <w:color w:val="000000"/>
                <w:sz w:val="22"/>
                <w:szCs w:val="22"/>
                <w:lang w:eastAsia="zh-CN"/>
              </w:rPr>
              <w:t>以及针对会费所采取行动的具体信息。这种</w:t>
            </w:r>
            <w:r w:rsidRPr="00E36D6F">
              <w:rPr>
                <w:rFonts w:asciiTheme="minorHAnsi" w:hAnsiTheme="minorHAnsi" w:hint="eastAsia"/>
                <w:color w:val="000000"/>
                <w:sz w:val="22"/>
                <w:szCs w:val="22"/>
                <w:lang w:eastAsia="zh-CN"/>
              </w:rPr>
              <w:t>报告</w:t>
            </w:r>
            <w:r w:rsidRPr="00E36D6F">
              <w:rPr>
                <w:rFonts w:asciiTheme="minorHAnsi" w:hAnsiTheme="minorHAnsi"/>
                <w:color w:val="000000"/>
                <w:sz w:val="22"/>
                <w:szCs w:val="22"/>
                <w:lang w:eastAsia="zh-CN"/>
              </w:rPr>
              <w:t>将更加透明且更加符合</w:t>
            </w:r>
            <w:r w:rsidRPr="00E36D6F">
              <w:rPr>
                <w:rFonts w:asciiTheme="minorHAnsi" w:hAnsiTheme="minorHAnsi" w:hint="eastAsia"/>
                <w:color w:val="000000"/>
                <w:sz w:val="22"/>
                <w:szCs w:val="22"/>
                <w:lang w:eastAsia="zh-CN"/>
              </w:rPr>
              <w:t>《公约》第</w:t>
            </w:r>
            <w:r w:rsidRPr="00E36D6F">
              <w:rPr>
                <w:rFonts w:asciiTheme="minorHAnsi" w:hAnsiTheme="minorHAnsi" w:hint="eastAsia"/>
                <w:color w:val="000000"/>
                <w:sz w:val="22"/>
                <w:szCs w:val="22"/>
                <w:lang w:eastAsia="zh-CN"/>
              </w:rPr>
              <w:t>34</w:t>
            </w:r>
            <w:r w:rsidRPr="00E36D6F">
              <w:rPr>
                <w:rFonts w:asciiTheme="minorHAnsi" w:hAnsiTheme="minorHAnsi" w:hint="eastAsia"/>
                <w:color w:val="000000"/>
                <w:sz w:val="22"/>
                <w:szCs w:val="22"/>
                <w:lang w:eastAsia="zh-CN"/>
              </w:rPr>
              <w:t>条</w:t>
            </w:r>
            <w:r w:rsidRPr="00E36D6F">
              <w:rPr>
                <w:rFonts w:asciiTheme="minorHAnsi" w:hAnsiTheme="minorHAnsi"/>
                <w:color w:val="000000"/>
                <w:sz w:val="22"/>
                <w:szCs w:val="22"/>
                <w:lang w:eastAsia="zh-CN"/>
              </w:rPr>
              <w:t>的规定，因此可能有助于吸引更多资金</w:t>
            </w:r>
            <w:bookmarkEnd w:id="60"/>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61" w:name="lt_pId235"/>
            <w:r w:rsidRPr="00E36D6F">
              <w:rPr>
                <w:rFonts w:asciiTheme="minorHAnsi" w:hAnsiTheme="minorHAnsi"/>
                <w:color w:val="000000"/>
                <w:sz w:val="22"/>
                <w:szCs w:val="22"/>
                <w:lang w:eastAsia="zh-CN"/>
              </w:rPr>
              <w:t>FRMD</w:t>
            </w:r>
            <w:bookmarkEnd w:id="61"/>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873256" w:rsidP="00A8360D">
            <w:pPr>
              <w:rPr>
                <w:rFonts w:asciiTheme="minorHAnsi" w:hAnsiTheme="minorHAnsi"/>
                <w:color w:val="000000"/>
                <w:sz w:val="22"/>
                <w:szCs w:val="22"/>
                <w:lang w:eastAsia="zh-CN"/>
              </w:rPr>
            </w:pPr>
            <w:bookmarkStart w:id="62" w:name="lt_pId236"/>
            <w:r w:rsidRPr="00E36D6F">
              <w:rPr>
                <w:rFonts w:asciiTheme="minorHAnsi" w:hAnsiTheme="minorHAnsi" w:hint="eastAsia"/>
                <w:color w:val="000000"/>
                <w:sz w:val="22"/>
                <w:szCs w:val="22"/>
                <w:lang w:eastAsia="zh-CN"/>
              </w:rPr>
              <w:t>提交</w:t>
            </w:r>
            <w:r w:rsidRPr="00E36D6F">
              <w:rPr>
                <w:rFonts w:asciiTheme="minorHAnsi" w:hAnsiTheme="minorHAnsi"/>
                <w:color w:val="000000"/>
                <w:sz w:val="22"/>
                <w:szCs w:val="22"/>
                <w:lang w:eastAsia="zh-CN"/>
              </w:rPr>
              <w:t>理事会的财务工作报告附件详细给出每一笔预算外捐款的详细财务信息。此外</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电信发展局在一份情况通报文件中介绍了所签署各项协议的情况以及通过这些协议筹</w:t>
            </w:r>
            <w:r w:rsidRPr="00E36D6F">
              <w:rPr>
                <w:rFonts w:asciiTheme="minorHAnsi" w:hAnsiTheme="minorHAnsi" w:hint="eastAsia"/>
                <w:color w:val="000000"/>
                <w:sz w:val="22"/>
                <w:szCs w:val="22"/>
                <w:lang w:eastAsia="zh-CN"/>
              </w:rPr>
              <w:t>到</w:t>
            </w:r>
            <w:r w:rsidRPr="00E36D6F">
              <w:rPr>
                <w:rFonts w:asciiTheme="minorHAnsi" w:hAnsiTheme="minorHAnsi"/>
                <w:color w:val="000000"/>
                <w:sz w:val="22"/>
                <w:szCs w:val="22"/>
                <w:lang w:eastAsia="zh-CN"/>
              </w:rPr>
              <w:t>的资金数额和协议目标。</w:t>
            </w:r>
            <w:bookmarkEnd w:id="62"/>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94</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73256" w:rsidP="00A8360D">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专员认为，目前的努力会</w:t>
            </w:r>
            <w:r w:rsidR="00A8360D" w:rsidRPr="00E36D6F">
              <w:rPr>
                <w:rFonts w:asciiTheme="minorHAnsi" w:hAnsiTheme="minorHAnsi" w:hint="eastAsia"/>
                <w:color w:val="000000"/>
                <w:sz w:val="22"/>
                <w:szCs w:val="22"/>
                <w:lang w:eastAsia="zh-CN"/>
              </w:rPr>
              <w:t>受</w:t>
            </w:r>
            <w:r w:rsidRPr="00E36D6F">
              <w:rPr>
                <w:rFonts w:asciiTheme="minorHAnsi" w:hAnsiTheme="minorHAnsi"/>
                <w:color w:val="000000"/>
                <w:sz w:val="22"/>
                <w:szCs w:val="22"/>
                <w:lang w:eastAsia="zh-CN"/>
              </w:rPr>
              <w:t>益于已确立的组织资源调动战略，该战略概要说明了国际电联及其各部门的筹资目标（</w:t>
            </w:r>
            <w:r w:rsidRPr="00E36D6F">
              <w:rPr>
                <w:rFonts w:asciiTheme="minorHAnsi" w:hAnsiTheme="minorHAnsi" w:hint="eastAsia"/>
                <w:color w:val="000000"/>
                <w:sz w:val="22"/>
                <w:szCs w:val="22"/>
                <w:lang w:eastAsia="zh-CN"/>
              </w:rPr>
              <w:t>如</w:t>
            </w:r>
            <w:r w:rsidRPr="00E36D6F">
              <w:rPr>
                <w:rFonts w:asciiTheme="minorHAnsi" w:hAnsiTheme="minorHAnsi"/>
                <w:color w:val="000000"/>
                <w:sz w:val="22"/>
                <w:szCs w:val="22"/>
                <w:lang w:eastAsia="zh-CN"/>
              </w:rPr>
              <w:t>联检组一份近期报告所表明）</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956F12" w:rsidP="00EF1F33">
            <w:pPr>
              <w:jc w:val="center"/>
              <w:rPr>
                <w:rFonts w:asciiTheme="minorHAnsi" w:hAnsiTheme="minorHAnsi"/>
                <w:color w:val="000000"/>
                <w:sz w:val="22"/>
                <w:szCs w:val="22"/>
                <w:lang w:eastAsia="zh-CN"/>
              </w:rPr>
            </w:pPr>
            <w:bookmarkStart w:id="63" w:name="lt_pId242"/>
            <w:r w:rsidRPr="00E36D6F">
              <w:rPr>
                <w:rFonts w:asciiTheme="minorHAnsi" w:hAnsiTheme="minorHAnsi"/>
                <w:color w:val="000000"/>
                <w:sz w:val="22"/>
                <w:szCs w:val="22"/>
                <w:lang w:eastAsia="zh-CN"/>
              </w:rPr>
              <w:t>CoCo</w:t>
            </w:r>
            <w:bookmarkEnd w:id="63"/>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73256" w:rsidP="00873256">
            <w:pPr>
              <w:rPr>
                <w:rFonts w:asciiTheme="minorHAnsi" w:hAnsiTheme="minorHAnsi"/>
                <w:sz w:val="22"/>
                <w:szCs w:val="22"/>
                <w:lang w:eastAsia="zh-CN"/>
              </w:rPr>
            </w:pPr>
            <w:bookmarkStart w:id="64" w:name="lt_pId243"/>
            <w:r w:rsidRPr="00E36D6F">
              <w:rPr>
                <w:rFonts w:ascii="SimSun" w:hAnsi="SimSun"/>
                <w:sz w:val="22"/>
                <w:szCs w:val="22"/>
                <w:lang w:eastAsia="zh-CN"/>
              </w:rPr>
              <w:t>“</w:t>
            </w:r>
            <w:r w:rsidRPr="00E36D6F">
              <w:rPr>
                <w:rFonts w:asciiTheme="minorHAnsi" w:hAnsiTheme="minorHAnsi" w:hint="eastAsia"/>
                <w:sz w:val="22"/>
                <w:szCs w:val="22"/>
                <w:lang w:eastAsia="zh-CN"/>
              </w:rPr>
              <w:t>旨在</w:t>
            </w:r>
            <w:r w:rsidRPr="00E36D6F">
              <w:rPr>
                <w:rFonts w:asciiTheme="minorHAnsi" w:hAnsiTheme="minorHAnsi"/>
                <w:sz w:val="22"/>
                <w:szCs w:val="22"/>
                <w:lang w:eastAsia="zh-CN"/>
              </w:rPr>
              <w:t>提高国际电联财务基础稳定性和可预测性的综合计划</w:t>
            </w:r>
            <w:r w:rsidRPr="00E36D6F">
              <w:rPr>
                <w:rFonts w:ascii="SimSun" w:hAnsi="SimSun"/>
                <w:sz w:val="22"/>
                <w:szCs w:val="22"/>
                <w:lang w:eastAsia="zh-CN"/>
              </w:rPr>
              <w:t>”</w:t>
            </w:r>
            <w:r w:rsidRPr="00E36D6F">
              <w:rPr>
                <w:rFonts w:asciiTheme="minorHAnsi" w:hAnsiTheme="minorHAnsi" w:hint="eastAsia"/>
                <w:sz w:val="22"/>
                <w:szCs w:val="22"/>
                <w:lang w:eastAsia="zh-CN"/>
              </w:rPr>
              <w:t>（</w:t>
            </w:r>
            <w:hyperlink r:id="rId31" w:history="1">
              <w:r w:rsidRPr="00E36D6F">
                <w:rPr>
                  <w:rStyle w:val="Hyperlink"/>
                  <w:rFonts w:asciiTheme="minorHAnsi" w:hAnsiTheme="minorHAnsi"/>
                  <w:sz w:val="22"/>
                  <w:szCs w:val="22"/>
                  <w:lang w:eastAsia="zh-CN"/>
                </w:rPr>
                <w:t>C17/67</w:t>
              </w:r>
            </w:hyperlink>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文件</w:t>
            </w:r>
            <w:r w:rsidR="00A8360D" w:rsidRPr="00E36D6F">
              <w:rPr>
                <w:rFonts w:asciiTheme="minorHAnsi" w:hAnsiTheme="minorHAnsi" w:hint="eastAsia"/>
                <w:sz w:val="22"/>
                <w:szCs w:val="22"/>
                <w:lang w:eastAsia="zh-CN"/>
              </w:rPr>
              <w:t>）</w:t>
            </w:r>
            <w:r w:rsidRPr="00E36D6F">
              <w:rPr>
                <w:rFonts w:asciiTheme="minorHAnsi" w:hAnsiTheme="minorHAnsi"/>
                <w:sz w:val="22"/>
                <w:szCs w:val="22"/>
                <w:lang w:eastAsia="zh-CN"/>
              </w:rPr>
              <w:t>附件</w:t>
            </w:r>
            <w:r w:rsidRPr="00E36D6F">
              <w:rPr>
                <w:rFonts w:asciiTheme="minorHAnsi" w:hAnsiTheme="minorHAnsi" w:hint="eastAsia"/>
                <w:sz w:val="22"/>
                <w:szCs w:val="22"/>
                <w:lang w:eastAsia="zh-CN"/>
              </w:rPr>
              <w:t>1</w:t>
            </w:r>
            <w:r w:rsidRPr="00E36D6F">
              <w:rPr>
                <w:rFonts w:asciiTheme="minorHAnsi" w:hAnsiTheme="minorHAnsi" w:hint="eastAsia"/>
                <w:sz w:val="22"/>
                <w:szCs w:val="22"/>
                <w:lang w:eastAsia="zh-CN"/>
              </w:rPr>
              <w:t>阐明</w:t>
            </w:r>
            <w:r w:rsidRPr="00E36D6F">
              <w:rPr>
                <w:rFonts w:asciiTheme="minorHAnsi" w:hAnsiTheme="minorHAnsi"/>
                <w:sz w:val="22"/>
                <w:szCs w:val="22"/>
                <w:lang w:eastAsia="zh-CN"/>
              </w:rPr>
              <w:t>了资源调动原则。</w:t>
            </w:r>
            <w:r w:rsidRPr="00E36D6F">
              <w:rPr>
                <w:rFonts w:asciiTheme="minorHAnsi" w:hAnsiTheme="minorHAnsi" w:hint="eastAsia"/>
                <w:sz w:val="22"/>
                <w:szCs w:val="22"/>
                <w:lang w:eastAsia="zh-CN"/>
              </w:rPr>
              <w:t>总体</w:t>
            </w:r>
            <w:r w:rsidRPr="00E36D6F">
              <w:rPr>
                <w:rFonts w:asciiTheme="minorHAnsi" w:hAnsiTheme="minorHAnsi"/>
                <w:sz w:val="22"/>
                <w:szCs w:val="22"/>
                <w:lang w:eastAsia="zh-CN"/>
              </w:rPr>
              <w:t>战略将向理事会</w:t>
            </w:r>
            <w:r w:rsidRPr="00E36D6F">
              <w:rPr>
                <w:rFonts w:asciiTheme="minorHAnsi" w:hAnsiTheme="minorHAnsi" w:hint="eastAsia"/>
                <w:sz w:val="22"/>
                <w:szCs w:val="22"/>
                <w:lang w:eastAsia="zh-CN"/>
              </w:rPr>
              <w:t>2018</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会议介绍。</w:t>
            </w:r>
            <w:bookmarkEnd w:id="64"/>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65" w:name="lt_pId246"/>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65"/>
            <w:r w:rsidR="00873256" w:rsidRPr="00E36D6F">
              <w:rPr>
                <w:rFonts w:asciiTheme="minorHAnsi" w:hAnsiTheme="minorHAnsi" w:hint="eastAsia"/>
                <w:sz w:val="22"/>
                <w:szCs w:val="22"/>
                <w:lang w:eastAsia="zh-CN"/>
              </w:rPr>
              <w:t>年</w:t>
            </w:r>
            <w:r w:rsidR="00873256" w:rsidRPr="00E36D6F">
              <w:rPr>
                <w:rFonts w:asciiTheme="minorHAnsi" w:hAnsiTheme="minorHAnsi"/>
                <w:sz w:val="22"/>
                <w:szCs w:val="22"/>
                <w:lang w:eastAsia="zh-CN"/>
              </w:rPr>
              <w:t>会议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103</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73256" w:rsidP="00873256">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鼓励成员国积极</w:t>
            </w:r>
            <w:r w:rsidRPr="00E36D6F">
              <w:rPr>
                <w:rFonts w:asciiTheme="minorHAnsi" w:hAnsiTheme="minorHAnsi" w:hint="eastAsia"/>
                <w:color w:val="000000"/>
                <w:sz w:val="22"/>
                <w:szCs w:val="22"/>
                <w:lang w:eastAsia="zh-CN"/>
              </w:rPr>
              <w:t>参加</w:t>
            </w:r>
            <w:r w:rsidRPr="00E36D6F">
              <w:rPr>
                <w:rFonts w:asciiTheme="minorHAnsi" w:hAnsiTheme="minorHAnsi"/>
                <w:color w:val="000000"/>
                <w:sz w:val="22"/>
                <w:szCs w:val="22"/>
                <w:lang w:eastAsia="zh-CN"/>
              </w:rPr>
              <w:t>理事会战略规划和财务规划工作组（</w:t>
            </w:r>
            <w:r w:rsidRPr="00E36D6F">
              <w:rPr>
                <w:rFonts w:asciiTheme="minorHAnsi" w:hAnsiTheme="minorHAnsi" w:hint="eastAsia"/>
                <w:color w:val="000000"/>
                <w:sz w:val="22"/>
                <w:szCs w:val="22"/>
                <w:lang w:eastAsia="zh-CN"/>
              </w:rPr>
              <w:t>CWG</w:t>
            </w:r>
            <w:r w:rsidRPr="00E36D6F">
              <w:rPr>
                <w:rFonts w:asciiTheme="minorHAnsi" w:hAnsiTheme="minorHAnsi"/>
                <w:color w:val="000000"/>
                <w:sz w:val="22"/>
                <w:szCs w:val="22"/>
                <w:lang w:eastAsia="zh-CN"/>
              </w:rPr>
              <w:t>-SPFP</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的</w:t>
            </w:r>
            <w:r w:rsidR="00A8360D" w:rsidRPr="00E36D6F">
              <w:rPr>
                <w:rFonts w:asciiTheme="minorHAnsi" w:hAnsiTheme="minorHAnsi"/>
                <w:color w:val="000000"/>
                <w:sz w:val="22"/>
                <w:szCs w:val="22"/>
                <w:lang w:eastAsia="zh-CN"/>
              </w:rPr>
              <w:t>工作，因为详细制定战略规划提供了一种</w:t>
            </w:r>
            <w:r w:rsidRPr="00E36D6F">
              <w:rPr>
                <w:rFonts w:asciiTheme="minorHAnsi" w:hAnsiTheme="minorHAnsi"/>
                <w:color w:val="000000"/>
                <w:sz w:val="22"/>
                <w:szCs w:val="22"/>
                <w:lang w:eastAsia="zh-CN"/>
              </w:rPr>
              <w:t>成员国从战略角度为国际电联各部门提出展望和对其工作</w:t>
            </w:r>
            <w:r w:rsidRPr="00E36D6F">
              <w:rPr>
                <w:rFonts w:asciiTheme="minorHAnsi" w:hAnsiTheme="minorHAnsi" w:hint="eastAsia"/>
                <w:color w:val="000000"/>
                <w:sz w:val="22"/>
                <w:szCs w:val="22"/>
                <w:lang w:eastAsia="zh-CN"/>
              </w:rPr>
              <w:t>予以</w:t>
            </w:r>
            <w:r w:rsidRPr="00E36D6F">
              <w:rPr>
                <w:rFonts w:asciiTheme="minorHAnsi" w:hAnsiTheme="minorHAnsi"/>
                <w:color w:val="000000"/>
                <w:sz w:val="22"/>
                <w:szCs w:val="22"/>
                <w:lang w:eastAsia="zh-CN"/>
              </w:rPr>
              <w:t>引导的机遇</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73256" w:rsidP="00873256">
            <w:pPr>
              <w:rPr>
                <w:rFonts w:asciiTheme="minorHAnsi" w:hAnsiTheme="minorHAnsi"/>
                <w:sz w:val="22"/>
                <w:szCs w:val="22"/>
                <w:lang w:eastAsia="zh-CN"/>
              </w:rPr>
            </w:pPr>
            <w:bookmarkStart w:id="66" w:name="lt_pId250"/>
            <w:r w:rsidRPr="00E36D6F">
              <w:rPr>
                <w:rFonts w:asciiTheme="minorHAnsi" w:hAnsiTheme="minorHAnsi" w:hint="eastAsia"/>
                <w:sz w:val="22"/>
                <w:szCs w:val="22"/>
                <w:lang w:eastAsia="zh-CN"/>
              </w:rPr>
              <w:t>通常</w:t>
            </w:r>
            <w:r w:rsidR="00EF1F33" w:rsidRPr="00E36D6F">
              <w:rPr>
                <w:rFonts w:asciiTheme="minorHAnsi" w:hAnsiTheme="minorHAnsi"/>
                <w:sz w:val="22"/>
                <w:szCs w:val="22"/>
                <w:lang w:eastAsia="zh-CN"/>
              </w:rPr>
              <w:t>CWG-SPFP</w:t>
            </w:r>
            <w:r w:rsidRPr="00E36D6F">
              <w:rPr>
                <w:rFonts w:asciiTheme="minorHAnsi" w:hAnsiTheme="minorHAnsi" w:hint="eastAsia"/>
                <w:sz w:val="22"/>
                <w:szCs w:val="22"/>
                <w:lang w:eastAsia="zh-CN"/>
              </w:rPr>
              <w:t>将</w:t>
            </w:r>
            <w:r w:rsidRPr="00E36D6F">
              <w:rPr>
                <w:rFonts w:asciiTheme="minorHAnsi" w:hAnsiTheme="minorHAnsi"/>
                <w:sz w:val="22"/>
                <w:szCs w:val="22"/>
                <w:lang w:eastAsia="zh-CN"/>
              </w:rPr>
              <w:t>在理事会</w:t>
            </w:r>
            <w:r w:rsidR="00A8360D"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00A8360D" w:rsidRPr="00E36D6F">
              <w:rPr>
                <w:rFonts w:asciiTheme="minorHAnsi" w:hAnsiTheme="minorHAnsi" w:hint="eastAsia"/>
                <w:sz w:val="22"/>
                <w:szCs w:val="22"/>
                <w:lang w:eastAsia="zh-CN"/>
              </w:rPr>
              <w:t>）</w:t>
            </w:r>
            <w:r w:rsidRPr="00E36D6F">
              <w:rPr>
                <w:rFonts w:asciiTheme="minorHAnsi" w:hAnsiTheme="minorHAnsi"/>
                <w:sz w:val="22"/>
                <w:szCs w:val="22"/>
                <w:lang w:eastAsia="zh-CN"/>
              </w:rPr>
              <w:t>会议上成立。</w:t>
            </w:r>
            <w:r w:rsidRPr="00E36D6F">
              <w:rPr>
                <w:rFonts w:asciiTheme="minorHAnsi" w:hAnsiTheme="minorHAnsi" w:hint="eastAsia"/>
                <w:sz w:val="22"/>
                <w:szCs w:val="22"/>
                <w:lang w:eastAsia="zh-CN"/>
              </w:rPr>
              <w:t>秘书处</w:t>
            </w:r>
            <w:r w:rsidRPr="00E36D6F">
              <w:rPr>
                <w:rFonts w:asciiTheme="minorHAnsi" w:hAnsiTheme="minorHAnsi"/>
                <w:sz w:val="22"/>
                <w:szCs w:val="22"/>
                <w:lang w:eastAsia="zh-CN"/>
              </w:rPr>
              <w:t>打算提议采用现有战略规划所采取的类似进程，同时鼓励广泛</w:t>
            </w:r>
            <w:r w:rsidRPr="00E36D6F">
              <w:rPr>
                <w:rFonts w:asciiTheme="minorHAnsi" w:hAnsiTheme="minorHAnsi" w:hint="eastAsia"/>
                <w:sz w:val="22"/>
                <w:szCs w:val="22"/>
                <w:lang w:eastAsia="zh-CN"/>
              </w:rPr>
              <w:t>参与</w:t>
            </w:r>
            <w:r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做出</w:t>
            </w:r>
            <w:r w:rsidRPr="00E36D6F">
              <w:rPr>
                <w:rFonts w:asciiTheme="minorHAnsi" w:hAnsiTheme="minorHAnsi"/>
                <w:sz w:val="22"/>
                <w:szCs w:val="22"/>
                <w:lang w:eastAsia="zh-CN"/>
              </w:rPr>
              <w:t>贡献（</w:t>
            </w:r>
            <w:r w:rsidRPr="00E36D6F">
              <w:rPr>
                <w:rFonts w:asciiTheme="minorHAnsi" w:hAnsiTheme="minorHAnsi" w:hint="eastAsia"/>
                <w:sz w:val="22"/>
                <w:szCs w:val="22"/>
                <w:lang w:eastAsia="zh-CN"/>
              </w:rPr>
              <w:t>公开</w:t>
            </w:r>
            <w:r w:rsidRPr="00E36D6F">
              <w:rPr>
                <w:rFonts w:asciiTheme="minorHAnsi" w:hAnsiTheme="minorHAnsi"/>
                <w:sz w:val="22"/>
                <w:szCs w:val="22"/>
                <w:lang w:eastAsia="zh-CN"/>
              </w:rPr>
              <w:t>磋商</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众筹等）</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特别鼓励成员国参加该工作组将于</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和</w:t>
            </w:r>
            <w:r w:rsidRPr="00E36D6F">
              <w:rPr>
                <w:rFonts w:asciiTheme="minorHAnsi" w:hAnsiTheme="minorHAnsi" w:hint="eastAsia"/>
                <w:sz w:val="22"/>
                <w:szCs w:val="22"/>
                <w:lang w:eastAsia="zh-CN"/>
              </w:rPr>
              <w:t>2018</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举行的会议。</w:t>
            </w:r>
            <w:bookmarkEnd w:id="66"/>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873256" w:rsidP="00EF1F33">
            <w:pPr>
              <w:rPr>
                <w:rFonts w:asciiTheme="minorHAnsi" w:hAnsiTheme="minorHAnsi"/>
                <w:sz w:val="22"/>
                <w:szCs w:val="22"/>
                <w:lang w:eastAsia="zh-CN"/>
              </w:rPr>
            </w:pPr>
            <w:bookmarkStart w:id="67" w:name="lt_pId253"/>
            <w:r w:rsidRPr="00E36D6F">
              <w:rPr>
                <w:rFonts w:asciiTheme="minorHAnsi" w:hAnsiTheme="minorHAnsi" w:hint="eastAsia"/>
                <w:sz w:val="22"/>
                <w:szCs w:val="22"/>
                <w:lang w:eastAsia="zh-CN"/>
              </w:rPr>
              <w:t>待由</w:t>
            </w:r>
            <w:r w:rsidR="008979FD" w:rsidRPr="00E36D6F">
              <w:rPr>
                <w:rFonts w:asciiTheme="minorHAnsi" w:hAnsiTheme="minorHAnsi"/>
                <w:sz w:val="22"/>
                <w:szCs w:val="22"/>
                <w:lang w:eastAsia="zh-CN"/>
              </w:rPr>
              <w:t>理事会</w:t>
            </w:r>
            <w:r w:rsidR="008979FD" w:rsidRPr="00E36D6F">
              <w:rPr>
                <w:rFonts w:asciiTheme="minorHAnsi" w:hAnsiTheme="minorHAnsi"/>
                <w:sz w:val="22"/>
                <w:szCs w:val="22"/>
                <w:lang w:eastAsia="zh-CN"/>
              </w:rPr>
              <w:t>2017</w:t>
            </w:r>
            <w:r w:rsidR="008979FD" w:rsidRPr="00E36D6F">
              <w:rPr>
                <w:rFonts w:asciiTheme="minorHAnsi" w:hAnsiTheme="minorHAnsi"/>
                <w:sz w:val="22"/>
                <w:szCs w:val="22"/>
                <w:lang w:eastAsia="zh-CN"/>
              </w:rPr>
              <w:t>年会议</w:t>
            </w:r>
            <w:bookmarkEnd w:id="67"/>
            <w:r w:rsidR="00A8360D" w:rsidRPr="00E36D6F">
              <w:rPr>
                <w:rFonts w:asciiTheme="minorHAnsi" w:hAnsiTheme="minorHAnsi" w:hint="eastAsia"/>
                <w:sz w:val="22"/>
                <w:szCs w:val="22"/>
                <w:lang w:eastAsia="zh-CN"/>
              </w:rPr>
              <w:t>审议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lastRenderedPageBreak/>
              <w:t>108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A8360D">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国际</w:t>
            </w:r>
            <w:r w:rsidRPr="00E36D6F">
              <w:rPr>
                <w:rFonts w:asciiTheme="minorHAnsi" w:hAnsiTheme="minorHAnsi"/>
                <w:color w:val="000000"/>
                <w:sz w:val="22"/>
                <w:szCs w:val="22"/>
                <w:lang w:eastAsia="zh-CN"/>
              </w:rPr>
              <w:t>电联管理层有必要严密分析关键</w:t>
            </w:r>
            <w:r w:rsidR="00A8360D" w:rsidRPr="00E36D6F">
              <w:rPr>
                <w:rFonts w:asciiTheme="minorHAnsi" w:hAnsiTheme="minorHAnsi" w:hint="eastAsia"/>
                <w:color w:val="000000"/>
                <w:sz w:val="22"/>
                <w:szCs w:val="22"/>
                <w:lang w:eastAsia="zh-CN"/>
              </w:rPr>
              <w:t>绩效</w:t>
            </w:r>
            <w:r w:rsidRPr="00E36D6F">
              <w:rPr>
                <w:rFonts w:asciiTheme="minorHAnsi" w:hAnsiTheme="minorHAnsi"/>
                <w:color w:val="000000"/>
                <w:sz w:val="22"/>
                <w:szCs w:val="22"/>
                <w:lang w:eastAsia="zh-CN"/>
              </w:rPr>
              <w:t>指标，并重新评估这些指标是不是能够准确衡量国际电联及其各部门的工作结果</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68" w:name="lt_pId256"/>
            <w:r w:rsidRPr="00E36D6F">
              <w:rPr>
                <w:rFonts w:asciiTheme="minorHAnsi" w:hAnsiTheme="minorHAnsi"/>
                <w:color w:val="000000"/>
                <w:sz w:val="22"/>
                <w:szCs w:val="22"/>
                <w:lang w:eastAsia="zh-CN"/>
              </w:rPr>
              <w:t>CoCo</w:t>
            </w:r>
            <w:bookmarkEnd w:id="68"/>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EF1F33">
            <w:pPr>
              <w:rPr>
                <w:rFonts w:asciiTheme="minorHAnsi" w:hAnsiTheme="minorHAnsi"/>
                <w:sz w:val="22"/>
                <w:szCs w:val="22"/>
                <w:lang w:eastAsia="zh-CN"/>
              </w:rPr>
            </w:pPr>
            <w:r w:rsidRPr="00E36D6F">
              <w:rPr>
                <w:rFonts w:asciiTheme="minorHAnsi" w:hAnsiTheme="minorHAnsi" w:hint="eastAsia"/>
                <w:sz w:val="22"/>
                <w:szCs w:val="22"/>
                <w:lang w:eastAsia="zh-CN"/>
              </w:rPr>
              <w:t>将</w:t>
            </w:r>
            <w:r w:rsidRPr="00E36D6F">
              <w:rPr>
                <w:rFonts w:asciiTheme="minorHAnsi" w:hAnsiTheme="minorHAnsi"/>
                <w:sz w:val="22"/>
                <w:szCs w:val="22"/>
                <w:lang w:eastAsia="zh-CN"/>
              </w:rPr>
              <w:t>通过运作规划进程以及国际电联新的战略规划详细制定进程重新评估关键绩效指标（</w:t>
            </w:r>
            <w:r w:rsidRPr="00E36D6F">
              <w:rPr>
                <w:rFonts w:asciiTheme="minorHAnsi" w:hAnsiTheme="minorHAnsi" w:hint="eastAsia"/>
                <w:sz w:val="22"/>
                <w:szCs w:val="22"/>
                <w:lang w:eastAsia="zh-CN"/>
              </w:rPr>
              <w:t>KPI</w:t>
            </w:r>
            <w:r w:rsidRPr="00E36D6F">
              <w:rPr>
                <w:rFonts w:asciiTheme="minorHAnsi" w:hAnsiTheme="minorHAnsi"/>
                <w:sz w:val="22"/>
                <w:szCs w:val="22"/>
                <w:lang w:eastAsia="zh-CN"/>
              </w:rPr>
              <w:t>）</w:t>
            </w:r>
            <w:r w:rsidRPr="00E36D6F">
              <w:rPr>
                <w:rFonts w:asciiTheme="minorHAnsi" w:hAnsiTheme="minorHAnsi" w:hint="eastAsia"/>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rPr>
                <w:rFonts w:asciiTheme="minorHAnsi" w:hAnsiTheme="minorHAnsi"/>
                <w:sz w:val="22"/>
                <w:szCs w:val="22"/>
                <w:lang w:eastAsia="zh-CN"/>
              </w:rPr>
            </w:pPr>
            <w:bookmarkStart w:id="69" w:name="lt_pId259"/>
            <w:r w:rsidRPr="00E36D6F">
              <w:rPr>
                <w:rFonts w:asciiTheme="minorHAnsi" w:hAnsiTheme="minorHAnsi"/>
                <w:sz w:val="22"/>
                <w:szCs w:val="22"/>
                <w:lang w:eastAsia="zh-CN"/>
              </w:rPr>
              <w:t>PP-18</w:t>
            </w:r>
            <w:bookmarkEnd w:id="69"/>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109</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强调，成员国有必要通过在理事会上全面审查战略规划的落实情况，密切跟踪国际电联每一部门的报告机制</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1673C2">
            <w:pPr>
              <w:rPr>
                <w:rFonts w:asciiTheme="minorHAnsi" w:hAnsiTheme="minorHAnsi"/>
                <w:sz w:val="22"/>
                <w:szCs w:val="22"/>
                <w:lang w:eastAsia="zh-CN"/>
              </w:rPr>
            </w:pPr>
            <w:bookmarkStart w:id="70" w:name="lt_pId265"/>
            <w:r w:rsidRPr="00E36D6F">
              <w:rPr>
                <w:rFonts w:asciiTheme="minorHAnsi" w:hAnsiTheme="minorHAnsi"/>
                <w:sz w:val="22"/>
                <w:szCs w:val="22"/>
                <w:lang w:eastAsia="zh-CN"/>
              </w:rPr>
              <w:t>35</w:t>
            </w:r>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文件（</w:t>
            </w:r>
            <w:r w:rsidRPr="00E36D6F">
              <w:rPr>
                <w:rFonts w:asciiTheme="minorHAnsi" w:hAnsiTheme="minorHAnsi" w:hint="eastAsia"/>
                <w:sz w:val="22"/>
                <w:szCs w:val="22"/>
                <w:lang w:eastAsia="zh-CN"/>
              </w:rPr>
              <w:t>国际电联</w:t>
            </w:r>
            <w:r w:rsidRPr="00E36D6F">
              <w:rPr>
                <w:rFonts w:asciiTheme="minorHAnsi" w:hAnsiTheme="minorHAnsi"/>
                <w:sz w:val="22"/>
                <w:szCs w:val="22"/>
                <w:lang w:eastAsia="zh-CN"/>
              </w:rPr>
              <w:t>活动年度进展报告）</w:t>
            </w:r>
            <w:r w:rsidRPr="00E36D6F">
              <w:rPr>
                <w:rFonts w:asciiTheme="minorHAnsi" w:hAnsiTheme="minorHAnsi" w:hint="eastAsia"/>
                <w:sz w:val="22"/>
                <w:szCs w:val="22"/>
                <w:lang w:eastAsia="zh-CN"/>
              </w:rPr>
              <w:t>及其</w:t>
            </w:r>
            <w:r w:rsidRPr="00E36D6F">
              <w:rPr>
                <w:rFonts w:asciiTheme="minorHAnsi" w:hAnsiTheme="minorHAnsi"/>
                <w:sz w:val="22"/>
                <w:szCs w:val="22"/>
                <w:lang w:eastAsia="zh-CN"/>
              </w:rPr>
              <w:t>网络版包含国际电联各个部门的工作情况报告。该</w:t>
            </w:r>
            <w:r w:rsidRPr="00E36D6F">
              <w:rPr>
                <w:rFonts w:asciiTheme="minorHAnsi" w:hAnsiTheme="minorHAnsi" w:hint="eastAsia"/>
                <w:sz w:val="22"/>
                <w:szCs w:val="22"/>
                <w:lang w:eastAsia="zh-CN"/>
              </w:rPr>
              <w:t>报告</w:t>
            </w:r>
            <w:r w:rsidRPr="00E36D6F">
              <w:rPr>
                <w:rFonts w:asciiTheme="minorHAnsi" w:hAnsiTheme="minorHAnsi"/>
                <w:sz w:val="22"/>
                <w:szCs w:val="22"/>
                <w:lang w:eastAsia="zh-CN"/>
              </w:rPr>
              <w:t>由理事会审议（</w:t>
            </w:r>
            <w:hyperlink r:id="rId32" w:history="1">
              <w:r w:rsidR="00EF1F33" w:rsidRPr="00E36D6F">
                <w:rPr>
                  <w:rStyle w:val="Hyperlink"/>
                  <w:rFonts w:asciiTheme="minorHAnsi" w:hAnsiTheme="minorHAnsi"/>
                  <w:sz w:val="22"/>
                  <w:szCs w:val="22"/>
                  <w:lang w:eastAsia="zh-CN"/>
                </w:rPr>
                <w:t>C17/35</w:t>
              </w:r>
            </w:hyperlink>
            <w:r w:rsidRPr="00E36D6F">
              <w:rPr>
                <w:rFonts w:asciiTheme="minorHAnsi" w:hAnsiTheme="minorHAnsi"/>
                <w:sz w:val="22"/>
                <w:szCs w:val="22"/>
                <w:lang w:eastAsia="zh-CN"/>
              </w:rPr>
              <w:t>）</w:t>
            </w:r>
            <w:bookmarkEnd w:id="70"/>
            <w:r w:rsidRPr="00E36D6F">
              <w:rPr>
                <w:rFonts w:asciiTheme="minorHAnsi" w:hAnsiTheme="minorHAnsi" w:hint="eastAsia"/>
                <w:color w:val="000000"/>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116</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专员强调，管理机构必须在对有效风险管理进程的监督中发挥其作用</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jc w:val="center"/>
              <w:rPr>
                <w:rFonts w:asciiTheme="minorHAnsi" w:hAnsiTheme="minorHAnsi"/>
                <w:color w:val="000000"/>
                <w:sz w:val="22"/>
                <w:szCs w:val="22"/>
                <w:lang w:eastAsia="zh-CN"/>
              </w:rPr>
            </w:pPr>
            <w:bookmarkStart w:id="71" w:name="lt_pId270"/>
            <w:r w:rsidRPr="00E36D6F">
              <w:rPr>
                <w:rFonts w:asciiTheme="minorHAnsi" w:hAnsiTheme="minorHAnsi"/>
                <w:color w:val="000000"/>
                <w:sz w:val="22"/>
                <w:szCs w:val="22"/>
                <w:lang w:eastAsia="zh-CN"/>
              </w:rPr>
              <w:t>理事会</w:t>
            </w:r>
            <w:r w:rsidR="001673C2" w:rsidRPr="00E36D6F">
              <w:rPr>
                <w:rFonts w:asciiTheme="minorHAnsi" w:hAnsiTheme="minorHAnsi"/>
                <w:color w:val="000000"/>
                <w:sz w:val="22"/>
                <w:szCs w:val="22"/>
                <w:lang w:eastAsia="zh-CN"/>
              </w:rPr>
              <w:t>/</w:t>
            </w:r>
            <w:r w:rsidR="00EF1F33" w:rsidRPr="00E36D6F">
              <w:rPr>
                <w:rFonts w:asciiTheme="minorHAnsi" w:hAnsiTheme="minorHAnsi"/>
                <w:color w:val="000000"/>
                <w:sz w:val="22"/>
                <w:szCs w:val="22"/>
                <w:lang w:eastAsia="zh-CN"/>
              </w:rPr>
              <w:t>CWG-FHR</w:t>
            </w:r>
            <w:bookmarkEnd w:id="71"/>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1F33" w:rsidP="001673C2">
            <w:pPr>
              <w:rPr>
                <w:rFonts w:asciiTheme="minorHAnsi" w:hAnsiTheme="minorHAnsi"/>
                <w:sz w:val="22"/>
                <w:szCs w:val="22"/>
                <w:lang w:eastAsia="zh-CN"/>
              </w:rPr>
            </w:pPr>
            <w:bookmarkStart w:id="72" w:name="lt_pId271"/>
            <w:r w:rsidRPr="00E36D6F">
              <w:rPr>
                <w:rFonts w:asciiTheme="minorHAnsi" w:hAnsiTheme="minorHAnsi"/>
                <w:sz w:val="22"/>
                <w:szCs w:val="22"/>
                <w:lang w:eastAsia="zh-CN"/>
              </w:rPr>
              <w:t>CWG-FHR</w:t>
            </w:r>
            <w:r w:rsidR="001673C2" w:rsidRPr="00E36D6F">
              <w:rPr>
                <w:rFonts w:asciiTheme="minorHAnsi" w:hAnsiTheme="minorHAnsi" w:hint="eastAsia"/>
                <w:sz w:val="22"/>
                <w:szCs w:val="22"/>
                <w:lang w:eastAsia="zh-CN"/>
              </w:rPr>
              <w:t>将</w:t>
            </w:r>
            <w:r w:rsidR="001673C2" w:rsidRPr="00E36D6F">
              <w:rPr>
                <w:rFonts w:asciiTheme="minorHAnsi" w:hAnsiTheme="minorHAnsi"/>
                <w:sz w:val="22"/>
                <w:szCs w:val="22"/>
                <w:lang w:eastAsia="zh-CN"/>
              </w:rPr>
              <w:t>风险管理作为其职责的一部分，而</w:t>
            </w:r>
            <w:r w:rsidR="001673C2" w:rsidRPr="00E36D6F">
              <w:rPr>
                <w:rFonts w:asciiTheme="minorHAnsi" w:hAnsiTheme="minorHAnsi" w:hint="eastAsia"/>
                <w:sz w:val="22"/>
                <w:szCs w:val="22"/>
                <w:lang w:eastAsia="zh-CN"/>
              </w:rPr>
              <w:t>IMAC</w:t>
            </w:r>
            <w:r w:rsidR="001673C2" w:rsidRPr="00E36D6F">
              <w:rPr>
                <w:rFonts w:asciiTheme="minorHAnsi" w:hAnsiTheme="minorHAnsi" w:hint="eastAsia"/>
                <w:sz w:val="22"/>
                <w:szCs w:val="22"/>
                <w:lang w:eastAsia="zh-CN"/>
              </w:rPr>
              <w:t>则在</w:t>
            </w:r>
            <w:r w:rsidR="001673C2" w:rsidRPr="00E36D6F">
              <w:rPr>
                <w:rFonts w:asciiTheme="minorHAnsi" w:hAnsiTheme="minorHAnsi"/>
                <w:sz w:val="22"/>
                <w:szCs w:val="22"/>
                <w:lang w:eastAsia="zh-CN"/>
              </w:rPr>
              <w:t>其中发挥顾问作用。</w:t>
            </w:r>
            <w:r w:rsidR="001673C2" w:rsidRPr="00E36D6F">
              <w:rPr>
                <w:rFonts w:asciiTheme="minorHAnsi" w:hAnsiTheme="minorHAnsi" w:hint="eastAsia"/>
                <w:sz w:val="22"/>
                <w:szCs w:val="22"/>
                <w:lang w:eastAsia="zh-CN"/>
              </w:rPr>
              <w:t>理事会</w:t>
            </w:r>
            <w:r w:rsidR="001673C2" w:rsidRPr="00E36D6F">
              <w:rPr>
                <w:rFonts w:asciiTheme="minorHAnsi" w:hAnsiTheme="minorHAnsi"/>
                <w:sz w:val="22"/>
                <w:szCs w:val="22"/>
                <w:lang w:eastAsia="zh-CN"/>
              </w:rPr>
              <w:t>通过各部门的运作规划审议风险登记单，而国际电联风险管理政策和风险</w:t>
            </w:r>
            <w:r w:rsidR="001673C2" w:rsidRPr="00E36D6F">
              <w:rPr>
                <w:rFonts w:asciiTheme="minorHAnsi" w:hAnsiTheme="minorHAnsi" w:hint="eastAsia"/>
                <w:sz w:val="22"/>
                <w:szCs w:val="22"/>
                <w:lang w:eastAsia="zh-CN"/>
              </w:rPr>
              <w:t>偏好</w:t>
            </w:r>
            <w:r w:rsidR="001673C2" w:rsidRPr="00E36D6F">
              <w:rPr>
                <w:rFonts w:asciiTheme="minorHAnsi" w:hAnsiTheme="minorHAnsi"/>
                <w:sz w:val="22"/>
                <w:szCs w:val="22"/>
                <w:lang w:eastAsia="zh-CN"/>
              </w:rPr>
              <w:t>陈述书则向理事会介绍（</w:t>
            </w:r>
            <w:r w:rsidR="001673C2" w:rsidRPr="00E36D6F">
              <w:rPr>
                <w:rFonts w:asciiTheme="minorHAnsi" w:hAnsiTheme="minorHAnsi" w:hint="eastAsia"/>
                <w:sz w:val="22"/>
                <w:szCs w:val="22"/>
                <w:lang w:eastAsia="zh-CN"/>
              </w:rPr>
              <w:t>见</w:t>
            </w:r>
            <w:r w:rsidR="001673C2" w:rsidRPr="00E36D6F">
              <w:rPr>
                <w:rFonts w:asciiTheme="minorHAnsi" w:hAnsiTheme="minorHAnsi"/>
                <w:sz w:val="22"/>
                <w:szCs w:val="22"/>
                <w:lang w:eastAsia="zh-CN"/>
              </w:rPr>
              <w:t>以上第</w:t>
            </w:r>
            <w:r w:rsidR="001673C2" w:rsidRPr="00E36D6F">
              <w:rPr>
                <w:rFonts w:asciiTheme="minorHAnsi" w:hAnsiTheme="minorHAnsi" w:hint="eastAsia"/>
                <w:sz w:val="22"/>
                <w:szCs w:val="22"/>
                <w:lang w:eastAsia="zh-CN"/>
              </w:rPr>
              <w:t>6</w:t>
            </w:r>
            <w:r w:rsidR="001673C2" w:rsidRPr="00E36D6F">
              <w:rPr>
                <w:rFonts w:asciiTheme="minorHAnsi" w:hAnsiTheme="minorHAnsi" w:hint="eastAsia"/>
                <w:sz w:val="22"/>
                <w:szCs w:val="22"/>
                <w:lang w:eastAsia="zh-CN"/>
              </w:rPr>
              <w:t>号</w:t>
            </w:r>
            <w:r w:rsidR="001673C2" w:rsidRPr="00E36D6F">
              <w:rPr>
                <w:rFonts w:asciiTheme="minorHAnsi" w:hAnsiTheme="minorHAnsi"/>
                <w:sz w:val="22"/>
                <w:szCs w:val="22"/>
                <w:lang w:eastAsia="zh-CN"/>
              </w:rPr>
              <w:t>建议）</w:t>
            </w:r>
            <w:bookmarkEnd w:id="72"/>
            <w:r w:rsidR="001673C2" w:rsidRPr="00E36D6F">
              <w:rPr>
                <w:rFonts w:asciiTheme="minorHAnsi" w:hAnsiTheme="minorHAnsi" w:hint="eastAsia"/>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118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5DF3" w:rsidP="00A8360D">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然而</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专员发现，报告的描述</w:t>
            </w:r>
            <w:r w:rsidR="00A8360D" w:rsidRPr="00E36D6F">
              <w:rPr>
                <w:rFonts w:asciiTheme="minorHAnsi" w:hAnsiTheme="minorHAnsi" w:hint="eastAsia"/>
                <w:color w:val="000000"/>
                <w:sz w:val="22"/>
                <w:szCs w:val="22"/>
                <w:lang w:eastAsia="zh-CN"/>
              </w:rPr>
              <w:t>过多</w:t>
            </w:r>
            <w:r w:rsidRPr="00E36D6F">
              <w:rPr>
                <w:rFonts w:asciiTheme="minorHAnsi" w:hAnsiTheme="minorHAnsi"/>
                <w:color w:val="000000"/>
                <w:sz w:val="22"/>
                <w:szCs w:val="22"/>
                <w:lang w:eastAsia="zh-CN"/>
              </w:rPr>
              <w:t>，因此，他们鼓励国际电联管理层进一步完善将提交成员国的定性分析</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3" w:name="lt_pId278"/>
            <w:r w:rsidRPr="00E36D6F">
              <w:rPr>
                <w:rFonts w:asciiTheme="minorHAnsi" w:hAnsiTheme="minorHAnsi"/>
                <w:color w:val="000000"/>
                <w:sz w:val="22"/>
                <w:szCs w:val="22"/>
                <w:lang w:eastAsia="zh-CN"/>
              </w:rPr>
              <w:t>HRMD</w:t>
            </w:r>
            <w:bookmarkEnd w:id="73"/>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5DF3" w:rsidP="00FE5DF3">
            <w:pPr>
              <w:rPr>
                <w:rFonts w:asciiTheme="minorHAnsi" w:hAnsiTheme="minorHAnsi"/>
                <w:color w:val="000000"/>
                <w:sz w:val="22"/>
                <w:szCs w:val="22"/>
                <w:lang w:eastAsia="zh-CN"/>
              </w:rPr>
            </w:pPr>
            <w:bookmarkStart w:id="74" w:name="lt_pId279"/>
            <w:r w:rsidRPr="00E36D6F">
              <w:rPr>
                <w:rFonts w:asciiTheme="minorHAnsi" w:hAnsiTheme="minorHAnsi" w:hint="eastAsia"/>
                <w:sz w:val="22"/>
                <w:szCs w:val="22"/>
                <w:lang w:eastAsia="zh-CN"/>
              </w:rPr>
              <w:t>由</w:t>
            </w:r>
            <w:r w:rsidRPr="00E36D6F">
              <w:rPr>
                <w:rFonts w:ascii="SimSun" w:hAnsi="SimSun"/>
                <w:sz w:val="22"/>
                <w:szCs w:val="22"/>
                <w:lang w:eastAsia="zh-CN"/>
              </w:rPr>
              <w:t>“</w:t>
            </w:r>
            <w:r w:rsidR="00D13C28" w:rsidRPr="00E36D6F">
              <w:rPr>
                <w:rFonts w:hint="eastAsia"/>
                <w:sz w:val="22"/>
                <w:szCs w:val="22"/>
                <w:lang w:eastAsia="zh-CN"/>
              </w:rPr>
              <w:t>人力资源战略规划和第</w:t>
            </w:r>
            <w:r w:rsidR="00D13C28" w:rsidRPr="00E36D6F">
              <w:rPr>
                <w:rFonts w:hint="eastAsia"/>
                <w:sz w:val="22"/>
                <w:szCs w:val="22"/>
                <w:lang w:eastAsia="zh-CN"/>
              </w:rPr>
              <w:t>48</w:t>
            </w:r>
            <w:r w:rsidR="00D13C28" w:rsidRPr="00E36D6F">
              <w:rPr>
                <w:rFonts w:hint="eastAsia"/>
                <w:sz w:val="22"/>
                <w:szCs w:val="22"/>
                <w:lang w:eastAsia="zh-CN"/>
              </w:rPr>
              <w:t>号决议（</w:t>
            </w:r>
            <w:r w:rsidR="00D13C28" w:rsidRPr="00E36D6F">
              <w:rPr>
                <w:rFonts w:hint="eastAsia"/>
                <w:sz w:val="22"/>
                <w:szCs w:val="22"/>
                <w:lang w:eastAsia="zh-CN"/>
              </w:rPr>
              <w:t>2014</w:t>
            </w:r>
            <w:r w:rsidRPr="00E36D6F">
              <w:rPr>
                <w:rFonts w:hint="eastAsia"/>
                <w:sz w:val="22"/>
                <w:szCs w:val="22"/>
                <w:lang w:eastAsia="zh-CN"/>
              </w:rPr>
              <w:t>年，釜山，修订版）</w:t>
            </w:r>
            <w:r w:rsidR="00D13C28" w:rsidRPr="00E36D6F">
              <w:rPr>
                <w:rFonts w:hint="eastAsia"/>
                <w:sz w:val="22"/>
                <w:szCs w:val="22"/>
                <w:lang w:eastAsia="zh-CN"/>
              </w:rPr>
              <w:t>实施进展报告</w:t>
            </w:r>
            <w:r w:rsidRPr="00E36D6F">
              <w:rPr>
                <w:rFonts w:ascii="SimSun" w:hAnsi="SimSun"/>
                <w:sz w:val="22"/>
                <w:szCs w:val="22"/>
                <w:lang w:eastAsia="zh-CN"/>
              </w:rPr>
              <w:t>”</w:t>
            </w:r>
            <w:r w:rsidRPr="00E36D6F">
              <w:rPr>
                <w:rFonts w:asciiTheme="minorHAnsi" w:hAnsiTheme="minorHAnsi" w:hint="eastAsia"/>
                <w:sz w:val="22"/>
                <w:szCs w:val="22"/>
                <w:lang w:eastAsia="zh-CN"/>
              </w:rPr>
              <w:t>涵盖（</w:t>
            </w:r>
            <w:hyperlink r:id="rId33" w:history="1">
              <w:r w:rsidR="00EF1F33" w:rsidRPr="00E36D6F">
                <w:rPr>
                  <w:rStyle w:val="Hyperlink"/>
                  <w:rFonts w:asciiTheme="minorHAnsi" w:hAnsiTheme="minorHAnsi"/>
                  <w:sz w:val="22"/>
                  <w:szCs w:val="22"/>
                  <w:lang w:eastAsia="zh-CN"/>
                </w:rPr>
                <w:t>C17/53</w:t>
              </w:r>
            </w:hyperlink>
            <w:bookmarkEnd w:id="74"/>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文件</w:t>
            </w:r>
            <w:r w:rsidRPr="00E36D6F">
              <w:rPr>
                <w:rFonts w:asciiTheme="minorHAnsi" w:hAnsiTheme="minorHAnsi"/>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color w:val="000000"/>
                <w:sz w:val="22"/>
                <w:szCs w:val="22"/>
                <w:lang w:eastAsia="zh-CN"/>
              </w:rPr>
            </w:pPr>
            <w:r w:rsidRPr="00E36D6F">
              <w:rPr>
                <w:rFonts w:asciiTheme="minorHAnsi" w:hAnsiTheme="minorHAnsi"/>
                <w:color w:val="000000"/>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138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5DF3" w:rsidP="00A8360D">
            <w:pPr>
              <w:rPr>
                <w:rFonts w:asciiTheme="minorHAnsi" w:hAnsiTheme="minorHAnsi"/>
                <w:color w:val="000000"/>
                <w:sz w:val="22"/>
                <w:szCs w:val="22"/>
                <w:lang w:eastAsia="zh-CN"/>
              </w:rPr>
            </w:pPr>
            <w:bookmarkStart w:id="75" w:name="lt_pId283"/>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专员建议，应</w:t>
            </w:r>
            <w:r w:rsidR="00A8360D" w:rsidRPr="00E36D6F">
              <w:rPr>
                <w:rFonts w:asciiTheme="minorHAnsi" w:hAnsiTheme="minorHAnsi" w:hint="eastAsia"/>
                <w:color w:val="000000"/>
                <w:sz w:val="22"/>
                <w:szCs w:val="22"/>
                <w:lang w:eastAsia="zh-CN"/>
              </w:rPr>
              <w:t>深入</w:t>
            </w:r>
            <w:r w:rsidRPr="00E36D6F">
              <w:rPr>
                <w:rFonts w:asciiTheme="minorHAnsi" w:hAnsiTheme="minorHAnsi"/>
                <w:color w:val="000000"/>
                <w:sz w:val="22"/>
                <w:szCs w:val="22"/>
                <w:lang w:eastAsia="zh-CN"/>
              </w:rPr>
              <w:t>评估现有规划的实施情况，以便将相关结果和结论用做制定下一份人力资源战略规划的重要输入内容</w:t>
            </w:r>
            <w:bookmarkEnd w:id="75"/>
            <w:r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6" w:name="lt_pId284"/>
            <w:r w:rsidRPr="00E36D6F">
              <w:rPr>
                <w:rFonts w:asciiTheme="minorHAnsi" w:hAnsiTheme="minorHAnsi"/>
                <w:color w:val="000000"/>
                <w:sz w:val="22"/>
                <w:szCs w:val="22"/>
                <w:lang w:eastAsia="zh-CN"/>
              </w:rPr>
              <w:t>HRMD</w:t>
            </w:r>
            <w:bookmarkEnd w:id="7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5DF3" w:rsidP="00FE5DF3">
            <w:pPr>
              <w:rPr>
                <w:rFonts w:asciiTheme="minorHAnsi" w:hAnsiTheme="minorHAnsi"/>
                <w:color w:val="000000"/>
                <w:sz w:val="22"/>
                <w:szCs w:val="22"/>
                <w:lang w:eastAsia="zh-CN"/>
              </w:rPr>
            </w:pPr>
            <w:bookmarkStart w:id="77" w:name="lt_pId285"/>
            <w:r w:rsidRPr="00E36D6F">
              <w:rPr>
                <w:rFonts w:asciiTheme="minorHAnsi" w:hAnsiTheme="minorHAnsi" w:hint="eastAsia"/>
                <w:color w:val="000000"/>
                <w:sz w:val="22"/>
                <w:szCs w:val="22"/>
                <w:lang w:eastAsia="zh-CN"/>
              </w:rPr>
              <w:t>进行中</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已</w:t>
            </w:r>
            <w:r w:rsidRPr="00E36D6F">
              <w:rPr>
                <w:rFonts w:asciiTheme="minorHAnsi" w:hAnsiTheme="minorHAnsi"/>
                <w:color w:val="000000"/>
                <w:sz w:val="22"/>
                <w:szCs w:val="22"/>
                <w:lang w:eastAsia="zh-CN"/>
              </w:rPr>
              <w:t>制定了</w:t>
            </w:r>
            <w:r w:rsidRPr="00E36D6F">
              <w:rPr>
                <w:rFonts w:asciiTheme="minorHAnsi" w:hAnsiTheme="minorHAnsi" w:hint="eastAsia"/>
                <w:color w:val="000000"/>
                <w:sz w:val="22"/>
                <w:szCs w:val="22"/>
                <w:lang w:eastAsia="zh-CN"/>
              </w:rPr>
              <w:t>新</w:t>
            </w:r>
            <w:r w:rsidRPr="00E36D6F">
              <w:rPr>
                <w:rFonts w:asciiTheme="minorHAnsi" w:hAnsiTheme="minorHAnsi"/>
                <w:color w:val="000000"/>
                <w:sz w:val="22"/>
                <w:szCs w:val="22"/>
                <w:lang w:eastAsia="zh-CN"/>
              </w:rPr>
              <w:t>规划示范本</w:t>
            </w:r>
            <w:bookmarkEnd w:id="77"/>
            <w:r w:rsidRPr="00E36D6F">
              <w:rPr>
                <w:rFonts w:asciiTheme="minorHAnsi" w:hAnsiTheme="minorHAnsi" w:hint="eastAsia"/>
                <w:color w:val="000000"/>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78" w:name="lt_pId288"/>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78"/>
            <w:r w:rsidR="00FE5DF3" w:rsidRPr="00E36D6F">
              <w:rPr>
                <w:rFonts w:asciiTheme="minorHAnsi" w:hAnsiTheme="minorHAnsi" w:hint="eastAsia"/>
                <w:sz w:val="22"/>
                <w:szCs w:val="22"/>
                <w:lang w:eastAsia="zh-CN"/>
              </w:rPr>
              <w:t>年会议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145</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专员鼓励国际电联管理层在现有内部举措（</w:t>
            </w:r>
            <w:r w:rsidRPr="00E36D6F">
              <w:rPr>
                <w:rFonts w:asciiTheme="minorHAnsi" w:hAnsiTheme="minorHAnsi" w:hint="eastAsia"/>
                <w:color w:val="000000"/>
                <w:sz w:val="22"/>
                <w:szCs w:val="22"/>
                <w:lang w:eastAsia="zh-CN"/>
              </w:rPr>
              <w:t>如</w:t>
            </w:r>
            <w:r w:rsidRPr="00E36D6F">
              <w:rPr>
                <w:rFonts w:asciiTheme="minorHAnsi" w:hAnsiTheme="minorHAnsi"/>
                <w:color w:val="000000"/>
                <w:sz w:val="22"/>
                <w:szCs w:val="22"/>
                <w:lang w:eastAsia="zh-CN"/>
              </w:rPr>
              <w:t>重新确立国际电联的能力框架并将基于结果的管理纳入主要工作）</w:t>
            </w:r>
            <w:r w:rsidRPr="00E36D6F">
              <w:rPr>
                <w:rFonts w:asciiTheme="minorHAnsi" w:hAnsiTheme="minorHAnsi" w:hint="eastAsia"/>
                <w:color w:val="000000"/>
                <w:sz w:val="22"/>
                <w:szCs w:val="22"/>
                <w:lang w:eastAsia="zh-CN"/>
              </w:rPr>
              <w:t>基础</w:t>
            </w:r>
            <w:r w:rsidRPr="00E36D6F">
              <w:rPr>
                <w:rFonts w:asciiTheme="minorHAnsi" w:hAnsiTheme="minorHAnsi"/>
                <w:color w:val="000000"/>
                <w:sz w:val="22"/>
                <w:szCs w:val="22"/>
                <w:lang w:eastAsia="zh-CN"/>
              </w:rPr>
              <w:t>上，最终确定并实施概要说明</w:t>
            </w:r>
            <w:r w:rsidRPr="00E36D6F">
              <w:rPr>
                <w:rFonts w:asciiTheme="minorHAnsi" w:hAnsiTheme="minorHAnsi" w:hint="eastAsia"/>
                <w:color w:val="000000"/>
                <w:sz w:val="22"/>
                <w:szCs w:val="22"/>
                <w:lang w:eastAsia="zh-CN"/>
              </w:rPr>
              <w:t>鉴定</w:t>
            </w:r>
            <w:r w:rsidRPr="00E36D6F">
              <w:rPr>
                <w:rFonts w:asciiTheme="minorHAnsi" w:hAnsiTheme="minorHAnsi"/>
                <w:color w:val="000000"/>
                <w:sz w:val="22"/>
                <w:szCs w:val="22"/>
                <w:lang w:eastAsia="zh-CN"/>
              </w:rPr>
              <w:t>系统的原则</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9" w:name="lt_pId291"/>
            <w:r w:rsidRPr="00E36D6F">
              <w:rPr>
                <w:rFonts w:asciiTheme="minorHAnsi" w:hAnsiTheme="minorHAnsi"/>
                <w:color w:val="000000"/>
                <w:sz w:val="22"/>
                <w:szCs w:val="22"/>
                <w:lang w:eastAsia="zh-CN"/>
              </w:rPr>
              <w:t>HRMD</w:t>
            </w:r>
            <w:bookmarkEnd w:id="79"/>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EF1F33">
            <w:pPr>
              <w:rPr>
                <w:rFonts w:asciiTheme="minorHAnsi" w:hAnsiTheme="minorHAnsi"/>
                <w:color w:val="000000"/>
                <w:sz w:val="22"/>
                <w:szCs w:val="22"/>
                <w:lang w:eastAsia="zh-CN"/>
              </w:rPr>
            </w:pPr>
            <w:r w:rsidRPr="00E36D6F">
              <w:rPr>
                <w:rFonts w:asciiTheme="minorHAnsi" w:hAnsiTheme="minorHAnsi"/>
                <w:color w:val="000000"/>
                <w:sz w:val="22"/>
                <w:szCs w:val="22"/>
                <w:lang w:eastAsia="zh-CN"/>
              </w:rPr>
              <w:t>2017</w:t>
            </w:r>
            <w:r w:rsidRPr="00E36D6F">
              <w:rPr>
                <w:rFonts w:asciiTheme="minorHAnsi" w:hAnsiTheme="minorHAnsi" w:hint="eastAsia"/>
                <w:color w:val="000000"/>
                <w:sz w:val="22"/>
                <w:szCs w:val="22"/>
                <w:lang w:eastAsia="zh-CN"/>
              </w:rPr>
              <w:t>年</w:t>
            </w:r>
            <w:r w:rsidRPr="00E36D6F">
              <w:rPr>
                <w:rFonts w:asciiTheme="minorHAnsi" w:hAnsiTheme="minorHAnsi" w:hint="eastAsia"/>
                <w:color w:val="000000"/>
                <w:sz w:val="22"/>
                <w:szCs w:val="22"/>
                <w:lang w:eastAsia="zh-CN"/>
              </w:rPr>
              <w:t>1</w:t>
            </w:r>
            <w:r w:rsidRPr="00E36D6F">
              <w:rPr>
                <w:rFonts w:asciiTheme="minorHAnsi" w:hAnsiTheme="minorHAnsi" w:hint="eastAsia"/>
                <w:color w:val="000000"/>
                <w:sz w:val="22"/>
                <w:szCs w:val="22"/>
                <w:lang w:eastAsia="zh-CN"/>
              </w:rPr>
              <w:t>月</w:t>
            </w:r>
            <w:r w:rsidRPr="00E36D6F">
              <w:rPr>
                <w:rFonts w:asciiTheme="minorHAnsi" w:hAnsiTheme="minorHAnsi"/>
                <w:color w:val="000000"/>
                <w:sz w:val="22"/>
                <w:szCs w:val="22"/>
                <w:lang w:eastAsia="zh-CN"/>
              </w:rPr>
              <w:t>出台了新系统实施项目</w:t>
            </w:r>
            <w:r w:rsidR="003B2CFF" w:rsidRPr="00E36D6F">
              <w:rPr>
                <w:rFonts w:asciiTheme="minorHAnsi" w:hAnsiTheme="minorHAnsi" w:hint="eastAsia"/>
                <w:color w:val="000000"/>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149</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认为，国际电联管理层应确立一套能够更好确定内部招聘与外部招聘程序的合理理由的标准</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0" w:name="lt_pId297"/>
            <w:r w:rsidRPr="00E36D6F">
              <w:rPr>
                <w:rFonts w:asciiTheme="minorHAnsi" w:hAnsiTheme="minorHAnsi"/>
                <w:color w:val="000000"/>
                <w:sz w:val="22"/>
                <w:szCs w:val="22"/>
                <w:lang w:eastAsia="zh-CN"/>
              </w:rPr>
              <w:t>HRMD</w:t>
            </w:r>
            <w:bookmarkEnd w:id="80"/>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63101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目前</w:t>
            </w:r>
            <w:r w:rsidRPr="00E36D6F">
              <w:rPr>
                <w:rFonts w:asciiTheme="minorHAnsi" w:hAnsiTheme="minorHAnsi"/>
                <w:color w:val="000000"/>
                <w:sz w:val="22"/>
                <w:szCs w:val="22"/>
                <w:lang w:eastAsia="zh-CN"/>
              </w:rPr>
              <w:t>正在审议国际电联的整个招聘进程</w:t>
            </w:r>
            <w:r w:rsidR="003B2CFF" w:rsidRPr="00E36D6F">
              <w:rPr>
                <w:rFonts w:asciiTheme="minorHAnsi" w:hAnsiTheme="minorHAnsi" w:hint="eastAsia"/>
                <w:color w:val="000000"/>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rPr>
                <w:rFonts w:asciiTheme="minorHAnsi" w:hAnsiTheme="minorHAnsi"/>
                <w:sz w:val="22"/>
                <w:szCs w:val="22"/>
                <w:lang w:eastAsia="zh-CN"/>
              </w:rPr>
            </w:pPr>
            <w:bookmarkStart w:id="81" w:name="lt_pId300"/>
            <w:r w:rsidRPr="00E36D6F">
              <w:rPr>
                <w:rFonts w:asciiTheme="minorHAnsi" w:hAnsiTheme="minorHAnsi"/>
                <w:sz w:val="22"/>
                <w:szCs w:val="22"/>
                <w:lang w:eastAsia="zh-CN"/>
              </w:rPr>
              <w:t>2018</w:t>
            </w:r>
            <w:bookmarkEnd w:id="81"/>
            <w:r w:rsidR="00631013" w:rsidRPr="00E36D6F">
              <w:rPr>
                <w:rFonts w:asciiTheme="minorHAnsi" w:hAnsiTheme="minorHAnsi" w:hint="eastAsia"/>
                <w:sz w:val="22"/>
                <w:szCs w:val="22"/>
                <w:lang w:eastAsia="zh-CN"/>
              </w:rPr>
              <w:t>年</w:t>
            </w:r>
            <w:r w:rsidR="00631013" w:rsidRPr="00E36D6F">
              <w:rPr>
                <w:rFonts w:asciiTheme="minorHAnsi" w:hAnsiTheme="minorHAnsi"/>
                <w:sz w:val="22"/>
                <w:szCs w:val="22"/>
                <w:lang w:eastAsia="zh-CN"/>
              </w:rPr>
              <w:t>第</w:t>
            </w:r>
            <w:r w:rsidR="00631013" w:rsidRPr="00E36D6F">
              <w:rPr>
                <w:rFonts w:asciiTheme="minorHAnsi" w:hAnsiTheme="minorHAnsi" w:hint="eastAsia"/>
                <w:sz w:val="22"/>
                <w:szCs w:val="22"/>
                <w:lang w:eastAsia="zh-CN"/>
              </w:rPr>
              <w:t>1</w:t>
            </w:r>
            <w:r w:rsidR="00631013" w:rsidRPr="00E36D6F">
              <w:rPr>
                <w:rFonts w:asciiTheme="minorHAnsi" w:hAnsiTheme="minorHAnsi" w:hint="eastAsia"/>
                <w:sz w:val="22"/>
                <w:szCs w:val="22"/>
                <w:lang w:eastAsia="zh-CN"/>
              </w:rPr>
              <w:t>季度</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151</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秘书长</w:t>
            </w:r>
            <w:r w:rsidRPr="00E36D6F">
              <w:rPr>
                <w:rFonts w:asciiTheme="minorHAnsi" w:hAnsiTheme="minorHAnsi"/>
                <w:color w:val="000000"/>
                <w:sz w:val="22"/>
                <w:szCs w:val="22"/>
                <w:lang w:eastAsia="zh-CN"/>
              </w:rPr>
              <w:t>应制定并发布</w:t>
            </w:r>
            <w:r w:rsidRPr="00E36D6F">
              <w:rPr>
                <w:rFonts w:asciiTheme="minorHAnsi" w:hAnsiTheme="minorHAnsi" w:hint="eastAsia"/>
                <w:color w:val="000000"/>
                <w:sz w:val="22"/>
                <w:szCs w:val="22"/>
                <w:lang w:eastAsia="zh-CN"/>
              </w:rPr>
              <w:t>整个</w:t>
            </w:r>
            <w:r w:rsidRPr="00E36D6F">
              <w:rPr>
                <w:rFonts w:asciiTheme="minorHAnsi" w:hAnsiTheme="minorHAnsi"/>
                <w:color w:val="000000"/>
                <w:sz w:val="22"/>
                <w:szCs w:val="22"/>
                <w:lang w:eastAsia="zh-CN"/>
              </w:rPr>
              <w:t>组织范围的学习和发展政策，并提交理事会</w:t>
            </w:r>
            <w:r w:rsidRPr="00E36D6F">
              <w:rPr>
                <w:rFonts w:asciiTheme="minorHAnsi" w:hAnsiTheme="minorHAnsi" w:hint="eastAsia"/>
                <w:color w:val="000000"/>
                <w:sz w:val="22"/>
                <w:szCs w:val="22"/>
                <w:lang w:eastAsia="zh-CN"/>
              </w:rPr>
              <w:t>2017</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会议首肯</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2" w:name="lt_pId303"/>
            <w:r w:rsidRPr="00E36D6F">
              <w:rPr>
                <w:rFonts w:asciiTheme="minorHAnsi" w:hAnsiTheme="minorHAnsi"/>
                <w:color w:val="000000"/>
                <w:sz w:val="22"/>
                <w:szCs w:val="22"/>
                <w:lang w:eastAsia="zh-CN"/>
              </w:rPr>
              <w:t>HRMD</w:t>
            </w:r>
            <w:bookmarkEnd w:id="82"/>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5707EC" w:rsidP="005707EC">
            <w:pPr>
              <w:rPr>
                <w:rFonts w:asciiTheme="minorHAnsi" w:hAnsiTheme="minorHAnsi"/>
                <w:color w:val="000000"/>
                <w:sz w:val="22"/>
                <w:szCs w:val="22"/>
                <w:lang w:eastAsia="zh-CN"/>
              </w:rPr>
            </w:pPr>
            <w:bookmarkStart w:id="83" w:name="lt_pId304"/>
            <w:r w:rsidRPr="00E36D6F">
              <w:rPr>
                <w:rFonts w:asciiTheme="minorHAnsi" w:hAnsiTheme="minorHAnsi" w:hint="eastAsia"/>
                <w:sz w:val="22"/>
                <w:szCs w:val="22"/>
                <w:lang w:eastAsia="zh-CN"/>
              </w:rPr>
              <w:t>目前</w:t>
            </w:r>
            <w:r w:rsidRPr="00E36D6F">
              <w:rPr>
                <w:rFonts w:asciiTheme="minorHAnsi" w:hAnsiTheme="minorHAnsi"/>
                <w:sz w:val="22"/>
                <w:szCs w:val="22"/>
                <w:lang w:eastAsia="zh-CN"/>
              </w:rPr>
              <w:t>的进展</w:t>
            </w:r>
            <w:r w:rsidRPr="00E36D6F">
              <w:rPr>
                <w:rFonts w:asciiTheme="minorHAnsi" w:hAnsiTheme="minorHAnsi" w:hint="eastAsia"/>
                <w:sz w:val="22"/>
                <w:szCs w:val="22"/>
                <w:lang w:eastAsia="zh-CN"/>
              </w:rPr>
              <w:t>由</w:t>
            </w:r>
            <w:r w:rsidRPr="00E36D6F">
              <w:rPr>
                <w:rFonts w:ascii="SimSun" w:hAnsi="SimSun"/>
                <w:sz w:val="22"/>
                <w:szCs w:val="22"/>
                <w:lang w:eastAsia="zh-CN"/>
              </w:rPr>
              <w:t>“</w:t>
            </w:r>
            <w:r w:rsidRPr="00E36D6F">
              <w:rPr>
                <w:rFonts w:hint="eastAsia"/>
                <w:sz w:val="22"/>
                <w:szCs w:val="22"/>
                <w:lang w:eastAsia="zh-CN"/>
              </w:rPr>
              <w:t>人力资源战略规划和第</w:t>
            </w:r>
            <w:r w:rsidRPr="00E36D6F">
              <w:rPr>
                <w:rFonts w:hint="eastAsia"/>
                <w:sz w:val="22"/>
                <w:szCs w:val="22"/>
                <w:lang w:eastAsia="zh-CN"/>
              </w:rPr>
              <w:t>48</w:t>
            </w:r>
            <w:r w:rsidRPr="00E36D6F">
              <w:rPr>
                <w:rFonts w:hint="eastAsia"/>
                <w:sz w:val="22"/>
                <w:szCs w:val="22"/>
                <w:lang w:eastAsia="zh-CN"/>
              </w:rPr>
              <w:t>号决议（</w:t>
            </w:r>
            <w:r w:rsidRPr="00E36D6F">
              <w:rPr>
                <w:rFonts w:hint="eastAsia"/>
                <w:sz w:val="22"/>
                <w:szCs w:val="22"/>
                <w:lang w:eastAsia="zh-CN"/>
              </w:rPr>
              <w:t>2014</w:t>
            </w:r>
            <w:r w:rsidRPr="00E36D6F">
              <w:rPr>
                <w:rFonts w:hint="eastAsia"/>
                <w:sz w:val="22"/>
                <w:szCs w:val="22"/>
                <w:lang w:eastAsia="zh-CN"/>
              </w:rPr>
              <w:t>年，釜山，修订版）实施进展报告</w:t>
            </w:r>
            <w:r w:rsidRPr="00E36D6F">
              <w:rPr>
                <w:rFonts w:ascii="SimSun" w:hAnsi="SimSun"/>
                <w:sz w:val="22"/>
                <w:szCs w:val="22"/>
                <w:lang w:eastAsia="zh-CN"/>
              </w:rPr>
              <w:t>”</w:t>
            </w:r>
            <w:r w:rsidRPr="00E36D6F">
              <w:rPr>
                <w:rFonts w:asciiTheme="minorHAnsi" w:hAnsiTheme="minorHAnsi" w:hint="eastAsia"/>
                <w:sz w:val="22"/>
                <w:szCs w:val="22"/>
                <w:lang w:eastAsia="zh-CN"/>
              </w:rPr>
              <w:t>涵盖（</w:t>
            </w:r>
            <w:hyperlink r:id="rId34" w:history="1">
              <w:r w:rsidRPr="00E36D6F">
                <w:rPr>
                  <w:rStyle w:val="Hyperlink"/>
                  <w:rFonts w:asciiTheme="minorHAnsi" w:hAnsiTheme="minorHAnsi"/>
                  <w:color w:val="auto"/>
                  <w:sz w:val="22"/>
                  <w:szCs w:val="22"/>
                  <w:lang w:eastAsia="zh-CN"/>
                </w:rPr>
                <w:t>C17/53</w:t>
              </w:r>
            </w:hyperlink>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文件</w:t>
            </w:r>
            <w:r w:rsidRPr="00E36D6F">
              <w:rPr>
                <w:rFonts w:asciiTheme="minorHAnsi" w:hAnsiTheme="minorHAnsi"/>
                <w:sz w:val="22"/>
                <w:szCs w:val="22"/>
                <w:lang w:eastAsia="zh-CN"/>
              </w:rPr>
              <w:t>）</w:t>
            </w:r>
            <w:bookmarkEnd w:id="83"/>
            <w:r w:rsidR="003B2CFF" w:rsidRPr="00E36D6F">
              <w:rPr>
                <w:rFonts w:asciiTheme="minorHAnsi" w:hAnsiTheme="minorHAnsi" w:hint="eastAsia"/>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84" w:name="lt_pId306"/>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84"/>
            <w:r w:rsidR="005707EC" w:rsidRPr="00E36D6F">
              <w:rPr>
                <w:rFonts w:asciiTheme="minorHAnsi" w:hAnsiTheme="minorHAnsi" w:hint="eastAsia"/>
                <w:sz w:val="22"/>
                <w:szCs w:val="22"/>
                <w:lang w:eastAsia="zh-CN"/>
              </w:rPr>
              <w:t>年</w:t>
            </w:r>
            <w:r w:rsidR="005707EC" w:rsidRPr="00E36D6F">
              <w:rPr>
                <w:rFonts w:asciiTheme="minorHAnsi" w:hAnsiTheme="minorHAnsi"/>
                <w:sz w:val="22"/>
                <w:szCs w:val="22"/>
                <w:lang w:eastAsia="zh-CN"/>
              </w:rPr>
              <w:t>会议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lastRenderedPageBreak/>
              <w:t>152</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专员建议，在组织需求基础上，设立对所有职员进行</w:t>
            </w:r>
            <w:r w:rsidRPr="00E36D6F">
              <w:rPr>
                <w:rFonts w:asciiTheme="minorHAnsi" w:hAnsiTheme="minorHAnsi" w:hint="eastAsia"/>
                <w:color w:val="000000"/>
                <w:sz w:val="22"/>
                <w:szCs w:val="22"/>
                <w:lang w:eastAsia="zh-CN"/>
              </w:rPr>
              <w:t>强制</w:t>
            </w:r>
            <w:r w:rsidRPr="00E36D6F">
              <w:rPr>
                <w:rFonts w:asciiTheme="minorHAnsi" w:hAnsiTheme="minorHAnsi"/>
                <w:color w:val="000000"/>
                <w:sz w:val="22"/>
                <w:szCs w:val="22"/>
                <w:lang w:eastAsia="zh-CN"/>
              </w:rPr>
              <w:t>培训的项目，从而确立有关技能和能力的共同基础</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5" w:name="lt_pId309"/>
            <w:r w:rsidRPr="00E36D6F">
              <w:rPr>
                <w:rFonts w:asciiTheme="minorHAnsi" w:hAnsiTheme="minorHAnsi"/>
                <w:color w:val="000000"/>
                <w:sz w:val="22"/>
                <w:szCs w:val="22"/>
                <w:lang w:eastAsia="zh-CN"/>
              </w:rPr>
              <w:t>HRMD</w:t>
            </w:r>
            <w:bookmarkEnd w:id="85"/>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3B2CFF">
            <w:pPr>
              <w:rPr>
                <w:rFonts w:asciiTheme="minorHAnsi" w:hAnsiTheme="minorHAnsi"/>
                <w:color w:val="000000"/>
                <w:sz w:val="22"/>
                <w:szCs w:val="22"/>
                <w:lang w:eastAsia="zh-CN"/>
              </w:rPr>
            </w:pPr>
            <w:bookmarkStart w:id="86" w:name="lt_pId310"/>
            <w:r w:rsidRPr="00E36D6F">
              <w:rPr>
                <w:rFonts w:asciiTheme="minorHAnsi" w:hAnsiTheme="minorHAnsi" w:hint="eastAsia"/>
                <w:color w:val="000000"/>
                <w:sz w:val="22"/>
                <w:szCs w:val="22"/>
                <w:lang w:eastAsia="zh-CN"/>
              </w:rPr>
              <w:t>正在</w:t>
            </w:r>
            <w:r w:rsidRPr="00E36D6F">
              <w:rPr>
                <w:rFonts w:asciiTheme="minorHAnsi" w:hAnsiTheme="minorHAnsi"/>
                <w:color w:val="000000"/>
                <w:sz w:val="22"/>
                <w:szCs w:val="22"/>
                <w:lang w:eastAsia="zh-CN"/>
              </w:rPr>
              <w:t>在落实新的能力框架和出台新的工作表现鉴定系统框架</w:t>
            </w:r>
            <w:r w:rsidR="003B2CFF" w:rsidRPr="00E36D6F">
              <w:rPr>
                <w:rFonts w:asciiTheme="minorHAnsi" w:hAnsiTheme="minorHAnsi" w:hint="eastAsia"/>
                <w:color w:val="000000"/>
                <w:sz w:val="22"/>
                <w:szCs w:val="22"/>
                <w:lang w:eastAsia="zh-CN"/>
              </w:rPr>
              <w:t>内</w:t>
            </w:r>
            <w:r w:rsidRPr="00E36D6F">
              <w:rPr>
                <w:rFonts w:asciiTheme="minorHAnsi" w:hAnsiTheme="minorHAnsi"/>
                <w:color w:val="000000"/>
                <w:sz w:val="22"/>
                <w:szCs w:val="22"/>
                <w:lang w:eastAsia="zh-CN"/>
              </w:rPr>
              <w:t>予以考虑。然而</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现有的预算限制</w:t>
            </w:r>
            <w:r w:rsidRPr="00E36D6F">
              <w:rPr>
                <w:rFonts w:asciiTheme="minorHAnsi" w:hAnsiTheme="minorHAnsi" w:hint="eastAsia"/>
                <w:color w:val="000000"/>
                <w:sz w:val="22"/>
                <w:szCs w:val="22"/>
                <w:lang w:eastAsia="zh-CN"/>
              </w:rPr>
              <w:t>应被</w:t>
            </w:r>
            <w:r w:rsidRPr="00E36D6F">
              <w:rPr>
                <w:rFonts w:asciiTheme="minorHAnsi" w:hAnsiTheme="minorHAnsi"/>
                <w:color w:val="000000"/>
                <w:sz w:val="22"/>
                <w:szCs w:val="22"/>
                <w:lang w:eastAsia="zh-CN"/>
              </w:rPr>
              <w:t>作为一项限制因素。</w:t>
            </w:r>
            <w:bookmarkEnd w:id="86"/>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87" w:name="lt_pId313"/>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87"/>
            <w:r w:rsidR="003B2CFF" w:rsidRPr="00E36D6F">
              <w:rPr>
                <w:rFonts w:asciiTheme="minorHAnsi" w:hAnsiTheme="minorHAnsi" w:hint="eastAsia"/>
                <w:sz w:val="22"/>
                <w:szCs w:val="22"/>
                <w:lang w:eastAsia="zh-CN"/>
              </w:rPr>
              <w:t>年会议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157</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F73805">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专员敦促国际电联管理层加快实现道德规范</w:t>
            </w:r>
            <w:r w:rsidR="00F73805"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的正规化，并欢迎国际电联与世界气象组织签署的、旨在建立</w:t>
            </w:r>
            <w:r w:rsidRPr="00E36D6F">
              <w:rPr>
                <w:rFonts w:asciiTheme="minorHAnsi" w:hAnsiTheme="minorHAnsi" w:hint="eastAsia"/>
                <w:color w:val="000000"/>
                <w:sz w:val="22"/>
                <w:szCs w:val="22"/>
                <w:lang w:eastAsia="zh-CN"/>
              </w:rPr>
              <w:t>两个</w:t>
            </w:r>
            <w:r w:rsidRPr="00E36D6F">
              <w:rPr>
                <w:rFonts w:asciiTheme="minorHAnsi" w:hAnsiTheme="minorHAnsi"/>
                <w:color w:val="000000"/>
                <w:sz w:val="22"/>
                <w:szCs w:val="22"/>
                <w:lang w:eastAsia="zh-CN"/>
              </w:rPr>
              <w:t>组织的共享道德规范官员的谅解备忘录</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8" w:name="lt_pId316"/>
            <w:r w:rsidRPr="00E36D6F">
              <w:rPr>
                <w:rFonts w:asciiTheme="minorHAnsi" w:hAnsiTheme="minorHAnsi"/>
                <w:color w:val="000000"/>
                <w:sz w:val="22"/>
                <w:szCs w:val="22"/>
                <w:lang w:eastAsia="zh-CN"/>
              </w:rPr>
              <w:t>HRMD</w:t>
            </w:r>
            <w:bookmarkEnd w:id="88"/>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于</w:t>
            </w:r>
            <w:r w:rsidRPr="00E36D6F">
              <w:rPr>
                <w:rFonts w:asciiTheme="minorHAnsi" w:hAnsiTheme="minorHAnsi" w:hint="eastAsia"/>
                <w:color w:val="000000"/>
                <w:sz w:val="22"/>
                <w:szCs w:val="22"/>
                <w:lang w:eastAsia="zh-CN"/>
              </w:rPr>
              <w:t>2016</w:t>
            </w:r>
            <w:r w:rsidRPr="00E36D6F">
              <w:rPr>
                <w:rFonts w:asciiTheme="minorHAnsi" w:hAnsiTheme="minorHAnsi" w:hint="eastAsia"/>
                <w:color w:val="000000"/>
                <w:sz w:val="22"/>
                <w:szCs w:val="22"/>
                <w:lang w:eastAsia="zh-CN"/>
              </w:rPr>
              <w:t>年</w:t>
            </w:r>
            <w:r w:rsidRPr="00E36D6F">
              <w:rPr>
                <w:rFonts w:asciiTheme="minorHAnsi" w:hAnsiTheme="minorHAnsi" w:hint="eastAsia"/>
                <w:color w:val="000000"/>
                <w:sz w:val="22"/>
                <w:szCs w:val="22"/>
                <w:lang w:eastAsia="zh-CN"/>
              </w:rPr>
              <w:t>11</w:t>
            </w:r>
            <w:r w:rsidRPr="00E36D6F">
              <w:rPr>
                <w:rFonts w:asciiTheme="minorHAnsi" w:hAnsiTheme="minorHAnsi" w:hint="eastAsia"/>
                <w:color w:val="000000"/>
                <w:sz w:val="22"/>
                <w:szCs w:val="22"/>
                <w:lang w:eastAsia="zh-CN"/>
              </w:rPr>
              <w:t>月</w:t>
            </w:r>
            <w:r w:rsidRPr="00E36D6F">
              <w:rPr>
                <w:rFonts w:asciiTheme="minorHAnsi" w:hAnsiTheme="minorHAnsi" w:hint="eastAsia"/>
                <w:color w:val="000000"/>
                <w:sz w:val="22"/>
                <w:szCs w:val="22"/>
                <w:lang w:eastAsia="zh-CN"/>
              </w:rPr>
              <w:t>1</w:t>
            </w:r>
            <w:r w:rsidRPr="00E36D6F">
              <w:rPr>
                <w:rFonts w:asciiTheme="minorHAnsi" w:hAnsiTheme="minorHAnsi" w:hint="eastAsia"/>
                <w:color w:val="000000"/>
                <w:sz w:val="22"/>
                <w:szCs w:val="22"/>
                <w:lang w:eastAsia="zh-CN"/>
              </w:rPr>
              <w:t>日</w:t>
            </w:r>
            <w:r w:rsidRPr="00E36D6F">
              <w:rPr>
                <w:rFonts w:asciiTheme="minorHAnsi" w:hAnsiTheme="minorHAnsi"/>
                <w:color w:val="000000"/>
                <w:sz w:val="22"/>
                <w:szCs w:val="22"/>
                <w:lang w:eastAsia="zh-CN"/>
              </w:rPr>
              <w:t>开始履行职责</w:t>
            </w:r>
            <w:r w:rsidR="00F73805" w:rsidRPr="00E36D6F">
              <w:rPr>
                <w:rFonts w:asciiTheme="minorHAnsi" w:hAnsiTheme="minorHAnsi" w:hint="eastAsia"/>
                <w:color w:val="000000"/>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161</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000A74F9" w:rsidRPr="00E36D6F">
              <w:rPr>
                <w:rFonts w:asciiTheme="minorHAnsi" w:hAnsiTheme="minorHAnsi" w:hint="eastAsia"/>
                <w:color w:val="000000"/>
                <w:sz w:val="22"/>
                <w:szCs w:val="22"/>
                <w:lang w:eastAsia="zh-CN"/>
              </w:rPr>
              <w:t>专员</w:t>
            </w:r>
            <w:r w:rsidRPr="00E36D6F">
              <w:rPr>
                <w:rFonts w:asciiTheme="minorHAnsi" w:hAnsiTheme="minorHAnsi"/>
                <w:color w:val="000000"/>
                <w:sz w:val="22"/>
                <w:szCs w:val="22"/>
                <w:lang w:eastAsia="zh-CN"/>
              </w:rPr>
              <w:t>认为，国际电联应加强使其受益匪浅</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且更加清晰明了的调节</w:t>
            </w:r>
            <w:r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，从而在解决冲突时，</w:t>
            </w:r>
            <w:r w:rsidRPr="00E36D6F">
              <w:rPr>
                <w:rFonts w:asciiTheme="minorHAnsi" w:hAnsiTheme="minorHAnsi" w:hint="eastAsia"/>
                <w:color w:val="000000"/>
                <w:sz w:val="22"/>
                <w:szCs w:val="22"/>
                <w:lang w:eastAsia="zh-CN"/>
              </w:rPr>
              <w:t>首先依赖</w:t>
            </w:r>
            <w:r w:rsidRPr="00E36D6F">
              <w:rPr>
                <w:rFonts w:asciiTheme="minorHAnsi" w:hAnsiTheme="minorHAnsi"/>
                <w:color w:val="000000"/>
                <w:sz w:val="22"/>
                <w:szCs w:val="22"/>
                <w:lang w:eastAsia="zh-CN"/>
              </w:rPr>
              <w:t>非正式解决手段，而非正式的司法行政机制</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9" w:name="lt_pId322"/>
            <w:r w:rsidRPr="00E36D6F">
              <w:rPr>
                <w:rFonts w:asciiTheme="minorHAnsi" w:hAnsiTheme="minorHAnsi"/>
                <w:color w:val="000000"/>
                <w:sz w:val="22"/>
                <w:szCs w:val="22"/>
                <w:lang w:eastAsia="zh-CN"/>
              </w:rPr>
              <w:t>HRMD</w:t>
            </w:r>
            <w:bookmarkEnd w:id="89"/>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rPr>
                <w:rFonts w:asciiTheme="minorHAnsi" w:hAnsiTheme="minorHAnsi"/>
                <w:color w:val="000000"/>
                <w:sz w:val="22"/>
                <w:szCs w:val="22"/>
                <w:lang w:eastAsia="zh-CN"/>
              </w:rPr>
            </w:pP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165</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0173DB"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考虑</w:t>
            </w:r>
            <w:r w:rsidRPr="00E36D6F">
              <w:rPr>
                <w:rFonts w:asciiTheme="minorHAnsi" w:hAnsiTheme="minorHAnsi"/>
                <w:color w:val="000000"/>
                <w:sz w:val="22"/>
                <w:szCs w:val="22"/>
                <w:lang w:eastAsia="zh-CN"/>
              </w:rPr>
              <w:t>到这类项目具有战略性质，因此，检查专员提议，应通过专门工作组，将该项专业技术纳入信息通信技术委员会框架之中（</w:t>
            </w:r>
            <w:r w:rsidRPr="00E36D6F">
              <w:rPr>
                <w:rFonts w:asciiTheme="minorHAnsi" w:hAnsiTheme="minorHAnsi" w:hint="eastAsia"/>
                <w:color w:val="000000"/>
                <w:sz w:val="22"/>
                <w:szCs w:val="22"/>
                <w:lang w:eastAsia="zh-CN"/>
              </w:rPr>
              <w:t>如</w:t>
            </w:r>
            <w:r w:rsidRPr="00E36D6F">
              <w:rPr>
                <w:rFonts w:asciiTheme="minorHAnsi" w:hAnsiTheme="minorHAnsi"/>
                <w:color w:val="000000"/>
                <w:sz w:val="22"/>
                <w:szCs w:val="22"/>
                <w:lang w:eastAsia="zh-CN"/>
              </w:rPr>
              <w:t>工作组的职责范围所规定）</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以改善信息通信技术管理方面的连贯性</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90" w:name="lt_pId327"/>
            <w:r w:rsidRPr="00E36D6F">
              <w:rPr>
                <w:rFonts w:asciiTheme="minorHAnsi" w:hAnsiTheme="minorHAnsi"/>
                <w:color w:val="000000"/>
                <w:sz w:val="22"/>
                <w:szCs w:val="22"/>
                <w:lang w:eastAsia="zh-CN"/>
              </w:rPr>
              <w:t>ISD</w:t>
            </w:r>
            <w:bookmarkEnd w:id="90"/>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07BC8" w:rsidP="00F73805">
            <w:pPr>
              <w:rPr>
                <w:rFonts w:asciiTheme="minorHAnsi" w:hAnsiTheme="minorHAnsi"/>
                <w:sz w:val="22"/>
                <w:szCs w:val="22"/>
                <w:lang w:eastAsia="zh-CN"/>
              </w:rPr>
            </w:pPr>
            <w:r w:rsidRPr="00E36D6F">
              <w:rPr>
                <w:rFonts w:asciiTheme="minorHAnsi" w:hAnsiTheme="minorHAnsi" w:hint="eastAsia"/>
                <w:color w:val="000000"/>
                <w:sz w:val="22"/>
                <w:szCs w:val="22"/>
                <w:lang w:eastAsia="zh-CN"/>
              </w:rPr>
              <w:t>对于</w:t>
            </w:r>
            <w:r w:rsidRPr="00E36D6F">
              <w:rPr>
                <w:rFonts w:asciiTheme="minorHAnsi" w:hAnsiTheme="minorHAnsi"/>
                <w:color w:val="000000"/>
                <w:sz w:val="22"/>
                <w:szCs w:val="22"/>
                <w:lang w:eastAsia="zh-CN"/>
              </w:rPr>
              <w:t>主要项目而言，</w:t>
            </w:r>
            <w:r w:rsidR="00F73805" w:rsidRPr="00E36D6F">
              <w:rPr>
                <w:rFonts w:asciiTheme="minorHAnsi" w:hAnsiTheme="minorHAnsi" w:hint="eastAsia"/>
                <w:color w:val="000000"/>
                <w:sz w:val="22"/>
                <w:szCs w:val="22"/>
                <w:lang w:eastAsia="zh-CN"/>
              </w:rPr>
              <w:t>已</w:t>
            </w:r>
            <w:r w:rsidRPr="00E36D6F">
              <w:rPr>
                <w:rFonts w:asciiTheme="minorHAnsi" w:hAnsiTheme="minorHAnsi"/>
                <w:color w:val="000000"/>
                <w:sz w:val="22"/>
                <w:szCs w:val="22"/>
                <w:lang w:eastAsia="zh-CN"/>
              </w:rPr>
              <w:t>设立了带有指导委员会的</w:t>
            </w:r>
            <w:r w:rsidRPr="00E36D6F">
              <w:rPr>
                <w:rFonts w:asciiTheme="minorHAnsi" w:hAnsiTheme="minorHAnsi" w:hint="eastAsia"/>
                <w:color w:val="000000"/>
                <w:sz w:val="22"/>
                <w:szCs w:val="22"/>
                <w:lang w:eastAsia="zh-CN"/>
              </w:rPr>
              <w:t>PM</w:t>
            </w:r>
            <w:r w:rsidR="00F73805" w:rsidRPr="00E36D6F">
              <w:rPr>
                <w:rFonts w:asciiTheme="minorHAnsi" w:hAnsiTheme="minorHAnsi" w:hint="eastAsia"/>
                <w:color w:val="000000"/>
                <w:sz w:val="22"/>
                <w:szCs w:val="22"/>
                <w:lang w:eastAsia="zh-CN"/>
              </w:rPr>
              <w:t>（项目管理）</w:t>
            </w:r>
            <w:r w:rsidRPr="00E36D6F">
              <w:rPr>
                <w:rFonts w:asciiTheme="minorHAnsi" w:hAnsiTheme="minorHAnsi" w:hint="eastAsia"/>
                <w:color w:val="000000"/>
                <w:sz w:val="22"/>
                <w:szCs w:val="22"/>
                <w:lang w:eastAsia="zh-CN"/>
              </w:rPr>
              <w:t>办公室</w:t>
            </w:r>
            <w:r w:rsidR="00F73805"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在项目实施过程中，定期向信息通信技术委员会（</w:t>
            </w:r>
            <w:r w:rsidRPr="00E36D6F">
              <w:rPr>
                <w:rFonts w:asciiTheme="minorHAnsi" w:hAnsiTheme="minorHAnsi" w:hint="eastAsia"/>
                <w:color w:val="000000"/>
                <w:sz w:val="22"/>
                <w:szCs w:val="22"/>
                <w:lang w:eastAsia="zh-CN"/>
              </w:rPr>
              <w:t>ICTC</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报告</w:t>
            </w:r>
            <w:r w:rsidRPr="00E36D6F">
              <w:rPr>
                <w:rFonts w:asciiTheme="minorHAnsi" w:hAnsiTheme="minorHAnsi"/>
                <w:color w:val="000000"/>
                <w:sz w:val="22"/>
                <w:szCs w:val="22"/>
                <w:lang w:eastAsia="zh-CN"/>
              </w:rPr>
              <w:t>进展和绩效情况。</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165</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还请国际电联管理层就总体项目管理向成员国提供详细</w:t>
            </w:r>
            <w:r w:rsidRPr="00E36D6F">
              <w:rPr>
                <w:rFonts w:asciiTheme="minorHAnsi" w:hAnsiTheme="minorHAnsi" w:hint="eastAsia"/>
                <w:color w:val="000000"/>
                <w:sz w:val="22"/>
                <w:szCs w:val="22"/>
                <w:lang w:eastAsia="zh-CN"/>
              </w:rPr>
              <w:t>报告</w:t>
            </w:r>
            <w:r w:rsidRPr="00E36D6F">
              <w:rPr>
                <w:rFonts w:asciiTheme="minorHAnsi" w:hAnsiTheme="minorHAnsi"/>
                <w:color w:val="000000"/>
                <w:sz w:val="22"/>
                <w:szCs w:val="22"/>
                <w:lang w:eastAsia="zh-CN"/>
              </w:rPr>
              <w:t>，同时牢记这类涉及组织的项目需要在若干年中进行大量投资</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91" w:name="lt_pId334"/>
            <w:r w:rsidRPr="00E36D6F">
              <w:rPr>
                <w:rFonts w:asciiTheme="minorHAnsi" w:hAnsiTheme="minorHAnsi"/>
                <w:color w:val="000000"/>
                <w:sz w:val="22"/>
                <w:szCs w:val="22"/>
                <w:lang w:eastAsia="zh-CN"/>
              </w:rPr>
              <w:t>ISD</w:t>
            </w:r>
            <w:bookmarkEnd w:id="91"/>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EF1F33">
            <w:pPr>
              <w:rPr>
                <w:rFonts w:asciiTheme="minorHAnsi" w:hAnsiTheme="minorHAnsi"/>
                <w:color w:val="000000"/>
                <w:sz w:val="22"/>
                <w:szCs w:val="22"/>
                <w:lang w:eastAsia="zh-CN"/>
              </w:rPr>
            </w:pPr>
            <w:r w:rsidRPr="00E36D6F">
              <w:rPr>
                <w:rFonts w:asciiTheme="minorHAnsi" w:hAnsiTheme="minorHAnsi" w:hint="eastAsia"/>
                <w:sz w:val="22"/>
                <w:szCs w:val="22"/>
                <w:lang w:eastAsia="zh-CN"/>
              </w:rPr>
              <w:t>这</w:t>
            </w:r>
            <w:r w:rsidRPr="00E36D6F">
              <w:rPr>
                <w:rFonts w:asciiTheme="minorHAnsi" w:hAnsiTheme="minorHAnsi"/>
                <w:sz w:val="22"/>
                <w:szCs w:val="22"/>
                <w:lang w:eastAsia="zh-CN"/>
              </w:rPr>
              <w:t>已在</w:t>
            </w:r>
            <w:r w:rsidRPr="00E36D6F">
              <w:rPr>
                <w:rFonts w:asciiTheme="minorHAnsi" w:hAnsiTheme="minorHAnsi" w:hint="eastAsia"/>
                <w:sz w:val="22"/>
                <w:szCs w:val="22"/>
                <w:lang w:eastAsia="zh-CN"/>
              </w:rPr>
              <w:t>理事会</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会议进行，并正在准备若干项目报告（</w:t>
            </w:r>
            <w:r w:rsidRPr="00E36D6F">
              <w:rPr>
                <w:rFonts w:asciiTheme="minorHAnsi" w:hAnsiTheme="minorHAnsi" w:hint="eastAsia"/>
                <w:sz w:val="22"/>
                <w:szCs w:val="22"/>
                <w:lang w:eastAsia="zh-CN"/>
              </w:rPr>
              <w:t>TIES</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安保现代化项目、</w:t>
            </w:r>
            <w:r w:rsidRPr="00E36D6F">
              <w:rPr>
                <w:rFonts w:asciiTheme="minorHAnsi" w:hAnsiTheme="minorHAnsi" w:hint="eastAsia"/>
                <w:sz w:val="22"/>
                <w:szCs w:val="22"/>
                <w:lang w:eastAsia="zh-CN"/>
              </w:rPr>
              <w:t>ORMS</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安保改善）</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明年这些报告可包含在国际电联活动文件中</w:t>
            </w:r>
            <w:r w:rsidRPr="00E36D6F">
              <w:rPr>
                <w:rFonts w:asciiTheme="minorHAnsi" w:hAnsiTheme="minorHAnsi" w:hint="eastAsia"/>
                <w:sz w:val="22"/>
                <w:szCs w:val="22"/>
                <w:lang w:eastAsia="zh-CN"/>
              </w:rPr>
              <w:t>，</w:t>
            </w:r>
            <w:r w:rsidR="00F73805" w:rsidRPr="00E36D6F">
              <w:rPr>
                <w:rFonts w:asciiTheme="minorHAnsi" w:hAnsiTheme="minorHAnsi"/>
                <w:sz w:val="22"/>
                <w:szCs w:val="22"/>
                <w:lang w:eastAsia="zh-CN"/>
              </w:rPr>
              <w:t>而非构成</w:t>
            </w:r>
            <w:r w:rsidRPr="00E36D6F">
              <w:rPr>
                <w:rFonts w:asciiTheme="minorHAnsi" w:hAnsiTheme="minorHAnsi"/>
                <w:sz w:val="22"/>
                <w:szCs w:val="22"/>
                <w:lang w:eastAsia="zh-CN"/>
              </w:rPr>
              <w:t>单独文件。</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176</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F04181">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专员鼓励国际电联管理层更加定期地审议其内部</w:t>
            </w:r>
            <w:r w:rsidR="00F04181" w:rsidRPr="00E36D6F">
              <w:rPr>
                <w:rFonts w:asciiTheme="minorHAnsi" w:hAnsiTheme="minorHAnsi" w:hint="eastAsia"/>
                <w:color w:val="000000"/>
                <w:sz w:val="22"/>
                <w:szCs w:val="22"/>
                <w:lang w:eastAsia="zh-CN"/>
              </w:rPr>
              <w:t>审计</w:t>
            </w:r>
            <w:r w:rsidRPr="00E36D6F">
              <w:rPr>
                <w:rFonts w:asciiTheme="minorHAnsi" w:hAnsiTheme="minorHAnsi"/>
                <w:color w:val="000000"/>
                <w:sz w:val="22"/>
                <w:szCs w:val="22"/>
                <w:lang w:eastAsia="zh-CN"/>
              </w:rPr>
              <w:t>章程及有关内部审计的相应《</w:t>
            </w:r>
            <w:r w:rsidRPr="00E36D6F">
              <w:rPr>
                <w:rFonts w:asciiTheme="minorHAnsi" w:hAnsiTheme="minorHAnsi" w:hint="eastAsia"/>
                <w:color w:val="000000"/>
                <w:sz w:val="22"/>
                <w:szCs w:val="22"/>
                <w:lang w:eastAsia="zh-CN"/>
              </w:rPr>
              <w:t>财务</w:t>
            </w:r>
            <w:r w:rsidRPr="00E36D6F">
              <w:rPr>
                <w:rFonts w:asciiTheme="minorHAnsi" w:hAnsiTheme="minorHAnsi"/>
                <w:color w:val="000000"/>
                <w:sz w:val="22"/>
                <w:szCs w:val="22"/>
                <w:lang w:eastAsia="zh-CN"/>
              </w:rPr>
              <w:t>规则和财务细则》</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即，至少每</w:t>
            </w:r>
            <w:r w:rsidRPr="00E36D6F">
              <w:rPr>
                <w:rFonts w:asciiTheme="minorHAnsi" w:hAnsiTheme="minorHAnsi" w:hint="eastAsia"/>
                <w:color w:val="000000"/>
                <w:sz w:val="22"/>
                <w:szCs w:val="22"/>
                <w:lang w:eastAsia="zh-CN"/>
              </w:rPr>
              <w:t>3</w:t>
            </w:r>
            <w:r w:rsidRPr="00E36D6F">
              <w:rPr>
                <w:rFonts w:asciiTheme="minorHAnsi" w:hAnsiTheme="minorHAnsi"/>
                <w:color w:val="000000"/>
                <w:sz w:val="22"/>
                <w:szCs w:val="22"/>
                <w:lang w:eastAsia="zh-CN"/>
              </w:rPr>
              <w:t>-5</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审议一次。此外</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检查专员</w:t>
            </w:r>
            <w:r w:rsidRPr="00E36D6F">
              <w:rPr>
                <w:rFonts w:asciiTheme="minorHAnsi" w:hAnsiTheme="minorHAnsi" w:hint="eastAsia"/>
                <w:color w:val="000000"/>
                <w:sz w:val="22"/>
                <w:szCs w:val="22"/>
                <w:lang w:eastAsia="zh-CN"/>
              </w:rPr>
              <w:t>认为</w:t>
            </w:r>
            <w:r w:rsidRPr="00E36D6F">
              <w:rPr>
                <w:rFonts w:asciiTheme="minorHAnsi" w:hAnsiTheme="minorHAnsi"/>
                <w:color w:val="000000"/>
                <w:sz w:val="22"/>
                <w:szCs w:val="22"/>
                <w:lang w:eastAsia="zh-CN"/>
              </w:rPr>
              <w:t>，上述章程应提交理事会并得到理事会的批准</w:t>
            </w:r>
            <w:r w:rsidR="00F04181"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62155F" w:rsidP="0062155F">
            <w:pPr>
              <w:jc w:val="center"/>
              <w:rPr>
                <w:rFonts w:asciiTheme="minorHAnsi" w:hAnsiTheme="minorHAnsi"/>
                <w:color w:val="000000"/>
                <w:sz w:val="22"/>
                <w:szCs w:val="22"/>
                <w:lang w:eastAsia="zh-CN"/>
              </w:rPr>
            </w:pPr>
            <w:bookmarkStart w:id="92" w:name="lt_pId342"/>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审计处（</w:t>
            </w:r>
            <w:r w:rsidR="00EF1F33" w:rsidRPr="00E36D6F">
              <w:rPr>
                <w:rFonts w:asciiTheme="minorHAnsi" w:hAnsiTheme="minorHAnsi"/>
                <w:color w:val="000000"/>
                <w:sz w:val="22"/>
                <w:szCs w:val="22"/>
                <w:lang w:eastAsia="zh-CN"/>
              </w:rPr>
              <w:t>IAU</w:t>
            </w:r>
            <w:bookmarkEnd w:id="92"/>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F04181">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秘书处</w:t>
            </w:r>
            <w:r w:rsidRPr="00E36D6F">
              <w:rPr>
                <w:rFonts w:asciiTheme="minorHAnsi" w:hAnsiTheme="minorHAnsi"/>
                <w:color w:val="000000"/>
                <w:sz w:val="22"/>
                <w:szCs w:val="22"/>
                <w:lang w:eastAsia="zh-CN"/>
              </w:rPr>
              <w:t>的</w:t>
            </w:r>
            <w:r w:rsidR="00F04181" w:rsidRPr="00E36D6F">
              <w:rPr>
                <w:rFonts w:asciiTheme="minorHAnsi" w:hAnsiTheme="minorHAnsi" w:hint="eastAsia"/>
                <w:color w:val="000000"/>
                <w:sz w:val="22"/>
                <w:szCs w:val="22"/>
                <w:lang w:eastAsia="zh-CN"/>
              </w:rPr>
              <w:t>意图</w:t>
            </w:r>
            <w:r w:rsidRPr="00E36D6F">
              <w:rPr>
                <w:rFonts w:asciiTheme="minorHAnsi" w:hAnsiTheme="minorHAnsi"/>
                <w:color w:val="000000"/>
                <w:sz w:val="22"/>
                <w:szCs w:val="22"/>
                <w:lang w:eastAsia="zh-CN"/>
              </w:rPr>
              <w:t>是</w:t>
            </w:r>
            <w:r w:rsidRPr="00E36D6F">
              <w:rPr>
                <w:rFonts w:asciiTheme="minorHAnsi" w:hAnsiTheme="minorHAnsi" w:hint="eastAsia"/>
                <w:color w:val="000000"/>
                <w:sz w:val="22"/>
                <w:szCs w:val="22"/>
                <w:lang w:eastAsia="zh-CN"/>
              </w:rPr>
              <w:t>每</w:t>
            </w:r>
            <w:r w:rsidRPr="00E36D6F">
              <w:rPr>
                <w:rFonts w:asciiTheme="minorHAnsi" w:hAnsiTheme="minorHAnsi"/>
                <w:color w:val="000000"/>
                <w:sz w:val="22"/>
                <w:szCs w:val="22"/>
                <w:lang w:eastAsia="zh-CN"/>
              </w:rPr>
              <w:t>五年</w:t>
            </w:r>
            <w:r w:rsidRPr="00E36D6F">
              <w:rPr>
                <w:rFonts w:asciiTheme="minorHAnsi" w:hAnsiTheme="minorHAnsi" w:hint="eastAsia"/>
                <w:color w:val="000000"/>
                <w:sz w:val="22"/>
                <w:szCs w:val="22"/>
                <w:lang w:eastAsia="zh-CN"/>
              </w:rPr>
              <w:t>审议一次内部</w:t>
            </w:r>
            <w:r w:rsidRPr="00E36D6F">
              <w:rPr>
                <w:rFonts w:asciiTheme="minorHAnsi" w:hAnsiTheme="minorHAnsi"/>
                <w:color w:val="000000"/>
                <w:sz w:val="22"/>
                <w:szCs w:val="22"/>
                <w:lang w:eastAsia="zh-CN"/>
              </w:rPr>
              <w:t>审计章程，以便使工作符合内部审计标准。</w:t>
            </w:r>
            <w:r w:rsidRPr="00E36D6F">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前一次审议中，拟议内部审计章程已提交</w:t>
            </w:r>
            <w:r w:rsidRPr="00E36D6F">
              <w:rPr>
                <w:rFonts w:asciiTheme="minorHAnsi" w:hAnsiTheme="minorHAnsi" w:hint="eastAsia"/>
                <w:color w:val="000000"/>
                <w:sz w:val="22"/>
                <w:szCs w:val="22"/>
                <w:lang w:eastAsia="zh-CN"/>
              </w:rPr>
              <w:t>IMAC</w:t>
            </w:r>
            <w:r w:rsidRPr="00E36D6F">
              <w:rPr>
                <w:rFonts w:asciiTheme="minorHAnsi" w:hAnsiTheme="minorHAnsi" w:hint="eastAsia"/>
                <w:color w:val="000000"/>
                <w:sz w:val="22"/>
                <w:szCs w:val="22"/>
                <w:lang w:eastAsia="zh-CN"/>
              </w:rPr>
              <w:t>考虑</w:t>
            </w:r>
            <w:r w:rsidRPr="00E36D6F">
              <w:rPr>
                <w:rFonts w:asciiTheme="minorHAnsi" w:hAnsiTheme="minorHAnsi"/>
                <w:color w:val="000000"/>
                <w:sz w:val="22"/>
                <w:szCs w:val="22"/>
                <w:lang w:eastAsia="zh-CN"/>
              </w:rPr>
              <w:t>，并随后提交秘书长批准。这一</w:t>
            </w:r>
            <w:r w:rsidRPr="00E36D6F">
              <w:rPr>
                <w:rFonts w:asciiTheme="minorHAnsi" w:hAnsiTheme="minorHAnsi" w:hint="eastAsia"/>
                <w:color w:val="000000"/>
                <w:sz w:val="22"/>
                <w:szCs w:val="22"/>
                <w:lang w:eastAsia="zh-CN"/>
              </w:rPr>
              <w:t>机制</w:t>
            </w:r>
            <w:r w:rsidRPr="00E36D6F">
              <w:rPr>
                <w:rFonts w:asciiTheme="minorHAnsi" w:hAnsiTheme="minorHAnsi"/>
                <w:color w:val="000000"/>
                <w:sz w:val="22"/>
                <w:szCs w:val="22"/>
                <w:lang w:eastAsia="zh-CN"/>
              </w:rPr>
              <w:t>被认为符合</w:t>
            </w:r>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审计标准</w:t>
            </w:r>
            <w:r w:rsidRPr="00E36D6F">
              <w:rPr>
                <w:rFonts w:asciiTheme="minorHAnsi" w:hAnsiTheme="minorHAnsi" w:hint="eastAsia"/>
                <w:color w:val="000000"/>
                <w:sz w:val="22"/>
                <w:szCs w:val="22"/>
                <w:lang w:eastAsia="zh-CN"/>
              </w:rPr>
              <w:t>1000</w:t>
            </w:r>
            <w:r w:rsidR="00631BDF" w:rsidRPr="00E36D6F">
              <w:rPr>
                <w:rFonts w:asciiTheme="minorHAnsi" w:hAnsiTheme="minorHAnsi" w:hint="eastAsia"/>
                <w:color w:val="000000"/>
                <w:sz w:val="22"/>
                <w:szCs w:val="22"/>
                <w:lang w:eastAsia="zh-CN"/>
              </w:rPr>
              <w:t>，</w:t>
            </w:r>
            <w:r w:rsidRPr="00E36D6F">
              <w:rPr>
                <w:rFonts w:asciiTheme="minorHAnsi" w:hAnsiTheme="minorHAnsi" w:hint="eastAsia"/>
                <w:color w:val="000000"/>
                <w:sz w:val="22"/>
                <w:szCs w:val="22"/>
                <w:lang w:eastAsia="zh-CN"/>
              </w:rPr>
              <w:t>而且</w:t>
            </w:r>
            <w:r w:rsidRPr="00E36D6F">
              <w:rPr>
                <w:rFonts w:asciiTheme="minorHAnsi" w:hAnsiTheme="minorHAnsi"/>
                <w:color w:val="000000"/>
                <w:sz w:val="22"/>
                <w:szCs w:val="22"/>
                <w:lang w:eastAsia="zh-CN"/>
              </w:rPr>
              <w:t>也符合</w:t>
            </w:r>
            <w:r w:rsidRPr="00E36D6F">
              <w:rPr>
                <w:rFonts w:asciiTheme="minorHAnsi" w:hAnsiTheme="minorHAnsi" w:hint="eastAsia"/>
                <w:color w:val="000000"/>
                <w:sz w:val="22"/>
                <w:szCs w:val="22"/>
                <w:lang w:eastAsia="zh-CN"/>
              </w:rPr>
              <w:t>IMAC</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职责范围（</w:t>
            </w:r>
            <w:r w:rsidRPr="00E36D6F">
              <w:rPr>
                <w:rFonts w:asciiTheme="minorHAnsi" w:hAnsiTheme="minorHAnsi" w:hint="eastAsia"/>
                <w:color w:val="000000"/>
                <w:sz w:val="22"/>
                <w:szCs w:val="22"/>
                <w:lang w:eastAsia="zh-CN"/>
              </w:rPr>
              <w:t>后者</w:t>
            </w:r>
            <w:r w:rsidRPr="00E36D6F">
              <w:rPr>
                <w:rFonts w:asciiTheme="minorHAnsi" w:hAnsiTheme="minorHAnsi"/>
                <w:color w:val="000000"/>
                <w:sz w:val="22"/>
                <w:szCs w:val="22"/>
                <w:lang w:eastAsia="zh-CN"/>
              </w:rPr>
              <w:t>是国际电联理事会的下属机构）</w:t>
            </w:r>
            <w:r w:rsidRPr="00E36D6F">
              <w:rPr>
                <w:rFonts w:asciiTheme="minorHAnsi" w:hAnsiTheme="minorHAnsi" w:hint="eastAsia"/>
                <w:color w:val="000000"/>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rPr>
                <w:rFonts w:asciiTheme="minorHAnsi" w:hAnsiTheme="minorHAnsi"/>
                <w:color w:val="000000"/>
                <w:sz w:val="22"/>
                <w:szCs w:val="22"/>
                <w:lang w:eastAsia="zh-CN"/>
              </w:rPr>
            </w:pPr>
            <w:bookmarkStart w:id="93" w:name="lt_pId347"/>
            <w:r w:rsidRPr="00E36D6F">
              <w:rPr>
                <w:rFonts w:asciiTheme="minorHAnsi" w:hAnsiTheme="minorHAnsi"/>
                <w:color w:val="000000"/>
                <w:sz w:val="22"/>
                <w:szCs w:val="22"/>
                <w:lang w:eastAsia="zh-CN"/>
              </w:rPr>
              <w:t>2018</w:t>
            </w:r>
            <w:bookmarkEnd w:id="93"/>
            <w:r w:rsidR="0062155F" w:rsidRPr="00E36D6F">
              <w:rPr>
                <w:rFonts w:asciiTheme="minorHAnsi" w:hAnsiTheme="minorHAnsi" w:hint="eastAsia"/>
                <w:color w:val="000000"/>
                <w:sz w:val="22"/>
                <w:szCs w:val="22"/>
                <w:lang w:eastAsia="zh-CN"/>
              </w:rPr>
              <w:t>年</w:t>
            </w:r>
            <w:r w:rsidR="0062155F" w:rsidRPr="00E36D6F">
              <w:rPr>
                <w:rFonts w:asciiTheme="minorHAnsi" w:hAnsiTheme="minorHAnsi" w:hint="eastAsia"/>
                <w:color w:val="000000"/>
                <w:sz w:val="22"/>
                <w:szCs w:val="22"/>
                <w:lang w:eastAsia="zh-CN"/>
              </w:rPr>
              <w:t>6</w:t>
            </w:r>
            <w:r w:rsidR="0062155F" w:rsidRPr="00E36D6F">
              <w:rPr>
                <w:rFonts w:asciiTheme="minorHAnsi" w:hAnsiTheme="minorHAnsi" w:hint="eastAsia"/>
                <w:color w:val="000000"/>
                <w:sz w:val="22"/>
                <w:szCs w:val="22"/>
                <w:lang w:eastAsia="zh-CN"/>
              </w:rPr>
              <w:t>月</w:t>
            </w:r>
            <w:r w:rsidR="0062155F" w:rsidRPr="00E36D6F">
              <w:rPr>
                <w:rFonts w:asciiTheme="minorHAnsi" w:hAnsiTheme="minorHAnsi" w:hint="eastAsia"/>
                <w:color w:val="000000"/>
                <w:sz w:val="22"/>
                <w:szCs w:val="22"/>
                <w:lang w:eastAsia="zh-CN"/>
              </w:rPr>
              <w:t>30</w:t>
            </w:r>
            <w:r w:rsidR="0062155F" w:rsidRPr="00E36D6F">
              <w:rPr>
                <w:rFonts w:asciiTheme="minorHAnsi" w:hAnsiTheme="minorHAnsi" w:hint="eastAsia"/>
                <w:color w:val="000000"/>
                <w:sz w:val="22"/>
                <w:szCs w:val="22"/>
                <w:lang w:eastAsia="zh-CN"/>
              </w:rPr>
              <w:t>日</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177</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专员鼓励国际电联电联管理层定期进行这种独立评估</w:t>
            </w:r>
            <w:r w:rsidR="00631BD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62155F" w:rsidP="00EF1F33">
            <w:pPr>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审计处（</w:t>
            </w:r>
            <w:r w:rsidRPr="00E36D6F">
              <w:rPr>
                <w:rFonts w:asciiTheme="minorHAnsi" w:hAnsiTheme="minorHAnsi"/>
                <w:color w:val="000000"/>
                <w:sz w:val="22"/>
                <w:szCs w:val="22"/>
                <w:lang w:eastAsia="zh-CN"/>
              </w:rPr>
              <w:t>IAU</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631BDF">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秘书处</w:t>
            </w:r>
            <w:r w:rsidRPr="00E36D6F">
              <w:rPr>
                <w:rFonts w:asciiTheme="minorHAnsi" w:hAnsiTheme="minorHAnsi"/>
                <w:color w:val="000000"/>
                <w:sz w:val="22"/>
                <w:szCs w:val="22"/>
                <w:lang w:eastAsia="zh-CN"/>
              </w:rPr>
              <w:t>的</w:t>
            </w:r>
            <w:r w:rsidR="00631BDF" w:rsidRPr="00E36D6F">
              <w:rPr>
                <w:rFonts w:asciiTheme="minorHAnsi" w:hAnsiTheme="minorHAnsi" w:hint="eastAsia"/>
                <w:color w:val="000000"/>
                <w:sz w:val="22"/>
                <w:szCs w:val="22"/>
                <w:lang w:eastAsia="zh-CN"/>
              </w:rPr>
              <w:t>意图</w:t>
            </w:r>
            <w:r w:rsidRPr="00E36D6F">
              <w:rPr>
                <w:rFonts w:asciiTheme="minorHAnsi" w:hAnsiTheme="minorHAnsi"/>
                <w:color w:val="000000"/>
                <w:sz w:val="22"/>
                <w:szCs w:val="22"/>
                <w:lang w:eastAsia="zh-CN"/>
              </w:rPr>
              <w:t>是每五年进行一次这种独立评估，以符合内部审计标准</w:t>
            </w:r>
            <w:r w:rsidRPr="00E36D6F">
              <w:rPr>
                <w:rFonts w:asciiTheme="minorHAnsi" w:hAnsiTheme="minorHAnsi" w:hint="eastAsia"/>
                <w:color w:val="000000"/>
                <w:sz w:val="22"/>
                <w:szCs w:val="22"/>
                <w:lang w:eastAsia="zh-CN"/>
              </w:rPr>
              <w:t>1300</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要求。</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EF1F33" w:rsidP="00235D57">
            <w:pPr>
              <w:rPr>
                <w:rFonts w:asciiTheme="minorHAnsi" w:hAnsiTheme="minorHAnsi"/>
                <w:color w:val="000000"/>
                <w:sz w:val="22"/>
                <w:szCs w:val="22"/>
                <w:lang w:eastAsia="zh-CN"/>
              </w:rPr>
            </w:pPr>
            <w:bookmarkStart w:id="94" w:name="lt_pId353"/>
            <w:r w:rsidRPr="00E36D6F">
              <w:rPr>
                <w:rFonts w:asciiTheme="minorHAnsi" w:hAnsiTheme="minorHAnsi"/>
                <w:color w:val="000000"/>
                <w:sz w:val="22"/>
                <w:szCs w:val="22"/>
                <w:lang w:eastAsia="zh-CN"/>
              </w:rPr>
              <w:t>2019</w:t>
            </w:r>
            <w:bookmarkEnd w:id="94"/>
            <w:r w:rsidR="00235D57" w:rsidRPr="00E36D6F">
              <w:rPr>
                <w:rFonts w:asciiTheme="minorHAnsi" w:hAnsiTheme="minorHAnsi" w:hint="eastAsia"/>
                <w:color w:val="000000"/>
                <w:sz w:val="22"/>
                <w:szCs w:val="22"/>
                <w:lang w:eastAsia="zh-CN"/>
              </w:rPr>
              <w:t>年</w:t>
            </w:r>
            <w:r w:rsidR="00235D57" w:rsidRPr="00E36D6F">
              <w:rPr>
                <w:rFonts w:asciiTheme="minorHAnsi" w:hAnsiTheme="minorHAnsi" w:hint="eastAsia"/>
                <w:color w:val="000000"/>
                <w:sz w:val="22"/>
                <w:szCs w:val="22"/>
                <w:lang w:eastAsia="zh-CN"/>
              </w:rPr>
              <w:t>12</w:t>
            </w:r>
            <w:r w:rsidR="00235D57" w:rsidRPr="00E36D6F">
              <w:rPr>
                <w:rFonts w:asciiTheme="minorHAnsi" w:hAnsiTheme="minorHAnsi" w:hint="eastAsia"/>
                <w:color w:val="000000"/>
                <w:sz w:val="22"/>
                <w:szCs w:val="22"/>
                <w:lang w:eastAsia="zh-CN"/>
              </w:rPr>
              <w:t>月</w:t>
            </w:r>
            <w:r w:rsidR="00235D57" w:rsidRPr="00E36D6F">
              <w:rPr>
                <w:rFonts w:asciiTheme="minorHAnsi" w:hAnsiTheme="minorHAnsi" w:hint="eastAsia"/>
                <w:color w:val="000000"/>
                <w:sz w:val="22"/>
                <w:szCs w:val="22"/>
                <w:lang w:eastAsia="zh-CN"/>
              </w:rPr>
              <w:t>31</w:t>
            </w:r>
            <w:r w:rsidR="00235D57" w:rsidRPr="00E36D6F">
              <w:rPr>
                <w:rFonts w:asciiTheme="minorHAnsi" w:hAnsiTheme="minorHAnsi" w:hint="eastAsia"/>
                <w:color w:val="000000"/>
                <w:sz w:val="22"/>
                <w:szCs w:val="22"/>
                <w:lang w:eastAsia="zh-CN"/>
              </w:rPr>
              <w:t>日</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keepNext/>
              <w:keepLines/>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lastRenderedPageBreak/>
              <w:t>178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FA06E2">
            <w:pPr>
              <w:keepNext/>
              <w:keepLines/>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w:t>
            </w:r>
            <w:r w:rsidR="00FA06E2" w:rsidRPr="00E36D6F">
              <w:rPr>
                <w:rFonts w:asciiTheme="minorHAnsi" w:hAnsiTheme="minorHAnsi" w:hint="eastAsia"/>
                <w:color w:val="000000"/>
                <w:sz w:val="22"/>
                <w:szCs w:val="22"/>
                <w:lang w:eastAsia="zh-CN"/>
              </w:rPr>
              <w:t>秘书长</w:t>
            </w:r>
            <w:r w:rsidRPr="00E36D6F">
              <w:rPr>
                <w:rFonts w:asciiTheme="minorHAnsi" w:hAnsiTheme="minorHAnsi"/>
                <w:color w:val="000000"/>
                <w:sz w:val="22"/>
                <w:szCs w:val="22"/>
                <w:lang w:eastAsia="zh-CN"/>
              </w:rPr>
              <w:t>应加强内部审计处</w:t>
            </w:r>
            <w:r w:rsidR="00FA06E2"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总体能力，以使其能够将工作范围加大到国际电联面临的关键和主要风险方面（</w:t>
            </w:r>
            <w:r w:rsidRPr="00E36D6F">
              <w:rPr>
                <w:rFonts w:asciiTheme="minorHAnsi" w:hAnsiTheme="minorHAnsi" w:hint="eastAsia"/>
                <w:color w:val="000000"/>
                <w:sz w:val="22"/>
                <w:szCs w:val="22"/>
                <w:lang w:eastAsia="zh-CN"/>
              </w:rPr>
              <w:t>正如</w:t>
            </w:r>
            <w:r w:rsidRPr="00E36D6F">
              <w:rPr>
                <w:rFonts w:asciiTheme="minorHAnsi" w:hAnsiTheme="minorHAnsi" w:hint="eastAsia"/>
                <w:color w:val="000000"/>
                <w:sz w:val="22"/>
                <w:szCs w:val="22"/>
                <w:lang w:eastAsia="zh-CN"/>
              </w:rPr>
              <w:t>IMAC</w:t>
            </w:r>
            <w:r w:rsidRPr="00E36D6F">
              <w:rPr>
                <w:rFonts w:asciiTheme="minorHAnsi" w:hAnsiTheme="minorHAnsi" w:hint="eastAsia"/>
                <w:color w:val="000000"/>
                <w:sz w:val="22"/>
                <w:szCs w:val="22"/>
                <w:lang w:eastAsia="zh-CN"/>
              </w:rPr>
              <w:t>和</w:t>
            </w:r>
            <w:r w:rsidRPr="00E36D6F">
              <w:rPr>
                <w:rFonts w:asciiTheme="minorHAnsi" w:hAnsiTheme="minorHAnsi"/>
                <w:color w:val="000000"/>
                <w:sz w:val="22"/>
                <w:szCs w:val="22"/>
                <w:lang w:eastAsia="zh-CN"/>
              </w:rPr>
              <w:t>外部审计员建议）</w:t>
            </w:r>
            <w:r w:rsidR="00FA06E2"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62155F" w:rsidP="00EF1F33">
            <w:pPr>
              <w:keepNext/>
              <w:keepLines/>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审计处（</w:t>
            </w:r>
            <w:r w:rsidRPr="00E36D6F">
              <w:rPr>
                <w:rFonts w:asciiTheme="minorHAnsi" w:hAnsiTheme="minorHAnsi"/>
                <w:color w:val="000000"/>
                <w:sz w:val="22"/>
                <w:szCs w:val="22"/>
                <w:lang w:eastAsia="zh-CN"/>
              </w:rPr>
              <w:t>IAU</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235D57">
            <w:pPr>
              <w:keepNext/>
              <w:keepLines/>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秘书长</w:t>
            </w:r>
            <w:r w:rsidRPr="00E36D6F">
              <w:rPr>
                <w:rFonts w:asciiTheme="minorHAnsi" w:hAnsiTheme="minorHAnsi"/>
                <w:color w:val="000000"/>
                <w:sz w:val="22"/>
                <w:szCs w:val="22"/>
                <w:lang w:eastAsia="zh-CN"/>
              </w:rPr>
              <w:t>在考虑到国际电联预算限制情况下，非常注重将内部审计处保持为一个强有力和有效的履行职责的单位。秘书长</w:t>
            </w:r>
            <w:r w:rsidRPr="00E36D6F">
              <w:rPr>
                <w:rFonts w:asciiTheme="minorHAnsi" w:hAnsiTheme="minorHAnsi" w:hint="eastAsia"/>
                <w:color w:val="000000"/>
                <w:sz w:val="22"/>
                <w:szCs w:val="22"/>
                <w:lang w:eastAsia="zh-CN"/>
              </w:rPr>
              <w:t>对照</w:t>
            </w:r>
            <w:r w:rsidRPr="00E36D6F">
              <w:rPr>
                <w:rFonts w:asciiTheme="minorHAnsi" w:hAnsiTheme="minorHAnsi"/>
                <w:color w:val="000000"/>
                <w:sz w:val="22"/>
                <w:szCs w:val="22"/>
                <w:lang w:eastAsia="zh-CN"/>
              </w:rPr>
              <w:t>联检组</w:t>
            </w:r>
            <w:r w:rsidRPr="00E36D6F">
              <w:rPr>
                <w:rFonts w:asciiTheme="minorHAnsi" w:hAnsiTheme="minorHAnsi" w:hint="eastAsia"/>
                <w:color w:val="000000"/>
                <w:sz w:val="22"/>
                <w:szCs w:val="22"/>
                <w:lang w:eastAsia="zh-CN"/>
              </w:rPr>
              <w:t>2016/8</w:t>
            </w:r>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报告</w:t>
            </w:r>
            <w:r w:rsidRPr="00E36D6F">
              <w:rPr>
                <w:rFonts w:asciiTheme="minorHAnsi" w:hAnsiTheme="minorHAnsi"/>
                <w:color w:val="000000"/>
                <w:sz w:val="22"/>
                <w:szCs w:val="22"/>
                <w:lang w:eastAsia="zh-CN"/>
              </w:rPr>
              <w:t xml:space="preserve"> – </w:t>
            </w:r>
            <w:r w:rsidRPr="00E36D6F">
              <w:rPr>
                <w:rFonts w:asciiTheme="minorHAnsi" w:hAnsiTheme="minorHAnsi"/>
                <w:color w:val="000000"/>
                <w:sz w:val="22"/>
                <w:szCs w:val="22"/>
                <w:lang w:eastAsia="zh-CN"/>
              </w:rPr>
              <w:t>联合国</w:t>
            </w:r>
            <w:r w:rsidRPr="00E36D6F">
              <w:rPr>
                <w:rFonts w:asciiTheme="minorHAnsi" w:hAnsiTheme="minorHAnsi" w:hint="eastAsia"/>
                <w:color w:val="000000"/>
                <w:sz w:val="22"/>
                <w:szCs w:val="22"/>
                <w:lang w:eastAsia="zh-CN"/>
              </w:rPr>
              <w:t>系统</w:t>
            </w:r>
            <w:r w:rsidRPr="00E36D6F">
              <w:rPr>
                <w:rFonts w:asciiTheme="minorHAnsi" w:hAnsiTheme="minorHAnsi"/>
                <w:color w:val="000000"/>
                <w:sz w:val="22"/>
                <w:szCs w:val="22"/>
                <w:lang w:eastAsia="zh-CN"/>
              </w:rPr>
              <w:t>内部审计职能现状</w:t>
            </w:r>
            <w:r w:rsidRPr="00E36D6F">
              <w:rPr>
                <w:rFonts w:asciiTheme="minorHAnsi" w:hAnsiTheme="minorHAnsi" w:hint="eastAsia"/>
                <w:color w:val="000000"/>
                <w:sz w:val="22"/>
                <w:szCs w:val="22"/>
                <w:lang w:eastAsia="zh-CN"/>
              </w:rPr>
              <w:t xml:space="preserve"> </w:t>
            </w:r>
            <w:r w:rsidRPr="00E36D6F">
              <w:rPr>
                <w:rFonts w:asciiTheme="minorHAnsi" w:hAnsiTheme="minorHAnsi"/>
                <w:color w:val="000000"/>
                <w:sz w:val="22"/>
                <w:szCs w:val="22"/>
                <w:lang w:eastAsia="zh-CN"/>
              </w:rPr>
              <w:t xml:space="preserve">– </w:t>
            </w:r>
            <w:r w:rsidRPr="00E36D6F">
              <w:rPr>
                <w:rFonts w:asciiTheme="minorHAnsi" w:hAnsiTheme="minorHAnsi" w:hint="eastAsia"/>
                <w:color w:val="000000"/>
                <w:sz w:val="22"/>
                <w:szCs w:val="22"/>
                <w:lang w:eastAsia="zh-CN"/>
              </w:rPr>
              <w:t>附件</w:t>
            </w:r>
            <w:r w:rsidRPr="00E36D6F">
              <w:rPr>
                <w:rFonts w:asciiTheme="minorHAnsi" w:hAnsiTheme="minorHAnsi" w:hint="eastAsia"/>
                <w:color w:val="000000"/>
                <w:sz w:val="22"/>
                <w:szCs w:val="22"/>
                <w:lang w:eastAsia="zh-CN"/>
              </w:rPr>
              <w:t>5</w:t>
            </w:r>
            <w:r w:rsidRPr="00E36D6F">
              <w:rPr>
                <w:rFonts w:asciiTheme="minorHAnsi" w:hAnsiTheme="minorHAnsi" w:hint="eastAsia"/>
                <w:color w:val="000000"/>
                <w:sz w:val="22"/>
                <w:szCs w:val="22"/>
                <w:lang w:eastAsia="zh-CN"/>
              </w:rPr>
              <w:t>中</w:t>
            </w:r>
            <w:r w:rsidRPr="00E36D6F">
              <w:rPr>
                <w:rFonts w:asciiTheme="minorHAnsi" w:hAnsiTheme="minorHAnsi"/>
                <w:color w:val="000000"/>
                <w:sz w:val="22"/>
                <w:szCs w:val="22"/>
                <w:lang w:eastAsia="zh-CN"/>
              </w:rPr>
              <w:t>的表对国际电联内部审计处进行了基本衡量，并发现，国际电联在此方面</w:t>
            </w:r>
            <w:r w:rsidRPr="00E36D6F">
              <w:rPr>
                <w:rFonts w:ascii="SimSun" w:hAnsi="SimSun"/>
                <w:color w:val="000000"/>
                <w:sz w:val="22"/>
                <w:szCs w:val="22"/>
                <w:lang w:eastAsia="zh-CN"/>
              </w:rPr>
              <w:t>“</w:t>
            </w:r>
            <w:r w:rsidRPr="00E36D6F">
              <w:rPr>
                <w:rFonts w:ascii="SimSun" w:hAnsi="SimSun" w:hint="eastAsia"/>
                <w:color w:val="000000"/>
                <w:sz w:val="22"/>
                <w:szCs w:val="22"/>
                <w:lang w:eastAsia="zh-CN"/>
              </w:rPr>
              <w:t>与</w:t>
            </w:r>
            <w:r w:rsidRPr="00E36D6F">
              <w:rPr>
                <w:rFonts w:ascii="SimSun" w:hAnsi="SimSun"/>
                <w:color w:val="000000"/>
                <w:sz w:val="22"/>
                <w:szCs w:val="22"/>
                <w:lang w:eastAsia="zh-CN"/>
              </w:rPr>
              <w:t>其它组织”</w:t>
            </w:r>
            <w:r w:rsidRPr="00E36D6F">
              <w:rPr>
                <w:rFonts w:asciiTheme="minorHAnsi" w:hAnsiTheme="minorHAnsi" w:hint="eastAsia"/>
                <w:color w:val="000000"/>
                <w:sz w:val="22"/>
                <w:szCs w:val="22"/>
                <w:lang w:eastAsia="zh-CN"/>
              </w:rPr>
              <w:t>并驾齐驱</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I</w:t>
            </w:r>
            <w:r w:rsidRPr="00E36D6F">
              <w:rPr>
                <w:rFonts w:asciiTheme="minorHAnsi" w:hAnsiTheme="minorHAnsi"/>
                <w:color w:val="000000"/>
                <w:sz w:val="22"/>
                <w:szCs w:val="22"/>
                <w:lang w:eastAsia="zh-CN"/>
              </w:rPr>
              <w:t>MAC</w:t>
            </w:r>
            <w:r w:rsidRPr="00E36D6F">
              <w:rPr>
                <w:rFonts w:asciiTheme="minorHAnsi" w:hAnsiTheme="minorHAnsi" w:hint="eastAsia"/>
                <w:color w:val="000000"/>
                <w:sz w:val="22"/>
                <w:szCs w:val="22"/>
                <w:lang w:eastAsia="zh-CN"/>
              </w:rPr>
              <w:t>还在其</w:t>
            </w:r>
            <w:r w:rsidRPr="00E36D6F">
              <w:rPr>
                <w:rFonts w:asciiTheme="minorHAnsi" w:hAnsiTheme="minorHAnsi"/>
                <w:color w:val="000000"/>
                <w:sz w:val="22"/>
                <w:szCs w:val="22"/>
                <w:lang w:eastAsia="zh-CN"/>
              </w:rPr>
              <w:t>每次会议上</w:t>
            </w:r>
            <w:r w:rsidR="00FA06E2" w:rsidRPr="00E36D6F">
              <w:rPr>
                <w:rFonts w:asciiTheme="minorHAnsi" w:hAnsiTheme="minorHAnsi" w:hint="eastAsia"/>
                <w:color w:val="000000"/>
                <w:sz w:val="22"/>
                <w:szCs w:val="22"/>
                <w:lang w:eastAsia="zh-CN"/>
              </w:rPr>
              <w:t>都</w:t>
            </w:r>
            <w:r w:rsidR="00FA06E2" w:rsidRPr="00E36D6F">
              <w:rPr>
                <w:rFonts w:asciiTheme="minorHAnsi" w:hAnsiTheme="minorHAnsi"/>
                <w:color w:val="000000"/>
                <w:sz w:val="22"/>
                <w:szCs w:val="22"/>
                <w:lang w:eastAsia="zh-CN"/>
              </w:rPr>
              <w:t>讨论</w:t>
            </w:r>
            <w:r w:rsidRPr="00E36D6F">
              <w:rPr>
                <w:rFonts w:asciiTheme="minorHAnsi" w:hAnsiTheme="minorHAnsi" w:hint="eastAsia"/>
                <w:color w:val="000000"/>
                <w:sz w:val="22"/>
                <w:szCs w:val="22"/>
                <w:lang w:eastAsia="zh-CN"/>
              </w:rPr>
              <w:t>IA</w:t>
            </w:r>
            <w:r w:rsidR="00FA06E2" w:rsidRPr="00E36D6F">
              <w:rPr>
                <w:rFonts w:asciiTheme="minorHAnsi" w:hAnsiTheme="minorHAnsi" w:hint="eastAsia"/>
                <w:color w:val="000000"/>
                <w:sz w:val="22"/>
                <w:szCs w:val="22"/>
                <w:lang w:eastAsia="zh-CN"/>
              </w:rPr>
              <w:t>（内部审计）</w:t>
            </w:r>
            <w:r w:rsidRPr="00E36D6F">
              <w:rPr>
                <w:rFonts w:asciiTheme="minorHAnsi" w:hAnsiTheme="minorHAnsi" w:hint="eastAsia"/>
                <w:color w:val="000000"/>
                <w:sz w:val="22"/>
                <w:szCs w:val="22"/>
                <w:lang w:eastAsia="zh-CN"/>
              </w:rPr>
              <w:t>资源</w:t>
            </w:r>
            <w:r w:rsidRPr="00E36D6F">
              <w:rPr>
                <w:rFonts w:asciiTheme="minorHAnsi" w:hAnsiTheme="minorHAnsi"/>
                <w:color w:val="000000"/>
                <w:sz w:val="22"/>
                <w:szCs w:val="22"/>
                <w:lang w:eastAsia="zh-CN"/>
              </w:rPr>
              <w:t>，并在必要时向秘书长提出建议。</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keepNext/>
              <w:keepLines/>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keepNext/>
              <w:keepLines/>
              <w:rPr>
                <w:rFonts w:asciiTheme="minorHAnsi" w:hAnsiTheme="minorHAnsi"/>
                <w:color w:val="000000"/>
                <w:sz w:val="22"/>
                <w:szCs w:val="22"/>
                <w:lang w:eastAsia="zh-CN"/>
              </w:rPr>
            </w:pPr>
            <w:bookmarkStart w:id="95" w:name="lt_pId361"/>
            <w:r w:rsidRPr="00E36D6F">
              <w:rPr>
                <w:rFonts w:asciiTheme="minorHAnsi" w:hAnsiTheme="minorHAnsi"/>
                <w:color w:val="000000"/>
                <w:sz w:val="22"/>
                <w:szCs w:val="22"/>
                <w:lang w:eastAsia="zh-CN"/>
              </w:rPr>
              <w:t>2017</w:t>
            </w:r>
            <w:bookmarkEnd w:id="95"/>
            <w:r w:rsidR="002C40E7" w:rsidRPr="00E36D6F">
              <w:rPr>
                <w:rFonts w:asciiTheme="minorHAnsi" w:hAnsiTheme="minorHAnsi" w:hint="eastAsia"/>
                <w:color w:val="000000"/>
                <w:sz w:val="22"/>
                <w:szCs w:val="22"/>
                <w:lang w:eastAsia="zh-CN"/>
              </w:rPr>
              <w:t>年</w:t>
            </w:r>
            <w:r w:rsidR="002C40E7" w:rsidRPr="00E36D6F">
              <w:rPr>
                <w:rFonts w:asciiTheme="minorHAnsi" w:hAnsiTheme="minorHAnsi"/>
                <w:color w:val="000000"/>
                <w:sz w:val="22"/>
                <w:szCs w:val="22"/>
                <w:lang w:eastAsia="zh-CN"/>
              </w:rPr>
              <w:t>第</w:t>
            </w:r>
            <w:r w:rsidR="002C40E7" w:rsidRPr="00E36D6F">
              <w:rPr>
                <w:rFonts w:asciiTheme="minorHAnsi" w:hAnsiTheme="minorHAnsi" w:hint="eastAsia"/>
                <w:color w:val="000000"/>
                <w:sz w:val="22"/>
                <w:szCs w:val="22"/>
                <w:lang w:eastAsia="zh-CN"/>
              </w:rPr>
              <w:t>1</w:t>
            </w:r>
            <w:r w:rsidR="002C40E7" w:rsidRPr="00E36D6F">
              <w:rPr>
                <w:rFonts w:asciiTheme="minorHAnsi" w:hAnsiTheme="minorHAnsi" w:hint="eastAsia"/>
                <w:color w:val="000000"/>
                <w:sz w:val="22"/>
                <w:szCs w:val="22"/>
                <w:lang w:eastAsia="zh-CN"/>
              </w:rPr>
              <w:t>季度</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179</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C40E7"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意识到了相关财务影响，但认为，实现评估</w:t>
            </w:r>
            <w:r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的制度化有助于确定战略方向，并实现国际电联各部门之间的相互学习和知识共享，前提条件是具备专业知识和足够能力</w:t>
            </w:r>
            <w:r w:rsidR="00964B09"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2C40E7" w:rsidP="002C40E7">
            <w:pPr>
              <w:jc w:val="center"/>
              <w:rPr>
                <w:rFonts w:asciiTheme="minorHAnsi" w:hAnsiTheme="minorHAnsi"/>
                <w:color w:val="000000"/>
                <w:sz w:val="22"/>
                <w:szCs w:val="22"/>
                <w:lang w:eastAsia="zh-CN"/>
              </w:rPr>
            </w:pPr>
            <w:bookmarkStart w:id="96" w:name="lt_pId364"/>
            <w:r w:rsidRPr="00E36D6F">
              <w:rPr>
                <w:rFonts w:asciiTheme="minorHAnsi" w:hAnsiTheme="minorHAnsi" w:hint="eastAsia"/>
                <w:color w:val="000000"/>
                <w:sz w:val="22"/>
                <w:szCs w:val="22"/>
                <w:lang w:eastAsia="zh-CN"/>
              </w:rPr>
              <w:t>管理协调</w:t>
            </w:r>
            <w:r w:rsidRPr="00E36D6F">
              <w:rPr>
                <w:rFonts w:asciiTheme="minorHAnsi" w:hAnsiTheme="minorHAnsi"/>
                <w:color w:val="000000"/>
                <w:sz w:val="22"/>
                <w:szCs w:val="22"/>
                <w:lang w:eastAsia="zh-CN"/>
              </w:rPr>
              <w:t>组（</w:t>
            </w:r>
            <w:r w:rsidR="00EF1F33" w:rsidRPr="00E36D6F">
              <w:rPr>
                <w:rFonts w:asciiTheme="minorHAnsi" w:hAnsiTheme="minorHAnsi"/>
                <w:color w:val="000000"/>
                <w:sz w:val="22"/>
                <w:szCs w:val="22"/>
                <w:lang w:eastAsia="zh-CN"/>
              </w:rPr>
              <w:t>MCG</w:t>
            </w:r>
            <w:bookmarkEnd w:id="96"/>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D5456" w:rsidP="00EF1F33">
            <w:pPr>
              <w:rPr>
                <w:rFonts w:asciiTheme="minorHAnsi" w:hAnsiTheme="minorHAnsi"/>
                <w:sz w:val="22"/>
                <w:szCs w:val="22"/>
                <w:lang w:eastAsia="zh-CN"/>
              </w:rPr>
            </w:pPr>
            <w:r w:rsidRPr="00E36D6F">
              <w:rPr>
                <w:rFonts w:asciiTheme="minorHAnsi" w:hAnsiTheme="minorHAnsi" w:hint="eastAsia"/>
                <w:sz w:val="22"/>
                <w:szCs w:val="22"/>
                <w:lang w:eastAsia="zh-CN"/>
              </w:rPr>
              <w:t>已</w:t>
            </w:r>
            <w:r w:rsidRPr="00E36D6F">
              <w:rPr>
                <w:rFonts w:asciiTheme="minorHAnsi" w:hAnsiTheme="minorHAnsi"/>
                <w:sz w:val="22"/>
                <w:szCs w:val="22"/>
                <w:lang w:eastAsia="zh-CN"/>
              </w:rPr>
              <w:t>于</w:t>
            </w:r>
            <w:r w:rsidRPr="00E36D6F">
              <w:rPr>
                <w:rFonts w:asciiTheme="minorHAnsi" w:hAnsiTheme="minorHAnsi" w:hint="eastAsia"/>
                <w:sz w:val="22"/>
                <w:szCs w:val="22"/>
                <w:lang w:eastAsia="zh-CN"/>
              </w:rPr>
              <w:t>2016</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4</w:t>
            </w:r>
            <w:r w:rsidRPr="00E36D6F">
              <w:rPr>
                <w:rFonts w:asciiTheme="minorHAnsi" w:hAnsiTheme="minorHAnsi" w:hint="eastAsia"/>
                <w:sz w:val="22"/>
                <w:szCs w:val="22"/>
                <w:lang w:eastAsia="zh-CN"/>
              </w:rPr>
              <w:t>季度</w:t>
            </w:r>
            <w:r w:rsidRPr="00E36D6F">
              <w:rPr>
                <w:rFonts w:asciiTheme="minorHAnsi" w:hAnsiTheme="minorHAnsi"/>
                <w:sz w:val="22"/>
                <w:szCs w:val="22"/>
                <w:lang w:eastAsia="zh-CN"/>
              </w:rPr>
              <w:t>至</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1</w:t>
            </w:r>
            <w:r w:rsidRPr="00E36D6F">
              <w:rPr>
                <w:rFonts w:asciiTheme="minorHAnsi" w:hAnsiTheme="minorHAnsi" w:hint="eastAsia"/>
                <w:sz w:val="22"/>
                <w:szCs w:val="22"/>
                <w:lang w:eastAsia="zh-CN"/>
              </w:rPr>
              <w:t>季度</w:t>
            </w:r>
            <w:r w:rsidRPr="00E36D6F">
              <w:rPr>
                <w:rFonts w:asciiTheme="minorHAnsi" w:hAnsiTheme="minorHAnsi"/>
                <w:sz w:val="22"/>
                <w:szCs w:val="22"/>
                <w:lang w:eastAsia="zh-CN"/>
              </w:rPr>
              <w:t>为实现下列目标进行了一项研究：</w:t>
            </w:r>
            <w:r w:rsidRPr="00E36D6F">
              <w:rPr>
                <w:rFonts w:asciiTheme="minorHAnsi" w:hAnsiTheme="minorHAnsi" w:hint="eastAsia"/>
                <w:sz w:val="22"/>
                <w:szCs w:val="22"/>
                <w:lang w:eastAsia="zh-CN"/>
              </w:rPr>
              <w:t xml:space="preserve">(i) </w:t>
            </w:r>
            <w:r w:rsidRPr="00E36D6F">
              <w:rPr>
                <w:rFonts w:asciiTheme="minorHAnsi" w:hAnsiTheme="minorHAnsi" w:hint="eastAsia"/>
                <w:sz w:val="22"/>
                <w:szCs w:val="22"/>
                <w:lang w:eastAsia="zh-CN"/>
              </w:rPr>
              <w:t>制定</w:t>
            </w:r>
            <w:r w:rsidRPr="00E36D6F">
              <w:rPr>
                <w:rFonts w:asciiTheme="minorHAnsi" w:hAnsiTheme="minorHAnsi"/>
                <w:sz w:val="22"/>
                <w:szCs w:val="22"/>
                <w:lang w:eastAsia="zh-CN"/>
              </w:rPr>
              <w:t>评估政策和</w:t>
            </w:r>
            <w:r w:rsidRPr="00E36D6F">
              <w:rPr>
                <w:rFonts w:asciiTheme="minorHAnsi" w:hAnsiTheme="minorHAnsi" w:hint="eastAsia"/>
                <w:sz w:val="22"/>
                <w:szCs w:val="22"/>
                <w:lang w:eastAsia="zh-CN"/>
              </w:rPr>
              <w:t>工作</w:t>
            </w:r>
            <w:r w:rsidRPr="00E36D6F">
              <w:rPr>
                <w:rFonts w:asciiTheme="minorHAnsi" w:hAnsiTheme="minorHAnsi"/>
                <w:sz w:val="22"/>
                <w:szCs w:val="22"/>
                <w:lang w:eastAsia="zh-CN"/>
              </w:rPr>
              <w:t>计划；</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ii</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 xml:space="preserve"> </w:t>
            </w:r>
            <w:r w:rsidRPr="00E36D6F">
              <w:rPr>
                <w:rFonts w:asciiTheme="minorHAnsi" w:hAnsiTheme="minorHAnsi" w:hint="eastAsia"/>
                <w:sz w:val="22"/>
                <w:szCs w:val="22"/>
                <w:lang w:eastAsia="zh-CN"/>
              </w:rPr>
              <w:t>评估</w:t>
            </w:r>
            <w:r w:rsidRPr="00E36D6F">
              <w:rPr>
                <w:rFonts w:asciiTheme="minorHAnsi" w:hAnsiTheme="minorHAnsi"/>
                <w:sz w:val="22"/>
                <w:szCs w:val="22"/>
                <w:lang w:eastAsia="zh-CN"/>
              </w:rPr>
              <w:t>能力要求；</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iii</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 xml:space="preserve"> </w:t>
            </w:r>
            <w:r w:rsidRPr="00E36D6F">
              <w:rPr>
                <w:rFonts w:asciiTheme="minorHAnsi" w:hAnsiTheme="minorHAnsi" w:hint="eastAsia"/>
                <w:sz w:val="22"/>
                <w:szCs w:val="22"/>
                <w:lang w:eastAsia="zh-CN"/>
              </w:rPr>
              <w:t>基于</w:t>
            </w:r>
            <w:r w:rsidRPr="00E36D6F">
              <w:rPr>
                <w:rFonts w:asciiTheme="minorHAnsi" w:hAnsiTheme="minorHAnsi"/>
                <w:sz w:val="22"/>
                <w:szCs w:val="22"/>
                <w:lang w:eastAsia="zh-CN"/>
              </w:rPr>
              <w:t>联合国其它组织评估职能方面的最佳做法和联合国评估小组（</w:t>
            </w:r>
            <w:r w:rsidRPr="00E36D6F">
              <w:rPr>
                <w:rFonts w:asciiTheme="minorHAnsi" w:hAnsiTheme="minorHAnsi" w:hint="eastAsia"/>
                <w:sz w:val="22"/>
                <w:szCs w:val="22"/>
                <w:lang w:eastAsia="zh-CN"/>
              </w:rPr>
              <w:t>UNEG</w:t>
            </w:r>
            <w:r w:rsidRPr="00E36D6F">
              <w:rPr>
                <w:rFonts w:asciiTheme="minorHAnsi" w:hAnsiTheme="minorHAnsi" w:hint="eastAsia"/>
                <w:sz w:val="22"/>
                <w:szCs w:val="22"/>
                <w:lang w:eastAsia="zh-CN"/>
              </w:rPr>
              <w:t>）的惯例</w:t>
            </w:r>
            <w:r w:rsidRPr="00E36D6F">
              <w:rPr>
                <w:rFonts w:asciiTheme="minorHAnsi" w:hAnsiTheme="minorHAnsi"/>
                <w:sz w:val="22"/>
                <w:szCs w:val="22"/>
                <w:lang w:eastAsia="zh-CN"/>
              </w:rPr>
              <w:t>和标准</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提出设立评估职能的进一步步骤。</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2</w:t>
            </w:r>
            <w:r w:rsidRPr="00E36D6F">
              <w:rPr>
                <w:rFonts w:asciiTheme="minorHAnsi" w:hAnsiTheme="minorHAnsi" w:hint="eastAsia"/>
                <w:sz w:val="22"/>
                <w:szCs w:val="22"/>
                <w:lang w:eastAsia="zh-CN"/>
              </w:rPr>
              <w:t>季度</w:t>
            </w:r>
            <w:r w:rsidRPr="00E36D6F">
              <w:rPr>
                <w:rFonts w:asciiTheme="minorHAnsi" w:hAnsiTheme="minorHAnsi"/>
                <w:sz w:val="22"/>
                <w:szCs w:val="22"/>
                <w:lang w:eastAsia="zh-CN"/>
              </w:rPr>
              <w:t>已将该研究结果提交</w:t>
            </w:r>
            <w:r w:rsidRPr="00E36D6F">
              <w:rPr>
                <w:rFonts w:asciiTheme="minorHAnsi" w:hAnsiTheme="minorHAnsi" w:hint="eastAsia"/>
                <w:sz w:val="22"/>
                <w:szCs w:val="22"/>
                <w:lang w:eastAsia="zh-CN"/>
              </w:rPr>
              <w:t>MCG</w:t>
            </w:r>
            <w:r w:rsidRPr="00E36D6F">
              <w:rPr>
                <w:rFonts w:asciiTheme="minorHAnsi" w:hAnsiTheme="minorHAnsi" w:hint="eastAsia"/>
                <w:sz w:val="22"/>
                <w:szCs w:val="22"/>
                <w:lang w:eastAsia="zh-CN"/>
              </w:rPr>
              <w:t>审议</w:t>
            </w:r>
            <w:r w:rsidRPr="00E36D6F">
              <w:rPr>
                <w:rFonts w:asciiTheme="minorHAnsi" w:hAnsiTheme="minorHAnsi"/>
                <w:sz w:val="22"/>
                <w:szCs w:val="22"/>
                <w:lang w:eastAsia="zh-CN"/>
              </w:rPr>
              <w:t>。</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rPr>
                <w:rFonts w:asciiTheme="minorHAnsi" w:hAnsiTheme="minorHAnsi"/>
                <w:color w:val="000000"/>
                <w:sz w:val="22"/>
                <w:szCs w:val="22"/>
                <w:lang w:eastAsia="zh-CN"/>
              </w:rPr>
            </w:pPr>
            <w:bookmarkStart w:id="97" w:name="lt_pId368"/>
            <w:r w:rsidRPr="00E36D6F">
              <w:rPr>
                <w:rFonts w:asciiTheme="minorHAnsi" w:hAnsiTheme="minorHAnsi"/>
                <w:color w:val="000000"/>
                <w:sz w:val="22"/>
                <w:szCs w:val="22"/>
                <w:lang w:eastAsia="zh-CN"/>
              </w:rPr>
              <w:t>2017</w:t>
            </w:r>
            <w:bookmarkEnd w:id="97"/>
            <w:r w:rsidR="006D5456" w:rsidRPr="00E36D6F">
              <w:rPr>
                <w:rFonts w:asciiTheme="minorHAnsi" w:hAnsiTheme="minorHAnsi" w:hint="eastAsia"/>
                <w:color w:val="000000"/>
                <w:sz w:val="22"/>
                <w:szCs w:val="22"/>
                <w:lang w:eastAsia="zh-CN"/>
              </w:rPr>
              <w:t>年</w:t>
            </w:r>
            <w:r w:rsidR="006D5456" w:rsidRPr="00E36D6F">
              <w:rPr>
                <w:rFonts w:asciiTheme="minorHAnsi" w:hAnsiTheme="minorHAnsi"/>
                <w:color w:val="000000"/>
                <w:sz w:val="22"/>
                <w:szCs w:val="22"/>
                <w:lang w:eastAsia="zh-CN"/>
              </w:rPr>
              <w:t>第</w:t>
            </w:r>
            <w:r w:rsidR="006D5456" w:rsidRPr="00E36D6F">
              <w:rPr>
                <w:rFonts w:asciiTheme="minorHAnsi" w:hAnsiTheme="minorHAnsi" w:hint="eastAsia"/>
                <w:color w:val="000000"/>
                <w:sz w:val="22"/>
                <w:szCs w:val="22"/>
                <w:lang w:eastAsia="zh-CN"/>
              </w:rPr>
              <w:t>2</w:t>
            </w:r>
            <w:r w:rsidR="006D5456" w:rsidRPr="00E36D6F">
              <w:rPr>
                <w:rFonts w:asciiTheme="minorHAnsi" w:hAnsiTheme="minorHAnsi" w:hint="eastAsia"/>
                <w:color w:val="000000"/>
                <w:sz w:val="22"/>
                <w:szCs w:val="22"/>
                <w:lang w:eastAsia="zh-CN"/>
              </w:rPr>
              <w:t>季度</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180</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87927"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认为，国际电联管理层应制定其调查框架（</w:t>
            </w:r>
            <w:r w:rsidRPr="00E36D6F">
              <w:rPr>
                <w:rFonts w:asciiTheme="minorHAnsi" w:hAnsiTheme="minorHAnsi" w:hint="eastAsia"/>
                <w:color w:val="000000"/>
                <w:sz w:val="22"/>
                <w:szCs w:val="22"/>
                <w:lang w:eastAsia="zh-CN"/>
              </w:rPr>
              <w:t>政策</w:t>
            </w:r>
            <w:r w:rsidRPr="00E36D6F">
              <w:rPr>
                <w:rFonts w:asciiTheme="minorHAnsi" w:hAnsiTheme="minorHAnsi"/>
                <w:color w:val="000000"/>
                <w:sz w:val="22"/>
                <w:szCs w:val="22"/>
                <w:lang w:eastAsia="zh-CN"/>
              </w:rPr>
              <w:t>和程序）</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并考虑</w:t>
            </w:r>
            <w:r w:rsidRPr="00E36D6F">
              <w:rPr>
                <w:rFonts w:asciiTheme="minorHAnsi" w:hAnsiTheme="minorHAnsi" w:hint="eastAsia"/>
                <w:color w:val="000000"/>
                <w:sz w:val="22"/>
                <w:szCs w:val="22"/>
                <w:lang w:eastAsia="zh-CN"/>
              </w:rPr>
              <w:t>适合</w:t>
            </w:r>
            <w:r w:rsidRPr="00E36D6F">
              <w:rPr>
                <w:rFonts w:asciiTheme="minorHAnsi" w:hAnsiTheme="minorHAnsi"/>
                <w:color w:val="000000"/>
                <w:sz w:val="22"/>
                <w:szCs w:val="22"/>
                <w:lang w:eastAsia="zh-CN"/>
              </w:rPr>
              <w:t>方案，确保调查</w:t>
            </w:r>
            <w:r w:rsidRPr="00E36D6F">
              <w:rPr>
                <w:rFonts w:asciiTheme="minorHAnsi" w:hAnsiTheme="minorHAnsi" w:hint="eastAsia"/>
                <w:color w:val="000000"/>
                <w:sz w:val="22"/>
                <w:szCs w:val="22"/>
                <w:lang w:eastAsia="zh-CN"/>
              </w:rPr>
              <w:t>由</w:t>
            </w:r>
            <w:r w:rsidRPr="00E36D6F">
              <w:rPr>
                <w:rFonts w:asciiTheme="minorHAnsi" w:hAnsiTheme="minorHAnsi"/>
                <w:color w:val="000000"/>
                <w:sz w:val="22"/>
                <w:szCs w:val="22"/>
                <w:lang w:eastAsia="zh-CN"/>
              </w:rPr>
              <w:t>专业调查人员进行</w:t>
            </w:r>
            <w:r w:rsidR="00F41154"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987927" w:rsidP="00EF1F33">
            <w:pPr>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管理协调</w:t>
            </w:r>
            <w:r w:rsidRPr="00E36D6F">
              <w:rPr>
                <w:rFonts w:asciiTheme="minorHAnsi" w:hAnsiTheme="minorHAnsi"/>
                <w:color w:val="000000"/>
                <w:sz w:val="22"/>
                <w:szCs w:val="22"/>
                <w:lang w:eastAsia="zh-CN"/>
              </w:rPr>
              <w:t>组（</w:t>
            </w:r>
            <w:r w:rsidRPr="00E36D6F">
              <w:rPr>
                <w:rFonts w:asciiTheme="minorHAnsi" w:hAnsiTheme="minorHAnsi"/>
                <w:color w:val="000000"/>
                <w:sz w:val="22"/>
                <w:szCs w:val="22"/>
                <w:lang w:eastAsia="zh-CN"/>
              </w:rPr>
              <w:t>MCG</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87927" w:rsidP="00F41154">
            <w:pPr>
              <w:rPr>
                <w:rFonts w:asciiTheme="minorHAnsi" w:hAnsiTheme="minorHAnsi"/>
                <w:sz w:val="22"/>
                <w:szCs w:val="22"/>
                <w:lang w:eastAsia="zh-CN"/>
              </w:rPr>
            </w:pPr>
            <w:bookmarkStart w:id="98" w:name="lt_pId372"/>
            <w:r w:rsidRPr="00E36D6F">
              <w:rPr>
                <w:rFonts w:asciiTheme="minorHAnsi" w:hAnsiTheme="minorHAnsi" w:hint="eastAsia"/>
                <w:sz w:val="22"/>
                <w:szCs w:val="22"/>
                <w:lang w:eastAsia="zh-CN"/>
              </w:rPr>
              <w:t>组织</w:t>
            </w:r>
            <w:r w:rsidRPr="00E36D6F">
              <w:rPr>
                <w:rFonts w:asciiTheme="minorHAnsi" w:hAnsiTheme="minorHAnsi"/>
                <w:sz w:val="22"/>
                <w:szCs w:val="22"/>
                <w:lang w:eastAsia="zh-CN"/>
              </w:rPr>
              <w:t>舞弊风险评估（</w:t>
            </w:r>
            <w:r w:rsidRPr="00E36D6F">
              <w:rPr>
                <w:rFonts w:asciiTheme="minorHAnsi" w:hAnsiTheme="minorHAnsi" w:hint="eastAsia"/>
                <w:sz w:val="22"/>
                <w:szCs w:val="22"/>
                <w:lang w:eastAsia="zh-CN"/>
              </w:rPr>
              <w:t>于</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3</w:t>
            </w:r>
            <w:r w:rsidRPr="00E36D6F">
              <w:rPr>
                <w:rFonts w:asciiTheme="minorHAnsi" w:hAnsiTheme="minorHAnsi" w:hint="eastAsia"/>
                <w:sz w:val="22"/>
                <w:szCs w:val="22"/>
                <w:lang w:eastAsia="zh-CN"/>
              </w:rPr>
              <w:t>和</w:t>
            </w:r>
            <w:r w:rsidRPr="00E36D6F">
              <w:rPr>
                <w:rFonts w:asciiTheme="minorHAnsi" w:hAnsiTheme="minorHAnsi" w:hint="eastAsia"/>
                <w:sz w:val="22"/>
                <w:szCs w:val="22"/>
                <w:lang w:eastAsia="zh-CN"/>
              </w:rPr>
              <w:t>4</w:t>
            </w:r>
            <w:r w:rsidRPr="00E36D6F">
              <w:rPr>
                <w:rFonts w:asciiTheme="minorHAnsi" w:hAnsiTheme="minorHAnsi" w:hint="eastAsia"/>
                <w:sz w:val="22"/>
                <w:szCs w:val="22"/>
                <w:lang w:eastAsia="zh-CN"/>
              </w:rPr>
              <w:t>季度</w:t>
            </w:r>
            <w:r w:rsidRPr="00E36D6F">
              <w:rPr>
                <w:rFonts w:asciiTheme="minorHAnsi" w:hAnsiTheme="minorHAnsi"/>
                <w:sz w:val="22"/>
                <w:szCs w:val="22"/>
                <w:lang w:eastAsia="zh-CN"/>
              </w:rPr>
              <w:t>进行）</w:t>
            </w:r>
            <w:r w:rsidRPr="00E36D6F">
              <w:rPr>
                <w:rFonts w:asciiTheme="minorHAnsi" w:hAnsiTheme="minorHAnsi" w:hint="eastAsia"/>
                <w:sz w:val="22"/>
                <w:szCs w:val="22"/>
                <w:lang w:eastAsia="zh-CN"/>
              </w:rPr>
              <w:t>报告</w:t>
            </w:r>
            <w:r w:rsidRPr="00E36D6F">
              <w:rPr>
                <w:rFonts w:asciiTheme="minorHAnsi" w:hAnsiTheme="minorHAnsi"/>
                <w:sz w:val="22"/>
                <w:szCs w:val="22"/>
                <w:lang w:eastAsia="zh-CN"/>
              </w:rPr>
              <w:t>提出的建议之一是，国际电联有必要</w:t>
            </w:r>
            <w:r w:rsidR="00F41154" w:rsidRPr="00E36D6F">
              <w:rPr>
                <w:rFonts w:asciiTheme="minorHAnsi" w:hAnsiTheme="minorHAnsi" w:hint="eastAsia"/>
                <w:sz w:val="22"/>
                <w:szCs w:val="22"/>
                <w:lang w:eastAsia="zh-CN"/>
              </w:rPr>
              <w:t>“</w:t>
            </w:r>
            <w:r w:rsidRPr="00E36D6F">
              <w:rPr>
                <w:rFonts w:asciiTheme="minorHAnsi" w:hAnsiTheme="minorHAnsi"/>
                <w:sz w:val="22"/>
                <w:szCs w:val="22"/>
                <w:lang w:eastAsia="zh-CN"/>
              </w:rPr>
              <w:t>通过</w:t>
            </w:r>
            <w:r w:rsidRPr="00E36D6F">
              <w:rPr>
                <w:rFonts w:asciiTheme="minorHAnsi" w:hAnsiTheme="minorHAnsi" w:hint="eastAsia"/>
                <w:sz w:val="22"/>
                <w:szCs w:val="22"/>
                <w:lang w:eastAsia="zh-CN"/>
              </w:rPr>
              <w:t>得到</w:t>
            </w:r>
            <w:r w:rsidRPr="00E36D6F">
              <w:rPr>
                <w:rFonts w:asciiTheme="minorHAnsi" w:hAnsiTheme="minorHAnsi"/>
                <w:sz w:val="22"/>
                <w:szCs w:val="22"/>
                <w:lang w:eastAsia="zh-CN"/>
              </w:rPr>
              <w:t>认可的调查导则并以连贯方式应用这些导则。</w:t>
            </w:r>
            <w:r w:rsidR="00F41154"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该</w:t>
            </w:r>
            <w:r w:rsidRPr="00E36D6F">
              <w:rPr>
                <w:rFonts w:asciiTheme="minorHAnsi" w:hAnsiTheme="minorHAnsi"/>
                <w:sz w:val="22"/>
                <w:szCs w:val="22"/>
                <w:lang w:eastAsia="zh-CN"/>
              </w:rPr>
              <w:t>建议符合联检组</w:t>
            </w:r>
            <w:r w:rsidRPr="00E36D6F">
              <w:rPr>
                <w:rFonts w:asciiTheme="minorHAnsi" w:hAnsiTheme="minorHAnsi" w:hint="eastAsia"/>
                <w:sz w:val="22"/>
                <w:szCs w:val="22"/>
                <w:lang w:eastAsia="zh-CN"/>
              </w:rPr>
              <w:t>在</w:t>
            </w:r>
            <w:r w:rsidRPr="00E36D6F">
              <w:rPr>
                <w:rFonts w:asciiTheme="minorHAnsi" w:hAnsiTheme="minorHAnsi" w:hint="eastAsia"/>
                <w:sz w:val="22"/>
                <w:szCs w:val="22"/>
                <w:lang w:eastAsia="zh-CN"/>
              </w:rPr>
              <w:t>2011</w:t>
            </w:r>
            <w:r w:rsidRPr="00E36D6F">
              <w:rPr>
                <w:rFonts w:asciiTheme="minorHAnsi" w:hAnsiTheme="minorHAnsi"/>
                <w:sz w:val="22"/>
                <w:szCs w:val="22"/>
                <w:lang w:eastAsia="zh-CN"/>
              </w:rPr>
              <w:t>-7</w:t>
            </w:r>
            <w:r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2016</w:t>
            </w:r>
            <w:r w:rsidRPr="00E36D6F">
              <w:rPr>
                <w:rFonts w:asciiTheme="minorHAnsi" w:hAnsiTheme="minorHAnsi"/>
                <w:sz w:val="22"/>
                <w:szCs w:val="22"/>
                <w:lang w:eastAsia="zh-CN"/>
              </w:rPr>
              <w:t>-1</w:t>
            </w:r>
            <w:r w:rsidRPr="00E36D6F">
              <w:rPr>
                <w:rFonts w:asciiTheme="minorHAnsi" w:hAnsiTheme="minorHAnsi" w:hint="eastAsia"/>
                <w:sz w:val="22"/>
                <w:szCs w:val="22"/>
                <w:lang w:eastAsia="zh-CN"/>
              </w:rPr>
              <w:t>和</w:t>
            </w:r>
            <w:r w:rsidRPr="00E36D6F">
              <w:rPr>
                <w:rFonts w:asciiTheme="minorHAnsi" w:hAnsiTheme="minorHAnsi" w:hint="eastAsia"/>
                <w:sz w:val="22"/>
                <w:szCs w:val="22"/>
                <w:lang w:eastAsia="zh-CN"/>
              </w:rPr>
              <w:t>2016</w:t>
            </w:r>
            <w:r w:rsidRPr="00E36D6F">
              <w:rPr>
                <w:rFonts w:asciiTheme="minorHAnsi" w:hAnsiTheme="minorHAnsi"/>
                <w:sz w:val="22"/>
                <w:szCs w:val="22"/>
                <w:lang w:eastAsia="zh-CN"/>
              </w:rPr>
              <w:t>-4</w:t>
            </w:r>
            <w:r w:rsidRPr="00E36D6F">
              <w:rPr>
                <w:rFonts w:asciiTheme="minorHAnsi" w:hAnsiTheme="minorHAnsi" w:hint="eastAsia"/>
                <w:sz w:val="22"/>
                <w:szCs w:val="22"/>
                <w:lang w:eastAsia="zh-CN"/>
              </w:rPr>
              <w:t>报告</w:t>
            </w:r>
            <w:r w:rsidRPr="00E36D6F">
              <w:rPr>
                <w:rFonts w:asciiTheme="minorHAnsi" w:hAnsiTheme="minorHAnsi"/>
                <w:sz w:val="22"/>
                <w:szCs w:val="22"/>
                <w:lang w:eastAsia="zh-CN"/>
              </w:rPr>
              <w:t>中提出的建议。在</w:t>
            </w:r>
            <w:r w:rsidRPr="00E36D6F">
              <w:rPr>
                <w:rFonts w:asciiTheme="minorHAnsi" w:hAnsiTheme="minorHAnsi" w:hint="eastAsia"/>
                <w:sz w:val="22"/>
                <w:szCs w:val="22"/>
                <w:lang w:eastAsia="zh-CN"/>
              </w:rPr>
              <w:t>与</w:t>
            </w:r>
            <w:r w:rsidRPr="00E36D6F">
              <w:rPr>
                <w:rFonts w:asciiTheme="minorHAnsi" w:hAnsiTheme="minorHAnsi"/>
                <w:sz w:val="22"/>
                <w:szCs w:val="22"/>
                <w:lang w:eastAsia="zh-CN"/>
              </w:rPr>
              <w:t>秘书长、</w:t>
            </w:r>
            <w:r w:rsidRPr="00E36D6F">
              <w:rPr>
                <w:rFonts w:asciiTheme="minorHAnsi" w:hAnsiTheme="minorHAnsi" w:hint="eastAsia"/>
                <w:sz w:val="22"/>
                <w:szCs w:val="22"/>
                <w:lang w:eastAsia="zh-CN"/>
              </w:rPr>
              <w:t>FRMD</w:t>
            </w:r>
            <w:r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HRMD</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道德规范办公室（</w:t>
            </w:r>
            <w:r w:rsidRPr="00E36D6F">
              <w:rPr>
                <w:rFonts w:asciiTheme="minorHAnsi" w:hAnsiTheme="minorHAnsi" w:hint="eastAsia"/>
                <w:sz w:val="22"/>
                <w:szCs w:val="22"/>
                <w:lang w:eastAsia="zh-CN"/>
              </w:rPr>
              <w:t>EO</w:t>
            </w:r>
            <w:r w:rsidRPr="00E36D6F">
              <w:rPr>
                <w:rFonts w:asciiTheme="minorHAnsi" w:hAnsiTheme="minorHAnsi"/>
                <w:sz w:val="22"/>
                <w:szCs w:val="22"/>
                <w:lang w:eastAsia="zh-CN"/>
              </w:rPr>
              <w:t>）</w:t>
            </w:r>
            <w:r w:rsidRPr="00E36D6F">
              <w:rPr>
                <w:rFonts w:asciiTheme="minorHAnsi" w:hAnsiTheme="minorHAnsi" w:hint="eastAsia"/>
                <w:sz w:val="22"/>
                <w:szCs w:val="22"/>
                <w:lang w:eastAsia="zh-CN"/>
              </w:rPr>
              <w:t>和</w:t>
            </w:r>
            <w:r w:rsidRPr="00E36D6F">
              <w:rPr>
                <w:rFonts w:asciiTheme="minorHAnsi" w:hAnsiTheme="minorHAnsi"/>
                <w:sz w:val="22"/>
                <w:szCs w:val="22"/>
                <w:lang w:eastAsia="zh-CN"/>
              </w:rPr>
              <w:t>法律事务处（</w:t>
            </w:r>
            <w:r w:rsidRPr="00E36D6F">
              <w:rPr>
                <w:rFonts w:asciiTheme="minorHAnsi" w:hAnsiTheme="minorHAnsi"/>
                <w:sz w:val="22"/>
                <w:szCs w:val="22"/>
                <w:lang w:eastAsia="zh-CN"/>
              </w:rPr>
              <w:t>LAU</w:t>
            </w:r>
            <w:r w:rsidRPr="00E36D6F">
              <w:rPr>
                <w:rFonts w:asciiTheme="minorHAnsi" w:hAnsiTheme="minorHAnsi"/>
                <w:sz w:val="22"/>
                <w:szCs w:val="22"/>
                <w:lang w:eastAsia="zh-CN"/>
              </w:rPr>
              <w:t>）</w:t>
            </w:r>
            <w:r w:rsidRPr="00E36D6F">
              <w:rPr>
                <w:rFonts w:asciiTheme="minorHAnsi" w:hAnsiTheme="minorHAnsi" w:hint="eastAsia"/>
                <w:sz w:val="22"/>
                <w:szCs w:val="22"/>
                <w:lang w:eastAsia="zh-CN"/>
              </w:rPr>
              <w:t>进行</w:t>
            </w:r>
            <w:r w:rsidRPr="00E36D6F">
              <w:rPr>
                <w:rFonts w:asciiTheme="minorHAnsi" w:hAnsiTheme="minorHAnsi"/>
                <w:sz w:val="22"/>
                <w:szCs w:val="22"/>
                <w:lang w:eastAsia="zh-CN"/>
              </w:rPr>
              <w:t>磋商并听取他们的意见后，于</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1</w:t>
            </w:r>
            <w:r w:rsidRPr="00E36D6F">
              <w:rPr>
                <w:rFonts w:asciiTheme="minorHAnsi" w:hAnsiTheme="minorHAnsi" w:hint="eastAsia"/>
                <w:sz w:val="22"/>
                <w:szCs w:val="22"/>
                <w:lang w:eastAsia="zh-CN"/>
              </w:rPr>
              <w:t>季度</w:t>
            </w:r>
            <w:r w:rsidRPr="00E36D6F">
              <w:rPr>
                <w:rFonts w:asciiTheme="minorHAnsi" w:hAnsiTheme="minorHAnsi"/>
                <w:sz w:val="22"/>
                <w:szCs w:val="22"/>
                <w:lang w:eastAsia="zh-CN"/>
              </w:rPr>
              <w:t>向秘书长提交了经修订的该报告。目前</w:t>
            </w:r>
            <w:r w:rsidRPr="00E36D6F">
              <w:rPr>
                <w:rFonts w:asciiTheme="minorHAnsi" w:hAnsiTheme="minorHAnsi" w:hint="eastAsia"/>
                <w:sz w:val="22"/>
                <w:szCs w:val="22"/>
                <w:lang w:eastAsia="zh-CN"/>
              </w:rPr>
              <w:t>正在</w:t>
            </w:r>
            <w:r w:rsidRPr="00E36D6F">
              <w:rPr>
                <w:rFonts w:asciiTheme="minorHAnsi" w:hAnsiTheme="minorHAnsi"/>
                <w:sz w:val="22"/>
                <w:szCs w:val="22"/>
                <w:lang w:eastAsia="zh-CN"/>
              </w:rPr>
              <w:t>确定实施各项建议的协调人，包括有关调查框架</w:t>
            </w:r>
            <w:r w:rsidR="00F41154" w:rsidRPr="00E36D6F">
              <w:rPr>
                <w:rFonts w:asciiTheme="minorHAnsi" w:hAnsiTheme="minorHAnsi" w:hint="eastAsia"/>
                <w:sz w:val="22"/>
                <w:szCs w:val="22"/>
                <w:lang w:eastAsia="zh-CN"/>
              </w:rPr>
              <w:t>的</w:t>
            </w:r>
            <w:r w:rsidRPr="00E36D6F">
              <w:rPr>
                <w:rFonts w:asciiTheme="minorHAnsi" w:hAnsiTheme="minorHAnsi"/>
                <w:sz w:val="22"/>
                <w:szCs w:val="22"/>
                <w:lang w:eastAsia="zh-CN"/>
              </w:rPr>
              <w:t>建议。</w:t>
            </w:r>
            <w:bookmarkEnd w:id="98"/>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color w:val="2F75B5"/>
                <w:sz w:val="22"/>
                <w:szCs w:val="22"/>
                <w:lang w:eastAsia="zh-CN"/>
              </w:rPr>
            </w:pPr>
            <w:bookmarkStart w:id="99" w:name="lt_pId377"/>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99"/>
            <w:r w:rsidR="00987927" w:rsidRPr="00E36D6F">
              <w:rPr>
                <w:rFonts w:asciiTheme="minorHAnsi" w:hAnsiTheme="minorHAnsi" w:hint="eastAsia"/>
                <w:sz w:val="22"/>
                <w:szCs w:val="22"/>
                <w:lang w:eastAsia="zh-CN"/>
              </w:rPr>
              <w:t>年</w:t>
            </w:r>
            <w:r w:rsidR="00987927" w:rsidRPr="00E36D6F">
              <w:rPr>
                <w:rFonts w:asciiTheme="minorHAnsi" w:hAnsiTheme="minorHAnsi"/>
                <w:sz w:val="22"/>
                <w:szCs w:val="22"/>
                <w:lang w:eastAsia="zh-CN"/>
              </w:rPr>
              <w:t>会议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keepNext/>
              <w:keepLines/>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lastRenderedPageBreak/>
              <w:t>188</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44DC" w:rsidP="00EF44DC">
            <w:pPr>
              <w:keepNext/>
              <w:keepLines/>
              <w:spacing w:before="60"/>
              <w:rPr>
                <w:rFonts w:asciiTheme="minorHAnsi" w:hAnsiTheme="minorHAnsi"/>
                <w:color w:val="000000"/>
                <w:sz w:val="22"/>
                <w:szCs w:val="22"/>
                <w:lang w:eastAsia="zh-CN"/>
              </w:rPr>
            </w:pPr>
            <w:bookmarkStart w:id="100" w:name="lt_pId379"/>
            <w:r w:rsidRPr="00E36D6F">
              <w:rPr>
                <w:rFonts w:asciiTheme="minorHAnsi" w:hAnsiTheme="minorHAnsi" w:hint="eastAsia"/>
                <w:color w:val="000000"/>
                <w:sz w:val="22"/>
                <w:szCs w:val="22"/>
                <w:lang w:eastAsia="zh-CN"/>
              </w:rPr>
              <w:t>应</w:t>
            </w:r>
            <w:r w:rsidRPr="00E36D6F">
              <w:rPr>
                <w:rFonts w:asciiTheme="minorHAnsi" w:hAnsiTheme="minorHAnsi"/>
                <w:color w:val="000000"/>
                <w:sz w:val="22"/>
                <w:szCs w:val="22"/>
                <w:lang w:eastAsia="zh-CN"/>
              </w:rPr>
              <w:t>通过正式机制的制度化对这些积极发展予以跟踪，确保管理机构对联检组</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报告和建议做出适当考虑，同时考虑国际电联管理层就提交管理机构和提交秘书长的建议提出的意见。这将</w:t>
            </w:r>
            <w:r w:rsidRPr="00E36D6F">
              <w:rPr>
                <w:rFonts w:asciiTheme="minorHAnsi" w:hAnsiTheme="minorHAnsi" w:hint="eastAsia"/>
                <w:color w:val="000000"/>
                <w:sz w:val="22"/>
                <w:szCs w:val="22"/>
                <w:lang w:eastAsia="zh-CN"/>
              </w:rPr>
              <w:t>使</w:t>
            </w:r>
            <w:r w:rsidRPr="00E36D6F">
              <w:rPr>
                <w:rFonts w:asciiTheme="minorHAnsi" w:hAnsiTheme="minorHAnsi"/>
                <w:color w:val="000000"/>
                <w:sz w:val="22"/>
                <w:szCs w:val="22"/>
                <w:lang w:eastAsia="zh-CN"/>
              </w:rPr>
              <w:t>国际电联的做法符合联检组章程以及联合国大会诸多决议的规定</w:t>
            </w:r>
            <w:bookmarkEnd w:id="100"/>
            <w:r w:rsidR="003D5DB6"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44DC" w:rsidP="00EF44DC">
            <w:pPr>
              <w:keepNext/>
              <w:keepLines/>
              <w:spacing w:before="60"/>
              <w:jc w:val="center"/>
              <w:rPr>
                <w:rFonts w:asciiTheme="minorHAnsi" w:hAnsiTheme="minorHAnsi"/>
                <w:color w:val="000000"/>
                <w:sz w:val="22"/>
                <w:szCs w:val="22"/>
                <w:lang w:eastAsia="zh-CN"/>
              </w:rPr>
            </w:pPr>
            <w:bookmarkStart w:id="101" w:name="lt_pId381"/>
            <w:r w:rsidRPr="00E36D6F">
              <w:rPr>
                <w:rFonts w:asciiTheme="minorHAnsi" w:hAnsiTheme="minorHAnsi" w:hint="eastAsia"/>
                <w:color w:val="000000"/>
                <w:sz w:val="22"/>
                <w:szCs w:val="22"/>
                <w:lang w:eastAsia="zh-CN"/>
              </w:rPr>
              <w:t>副秘书长</w:t>
            </w:r>
            <w:r w:rsidRPr="00E36D6F">
              <w:rPr>
                <w:rFonts w:asciiTheme="minorHAnsi" w:hAnsiTheme="minorHAnsi"/>
                <w:color w:val="000000"/>
                <w:sz w:val="22"/>
                <w:szCs w:val="22"/>
                <w:lang w:eastAsia="zh-CN"/>
              </w:rPr>
              <w:t>（</w:t>
            </w:r>
            <w:r w:rsidR="00EF1F33" w:rsidRPr="00E36D6F">
              <w:rPr>
                <w:rFonts w:asciiTheme="minorHAnsi" w:hAnsiTheme="minorHAnsi"/>
                <w:color w:val="000000"/>
                <w:sz w:val="22"/>
                <w:szCs w:val="22"/>
                <w:lang w:eastAsia="zh-CN"/>
              </w:rPr>
              <w:t>DSG</w:t>
            </w:r>
            <w:bookmarkEnd w:id="101"/>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44DC" w:rsidP="00EF1F33">
            <w:pPr>
              <w:keepNext/>
              <w:keepLines/>
              <w:spacing w:before="60"/>
              <w:rPr>
                <w:rFonts w:asciiTheme="minorHAnsi" w:hAnsiTheme="minorHAnsi"/>
                <w:sz w:val="22"/>
                <w:szCs w:val="22"/>
                <w:lang w:eastAsia="zh-CN"/>
              </w:rPr>
            </w:pPr>
            <w:r w:rsidRPr="00E36D6F">
              <w:rPr>
                <w:rFonts w:asciiTheme="minorHAnsi" w:hAnsiTheme="minorHAnsi" w:hint="eastAsia"/>
                <w:sz w:val="22"/>
                <w:szCs w:val="22"/>
                <w:lang w:eastAsia="zh-CN"/>
              </w:rPr>
              <w:t>已</w:t>
            </w:r>
            <w:r w:rsidRPr="00E36D6F">
              <w:rPr>
                <w:rFonts w:asciiTheme="minorHAnsi" w:hAnsiTheme="minorHAnsi"/>
                <w:sz w:val="22"/>
                <w:szCs w:val="22"/>
                <w:lang w:eastAsia="zh-CN"/>
              </w:rPr>
              <w:t>提出管理机构适当考虑联检组报告及其建议的提案并已得到</w:t>
            </w:r>
            <w:r w:rsidRPr="00E36D6F">
              <w:rPr>
                <w:rFonts w:asciiTheme="minorHAnsi" w:hAnsiTheme="minorHAnsi" w:hint="eastAsia"/>
                <w:sz w:val="22"/>
                <w:szCs w:val="22"/>
                <w:lang w:eastAsia="zh-CN"/>
              </w:rPr>
              <w:t>CWG-FHR</w:t>
            </w:r>
            <w:r w:rsidRPr="00E36D6F">
              <w:rPr>
                <w:rFonts w:asciiTheme="minorHAnsi" w:hAnsiTheme="minorHAnsi" w:hint="eastAsia"/>
                <w:sz w:val="22"/>
                <w:szCs w:val="22"/>
                <w:lang w:eastAsia="zh-CN"/>
              </w:rPr>
              <w:t>的</w:t>
            </w:r>
            <w:r w:rsidRPr="00E36D6F">
              <w:rPr>
                <w:rFonts w:asciiTheme="minorHAnsi" w:hAnsiTheme="minorHAnsi"/>
                <w:sz w:val="22"/>
                <w:szCs w:val="22"/>
                <w:lang w:eastAsia="zh-CN"/>
              </w:rPr>
              <w:t>首肯，后者负责处理与联检组相关的问题。旨在</w:t>
            </w:r>
            <w:r w:rsidRPr="00E36D6F">
              <w:rPr>
                <w:rFonts w:asciiTheme="minorHAnsi" w:hAnsiTheme="minorHAnsi" w:hint="eastAsia"/>
                <w:sz w:val="22"/>
                <w:szCs w:val="22"/>
                <w:lang w:eastAsia="zh-CN"/>
              </w:rPr>
              <w:t>审议</w:t>
            </w:r>
            <w:r w:rsidRPr="00E36D6F">
              <w:rPr>
                <w:rFonts w:asciiTheme="minorHAnsi" w:hAnsiTheme="minorHAnsi"/>
                <w:sz w:val="22"/>
                <w:szCs w:val="22"/>
                <w:lang w:eastAsia="zh-CN"/>
              </w:rPr>
              <w:t>联检组所有新的报告并就如何研究解决相关报告制定国际电联管理层建议的内部机制由</w:t>
            </w:r>
            <w:r w:rsidRPr="00E36D6F">
              <w:rPr>
                <w:rFonts w:asciiTheme="minorHAnsi" w:hAnsiTheme="minorHAnsi" w:hint="eastAsia"/>
                <w:sz w:val="22"/>
                <w:szCs w:val="22"/>
                <w:lang w:eastAsia="zh-CN"/>
              </w:rPr>
              <w:t>ISC-TF</w:t>
            </w:r>
            <w:r w:rsidRPr="00E36D6F">
              <w:rPr>
                <w:rFonts w:asciiTheme="minorHAnsi" w:hAnsiTheme="minorHAnsi" w:hint="eastAsia"/>
                <w:sz w:val="22"/>
                <w:szCs w:val="22"/>
                <w:lang w:eastAsia="zh-CN"/>
              </w:rPr>
              <w:t>协调</w:t>
            </w:r>
            <w:r w:rsidRPr="00E36D6F">
              <w:rPr>
                <w:rFonts w:asciiTheme="minorHAnsi" w:hAnsiTheme="minorHAnsi"/>
                <w:sz w:val="22"/>
                <w:szCs w:val="22"/>
                <w:lang w:eastAsia="zh-CN"/>
              </w:rPr>
              <w:t>，后者将反应提交</w:t>
            </w:r>
            <w:r w:rsidRPr="00E36D6F">
              <w:rPr>
                <w:rFonts w:asciiTheme="minorHAnsi" w:hAnsiTheme="minorHAnsi" w:hint="eastAsia"/>
                <w:sz w:val="22"/>
                <w:szCs w:val="22"/>
                <w:lang w:eastAsia="zh-CN"/>
              </w:rPr>
              <w:t>MSG</w:t>
            </w:r>
            <w:r w:rsidRPr="00E36D6F">
              <w:rPr>
                <w:rFonts w:asciiTheme="minorHAnsi" w:hAnsiTheme="minorHAnsi" w:hint="eastAsia"/>
                <w:sz w:val="22"/>
                <w:szCs w:val="22"/>
                <w:lang w:eastAsia="zh-CN"/>
              </w:rPr>
              <w:t>首肯</w:t>
            </w:r>
            <w:r w:rsidRPr="00E36D6F">
              <w:rPr>
                <w:rFonts w:asciiTheme="minorHAnsi" w:hAnsiTheme="minorHAnsi"/>
                <w:sz w:val="22"/>
                <w:szCs w:val="22"/>
                <w:lang w:eastAsia="zh-CN"/>
              </w:rPr>
              <w:t>，之后提交国际电联管理机构。</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keepNext/>
              <w:keepLines/>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keepNext/>
              <w:keepLines/>
              <w:spacing w:before="60"/>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191</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712DF1">
            <w:pPr>
              <w:spacing w:before="60"/>
              <w:rPr>
                <w:rFonts w:asciiTheme="minorHAnsi" w:hAnsiTheme="minorHAnsi"/>
                <w:color w:val="000000"/>
                <w:sz w:val="22"/>
                <w:szCs w:val="22"/>
                <w:lang w:eastAsia="zh-CN"/>
              </w:rPr>
            </w:pPr>
            <w:bookmarkStart w:id="102" w:name="lt_pId387"/>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专员认为，内部审计处年度报告应对其调查结果和结论做出更多分析。另一个</w:t>
            </w:r>
            <w:r w:rsidRPr="00E36D6F">
              <w:rPr>
                <w:rFonts w:asciiTheme="minorHAnsi" w:hAnsiTheme="minorHAnsi" w:hint="eastAsia"/>
                <w:color w:val="000000"/>
                <w:sz w:val="22"/>
                <w:szCs w:val="22"/>
                <w:lang w:eastAsia="zh-CN"/>
              </w:rPr>
              <w:t>可能</w:t>
            </w:r>
            <w:r w:rsidRPr="00E36D6F">
              <w:rPr>
                <w:rFonts w:asciiTheme="minorHAnsi" w:hAnsiTheme="minorHAnsi"/>
                <w:color w:val="000000"/>
                <w:sz w:val="22"/>
                <w:szCs w:val="22"/>
                <w:lang w:eastAsia="zh-CN"/>
              </w:rPr>
              <w:t>需要改进的地方是对不同监督机构建议所涵盖主题进行综合分析，从而使人们关注到系统性问题，确保以全面方式落实这些建议，并使其成为一种充满活力的管理工具</w:t>
            </w:r>
            <w:bookmarkEnd w:id="102"/>
            <w:r w:rsidR="003D5DB6"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color w:val="000000"/>
                <w:sz w:val="22"/>
                <w:szCs w:val="22"/>
                <w:lang w:eastAsia="zh-CN"/>
              </w:rPr>
            </w:pPr>
            <w:bookmarkStart w:id="103" w:name="lt_pId389"/>
            <w:r w:rsidRPr="00E36D6F">
              <w:rPr>
                <w:rFonts w:asciiTheme="minorHAnsi" w:hAnsiTheme="minorHAnsi"/>
                <w:color w:val="000000"/>
                <w:sz w:val="22"/>
                <w:szCs w:val="22"/>
                <w:lang w:eastAsia="zh-CN"/>
              </w:rPr>
              <w:t>IAU</w:t>
            </w:r>
            <w:bookmarkEnd w:id="103"/>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712DF1">
            <w:pPr>
              <w:spacing w:before="60"/>
              <w:rPr>
                <w:rFonts w:asciiTheme="minorHAnsi" w:hAnsiTheme="minorHAnsi"/>
                <w:color w:val="000000"/>
                <w:sz w:val="22"/>
                <w:szCs w:val="22"/>
                <w:lang w:eastAsia="zh-CN"/>
              </w:rPr>
            </w:pPr>
            <w:bookmarkStart w:id="104" w:name="lt_pId390"/>
            <w:r w:rsidRPr="00E36D6F">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前些年</w:t>
            </w:r>
            <w:r w:rsidRPr="00E36D6F">
              <w:rPr>
                <w:rFonts w:asciiTheme="minorHAnsi" w:hAnsiTheme="minorHAnsi" w:hint="eastAsia"/>
                <w:color w:val="000000"/>
                <w:sz w:val="22"/>
                <w:szCs w:val="22"/>
                <w:lang w:eastAsia="zh-CN"/>
              </w:rPr>
              <w:t>度</w:t>
            </w:r>
            <w:r w:rsidRPr="00E36D6F">
              <w:rPr>
                <w:rFonts w:asciiTheme="minorHAnsi" w:hAnsiTheme="minorHAnsi"/>
                <w:color w:val="000000"/>
                <w:sz w:val="22"/>
                <w:szCs w:val="22"/>
                <w:lang w:eastAsia="zh-CN"/>
              </w:rPr>
              <w:t>审计报告基础上，已在提交理事会</w:t>
            </w:r>
            <w:r w:rsidRPr="00E36D6F">
              <w:rPr>
                <w:rFonts w:asciiTheme="minorHAnsi" w:hAnsiTheme="minorHAnsi" w:hint="eastAsia"/>
                <w:color w:val="000000"/>
                <w:sz w:val="22"/>
                <w:szCs w:val="22"/>
                <w:lang w:eastAsia="zh-CN"/>
              </w:rPr>
              <w:t>2016</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会议的报告中如此行事。一些</w:t>
            </w:r>
            <w:r w:rsidRPr="00E36D6F">
              <w:rPr>
                <w:rFonts w:asciiTheme="minorHAnsi" w:hAnsiTheme="minorHAnsi" w:hint="eastAsia"/>
                <w:color w:val="000000"/>
                <w:sz w:val="22"/>
                <w:szCs w:val="22"/>
                <w:lang w:eastAsia="zh-CN"/>
              </w:rPr>
              <w:t>调查</w:t>
            </w:r>
            <w:r w:rsidRPr="00E36D6F">
              <w:rPr>
                <w:rFonts w:asciiTheme="minorHAnsi" w:hAnsiTheme="minorHAnsi"/>
                <w:color w:val="000000"/>
                <w:sz w:val="22"/>
                <w:szCs w:val="22"/>
                <w:lang w:eastAsia="zh-CN"/>
              </w:rPr>
              <w:t>结果可能重复出现率不足，不具有代表性。目前</w:t>
            </w:r>
            <w:r w:rsidRPr="00E36D6F">
              <w:rPr>
                <w:rFonts w:asciiTheme="minorHAnsi" w:hAnsiTheme="minorHAnsi" w:hint="eastAsia"/>
                <w:color w:val="000000"/>
                <w:sz w:val="22"/>
                <w:szCs w:val="22"/>
                <w:lang w:eastAsia="zh-CN"/>
              </w:rPr>
              <w:t>考虑</w:t>
            </w:r>
            <w:r w:rsidRPr="00E36D6F">
              <w:rPr>
                <w:rFonts w:asciiTheme="minorHAnsi" w:hAnsiTheme="minorHAnsi"/>
                <w:color w:val="000000"/>
                <w:sz w:val="22"/>
                <w:szCs w:val="22"/>
                <w:lang w:eastAsia="zh-CN"/>
              </w:rPr>
              <w:t>在提交理事会</w:t>
            </w:r>
            <w:r w:rsidRPr="00E36D6F">
              <w:rPr>
                <w:rFonts w:asciiTheme="minorHAnsi" w:hAnsiTheme="minorHAnsi" w:hint="eastAsia"/>
                <w:color w:val="000000"/>
                <w:sz w:val="22"/>
                <w:szCs w:val="22"/>
                <w:lang w:eastAsia="zh-CN"/>
              </w:rPr>
              <w:t>2017</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的报告中继续如此行事。</w:t>
            </w:r>
            <w:bookmarkEnd w:id="104"/>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8979FD" w:rsidP="00EF1F33">
            <w:pPr>
              <w:spacing w:before="60"/>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r w:rsidRPr="00E36D6F">
              <w:rPr>
                <w:rFonts w:asciiTheme="minorHAnsi" w:hAnsiTheme="minorHAnsi"/>
                <w:color w:val="000000"/>
                <w:sz w:val="22"/>
                <w:szCs w:val="22"/>
                <w:lang w:eastAsia="zh-CN"/>
              </w:rPr>
              <w:t>2017</w:t>
            </w:r>
            <w:r w:rsidRPr="00E36D6F">
              <w:rPr>
                <w:rFonts w:asciiTheme="minorHAnsi" w:hAnsiTheme="minorHAnsi"/>
                <w:color w:val="000000"/>
                <w:sz w:val="22"/>
                <w:szCs w:val="22"/>
                <w:lang w:eastAsia="zh-CN"/>
              </w:rPr>
              <w:t>年会议</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195</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1B6D90">
            <w:pPr>
              <w:spacing w:before="60"/>
              <w:rPr>
                <w:rFonts w:asciiTheme="minorHAnsi" w:hAnsiTheme="minorHAnsi"/>
                <w:color w:val="000000"/>
                <w:sz w:val="22"/>
                <w:szCs w:val="22"/>
                <w:lang w:eastAsia="zh-CN"/>
              </w:rPr>
            </w:pPr>
            <w:bookmarkStart w:id="105" w:name="lt_pId396"/>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专员的意见是，联检组于</w:t>
            </w:r>
            <w:r w:rsidR="00A8434E" w:rsidRPr="00E36D6F">
              <w:rPr>
                <w:rFonts w:asciiTheme="minorHAnsi" w:hAnsiTheme="minorHAnsi" w:hint="eastAsia"/>
                <w:color w:val="000000"/>
                <w:sz w:val="22"/>
                <w:szCs w:val="22"/>
                <w:lang w:eastAsia="zh-CN"/>
              </w:rPr>
              <w:t>200</w:t>
            </w:r>
            <w:r w:rsidRPr="00E36D6F">
              <w:rPr>
                <w:rFonts w:asciiTheme="minorHAnsi" w:hAnsiTheme="minorHAnsi" w:hint="eastAsia"/>
                <w:color w:val="000000"/>
                <w:sz w:val="22"/>
                <w:szCs w:val="22"/>
                <w:lang w:eastAsia="zh-CN"/>
              </w:rPr>
              <w:t>9</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向理事会提出的报告中的建议</w:t>
            </w:r>
            <w:r w:rsidRPr="00E36D6F">
              <w:rPr>
                <w:rFonts w:asciiTheme="minorHAnsi" w:hAnsiTheme="minorHAnsi" w:hint="eastAsia"/>
                <w:color w:val="000000"/>
                <w:sz w:val="22"/>
                <w:szCs w:val="22"/>
                <w:lang w:eastAsia="zh-CN"/>
              </w:rPr>
              <w:t xml:space="preserve"> </w:t>
            </w:r>
            <w:r w:rsidRPr="00E36D6F">
              <w:rPr>
                <w:rFonts w:asciiTheme="minorHAnsi" w:hAnsiTheme="minorHAnsi"/>
                <w:color w:val="000000"/>
                <w:sz w:val="22"/>
                <w:szCs w:val="22"/>
                <w:lang w:eastAsia="zh-CN"/>
              </w:rPr>
              <w:t xml:space="preserve">– </w:t>
            </w:r>
            <w:r w:rsidRPr="00E36D6F">
              <w:rPr>
                <w:rFonts w:asciiTheme="minorHAnsi" w:hAnsiTheme="minorHAnsi" w:hint="eastAsia"/>
                <w:color w:val="000000"/>
                <w:sz w:val="22"/>
                <w:szCs w:val="22"/>
                <w:lang w:eastAsia="zh-CN"/>
              </w:rPr>
              <w:t>批准</w:t>
            </w:r>
            <w:r w:rsidRPr="00E36D6F">
              <w:rPr>
                <w:rFonts w:asciiTheme="minorHAnsi" w:hAnsiTheme="minorHAnsi"/>
                <w:color w:val="000000"/>
                <w:sz w:val="22"/>
                <w:szCs w:val="22"/>
                <w:lang w:eastAsia="zh-CN"/>
              </w:rPr>
              <w:t>国际电联区域代表处的综合性和明确无误的职责，以实现其具体目标</w:t>
            </w:r>
            <w:r w:rsidRPr="00E36D6F">
              <w:rPr>
                <w:rFonts w:asciiTheme="minorHAnsi" w:hAnsiTheme="minorHAnsi" w:hint="eastAsia"/>
                <w:color w:val="000000"/>
                <w:sz w:val="22"/>
                <w:szCs w:val="22"/>
                <w:lang w:eastAsia="zh-CN"/>
              </w:rPr>
              <w:t xml:space="preserve"> </w:t>
            </w:r>
            <w:r w:rsidRPr="00E36D6F">
              <w:rPr>
                <w:rFonts w:asciiTheme="minorHAnsi" w:hAnsiTheme="minorHAnsi"/>
                <w:color w:val="000000"/>
                <w:sz w:val="22"/>
                <w:szCs w:val="22"/>
                <w:lang w:eastAsia="zh-CN"/>
              </w:rPr>
              <w:t xml:space="preserve">– </w:t>
            </w:r>
            <w:r w:rsidRPr="00E36D6F">
              <w:rPr>
                <w:rFonts w:asciiTheme="minorHAnsi" w:hAnsiTheme="minorHAnsi" w:hint="eastAsia"/>
                <w:color w:val="000000"/>
                <w:sz w:val="22"/>
                <w:szCs w:val="22"/>
                <w:lang w:eastAsia="zh-CN"/>
              </w:rPr>
              <w:t>依然</w:t>
            </w:r>
            <w:r w:rsidRPr="00E36D6F">
              <w:rPr>
                <w:rFonts w:asciiTheme="minorHAnsi" w:hAnsiTheme="minorHAnsi"/>
                <w:color w:val="000000"/>
                <w:sz w:val="22"/>
                <w:szCs w:val="22"/>
                <w:lang w:eastAsia="zh-CN"/>
              </w:rPr>
              <w:t>有效，国际电联管理层应</w:t>
            </w:r>
            <w:r w:rsidR="001B6D90" w:rsidRPr="00E36D6F">
              <w:rPr>
                <w:rFonts w:asciiTheme="minorHAnsi" w:hAnsiTheme="minorHAnsi" w:hint="eastAsia"/>
                <w:color w:val="000000"/>
                <w:sz w:val="22"/>
                <w:szCs w:val="22"/>
                <w:lang w:eastAsia="zh-CN"/>
              </w:rPr>
              <w:t>正式确定</w:t>
            </w:r>
            <w:r w:rsidR="001B6D90" w:rsidRPr="00E36D6F">
              <w:rPr>
                <w:rFonts w:asciiTheme="minorHAnsi" w:hAnsiTheme="minorHAnsi"/>
                <w:color w:val="000000"/>
                <w:sz w:val="22"/>
                <w:szCs w:val="22"/>
                <w:lang w:eastAsia="zh-CN"/>
              </w:rPr>
              <w:t>每一区域代表处和地区办事处的具体职责范围</w:t>
            </w:r>
            <w:r w:rsidR="001B6D90"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明确各自的作用和</w:t>
            </w:r>
            <w:r w:rsidR="001B6D90"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，同时考虑到各区域的具体情况、区域性举措、优先工作和</w:t>
            </w:r>
            <w:r w:rsidRPr="00E36D6F">
              <w:rPr>
                <w:rFonts w:asciiTheme="minorHAnsi" w:hAnsiTheme="minorHAnsi" w:hint="eastAsia"/>
                <w:color w:val="000000"/>
                <w:sz w:val="22"/>
                <w:szCs w:val="22"/>
                <w:lang w:eastAsia="zh-CN"/>
              </w:rPr>
              <w:t>工作</w:t>
            </w:r>
            <w:r w:rsidRPr="00E36D6F">
              <w:rPr>
                <w:rFonts w:asciiTheme="minorHAnsi" w:hAnsiTheme="minorHAnsi"/>
                <w:color w:val="000000"/>
                <w:sz w:val="22"/>
                <w:szCs w:val="22"/>
                <w:lang w:eastAsia="zh-CN"/>
              </w:rPr>
              <w:t>条件</w:t>
            </w:r>
            <w:bookmarkEnd w:id="105"/>
            <w:r w:rsidR="001B6D90"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color w:val="000000"/>
                <w:sz w:val="22"/>
                <w:szCs w:val="22"/>
                <w:lang w:eastAsia="zh-CN"/>
              </w:rPr>
            </w:pPr>
            <w:bookmarkStart w:id="106" w:name="lt_pId398"/>
            <w:r w:rsidRPr="00E36D6F">
              <w:rPr>
                <w:rFonts w:asciiTheme="minorHAnsi" w:hAnsiTheme="minorHAnsi"/>
                <w:color w:val="000000"/>
                <w:sz w:val="22"/>
                <w:szCs w:val="22"/>
                <w:lang w:eastAsia="zh-CN"/>
              </w:rPr>
              <w:t>CoCo</w:t>
            </w:r>
            <w:bookmarkEnd w:id="10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8721E2">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区域</w:t>
            </w:r>
            <w:r w:rsidRPr="00E36D6F">
              <w:rPr>
                <w:rFonts w:asciiTheme="minorHAnsi" w:hAnsiTheme="minorHAnsi"/>
                <w:color w:val="000000"/>
                <w:sz w:val="22"/>
                <w:szCs w:val="22"/>
                <w:lang w:eastAsia="zh-CN"/>
              </w:rPr>
              <w:t>代表处在</w:t>
            </w:r>
            <w:r w:rsidR="008721E2" w:rsidRPr="00E36D6F">
              <w:rPr>
                <w:rFonts w:asciiTheme="minorHAnsi" w:hAnsiTheme="minorHAnsi" w:hint="eastAsia"/>
                <w:color w:val="000000"/>
                <w:sz w:val="22"/>
                <w:szCs w:val="22"/>
                <w:lang w:eastAsia="zh-CN"/>
              </w:rPr>
              <w:t>总部</w:t>
            </w:r>
            <w:r w:rsidRPr="00E36D6F">
              <w:rPr>
                <w:rFonts w:asciiTheme="minorHAnsi" w:hAnsiTheme="minorHAnsi"/>
                <w:color w:val="000000"/>
                <w:sz w:val="22"/>
                <w:szCs w:val="22"/>
                <w:lang w:eastAsia="zh-CN"/>
              </w:rPr>
              <w:t>新的基于</w:t>
            </w:r>
            <w:r w:rsidRPr="00E36D6F">
              <w:rPr>
                <w:rFonts w:asciiTheme="minorHAnsi" w:hAnsiTheme="minorHAnsi" w:hint="eastAsia"/>
                <w:color w:val="000000"/>
                <w:sz w:val="22"/>
                <w:szCs w:val="22"/>
                <w:lang w:eastAsia="zh-CN"/>
              </w:rPr>
              <w:t>结果</w:t>
            </w:r>
            <w:r w:rsidRPr="00E36D6F">
              <w:rPr>
                <w:rFonts w:asciiTheme="minorHAnsi" w:hAnsiTheme="minorHAnsi"/>
                <w:color w:val="000000"/>
                <w:sz w:val="22"/>
                <w:szCs w:val="22"/>
                <w:lang w:eastAsia="zh-CN"/>
              </w:rPr>
              <w:t>的管理框架中，同总部所有其它部门一样，是一种交付机制。其</w:t>
            </w:r>
            <w:r w:rsidRPr="00E36D6F">
              <w:rPr>
                <w:rFonts w:asciiTheme="minorHAnsi" w:hAnsiTheme="minorHAnsi" w:hint="eastAsia"/>
                <w:color w:val="000000"/>
                <w:sz w:val="22"/>
                <w:szCs w:val="22"/>
                <w:lang w:eastAsia="zh-CN"/>
              </w:rPr>
              <w:t>目标</w:t>
            </w:r>
            <w:r w:rsidRPr="00E36D6F">
              <w:rPr>
                <w:rFonts w:asciiTheme="minorHAnsi" w:hAnsiTheme="minorHAnsi"/>
                <w:color w:val="000000"/>
                <w:sz w:val="22"/>
                <w:szCs w:val="22"/>
                <w:lang w:eastAsia="zh-CN"/>
              </w:rPr>
              <w:t>的确立将在全球层面进行。</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r w:rsidR="00EF1F33" w:rsidRPr="00E36D6F" w:rsidTr="00AD5D0A">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197</w:t>
            </w:r>
          </w:p>
        </w:tc>
        <w:tc>
          <w:tcPr>
            <w:tcW w:w="516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专员认为，国际电联管理层应向利益攸关方介绍有关各区域代表处所取得的成就和面临挑战的进一步分析，以充分确定相关教训，并将现有良好做法在各区域代表处之间进行</w:t>
            </w:r>
            <w:r w:rsidRPr="00E36D6F">
              <w:rPr>
                <w:rFonts w:asciiTheme="minorHAnsi" w:hAnsiTheme="minorHAnsi" w:hint="eastAsia"/>
                <w:color w:val="000000"/>
                <w:sz w:val="22"/>
                <w:szCs w:val="22"/>
                <w:lang w:eastAsia="zh-CN"/>
              </w:rPr>
              <w:t>共享。</w:t>
            </w:r>
            <w:r w:rsidRPr="00E36D6F">
              <w:rPr>
                <w:rFonts w:asciiTheme="minorHAnsi" w:hAnsiTheme="minorHAnsi"/>
                <w:color w:val="000000"/>
                <w:sz w:val="22"/>
                <w:szCs w:val="22"/>
                <w:lang w:eastAsia="zh-CN"/>
              </w:rPr>
              <w:t>这将</w:t>
            </w:r>
            <w:r w:rsidRPr="00E36D6F">
              <w:rPr>
                <w:rFonts w:asciiTheme="minorHAnsi" w:hAnsiTheme="minorHAnsi" w:hint="eastAsia"/>
                <w:color w:val="000000"/>
                <w:sz w:val="22"/>
                <w:szCs w:val="22"/>
                <w:lang w:eastAsia="zh-CN"/>
              </w:rPr>
              <w:t>有助于</w:t>
            </w:r>
            <w:r w:rsidRPr="00E36D6F">
              <w:rPr>
                <w:rFonts w:asciiTheme="minorHAnsi" w:hAnsiTheme="minorHAnsi"/>
                <w:color w:val="000000"/>
                <w:sz w:val="22"/>
                <w:szCs w:val="22"/>
                <w:lang w:eastAsia="zh-CN"/>
              </w:rPr>
              <w:t>更好地体现出区域代表处</w:t>
            </w:r>
            <w:r w:rsidRPr="00E36D6F">
              <w:rPr>
                <w:rFonts w:asciiTheme="minorHAnsi" w:hAnsiTheme="minorHAnsi" w:hint="eastAsia"/>
                <w:color w:val="000000"/>
                <w:sz w:val="22"/>
                <w:szCs w:val="22"/>
                <w:lang w:eastAsia="zh-CN"/>
              </w:rPr>
              <w:t>所</w:t>
            </w:r>
            <w:r w:rsidRPr="00E36D6F">
              <w:rPr>
                <w:rFonts w:asciiTheme="minorHAnsi" w:hAnsiTheme="minorHAnsi"/>
                <w:color w:val="000000"/>
                <w:sz w:val="22"/>
                <w:szCs w:val="22"/>
                <w:lang w:eastAsia="zh-CN"/>
              </w:rPr>
              <w:t>发挥的作用，并提高国际电联成员的相关认识，从而获得他们的支持</w:t>
            </w:r>
            <w:r w:rsidR="001B5087"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color w:val="000000"/>
                <w:sz w:val="22"/>
                <w:szCs w:val="22"/>
                <w:lang w:eastAsia="zh-CN"/>
              </w:rPr>
            </w:pPr>
            <w:bookmarkStart w:id="107" w:name="lt_pId406"/>
            <w:r w:rsidRPr="00E36D6F">
              <w:rPr>
                <w:rFonts w:asciiTheme="minorHAnsi" w:hAnsiTheme="minorHAnsi"/>
                <w:color w:val="000000"/>
                <w:sz w:val="22"/>
                <w:szCs w:val="22"/>
                <w:lang w:eastAsia="zh-CN"/>
              </w:rPr>
              <w:t>CoCo</w:t>
            </w:r>
            <w:bookmarkEnd w:id="107"/>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定期</w:t>
            </w:r>
            <w:r w:rsidRPr="00E36D6F">
              <w:rPr>
                <w:rFonts w:asciiTheme="minorHAnsi" w:hAnsiTheme="minorHAnsi"/>
                <w:color w:val="000000"/>
                <w:sz w:val="22"/>
                <w:szCs w:val="22"/>
                <w:lang w:eastAsia="zh-CN"/>
              </w:rPr>
              <w:t>向理事会提交有关第</w:t>
            </w:r>
            <w:r w:rsidRPr="00E36D6F">
              <w:rPr>
                <w:rFonts w:asciiTheme="minorHAnsi" w:hAnsiTheme="minorHAnsi" w:hint="eastAsia"/>
                <w:color w:val="000000"/>
                <w:sz w:val="22"/>
                <w:szCs w:val="22"/>
                <w:lang w:eastAsia="zh-CN"/>
              </w:rPr>
              <w:t>25</w:t>
            </w:r>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决议的报告。</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24"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bl>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7A6D42">
      <w:headerReference w:type="default" r:id="rId35"/>
      <w:footerReference w:type="default" r:id="rId36"/>
      <w:headerReference w:type="first" r:id="rId37"/>
      <w:footerReference w:type="first" r:id="rId3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BE1" w:rsidRDefault="00D34BE1">
      <w:r>
        <w:separator/>
      </w:r>
    </w:p>
  </w:endnote>
  <w:endnote w:type="continuationSeparator" w:id="0">
    <w:p w:rsidR="00D34BE1" w:rsidRDefault="00D3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E1" w:rsidRPr="00124612" w:rsidRDefault="00E36D6F" w:rsidP="00D116E0">
    <w:pPr>
      <w:pStyle w:val="Footer"/>
      <w:rPr>
        <w:color w:val="D9D9D9" w:themeColor="background1" w:themeShade="D9"/>
      </w:rPr>
    </w:pPr>
    <w:r w:rsidRPr="00124612">
      <w:rPr>
        <w:color w:val="D9D9D9" w:themeColor="background1" w:themeShade="D9"/>
      </w:rPr>
      <w:fldChar w:fldCharType="begin"/>
    </w:r>
    <w:r w:rsidRPr="00124612">
      <w:rPr>
        <w:color w:val="D9D9D9" w:themeColor="background1" w:themeShade="D9"/>
      </w:rPr>
      <w:instrText xml:space="preserve"> FILENAME \p  \* MERGEFORMAT </w:instrText>
    </w:r>
    <w:r w:rsidRPr="00124612">
      <w:rPr>
        <w:color w:val="D9D9D9" w:themeColor="background1" w:themeShade="D9"/>
      </w:rPr>
      <w:fldChar w:fldCharType="separate"/>
    </w:r>
    <w:r w:rsidR="00D34BE1" w:rsidRPr="00124612">
      <w:rPr>
        <w:color w:val="D9D9D9" w:themeColor="background1" w:themeShade="D9"/>
      </w:rPr>
      <w:t>P:\CHI\SG\CONSEIL\C17\000\049C.docx</w:t>
    </w:r>
    <w:r w:rsidRPr="00124612">
      <w:rPr>
        <w:color w:val="D9D9D9" w:themeColor="background1" w:themeShade="D9"/>
      </w:rPr>
      <w:fldChar w:fldCharType="end"/>
    </w:r>
    <w:r w:rsidR="00D34BE1" w:rsidRPr="00124612">
      <w:rPr>
        <w:color w:val="D9D9D9" w:themeColor="background1" w:themeShade="D9"/>
      </w:rPr>
      <w:t xml:space="preserve"> (409449)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E1" w:rsidRPr="000C6BE6" w:rsidRDefault="00D34BE1">
    <w:pPr>
      <w:spacing w:after="120"/>
      <w:jc w:val="center"/>
    </w:pPr>
    <w:r w:rsidRPr="000C6BE6">
      <w:t xml:space="preserve">• </w:t>
    </w:r>
    <w:hyperlink r:id="rId1" w:history="1">
      <w:r w:rsidRPr="000C6BE6">
        <w:rPr>
          <w:rStyle w:val="Hyperlink"/>
        </w:rPr>
        <w:t>http://www.itu.int/council</w:t>
      </w:r>
    </w:hyperlink>
    <w:r w:rsidRPr="000C6BE6">
      <w:t xml:space="preserve"> •</w:t>
    </w:r>
  </w:p>
  <w:p w:rsidR="00D34BE1" w:rsidRPr="00124612" w:rsidRDefault="00E36D6F" w:rsidP="00D116E0">
    <w:pPr>
      <w:pStyle w:val="Footer"/>
      <w:rPr>
        <w:color w:val="D9D9D9" w:themeColor="background1" w:themeShade="D9"/>
      </w:rPr>
    </w:pPr>
    <w:r w:rsidRPr="00124612">
      <w:rPr>
        <w:color w:val="D9D9D9" w:themeColor="background1" w:themeShade="D9"/>
      </w:rPr>
      <w:fldChar w:fldCharType="begin"/>
    </w:r>
    <w:r w:rsidRPr="00124612">
      <w:rPr>
        <w:color w:val="D9D9D9" w:themeColor="background1" w:themeShade="D9"/>
      </w:rPr>
      <w:instrText xml:space="preserve"> FILENAME \p  \* MERGEFORMAT </w:instrText>
    </w:r>
    <w:r w:rsidRPr="00124612">
      <w:rPr>
        <w:color w:val="D9D9D9" w:themeColor="background1" w:themeShade="D9"/>
      </w:rPr>
      <w:fldChar w:fldCharType="separate"/>
    </w:r>
    <w:r w:rsidR="00D34BE1" w:rsidRPr="00124612">
      <w:rPr>
        <w:color w:val="D9D9D9" w:themeColor="background1" w:themeShade="D9"/>
      </w:rPr>
      <w:t>P:\CHI\SG\CONSEIL\C17\000\049C.docx</w:t>
    </w:r>
    <w:r w:rsidRPr="00124612">
      <w:rPr>
        <w:color w:val="D9D9D9" w:themeColor="background1" w:themeShade="D9"/>
      </w:rPr>
      <w:fldChar w:fldCharType="end"/>
    </w:r>
    <w:r w:rsidR="00D34BE1" w:rsidRPr="00124612">
      <w:rPr>
        <w:color w:val="D9D9D9" w:themeColor="background1" w:themeShade="D9"/>
      </w:rPr>
      <w:t xml:space="preserve"> (409499)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E1" w:rsidRPr="00124612" w:rsidRDefault="00E36D6F" w:rsidP="00BA1A91">
    <w:pPr>
      <w:pStyle w:val="Footer"/>
      <w:rPr>
        <w:color w:val="D9D9D9" w:themeColor="background1" w:themeShade="D9"/>
      </w:rPr>
    </w:pPr>
    <w:r w:rsidRPr="00124612">
      <w:rPr>
        <w:color w:val="D9D9D9" w:themeColor="background1" w:themeShade="D9"/>
      </w:rPr>
      <w:fldChar w:fldCharType="begin"/>
    </w:r>
    <w:r w:rsidRPr="00124612">
      <w:rPr>
        <w:color w:val="D9D9D9" w:themeColor="background1" w:themeShade="D9"/>
      </w:rPr>
      <w:instrText xml:space="preserve"> FILENAME \p  \* MERGEFORMAT </w:instrText>
    </w:r>
    <w:r w:rsidRPr="00124612">
      <w:rPr>
        <w:color w:val="D9D9D9" w:themeColor="background1" w:themeShade="D9"/>
      </w:rPr>
      <w:fldChar w:fldCharType="separate"/>
    </w:r>
    <w:r w:rsidR="00D34BE1" w:rsidRPr="00124612">
      <w:rPr>
        <w:color w:val="D9D9D9" w:themeColor="background1" w:themeShade="D9"/>
      </w:rPr>
      <w:t>P:\CHI\SG\CONSEIL\C17\000\049C.docx</w:t>
    </w:r>
    <w:r w:rsidRPr="00124612">
      <w:rPr>
        <w:color w:val="D9D9D9" w:themeColor="background1" w:themeShade="D9"/>
      </w:rPr>
      <w:fldChar w:fldCharType="end"/>
    </w:r>
    <w:r w:rsidR="00D34BE1" w:rsidRPr="00124612">
      <w:rPr>
        <w:color w:val="D9D9D9" w:themeColor="background1" w:themeShade="D9"/>
      </w:rPr>
      <w:t xml:space="preserve"> (409499)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E1" w:rsidRDefault="00D34BE1" w:rsidP="00001B77">
    <w:pPr>
      <w:spacing w:after="120"/>
      <w:jc w:val="center"/>
      <w:rPr>
        <w:lang w:val="fr-CH"/>
      </w:rPr>
    </w:pPr>
  </w:p>
  <w:p w:rsidR="00D34BE1" w:rsidRDefault="00E36D6F" w:rsidP="00EF1F33">
    <w:pPr>
      <w:pStyle w:val="Footer"/>
    </w:pPr>
    <w:r w:rsidRPr="00124612">
      <w:rPr>
        <w:color w:val="D9D9D9" w:themeColor="background1" w:themeShade="D9"/>
      </w:rPr>
      <w:fldChar w:fldCharType="begin"/>
    </w:r>
    <w:r w:rsidRPr="00124612">
      <w:rPr>
        <w:color w:val="D9D9D9" w:themeColor="background1" w:themeShade="D9"/>
      </w:rPr>
      <w:instrText xml:space="preserve"> FILENAME \p  \* MERGEFORMAT </w:instrText>
    </w:r>
    <w:r w:rsidRPr="00124612">
      <w:rPr>
        <w:color w:val="D9D9D9" w:themeColor="background1" w:themeShade="D9"/>
      </w:rPr>
      <w:fldChar w:fldCharType="separate"/>
    </w:r>
    <w:r w:rsidR="00D34BE1" w:rsidRPr="00124612">
      <w:rPr>
        <w:color w:val="D9D9D9" w:themeColor="background1" w:themeShade="D9"/>
      </w:rPr>
      <w:t>C:\Users\lei\Desktop\049C.docx</w:t>
    </w:r>
    <w:r w:rsidRPr="00124612">
      <w:rPr>
        <w:color w:val="D9D9D9" w:themeColor="background1" w:themeShade="D9"/>
      </w:rPr>
      <w:fldChar w:fldCharType="end"/>
    </w:r>
    <w:r w:rsidR="00D34BE1" w:rsidRPr="00124612">
      <w:rPr>
        <w:color w:val="D9D9D9" w:themeColor="background1" w:themeShade="D9"/>
      </w:rPr>
      <w:t xml:space="preserve"> (409499)</w:t>
    </w:r>
    <w:r w:rsidR="00D34BE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BE1" w:rsidRDefault="00D34BE1">
      <w:r>
        <w:t>____________________</w:t>
      </w:r>
    </w:p>
  </w:footnote>
  <w:footnote w:type="continuationSeparator" w:id="0">
    <w:p w:rsidR="00D34BE1" w:rsidRDefault="00D3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E1" w:rsidRPr="000C6BE6" w:rsidRDefault="00D34BE1" w:rsidP="00EF1F33">
    <w:pPr>
      <w:pStyle w:val="Header"/>
    </w:pPr>
    <w:r w:rsidRPr="000C6BE6">
      <w:fldChar w:fldCharType="begin"/>
    </w:r>
    <w:r w:rsidRPr="000C6BE6">
      <w:instrText>PAGE</w:instrText>
    </w:r>
    <w:r w:rsidRPr="000C6BE6">
      <w:fldChar w:fldCharType="separate"/>
    </w:r>
    <w:r w:rsidR="00124612">
      <w:rPr>
        <w:noProof/>
      </w:rPr>
      <w:t>2</w:t>
    </w:r>
    <w:r w:rsidRPr="000C6BE6">
      <w:rPr>
        <w:noProof/>
      </w:rPr>
      <w:fldChar w:fldCharType="end"/>
    </w:r>
  </w:p>
  <w:p w:rsidR="00D34BE1" w:rsidRDefault="00D34BE1" w:rsidP="00164F61">
    <w:pPr>
      <w:pStyle w:val="Header"/>
      <w:spacing w:after="120"/>
    </w:pPr>
    <w:r w:rsidRPr="000C6BE6">
      <w:t>C17/49-C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E1" w:rsidRDefault="00D34BE1" w:rsidP="00CE6F22">
    <w:pPr>
      <w:pStyle w:val="Header"/>
    </w:pPr>
    <w:r>
      <w:fldChar w:fldCharType="begin"/>
    </w:r>
    <w:r>
      <w:instrText>PAGE</w:instrText>
    </w:r>
    <w:r>
      <w:fldChar w:fldCharType="separate"/>
    </w:r>
    <w:r w:rsidR="00124612">
      <w:rPr>
        <w:noProof/>
      </w:rPr>
      <w:t>10</w:t>
    </w:r>
    <w:r>
      <w:rPr>
        <w:noProof/>
      </w:rPr>
      <w:fldChar w:fldCharType="end"/>
    </w:r>
  </w:p>
  <w:p w:rsidR="00D34BE1" w:rsidRDefault="00D34BE1" w:rsidP="00D34BE1">
    <w:pPr>
      <w:pStyle w:val="Header"/>
      <w:spacing w:after="240"/>
      <w:rPr>
        <w:lang w:eastAsia="zh-CN"/>
      </w:rPr>
    </w:pPr>
    <w:r>
      <w:t>C1</w:t>
    </w:r>
    <w:r>
      <w:rPr>
        <w:lang w:eastAsia="zh-CN"/>
      </w:rPr>
      <w:t>7</w:t>
    </w:r>
    <w:r>
      <w:t>/</w:t>
    </w:r>
    <w:r>
      <w:rPr>
        <w:lang w:eastAsia="zh-CN"/>
      </w:rPr>
      <w:t>49</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12" w:rsidRDefault="00124612" w:rsidP="00124612">
    <w:pPr>
      <w:pStyle w:val="Header"/>
    </w:pPr>
    <w:r>
      <w:fldChar w:fldCharType="begin"/>
    </w:r>
    <w:r>
      <w:instrText>PAGE</w:instrText>
    </w:r>
    <w:r>
      <w:fldChar w:fldCharType="separate"/>
    </w:r>
    <w:r>
      <w:rPr>
        <w:noProof/>
      </w:rPr>
      <w:t>3</w:t>
    </w:r>
    <w:r>
      <w:rPr>
        <w:noProof/>
      </w:rPr>
      <w:fldChar w:fldCharType="end"/>
    </w:r>
  </w:p>
  <w:p w:rsidR="00124612" w:rsidRDefault="00124612" w:rsidP="00124612">
    <w:pPr>
      <w:pStyle w:val="Header"/>
      <w:spacing w:after="240"/>
      <w:rPr>
        <w:lang w:eastAsia="zh-CN"/>
      </w:rPr>
    </w:pPr>
    <w:r>
      <w:t>C1</w:t>
    </w:r>
    <w:r>
      <w:rPr>
        <w:lang w:eastAsia="zh-CN"/>
      </w:rPr>
      <w:t>7</w:t>
    </w:r>
    <w:r>
      <w:t>/</w:t>
    </w:r>
    <w:r>
      <w:rPr>
        <w:lang w:eastAsia="zh-CN"/>
      </w:rPr>
      <w:t>49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83B9B"/>
    <w:multiLevelType w:val="hybridMultilevel"/>
    <w:tmpl w:val="DB086BC6"/>
    <w:lvl w:ilvl="0" w:tplc="1D6ADD86">
      <w:start w:val="1"/>
      <w:numFmt w:val="bullet"/>
      <w:lvlText w:val="-"/>
      <w:lvlJc w:val="left"/>
      <w:pPr>
        <w:ind w:left="720" w:hanging="360"/>
      </w:pPr>
      <w:rPr>
        <w:rFonts w:ascii="Calibri" w:eastAsia="Times New Roman" w:hAnsi="Calibri" w:cs="Times New Roman" w:hint="default"/>
      </w:rPr>
    </w:lvl>
    <w:lvl w:ilvl="1" w:tplc="2054831A" w:tentative="1">
      <w:start w:val="1"/>
      <w:numFmt w:val="bullet"/>
      <w:lvlText w:val="o"/>
      <w:lvlJc w:val="left"/>
      <w:pPr>
        <w:ind w:left="1440" w:hanging="360"/>
      </w:pPr>
      <w:rPr>
        <w:rFonts w:ascii="Courier New" w:hAnsi="Courier New" w:cs="Courier New" w:hint="default"/>
      </w:rPr>
    </w:lvl>
    <w:lvl w:ilvl="2" w:tplc="DECCCA7C" w:tentative="1">
      <w:start w:val="1"/>
      <w:numFmt w:val="bullet"/>
      <w:lvlText w:val=""/>
      <w:lvlJc w:val="left"/>
      <w:pPr>
        <w:ind w:left="2160" w:hanging="360"/>
      </w:pPr>
      <w:rPr>
        <w:rFonts w:ascii="Wingdings" w:hAnsi="Wingdings" w:hint="default"/>
      </w:rPr>
    </w:lvl>
    <w:lvl w:ilvl="3" w:tplc="836C3166" w:tentative="1">
      <w:start w:val="1"/>
      <w:numFmt w:val="bullet"/>
      <w:lvlText w:val=""/>
      <w:lvlJc w:val="left"/>
      <w:pPr>
        <w:ind w:left="2880" w:hanging="360"/>
      </w:pPr>
      <w:rPr>
        <w:rFonts w:ascii="Symbol" w:hAnsi="Symbol" w:hint="default"/>
      </w:rPr>
    </w:lvl>
    <w:lvl w:ilvl="4" w:tplc="72BCFF02" w:tentative="1">
      <w:start w:val="1"/>
      <w:numFmt w:val="bullet"/>
      <w:lvlText w:val="o"/>
      <w:lvlJc w:val="left"/>
      <w:pPr>
        <w:ind w:left="3600" w:hanging="360"/>
      </w:pPr>
      <w:rPr>
        <w:rFonts w:ascii="Courier New" w:hAnsi="Courier New" w:cs="Courier New" w:hint="default"/>
      </w:rPr>
    </w:lvl>
    <w:lvl w:ilvl="5" w:tplc="99A0F5F4" w:tentative="1">
      <w:start w:val="1"/>
      <w:numFmt w:val="bullet"/>
      <w:lvlText w:val=""/>
      <w:lvlJc w:val="left"/>
      <w:pPr>
        <w:ind w:left="4320" w:hanging="360"/>
      </w:pPr>
      <w:rPr>
        <w:rFonts w:ascii="Wingdings" w:hAnsi="Wingdings" w:hint="default"/>
      </w:rPr>
    </w:lvl>
    <w:lvl w:ilvl="6" w:tplc="3FC03592" w:tentative="1">
      <w:start w:val="1"/>
      <w:numFmt w:val="bullet"/>
      <w:lvlText w:val=""/>
      <w:lvlJc w:val="left"/>
      <w:pPr>
        <w:ind w:left="5040" w:hanging="360"/>
      </w:pPr>
      <w:rPr>
        <w:rFonts w:ascii="Symbol" w:hAnsi="Symbol" w:hint="default"/>
      </w:rPr>
    </w:lvl>
    <w:lvl w:ilvl="7" w:tplc="8042F33E" w:tentative="1">
      <w:start w:val="1"/>
      <w:numFmt w:val="bullet"/>
      <w:lvlText w:val="o"/>
      <w:lvlJc w:val="left"/>
      <w:pPr>
        <w:ind w:left="5760" w:hanging="360"/>
      </w:pPr>
      <w:rPr>
        <w:rFonts w:ascii="Courier New" w:hAnsi="Courier New" w:cs="Courier New" w:hint="default"/>
      </w:rPr>
    </w:lvl>
    <w:lvl w:ilvl="8" w:tplc="2738E64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EF"/>
    <w:rsid w:val="00001B77"/>
    <w:rsid w:val="0000517A"/>
    <w:rsid w:val="000173DB"/>
    <w:rsid w:val="00031E72"/>
    <w:rsid w:val="000404D2"/>
    <w:rsid w:val="000853C0"/>
    <w:rsid w:val="000A1C21"/>
    <w:rsid w:val="000A74F9"/>
    <w:rsid w:val="000C6BE6"/>
    <w:rsid w:val="000D15EA"/>
    <w:rsid w:val="00100D84"/>
    <w:rsid w:val="00107334"/>
    <w:rsid w:val="00124612"/>
    <w:rsid w:val="00124C9D"/>
    <w:rsid w:val="00157773"/>
    <w:rsid w:val="00164F61"/>
    <w:rsid w:val="001673C2"/>
    <w:rsid w:val="00171212"/>
    <w:rsid w:val="0018251A"/>
    <w:rsid w:val="00190272"/>
    <w:rsid w:val="00193244"/>
    <w:rsid w:val="00195C6C"/>
    <w:rsid w:val="00195FED"/>
    <w:rsid w:val="001A4BD6"/>
    <w:rsid w:val="001A7C0C"/>
    <w:rsid w:val="001B5087"/>
    <w:rsid w:val="001B6D90"/>
    <w:rsid w:val="001D5A18"/>
    <w:rsid w:val="00235D57"/>
    <w:rsid w:val="00280EB8"/>
    <w:rsid w:val="002A6670"/>
    <w:rsid w:val="002C40E7"/>
    <w:rsid w:val="002E5CF0"/>
    <w:rsid w:val="00303502"/>
    <w:rsid w:val="00322413"/>
    <w:rsid w:val="00325C25"/>
    <w:rsid w:val="00340CAA"/>
    <w:rsid w:val="003456EE"/>
    <w:rsid w:val="003601DB"/>
    <w:rsid w:val="00362129"/>
    <w:rsid w:val="00372C8F"/>
    <w:rsid w:val="00380ECE"/>
    <w:rsid w:val="00393DDF"/>
    <w:rsid w:val="00397F55"/>
    <w:rsid w:val="003A4F5D"/>
    <w:rsid w:val="003B2CFF"/>
    <w:rsid w:val="003B4454"/>
    <w:rsid w:val="003C2E37"/>
    <w:rsid w:val="003D5DB6"/>
    <w:rsid w:val="003F1415"/>
    <w:rsid w:val="0040144C"/>
    <w:rsid w:val="004031E9"/>
    <w:rsid w:val="00403EB7"/>
    <w:rsid w:val="00405A76"/>
    <w:rsid w:val="00417B90"/>
    <w:rsid w:val="00430BF0"/>
    <w:rsid w:val="00432074"/>
    <w:rsid w:val="00446A9D"/>
    <w:rsid w:val="004672E6"/>
    <w:rsid w:val="00474ED1"/>
    <w:rsid w:val="00493085"/>
    <w:rsid w:val="004A36EC"/>
    <w:rsid w:val="004D163F"/>
    <w:rsid w:val="004E4BFF"/>
    <w:rsid w:val="004E73F4"/>
    <w:rsid w:val="004F2598"/>
    <w:rsid w:val="00514B71"/>
    <w:rsid w:val="005403F7"/>
    <w:rsid w:val="00540632"/>
    <w:rsid w:val="00541CF4"/>
    <w:rsid w:val="005451E8"/>
    <w:rsid w:val="005507F2"/>
    <w:rsid w:val="00552484"/>
    <w:rsid w:val="0055793F"/>
    <w:rsid w:val="005707EC"/>
    <w:rsid w:val="005759CC"/>
    <w:rsid w:val="005A72E1"/>
    <w:rsid w:val="005B496F"/>
    <w:rsid w:val="005C61E7"/>
    <w:rsid w:val="005C6632"/>
    <w:rsid w:val="005D1C9E"/>
    <w:rsid w:val="005E263B"/>
    <w:rsid w:val="00607BC8"/>
    <w:rsid w:val="0062155F"/>
    <w:rsid w:val="00622C27"/>
    <w:rsid w:val="00631013"/>
    <w:rsid w:val="00631BDF"/>
    <w:rsid w:val="006405D4"/>
    <w:rsid w:val="00654257"/>
    <w:rsid w:val="0065435A"/>
    <w:rsid w:val="00675E52"/>
    <w:rsid w:val="006A2DD3"/>
    <w:rsid w:val="006A5AF8"/>
    <w:rsid w:val="006B2AD8"/>
    <w:rsid w:val="006C36CD"/>
    <w:rsid w:val="006D5456"/>
    <w:rsid w:val="00700D1F"/>
    <w:rsid w:val="00701EEF"/>
    <w:rsid w:val="00711DCE"/>
    <w:rsid w:val="00712DF1"/>
    <w:rsid w:val="007205CB"/>
    <w:rsid w:val="00726073"/>
    <w:rsid w:val="00734FE8"/>
    <w:rsid w:val="007360CE"/>
    <w:rsid w:val="00750D00"/>
    <w:rsid w:val="00772315"/>
    <w:rsid w:val="007744D8"/>
    <w:rsid w:val="00775157"/>
    <w:rsid w:val="007813AE"/>
    <w:rsid w:val="007A37DB"/>
    <w:rsid w:val="007A6D42"/>
    <w:rsid w:val="007E189D"/>
    <w:rsid w:val="007F23E4"/>
    <w:rsid w:val="0080289F"/>
    <w:rsid w:val="00811259"/>
    <w:rsid w:val="00813AA2"/>
    <w:rsid w:val="008173A3"/>
    <w:rsid w:val="00833EA6"/>
    <w:rsid w:val="0086059C"/>
    <w:rsid w:val="00864589"/>
    <w:rsid w:val="008721E2"/>
    <w:rsid w:val="00873256"/>
    <w:rsid w:val="00890AFB"/>
    <w:rsid w:val="00890FC4"/>
    <w:rsid w:val="00895905"/>
    <w:rsid w:val="008979FD"/>
    <w:rsid w:val="008B245B"/>
    <w:rsid w:val="009164A9"/>
    <w:rsid w:val="009258CB"/>
    <w:rsid w:val="0093362E"/>
    <w:rsid w:val="00944563"/>
    <w:rsid w:val="00953160"/>
    <w:rsid w:val="00956F12"/>
    <w:rsid w:val="009571E7"/>
    <w:rsid w:val="009625D8"/>
    <w:rsid w:val="00964B09"/>
    <w:rsid w:val="0098459B"/>
    <w:rsid w:val="00987927"/>
    <w:rsid w:val="00997185"/>
    <w:rsid w:val="009C2458"/>
    <w:rsid w:val="009C4A7B"/>
    <w:rsid w:val="009C5DBB"/>
    <w:rsid w:val="009C6123"/>
    <w:rsid w:val="009E5B92"/>
    <w:rsid w:val="009F1E3E"/>
    <w:rsid w:val="00A1213C"/>
    <w:rsid w:val="00A272FF"/>
    <w:rsid w:val="00A3504A"/>
    <w:rsid w:val="00A5354B"/>
    <w:rsid w:val="00A8360D"/>
    <w:rsid w:val="00A8434E"/>
    <w:rsid w:val="00A976AA"/>
    <w:rsid w:val="00AB42C1"/>
    <w:rsid w:val="00AC516F"/>
    <w:rsid w:val="00AD5D0A"/>
    <w:rsid w:val="00AE2926"/>
    <w:rsid w:val="00AE5934"/>
    <w:rsid w:val="00B0184B"/>
    <w:rsid w:val="00B035CD"/>
    <w:rsid w:val="00B0769D"/>
    <w:rsid w:val="00B217F8"/>
    <w:rsid w:val="00B332EA"/>
    <w:rsid w:val="00B40A53"/>
    <w:rsid w:val="00B45365"/>
    <w:rsid w:val="00B46A65"/>
    <w:rsid w:val="00B60184"/>
    <w:rsid w:val="00B62445"/>
    <w:rsid w:val="00B62D20"/>
    <w:rsid w:val="00B81E75"/>
    <w:rsid w:val="00BA1A91"/>
    <w:rsid w:val="00BB1705"/>
    <w:rsid w:val="00BD1A5A"/>
    <w:rsid w:val="00BD4DF4"/>
    <w:rsid w:val="00BD4F9F"/>
    <w:rsid w:val="00BD7A9B"/>
    <w:rsid w:val="00BD7BE1"/>
    <w:rsid w:val="00BD7F13"/>
    <w:rsid w:val="00BF416B"/>
    <w:rsid w:val="00C03F73"/>
    <w:rsid w:val="00C0481B"/>
    <w:rsid w:val="00C05BC6"/>
    <w:rsid w:val="00C64E4E"/>
    <w:rsid w:val="00C66E64"/>
    <w:rsid w:val="00C761A0"/>
    <w:rsid w:val="00C85F7E"/>
    <w:rsid w:val="00CC44F3"/>
    <w:rsid w:val="00CD47F0"/>
    <w:rsid w:val="00CD5566"/>
    <w:rsid w:val="00CD64D7"/>
    <w:rsid w:val="00CE01E1"/>
    <w:rsid w:val="00CE6F22"/>
    <w:rsid w:val="00CF1DE7"/>
    <w:rsid w:val="00CF41F6"/>
    <w:rsid w:val="00CF7D3E"/>
    <w:rsid w:val="00D02B4E"/>
    <w:rsid w:val="00D116E0"/>
    <w:rsid w:val="00D13C28"/>
    <w:rsid w:val="00D2286F"/>
    <w:rsid w:val="00D34BE1"/>
    <w:rsid w:val="00D36817"/>
    <w:rsid w:val="00D41D6E"/>
    <w:rsid w:val="00D4264E"/>
    <w:rsid w:val="00D5666C"/>
    <w:rsid w:val="00D666BC"/>
    <w:rsid w:val="00D83542"/>
    <w:rsid w:val="00D92F45"/>
    <w:rsid w:val="00D94637"/>
    <w:rsid w:val="00D9725C"/>
    <w:rsid w:val="00D97E9D"/>
    <w:rsid w:val="00DA7006"/>
    <w:rsid w:val="00DC6427"/>
    <w:rsid w:val="00DD66A1"/>
    <w:rsid w:val="00DE196D"/>
    <w:rsid w:val="00DF1212"/>
    <w:rsid w:val="00DF6B49"/>
    <w:rsid w:val="00E067C5"/>
    <w:rsid w:val="00E265BF"/>
    <w:rsid w:val="00E36D6F"/>
    <w:rsid w:val="00E378D8"/>
    <w:rsid w:val="00E43A12"/>
    <w:rsid w:val="00E65B46"/>
    <w:rsid w:val="00E67C67"/>
    <w:rsid w:val="00E77476"/>
    <w:rsid w:val="00E8228B"/>
    <w:rsid w:val="00E83274"/>
    <w:rsid w:val="00EE5706"/>
    <w:rsid w:val="00EF1F33"/>
    <w:rsid w:val="00EF373D"/>
    <w:rsid w:val="00EF44DC"/>
    <w:rsid w:val="00F04181"/>
    <w:rsid w:val="00F11595"/>
    <w:rsid w:val="00F13BC9"/>
    <w:rsid w:val="00F357B2"/>
    <w:rsid w:val="00F36556"/>
    <w:rsid w:val="00F41154"/>
    <w:rsid w:val="00F705DF"/>
    <w:rsid w:val="00F70622"/>
    <w:rsid w:val="00F73805"/>
    <w:rsid w:val="00F842A7"/>
    <w:rsid w:val="00F85624"/>
    <w:rsid w:val="00F87C05"/>
    <w:rsid w:val="00F93191"/>
    <w:rsid w:val="00F93A17"/>
    <w:rsid w:val="00FA06E2"/>
    <w:rsid w:val="00FA2AF6"/>
    <w:rsid w:val="00FB073D"/>
    <w:rsid w:val="00FB771F"/>
    <w:rsid w:val="00FC5386"/>
    <w:rsid w:val="00FE313E"/>
    <w:rsid w:val="00FE5D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825BF7-8417-46F0-8ED2-F8FE8EC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locked/>
    <w:rsid w:val="00EF1F33"/>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www.itu.int/md/S17-CL-C-0045/en" TargetMode="External"/><Relationship Id="rId26" Type="http://schemas.openxmlformats.org/officeDocument/2006/relationships/hyperlink" Target="https://www.itu.int/md/S17-CL-C-0053/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S16-CLCWGFHRM6-C-0011/en" TargetMode="External"/><Relationship Id="rId34" Type="http://schemas.openxmlformats.org/officeDocument/2006/relationships/hyperlink" Target="https://www.itu.int/md/S17-CL-C-0053/en" TargetMode="External"/><Relationship Id="rId7" Type="http://schemas.openxmlformats.org/officeDocument/2006/relationships/endnotes" Target="endnotes.xml"/><Relationship Id="rId12" Type="http://schemas.openxmlformats.org/officeDocument/2006/relationships/hyperlink" Target="https://www.itu.int/md/S16-CL-C-0049/en" TargetMode="External"/><Relationship Id="rId17" Type="http://schemas.openxmlformats.org/officeDocument/2006/relationships/footer" Target="footer2.xml"/><Relationship Id="rId25" Type="http://schemas.openxmlformats.org/officeDocument/2006/relationships/hyperlink" Target="https://www.itu.int/md/S17-CL-C-0053/en" TargetMode="External"/><Relationship Id="rId33" Type="http://schemas.openxmlformats.org/officeDocument/2006/relationships/hyperlink" Target="https://www.itu.int/md/S17-CL-C-0053/en"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md/S17-CL-C-0067/en" TargetMode="External"/><Relationship Id="rId29" Type="http://schemas.openxmlformats.org/officeDocument/2006/relationships/hyperlink" Target="https://www.itu.int/md/S17-CL-INF-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49/en" TargetMode="External"/><Relationship Id="rId24" Type="http://schemas.openxmlformats.org/officeDocument/2006/relationships/hyperlink" Target="https://www.itu.int/md/S17-CL-C-0053/en" TargetMode="External"/><Relationship Id="rId32" Type="http://schemas.openxmlformats.org/officeDocument/2006/relationships/hyperlink" Target="https://www.itu.int/md/S17-CL-C-0035/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itu.int/md/S17-CL-C-0074/en" TargetMode="External"/><Relationship Id="rId28" Type="http://schemas.openxmlformats.org/officeDocument/2006/relationships/hyperlink" Target="https://www.itu.int/md/S17-CL-C-0054/en" TargetMode="External"/><Relationship Id="rId36" Type="http://schemas.openxmlformats.org/officeDocument/2006/relationships/footer" Target="footer3.xml"/><Relationship Id="rId10" Type="http://schemas.openxmlformats.org/officeDocument/2006/relationships/hyperlink" Target="https://www.itu.int/md/S16-CL-C-0067/en" TargetMode="External"/><Relationship Id="rId19" Type="http://schemas.openxmlformats.org/officeDocument/2006/relationships/hyperlink" Target="https://www.itu.int/md/S17-CL-C-0038/en" TargetMode="External"/><Relationship Id="rId31" Type="http://schemas.openxmlformats.org/officeDocument/2006/relationships/hyperlink" Target="https://www.itu.int/md/S17-CL-C-0067/en" TargetMode="Externa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image" Target="media/image3.emf"/><Relationship Id="rId22" Type="http://schemas.openxmlformats.org/officeDocument/2006/relationships/hyperlink" Target="https://www.itu.int/md/S17-CL-C-0073/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C-0020/en"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24B2-01F3-4DFA-BB4A-E6987D83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13</Pages>
  <Words>9250</Words>
  <Characters>2753</Characters>
  <Application>Microsoft Office Word</Application>
  <DocSecurity>4</DocSecurity>
  <Lines>22</Lines>
  <Paragraphs>23</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
      <vt:lpstr>1	背景</vt:lpstr>
      <vt:lpstr>2	联检组通过审查工作所产生建议的全面落实情况</vt:lpstr>
    </vt:vector>
  </TitlesOfParts>
  <Manager>General Secretariat - Pool</Manager>
  <Company>International Telecommunication Union (ITU)</Company>
  <LinksUpToDate>false</LinksUpToDate>
  <CharactersWithSpaces>11980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status and plan of the JIU Recommendations from the "Review of management and administration in the ITU"</dc:title>
  <dc:subject>Council 2017</dc:subject>
  <dc:creator>Yuan, Tianxiang</dc:creator>
  <cp:keywords>C2017, C17</cp:keywords>
  <dc:description/>
  <cp:lastModifiedBy>Brouard, Ricarda</cp:lastModifiedBy>
  <cp:revision>2</cp:revision>
  <cp:lastPrinted>2017-04-24T09:37:00Z</cp:lastPrinted>
  <dcterms:created xsi:type="dcterms:W3CDTF">2017-04-25T15:26:00Z</dcterms:created>
  <dcterms:modified xsi:type="dcterms:W3CDTF">2017-04-25T15:26:00Z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