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D1E3B">
        <w:trPr>
          <w:cantSplit/>
        </w:trPr>
        <w:tc>
          <w:tcPr>
            <w:tcW w:w="6911" w:type="dxa"/>
          </w:tcPr>
          <w:p w:rsidR="00700D1F" w:rsidRPr="009D1E3B" w:rsidRDefault="00D94637" w:rsidP="00A5354B">
            <w:pPr>
              <w:spacing w:before="360" w:after="48"/>
              <w:rPr>
                <w:rFonts w:ascii="Verdana" w:hAnsi="Verdana"/>
                <w:position w:val="6"/>
                <w:lang w:eastAsia="zh-CN"/>
              </w:rPr>
            </w:pPr>
            <w:r w:rsidRPr="009D1E3B">
              <w:rPr>
                <w:rFonts w:ascii="SimSun" w:hAnsi="SimSun" w:hint="eastAsia"/>
                <w:b/>
                <w:bCs/>
                <w:sz w:val="26"/>
                <w:szCs w:val="26"/>
                <w:lang w:val="en-US" w:eastAsia="zh-CN"/>
              </w:rPr>
              <w:t>理事会</w:t>
            </w:r>
            <w:r w:rsidRPr="009D1E3B">
              <w:rPr>
                <w:rFonts w:cs="Arial"/>
                <w:b/>
                <w:bCs/>
                <w:sz w:val="26"/>
                <w:szCs w:val="26"/>
                <w:lang w:val="en-US" w:eastAsia="zh-CN"/>
              </w:rPr>
              <w:t>20</w:t>
            </w:r>
            <w:r w:rsidR="00325C25" w:rsidRPr="009D1E3B">
              <w:rPr>
                <w:rFonts w:cs="Arial"/>
                <w:b/>
                <w:bCs/>
                <w:sz w:val="26"/>
                <w:szCs w:val="26"/>
                <w:lang w:val="en-US" w:eastAsia="zh-CN"/>
              </w:rPr>
              <w:t>1</w:t>
            </w:r>
            <w:r w:rsidR="00A5354B" w:rsidRPr="009D1E3B">
              <w:rPr>
                <w:rFonts w:cs="Arial"/>
                <w:b/>
                <w:bCs/>
                <w:sz w:val="26"/>
                <w:szCs w:val="26"/>
                <w:lang w:val="en-US" w:eastAsia="zh-CN"/>
              </w:rPr>
              <w:t>7</w:t>
            </w:r>
            <w:r w:rsidRPr="009D1E3B">
              <w:rPr>
                <w:rFonts w:ascii="SimSun" w:hAnsi="SimSun" w:hint="eastAsia"/>
                <w:b/>
                <w:bCs/>
                <w:sz w:val="26"/>
                <w:szCs w:val="26"/>
                <w:lang w:val="en-US" w:eastAsia="zh-CN"/>
              </w:rPr>
              <w:t>年会议</w:t>
            </w:r>
            <w:r w:rsidRPr="009D1E3B">
              <w:rPr>
                <w:rFonts w:ascii="Arial" w:hAnsi="Arial" w:cs="Arial"/>
                <w:b/>
                <w:bCs/>
                <w:szCs w:val="24"/>
                <w:lang w:val="en-US" w:eastAsia="zh-CN"/>
              </w:rPr>
              <w:br/>
            </w:r>
            <w:r w:rsidR="009625D8" w:rsidRPr="009D1E3B">
              <w:rPr>
                <w:b/>
                <w:bCs/>
                <w:color w:val="000000"/>
                <w:lang w:eastAsia="zh-CN"/>
              </w:rPr>
              <w:t>201</w:t>
            </w:r>
            <w:r w:rsidR="00A5354B" w:rsidRPr="009D1E3B">
              <w:rPr>
                <w:b/>
                <w:bCs/>
                <w:color w:val="000000"/>
                <w:lang w:eastAsia="zh-CN"/>
              </w:rPr>
              <w:t>7</w:t>
            </w:r>
            <w:r w:rsidR="009625D8" w:rsidRPr="009D1E3B">
              <w:rPr>
                <w:rFonts w:ascii="SimSun" w:hAnsi="SimSun" w:hint="eastAsia"/>
                <w:b/>
                <w:bCs/>
                <w:color w:val="000000"/>
                <w:lang w:eastAsia="zh-CN"/>
              </w:rPr>
              <w:t>年</w:t>
            </w:r>
            <w:r w:rsidR="009625D8" w:rsidRPr="009D1E3B">
              <w:rPr>
                <w:b/>
                <w:bCs/>
                <w:color w:val="000000"/>
                <w:lang w:eastAsia="zh-CN"/>
              </w:rPr>
              <w:t>5</w:t>
            </w:r>
            <w:r w:rsidR="009625D8" w:rsidRPr="009D1E3B">
              <w:rPr>
                <w:rFonts w:ascii="SimSun" w:hAnsi="SimSun" w:hint="eastAsia"/>
                <w:b/>
                <w:bCs/>
                <w:color w:val="000000"/>
                <w:lang w:eastAsia="zh-CN"/>
              </w:rPr>
              <w:t>月</w:t>
            </w:r>
            <w:r w:rsidR="00A5354B" w:rsidRPr="009D1E3B">
              <w:rPr>
                <w:b/>
                <w:bCs/>
                <w:color w:val="000000"/>
                <w:lang w:eastAsia="zh-CN"/>
              </w:rPr>
              <w:t>1</w:t>
            </w:r>
            <w:r w:rsidR="00A5354B" w:rsidRPr="009D1E3B">
              <w:rPr>
                <w:rFonts w:hint="eastAsia"/>
                <w:b/>
                <w:bCs/>
                <w:color w:val="000000"/>
                <w:lang w:eastAsia="zh-CN"/>
              </w:rPr>
              <w:t>5</w:t>
            </w:r>
            <w:r w:rsidR="00A5354B" w:rsidRPr="009D1E3B">
              <w:rPr>
                <w:b/>
                <w:bCs/>
                <w:color w:val="000000"/>
                <w:lang w:eastAsia="zh-CN"/>
              </w:rPr>
              <w:t>-</w:t>
            </w:r>
            <w:r w:rsidR="009625D8" w:rsidRPr="009D1E3B">
              <w:rPr>
                <w:b/>
                <w:bCs/>
                <w:color w:val="000000"/>
                <w:lang w:eastAsia="zh-CN"/>
              </w:rPr>
              <w:t>2</w:t>
            </w:r>
            <w:r w:rsidR="0098459B" w:rsidRPr="009D1E3B">
              <w:rPr>
                <w:rFonts w:hint="eastAsia"/>
                <w:b/>
                <w:bCs/>
                <w:color w:val="000000"/>
                <w:lang w:eastAsia="zh-CN"/>
              </w:rPr>
              <w:t>5</w:t>
            </w:r>
            <w:r w:rsidR="009625D8" w:rsidRPr="009D1E3B">
              <w:rPr>
                <w:rFonts w:ascii="SimSun" w:hAnsi="SimSun" w:hint="eastAsia"/>
                <w:b/>
                <w:bCs/>
                <w:color w:val="000000"/>
                <w:lang w:eastAsia="zh-CN"/>
              </w:rPr>
              <w:t>日</w:t>
            </w:r>
            <w:r w:rsidR="009625D8" w:rsidRPr="009D1E3B">
              <w:rPr>
                <w:rFonts w:ascii="SimSun" w:hAnsi="SimSun" w:cs="SimSun" w:hint="eastAsia"/>
                <w:b/>
                <w:bCs/>
                <w:smallCaps/>
                <w:szCs w:val="24"/>
                <w:lang w:val="en-US" w:eastAsia="zh-CN"/>
              </w:rPr>
              <w:t>，</w:t>
            </w:r>
            <w:r w:rsidR="009625D8" w:rsidRPr="009D1E3B">
              <w:rPr>
                <w:rFonts w:ascii="SimSun" w:hAnsi="SimSun" w:hint="eastAsia"/>
                <w:b/>
                <w:bCs/>
                <w:szCs w:val="24"/>
                <w:lang w:eastAsia="zh-CN"/>
              </w:rPr>
              <w:t>日内瓦</w:t>
            </w:r>
          </w:p>
        </w:tc>
        <w:tc>
          <w:tcPr>
            <w:tcW w:w="3120" w:type="dxa"/>
          </w:tcPr>
          <w:p w:rsidR="00700D1F" w:rsidRPr="009D1E3B" w:rsidRDefault="00AB42C1" w:rsidP="00864589">
            <w:pPr>
              <w:spacing w:before="0"/>
              <w:jc w:val="right"/>
            </w:pPr>
            <w:bookmarkStart w:id="0" w:name="ditulogo"/>
            <w:bookmarkEnd w:id="0"/>
            <w:r w:rsidRPr="009D1E3B">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D1E3B">
        <w:trPr>
          <w:cantSplit/>
        </w:trPr>
        <w:tc>
          <w:tcPr>
            <w:tcW w:w="6911" w:type="dxa"/>
            <w:tcBorders>
              <w:bottom w:val="single" w:sz="12" w:space="0" w:color="auto"/>
            </w:tcBorders>
          </w:tcPr>
          <w:p w:rsidR="00700D1F" w:rsidRPr="009D1E3B" w:rsidRDefault="00595A9F" w:rsidP="00001B77">
            <w:pPr>
              <w:spacing w:before="0" w:after="48"/>
              <w:rPr>
                <w:b/>
                <w:smallCaps/>
                <w:szCs w:val="24"/>
                <w:lang w:val="fr-CH" w:eastAsia="zh-CN"/>
              </w:rPr>
            </w:pPr>
            <w:r w:rsidRPr="009D1E3B">
              <w:rPr>
                <w:rFonts w:hint="eastAsia"/>
                <w:b/>
                <w:smallCaps/>
                <w:szCs w:val="24"/>
                <w:lang w:val="fr-CH" w:eastAsia="zh-CN"/>
              </w:rPr>
              <w:t>国</w:t>
            </w:r>
            <w:r w:rsidRPr="009D1E3B">
              <w:rPr>
                <w:rFonts w:hint="eastAsia"/>
                <w:b/>
                <w:smallCaps/>
                <w:szCs w:val="24"/>
                <w:lang w:val="fr-CH" w:eastAsia="zh-CN"/>
              </w:rPr>
              <w:t xml:space="preserve"> </w:t>
            </w:r>
            <w:r w:rsidRPr="009D1E3B">
              <w:rPr>
                <w:rFonts w:hint="eastAsia"/>
                <w:b/>
                <w:smallCaps/>
                <w:szCs w:val="24"/>
                <w:lang w:val="fr-CH" w:eastAsia="zh-CN"/>
              </w:rPr>
              <w:t>际</w:t>
            </w:r>
            <w:r w:rsidRPr="009D1E3B">
              <w:rPr>
                <w:rFonts w:hint="eastAsia"/>
                <w:b/>
                <w:smallCaps/>
                <w:szCs w:val="24"/>
                <w:lang w:val="fr-CH" w:eastAsia="zh-CN"/>
              </w:rPr>
              <w:t xml:space="preserve"> </w:t>
            </w:r>
            <w:r w:rsidRPr="009D1E3B">
              <w:rPr>
                <w:b/>
                <w:smallCaps/>
                <w:szCs w:val="24"/>
                <w:lang w:val="fr-CH" w:eastAsia="zh-CN"/>
              </w:rPr>
              <w:t>电</w:t>
            </w:r>
            <w:r w:rsidRPr="009D1E3B">
              <w:rPr>
                <w:rFonts w:hint="eastAsia"/>
                <w:b/>
                <w:smallCaps/>
                <w:szCs w:val="24"/>
                <w:lang w:val="fr-CH" w:eastAsia="zh-CN"/>
              </w:rPr>
              <w:t xml:space="preserve"> </w:t>
            </w:r>
            <w:r w:rsidRPr="009D1E3B">
              <w:rPr>
                <w:b/>
                <w:smallCaps/>
                <w:szCs w:val="24"/>
                <w:lang w:val="fr-CH" w:eastAsia="zh-CN"/>
              </w:rPr>
              <w:t>信</w:t>
            </w:r>
            <w:r w:rsidRPr="009D1E3B">
              <w:rPr>
                <w:rFonts w:hint="eastAsia"/>
                <w:b/>
                <w:smallCaps/>
                <w:szCs w:val="24"/>
                <w:lang w:val="fr-CH" w:eastAsia="zh-CN"/>
              </w:rPr>
              <w:t xml:space="preserve"> </w:t>
            </w:r>
            <w:r w:rsidRPr="009D1E3B">
              <w:rPr>
                <w:b/>
                <w:smallCaps/>
                <w:szCs w:val="24"/>
                <w:lang w:val="fr-CH" w:eastAsia="zh-CN"/>
              </w:rPr>
              <w:t>联</w:t>
            </w:r>
            <w:r w:rsidRPr="009D1E3B">
              <w:rPr>
                <w:rFonts w:hint="eastAsia"/>
                <w:b/>
                <w:smallCaps/>
                <w:szCs w:val="24"/>
                <w:lang w:val="fr-CH" w:eastAsia="zh-CN"/>
              </w:rPr>
              <w:t xml:space="preserve"> </w:t>
            </w:r>
            <w:r w:rsidRPr="009D1E3B">
              <w:rPr>
                <w:b/>
                <w:smallCaps/>
                <w:szCs w:val="24"/>
                <w:lang w:val="fr-CH" w:eastAsia="zh-CN"/>
              </w:rPr>
              <w:t>盟</w:t>
            </w:r>
          </w:p>
        </w:tc>
        <w:tc>
          <w:tcPr>
            <w:tcW w:w="3120" w:type="dxa"/>
            <w:tcBorders>
              <w:bottom w:val="single" w:sz="12" w:space="0" w:color="auto"/>
            </w:tcBorders>
          </w:tcPr>
          <w:p w:rsidR="00700D1F" w:rsidRPr="009D1E3B" w:rsidRDefault="00700D1F" w:rsidP="00001B77">
            <w:pPr>
              <w:spacing w:before="0"/>
              <w:rPr>
                <w:rFonts w:ascii="Verdana" w:hAnsi="Verdana"/>
                <w:szCs w:val="24"/>
              </w:rPr>
            </w:pPr>
          </w:p>
        </w:tc>
      </w:tr>
      <w:tr w:rsidR="00700D1F" w:rsidRPr="009D1E3B">
        <w:trPr>
          <w:cantSplit/>
        </w:trPr>
        <w:tc>
          <w:tcPr>
            <w:tcW w:w="6911" w:type="dxa"/>
            <w:tcBorders>
              <w:top w:val="single" w:sz="12" w:space="0" w:color="auto"/>
            </w:tcBorders>
          </w:tcPr>
          <w:p w:rsidR="00700D1F" w:rsidRPr="009D1E3B" w:rsidRDefault="00700D1F" w:rsidP="00001B77">
            <w:pPr>
              <w:spacing w:before="0" w:after="48"/>
              <w:rPr>
                <w:b/>
                <w:smallCaps/>
                <w:szCs w:val="24"/>
              </w:rPr>
            </w:pPr>
          </w:p>
        </w:tc>
        <w:tc>
          <w:tcPr>
            <w:tcW w:w="3120" w:type="dxa"/>
            <w:tcBorders>
              <w:top w:val="single" w:sz="12" w:space="0" w:color="auto"/>
            </w:tcBorders>
          </w:tcPr>
          <w:p w:rsidR="00700D1F" w:rsidRPr="009D1E3B" w:rsidRDefault="00700D1F" w:rsidP="00001B77">
            <w:pPr>
              <w:spacing w:before="0"/>
              <w:rPr>
                <w:rFonts w:ascii="Verdana" w:hAnsi="Verdana"/>
                <w:szCs w:val="24"/>
              </w:rPr>
            </w:pPr>
          </w:p>
        </w:tc>
      </w:tr>
      <w:tr w:rsidR="00700D1F" w:rsidRPr="009D1E3B">
        <w:trPr>
          <w:cantSplit/>
          <w:trHeight w:val="23"/>
        </w:trPr>
        <w:tc>
          <w:tcPr>
            <w:tcW w:w="6911" w:type="dxa"/>
            <w:vMerge w:val="restart"/>
          </w:tcPr>
          <w:p w:rsidR="00700D1F" w:rsidRPr="009D1E3B" w:rsidRDefault="00700D1F" w:rsidP="00E067C5">
            <w:pPr>
              <w:tabs>
                <w:tab w:val="left" w:pos="851"/>
              </w:tabs>
              <w:rPr>
                <w:b/>
                <w:szCs w:val="24"/>
                <w:lang w:eastAsia="zh-CN"/>
              </w:rPr>
            </w:pPr>
            <w:bookmarkStart w:id="1" w:name="dmeeting" w:colFirst="0" w:colLast="0"/>
            <w:r w:rsidRPr="009D1E3B">
              <w:rPr>
                <w:rFonts w:hint="eastAsia"/>
                <w:b/>
                <w:szCs w:val="24"/>
                <w:lang w:eastAsia="zh-CN"/>
              </w:rPr>
              <w:t>议项</w:t>
            </w:r>
            <w:r w:rsidRPr="009D1E3B">
              <w:rPr>
                <w:b/>
                <w:szCs w:val="24"/>
                <w:lang w:eastAsia="zh-CN"/>
              </w:rPr>
              <w:t>：</w:t>
            </w:r>
            <w:r w:rsidR="00595A9F" w:rsidRPr="009D1E3B">
              <w:rPr>
                <w:b/>
              </w:rPr>
              <w:t>ADM 1</w:t>
            </w:r>
          </w:p>
        </w:tc>
        <w:tc>
          <w:tcPr>
            <w:tcW w:w="3120" w:type="dxa"/>
          </w:tcPr>
          <w:p w:rsidR="00700D1F" w:rsidRPr="009D1E3B" w:rsidRDefault="00700D1F" w:rsidP="00595A9F">
            <w:pPr>
              <w:tabs>
                <w:tab w:val="left" w:pos="851"/>
              </w:tabs>
              <w:spacing w:before="0"/>
              <w:rPr>
                <w:b/>
                <w:bCs/>
                <w:lang w:eastAsia="zh-CN"/>
              </w:rPr>
            </w:pPr>
            <w:r w:rsidRPr="009D1E3B">
              <w:rPr>
                <w:rFonts w:hint="eastAsia"/>
                <w:b/>
                <w:bCs/>
                <w:szCs w:val="24"/>
                <w:lang w:val="fr-CH" w:eastAsia="zh-CN"/>
              </w:rPr>
              <w:t>文件</w:t>
            </w:r>
            <w:r w:rsidRPr="009D1E3B">
              <w:rPr>
                <w:b/>
                <w:bCs/>
                <w:sz w:val="20"/>
                <w:lang w:eastAsia="zh-CN"/>
              </w:rPr>
              <w:t xml:space="preserve"> </w:t>
            </w:r>
            <w:r w:rsidRPr="009D1E3B">
              <w:rPr>
                <w:b/>
                <w:bCs/>
                <w:szCs w:val="24"/>
                <w:lang w:eastAsia="zh-CN"/>
              </w:rPr>
              <w:t>C</w:t>
            </w:r>
            <w:r w:rsidR="00325C25" w:rsidRPr="009D1E3B">
              <w:rPr>
                <w:b/>
                <w:bCs/>
                <w:szCs w:val="24"/>
                <w:lang w:eastAsia="zh-CN"/>
              </w:rPr>
              <w:t>1</w:t>
            </w:r>
            <w:r w:rsidR="00A5354B" w:rsidRPr="009D1E3B">
              <w:rPr>
                <w:b/>
                <w:bCs/>
                <w:szCs w:val="24"/>
                <w:lang w:eastAsia="zh-CN"/>
              </w:rPr>
              <w:t>7</w:t>
            </w:r>
            <w:r w:rsidRPr="009D1E3B">
              <w:rPr>
                <w:b/>
                <w:bCs/>
                <w:szCs w:val="24"/>
                <w:lang w:eastAsia="zh-CN"/>
              </w:rPr>
              <w:t>/</w:t>
            </w:r>
            <w:r w:rsidR="00595A9F" w:rsidRPr="009D1E3B">
              <w:rPr>
                <w:b/>
                <w:bCs/>
                <w:szCs w:val="24"/>
                <w:lang w:eastAsia="zh-CN"/>
              </w:rPr>
              <w:t>45-</w:t>
            </w:r>
            <w:r w:rsidRPr="009D1E3B">
              <w:rPr>
                <w:b/>
                <w:bCs/>
                <w:szCs w:val="24"/>
                <w:lang w:eastAsia="zh-CN"/>
              </w:rPr>
              <w:t>C</w:t>
            </w:r>
          </w:p>
        </w:tc>
      </w:tr>
      <w:bookmarkEnd w:id="1"/>
      <w:tr w:rsidR="00700D1F" w:rsidRPr="009D1E3B">
        <w:trPr>
          <w:cantSplit/>
          <w:trHeight w:val="23"/>
        </w:trPr>
        <w:tc>
          <w:tcPr>
            <w:tcW w:w="6911" w:type="dxa"/>
            <w:vMerge/>
          </w:tcPr>
          <w:p w:rsidR="00700D1F" w:rsidRPr="009D1E3B" w:rsidRDefault="00700D1F" w:rsidP="00001B77">
            <w:pPr>
              <w:tabs>
                <w:tab w:val="left" w:pos="851"/>
              </w:tabs>
              <w:rPr>
                <w:b/>
                <w:lang w:eastAsia="zh-CN"/>
              </w:rPr>
            </w:pPr>
          </w:p>
        </w:tc>
        <w:tc>
          <w:tcPr>
            <w:tcW w:w="3120" w:type="dxa"/>
          </w:tcPr>
          <w:p w:rsidR="00700D1F" w:rsidRPr="009D1E3B" w:rsidRDefault="00700D1F" w:rsidP="00595A9F">
            <w:pPr>
              <w:tabs>
                <w:tab w:val="left" w:pos="993"/>
              </w:tabs>
              <w:spacing w:before="0"/>
              <w:rPr>
                <w:b/>
                <w:bCs/>
                <w:szCs w:val="24"/>
                <w:lang w:eastAsia="zh-CN"/>
              </w:rPr>
            </w:pPr>
            <w:r w:rsidRPr="009D1E3B">
              <w:rPr>
                <w:b/>
                <w:bCs/>
                <w:szCs w:val="24"/>
                <w:lang w:eastAsia="zh-CN"/>
              </w:rPr>
              <w:t>20</w:t>
            </w:r>
            <w:r w:rsidR="00325C25" w:rsidRPr="009D1E3B">
              <w:rPr>
                <w:b/>
                <w:bCs/>
                <w:szCs w:val="24"/>
                <w:lang w:eastAsia="zh-CN"/>
              </w:rPr>
              <w:t>1</w:t>
            </w:r>
            <w:r w:rsidR="00A5354B" w:rsidRPr="009D1E3B">
              <w:rPr>
                <w:b/>
                <w:bCs/>
                <w:szCs w:val="24"/>
                <w:lang w:eastAsia="zh-CN"/>
              </w:rPr>
              <w:t>7</w:t>
            </w:r>
            <w:r w:rsidRPr="009D1E3B">
              <w:rPr>
                <w:rFonts w:hint="eastAsia"/>
                <w:b/>
                <w:bCs/>
                <w:szCs w:val="24"/>
                <w:lang w:eastAsia="zh-CN"/>
              </w:rPr>
              <w:t>年</w:t>
            </w:r>
            <w:r w:rsidR="00595A9F" w:rsidRPr="009D1E3B">
              <w:rPr>
                <w:rFonts w:asciiTheme="minorHAnsi" w:hAnsiTheme="minorHAnsi" w:cstheme="minorHAnsi"/>
                <w:b/>
                <w:bCs/>
                <w:szCs w:val="24"/>
                <w:lang w:eastAsia="zh-CN"/>
              </w:rPr>
              <w:t>2</w:t>
            </w:r>
            <w:r w:rsidRPr="009D1E3B">
              <w:rPr>
                <w:rFonts w:hint="eastAsia"/>
                <w:b/>
                <w:bCs/>
                <w:szCs w:val="24"/>
                <w:lang w:eastAsia="zh-CN"/>
              </w:rPr>
              <w:t>月</w:t>
            </w:r>
            <w:r w:rsidR="00595A9F" w:rsidRPr="009D1E3B">
              <w:rPr>
                <w:rFonts w:asciiTheme="minorHAnsi" w:hAnsiTheme="minorHAnsi" w:cstheme="minorHAnsi"/>
                <w:b/>
                <w:bCs/>
                <w:szCs w:val="24"/>
                <w:lang w:eastAsia="zh-CN"/>
              </w:rPr>
              <w:t>21</w:t>
            </w:r>
            <w:r w:rsidRPr="009D1E3B">
              <w:rPr>
                <w:rFonts w:hint="eastAsia"/>
                <w:b/>
                <w:bCs/>
                <w:szCs w:val="24"/>
                <w:lang w:eastAsia="zh-CN"/>
              </w:rPr>
              <w:t>日</w:t>
            </w:r>
          </w:p>
        </w:tc>
      </w:tr>
      <w:tr w:rsidR="00700D1F" w:rsidRPr="009D1E3B">
        <w:trPr>
          <w:cantSplit/>
          <w:trHeight w:val="23"/>
        </w:trPr>
        <w:tc>
          <w:tcPr>
            <w:tcW w:w="6911" w:type="dxa"/>
            <w:vMerge/>
          </w:tcPr>
          <w:p w:rsidR="00700D1F" w:rsidRPr="009D1E3B" w:rsidRDefault="00700D1F" w:rsidP="00001B77">
            <w:pPr>
              <w:tabs>
                <w:tab w:val="left" w:pos="851"/>
              </w:tabs>
              <w:rPr>
                <w:b/>
                <w:lang w:eastAsia="zh-CN"/>
              </w:rPr>
            </w:pPr>
          </w:p>
        </w:tc>
        <w:tc>
          <w:tcPr>
            <w:tcW w:w="3120" w:type="dxa"/>
          </w:tcPr>
          <w:p w:rsidR="00700D1F" w:rsidRPr="009D1E3B" w:rsidRDefault="00700D1F" w:rsidP="00001B77">
            <w:pPr>
              <w:tabs>
                <w:tab w:val="left" w:pos="993"/>
              </w:tabs>
              <w:spacing w:before="0"/>
              <w:rPr>
                <w:rFonts w:ascii="SimSun" w:hAnsi="SimSun"/>
                <w:b/>
                <w:bCs/>
                <w:szCs w:val="24"/>
                <w:lang w:eastAsia="zh-CN"/>
              </w:rPr>
            </w:pPr>
            <w:r w:rsidRPr="009D1E3B">
              <w:rPr>
                <w:rFonts w:hint="eastAsia"/>
                <w:b/>
                <w:bCs/>
                <w:szCs w:val="24"/>
                <w:lang w:eastAsia="zh-CN"/>
              </w:rPr>
              <w:t>原文：</w:t>
            </w:r>
            <w:r w:rsidR="00F11595" w:rsidRPr="009D1E3B">
              <w:rPr>
                <w:rFonts w:hint="eastAsia"/>
                <w:b/>
                <w:bCs/>
                <w:szCs w:val="24"/>
                <w:lang w:eastAsia="zh-CN"/>
              </w:rPr>
              <w:t>英</w:t>
            </w:r>
            <w:r w:rsidRPr="009D1E3B">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9D1E3B">
        <w:trPr>
          <w:cantSplit/>
        </w:trPr>
        <w:tc>
          <w:tcPr>
            <w:tcW w:w="10031" w:type="dxa"/>
          </w:tcPr>
          <w:p w:rsidR="0093362E" w:rsidRPr="009D1E3B" w:rsidRDefault="00E70D28" w:rsidP="00001B77">
            <w:pPr>
              <w:pStyle w:val="Source"/>
              <w:rPr>
                <w:lang w:eastAsia="zh-CN"/>
              </w:rPr>
            </w:pPr>
            <w:r>
              <w:rPr>
                <w:rFonts w:ascii="Times New Roman Bold" w:hAnsi="Times New Roman Bold" w:hint="eastAsia"/>
                <w:lang w:val="fr-CH" w:eastAsia="zh-CN"/>
              </w:rPr>
              <w:t>秘书长</w:t>
            </w:r>
            <w:r w:rsidR="00E378D8" w:rsidRPr="009D1E3B">
              <w:rPr>
                <w:rFonts w:ascii="Times New Roman Bold" w:hAnsi="Times New Roman Bold" w:hint="eastAsia"/>
                <w:lang w:eastAsia="zh-CN"/>
              </w:rPr>
              <w:t>报告</w:t>
            </w:r>
          </w:p>
        </w:tc>
      </w:tr>
      <w:tr w:rsidR="0093362E" w:rsidRPr="009D1E3B">
        <w:trPr>
          <w:cantSplit/>
        </w:trPr>
        <w:tc>
          <w:tcPr>
            <w:tcW w:w="10031" w:type="dxa"/>
          </w:tcPr>
          <w:p w:rsidR="0093362E" w:rsidRPr="009D1E3B" w:rsidRDefault="00E70D28" w:rsidP="00E70D28">
            <w:pPr>
              <w:pStyle w:val="Title1"/>
              <w:rPr>
                <w:bCs/>
                <w:lang w:eastAsia="zh-CN"/>
              </w:rPr>
            </w:pPr>
            <w:r>
              <w:rPr>
                <w:rFonts w:hint="eastAsia"/>
                <w:bCs/>
                <w:lang w:eastAsia="zh-CN"/>
              </w:rPr>
              <w:t>减支增效措施</w:t>
            </w:r>
          </w:p>
        </w:tc>
      </w:tr>
    </w:tbl>
    <w:p w:rsidR="0093362E" w:rsidRPr="009D1E3B"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9D1E3B"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E70D28" w:rsidRDefault="00B40A53" w:rsidP="003C2E37">
            <w:pPr>
              <w:pStyle w:val="Headingb"/>
              <w:rPr>
                <w:lang w:eastAsia="zh-CN"/>
              </w:rPr>
            </w:pPr>
            <w:r w:rsidRPr="009D1E3B">
              <w:rPr>
                <w:rFonts w:hint="eastAsia"/>
                <w:lang w:val="fr-FR" w:eastAsia="zh-CN"/>
              </w:rPr>
              <w:t>概</w:t>
            </w:r>
            <w:r w:rsidRPr="009D1E3B">
              <w:rPr>
                <w:rFonts w:hint="eastAsia"/>
                <w:lang w:eastAsia="zh-CN"/>
              </w:rPr>
              <w:t>要</w:t>
            </w:r>
          </w:p>
          <w:p w:rsidR="00595A9F" w:rsidRPr="009D1E3B" w:rsidRDefault="00D96ADD" w:rsidP="00D96ADD">
            <w:pPr>
              <w:snapToGrid w:val="0"/>
              <w:spacing w:after="120"/>
              <w:ind w:right="45" w:firstLineChars="200" w:firstLine="480"/>
              <w:rPr>
                <w:szCs w:val="24"/>
                <w:lang w:val="en-US" w:eastAsia="zh-CN"/>
              </w:rPr>
            </w:pPr>
            <w:r>
              <w:rPr>
                <w:szCs w:val="24"/>
                <w:lang w:val="en-US" w:eastAsia="zh-CN"/>
              </w:rPr>
              <w:t>（</w:t>
            </w:r>
            <w:r>
              <w:rPr>
                <w:rFonts w:hint="eastAsia"/>
                <w:szCs w:val="24"/>
                <w:lang w:val="en-US" w:eastAsia="zh-CN"/>
              </w:rPr>
              <w:t>2014</w:t>
            </w:r>
            <w:r>
              <w:rPr>
                <w:rFonts w:hint="eastAsia"/>
                <w:szCs w:val="24"/>
                <w:lang w:val="en-US" w:eastAsia="zh-CN"/>
              </w:rPr>
              <w:t>年</w:t>
            </w:r>
            <w:r>
              <w:rPr>
                <w:szCs w:val="24"/>
                <w:lang w:val="en-US" w:eastAsia="zh-CN"/>
              </w:rPr>
              <w:t>，釜山，修订版）</w:t>
            </w:r>
            <w:r w:rsidR="001E6916">
              <w:rPr>
                <w:rFonts w:hint="eastAsia"/>
                <w:szCs w:val="24"/>
                <w:lang w:val="en-US" w:eastAsia="zh-CN"/>
              </w:rPr>
              <w:t>第</w:t>
            </w:r>
            <w:r w:rsidR="001E6916">
              <w:rPr>
                <w:rFonts w:hint="eastAsia"/>
                <w:szCs w:val="24"/>
                <w:lang w:val="en-US" w:eastAsia="zh-CN"/>
              </w:rPr>
              <w:t>5</w:t>
            </w:r>
            <w:r w:rsidR="001E6916">
              <w:rPr>
                <w:rFonts w:hint="eastAsia"/>
                <w:szCs w:val="24"/>
                <w:lang w:val="en-US" w:eastAsia="zh-CN"/>
              </w:rPr>
              <w:t>号</w:t>
            </w:r>
            <w:r w:rsidR="001E6916">
              <w:rPr>
                <w:szCs w:val="24"/>
                <w:lang w:val="en-US" w:eastAsia="zh-CN"/>
              </w:rPr>
              <w:t>决定</w:t>
            </w:r>
            <w:r w:rsidR="001E6916" w:rsidRPr="00D96ADD">
              <w:rPr>
                <w:rFonts w:asciiTheme="minorEastAsia" w:eastAsiaTheme="minorEastAsia" w:hAnsiTheme="minorEastAsia"/>
                <w:szCs w:val="24"/>
                <w:lang w:val="en-US" w:eastAsia="zh-CN"/>
              </w:rPr>
              <w:t>“</w:t>
            </w:r>
            <w:r w:rsidR="001E6916">
              <w:rPr>
                <w:rFonts w:hint="eastAsia"/>
                <w:szCs w:val="24"/>
                <w:lang w:val="en-US" w:eastAsia="zh-CN"/>
              </w:rPr>
              <w:t>责成</w:t>
            </w:r>
            <w:r w:rsidR="001E6916">
              <w:rPr>
                <w:szCs w:val="24"/>
                <w:lang w:val="en-US" w:eastAsia="zh-CN"/>
              </w:rPr>
              <w:t>秘书长和各局主任</w:t>
            </w:r>
            <w:r w:rsidR="001E6916" w:rsidRPr="00D96ADD">
              <w:rPr>
                <w:rFonts w:ascii="SimSun" w:hAnsi="SimSun"/>
                <w:szCs w:val="24"/>
                <w:lang w:val="en-US" w:eastAsia="zh-CN"/>
              </w:rPr>
              <w:t>”</w:t>
            </w:r>
            <w:r w:rsidR="001E6916">
              <w:rPr>
                <w:rFonts w:hint="eastAsia"/>
                <w:szCs w:val="24"/>
                <w:lang w:val="en-US" w:eastAsia="zh-CN"/>
              </w:rPr>
              <w:t>部分</w:t>
            </w:r>
            <w:r w:rsidR="001E6916">
              <w:rPr>
                <w:szCs w:val="24"/>
                <w:lang w:val="en-US" w:eastAsia="zh-CN"/>
              </w:rPr>
              <w:t>第</w:t>
            </w:r>
            <w:r w:rsidR="001E6916">
              <w:rPr>
                <w:rFonts w:hint="eastAsia"/>
                <w:szCs w:val="24"/>
                <w:lang w:val="en-US" w:eastAsia="zh-CN"/>
              </w:rPr>
              <w:t>1</w:t>
            </w:r>
            <w:r w:rsidR="001E6916">
              <w:rPr>
                <w:rFonts w:hint="eastAsia"/>
                <w:szCs w:val="24"/>
                <w:lang w:val="en-US" w:eastAsia="zh-CN"/>
              </w:rPr>
              <w:t>段</w:t>
            </w:r>
            <w:r w:rsidR="001E6916">
              <w:rPr>
                <w:szCs w:val="24"/>
                <w:lang w:val="en-US" w:eastAsia="zh-CN"/>
              </w:rPr>
              <w:t>和第</w:t>
            </w:r>
            <w:r w:rsidR="001E6916">
              <w:rPr>
                <w:rFonts w:hint="eastAsia"/>
                <w:szCs w:val="24"/>
                <w:lang w:val="en-US" w:eastAsia="zh-CN"/>
              </w:rPr>
              <w:t>2</w:t>
            </w:r>
            <w:r w:rsidR="001E6916">
              <w:rPr>
                <w:rFonts w:hint="eastAsia"/>
                <w:szCs w:val="24"/>
                <w:lang w:val="en-US" w:eastAsia="zh-CN"/>
              </w:rPr>
              <w:t>段的</w:t>
            </w:r>
            <w:r w:rsidR="001E6916">
              <w:rPr>
                <w:szCs w:val="24"/>
                <w:lang w:val="en-US" w:eastAsia="zh-CN"/>
              </w:rPr>
              <w:t>规定：</w:t>
            </w:r>
          </w:p>
          <w:p w:rsidR="00336796" w:rsidRPr="009D1E3B" w:rsidRDefault="00336796" w:rsidP="00336796">
            <w:pPr>
              <w:rPr>
                <w:rFonts w:asciiTheme="minorHAnsi" w:hAnsiTheme="minorHAnsi" w:cstheme="minorHAnsi"/>
                <w:lang w:eastAsia="zh-CN"/>
              </w:rPr>
            </w:pPr>
            <w:r w:rsidRPr="009D1E3B">
              <w:rPr>
                <w:rFonts w:ascii="SimSun" w:hAnsi="SimSun"/>
                <w:szCs w:val="24"/>
                <w:lang w:val="en-US" w:eastAsia="zh-CN"/>
              </w:rPr>
              <w:t>“</w:t>
            </w:r>
            <w:r w:rsidRPr="009D1E3B">
              <w:rPr>
                <w:rFonts w:asciiTheme="minorHAnsi" w:hAnsiTheme="minorHAnsi" w:cstheme="minorHAnsi" w:hint="eastAsia"/>
                <w:lang w:eastAsia="zh-CN"/>
              </w:rPr>
              <w:t>1</w:t>
            </w:r>
            <w:r w:rsidRPr="009D1E3B">
              <w:rPr>
                <w:rFonts w:asciiTheme="minorHAnsi" w:hAnsiTheme="minorHAnsi" w:cstheme="minorHAnsi"/>
                <w:lang w:eastAsia="zh-CN"/>
              </w:rPr>
              <w:tab/>
            </w:r>
            <w:r w:rsidRPr="009D1E3B">
              <w:rPr>
                <w:rFonts w:asciiTheme="minorHAnsi" w:hAnsiTheme="minorHAnsi" w:cstheme="minorHAnsi" w:hint="eastAsia"/>
                <w:lang w:eastAsia="zh-CN"/>
              </w:rPr>
              <w:t>每年向理事会提交与本决定附件</w:t>
            </w:r>
            <w:r w:rsidRPr="009D1E3B">
              <w:rPr>
                <w:rFonts w:asciiTheme="minorHAnsi" w:hAnsiTheme="minorHAnsi" w:cstheme="minorHAnsi"/>
                <w:lang w:eastAsia="zh-CN"/>
              </w:rPr>
              <w:t>2</w:t>
            </w:r>
            <w:r w:rsidRPr="009D1E3B">
              <w:rPr>
                <w:rFonts w:asciiTheme="minorHAnsi" w:hAnsiTheme="minorHAnsi" w:cstheme="minorHAnsi" w:hint="eastAsia"/>
                <w:lang w:eastAsia="zh-CN"/>
              </w:rPr>
              <w:t>每项支出相关的概要报告，并提出在各个领域削减支出将采取的适当措施；</w:t>
            </w:r>
          </w:p>
          <w:p w:rsidR="00595A9F" w:rsidRPr="009D1E3B" w:rsidRDefault="00336796" w:rsidP="00336796">
            <w:pPr>
              <w:rPr>
                <w:b/>
                <w:color w:val="800000"/>
                <w:sz w:val="22"/>
                <w:szCs w:val="24"/>
                <w:lang w:val="en-US" w:eastAsia="zh-CN"/>
              </w:rPr>
            </w:pPr>
            <w:r w:rsidRPr="009D1E3B">
              <w:rPr>
                <w:rFonts w:asciiTheme="minorHAnsi" w:hAnsiTheme="minorHAnsi" w:cstheme="minorHAnsi" w:hint="eastAsia"/>
                <w:lang w:eastAsia="zh-CN"/>
              </w:rPr>
              <w:t>2</w:t>
            </w:r>
            <w:r w:rsidRPr="009D1E3B">
              <w:rPr>
                <w:rFonts w:asciiTheme="minorHAnsi" w:hAnsiTheme="minorHAnsi" w:cstheme="minorHAnsi"/>
                <w:lang w:eastAsia="zh-CN"/>
              </w:rPr>
              <w:tab/>
            </w:r>
            <w:r w:rsidRPr="009D1E3B">
              <w:rPr>
                <w:rFonts w:asciiTheme="minorHAnsi" w:hAnsiTheme="minorHAnsi" w:cstheme="minorHAnsi" w:hint="eastAsia"/>
                <w:lang w:eastAsia="zh-CN"/>
              </w:rPr>
              <w:t>尽一切</w:t>
            </w:r>
            <w:r w:rsidRPr="009D1E3B">
              <w:rPr>
                <w:rFonts w:asciiTheme="minorHAnsi" w:hAnsiTheme="minorHAnsi" w:cstheme="minorHAnsi"/>
                <w:lang w:eastAsia="zh-CN"/>
              </w:rPr>
              <w:t>努力通过培育</w:t>
            </w:r>
            <w:r w:rsidRPr="009D1E3B">
              <w:rPr>
                <w:rFonts w:asciiTheme="minorHAnsi" w:hAnsiTheme="minorHAnsi" w:cstheme="minorHAnsi" w:hint="eastAsia"/>
                <w:lang w:eastAsia="zh-CN"/>
              </w:rPr>
              <w:t>一种</w:t>
            </w:r>
            <w:r w:rsidRPr="009D1E3B">
              <w:rPr>
                <w:rFonts w:asciiTheme="minorHAnsi" w:hAnsiTheme="minorHAnsi" w:cstheme="minorHAnsi"/>
                <w:lang w:eastAsia="zh-CN"/>
              </w:rPr>
              <w:t>增效节约</w:t>
            </w:r>
            <w:r w:rsidRPr="009D1E3B">
              <w:rPr>
                <w:rFonts w:asciiTheme="minorHAnsi" w:hAnsiTheme="minorHAnsi" w:cstheme="minorHAnsi" w:hint="eastAsia"/>
                <w:lang w:eastAsia="zh-CN"/>
              </w:rPr>
              <w:t>的</w:t>
            </w:r>
            <w:r w:rsidRPr="009D1E3B">
              <w:rPr>
                <w:rFonts w:asciiTheme="minorHAnsi" w:hAnsiTheme="minorHAnsi" w:cstheme="minorHAnsi"/>
                <w:lang w:eastAsia="zh-CN"/>
              </w:rPr>
              <w:t>文化</w:t>
            </w:r>
            <w:r w:rsidRPr="009D1E3B">
              <w:rPr>
                <w:rFonts w:asciiTheme="minorHAnsi" w:hAnsiTheme="minorHAnsi" w:cstheme="minorHAnsi" w:hint="eastAsia"/>
                <w:lang w:eastAsia="zh-CN"/>
              </w:rPr>
              <w:t>来</w:t>
            </w:r>
            <w:r w:rsidRPr="009D1E3B">
              <w:rPr>
                <w:rFonts w:asciiTheme="minorHAnsi" w:hAnsiTheme="minorHAnsi" w:cstheme="minorHAnsi"/>
                <w:lang w:eastAsia="zh-CN"/>
              </w:rPr>
              <w:t>实现减</w:t>
            </w:r>
            <w:r w:rsidRPr="009D1E3B">
              <w:rPr>
                <w:rFonts w:asciiTheme="minorHAnsi" w:hAnsiTheme="minorHAnsi" w:cstheme="minorHAnsi" w:hint="eastAsia"/>
                <w:lang w:eastAsia="zh-CN"/>
              </w:rPr>
              <w:t>支，</w:t>
            </w:r>
            <w:r w:rsidRPr="009D1E3B">
              <w:rPr>
                <w:rFonts w:asciiTheme="minorHAnsi" w:hAnsiTheme="minorHAnsi" w:cstheme="minorHAnsi"/>
                <w:lang w:eastAsia="zh-CN"/>
              </w:rPr>
              <w:t>并在上述提交理事会的报告</w:t>
            </w:r>
            <w:r w:rsidRPr="009D1E3B">
              <w:rPr>
                <w:rFonts w:asciiTheme="minorHAnsi" w:hAnsiTheme="minorHAnsi" w:cstheme="minorHAnsi" w:hint="eastAsia"/>
                <w:lang w:eastAsia="zh-CN"/>
              </w:rPr>
              <w:t>中纳</w:t>
            </w:r>
            <w:r w:rsidRPr="009D1E3B">
              <w:rPr>
                <w:rFonts w:asciiTheme="minorHAnsi" w:hAnsiTheme="minorHAnsi" w:cstheme="minorHAnsi"/>
                <w:lang w:eastAsia="zh-CN"/>
              </w:rPr>
              <w:t>入已获批准的总体预算内实现的节约，</w:t>
            </w:r>
            <w:r w:rsidRPr="009D1E3B">
              <w:rPr>
                <w:rFonts w:ascii="SimSun" w:hAnsi="SimSun"/>
                <w:szCs w:val="24"/>
                <w:lang w:val="en-US" w:eastAsia="zh-CN"/>
              </w:rPr>
              <w:t>”</w:t>
            </w:r>
          </w:p>
          <w:p w:rsidR="00595A9F" w:rsidRPr="009D1E3B" w:rsidRDefault="00336796" w:rsidP="00D96ADD">
            <w:pPr>
              <w:keepNext/>
              <w:keepLines/>
              <w:snapToGrid w:val="0"/>
              <w:spacing w:after="120"/>
              <w:ind w:firstLineChars="200" w:firstLine="480"/>
              <w:jc w:val="both"/>
              <w:outlineLvl w:val="0"/>
              <w:rPr>
                <w:szCs w:val="24"/>
                <w:lang w:val="en-US" w:eastAsia="zh-CN"/>
              </w:rPr>
            </w:pPr>
            <w:r w:rsidRPr="009D1E3B">
              <w:rPr>
                <w:rFonts w:hint="eastAsia"/>
                <w:lang w:eastAsia="zh-CN"/>
              </w:rPr>
              <w:t>本</w:t>
            </w:r>
            <w:r w:rsidRPr="009D1E3B">
              <w:rPr>
                <w:lang w:eastAsia="zh-CN"/>
              </w:rPr>
              <w:t>文件提供有关第</w:t>
            </w:r>
            <w:r w:rsidRPr="009D1E3B">
              <w:rPr>
                <w:rFonts w:hint="eastAsia"/>
                <w:lang w:eastAsia="zh-CN"/>
              </w:rPr>
              <w:t>5</w:t>
            </w:r>
            <w:r w:rsidRPr="009D1E3B">
              <w:rPr>
                <w:rFonts w:hint="eastAsia"/>
                <w:lang w:eastAsia="zh-CN"/>
              </w:rPr>
              <w:t>号</w:t>
            </w:r>
            <w:r w:rsidRPr="009D1E3B">
              <w:rPr>
                <w:lang w:eastAsia="zh-CN"/>
              </w:rPr>
              <w:t>决</w:t>
            </w:r>
            <w:r w:rsidRPr="009D1E3B">
              <w:rPr>
                <w:rFonts w:hint="eastAsia"/>
                <w:lang w:eastAsia="zh-CN"/>
              </w:rPr>
              <w:t>定</w:t>
            </w:r>
            <w:r w:rsidRPr="009D1E3B">
              <w:rPr>
                <w:lang w:eastAsia="zh-CN"/>
              </w:rPr>
              <w:t>（</w:t>
            </w:r>
            <w:r w:rsidRPr="009D1E3B">
              <w:rPr>
                <w:rFonts w:hint="eastAsia"/>
                <w:lang w:eastAsia="zh-CN"/>
              </w:rPr>
              <w:t>2014</w:t>
            </w:r>
            <w:r w:rsidRPr="009D1E3B">
              <w:rPr>
                <w:rFonts w:hint="eastAsia"/>
                <w:lang w:eastAsia="zh-CN"/>
              </w:rPr>
              <w:t>年</w:t>
            </w:r>
            <w:r w:rsidRPr="009D1E3B">
              <w:rPr>
                <w:lang w:eastAsia="zh-CN"/>
              </w:rPr>
              <w:t>，釜山，修订版）</w:t>
            </w:r>
            <w:r w:rsidRPr="009D1E3B">
              <w:rPr>
                <w:rFonts w:hint="eastAsia"/>
                <w:lang w:eastAsia="zh-CN"/>
              </w:rPr>
              <w:t>附件</w:t>
            </w:r>
            <w:r w:rsidRPr="009D1E3B">
              <w:rPr>
                <w:rFonts w:hint="eastAsia"/>
                <w:lang w:eastAsia="zh-CN"/>
              </w:rPr>
              <w:t>2</w:t>
            </w:r>
            <w:r w:rsidRPr="009D1E3B">
              <w:rPr>
                <w:rFonts w:hint="eastAsia"/>
                <w:lang w:eastAsia="zh-CN"/>
              </w:rPr>
              <w:t>介</w:t>
            </w:r>
            <w:bookmarkStart w:id="2" w:name="_GoBack"/>
            <w:bookmarkEnd w:id="2"/>
            <w:r w:rsidRPr="009D1E3B">
              <w:rPr>
                <w:rFonts w:hint="eastAsia"/>
                <w:lang w:eastAsia="zh-CN"/>
              </w:rPr>
              <w:t>绍</w:t>
            </w:r>
            <w:r w:rsidRPr="009D1E3B">
              <w:rPr>
                <w:lang w:eastAsia="zh-CN"/>
              </w:rPr>
              <w:t>的</w:t>
            </w:r>
            <w:r w:rsidRPr="009D1E3B">
              <w:rPr>
                <w:rFonts w:hint="eastAsia"/>
                <w:lang w:eastAsia="zh-CN"/>
              </w:rPr>
              <w:t>减支</w:t>
            </w:r>
            <w:r w:rsidRPr="009D1E3B">
              <w:rPr>
                <w:lang w:eastAsia="zh-CN"/>
              </w:rPr>
              <w:t>增效措施</w:t>
            </w:r>
            <w:r w:rsidRPr="009D1E3B">
              <w:rPr>
                <w:rFonts w:hint="eastAsia"/>
                <w:lang w:eastAsia="zh-CN"/>
              </w:rPr>
              <w:t>的</w:t>
            </w:r>
            <w:r w:rsidR="001E6916">
              <w:rPr>
                <w:rFonts w:hint="eastAsia"/>
                <w:lang w:eastAsia="zh-CN"/>
              </w:rPr>
              <w:t>最新</w:t>
            </w:r>
            <w:r w:rsidRPr="009D1E3B">
              <w:rPr>
                <w:lang w:eastAsia="zh-CN"/>
              </w:rPr>
              <w:t>落实情况。</w:t>
            </w:r>
          </w:p>
          <w:p w:rsidR="00B40A53" w:rsidRPr="009D1E3B" w:rsidRDefault="00B40A53" w:rsidP="003C2E37">
            <w:pPr>
              <w:pStyle w:val="Headingb"/>
              <w:rPr>
                <w:lang w:eastAsia="zh-CN"/>
              </w:rPr>
            </w:pPr>
            <w:r w:rsidRPr="009D1E3B">
              <w:rPr>
                <w:rFonts w:hint="eastAsia"/>
                <w:lang w:eastAsia="zh-CN"/>
              </w:rPr>
              <w:t>需采取的行动</w:t>
            </w:r>
          </w:p>
          <w:p w:rsidR="00B40A53" w:rsidRPr="00942A20" w:rsidRDefault="00336796" w:rsidP="00942A20">
            <w:pPr>
              <w:spacing w:after="120"/>
              <w:ind w:right="48" w:firstLineChars="200" w:firstLine="480"/>
              <w:jc w:val="both"/>
              <w:rPr>
                <w:szCs w:val="24"/>
                <w:lang w:eastAsia="zh-CN"/>
              </w:rPr>
            </w:pPr>
            <w:r w:rsidRPr="009D1E3B">
              <w:rPr>
                <w:lang w:eastAsia="zh-CN"/>
              </w:rPr>
              <w:t>请理事会</w:t>
            </w:r>
            <w:r w:rsidR="00D96ADD" w:rsidRPr="00D96ADD">
              <w:rPr>
                <w:rFonts w:hint="eastAsia"/>
                <w:b/>
                <w:bCs/>
                <w:lang w:eastAsia="zh-CN"/>
              </w:rPr>
              <w:t>首肯</w:t>
            </w:r>
            <w:r w:rsidRPr="009D1E3B">
              <w:rPr>
                <w:lang w:eastAsia="zh-CN"/>
              </w:rPr>
              <w:t>本报告。</w:t>
            </w:r>
          </w:p>
          <w:p w:rsidR="009164A9" w:rsidRPr="00942A20" w:rsidRDefault="00B40A53" w:rsidP="00942A20">
            <w:pPr>
              <w:jc w:val="center"/>
              <w:rPr>
                <w:sz w:val="28"/>
                <w:szCs w:val="22"/>
                <w:lang w:eastAsia="zh-CN"/>
              </w:rPr>
            </w:pPr>
            <w:r w:rsidRPr="009D1E3B">
              <w:rPr>
                <w:sz w:val="28"/>
                <w:szCs w:val="22"/>
                <w:lang w:eastAsia="zh-CN"/>
              </w:rPr>
              <w:t>______________</w:t>
            </w:r>
          </w:p>
          <w:p w:rsidR="009164A9" w:rsidRPr="009D1E3B" w:rsidRDefault="009164A9" w:rsidP="00942A20">
            <w:pPr>
              <w:pStyle w:val="Headingb"/>
              <w:spacing w:before="240"/>
              <w:rPr>
                <w:lang w:eastAsia="zh-CN"/>
              </w:rPr>
            </w:pPr>
            <w:r w:rsidRPr="009D1E3B">
              <w:rPr>
                <w:rFonts w:hint="eastAsia"/>
                <w:lang w:eastAsia="zh-CN"/>
              </w:rPr>
              <w:t>参考文件</w:t>
            </w:r>
          </w:p>
          <w:p w:rsidR="00B40A53" w:rsidRPr="001F2F0F" w:rsidRDefault="005B311F" w:rsidP="001F2F0F">
            <w:pPr>
              <w:spacing w:after="120"/>
              <w:rPr>
                <w:lang w:eastAsia="zh-CN"/>
              </w:rPr>
            </w:pPr>
            <w:hyperlink r:id="rId9" w:history="1">
              <w:r w:rsidR="00336796" w:rsidRPr="009D1E3B">
                <w:rPr>
                  <w:rStyle w:val="Hyperlink"/>
                  <w:rFonts w:ascii="STKaiti" w:eastAsia="STKaiti" w:hAnsi="STKaiti" w:hint="eastAsia"/>
                  <w:lang w:eastAsia="zh-CN"/>
                </w:rPr>
                <w:t>第5号</w:t>
              </w:r>
              <w:r w:rsidR="00336796" w:rsidRPr="009D1E3B">
                <w:rPr>
                  <w:rStyle w:val="Hyperlink"/>
                  <w:rFonts w:ascii="STKaiti" w:eastAsia="STKaiti" w:hAnsi="STKaiti"/>
                  <w:lang w:eastAsia="zh-CN"/>
                </w:rPr>
                <w:t>决定（</w:t>
              </w:r>
              <w:r w:rsidR="00336796" w:rsidRPr="009D1E3B">
                <w:rPr>
                  <w:rStyle w:val="Hyperlink"/>
                  <w:rFonts w:ascii="STKaiti" w:eastAsia="STKaiti" w:hAnsi="STKaiti" w:hint="eastAsia"/>
                  <w:lang w:eastAsia="zh-CN"/>
                </w:rPr>
                <w:t>2014年</w:t>
              </w:r>
              <w:r w:rsidR="00336796" w:rsidRPr="009D1E3B">
                <w:rPr>
                  <w:rStyle w:val="Hyperlink"/>
                  <w:rFonts w:ascii="STKaiti" w:eastAsia="STKaiti" w:hAnsi="STKaiti"/>
                  <w:lang w:eastAsia="zh-CN"/>
                </w:rPr>
                <w:t>，釜山，修订版）</w:t>
              </w:r>
            </w:hyperlink>
          </w:p>
        </w:tc>
      </w:tr>
    </w:tbl>
    <w:p w:rsidR="00595A9F" w:rsidRPr="005E0567" w:rsidRDefault="00595A9F" w:rsidP="00595A9F">
      <w:pPr>
        <w:pStyle w:val="Heading1"/>
        <w:rPr>
          <w:sz w:val="24"/>
          <w:szCs w:val="18"/>
          <w:lang w:eastAsia="zh-CN"/>
        </w:rPr>
      </w:pPr>
      <w:r w:rsidRPr="005E0567">
        <w:rPr>
          <w:rFonts w:hint="eastAsia"/>
          <w:sz w:val="24"/>
          <w:szCs w:val="18"/>
          <w:lang w:eastAsia="zh-CN"/>
        </w:rPr>
        <w:t>A</w:t>
      </w:r>
      <w:r w:rsidRPr="005E0567">
        <w:rPr>
          <w:rFonts w:hint="eastAsia"/>
          <w:sz w:val="24"/>
          <w:szCs w:val="18"/>
          <w:lang w:eastAsia="zh-CN"/>
        </w:rPr>
        <w:tab/>
      </w:r>
      <w:r w:rsidRPr="005E0567">
        <w:rPr>
          <w:rFonts w:hint="eastAsia"/>
          <w:sz w:val="24"/>
          <w:szCs w:val="18"/>
          <w:lang w:eastAsia="zh-CN"/>
        </w:rPr>
        <w:t>引言</w:t>
      </w:r>
    </w:p>
    <w:p w:rsidR="00595A9F" w:rsidRPr="009D1E3B" w:rsidRDefault="00E55171" w:rsidP="001F2F0F">
      <w:pPr>
        <w:overflowPunct/>
        <w:autoSpaceDE/>
        <w:autoSpaceDN/>
        <w:adjustRightInd/>
        <w:spacing w:before="240"/>
        <w:textAlignment w:val="auto"/>
        <w:rPr>
          <w:rFonts w:asciiTheme="minorHAnsi" w:hAnsiTheme="minorHAnsi"/>
          <w:szCs w:val="24"/>
          <w:lang w:eastAsia="zh-CN"/>
        </w:rPr>
      </w:pPr>
      <w:r w:rsidRPr="009D1E3B">
        <w:rPr>
          <w:rFonts w:asciiTheme="minorHAnsi" w:hAnsiTheme="minorHAnsi" w:hint="eastAsia"/>
          <w:szCs w:val="24"/>
          <w:lang w:eastAsia="zh-CN"/>
        </w:rPr>
        <w:t>1</w:t>
      </w:r>
      <w:r w:rsidRPr="009D1E3B">
        <w:rPr>
          <w:rFonts w:asciiTheme="minorHAnsi" w:hAnsiTheme="minorHAnsi"/>
          <w:szCs w:val="24"/>
          <w:lang w:eastAsia="zh-CN"/>
        </w:rPr>
        <w:tab/>
      </w:r>
      <w:r w:rsidR="00595A9F" w:rsidRPr="009D1E3B">
        <w:rPr>
          <w:rFonts w:asciiTheme="minorHAnsi" w:hAnsiTheme="minorHAnsi" w:hint="eastAsia"/>
          <w:szCs w:val="24"/>
          <w:lang w:eastAsia="zh-CN"/>
        </w:rPr>
        <w:t>本</w:t>
      </w:r>
      <w:r w:rsidR="00595A9F" w:rsidRPr="009D1E3B">
        <w:rPr>
          <w:rFonts w:asciiTheme="minorHAnsi" w:hAnsiTheme="minorHAnsi"/>
          <w:szCs w:val="24"/>
          <w:lang w:eastAsia="zh-CN"/>
        </w:rPr>
        <w:t>文件旨在提供</w:t>
      </w:r>
      <w:r w:rsidR="00595A9F" w:rsidRPr="009D1E3B">
        <w:rPr>
          <w:rFonts w:asciiTheme="minorHAnsi" w:hAnsiTheme="minorHAnsi" w:hint="eastAsia"/>
          <w:szCs w:val="24"/>
          <w:lang w:eastAsia="zh-CN"/>
        </w:rPr>
        <w:t>有关第</w:t>
      </w:r>
      <w:r w:rsidR="00595A9F" w:rsidRPr="009D1E3B">
        <w:rPr>
          <w:rFonts w:asciiTheme="minorHAnsi" w:hAnsiTheme="minorHAnsi" w:hint="eastAsia"/>
          <w:szCs w:val="24"/>
          <w:lang w:eastAsia="zh-CN"/>
        </w:rPr>
        <w:t>5</w:t>
      </w:r>
      <w:r w:rsidR="00595A9F" w:rsidRPr="009D1E3B">
        <w:rPr>
          <w:rFonts w:asciiTheme="minorHAnsi" w:hAnsiTheme="minorHAnsi" w:hint="eastAsia"/>
          <w:szCs w:val="24"/>
          <w:lang w:eastAsia="zh-CN"/>
        </w:rPr>
        <w:t>号决定（</w:t>
      </w:r>
      <w:r w:rsidR="00595A9F" w:rsidRPr="009D1E3B">
        <w:rPr>
          <w:rFonts w:asciiTheme="minorHAnsi" w:hAnsiTheme="minorHAnsi" w:hint="eastAsia"/>
          <w:szCs w:val="24"/>
          <w:lang w:eastAsia="zh-CN"/>
        </w:rPr>
        <w:t>2014</w:t>
      </w:r>
      <w:r w:rsidR="00595A9F" w:rsidRPr="009D1E3B">
        <w:rPr>
          <w:rFonts w:asciiTheme="minorHAnsi" w:hAnsiTheme="minorHAnsi" w:hint="eastAsia"/>
          <w:szCs w:val="24"/>
          <w:lang w:eastAsia="zh-CN"/>
        </w:rPr>
        <w:t>年，釜山，修订版）附件</w:t>
      </w:r>
      <w:r w:rsidR="00595A9F" w:rsidRPr="009D1E3B">
        <w:rPr>
          <w:rFonts w:asciiTheme="minorHAnsi" w:hAnsiTheme="minorHAnsi" w:hint="eastAsia"/>
          <w:szCs w:val="24"/>
          <w:lang w:eastAsia="zh-CN"/>
        </w:rPr>
        <w:t>2</w:t>
      </w:r>
      <w:r w:rsidR="00595A9F" w:rsidRPr="009D1E3B">
        <w:rPr>
          <w:rFonts w:hint="eastAsia"/>
          <w:szCs w:val="24"/>
          <w:lang w:eastAsia="zh-CN"/>
        </w:rPr>
        <w:t>介绍的减支增效措施的最新落实情况</w:t>
      </w:r>
      <w:r w:rsidR="00595A9F" w:rsidRPr="009D1E3B">
        <w:rPr>
          <w:rFonts w:asciiTheme="minorHAnsi" w:hAnsiTheme="minorHAnsi" w:hint="eastAsia"/>
          <w:szCs w:val="24"/>
          <w:lang w:eastAsia="zh-CN"/>
        </w:rPr>
        <w:t>。</w:t>
      </w:r>
    </w:p>
    <w:p w:rsidR="00595A9F" w:rsidRPr="009D1E3B" w:rsidRDefault="00E55171" w:rsidP="003B4343">
      <w:pPr>
        <w:overflowPunct/>
        <w:autoSpaceDE/>
        <w:autoSpaceDN/>
        <w:adjustRightInd/>
        <w:textAlignment w:val="auto"/>
        <w:rPr>
          <w:szCs w:val="24"/>
          <w:lang w:eastAsia="zh-CN"/>
        </w:rPr>
      </w:pPr>
      <w:bookmarkStart w:id="3" w:name="lt_pId026"/>
      <w:r w:rsidRPr="009D1E3B">
        <w:rPr>
          <w:lang w:eastAsia="zh-CN"/>
        </w:rPr>
        <w:t>2</w:t>
      </w:r>
      <w:r w:rsidRPr="009D1E3B">
        <w:rPr>
          <w:lang w:eastAsia="zh-CN"/>
        </w:rPr>
        <w:tab/>
      </w:r>
      <w:r w:rsidR="00595A9F" w:rsidRPr="001E6916">
        <w:rPr>
          <w:szCs w:val="24"/>
          <w:lang w:eastAsia="zh-CN"/>
        </w:rPr>
        <w:t>C15/45</w:t>
      </w:r>
      <w:r w:rsidR="001E6916">
        <w:rPr>
          <w:rFonts w:hint="eastAsia"/>
          <w:szCs w:val="24"/>
          <w:lang w:val="en-US" w:eastAsia="zh-CN"/>
        </w:rPr>
        <w:t>和</w:t>
      </w:r>
      <w:r w:rsidRPr="009D1E3B">
        <w:rPr>
          <w:szCs w:val="24"/>
          <w:lang w:val="en-US" w:eastAsia="zh-CN"/>
        </w:rPr>
        <w:t>C16/45</w:t>
      </w:r>
      <w:r w:rsidR="00595A9F" w:rsidRPr="009D1E3B">
        <w:rPr>
          <w:rFonts w:hint="eastAsia"/>
          <w:szCs w:val="24"/>
          <w:lang w:eastAsia="zh-CN"/>
        </w:rPr>
        <w:t>号文件</w:t>
      </w:r>
      <w:r w:rsidR="001E6916">
        <w:rPr>
          <w:rFonts w:hint="eastAsia"/>
          <w:szCs w:val="24"/>
          <w:lang w:eastAsia="zh-CN"/>
        </w:rPr>
        <w:t>分别</w:t>
      </w:r>
      <w:r w:rsidR="00595A9F" w:rsidRPr="009D1E3B">
        <w:rPr>
          <w:rFonts w:hint="eastAsia"/>
          <w:szCs w:val="24"/>
          <w:lang w:eastAsia="zh-CN"/>
        </w:rPr>
        <w:t>向理事会报告了</w:t>
      </w:r>
      <w:r w:rsidR="00595A9F" w:rsidRPr="009D1E3B">
        <w:rPr>
          <w:szCs w:val="24"/>
          <w:lang w:eastAsia="zh-CN"/>
        </w:rPr>
        <w:t>2014-2015</w:t>
      </w:r>
      <w:r w:rsidR="001E6916">
        <w:rPr>
          <w:rFonts w:hint="eastAsia"/>
          <w:szCs w:val="24"/>
          <w:lang w:val="en-US" w:eastAsia="zh-CN"/>
        </w:rPr>
        <w:t>和</w:t>
      </w:r>
      <w:r w:rsidRPr="009D1E3B">
        <w:rPr>
          <w:szCs w:val="24"/>
          <w:lang w:val="en-US" w:eastAsia="zh-CN"/>
        </w:rPr>
        <w:t>2016-2017</w:t>
      </w:r>
      <w:r w:rsidR="003B4343">
        <w:rPr>
          <w:rFonts w:hint="eastAsia"/>
          <w:szCs w:val="24"/>
          <w:lang w:eastAsia="zh-CN"/>
        </w:rPr>
        <w:t>双年度</w:t>
      </w:r>
      <w:r w:rsidR="00595A9F" w:rsidRPr="009D1E3B">
        <w:rPr>
          <w:rFonts w:hint="eastAsia"/>
          <w:szCs w:val="24"/>
          <w:lang w:eastAsia="zh-CN"/>
        </w:rPr>
        <w:t>的</w:t>
      </w:r>
      <w:r w:rsidR="003B4343">
        <w:rPr>
          <w:rFonts w:hint="eastAsia"/>
          <w:szCs w:val="24"/>
          <w:lang w:eastAsia="zh-CN"/>
        </w:rPr>
        <w:t>落实</w:t>
      </w:r>
      <w:r w:rsidR="00595A9F" w:rsidRPr="009D1E3B">
        <w:rPr>
          <w:rFonts w:hint="eastAsia"/>
          <w:szCs w:val="24"/>
          <w:lang w:eastAsia="zh-CN"/>
        </w:rPr>
        <w:t>措施。</w:t>
      </w:r>
      <w:bookmarkStart w:id="4" w:name="lt_pId027"/>
      <w:bookmarkEnd w:id="3"/>
      <w:r w:rsidR="00595A9F" w:rsidRPr="009D1E3B">
        <w:rPr>
          <w:rFonts w:hint="eastAsia"/>
          <w:szCs w:val="24"/>
          <w:lang w:eastAsia="zh-CN"/>
        </w:rPr>
        <w:t>这些措施</w:t>
      </w:r>
      <w:r w:rsidR="003B4343">
        <w:rPr>
          <w:rFonts w:hint="eastAsia"/>
          <w:szCs w:val="24"/>
          <w:lang w:eastAsia="zh-CN"/>
        </w:rPr>
        <w:t>的</w:t>
      </w:r>
      <w:r w:rsidR="00595A9F" w:rsidRPr="009D1E3B">
        <w:rPr>
          <w:rFonts w:hint="eastAsia"/>
          <w:szCs w:val="24"/>
          <w:lang w:eastAsia="zh-CN"/>
        </w:rPr>
        <w:t>实施</w:t>
      </w:r>
      <w:r w:rsidR="003B4343">
        <w:rPr>
          <w:rFonts w:hint="eastAsia"/>
          <w:szCs w:val="24"/>
          <w:lang w:eastAsia="zh-CN"/>
        </w:rPr>
        <w:t>使</w:t>
      </w:r>
      <w:r w:rsidR="003B4343">
        <w:rPr>
          <w:rFonts w:hint="eastAsia"/>
          <w:szCs w:val="24"/>
          <w:lang w:eastAsia="zh-CN"/>
        </w:rPr>
        <w:t>2014</w:t>
      </w:r>
      <w:r w:rsidR="003B4343">
        <w:rPr>
          <w:szCs w:val="24"/>
          <w:lang w:eastAsia="zh-CN"/>
        </w:rPr>
        <w:t>-</w:t>
      </w:r>
      <w:r w:rsidR="003B4343">
        <w:rPr>
          <w:szCs w:val="24"/>
          <w:lang w:eastAsia="zh-CN"/>
        </w:rPr>
        <w:lastRenderedPageBreak/>
        <w:t>2015</w:t>
      </w:r>
      <w:r w:rsidR="003B4343">
        <w:rPr>
          <w:rFonts w:hint="eastAsia"/>
          <w:szCs w:val="24"/>
          <w:lang w:eastAsia="zh-CN"/>
        </w:rPr>
        <w:t>年</w:t>
      </w:r>
      <w:r w:rsidR="003B4343">
        <w:rPr>
          <w:szCs w:val="24"/>
          <w:lang w:eastAsia="zh-CN"/>
        </w:rPr>
        <w:t>减</w:t>
      </w:r>
      <w:r w:rsidR="003B4343">
        <w:rPr>
          <w:rFonts w:hint="eastAsia"/>
          <w:szCs w:val="24"/>
          <w:lang w:eastAsia="zh-CN"/>
        </w:rPr>
        <w:t>支</w:t>
      </w:r>
      <w:r w:rsidR="003B4343">
        <w:rPr>
          <w:rFonts w:hint="eastAsia"/>
          <w:szCs w:val="24"/>
          <w:lang w:eastAsia="zh-CN"/>
        </w:rPr>
        <w:t>2</w:t>
      </w:r>
      <w:r w:rsidR="00BC56EB">
        <w:rPr>
          <w:szCs w:val="24"/>
          <w:lang w:eastAsia="zh-CN"/>
        </w:rPr>
        <w:t xml:space="preserve"> </w:t>
      </w:r>
      <w:r w:rsidR="003B4343">
        <w:rPr>
          <w:rFonts w:hint="eastAsia"/>
          <w:szCs w:val="24"/>
          <w:lang w:eastAsia="zh-CN"/>
        </w:rPr>
        <w:t>440</w:t>
      </w:r>
      <w:r w:rsidR="003B4343">
        <w:rPr>
          <w:rFonts w:hint="eastAsia"/>
          <w:szCs w:val="24"/>
          <w:lang w:eastAsia="zh-CN"/>
        </w:rPr>
        <w:t>万</w:t>
      </w:r>
      <w:r w:rsidR="003B4343">
        <w:rPr>
          <w:szCs w:val="24"/>
          <w:lang w:eastAsia="zh-CN"/>
        </w:rPr>
        <w:t>瑞郎，</w:t>
      </w:r>
      <w:bookmarkStart w:id="5" w:name="lt_pId028"/>
      <w:bookmarkEnd w:id="4"/>
      <w:r w:rsidR="003B4343">
        <w:rPr>
          <w:rFonts w:hint="eastAsia"/>
          <w:szCs w:val="24"/>
          <w:lang w:eastAsia="zh-CN"/>
        </w:rPr>
        <w:t>且</w:t>
      </w:r>
      <w:r w:rsidR="003B4343">
        <w:rPr>
          <w:szCs w:val="24"/>
          <w:lang w:eastAsia="zh-CN"/>
        </w:rPr>
        <w:t>预计在</w:t>
      </w:r>
      <w:r w:rsidR="003B4343">
        <w:rPr>
          <w:rFonts w:hint="eastAsia"/>
          <w:szCs w:val="24"/>
          <w:lang w:eastAsia="zh-CN"/>
        </w:rPr>
        <w:t>2016</w:t>
      </w:r>
      <w:r w:rsidR="003B4343">
        <w:rPr>
          <w:szCs w:val="24"/>
          <w:lang w:eastAsia="zh-CN"/>
        </w:rPr>
        <w:t>-2017</w:t>
      </w:r>
      <w:r w:rsidR="003B4343">
        <w:rPr>
          <w:rFonts w:hint="eastAsia"/>
          <w:szCs w:val="24"/>
          <w:lang w:eastAsia="zh-CN"/>
        </w:rPr>
        <w:t>双年度将进一步减支</w:t>
      </w:r>
      <w:r w:rsidR="003B4343">
        <w:rPr>
          <w:rFonts w:hint="eastAsia"/>
          <w:szCs w:val="24"/>
          <w:lang w:eastAsia="zh-CN"/>
        </w:rPr>
        <w:t>1</w:t>
      </w:r>
      <w:r w:rsidR="00BC56EB">
        <w:rPr>
          <w:szCs w:val="24"/>
          <w:lang w:eastAsia="zh-CN"/>
        </w:rPr>
        <w:t xml:space="preserve"> </w:t>
      </w:r>
      <w:r w:rsidR="003B4343">
        <w:rPr>
          <w:rFonts w:hint="eastAsia"/>
          <w:szCs w:val="24"/>
          <w:lang w:eastAsia="zh-CN"/>
        </w:rPr>
        <w:t>680</w:t>
      </w:r>
      <w:r w:rsidR="003B4343">
        <w:rPr>
          <w:rFonts w:hint="eastAsia"/>
          <w:szCs w:val="24"/>
          <w:lang w:eastAsia="zh-CN"/>
        </w:rPr>
        <w:t>万</w:t>
      </w:r>
      <w:r w:rsidR="003B4343">
        <w:rPr>
          <w:szCs w:val="24"/>
          <w:lang w:eastAsia="zh-CN"/>
        </w:rPr>
        <w:t>瑞郎</w:t>
      </w:r>
      <w:r w:rsidR="00595A9F" w:rsidRPr="009D1E3B">
        <w:rPr>
          <w:rFonts w:hint="eastAsia"/>
          <w:szCs w:val="24"/>
          <w:lang w:eastAsia="zh-CN"/>
        </w:rPr>
        <w:t>。</w:t>
      </w:r>
      <w:bookmarkEnd w:id="5"/>
    </w:p>
    <w:p w:rsidR="00E55171" w:rsidRPr="009D1E3B" w:rsidRDefault="00E55171" w:rsidP="00177002">
      <w:pPr>
        <w:snapToGrid w:val="0"/>
        <w:spacing w:after="120"/>
        <w:ind w:right="-45"/>
        <w:rPr>
          <w:szCs w:val="24"/>
          <w:lang w:val="en-US" w:eastAsia="zh-CN"/>
        </w:rPr>
      </w:pPr>
      <w:bookmarkStart w:id="6" w:name="lt_pId029"/>
      <w:r w:rsidRPr="009D1E3B">
        <w:rPr>
          <w:szCs w:val="24"/>
          <w:lang w:val="en-US" w:eastAsia="zh-CN"/>
        </w:rPr>
        <w:t>3</w:t>
      </w:r>
      <w:r w:rsidRPr="009D1E3B">
        <w:rPr>
          <w:szCs w:val="24"/>
          <w:lang w:val="en-US" w:eastAsia="zh-CN"/>
        </w:rPr>
        <w:tab/>
      </w:r>
      <w:r w:rsidR="00177002">
        <w:rPr>
          <w:rFonts w:hint="eastAsia"/>
          <w:szCs w:val="24"/>
          <w:lang w:val="en-US" w:eastAsia="zh-CN"/>
        </w:rPr>
        <w:t>本文件显示</w:t>
      </w:r>
      <w:r w:rsidR="00177002">
        <w:rPr>
          <w:szCs w:val="24"/>
          <w:lang w:val="en-US" w:eastAsia="zh-CN"/>
        </w:rPr>
        <w:t>了附件</w:t>
      </w:r>
      <w:r w:rsidR="00177002">
        <w:rPr>
          <w:rFonts w:hint="eastAsia"/>
          <w:szCs w:val="24"/>
          <w:lang w:val="en-US" w:eastAsia="zh-CN"/>
        </w:rPr>
        <w:t>2</w:t>
      </w:r>
      <w:r w:rsidR="00177002">
        <w:rPr>
          <w:rFonts w:hint="eastAsia"/>
          <w:szCs w:val="24"/>
          <w:lang w:val="en-US" w:eastAsia="zh-CN"/>
        </w:rPr>
        <w:t>每一</w:t>
      </w:r>
      <w:r w:rsidR="00177002">
        <w:rPr>
          <w:szCs w:val="24"/>
          <w:lang w:val="en-US" w:eastAsia="zh-CN"/>
        </w:rPr>
        <w:t>项下的减支额，亦列出了</w:t>
      </w:r>
      <w:r w:rsidR="00177002">
        <w:rPr>
          <w:rFonts w:hint="eastAsia"/>
          <w:szCs w:val="24"/>
          <w:lang w:val="en-US" w:eastAsia="zh-CN"/>
        </w:rPr>
        <w:t>2018</w:t>
      </w:r>
      <w:r w:rsidR="00177002">
        <w:rPr>
          <w:szCs w:val="24"/>
          <w:lang w:val="en-US" w:eastAsia="zh-CN"/>
        </w:rPr>
        <w:t>-2019</w:t>
      </w:r>
      <w:r w:rsidR="00177002">
        <w:rPr>
          <w:rFonts w:hint="eastAsia"/>
          <w:szCs w:val="24"/>
          <w:lang w:val="en-US" w:eastAsia="zh-CN"/>
        </w:rPr>
        <w:t>双年度</w:t>
      </w:r>
      <w:r w:rsidR="00177002">
        <w:rPr>
          <w:szCs w:val="24"/>
          <w:lang w:val="en-US" w:eastAsia="zh-CN"/>
        </w:rPr>
        <w:t>将采取的额外措施，预计</w:t>
      </w:r>
      <w:r w:rsidR="00177002">
        <w:rPr>
          <w:rFonts w:hint="eastAsia"/>
          <w:szCs w:val="24"/>
          <w:lang w:val="en-US" w:eastAsia="zh-CN"/>
        </w:rPr>
        <w:t>将</w:t>
      </w:r>
      <w:r w:rsidR="00177002">
        <w:rPr>
          <w:szCs w:val="24"/>
          <w:lang w:val="en-US" w:eastAsia="zh-CN"/>
        </w:rPr>
        <w:t>实现额外减支</w:t>
      </w:r>
      <w:r w:rsidR="00177002">
        <w:rPr>
          <w:rFonts w:hint="eastAsia"/>
          <w:szCs w:val="24"/>
          <w:lang w:val="en-US" w:eastAsia="zh-CN"/>
        </w:rPr>
        <w:t>1</w:t>
      </w:r>
      <w:r w:rsidR="00BC56EB">
        <w:rPr>
          <w:szCs w:val="24"/>
          <w:lang w:val="en-US" w:eastAsia="zh-CN"/>
        </w:rPr>
        <w:t xml:space="preserve"> </w:t>
      </w:r>
      <w:r w:rsidR="00177002">
        <w:rPr>
          <w:rFonts w:hint="eastAsia"/>
          <w:szCs w:val="24"/>
          <w:lang w:val="en-US" w:eastAsia="zh-CN"/>
        </w:rPr>
        <w:t>330</w:t>
      </w:r>
      <w:r w:rsidR="00177002">
        <w:rPr>
          <w:rFonts w:hint="eastAsia"/>
          <w:szCs w:val="24"/>
          <w:lang w:val="en-US" w:eastAsia="zh-CN"/>
        </w:rPr>
        <w:t>万</w:t>
      </w:r>
      <w:r w:rsidR="00177002">
        <w:rPr>
          <w:szCs w:val="24"/>
          <w:lang w:val="en-US" w:eastAsia="zh-CN"/>
        </w:rPr>
        <w:t>瑞郎（</w:t>
      </w:r>
      <w:r w:rsidR="00177002">
        <w:rPr>
          <w:rFonts w:hint="eastAsia"/>
          <w:szCs w:val="24"/>
          <w:lang w:val="en-US" w:eastAsia="zh-CN"/>
        </w:rPr>
        <w:t>主要</w:t>
      </w:r>
      <w:r w:rsidR="00177002">
        <w:rPr>
          <w:szCs w:val="24"/>
          <w:lang w:val="en-US" w:eastAsia="zh-CN"/>
        </w:rPr>
        <w:t>通过</w:t>
      </w:r>
      <w:r w:rsidR="00177002">
        <w:rPr>
          <w:rFonts w:hint="eastAsia"/>
          <w:szCs w:val="24"/>
          <w:lang w:val="en-US" w:eastAsia="zh-CN"/>
        </w:rPr>
        <w:t>自愿离职</w:t>
      </w:r>
      <w:r w:rsidR="00177002">
        <w:rPr>
          <w:szCs w:val="24"/>
          <w:lang w:val="en-US" w:eastAsia="zh-CN"/>
        </w:rPr>
        <w:t>计划实现）</w:t>
      </w:r>
      <w:r w:rsidR="00177002">
        <w:rPr>
          <w:rFonts w:hint="eastAsia"/>
          <w:szCs w:val="24"/>
          <w:lang w:val="en-US" w:eastAsia="zh-CN"/>
        </w:rPr>
        <w:t>。通过</w:t>
      </w:r>
      <w:r w:rsidR="00177002">
        <w:rPr>
          <w:szCs w:val="24"/>
          <w:lang w:val="en-US" w:eastAsia="zh-CN"/>
        </w:rPr>
        <w:t>这些努力</w:t>
      </w:r>
      <w:r w:rsidR="00177002">
        <w:rPr>
          <w:rFonts w:hint="eastAsia"/>
          <w:szCs w:val="24"/>
          <w:lang w:val="en-US" w:eastAsia="zh-CN"/>
        </w:rPr>
        <w:t>有</w:t>
      </w:r>
      <w:r w:rsidR="00177002">
        <w:rPr>
          <w:szCs w:val="24"/>
          <w:lang w:val="en-US" w:eastAsia="zh-CN"/>
        </w:rPr>
        <w:t>可</w:t>
      </w:r>
      <w:r w:rsidR="00177002">
        <w:rPr>
          <w:rFonts w:hint="eastAsia"/>
          <w:szCs w:val="24"/>
          <w:lang w:val="en-US" w:eastAsia="zh-CN"/>
        </w:rPr>
        <w:t>能</w:t>
      </w:r>
      <w:r w:rsidR="00177002">
        <w:rPr>
          <w:szCs w:val="24"/>
          <w:lang w:val="en-US" w:eastAsia="zh-CN"/>
        </w:rPr>
        <w:t>实现收支平衡，并向</w:t>
      </w:r>
      <w:r w:rsidR="00177002">
        <w:rPr>
          <w:rFonts w:hint="eastAsia"/>
          <w:szCs w:val="24"/>
          <w:lang w:val="en-US" w:eastAsia="zh-CN"/>
        </w:rPr>
        <w:t>理事会</w:t>
      </w:r>
      <w:r w:rsidR="00177002">
        <w:rPr>
          <w:rFonts w:hint="eastAsia"/>
          <w:szCs w:val="24"/>
          <w:lang w:val="en-US" w:eastAsia="zh-CN"/>
        </w:rPr>
        <w:t>2017</w:t>
      </w:r>
      <w:r w:rsidR="00177002">
        <w:rPr>
          <w:rFonts w:hint="eastAsia"/>
          <w:szCs w:val="24"/>
          <w:lang w:val="en-US" w:eastAsia="zh-CN"/>
        </w:rPr>
        <w:t>年会议</w:t>
      </w:r>
      <w:r w:rsidR="00177002">
        <w:rPr>
          <w:szCs w:val="24"/>
          <w:lang w:val="en-US" w:eastAsia="zh-CN"/>
        </w:rPr>
        <w:t>提交一份平衡的</w:t>
      </w:r>
      <w:r w:rsidR="00177002">
        <w:rPr>
          <w:rFonts w:hint="eastAsia"/>
          <w:szCs w:val="24"/>
          <w:lang w:val="en-US" w:eastAsia="zh-CN"/>
        </w:rPr>
        <w:t>2018</w:t>
      </w:r>
      <w:r w:rsidR="00177002">
        <w:rPr>
          <w:szCs w:val="24"/>
          <w:lang w:val="en-US" w:eastAsia="zh-CN"/>
        </w:rPr>
        <w:t>-2019</w:t>
      </w:r>
      <w:r w:rsidR="00177002">
        <w:rPr>
          <w:rFonts w:hint="eastAsia"/>
          <w:szCs w:val="24"/>
          <w:lang w:val="en-US" w:eastAsia="zh-CN"/>
        </w:rPr>
        <w:t>年</w:t>
      </w:r>
      <w:r w:rsidR="00177002">
        <w:rPr>
          <w:szCs w:val="24"/>
          <w:lang w:val="en-US" w:eastAsia="zh-CN"/>
        </w:rPr>
        <w:t>预算，同时无需从储备金</w:t>
      </w:r>
      <w:r w:rsidR="00177002">
        <w:rPr>
          <w:rFonts w:hint="eastAsia"/>
          <w:szCs w:val="24"/>
          <w:lang w:val="en-US" w:eastAsia="zh-CN"/>
        </w:rPr>
        <w:t>账目</w:t>
      </w:r>
      <w:r w:rsidR="00177002">
        <w:rPr>
          <w:szCs w:val="24"/>
          <w:lang w:val="en-US" w:eastAsia="zh-CN"/>
        </w:rPr>
        <w:t>中提款。</w:t>
      </w:r>
    </w:p>
    <w:p w:rsidR="00E55171" w:rsidRPr="009D1E3B" w:rsidRDefault="00E55171" w:rsidP="00D177F0">
      <w:pPr>
        <w:snapToGrid w:val="0"/>
        <w:spacing w:after="120"/>
        <w:ind w:right="-45"/>
        <w:rPr>
          <w:szCs w:val="24"/>
          <w:lang w:val="en-US" w:eastAsia="zh-CN"/>
        </w:rPr>
      </w:pPr>
      <w:r w:rsidRPr="009D1E3B">
        <w:rPr>
          <w:szCs w:val="24"/>
          <w:lang w:val="en-US" w:eastAsia="zh-CN"/>
        </w:rPr>
        <w:t>4</w:t>
      </w:r>
      <w:r w:rsidRPr="009D1E3B">
        <w:rPr>
          <w:szCs w:val="24"/>
          <w:lang w:val="en-US" w:eastAsia="zh-CN"/>
        </w:rPr>
        <w:tab/>
      </w:r>
      <w:r w:rsidR="00D177F0">
        <w:rPr>
          <w:rFonts w:hint="eastAsia"/>
          <w:szCs w:val="24"/>
          <w:lang w:val="en-US" w:eastAsia="zh-CN"/>
        </w:rPr>
        <w:t>虽然</w:t>
      </w:r>
      <w:r w:rsidR="00D177F0">
        <w:rPr>
          <w:szCs w:val="24"/>
          <w:lang w:val="en-US" w:eastAsia="zh-CN"/>
        </w:rPr>
        <w:t>越来越难找到</w:t>
      </w:r>
      <w:r w:rsidR="00D177F0">
        <w:rPr>
          <w:rFonts w:hint="eastAsia"/>
          <w:szCs w:val="24"/>
          <w:lang w:val="en-US" w:eastAsia="zh-CN"/>
        </w:rPr>
        <w:t>更多其他</w:t>
      </w:r>
      <w:r w:rsidR="00D177F0">
        <w:rPr>
          <w:szCs w:val="24"/>
          <w:lang w:val="en-US" w:eastAsia="zh-CN"/>
        </w:rPr>
        <w:t>不会影响</w:t>
      </w:r>
      <w:r w:rsidR="00F8136E">
        <w:rPr>
          <w:rFonts w:hint="eastAsia"/>
          <w:szCs w:val="24"/>
          <w:lang w:val="en-US" w:eastAsia="zh-CN"/>
        </w:rPr>
        <w:t>国际</w:t>
      </w:r>
      <w:r w:rsidR="00D177F0">
        <w:rPr>
          <w:szCs w:val="24"/>
          <w:lang w:val="en-US" w:eastAsia="zh-CN"/>
        </w:rPr>
        <w:t>电联核心</w:t>
      </w:r>
      <w:r w:rsidR="00D177F0">
        <w:rPr>
          <w:rFonts w:hint="eastAsia"/>
          <w:szCs w:val="24"/>
          <w:lang w:val="en-US" w:eastAsia="zh-CN"/>
        </w:rPr>
        <w:t>职</w:t>
      </w:r>
      <w:r w:rsidR="00D177F0">
        <w:rPr>
          <w:szCs w:val="24"/>
          <w:lang w:val="en-US" w:eastAsia="zh-CN"/>
        </w:rPr>
        <w:t>能的</w:t>
      </w:r>
      <w:r w:rsidR="00D177F0">
        <w:rPr>
          <w:rFonts w:hint="eastAsia"/>
          <w:szCs w:val="24"/>
          <w:lang w:val="en-US" w:eastAsia="zh-CN"/>
        </w:rPr>
        <w:t>措施</w:t>
      </w:r>
      <w:r w:rsidR="00D177F0">
        <w:rPr>
          <w:szCs w:val="24"/>
          <w:lang w:val="en-US" w:eastAsia="zh-CN"/>
        </w:rPr>
        <w:t>，但</w:t>
      </w:r>
      <w:r w:rsidR="00D177F0">
        <w:rPr>
          <w:rFonts w:hint="eastAsia"/>
          <w:szCs w:val="24"/>
          <w:lang w:val="en-US" w:eastAsia="zh-CN"/>
        </w:rPr>
        <w:t>管理层</w:t>
      </w:r>
      <w:r w:rsidR="00D177F0">
        <w:rPr>
          <w:szCs w:val="24"/>
          <w:lang w:val="en-US" w:eastAsia="zh-CN"/>
        </w:rPr>
        <w:t>将</w:t>
      </w:r>
      <w:r w:rsidR="00D177F0">
        <w:rPr>
          <w:rFonts w:hint="eastAsia"/>
          <w:szCs w:val="24"/>
          <w:lang w:val="en-US" w:eastAsia="zh-CN"/>
        </w:rPr>
        <w:t>在</w:t>
      </w:r>
      <w:r w:rsidR="00D177F0">
        <w:rPr>
          <w:szCs w:val="24"/>
          <w:lang w:val="en-US" w:eastAsia="zh-CN"/>
        </w:rPr>
        <w:t>准备</w:t>
      </w:r>
      <w:r w:rsidR="00D177F0">
        <w:rPr>
          <w:rFonts w:hint="eastAsia"/>
          <w:szCs w:val="24"/>
          <w:lang w:val="en-US" w:eastAsia="zh-CN"/>
        </w:rPr>
        <w:t>2020</w:t>
      </w:r>
      <w:r w:rsidR="00D177F0">
        <w:rPr>
          <w:szCs w:val="24"/>
          <w:lang w:val="en-US" w:eastAsia="zh-CN"/>
        </w:rPr>
        <w:t>-2023</w:t>
      </w:r>
      <w:r w:rsidR="00D177F0">
        <w:rPr>
          <w:rFonts w:hint="eastAsia"/>
          <w:szCs w:val="24"/>
          <w:lang w:val="en-US" w:eastAsia="zh-CN"/>
        </w:rPr>
        <w:t>年</w:t>
      </w:r>
      <w:r w:rsidR="00D96ADD">
        <w:rPr>
          <w:szCs w:val="24"/>
          <w:lang w:val="en-US" w:eastAsia="zh-CN"/>
        </w:rPr>
        <w:t>财</w:t>
      </w:r>
      <w:r w:rsidR="00D96ADD">
        <w:rPr>
          <w:rFonts w:hint="eastAsia"/>
          <w:szCs w:val="24"/>
          <w:lang w:val="en-US" w:eastAsia="zh-CN"/>
        </w:rPr>
        <w:t>务</w:t>
      </w:r>
      <w:r w:rsidR="00D96ADD">
        <w:rPr>
          <w:szCs w:val="24"/>
          <w:lang w:val="en-US" w:eastAsia="zh-CN"/>
        </w:rPr>
        <w:t>规</w:t>
      </w:r>
      <w:r w:rsidR="00D177F0">
        <w:rPr>
          <w:szCs w:val="24"/>
          <w:lang w:val="en-US" w:eastAsia="zh-CN"/>
        </w:rPr>
        <w:t>划草案的过程中，继续努力寻找创新</w:t>
      </w:r>
      <w:r w:rsidR="00D96ADD">
        <w:rPr>
          <w:rFonts w:hint="eastAsia"/>
          <w:szCs w:val="24"/>
          <w:lang w:val="en-US" w:eastAsia="zh-CN"/>
        </w:rPr>
        <w:t>型</w:t>
      </w:r>
      <w:r w:rsidR="00D177F0">
        <w:rPr>
          <w:szCs w:val="24"/>
          <w:lang w:val="en-US" w:eastAsia="zh-CN"/>
        </w:rPr>
        <w:t>解决</w:t>
      </w:r>
      <w:r w:rsidR="00D177F0">
        <w:rPr>
          <w:rFonts w:hint="eastAsia"/>
          <w:szCs w:val="24"/>
          <w:lang w:val="en-US" w:eastAsia="zh-CN"/>
        </w:rPr>
        <w:t>办法</w:t>
      </w:r>
      <w:r w:rsidR="00D177F0">
        <w:rPr>
          <w:szCs w:val="24"/>
          <w:lang w:val="en-US" w:eastAsia="zh-CN"/>
        </w:rPr>
        <w:t>，尤其是</w:t>
      </w:r>
      <w:r w:rsidR="00D177F0">
        <w:rPr>
          <w:rFonts w:hint="eastAsia"/>
          <w:szCs w:val="24"/>
          <w:lang w:val="en-US" w:eastAsia="zh-CN"/>
        </w:rPr>
        <w:t>借助</w:t>
      </w:r>
      <w:r w:rsidR="00D177F0">
        <w:rPr>
          <w:szCs w:val="24"/>
          <w:lang w:val="en-US" w:eastAsia="zh-CN"/>
        </w:rPr>
        <w:t>新技术</w:t>
      </w:r>
      <w:r w:rsidR="00D177F0">
        <w:rPr>
          <w:rFonts w:hint="eastAsia"/>
          <w:szCs w:val="24"/>
          <w:lang w:val="en-US" w:eastAsia="zh-CN"/>
        </w:rPr>
        <w:t>来</w:t>
      </w:r>
      <w:r w:rsidR="00D177F0">
        <w:rPr>
          <w:szCs w:val="24"/>
          <w:lang w:val="en-US" w:eastAsia="zh-CN"/>
        </w:rPr>
        <w:t>实现</w:t>
      </w:r>
      <w:r w:rsidR="00D177F0">
        <w:rPr>
          <w:rFonts w:hint="eastAsia"/>
          <w:szCs w:val="24"/>
          <w:lang w:val="en-US" w:eastAsia="zh-CN"/>
        </w:rPr>
        <w:t>。</w:t>
      </w:r>
    </w:p>
    <w:bookmarkEnd w:id="6"/>
    <w:p w:rsidR="00595A9F" w:rsidRPr="005E0567" w:rsidRDefault="00595A9F" w:rsidP="00595A9F">
      <w:pPr>
        <w:pStyle w:val="Heading1"/>
        <w:rPr>
          <w:sz w:val="24"/>
          <w:szCs w:val="18"/>
          <w:lang w:eastAsia="zh-CN"/>
        </w:rPr>
      </w:pPr>
      <w:r w:rsidRPr="005E0567">
        <w:rPr>
          <w:sz w:val="24"/>
          <w:szCs w:val="18"/>
          <w:lang w:eastAsia="zh-CN"/>
        </w:rPr>
        <w:t>B</w:t>
      </w:r>
      <w:r w:rsidRPr="005E0567">
        <w:rPr>
          <w:sz w:val="24"/>
          <w:szCs w:val="18"/>
          <w:lang w:eastAsia="zh-CN"/>
        </w:rPr>
        <w:tab/>
      </w:r>
      <w:r w:rsidRPr="005E0567">
        <w:rPr>
          <w:rFonts w:hint="eastAsia"/>
          <w:sz w:val="24"/>
          <w:szCs w:val="18"/>
          <w:lang w:eastAsia="zh-CN"/>
        </w:rPr>
        <w:t>根据第</w:t>
      </w:r>
      <w:r w:rsidRPr="005E0567">
        <w:rPr>
          <w:rFonts w:hint="eastAsia"/>
          <w:sz w:val="24"/>
          <w:szCs w:val="18"/>
          <w:lang w:eastAsia="zh-CN"/>
        </w:rPr>
        <w:t>5</w:t>
      </w:r>
      <w:r w:rsidRPr="005E0567">
        <w:rPr>
          <w:rFonts w:hint="eastAsia"/>
          <w:sz w:val="24"/>
          <w:szCs w:val="18"/>
          <w:lang w:eastAsia="zh-CN"/>
        </w:rPr>
        <w:t>号决定（</w:t>
      </w:r>
      <w:r w:rsidRPr="005E0567">
        <w:rPr>
          <w:rFonts w:hint="eastAsia"/>
          <w:sz w:val="24"/>
          <w:szCs w:val="18"/>
          <w:lang w:eastAsia="zh-CN"/>
        </w:rPr>
        <w:t>2014</w:t>
      </w:r>
      <w:r w:rsidRPr="005E0567">
        <w:rPr>
          <w:rFonts w:hint="eastAsia"/>
          <w:sz w:val="24"/>
          <w:szCs w:val="18"/>
          <w:lang w:eastAsia="zh-CN"/>
        </w:rPr>
        <w:t>年，釜山，修订版）附件</w:t>
      </w:r>
      <w:r w:rsidRPr="005E0567">
        <w:rPr>
          <w:rFonts w:hint="eastAsia"/>
          <w:sz w:val="24"/>
          <w:szCs w:val="18"/>
          <w:lang w:eastAsia="zh-CN"/>
        </w:rPr>
        <w:t>2</w:t>
      </w:r>
      <w:r w:rsidRPr="005E0567">
        <w:rPr>
          <w:rFonts w:hint="eastAsia"/>
          <w:sz w:val="24"/>
          <w:szCs w:val="18"/>
          <w:lang w:eastAsia="zh-CN"/>
        </w:rPr>
        <w:t>落实</w:t>
      </w:r>
      <w:r w:rsidRPr="005E0567">
        <w:rPr>
          <w:rFonts w:hint="eastAsia"/>
          <w:sz w:val="24"/>
          <w:szCs w:val="18"/>
          <w:lang w:eastAsia="zh-CN"/>
        </w:rPr>
        <w:t>30</w:t>
      </w:r>
      <w:r w:rsidRPr="005E0567">
        <w:rPr>
          <w:rFonts w:hint="eastAsia"/>
          <w:sz w:val="24"/>
          <w:szCs w:val="18"/>
          <w:lang w:eastAsia="zh-CN"/>
        </w:rPr>
        <w:t>项减支措施</w:t>
      </w:r>
    </w:p>
    <w:p w:rsidR="00595A9F" w:rsidRPr="001F2F0F" w:rsidRDefault="00595A9F" w:rsidP="001F2F0F">
      <w:pPr>
        <w:pStyle w:val="Heading1"/>
        <w:spacing w:before="240"/>
        <w:rPr>
          <w:rFonts w:eastAsia="MS Mincho"/>
          <w:sz w:val="24"/>
          <w:szCs w:val="24"/>
          <w:lang w:eastAsia="ja-JP"/>
        </w:rPr>
      </w:pPr>
      <w:r w:rsidRPr="001F2F0F">
        <w:rPr>
          <w:sz w:val="24"/>
          <w:szCs w:val="24"/>
          <w:lang w:eastAsia="ja-JP"/>
        </w:rPr>
        <w:t>1</w:t>
      </w:r>
      <w:r w:rsidRPr="001F2F0F">
        <w:rPr>
          <w:sz w:val="24"/>
          <w:szCs w:val="24"/>
          <w:lang w:eastAsia="ja-JP"/>
        </w:rPr>
        <w:tab/>
      </w:r>
      <w:r w:rsidRPr="001F2F0F">
        <w:rPr>
          <w:rFonts w:hint="eastAsia"/>
          <w:sz w:val="24"/>
          <w:szCs w:val="24"/>
          <w:lang w:eastAsia="ja-JP"/>
        </w:rPr>
        <w:t>确定并消除重复工作（以及职能、活动、讲习班和研讨会的重叠），集中财务和行政管理工作，以避免工作低效并从专业化团队中获益</w:t>
      </w:r>
    </w:p>
    <w:p w:rsidR="00595A9F" w:rsidRPr="009D1E3B" w:rsidRDefault="00595A9F" w:rsidP="00D12012">
      <w:pPr>
        <w:snapToGrid w:val="0"/>
        <w:spacing w:after="120"/>
        <w:ind w:firstLineChars="295" w:firstLine="708"/>
        <w:jc w:val="both"/>
        <w:rPr>
          <w:color w:val="000000"/>
          <w:szCs w:val="24"/>
          <w:lang w:eastAsia="zh-CN"/>
        </w:rPr>
      </w:pPr>
      <w:r w:rsidRPr="009D1E3B">
        <w:rPr>
          <w:color w:val="000000"/>
          <w:szCs w:val="24"/>
          <w:lang w:eastAsia="zh-CN"/>
        </w:rPr>
        <w:t>新</w:t>
      </w:r>
      <w:r w:rsidRPr="009D1E3B">
        <w:rPr>
          <w:rFonts w:hint="eastAsia"/>
          <w:color w:val="000000"/>
          <w:szCs w:val="24"/>
          <w:lang w:eastAsia="zh-CN"/>
        </w:rPr>
        <w:t>成立</w:t>
      </w:r>
      <w:r w:rsidRPr="009D1E3B">
        <w:rPr>
          <w:color w:val="000000"/>
          <w:szCs w:val="24"/>
          <w:lang w:eastAsia="zh-CN"/>
        </w:rPr>
        <w:t>的</w:t>
      </w:r>
      <w:r w:rsidRPr="009D1E3B">
        <w:rPr>
          <w:rFonts w:hint="eastAsia"/>
          <w:color w:val="000000"/>
          <w:szCs w:val="24"/>
          <w:lang w:eastAsia="zh-CN"/>
        </w:rPr>
        <w:t>跨部门</w:t>
      </w:r>
      <w:r w:rsidRPr="009D1E3B">
        <w:rPr>
          <w:color w:val="000000"/>
          <w:szCs w:val="24"/>
          <w:lang w:eastAsia="zh-CN"/>
        </w:rPr>
        <w:t>协调</w:t>
      </w:r>
      <w:r w:rsidRPr="009D1E3B">
        <w:rPr>
          <w:rFonts w:hint="eastAsia"/>
          <w:color w:val="000000"/>
          <w:szCs w:val="24"/>
          <w:lang w:eastAsia="zh-CN"/>
        </w:rPr>
        <w:t>综合</w:t>
      </w:r>
      <w:r w:rsidRPr="009D1E3B">
        <w:rPr>
          <w:color w:val="000000"/>
          <w:szCs w:val="24"/>
          <w:lang w:eastAsia="zh-CN"/>
        </w:rPr>
        <w:t>任务组确保</w:t>
      </w:r>
      <w:r w:rsidRPr="009D1E3B">
        <w:rPr>
          <w:rFonts w:hint="eastAsia"/>
          <w:color w:val="000000"/>
          <w:szCs w:val="24"/>
          <w:lang w:eastAsia="zh-CN"/>
        </w:rPr>
        <w:t>了</w:t>
      </w:r>
      <w:r w:rsidRPr="009D1E3B">
        <w:rPr>
          <w:color w:val="000000"/>
          <w:szCs w:val="24"/>
          <w:lang w:eastAsia="zh-CN"/>
        </w:rPr>
        <w:t>有</w:t>
      </w:r>
      <w:r w:rsidRPr="009D1E3B">
        <w:rPr>
          <w:rFonts w:hint="eastAsia"/>
          <w:color w:val="000000"/>
          <w:szCs w:val="24"/>
          <w:lang w:eastAsia="zh-CN"/>
        </w:rPr>
        <w:t>力</w:t>
      </w:r>
      <w:r w:rsidRPr="009D1E3B">
        <w:rPr>
          <w:color w:val="000000"/>
          <w:szCs w:val="24"/>
          <w:lang w:eastAsia="zh-CN"/>
        </w:rPr>
        <w:t>、有效</w:t>
      </w:r>
      <w:r w:rsidRPr="009D1E3B">
        <w:rPr>
          <w:rFonts w:hint="eastAsia"/>
          <w:color w:val="000000"/>
          <w:szCs w:val="24"/>
          <w:lang w:eastAsia="zh-CN"/>
        </w:rPr>
        <w:t>且</w:t>
      </w:r>
      <w:r w:rsidRPr="009D1E3B">
        <w:rPr>
          <w:color w:val="000000"/>
          <w:szCs w:val="24"/>
          <w:lang w:eastAsia="zh-CN"/>
        </w:rPr>
        <w:t>有</w:t>
      </w:r>
      <w:r w:rsidRPr="009D1E3B">
        <w:rPr>
          <w:rFonts w:hint="eastAsia"/>
          <w:color w:val="000000"/>
          <w:szCs w:val="24"/>
          <w:lang w:eastAsia="zh-CN"/>
        </w:rPr>
        <w:t>针对</w:t>
      </w:r>
      <w:r w:rsidRPr="009D1E3B">
        <w:rPr>
          <w:color w:val="000000"/>
          <w:szCs w:val="24"/>
          <w:lang w:eastAsia="zh-CN"/>
        </w:rPr>
        <w:t>性</w:t>
      </w:r>
      <w:r w:rsidRPr="009D1E3B">
        <w:rPr>
          <w:rFonts w:hint="eastAsia"/>
          <w:color w:val="000000"/>
          <w:szCs w:val="24"/>
          <w:lang w:eastAsia="zh-CN"/>
        </w:rPr>
        <w:t>地</w:t>
      </w:r>
      <w:r w:rsidRPr="009D1E3B">
        <w:rPr>
          <w:color w:val="000000"/>
          <w:szCs w:val="24"/>
          <w:lang w:eastAsia="zh-CN"/>
        </w:rPr>
        <w:t>开展跨</w:t>
      </w:r>
      <w:r w:rsidRPr="009D1E3B">
        <w:rPr>
          <w:rFonts w:hint="eastAsia"/>
          <w:color w:val="000000"/>
          <w:szCs w:val="24"/>
          <w:lang w:eastAsia="zh-CN"/>
        </w:rPr>
        <w:t>部门</w:t>
      </w:r>
      <w:r w:rsidRPr="009D1E3B">
        <w:rPr>
          <w:color w:val="000000"/>
          <w:szCs w:val="24"/>
          <w:lang w:eastAsia="zh-CN"/>
        </w:rPr>
        <w:t>工作。</w:t>
      </w:r>
    </w:p>
    <w:p w:rsidR="00595A9F" w:rsidRPr="009D1E3B" w:rsidRDefault="00595A9F" w:rsidP="00D12012">
      <w:pPr>
        <w:snapToGrid w:val="0"/>
        <w:spacing w:after="120"/>
        <w:ind w:firstLineChars="295" w:firstLine="708"/>
        <w:jc w:val="both"/>
        <w:rPr>
          <w:color w:val="000000"/>
          <w:szCs w:val="24"/>
          <w:lang w:eastAsia="zh-CN"/>
        </w:rPr>
      </w:pPr>
      <w:r w:rsidRPr="00D12012">
        <w:rPr>
          <w:color w:val="000000"/>
          <w:szCs w:val="24"/>
          <w:lang w:val="en-US" w:eastAsia="zh-CN"/>
        </w:rPr>
        <w:t>2014</w:t>
      </w:r>
      <w:r w:rsidRPr="009D1E3B">
        <w:rPr>
          <w:color w:val="000000"/>
          <w:szCs w:val="24"/>
          <w:lang w:eastAsia="zh-CN"/>
        </w:rPr>
        <w:t>-2015</w:t>
      </w:r>
      <w:r w:rsidRPr="009D1E3B">
        <w:rPr>
          <w:rFonts w:hint="eastAsia"/>
          <w:color w:val="000000"/>
          <w:szCs w:val="24"/>
          <w:lang w:eastAsia="zh-CN"/>
        </w:rPr>
        <w:t>年</w:t>
      </w:r>
      <w:r w:rsidRPr="009D1E3B">
        <w:rPr>
          <w:color w:val="000000"/>
          <w:szCs w:val="24"/>
          <w:lang w:eastAsia="zh-CN"/>
        </w:rPr>
        <w:t>实现的</w:t>
      </w:r>
      <w:r w:rsidRPr="009D1E3B">
        <w:rPr>
          <w:rFonts w:hint="eastAsia"/>
          <w:color w:val="000000"/>
          <w:szCs w:val="24"/>
          <w:lang w:eastAsia="zh-CN"/>
        </w:rPr>
        <w:t>减支额</w:t>
      </w:r>
      <w:r w:rsidRPr="009D1E3B">
        <w:rPr>
          <w:color w:val="000000"/>
          <w:szCs w:val="24"/>
          <w:lang w:eastAsia="zh-CN"/>
        </w:rPr>
        <w:t>：</w:t>
      </w:r>
      <w:r w:rsidRPr="009D1E3B">
        <w:rPr>
          <w:b/>
          <w:bCs/>
          <w:color w:val="000000"/>
          <w:szCs w:val="24"/>
          <w:lang w:eastAsia="zh-CN"/>
        </w:rPr>
        <w:t>1,</w:t>
      </w:r>
      <w:r w:rsidRPr="009D1E3B">
        <w:rPr>
          <w:rFonts w:hint="eastAsia"/>
          <w:b/>
          <w:bCs/>
          <w:color w:val="000000"/>
          <w:szCs w:val="24"/>
          <w:lang w:eastAsia="zh-CN"/>
        </w:rPr>
        <w:t>5</w:t>
      </w:r>
      <w:r w:rsidRPr="009D1E3B">
        <w:rPr>
          <w:b/>
          <w:bCs/>
          <w:color w:val="000000"/>
          <w:szCs w:val="24"/>
          <w:lang w:eastAsia="zh-CN"/>
        </w:rPr>
        <w:t>2</w:t>
      </w:r>
      <w:r w:rsidRPr="009D1E3B">
        <w:rPr>
          <w:rFonts w:hint="eastAsia"/>
          <w:b/>
          <w:bCs/>
          <w:color w:val="000000"/>
          <w:szCs w:val="24"/>
          <w:lang w:eastAsia="zh-CN"/>
        </w:rPr>
        <w:t>9</w:t>
      </w:r>
      <w:r w:rsidRPr="009D1E3B">
        <w:rPr>
          <w:b/>
          <w:bCs/>
          <w:color w:val="000000"/>
          <w:szCs w:val="24"/>
          <w:lang w:eastAsia="zh-CN"/>
        </w:rPr>
        <w:t>,000</w:t>
      </w:r>
      <w:r w:rsidRPr="009D1E3B">
        <w:rPr>
          <w:rFonts w:hint="eastAsia"/>
          <w:b/>
          <w:bCs/>
          <w:color w:val="000000"/>
          <w:szCs w:val="24"/>
          <w:lang w:eastAsia="zh-CN"/>
        </w:rPr>
        <w:t>瑞郎</w:t>
      </w:r>
    </w:p>
    <w:p w:rsidR="00595A9F" w:rsidRPr="009D1E3B" w:rsidRDefault="00595A9F" w:rsidP="00D12012">
      <w:pPr>
        <w:snapToGrid w:val="0"/>
        <w:spacing w:after="120"/>
        <w:ind w:firstLineChars="295" w:firstLine="708"/>
        <w:jc w:val="both"/>
        <w:rPr>
          <w:rFonts w:asciiTheme="minorHAnsi" w:hAnsiTheme="minorHAnsi"/>
          <w:b/>
          <w:bCs/>
          <w:color w:val="000000"/>
          <w:szCs w:val="24"/>
          <w:lang w:eastAsia="zh-CN"/>
        </w:rPr>
      </w:pPr>
      <w:r w:rsidRPr="00D12012">
        <w:rPr>
          <w:color w:val="000000"/>
          <w:szCs w:val="24"/>
          <w:lang w:val="en-US" w:eastAsia="zh-CN"/>
        </w:rPr>
        <w:t>2016</w:t>
      </w:r>
      <w:r w:rsidRPr="009D1E3B">
        <w:rPr>
          <w:rFonts w:asciiTheme="minorHAnsi" w:hAnsiTheme="minorHAnsi"/>
          <w:color w:val="000000"/>
          <w:szCs w:val="24"/>
          <w:lang w:eastAsia="zh-CN"/>
        </w:rPr>
        <w:t>-2017</w:t>
      </w:r>
      <w:r w:rsidRPr="009D1E3B">
        <w:rPr>
          <w:rFonts w:asciiTheme="minorHAnsi" w:hAnsiTheme="minorHAnsi" w:hint="eastAsia"/>
          <w:color w:val="000000"/>
          <w:szCs w:val="24"/>
          <w:lang w:eastAsia="zh-CN"/>
        </w:rPr>
        <w:t>年将</w:t>
      </w:r>
      <w:r w:rsidR="00D96ADD">
        <w:rPr>
          <w:rFonts w:asciiTheme="minorHAnsi" w:hAnsiTheme="minorHAnsi" w:hint="eastAsia"/>
          <w:color w:val="000000"/>
          <w:szCs w:val="24"/>
          <w:lang w:eastAsia="zh-CN"/>
        </w:rPr>
        <w:t>进一步</w:t>
      </w:r>
      <w:r w:rsidRPr="009D1E3B">
        <w:rPr>
          <w:rFonts w:asciiTheme="minorHAnsi" w:hAnsiTheme="minorHAnsi"/>
          <w:color w:val="000000"/>
          <w:szCs w:val="24"/>
          <w:lang w:eastAsia="zh-CN"/>
        </w:rPr>
        <w:t>实现</w:t>
      </w:r>
      <w:r w:rsidRPr="009D1E3B">
        <w:rPr>
          <w:rFonts w:asciiTheme="minorHAnsi" w:hAnsiTheme="minorHAnsi" w:hint="eastAsia"/>
          <w:color w:val="000000"/>
          <w:szCs w:val="24"/>
          <w:lang w:eastAsia="zh-CN"/>
        </w:rPr>
        <w:t>人</w:t>
      </w:r>
      <w:r w:rsidRPr="009D1E3B">
        <w:rPr>
          <w:rFonts w:asciiTheme="minorHAnsi" w:hAnsiTheme="minorHAnsi"/>
          <w:color w:val="000000"/>
          <w:szCs w:val="24"/>
          <w:lang w:eastAsia="zh-CN"/>
        </w:rPr>
        <w:t>员费用节省额：</w:t>
      </w:r>
      <w:r w:rsidRPr="009D1E3B">
        <w:rPr>
          <w:rFonts w:asciiTheme="minorHAnsi" w:hAnsiTheme="minorHAnsi"/>
          <w:b/>
          <w:bCs/>
          <w:color w:val="000000"/>
          <w:szCs w:val="24"/>
          <w:lang w:eastAsia="zh-CN"/>
        </w:rPr>
        <w:t>1,</w:t>
      </w:r>
      <w:r w:rsidRPr="009D1E3B">
        <w:rPr>
          <w:rFonts w:asciiTheme="minorHAnsi" w:hAnsiTheme="minorHAnsi" w:hint="eastAsia"/>
          <w:b/>
          <w:bCs/>
          <w:color w:val="000000"/>
          <w:szCs w:val="24"/>
          <w:lang w:eastAsia="zh-CN"/>
        </w:rPr>
        <w:t>92</w:t>
      </w:r>
      <w:r w:rsidRPr="009D1E3B">
        <w:rPr>
          <w:rFonts w:asciiTheme="minorHAnsi" w:hAnsiTheme="minorHAnsi"/>
          <w:b/>
          <w:bCs/>
          <w:color w:val="000000"/>
          <w:szCs w:val="24"/>
          <w:lang w:eastAsia="zh-CN"/>
        </w:rPr>
        <w:t>6,000</w:t>
      </w:r>
      <w:r w:rsidRPr="009D1E3B">
        <w:rPr>
          <w:rFonts w:asciiTheme="minorHAnsi" w:hAnsiTheme="minorHAnsi" w:hint="eastAsia"/>
          <w:b/>
          <w:bCs/>
          <w:color w:val="000000"/>
          <w:szCs w:val="24"/>
          <w:lang w:eastAsia="zh-CN"/>
        </w:rPr>
        <w:t>瑞郎</w:t>
      </w:r>
    </w:p>
    <w:p w:rsidR="00595A9F" w:rsidRPr="009D1E3B" w:rsidRDefault="00595A9F" w:rsidP="00D12012">
      <w:pPr>
        <w:snapToGrid w:val="0"/>
        <w:spacing w:after="120"/>
        <w:ind w:firstLineChars="295" w:firstLine="708"/>
        <w:jc w:val="both"/>
        <w:rPr>
          <w:rFonts w:asciiTheme="minorHAnsi" w:hAnsiTheme="minorHAnsi"/>
          <w:color w:val="000000"/>
          <w:szCs w:val="24"/>
          <w:u w:val="single"/>
          <w:lang w:eastAsia="zh-CN"/>
        </w:rPr>
      </w:pPr>
      <w:r w:rsidRPr="009D1E3B">
        <w:rPr>
          <w:rFonts w:asciiTheme="minorHAnsi" w:hAnsiTheme="minorHAnsi"/>
          <w:color w:val="000000"/>
          <w:szCs w:val="24"/>
          <w:u w:val="single"/>
          <w:lang w:eastAsia="zh-CN"/>
        </w:rPr>
        <w:t>2018-2019</w:t>
      </w:r>
      <w:r w:rsidRPr="009D1E3B">
        <w:rPr>
          <w:rFonts w:asciiTheme="minorHAnsi" w:hAnsiTheme="minorHAnsi" w:hint="eastAsia"/>
          <w:color w:val="000000"/>
          <w:szCs w:val="24"/>
          <w:u w:val="single"/>
          <w:lang w:eastAsia="zh-CN"/>
        </w:rPr>
        <w:t>年</w:t>
      </w:r>
    </w:p>
    <w:p w:rsidR="00595A9F" w:rsidRPr="00D12012" w:rsidRDefault="00595A9F"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rFonts w:eastAsia="SimSun"/>
          <w:color w:val="000000"/>
          <w:szCs w:val="24"/>
          <w:lang w:val="en-US" w:eastAsia="zh-CN"/>
        </w:rPr>
      </w:pPr>
      <w:r w:rsidRPr="00D12012">
        <w:rPr>
          <w:rFonts w:eastAsia="SimSun"/>
          <w:color w:val="000000"/>
          <w:szCs w:val="24"/>
          <w:lang w:val="en-US" w:eastAsia="zh-CN"/>
        </w:rPr>
        <w:lastRenderedPageBreak/>
        <w:t>–</w:t>
      </w:r>
      <w:r w:rsidRPr="00D12012">
        <w:rPr>
          <w:rFonts w:eastAsia="SimSun"/>
          <w:color w:val="000000"/>
          <w:szCs w:val="24"/>
          <w:lang w:val="en-US" w:eastAsia="zh-CN"/>
        </w:rPr>
        <w:tab/>
      </w:r>
      <w:r w:rsidRPr="00D12012">
        <w:rPr>
          <w:rFonts w:eastAsia="SimSun" w:hint="eastAsia"/>
          <w:color w:val="000000"/>
          <w:szCs w:val="24"/>
          <w:lang w:val="en-US" w:eastAsia="zh-CN"/>
        </w:rPr>
        <w:t>在</w:t>
      </w:r>
      <w:r w:rsidRPr="00D12012">
        <w:rPr>
          <w:rFonts w:eastAsia="SimSun" w:hint="eastAsia"/>
          <w:color w:val="000000"/>
          <w:szCs w:val="24"/>
          <w:lang w:val="en-US" w:eastAsia="zh-CN"/>
        </w:rPr>
        <w:t>2018</w:t>
      </w:r>
      <w:r w:rsidRPr="00D12012">
        <w:rPr>
          <w:rFonts w:eastAsia="SimSun"/>
          <w:color w:val="000000"/>
          <w:szCs w:val="24"/>
          <w:lang w:val="en-US" w:eastAsia="zh-CN"/>
        </w:rPr>
        <w:t>-2019</w:t>
      </w:r>
      <w:r w:rsidRPr="00D12012">
        <w:rPr>
          <w:rFonts w:eastAsia="SimSun" w:hint="eastAsia"/>
          <w:color w:val="000000"/>
          <w:szCs w:val="24"/>
          <w:lang w:val="en-US" w:eastAsia="zh-CN"/>
        </w:rPr>
        <w:t>双年度</w:t>
      </w:r>
      <w:r w:rsidRPr="00D12012">
        <w:rPr>
          <w:rFonts w:eastAsia="SimSun"/>
          <w:color w:val="000000"/>
          <w:szCs w:val="24"/>
          <w:lang w:val="en-US" w:eastAsia="zh-CN"/>
        </w:rPr>
        <w:t>期间，将继续努力消除国际电联</w:t>
      </w:r>
      <w:r w:rsidRPr="00D12012">
        <w:rPr>
          <w:rFonts w:eastAsia="SimSun" w:hint="eastAsia"/>
          <w:color w:val="000000"/>
          <w:szCs w:val="24"/>
          <w:lang w:val="en-US" w:eastAsia="zh-CN"/>
        </w:rPr>
        <w:t>的</w:t>
      </w:r>
      <w:r w:rsidRPr="00D12012">
        <w:rPr>
          <w:rFonts w:eastAsia="SimSun"/>
          <w:color w:val="000000"/>
          <w:szCs w:val="24"/>
          <w:lang w:val="en-US" w:eastAsia="zh-CN"/>
        </w:rPr>
        <w:t>职能重叠</w:t>
      </w:r>
      <w:r w:rsidRPr="00D12012">
        <w:rPr>
          <w:rFonts w:eastAsia="SimSun" w:hint="eastAsia"/>
          <w:color w:val="000000"/>
          <w:szCs w:val="24"/>
          <w:lang w:val="en-US" w:eastAsia="zh-CN"/>
        </w:rPr>
        <w:t>并进行</w:t>
      </w:r>
      <w:r w:rsidRPr="00D12012">
        <w:rPr>
          <w:rFonts w:eastAsia="SimSun"/>
          <w:color w:val="000000"/>
          <w:szCs w:val="24"/>
          <w:lang w:val="en-US" w:eastAsia="zh-CN"/>
        </w:rPr>
        <w:t>重组。国际电联管理层正在研究不同方案。</w:t>
      </w:r>
    </w:p>
    <w:p w:rsidR="00595A9F" w:rsidRPr="009D1E3B" w:rsidRDefault="00595A9F"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rFonts w:asciiTheme="minorHAnsi" w:hAnsiTheme="minorHAnsi"/>
          <w:color w:val="000000"/>
          <w:lang w:eastAsia="zh-CN"/>
        </w:rPr>
      </w:pPr>
      <w:r w:rsidRPr="00D12012">
        <w:rPr>
          <w:rFonts w:eastAsia="SimSun"/>
          <w:color w:val="000000"/>
          <w:szCs w:val="24"/>
          <w:lang w:val="en-US" w:eastAsia="zh-CN"/>
        </w:rPr>
        <w:t>–</w:t>
      </w:r>
      <w:r w:rsidRPr="00D12012">
        <w:rPr>
          <w:rFonts w:eastAsia="SimSun"/>
          <w:color w:val="000000"/>
          <w:szCs w:val="24"/>
          <w:lang w:val="en-US" w:eastAsia="zh-CN"/>
        </w:rPr>
        <w:tab/>
      </w:r>
      <w:r w:rsidR="00F8136E" w:rsidRPr="00D12012">
        <w:rPr>
          <w:rFonts w:eastAsia="SimSun" w:hint="eastAsia"/>
          <w:color w:val="000000"/>
          <w:szCs w:val="24"/>
          <w:lang w:val="en-US" w:eastAsia="zh-CN"/>
        </w:rPr>
        <w:t>原预计</w:t>
      </w:r>
      <w:r w:rsidRPr="00D12012">
        <w:rPr>
          <w:rFonts w:eastAsia="SimSun" w:hint="eastAsia"/>
          <w:color w:val="000000"/>
          <w:szCs w:val="24"/>
          <w:lang w:val="en-US" w:eastAsia="zh-CN"/>
        </w:rPr>
        <w:t>将无线电通信局其余的</w:t>
      </w:r>
      <w:r w:rsidRPr="00D12012">
        <w:rPr>
          <w:rFonts w:eastAsia="SimSun"/>
          <w:color w:val="000000"/>
          <w:szCs w:val="24"/>
          <w:lang w:val="en-US" w:eastAsia="zh-CN"/>
        </w:rPr>
        <w:t>Ingress</w:t>
      </w:r>
      <w:r w:rsidRPr="00D12012">
        <w:rPr>
          <w:rFonts w:eastAsia="SimSun" w:hint="eastAsia"/>
          <w:color w:val="000000"/>
          <w:szCs w:val="24"/>
          <w:lang w:val="en-US" w:eastAsia="zh-CN"/>
        </w:rPr>
        <w:t>数据库整合到</w:t>
      </w:r>
      <w:r w:rsidRPr="00D12012">
        <w:rPr>
          <w:rFonts w:eastAsia="SimSun"/>
          <w:color w:val="000000"/>
          <w:szCs w:val="24"/>
          <w:lang w:val="en-US" w:eastAsia="zh-CN"/>
        </w:rPr>
        <w:t>SQL</w:t>
      </w:r>
      <w:r w:rsidR="00F8136E" w:rsidRPr="00D12012">
        <w:rPr>
          <w:rFonts w:eastAsia="SimSun" w:hint="eastAsia"/>
          <w:color w:val="000000"/>
          <w:szCs w:val="24"/>
          <w:lang w:val="en-US" w:eastAsia="zh-CN"/>
        </w:rPr>
        <w:t>环境后可为</w:t>
      </w:r>
      <w:r w:rsidR="00F8136E" w:rsidRPr="00D12012">
        <w:rPr>
          <w:rFonts w:eastAsia="SimSun" w:hint="eastAsia"/>
          <w:color w:val="000000"/>
          <w:szCs w:val="24"/>
          <w:lang w:val="en-US" w:eastAsia="zh-CN"/>
        </w:rPr>
        <w:t>2018</w:t>
      </w:r>
      <w:r w:rsidR="00F8136E" w:rsidRPr="00D12012">
        <w:rPr>
          <w:rFonts w:eastAsia="SimSun"/>
          <w:color w:val="000000"/>
          <w:szCs w:val="24"/>
          <w:lang w:val="en-US" w:eastAsia="zh-CN"/>
        </w:rPr>
        <w:t>-2019</w:t>
      </w:r>
      <w:r w:rsidR="00F8136E" w:rsidRPr="00D12012">
        <w:rPr>
          <w:rFonts w:eastAsia="SimSun" w:hint="eastAsia"/>
          <w:color w:val="000000"/>
          <w:szCs w:val="24"/>
          <w:lang w:val="en-US" w:eastAsia="zh-CN"/>
        </w:rPr>
        <w:t>年</w:t>
      </w:r>
      <w:r w:rsidR="00F8136E" w:rsidRPr="00D12012">
        <w:rPr>
          <w:rFonts w:eastAsia="SimSun"/>
          <w:color w:val="000000"/>
          <w:szCs w:val="24"/>
          <w:lang w:val="en-US" w:eastAsia="zh-CN"/>
        </w:rPr>
        <w:t>节省开支，但现在</w:t>
      </w:r>
      <w:r w:rsidR="00D96ADD" w:rsidRPr="00D12012">
        <w:rPr>
          <w:rFonts w:eastAsia="SimSun" w:hint="eastAsia"/>
          <w:color w:val="000000"/>
          <w:szCs w:val="24"/>
          <w:lang w:val="en-US" w:eastAsia="zh-CN"/>
        </w:rPr>
        <w:t>很</w:t>
      </w:r>
      <w:r w:rsidR="00F8136E" w:rsidRPr="00D12012">
        <w:rPr>
          <w:rFonts w:eastAsia="SimSun" w:hint="eastAsia"/>
          <w:color w:val="000000"/>
          <w:szCs w:val="24"/>
          <w:lang w:val="en-US" w:eastAsia="zh-CN"/>
        </w:rPr>
        <w:t>可能</w:t>
      </w:r>
      <w:r w:rsidR="00D96ADD" w:rsidRPr="00D12012">
        <w:rPr>
          <w:rFonts w:eastAsia="SimSun" w:hint="eastAsia"/>
          <w:color w:val="000000"/>
          <w:szCs w:val="24"/>
          <w:lang w:val="en-US" w:eastAsia="zh-CN"/>
        </w:rPr>
        <w:t>将</w:t>
      </w:r>
      <w:r w:rsidR="00F8136E" w:rsidRPr="00D12012">
        <w:rPr>
          <w:rFonts w:eastAsia="SimSun"/>
          <w:color w:val="000000"/>
          <w:szCs w:val="24"/>
          <w:lang w:val="en-US" w:eastAsia="zh-CN"/>
        </w:rPr>
        <w:t>推迟这项工作</w:t>
      </w:r>
      <w:r w:rsidRPr="00D12012">
        <w:rPr>
          <w:rFonts w:eastAsia="SimSun" w:hint="eastAsia"/>
          <w:color w:val="000000"/>
          <w:szCs w:val="24"/>
          <w:lang w:val="en-US" w:eastAsia="zh-CN"/>
        </w:rPr>
        <w:t>。</w:t>
      </w:r>
    </w:p>
    <w:p w:rsidR="00595A9F" w:rsidRPr="005E0567" w:rsidRDefault="00595A9F" w:rsidP="001F2F0F">
      <w:pPr>
        <w:pStyle w:val="Heading1"/>
        <w:spacing w:before="240"/>
        <w:rPr>
          <w:sz w:val="24"/>
          <w:szCs w:val="18"/>
          <w:lang w:val="en-US" w:eastAsia="zh-CN"/>
        </w:rPr>
      </w:pPr>
      <w:r w:rsidRPr="005E0567">
        <w:rPr>
          <w:sz w:val="24"/>
          <w:szCs w:val="18"/>
          <w:lang w:val="en-US" w:eastAsia="zh-CN"/>
        </w:rPr>
        <w:t>2</w:t>
      </w:r>
      <w:r w:rsidRPr="005E0567">
        <w:rPr>
          <w:sz w:val="24"/>
          <w:szCs w:val="18"/>
          <w:lang w:val="en-US" w:eastAsia="zh-CN"/>
        </w:rPr>
        <w:tab/>
      </w:r>
      <w:r w:rsidRPr="005E0567">
        <w:rPr>
          <w:rFonts w:hint="eastAsia"/>
          <w:sz w:val="24"/>
          <w:szCs w:val="18"/>
          <w:lang w:val="en-US" w:eastAsia="zh-CN"/>
        </w:rPr>
        <w:t>通过一个集中的跨部门任务组或部门</w:t>
      </w:r>
      <w:r w:rsidR="00D96ADD">
        <w:rPr>
          <w:rFonts w:hint="eastAsia"/>
          <w:sz w:val="24"/>
          <w:szCs w:val="18"/>
          <w:lang w:val="en-US" w:eastAsia="zh-CN"/>
        </w:rPr>
        <w:t>来</w:t>
      </w:r>
      <w:r w:rsidRPr="005E0567">
        <w:rPr>
          <w:rFonts w:hint="eastAsia"/>
          <w:sz w:val="24"/>
          <w:szCs w:val="18"/>
          <w:lang w:val="en-US" w:eastAsia="zh-CN"/>
        </w:rPr>
        <w:t>协调统一所有研讨会和讲习班，以避免议题的重复，优化管理、后勤、协调和秘书处</w:t>
      </w:r>
      <w:r w:rsidR="00F8136E" w:rsidRPr="005E0567">
        <w:rPr>
          <w:rFonts w:hint="eastAsia"/>
          <w:sz w:val="24"/>
          <w:szCs w:val="18"/>
          <w:lang w:val="en-US" w:eastAsia="zh-CN"/>
        </w:rPr>
        <w:t>的支撑工作</w:t>
      </w:r>
      <w:r w:rsidR="00D96ADD">
        <w:rPr>
          <w:rFonts w:hint="eastAsia"/>
          <w:sz w:val="24"/>
          <w:szCs w:val="18"/>
          <w:lang w:val="en-US" w:eastAsia="zh-CN"/>
        </w:rPr>
        <w:t>，同时受益于各部门之间形成的合力以及对所涉议题统筹兼顾</w:t>
      </w:r>
    </w:p>
    <w:p w:rsidR="00595A9F" w:rsidRPr="009D1E3B" w:rsidRDefault="00595A9F" w:rsidP="00D12012">
      <w:pPr>
        <w:snapToGrid w:val="0"/>
        <w:spacing w:after="120"/>
        <w:ind w:firstLineChars="295" w:firstLine="708"/>
        <w:jc w:val="both"/>
        <w:rPr>
          <w:rFonts w:asciiTheme="minorHAnsi" w:hAnsiTheme="minorHAnsi"/>
          <w:color w:val="000000"/>
          <w:szCs w:val="24"/>
          <w:u w:val="single"/>
          <w:lang w:val="en-US" w:eastAsia="zh-CN"/>
        </w:rPr>
      </w:pPr>
      <w:bookmarkStart w:id="7" w:name="lt_pId063"/>
      <w:r w:rsidRPr="009D1E3B">
        <w:rPr>
          <w:color w:val="000000"/>
          <w:szCs w:val="24"/>
          <w:lang w:val="en-US" w:eastAsia="zh-CN"/>
        </w:rPr>
        <w:t>2014-2015</w:t>
      </w:r>
      <w:r w:rsidR="00D96ADD">
        <w:rPr>
          <w:rFonts w:hint="eastAsia"/>
          <w:color w:val="000000"/>
          <w:szCs w:val="24"/>
          <w:lang w:val="en-US" w:eastAsia="zh-CN"/>
        </w:rPr>
        <w:t>年实现</w:t>
      </w:r>
      <w:r w:rsidRPr="009D1E3B">
        <w:rPr>
          <w:rFonts w:hint="eastAsia"/>
          <w:color w:val="000000"/>
          <w:szCs w:val="24"/>
          <w:lang w:val="en-US" w:eastAsia="zh-CN"/>
        </w:rPr>
        <w:t>减支额</w:t>
      </w:r>
      <w:bookmarkStart w:id="8" w:name="lt_pId064"/>
      <w:bookmarkEnd w:id="7"/>
      <w:r w:rsidRPr="009D1E3B">
        <w:rPr>
          <w:rFonts w:hint="eastAsia"/>
          <w:color w:val="000000"/>
          <w:szCs w:val="24"/>
          <w:lang w:val="en-US" w:eastAsia="zh-CN"/>
        </w:rPr>
        <w:t>：</w:t>
      </w:r>
      <w:r w:rsidRPr="009D1E3B">
        <w:rPr>
          <w:b/>
          <w:bCs/>
          <w:color w:val="000000"/>
          <w:szCs w:val="24"/>
          <w:lang w:val="en-US" w:eastAsia="zh-CN"/>
        </w:rPr>
        <w:t>60,000</w:t>
      </w:r>
      <w:r w:rsidRPr="009D1E3B">
        <w:rPr>
          <w:rFonts w:hint="eastAsia"/>
          <w:b/>
          <w:bCs/>
          <w:color w:val="000000"/>
          <w:szCs w:val="24"/>
          <w:lang w:val="en-US" w:eastAsia="zh-CN"/>
        </w:rPr>
        <w:t>瑞郎</w:t>
      </w:r>
      <w:r w:rsidRPr="001F2F0F">
        <w:rPr>
          <w:rFonts w:hint="eastAsia"/>
          <w:color w:val="000000"/>
          <w:szCs w:val="24"/>
          <w:lang w:val="en-US" w:eastAsia="zh-CN"/>
        </w:rPr>
        <w:t>（包括在第</w:t>
      </w:r>
      <w:r w:rsidRPr="001F2F0F">
        <w:rPr>
          <w:rFonts w:hint="eastAsia"/>
          <w:color w:val="000000"/>
          <w:szCs w:val="24"/>
          <w:lang w:val="en-US" w:eastAsia="zh-CN"/>
        </w:rPr>
        <w:t>23</w:t>
      </w:r>
      <w:r w:rsidRPr="001F2F0F">
        <w:rPr>
          <w:rFonts w:hint="eastAsia"/>
          <w:color w:val="000000"/>
          <w:szCs w:val="24"/>
          <w:lang w:val="en-US" w:eastAsia="zh-CN"/>
        </w:rPr>
        <w:t>项中）</w:t>
      </w:r>
      <w:bookmarkEnd w:id="8"/>
    </w:p>
    <w:p w:rsidR="00595A9F" w:rsidRPr="009D1E3B" w:rsidRDefault="00595A9F" w:rsidP="00D12012">
      <w:pPr>
        <w:snapToGrid w:val="0"/>
        <w:spacing w:after="120"/>
        <w:ind w:firstLineChars="295" w:firstLine="708"/>
        <w:jc w:val="both"/>
        <w:rPr>
          <w:rFonts w:asciiTheme="minorHAnsi" w:hAnsiTheme="minorHAnsi"/>
          <w:color w:val="000000"/>
          <w:szCs w:val="24"/>
          <w:lang w:val="en-US" w:eastAsia="zh-CN"/>
        </w:rPr>
      </w:pPr>
      <w:r w:rsidRPr="00D12012">
        <w:rPr>
          <w:color w:val="000000"/>
          <w:szCs w:val="24"/>
          <w:lang w:val="en-US" w:eastAsia="zh-CN"/>
        </w:rPr>
        <w:t>2016</w:t>
      </w:r>
      <w:r w:rsidRPr="009D1E3B">
        <w:rPr>
          <w:rFonts w:asciiTheme="minorHAnsi" w:hAnsiTheme="minorHAnsi"/>
          <w:color w:val="000000"/>
          <w:szCs w:val="24"/>
          <w:lang w:val="en-US" w:eastAsia="zh-CN"/>
        </w:rPr>
        <w:t>-2017</w:t>
      </w:r>
      <w:r w:rsidRPr="009D1E3B">
        <w:rPr>
          <w:rFonts w:asciiTheme="minorHAnsi" w:hAnsiTheme="minorHAnsi" w:hint="eastAsia"/>
          <w:color w:val="000000"/>
          <w:szCs w:val="24"/>
          <w:lang w:val="en-US" w:eastAsia="zh-CN"/>
        </w:rPr>
        <w:t>年</w:t>
      </w:r>
      <w:r w:rsidR="00D96ADD">
        <w:rPr>
          <w:rFonts w:asciiTheme="minorHAnsi" w:hAnsiTheme="minorHAnsi" w:hint="eastAsia"/>
          <w:color w:val="000000"/>
          <w:szCs w:val="24"/>
          <w:lang w:val="en-US" w:eastAsia="zh-CN"/>
        </w:rPr>
        <w:t>将</w:t>
      </w:r>
      <w:r w:rsidR="00D96ADD">
        <w:rPr>
          <w:rFonts w:asciiTheme="minorHAnsi" w:hAnsiTheme="minorHAnsi"/>
          <w:color w:val="000000"/>
          <w:szCs w:val="24"/>
          <w:lang w:val="en-US" w:eastAsia="zh-CN"/>
        </w:rPr>
        <w:t>再实现</w:t>
      </w:r>
      <w:r w:rsidRPr="009D1E3B">
        <w:rPr>
          <w:rFonts w:asciiTheme="minorHAnsi" w:hAnsiTheme="minorHAnsi"/>
          <w:color w:val="000000"/>
          <w:szCs w:val="24"/>
          <w:lang w:val="en-US" w:eastAsia="zh-CN"/>
        </w:rPr>
        <w:t>减支额：</w:t>
      </w:r>
      <w:r w:rsidRPr="00F8136E">
        <w:rPr>
          <w:rFonts w:asciiTheme="minorHAnsi" w:hAnsiTheme="minorHAnsi" w:hint="eastAsia"/>
          <w:b/>
          <w:bCs/>
          <w:color w:val="000000"/>
          <w:szCs w:val="24"/>
          <w:lang w:val="en-US" w:eastAsia="zh-CN"/>
        </w:rPr>
        <w:t>4</w:t>
      </w:r>
      <w:r w:rsidRPr="009D1E3B">
        <w:rPr>
          <w:rFonts w:asciiTheme="minorHAnsi" w:hAnsiTheme="minorHAnsi"/>
          <w:b/>
          <w:bCs/>
          <w:color w:val="000000"/>
          <w:szCs w:val="24"/>
          <w:lang w:val="en-US" w:eastAsia="zh-CN"/>
        </w:rPr>
        <w:t>0,000</w:t>
      </w:r>
      <w:r w:rsidRPr="009D1E3B">
        <w:rPr>
          <w:rFonts w:asciiTheme="minorHAnsi" w:hAnsiTheme="minorHAnsi" w:hint="eastAsia"/>
          <w:b/>
          <w:bCs/>
          <w:color w:val="000000"/>
          <w:szCs w:val="24"/>
          <w:lang w:val="en-US" w:eastAsia="zh-CN"/>
        </w:rPr>
        <w:t>瑞郎</w:t>
      </w:r>
      <w:r w:rsidRPr="001F2F0F">
        <w:rPr>
          <w:rFonts w:hint="eastAsia"/>
          <w:color w:val="000000"/>
          <w:szCs w:val="24"/>
          <w:lang w:val="en-US" w:eastAsia="zh-CN"/>
        </w:rPr>
        <w:t>（包括在第</w:t>
      </w:r>
      <w:r w:rsidRPr="001F2F0F">
        <w:rPr>
          <w:rFonts w:hint="eastAsia"/>
          <w:color w:val="000000"/>
          <w:szCs w:val="24"/>
          <w:lang w:val="en-US" w:eastAsia="zh-CN"/>
        </w:rPr>
        <w:t>23</w:t>
      </w:r>
      <w:r w:rsidRPr="001F2F0F">
        <w:rPr>
          <w:rFonts w:hint="eastAsia"/>
          <w:color w:val="000000"/>
          <w:szCs w:val="24"/>
          <w:lang w:val="en-US" w:eastAsia="zh-CN"/>
        </w:rPr>
        <w:t>项中）</w:t>
      </w:r>
    </w:p>
    <w:p w:rsidR="00595A9F" w:rsidRPr="005E0567" w:rsidRDefault="00595A9F" w:rsidP="001F2F0F">
      <w:pPr>
        <w:pStyle w:val="Heading1"/>
        <w:spacing w:before="240"/>
        <w:rPr>
          <w:sz w:val="24"/>
          <w:szCs w:val="18"/>
          <w:lang w:eastAsia="ja-JP"/>
        </w:rPr>
      </w:pPr>
      <w:r w:rsidRPr="005E0567">
        <w:rPr>
          <w:sz w:val="24"/>
          <w:szCs w:val="18"/>
          <w:lang w:eastAsia="zh-CN"/>
        </w:rPr>
        <w:t>3</w:t>
      </w:r>
      <w:r w:rsidRPr="005E0567">
        <w:rPr>
          <w:sz w:val="24"/>
          <w:szCs w:val="18"/>
          <w:lang w:eastAsia="zh-CN"/>
        </w:rPr>
        <w:tab/>
      </w:r>
      <w:r w:rsidRPr="005E0567">
        <w:rPr>
          <w:rFonts w:hint="eastAsia"/>
          <w:sz w:val="24"/>
          <w:szCs w:val="18"/>
          <w:lang w:eastAsia="zh-CN"/>
        </w:rPr>
        <w:t>使区域代表处充分参与到研讨会</w:t>
      </w:r>
      <w:r w:rsidRPr="005E0567">
        <w:rPr>
          <w:rFonts w:hint="eastAsia"/>
          <w:sz w:val="24"/>
          <w:szCs w:val="18"/>
          <w:lang w:eastAsia="zh-CN"/>
        </w:rPr>
        <w:t>/</w:t>
      </w:r>
      <w:r w:rsidRPr="005E0567">
        <w:rPr>
          <w:rFonts w:hint="eastAsia"/>
          <w:sz w:val="24"/>
          <w:szCs w:val="18"/>
          <w:lang w:eastAsia="zh-CN"/>
        </w:rPr>
        <w:t>讲习班</w:t>
      </w:r>
      <w:r w:rsidRPr="005E0567">
        <w:rPr>
          <w:rFonts w:hint="eastAsia"/>
          <w:sz w:val="24"/>
          <w:szCs w:val="18"/>
          <w:lang w:eastAsia="zh-CN"/>
        </w:rPr>
        <w:t>/</w:t>
      </w:r>
      <w:r w:rsidRPr="005E0567">
        <w:rPr>
          <w:rFonts w:hint="eastAsia"/>
          <w:sz w:val="24"/>
          <w:szCs w:val="18"/>
          <w:lang w:eastAsia="zh-CN"/>
        </w:rPr>
        <w:t>会议</w:t>
      </w:r>
      <w:r w:rsidRPr="005E0567">
        <w:rPr>
          <w:rFonts w:hint="eastAsia"/>
          <w:sz w:val="24"/>
          <w:szCs w:val="18"/>
          <w:lang w:eastAsia="zh-CN"/>
        </w:rPr>
        <w:t>/</w:t>
      </w:r>
      <w:r w:rsidR="00F8136E" w:rsidRPr="005E0567">
        <w:rPr>
          <w:rFonts w:hint="eastAsia"/>
          <w:sz w:val="24"/>
          <w:szCs w:val="18"/>
          <w:lang w:eastAsia="zh-CN"/>
        </w:rPr>
        <w:t>大会的规划和组织工作中</w:t>
      </w:r>
      <w:r w:rsidRPr="005E0567">
        <w:rPr>
          <w:rFonts w:hint="eastAsia"/>
          <w:sz w:val="24"/>
          <w:szCs w:val="18"/>
          <w:lang w:eastAsia="zh-CN"/>
        </w:rPr>
        <w:t xml:space="preserve"> </w:t>
      </w:r>
      <w:r w:rsidR="00D96ADD" w:rsidRPr="00D96ADD">
        <w:rPr>
          <w:sz w:val="24"/>
          <w:szCs w:val="18"/>
          <w:lang w:eastAsia="zh-CN"/>
        </w:rPr>
        <w:t>–</w:t>
      </w:r>
      <w:r w:rsidRPr="005E0567">
        <w:rPr>
          <w:rFonts w:hint="eastAsia"/>
          <w:sz w:val="24"/>
          <w:szCs w:val="18"/>
          <w:lang w:eastAsia="zh-CN"/>
        </w:rPr>
        <w:t xml:space="preserve"> </w:t>
      </w:r>
      <w:r w:rsidRPr="005E0567">
        <w:rPr>
          <w:rFonts w:hint="eastAsia"/>
          <w:sz w:val="24"/>
          <w:szCs w:val="18"/>
          <w:lang w:eastAsia="zh-CN"/>
        </w:rPr>
        <w:t>包括在日内瓦以外</w:t>
      </w:r>
      <w:r w:rsidR="00F8136E" w:rsidRPr="005E0567">
        <w:rPr>
          <w:rFonts w:hint="eastAsia"/>
          <w:sz w:val="24"/>
          <w:szCs w:val="18"/>
          <w:lang w:eastAsia="zh-CN"/>
        </w:rPr>
        <w:t>地区</w:t>
      </w:r>
      <w:r w:rsidRPr="005E0567">
        <w:rPr>
          <w:rFonts w:hint="eastAsia"/>
          <w:sz w:val="24"/>
          <w:szCs w:val="18"/>
          <w:lang w:eastAsia="zh-CN"/>
        </w:rPr>
        <w:t>举办这些会议的筹备会议，从而不仅受益于本地专业技术和本地联系网络，还节约差旅费用</w:t>
      </w:r>
    </w:p>
    <w:p w:rsidR="00595A9F" w:rsidRPr="009D1E3B" w:rsidRDefault="00595A9F" w:rsidP="00D12012">
      <w:pPr>
        <w:snapToGrid w:val="0"/>
        <w:spacing w:after="120"/>
        <w:ind w:firstLineChars="295" w:firstLine="708"/>
        <w:jc w:val="both"/>
        <w:rPr>
          <w:rFonts w:asciiTheme="minorHAnsi" w:hAnsiTheme="minorHAnsi"/>
          <w:color w:val="000000"/>
          <w:szCs w:val="24"/>
          <w:u w:val="single"/>
          <w:lang w:val="en-US"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hint="eastAsia"/>
          <w:b/>
          <w:bCs/>
          <w:color w:val="000000"/>
          <w:szCs w:val="24"/>
          <w:lang w:val="en-US" w:eastAsia="zh-CN"/>
        </w:rPr>
        <w:t>5</w:t>
      </w:r>
      <w:r w:rsidRPr="009D1E3B">
        <w:rPr>
          <w:b/>
          <w:bCs/>
          <w:color w:val="000000"/>
          <w:szCs w:val="24"/>
          <w:lang w:val="en-US" w:eastAsia="zh-CN"/>
        </w:rPr>
        <w:t>0,000</w:t>
      </w:r>
      <w:r w:rsidRPr="009D1E3B">
        <w:rPr>
          <w:rFonts w:hint="eastAsia"/>
          <w:b/>
          <w:bCs/>
          <w:color w:val="000000"/>
          <w:szCs w:val="24"/>
          <w:lang w:val="en-US" w:eastAsia="zh-CN"/>
        </w:rPr>
        <w:t>瑞郎</w:t>
      </w:r>
      <w:r w:rsidRPr="001F2F0F">
        <w:rPr>
          <w:rFonts w:hint="eastAsia"/>
          <w:color w:val="000000"/>
          <w:szCs w:val="24"/>
          <w:lang w:val="en-US" w:eastAsia="zh-CN"/>
        </w:rPr>
        <w:t>（包括在第</w:t>
      </w:r>
      <w:r w:rsidRPr="001F2F0F">
        <w:rPr>
          <w:rFonts w:hint="eastAsia"/>
          <w:color w:val="000000"/>
          <w:szCs w:val="24"/>
          <w:lang w:val="en-US" w:eastAsia="zh-CN"/>
        </w:rPr>
        <w:t>23</w:t>
      </w:r>
      <w:r w:rsidRPr="001F2F0F">
        <w:rPr>
          <w:rFonts w:hint="eastAsia"/>
          <w:color w:val="000000"/>
          <w:szCs w:val="24"/>
          <w:lang w:val="en-US" w:eastAsia="zh-CN"/>
        </w:rPr>
        <w:t>项中）</w:t>
      </w:r>
    </w:p>
    <w:p w:rsidR="00595A9F" w:rsidRPr="005E0567" w:rsidRDefault="00595A9F" w:rsidP="001F2F0F">
      <w:pPr>
        <w:pStyle w:val="Heading1"/>
        <w:spacing w:before="240"/>
        <w:rPr>
          <w:sz w:val="24"/>
          <w:szCs w:val="18"/>
          <w:lang w:eastAsia="ja-JP"/>
        </w:rPr>
      </w:pPr>
      <w:r w:rsidRPr="005E0567">
        <w:rPr>
          <w:sz w:val="24"/>
          <w:szCs w:val="18"/>
          <w:lang w:eastAsia="zh-CN"/>
        </w:rPr>
        <w:t>4</w:t>
      </w:r>
      <w:r w:rsidRPr="005E0567">
        <w:rPr>
          <w:sz w:val="24"/>
          <w:szCs w:val="18"/>
          <w:lang w:eastAsia="zh-CN"/>
        </w:rPr>
        <w:tab/>
      </w:r>
      <w:r w:rsidRPr="005E0567">
        <w:rPr>
          <w:rFonts w:hint="eastAsia"/>
          <w:sz w:val="24"/>
          <w:szCs w:val="18"/>
          <w:lang w:eastAsia="zh-CN"/>
        </w:rPr>
        <w:t>最大限度地与区域性组织进行协调，以期同时同地组织活动</w:t>
      </w:r>
      <w:r w:rsidRPr="005E0567">
        <w:rPr>
          <w:rFonts w:hint="eastAsia"/>
          <w:sz w:val="24"/>
          <w:szCs w:val="18"/>
          <w:lang w:eastAsia="zh-CN"/>
        </w:rPr>
        <w:t>/</w:t>
      </w:r>
      <w:r w:rsidRPr="005E0567">
        <w:rPr>
          <w:rFonts w:hint="eastAsia"/>
          <w:sz w:val="24"/>
          <w:szCs w:val="18"/>
          <w:lang w:eastAsia="zh-CN"/>
        </w:rPr>
        <w:t>会议</w:t>
      </w:r>
      <w:r w:rsidRPr="005E0567">
        <w:rPr>
          <w:rFonts w:hint="eastAsia"/>
          <w:sz w:val="24"/>
          <w:szCs w:val="18"/>
          <w:lang w:eastAsia="zh-CN"/>
        </w:rPr>
        <w:t>/</w:t>
      </w:r>
      <w:r w:rsidRPr="005E0567">
        <w:rPr>
          <w:rFonts w:hint="eastAsia"/>
          <w:sz w:val="24"/>
          <w:szCs w:val="18"/>
          <w:lang w:eastAsia="zh-CN"/>
        </w:rPr>
        <w:t>大会，分担支出并最大限度地减少参与费用</w:t>
      </w:r>
    </w:p>
    <w:p w:rsidR="00595A9F" w:rsidRPr="009D1E3B" w:rsidRDefault="00595A9F" w:rsidP="00D12012">
      <w:pPr>
        <w:snapToGrid w:val="0"/>
        <w:spacing w:after="120"/>
        <w:ind w:firstLineChars="295" w:firstLine="708"/>
        <w:jc w:val="both"/>
        <w:rPr>
          <w:rFonts w:asciiTheme="minorHAnsi" w:hAnsiTheme="minorHAnsi"/>
          <w:color w:val="000000"/>
          <w:szCs w:val="24"/>
          <w:u w:val="single"/>
          <w:lang w:val="en-US"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hint="eastAsia"/>
          <w:b/>
          <w:bCs/>
          <w:color w:val="000000"/>
          <w:szCs w:val="24"/>
          <w:lang w:val="en-US" w:eastAsia="zh-CN"/>
        </w:rPr>
        <w:t>3</w:t>
      </w:r>
      <w:r w:rsidRPr="009D1E3B">
        <w:rPr>
          <w:b/>
          <w:bCs/>
          <w:color w:val="000000"/>
          <w:szCs w:val="24"/>
          <w:lang w:val="en-US" w:eastAsia="zh-CN"/>
        </w:rPr>
        <w:t>0,000</w:t>
      </w:r>
      <w:r w:rsidRPr="009D1E3B">
        <w:rPr>
          <w:rFonts w:hint="eastAsia"/>
          <w:b/>
          <w:bCs/>
          <w:color w:val="000000"/>
          <w:szCs w:val="24"/>
          <w:lang w:val="en-US" w:eastAsia="zh-CN"/>
        </w:rPr>
        <w:t>瑞郎</w:t>
      </w:r>
    </w:p>
    <w:p w:rsidR="00595A9F" w:rsidRPr="00942A20" w:rsidRDefault="00595A9F" w:rsidP="001F2F0F">
      <w:pPr>
        <w:pStyle w:val="Heading1"/>
        <w:spacing w:before="240"/>
        <w:rPr>
          <w:sz w:val="24"/>
          <w:szCs w:val="24"/>
          <w:lang w:eastAsia="zh-CN"/>
        </w:rPr>
      </w:pPr>
      <w:r w:rsidRPr="00942A20">
        <w:rPr>
          <w:sz w:val="24"/>
          <w:szCs w:val="24"/>
          <w:lang w:eastAsia="zh-CN"/>
        </w:rPr>
        <w:lastRenderedPageBreak/>
        <w:t>5</w:t>
      </w:r>
      <w:r w:rsidRPr="00942A20">
        <w:rPr>
          <w:sz w:val="24"/>
          <w:szCs w:val="24"/>
          <w:lang w:eastAsia="zh-CN"/>
        </w:rPr>
        <w:tab/>
      </w:r>
      <w:r w:rsidRPr="00942A20">
        <w:rPr>
          <w:rFonts w:hint="eastAsia"/>
          <w:sz w:val="24"/>
          <w:szCs w:val="24"/>
          <w:lang w:eastAsia="zh-CN"/>
        </w:rPr>
        <w:t>通过自然减员、重新调配职员和对（特别</w:t>
      </w:r>
      <w:r w:rsidR="003A299D" w:rsidRPr="00942A20">
        <w:rPr>
          <w:rFonts w:hint="eastAsia"/>
          <w:sz w:val="24"/>
          <w:szCs w:val="24"/>
          <w:lang w:eastAsia="zh-CN"/>
        </w:rPr>
        <w:t>是总秘书处和三个局的非敏感科室）空缺职位级别的重新审查及可能削减</w:t>
      </w:r>
      <w:r w:rsidRPr="00942A20">
        <w:rPr>
          <w:rFonts w:hint="eastAsia"/>
          <w:sz w:val="24"/>
          <w:szCs w:val="24"/>
          <w:lang w:eastAsia="zh-CN"/>
        </w:rPr>
        <w:t>的方式实现节省，以提高生产力、提高效率和效能</w:t>
      </w:r>
    </w:p>
    <w:p w:rsidR="00595A9F" w:rsidRPr="009D1E3B" w:rsidRDefault="00595A9F" w:rsidP="00D12012">
      <w:pPr>
        <w:snapToGrid w:val="0"/>
        <w:spacing w:after="120"/>
        <w:ind w:firstLineChars="295" w:firstLine="708"/>
        <w:jc w:val="both"/>
        <w:rPr>
          <w:rFonts w:asciiTheme="minorHAnsi" w:hAnsiTheme="minorHAnsi"/>
          <w:color w:val="000000"/>
          <w:szCs w:val="24"/>
          <w:u w:val="single"/>
          <w:lang w:val="en-US"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hint="eastAsia"/>
          <w:b/>
          <w:bCs/>
          <w:color w:val="000000"/>
          <w:szCs w:val="24"/>
          <w:lang w:val="en-US" w:eastAsia="zh-CN"/>
        </w:rPr>
        <w:t>12</w:t>
      </w:r>
      <w:r w:rsidRPr="009D1E3B">
        <w:rPr>
          <w:b/>
          <w:bCs/>
          <w:color w:val="000000"/>
          <w:szCs w:val="24"/>
          <w:lang w:val="en-US" w:eastAsia="zh-CN"/>
        </w:rPr>
        <w:t>,</w:t>
      </w:r>
      <w:r w:rsidRPr="009D1E3B">
        <w:rPr>
          <w:rFonts w:hint="eastAsia"/>
          <w:b/>
          <w:bCs/>
          <w:color w:val="000000"/>
          <w:szCs w:val="24"/>
          <w:lang w:val="en-US" w:eastAsia="zh-CN"/>
        </w:rPr>
        <w:t>012,</w:t>
      </w:r>
      <w:r w:rsidRPr="009D1E3B">
        <w:rPr>
          <w:b/>
          <w:bCs/>
          <w:color w:val="000000"/>
          <w:szCs w:val="24"/>
          <w:lang w:val="en-US" w:eastAsia="zh-CN"/>
        </w:rPr>
        <w:t>000</w:t>
      </w:r>
      <w:r w:rsidRPr="009D1E3B">
        <w:rPr>
          <w:rFonts w:hint="eastAsia"/>
          <w:b/>
          <w:bCs/>
          <w:color w:val="000000"/>
          <w:szCs w:val="24"/>
          <w:lang w:val="en-US" w:eastAsia="zh-CN"/>
        </w:rPr>
        <w:t>瑞郎</w:t>
      </w:r>
    </w:p>
    <w:p w:rsidR="00595A9F" w:rsidRPr="009D1E3B" w:rsidRDefault="00595A9F" w:rsidP="00D12012">
      <w:pPr>
        <w:snapToGrid w:val="0"/>
        <w:spacing w:after="120"/>
        <w:ind w:firstLineChars="295" w:firstLine="708"/>
        <w:jc w:val="both"/>
        <w:rPr>
          <w:rFonts w:asciiTheme="minorHAnsi" w:hAnsiTheme="minorHAnsi"/>
          <w:b/>
          <w:bCs/>
          <w:color w:val="000000"/>
          <w:szCs w:val="24"/>
          <w:lang w:eastAsia="zh-CN"/>
        </w:rPr>
      </w:pPr>
      <w:r w:rsidRPr="00D12012">
        <w:rPr>
          <w:color w:val="000000"/>
          <w:szCs w:val="24"/>
          <w:lang w:val="en-US" w:eastAsia="zh-CN"/>
        </w:rPr>
        <w:t>2016</w:t>
      </w:r>
      <w:r w:rsidRPr="009D1E3B">
        <w:rPr>
          <w:rFonts w:asciiTheme="minorHAnsi" w:hAnsiTheme="minorHAnsi"/>
          <w:color w:val="000000"/>
          <w:szCs w:val="24"/>
          <w:lang w:val="en-US" w:eastAsia="zh-CN"/>
        </w:rPr>
        <w:t>-2017</w:t>
      </w:r>
      <w:r w:rsidRPr="009D1E3B">
        <w:rPr>
          <w:rFonts w:asciiTheme="minorHAnsi" w:hAnsiTheme="minorHAnsi" w:hint="eastAsia"/>
          <w:color w:val="000000"/>
          <w:szCs w:val="24"/>
          <w:lang w:val="en-US" w:eastAsia="zh-CN"/>
        </w:rPr>
        <w:t>年的额外</w:t>
      </w:r>
      <w:r w:rsidRPr="009D1E3B">
        <w:rPr>
          <w:rFonts w:asciiTheme="minorHAnsi" w:hAnsiTheme="minorHAnsi"/>
          <w:color w:val="000000"/>
          <w:szCs w:val="24"/>
          <w:lang w:val="en-US" w:eastAsia="zh-CN"/>
        </w:rPr>
        <w:t>减支额：</w:t>
      </w:r>
      <w:r w:rsidRPr="009D1E3B">
        <w:rPr>
          <w:rFonts w:asciiTheme="minorHAnsi" w:hAnsiTheme="minorHAnsi" w:hint="eastAsia"/>
          <w:b/>
          <w:bCs/>
          <w:color w:val="000000"/>
          <w:szCs w:val="24"/>
          <w:lang w:val="en-US" w:eastAsia="zh-CN"/>
        </w:rPr>
        <w:t>10,518</w:t>
      </w:r>
      <w:r w:rsidRPr="009D1E3B">
        <w:rPr>
          <w:rFonts w:asciiTheme="minorHAnsi" w:hAnsiTheme="minorHAnsi"/>
          <w:b/>
          <w:bCs/>
          <w:color w:val="000000"/>
          <w:szCs w:val="24"/>
          <w:lang w:val="en-US" w:eastAsia="zh-CN"/>
        </w:rPr>
        <w:t>,000</w:t>
      </w:r>
      <w:r w:rsidRPr="009D1E3B">
        <w:rPr>
          <w:rFonts w:asciiTheme="minorHAnsi" w:hAnsiTheme="minorHAnsi" w:hint="eastAsia"/>
          <w:b/>
          <w:bCs/>
          <w:color w:val="000000"/>
          <w:szCs w:val="24"/>
          <w:lang w:val="en-US" w:eastAsia="zh-CN"/>
        </w:rPr>
        <w:t>瑞郎</w:t>
      </w:r>
    </w:p>
    <w:p w:rsidR="00595A9F" w:rsidRPr="00D12012" w:rsidRDefault="00595A9F" w:rsidP="00D12012">
      <w:pPr>
        <w:snapToGrid w:val="0"/>
        <w:spacing w:after="120"/>
        <w:ind w:firstLineChars="295" w:firstLine="708"/>
        <w:jc w:val="both"/>
        <w:rPr>
          <w:rFonts w:asciiTheme="minorHAnsi" w:hAnsiTheme="minorHAnsi"/>
          <w:color w:val="000000"/>
          <w:szCs w:val="24"/>
          <w:u w:val="single"/>
          <w:lang w:eastAsia="zh-CN"/>
        </w:rPr>
      </w:pPr>
      <w:r w:rsidRPr="00D12012">
        <w:rPr>
          <w:color w:val="000000"/>
          <w:szCs w:val="24"/>
          <w:u w:val="single"/>
          <w:lang w:val="en-US" w:eastAsia="zh-CN"/>
        </w:rPr>
        <w:t>2018</w:t>
      </w:r>
      <w:r w:rsidRPr="00D12012">
        <w:rPr>
          <w:rFonts w:asciiTheme="minorHAnsi" w:hAnsiTheme="minorHAnsi"/>
          <w:color w:val="000000"/>
          <w:szCs w:val="24"/>
          <w:u w:val="single"/>
          <w:lang w:eastAsia="zh-CN"/>
        </w:rPr>
        <w:t>-2019</w:t>
      </w:r>
      <w:r w:rsidRPr="00D12012">
        <w:rPr>
          <w:rFonts w:asciiTheme="minorHAnsi" w:hAnsiTheme="minorHAnsi" w:hint="eastAsia"/>
          <w:color w:val="000000"/>
          <w:szCs w:val="24"/>
          <w:u w:val="single"/>
          <w:lang w:eastAsia="zh-CN"/>
        </w:rPr>
        <w:t>年</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9D1E3B">
        <w:rPr>
          <w:rFonts w:asciiTheme="minorHAnsi" w:hAnsiTheme="minorHAnsi" w:hint="eastAsia"/>
          <w:color w:val="000000"/>
          <w:szCs w:val="24"/>
          <w:lang w:eastAsia="zh-CN"/>
        </w:rPr>
        <w:t>在</w:t>
      </w:r>
      <w:r w:rsidR="00665E07">
        <w:rPr>
          <w:rFonts w:asciiTheme="minorHAnsi" w:hAnsiTheme="minorHAnsi" w:hint="eastAsia"/>
          <w:color w:val="000000"/>
          <w:szCs w:val="24"/>
          <w:lang w:eastAsia="zh-CN"/>
        </w:rPr>
        <w:t>制定</w:t>
      </w:r>
      <w:r w:rsidRPr="009D1E3B">
        <w:rPr>
          <w:rFonts w:asciiTheme="minorHAnsi" w:hAnsiTheme="minorHAnsi" w:hint="eastAsia"/>
          <w:color w:val="000000"/>
          <w:szCs w:val="24"/>
          <w:lang w:eastAsia="zh-CN"/>
        </w:rPr>
        <w:t>2018</w:t>
      </w:r>
      <w:r w:rsidRPr="009D1E3B">
        <w:rPr>
          <w:rFonts w:asciiTheme="minorHAnsi" w:hAnsiTheme="minorHAnsi"/>
          <w:color w:val="000000"/>
          <w:szCs w:val="24"/>
          <w:lang w:eastAsia="zh-CN"/>
        </w:rPr>
        <w:t>-2019</w:t>
      </w:r>
      <w:r w:rsidRPr="009D1E3B">
        <w:rPr>
          <w:rFonts w:asciiTheme="minorHAnsi" w:hAnsiTheme="minorHAnsi" w:hint="eastAsia"/>
          <w:color w:val="000000"/>
          <w:szCs w:val="24"/>
          <w:lang w:eastAsia="zh-CN"/>
        </w:rPr>
        <w:t>年</w:t>
      </w:r>
      <w:r w:rsidR="00665E07">
        <w:rPr>
          <w:rFonts w:asciiTheme="minorHAnsi" w:hAnsiTheme="minorHAnsi" w:hint="eastAsia"/>
          <w:color w:val="000000"/>
          <w:szCs w:val="24"/>
          <w:lang w:eastAsia="zh-CN"/>
        </w:rPr>
        <w:t>预算</w:t>
      </w:r>
      <w:r w:rsidRPr="009D1E3B">
        <w:rPr>
          <w:rFonts w:asciiTheme="minorHAnsi" w:hAnsiTheme="minorHAnsi"/>
          <w:color w:val="000000"/>
          <w:szCs w:val="24"/>
          <w:lang w:eastAsia="zh-CN"/>
        </w:rPr>
        <w:t>期间还</w:t>
      </w:r>
      <w:r w:rsidR="00D96ADD">
        <w:rPr>
          <w:rFonts w:asciiTheme="minorHAnsi" w:hAnsiTheme="minorHAnsi" w:hint="eastAsia"/>
          <w:color w:val="000000"/>
          <w:szCs w:val="24"/>
          <w:lang w:eastAsia="zh-CN"/>
        </w:rPr>
        <w:t>进一步做出</w:t>
      </w:r>
      <w:r w:rsidR="00D96ADD">
        <w:rPr>
          <w:rFonts w:asciiTheme="minorHAnsi" w:hAnsiTheme="minorHAnsi"/>
          <w:color w:val="000000"/>
          <w:szCs w:val="24"/>
          <w:lang w:eastAsia="zh-CN"/>
        </w:rPr>
        <w:t>努力</w:t>
      </w:r>
      <w:r w:rsidRPr="009D1E3B">
        <w:rPr>
          <w:rFonts w:asciiTheme="minorHAnsi" w:hAnsiTheme="minorHAnsi"/>
          <w:color w:val="000000"/>
          <w:szCs w:val="24"/>
          <w:lang w:eastAsia="zh-CN"/>
        </w:rPr>
        <w:t>：</w:t>
      </w:r>
    </w:p>
    <w:p w:rsidR="00B003D8" w:rsidRPr="00D12012" w:rsidRDefault="00D96ADD"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rFonts w:eastAsia="SimSun"/>
          <w:color w:val="000000"/>
          <w:szCs w:val="24"/>
          <w:lang w:val="en-US" w:eastAsia="zh-CN"/>
        </w:rPr>
      </w:pPr>
      <w:r w:rsidRPr="00D12012">
        <w:rPr>
          <w:rFonts w:eastAsia="SimSun"/>
          <w:color w:val="000000"/>
          <w:szCs w:val="24"/>
          <w:lang w:val="en-US" w:eastAsia="zh-CN"/>
        </w:rPr>
        <w:t>–</w:t>
      </w:r>
      <w:r w:rsidR="00B003D8" w:rsidRPr="00D12012">
        <w:rPr>
          <w:rFonts w:eastAsia="SimSun"/>
          <w:color w:val="000000"/>
          <w:szCs w:val="24"/>
          <w:lang w:val="en-US" w:eastAsia="zh-CN"/>
        </w:rPr>
        <w:tab/>
      </w:r>
      <w:r w:rsidR="00665E07" w:rsidRPr="00D12012">
        <w:rPr>
          <w:rFonts w:eastAsia="SimSun" w:hint="eastAsia"/>
          <w:color w:val="000000"/>
          <w:szCs w:val="24"/>
          <w:lang w:val="en-US" w:eastAsia="zh-CN"/>
        </w:rPr>
        <w:t>为</w:t>
      </w:r>
      <w:r w:rsidRPr="00D12012">
        <w:rPr>
          <w:rFonts w:eastAsia="SimSun"/>
          <w:color w:val="000000"/>
          <w:szCs w:val="24"/>
          <w:lang w:val="en-US" w:eastAsia="zh-CN"/>
        </w:rPr>
        <w:t>弥补</w:t>
      </w:r>
      <w:r w:rsidRPr="00D12012">
        <w:rPr>
          <w:rFonts w:eastAsia="SimSun" w:hint="eastAsia"/>
          <w:color w:val="000000"/>
          <w:szCs w:val="24"/>
          <w:lang w:val="en-US" w:eastAsia="zh-CN"/>
        </w:rPr>
        <w:t>采用</w:t>
      </w:r>
      <w:r w:rsidR="00C0402A">
        <w:rPr>
          <w:rFonts w:eastAsia="SimSun" w:hint="eastAsia"/>
          <w:color w:val="000000"/>
          <w:szCs w:val="24"/>
          <w:lang w:val="en-US" w:eastAsia="zh-CN"/>
        </w:rPr>
        <w:t>将</w:t>
      </w:r>
      <w:r w:rsidR="00665E07" w:rsidRPr="00D12012">
        <w:rPr>
          <w:rFonts w:eastAsia="SimSun"/>
          <w:color w:val="000000"/>
          <w:szCs w:val="24"/>
          <w:lang w:val="en-US" w:eastAsia="zh-CN"/>
        </w:rPr>
        <w:t>退休年龄定在</w:t>
      </w:r>
      <w:r w:rsidR="00665E07" w:rsidRPr="00D12012">
        <w:rPr>
          <w:rFonts w:eastAsia="SimSun" w:hint="eastAsia"/>
          <w:color w:val="000000"/>
          <w:szCs w:val="24"/>
          <w:lang w:val="en-US" w:eastAsia="zh-CN"/>
        </w:rPr>
        <w:t>65</w:t>
      </w:r>
      <w:r w:rsidR="00665E07" w:rsidRPr="00D12012">
        <w:rPr>
          <w:rFonts w:eastAsia="SimSun" w:hint="eastAsia"/>
          <w:color w:val="000000"/>
          <w:szCs w:val="24"/>
          <w:lang w:val="en-US" w:eastAsia="zh-CN"/>
        </w:rPr>
        <w:t>岁</w:t>
      </w:r>
      <w:r w:rsidRPr="00D12012">
        <w:rPr>
          <w:rFonts w:eastAsia="SimSun" w:hint="eastAsia"/>
          <w:color w:val="000000"/>
          <w:szCs w:val="24"/>
          <w:lang w:val="en-US" w:eastAsia="zh-CN"/>
        </w:rPr>
        <w:t>的</w:t>
      </w:r>
      <w:r w:rsidRPr="00D12012">
        <w:rPr>
          <w:rFonts w:eastAsia="SimSun"/>
          <w:color w:val="000000"/>
          <w:szCs w:val="24"/>
          <w:lang w:val="en-US" w:eastAsia="zh-CN"/>
        </w:rPr>
        <w:t>政策</w:t>
      </w:r>
      <w:r w:rsidR="00665E07" w:rsidRPr="00D12012">
        <w:rPr>
          <w:rFonts w:eastAsia="SimSun"/>
          <w:color w:val="000000"/>
          <w:szCs w:val="24"/>
          <w:lang w:val="en-US" w:eastAsia="zh-CN"/>
        </w:rPr>
        <w:t>所产生的费用，已实施自愿离职计划。</w:t>
      </w:r>
      <w:r w:rsidRPr="00D12012">
        <w:rPr>
          <w:rFonts w:eastAsia="SimSun" w:hint="eastAsia"/>
          <w:color w:val="000000"/>
          <w:szCs w:val="24"/>
          <w:lang w:val="en-US" w:eastAsia="zh-CN"/>
        </w:rPr>
        <w:t>自</w:t>
      </w:r>
      <w:r w:rsidR="00665E07" w:rsidRPr="00D12012">
        <w:rPr>
          <w:rFonts w:eastAsia="SimSun" w:hint="eastAsia"/>
          <w:color w:val="000000"/>
          <w:szCs w:val="24"/>
          <w:lang w:val="en-US" w:eastAsia="zh-CN"/>
        </w:rPr>
        <w:t>2016</w:t>
      </w:r>
      <w:r w:rsidR="00665E07" w:rsidRPr="00D12012">
        <w:rPr>
          <w:rFonts w:eastAsia="SimSun" w:hint="eastAsia"/>
          <w:color w:val="000000"/>
          <w:szCs w:val="24"/>
          <w:lang w:val="en-US" w:eastAsia="zh-CN"/>
        </w:rPr>
        <w:t>年</w:t>
      </w:r>
      <w:r w:rsidR="00665E07" w:rsidRPr="00D12012">
        <w:rPr>
          <w:rFonts w:eastAsia="SimSun" w:hint="eastAsia"/>
          <w:color w:val="000000"/>
          <w:szCs w:val="24"/>
          <w:lang w:val="en-US" w:eastAsia="zh-CN"/>
        </w:rPr>
        <w:t>12</w:t>
      </w:r>
      <w:r w:rsidR="00665E07" w:rsidRPr="00D12012">
        <w:rPr>
          <w:rFonts w:eastAsia="SimSun" w:hint="eastAsia"/>
          <w:color w:val="000000"/>
          <w:szCs w:val="24"/>
          <w:lang w:val="en-US" w:eastAsia="zh-CN"/>
        </w:rPr>
        <w:t>月</w:t>
      </w:r>
      <w:r w:rsidR="00665E07" w:rsidRPr="00D12012">
        <w:rPr>
          <w:rFonts w:eastAsia="SimSun"/>
          <w:color w:val="000000"/>
          <w:szCs w:val="24"/>
          <w:lang w:val="en-US" w:eastAsia="zh-CN"/>
        </w:rPr>
        <w:t>至</w:t>
      </w:r>
      <w:r w:rsidR="00665E07" w:rsidRPr="00D12012">
        <w:rPr>
          <w:rFonts w:eastAsia="SimSun" w:hint="eastAsia"/>
          <w:color w:val="000000"/>
          <w:szCs w:val="24"/>
          <w:lang w:val="en-US" w:eastAsia="zh-CN"/>
        </w:rPr>
        <w:t>2017</w:t>
      </w:r>
      <w:r w:rsidR="00665E07" w:rsidRPr="00D12012">
        <w:rPr>
          <w:rFonts w:eastAsia="SimSun" w:hint="eastAsia"/>
          <w:color w:val="000000"/>
          <w:szCs w:val="24"/>
          <w:lang w:val="en-US" w:eastAsia="zh-CN"/>
        </w:rPr>
        <w:t>年</w:t>
      </w:r>
      <w:r w:rsidR="00665E07" w:rsidRPr="00D12012">
        <w:rPr>
          <w:rFonts w:eastAsia="SimSun" w:hint="eastAsia"/>
          <w:color w:val="000000"/>
          <w:szCs w:val="24"/>
          <w:lang w:val="en-US" w:eastAsia="zh-CN"/>
        </w:rPr>
        <w:t>12</w:t>
      </w:r>
      <w:r w:rsidR="00665E07" w:rsidRPr="00D12012">
        <w:rPr>
          <w:rFonts w:eastAsia="SimSun" w:hint="eastAsia"/>
          <w:color w:val="000000"/>
          <w:szCs w:val="24"/>
          <w:lang w:val="en-US" w:eastAsia="zh-CN"/>
        </w:rPr>
        <w:t>月</w:t>
      </w:r>
      <w:r w:rsidR="00665E07" w:rsidRPr="00D12012">
        <w:rPr>
          <w:rFonts w:eastAsia="SimSun"/>
          <w:color w:val="000000"/>
          <w:szCs w:val="24"/>
          <w:lang w:val="en-US" w:eastAsia="zh-CN"/>
        </w:rPr>
        <w:t>，</w:t>
      </w:r>
      <w:r w:rsidR="003A299D" w:rsidRPr="00D12012">
        <w:rPr>
          <w:rFonts w:eastAsia="SimSun" w:hint="eastAsia"/>
          <w:color w:val="000000"/>
          <w:szCs w:val="24"/>
          <w:lang w:val="en-US" w:eastAsia="zh-CN"/>
        </w:rPr>
        <w:t>将</w:t>
      </w:r>
      <w:r w:rsidR="003A299D" w:rsidRPr="00D12012">
        <w:rPr>
          <w:rFonts w:eastAsia="SimSun"/>
          <w:color w:val="000000"/>
          <w:szCs w:val="24"/>
          <w:lang w:val="en-US" w:eastAsia="zh-CN"/>
        </w:rPr>
        <w:t>有</w:t>
      </w:r>
      <w:r w:rsidR="003A299D" w:rsidRPr="00D12012">
        <w:rPr>
          <w:rFonts w:eastAsia="SimSun" w:hint="eastAsia"/>
          <w:color w:val="000000"/>
          <w:szCs w:val="24"/>
          <w:lang w:val="en-US" w:eastAsia="zh-CN"/>
        </w:rPr>
        <w:t>2</w:t>
      </w:r>
      <w:r w:rsidRPr="00D12012">
        <w:rPr>
          <w:rFonts w:eastAsia="SimSun"/>
          <w:color w:val="000000"/>
          <w:szCs w:val="24"/>
          <w:lang w:val="en-US" w:eastAsia="zh-CN"/>
        </w:rPr>
        <w:t>8</w:t>
      </w:r>
      <w:r w:rsidR="003A299D" w:rsidRPr="00D12012">
        <w:rPr>
          <w:rFonts w:eastAsia="SimSun" w:hint="eastAsia"/>
          <w:color w:val="000000"/>
          <w:szCs w:val="24"/>
          <w:lang w:val="en-US" w:eastAsia="zh-CN"/>
        </w:rPr>
        <w:t>名职员</w:t>
      </w:r>
      <w:r w:rsidR="003A299D" w:rsidRPr="00D12012">
        <w:rPr>
          <w:rFonts w:eastAsia="SimSun"/>
          <w:color w:val="000000"/>
          <w:szCs w:val="24"/>
          <w:lang w:val="en-US" w:eastAsia="zh-CN"/>
        </w:rPr>
        <w:t>从提前退休中受益，其中</w:t>
      </w:r>
      <w:r w:rsidRPr="00D12012">
        <w:rPr>
          <w:rFonts w:eastAsia="SimSun" w:hint="eastAsia"/>
          <w:color w:val="000000"/>
          <w:szCs w:val="24"/>
          <w:lang w:val="en-US" w:eastAsia="zh-CN"/>
        </w:rPr>
        <w:t>12</w:t>
      </w:r>
      <w:r w:rsidRPr="00D12012">
        <w:rPr>
          <w:rFonts w:eastAsia="SimSun" w:hint="eastAsia"/>
          <w:color w:val="000000"/>
          <w:szCs w:val="24"/>
          <w:lang w:val="en-US" w:eastAsia="zh-CN"/>
        </w:rPr>
        <w:t>人</w:t>
      </w:r>
      <w:r w:rsidRPr="00D12012">
        <w:rPr>
          <w:rFonts w:eastAsia="SimSun"/>
          <w:color w:val="000000"/>
          <w:szCs w:val="24"/>
          <w:lang w:val="en-US" w:eastAsia="zh-CN"/>
        </w:rPr>
        <w:t>职位的替补</w:t>
      </w:r>
      <w:r w:rsidR="003A299D" w:rsidRPr="00D12012">
        <w:rPr>
          <w:rFonts w:eastAsia="SimSun"/>
          <w:color w:val="000000"/>
          <w:szCs w:val="24"/>
          <w:lang w:val="en-US" w:eastAsia="zh-CN"/>
        </w:rPr>
        <w:t>计划降</w:t>
      </w:r>
      <w:r w:rsidRPr="00D12012">
        <w:rPr>
          <w:rFonts w:eastAsia="SimSun" w:hint="eastAsia"/>
          <w:color w:val="000000"/>
          <w:szCs w:val="24"/>
          <w:lang w:val="en-US" w:eastAsia="zh-CN"/>
        </w:rPr>
        <w:t>一</w:t>
      </w:r>
      <w:r w:rsidR="003A299D" w:rsidRPr="00D12012">
        <w:rPr>
          <w:rFonts w:eastAsia="SimSun"/>
          <w:color w:val="000000"/>
          <w:szCs w:val="24"/>
          <w:lang w:val="en-US" w:eastAsia="zh-CN"/>
        </w:rPr>
        <w:t>级。</w:t>
      </w:r>
      <w:r w:rsidR="003A299D" w:rsidRPr="00D12012">
        <w:rPr>
          <w:rFonts w:eastAsia="SimSun" w:hint="eastAsia"/>
          <w:color w:val="000000"/>
          <w:szCs w:val="24"/>
          <w:lang w:val="en-US" w:eastAsia="zh-CN"/>
        </w:rPr>
        <w:t>因此</w:t>
      </w:r>
      <w:r w:rsidR="003A299D" w:rsidRPr="00D12012">
        <w:rPr>
          <w:rFonts w:eastAsia="SimSun"/>
          <w:color w:val="000000"/>
          <w:szCs w:val="24"/>
          <w:lang w:val="en-US" w:eastAsia="zh-CN"/>
        </w:rPr>
        <w:t>，</w:t>
      </w:r>
      <w:r w:rsidR="003A299D" w:rsidRPr="00D12012">
        <w:rPr>
          <w:rFonts w:eastAsia="SimSun" w:hint="eastAsia"/>
          <w:color w:val="000000"/>
          <w:szCs w:val="24"/>
          <w:lang w:val="en-US" w:eastAsia="zh-CN"/>
        </w:rPr>
        <w:t>净减少</w:t>
      </w:r>
      <w:r w:rsidR="003A299D" w:rsidRPr="00D12012">
        <w:rPr>
          <w:rFonts w:eastAsia="SimSun" w:hint="eastAsia"/>
          <w:color w:val="000000"/>
          <w:szCs w:val="24"/>
          <w:lang w:val="en-US" w:eastAsia="zh-CN"/>
        </w:rPr>
        <w:t>16</w:t>
      </w:r>
      <w:r w:rsidR="003A299D" w:rsidRPr="00D12012">
        <w:rPr>
          <w:rFonts w:eastAsia="SimSun" w:hint="eastAsia"/>
          <w:color w:val="000000"/>
          <w:szCs w:val="24"/>
          <w:lang w:val="en-US" w:eastAsia="zh-CN"/>
        </w:rPr>
        <w:t>个</w:t>
      </w:r>
      <w:r w:rsidRPr="00D12012">
        <w:rPr>
          <w:rFonts w:eastAsia="SimSun" w:hint="eastAsia"/>
          <w:color w:val="000000"/>
          <w:szCs w:val="24"/>
          <w:lang w:val="en-US" w:eastAsia="zh-CN"/>
        </w:rPr>
        <w:t>职</w:t>
      </w:r>
      <w:r w:rsidR="003A299D" w:rsidRPr="00D12012">
        <w:rPr>
          <w:rFonts w:eastAsia="SimSun"/>
          <w:color w:val="000000"/>
          <w:szCs w:val="24"/>
          <w:lang w:val="en-US" w:eastAsia="zh-CN"/>
        </w:rPr>
        <w:t>位。</w:t>
      </w:r>
      <w:r w:rsidR="003A299D" w:rsidRPr="00D12012">
        <w:rPr>
          <w:rFonts w:eastAsia="SimSun" w:hint="eastAsia"/>
          <w:color w:val="000000"/>
          <w:szCs w:val="24"/>
          <w:lang w:val="en-US" w:eastAsia="zh-CN"/>
        </w:rPr>
        <w:t>因</w:t>
      </w:r>
      <w:r w:rsidRPr="00D12012">
        <w:rPr>
          <w:rFonts w:eastAsia="SimSun" w:hint="eastAsia"/>
          <w:color w:val="000000"/>
          <w:szCs w:val="24"/>
          <w:lang w:val="en-US" w:eastAsia="zh-CN"/>
        </w:rPr>
        <w:t>为</w:t>
      </w:r>
      <w:r w:rsidRPr="00D12012">
        <w:rPr>
          <w:rFonts w:eastAsia="SimSun"/>
          <w:color w:val="000000"/>
          <w:szCs w:val="24"/>
          <w:lang w:val="en-US" w:eastAsia="zh-CN"/>
        </w:rPr>
        <w:t>重组，另</w:t>
      </w:r>
      <w:r w:rsidRPr="00D12012">
        <w:rPr>
          <w:rFonts w:eastAsia="SimSun" w:hint="eastAsia"/>
          <w:color w:val="000000"/>
          <w:szCs w:val="24"/>
          <w:lang w:val="en-US" w:eastAsia="zh-CN"/>
        </w:rPr>
        <w:t>有</w:t>
      </w:r>
      <w:r w:rsidRPr="00D12012">
        <w:rPr>
          <w:rFonts w:eastAsia="SimSun" w:hint="eastAsia"/>
          <w:color w:val="000000"/>
          <w:szCs w:val="24"/>
          <w:lang w:val="en-US" w:eastAsia="zh-CN"/>
        </w:rPr>
        <w:t>7</w:t>
      </w:r>
      <w:r w:rsidRPr="00D12012">
        <w:rPr>
          <w:rFonts w:eastAsia="SimSun" w:hint="eastAsia"/>
          <w:color w:val="000000"/>
          <w:szCs w:val="24"/>
          <w:lang w:val="en-US" w:eastAsia="zh-CN"/>
        </w:rPr>
        <w:t>个</w:t>
      </w:r>
      <w:r w:rsidR="00C0402A">
        <w:rPr>
          <w:rFonts w:eastAsia="SimSun"/>
          <w:color w:val="000000"/>
          <w:szCs w:val="24"/>
          <w:lang w:val="en-US" w:eastAsia="zh-CN"/>
        </w:rPr>
        <w:t>职</w:t>
      </w:r>
      <w:r w:rsidRPr="00D12012">
        <w:rPr>
          <w:rFonts w:eastAsia="SimSun"/>
          <w:color w:val="000000"/>
          <w:szCs w:val="24"/>
          <w:lang w:val="en-US" w:eastAsia="zh-CN"/>
        </w:rPr>
        <w:t>位</w:t>
      </w:r>
      <w:r w:rsidR="003A299D" w:rsidRPr="00D12012">
        <w:rPr>
          <w:rFonts w:eastAsia="SimSun"/>
          <w:color w:val="000000"/>
          <w:szCs w:val="24"/>
          <w:lang w:val="en-US" w:eastAsia="zh-CN"/>
        </w:rPr>
        <w:t>未编入</w:t>
      </w:r>
      <w:r w:rsidR="003A299D" w:rsidRPr="00D12012">
        <w:rPr>
          <w:rFonts w:eastAsia="SimSun" w:hint="eastAsia"/>
          <w:color w:val="000000"/>
          <w:szCs w:val="24"/>
          <w:lang w:val="en-US" w:eastAsia="zh-CN"/>
        </w:rPr>
        <w:t>2018</w:t>
      </w:r>
      <w:r w:rsidR="003A299D" w:rsidRPr="00D12012">
        <w:rPr>
          <w:rFonts w:eastAsia="SimSun"/>
          <w:color w:val="000000"/>
          <w:szCs w:val="24"/>
          <w:lang w:val="en-US" w:eastAsia="zh-CN"/>
        </w:rPr>
        <w:t>-2019</w:t>
      </w:r>
      <w:r w:rsidR="003A299D" w:rsidRPr="00D12012">
        <w:rPr>
          <w:rFonts w:eastAsia="SimSun" w:hint="eastAsia"/>
          <w:color w:val="000000"/>
          <w:szCs w:val="24"/>
          <w:lang w:val="en-US" w:eastAsia="zh-CN"/>
        </w:rPr>
        <w:t>年</w:t>
      </w:r>
      <w:r w:rsidR="003A299D" w:rsidRPr="00D12012">
        <w:rPr>
          <w:rFonts w:eastAsia="SimSun"/>
          <w:color w:val="000000"/>
          <w:szCs w:val="24"/>
          <w:lang w:val="en-US" w:eastAsia="zh-CN"/>
        </w:rPr>
        <w:t>预算。</w:t>
      </w:r>
      <w:r w:rsidR="003A299D" w:rsidRPr="00D12012">
        <w:rPr>
          <w:rFonts w:eastAsia="SimSun" w:hint="eastAsia"/>
          <w:color w:val="000000"/>
          <w:szCs w:val="24"/>
          <w:lang w:val="en-US" w:eastAsia="zh-CN"/>
        </w:rPr>
        <w:t>因此</w:t>
      </w:r>
      <w:r w:rsidR="003A299D" w:rsidRPr="00D12012">
        <w:rPr>
          <w:rFonts w:eastAsia="SimSun"/>
          <w:color w:val="000000"/>
          <w:szCs w:val="24"/>
          <w:lang w:val="en-US" w:eastAsia="zh-CN"/>
        </w:rPr>
        <w:t>，</w:t>
      </w:r>
      <w:r w:rsidR="003A299D" w:rsidRPr="00D12012">
        <w:rPr>
          <w:rFonts w:eastAsia="SimSun" w:hint="eastAsia"/>
          <w:color w:val="000000"/>
          <w:szCs w:val="24"/>
          <w:lang w:val="en-US" w:eastAsia="zh-CN"/>
        </w:rPr>
        <w:t>与</w:t>
      </w:r>
      <w:r w:rsidR="003A299D" w:rsidRPr="00D12012">
        <w:rPr>
          <w:rFonts w:eastAsia="SimSun" w:hint="eastAsia"/>
          <w:color w:val="000000"/>
          <w:szCs w:val="24"/>
          <w:lang w:val="en-US" w:eastAsia="zh-CN"/>
        </w:rPr>
        <w:t>2016</w:t>
      </w:r>
      <w:r w:rsidR="003A299D" w:rsidRPr="00D12012">
        <w:rPr>
          <w:rFonts w:eastAsia="SimSun"/>
          <w:color w:val="000000"/>
          <w:szCs w:val="24"/>
          <w:lang w:val="en-US" w:eastAsia="zh-CN"/>
        </w:rPr>
        <w:t>-2017</w:t>
      </w:r>
      <w:r w:rsidR="003A299D" w:rsidRPr="00D12012">
        <w:rPr>
          <w:rFonts w:eastAsia="SimSun" w:hint="eastAsia"/>
          <w:color w:val="000000"/>
          <w:szCs w:val="24"/>
          <w:lang w:val="en-US" w:eastAsia="zh-CN"/>
        </w:rPr>
        <w:t>年</w:t>
      </w:r>
      <w:r w:rsidR="003A299D" w:rsidRPr="00D12012">
        <w:rPr>
          <w:rFonts w:eastAsia="SimSun"/>
          <w:color w:val="000000"/>
          <w:szCs w:val="24"/>
          <w:lang w:val="en-US" w:eastAsia="zh-CN"/>
        </w:rPr>
        <w:t>相比，</w:t>
      </w:r>
      <w:r w:rsidR="003A299D" w:rsidRPr="00D12012">
        <w:rPr>
          <w:rFonts w:eastAsia="SimSun" w:hint="eastAsia"/>
          <w:color w:val="000000"/>
          <w:szCs w:val="24"/>
          <w:lang w:val="en-US" w:eastAsia="zh-CN"/>
        </w:rPr>
        <w:t>2018</w:t>
      </w:r>
      <w:r w:rsidR="003A299D" w:rsidRPr="00D12012">
        <w:rPr>
          <w:rFonts w:eastAsia="SimSun"/>
          <w:color w:val="000000"/>
          <w:szCs w:val="24"/>
          <w:lang w:val="en-US" w:eastAsia="zh-CN"/>
        </w:rPr>
        <w:t>-2019</w:t>
      </w:r>
      <w:r w:rsidR="003A299D" w:rsidRPr="00D12012">
        <w:rPr>
          <w:rFonts w:eastAsia="SimSun" w:hint="eastAsia"/>
          <w:color w:val="000000"/>
          <w:szCs w:val="24"/>
          <w:lang w:val="en-US" w:eastAsia="zh-CN"/>
        </w:rPr>
        <w:t>年</w:t>
      </w:r>
      <w:r w:rsidR="003A299D" w:rsidRPr="00D12012">
        <w:rPr>
          <w:rFonts w:eastAsia="SimSun"/>
          <w:color w:val="000000"/>
          <w:szCs w:val="24"/>
          <w:lang w:val="en-US" w:eastAsia="zh-CN"/>
        </w:rPr>
        <w:t>预算草案中合计将减少</w:t>
      </w:r>
      <w:r w:rsidRPr="00D12012">
        <w:rPr>
          <w:rFonts w:eastAsia="SimSun" w:hint="eastAsia"/>
          <w:color w:val="000000"/>
          <w:szCs w:val="24"/>
          <w:lang w:val="en-US" w:eastAsia="zh-CN"/>
        </w:rPr>
        <w:t>2</w:t>
      </w:r>
      <w:r w:rsidRPr="00D12012">
        <w:rPr>
          <w:rFonts w:eastAsia="SimSun"/>
          <w:color w:val="000000"/>
          <w:szCs w:val="24"/>
          <w:lang w:val="en-US" w:eastAsia="zh-CN"/>
        </w:rPr>
        <w:t>3</w:t>
      </w:r>
      <w:r w:rsidR="003A299D" w:rsidRPr="00D12012">
        <w:rPr>
          <w:rFonts w:eastAsia="SimSun" w:hint="eastAsia"/>
          <w:color w:val="000000"/>
          <w:szCs w:val="24"/>
          <w:lang w:val="en-US" w:eastAsia="zh-CN"/>
        </w:rPr>
        <w:t>个</w:t>
      </w:r>
      <w:r w:rsidRPr="00D12012">
        <w:rPr>
          <w:rFonts w:eastAsia="SimSun" w:hint="eastAsia"/>
          <w:color w:val="000000"/>
          <w:szCs w:val="24"/>
          <w:lang w:val="en-US" w:eastAsia="zh-CN"/>
        </w:rPr>
        <w:t>职位</w:t>
      </w:r>
      <w:r w:rsidR="003A299D" w:rsidRPr="00D12012">
        <w:rPr>
          <w:rFonts w:eastAsia="SimSun"/>
          <w:color w:val="000000"/>
          <w:szCs w:val="24"/>
          <w:lang w:val="en-US" w:eastAsia="zh-CN"/>
        </w:rPr>
        <w:t>，与</w:t>
      </w:r>
      <w:r w:rsidR="003A299D" w:rsidRPr="00D12012">
        <w:rPr>
          <w:rFonts w:eastAsia="SimSun" w:hint="eastAsia"/>
          <w:color w:val="000000"/>
          <w:szCs w:val="24"/>
          <w:lang w:val="en-US" w:eastAsia="zh-CN"/>
        </w:rPr>
        <w:t>2014</w:t>
      </w:r>
      <w:r w:rsidR="003A299D" w:rsidRPr="00D12012">
        <w:rPr>
          <w:rFonts w:eastAsia="SimSun" w:hint="eastAsia"/>
          <w:color w:val="000000"/>
          <w:szCs w:val="24"/>
          <w:lang w:val="en-US" w:eastAsia="zh-CN"/>
        </w:rPr>
        <w:t>年</w:t>
      </w:r>
      <w:r w:rsidR="003A299D" w:rsidRPr="00D12012">
        <w:rPr>
          <w:rFonts w:eastAsia="SimSun"/>
          <w:color w:val="000000"/>
          <w:szCs w:val="24"/>
          <w:lang w:val="en-US" w:eastAsia="zh-CN"/>
        </w:rPr>
        <w:t>相比，则</w:t>
      </w:r>
      <w:r w:rsidR="003A299D" w:rsidRPr="00D12012">
        <w:rPr>
          <w:rFonts w:eastAsia="SimSun" w:hint="eastAsia"/>
          <w:color w:val="000000"/>
          <w:szCs w:val="24"/>
          <w:lang w:val="en-US" w:eastAsia="zh-CN"/>
        </w:rPr>
        <w:t>将</w:t>
      </w:r>
      <w:r w:rsidR="003A299D" w:rsidRPr="00D12012">
        <w:rPr>
          <w:rFonts w:eastAsia="SimSun"/>
          <w:color w:val="000000"/>
          <w:szCs w:val="24"/>
          <w:lang w:val="en-US" w:eastAsia="zh-CN"/>
        </w:rPr>
        <w:t>减少</w:t>
      </w:r>
      <w:r w:rsidRPr="00D12012">
        <w:rPr>
          <w:rFonts w:eastAsia="SimSun"/>
          <w:color w:val="000000"/>
          <w:szCs w:val="24"/>
          <w:lang w:val="en-US" w:eastAsia="zh-CN"/>
        </w:rPr>
        <w:t>69</w:t>
      </w:r>
      <w:r w:rsidR="003A299D" w:rsidRPr="00D12012">
        <w:rPr>
          <w:rFonts w:eastAsia="SimSun" w:hint="eastAsia"/>
          <w:color w:val="000000"/>
          <w:szCs w:val="24"/>
          <w:lang w:val="en-US" w:eastAsia="zh-CN"/>
        </w:rPr>
        <w:t>个</w:t>
      </w:r>
      <w:r w:rsidRPr="00D12012">
        <w:rPr>
          <w:rFonts w:eastAsia="SimSun" w:hint="eastAsia"/>
          <w:color w:val="000000"/>
          <w:szCs w:val="24"/>
          <w:lang w:val="en-US" w:eastAsia="zh-CN"/>
        </w:rPr>
        <w:t>职位</w:t>
      </w:r>
      <w:r w:rsidR="003A299D" w:rsidRPr="00D12012">
        <w:rPr>
          <w:rFonts w:eastAsia="SimSun"/>
          <w:color w:val="000000"/>
          <w:szCs w:val="24"/>
          <w:lang w:val="en-US" w:eastAsia="zh-CN"/>
        </w:rPr>
        <w:t>。</w:t>
      </w:r>
    </w:p>
    <w:p w:rsidR="00B003D8" w:rsidRPr="009D1E3B" w:rsidRDefault="00D96ADD"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color w:val="000000"/>
          <w:szCs w:val="24"/>
          <w:lang w:val="en-US" w:eastAsia="zh-CN"/>
        </w:rPr>
      </w:pPr>
      <w:r w:rsidRPr="00D12012">
        <w:rPr>
          <w:rFonts w:eastAsia="SimSun"/>
          <w:color w:val="000000"/>
          <w:szCs w:val="24"/>
          <w:lang w:val="en-US" w:eastAsia="zh-CN"/>
        </w:rPr>
        <w:t>–</w:t>
      </w:r>
      <w:r w:rsidR="00B003D8" w:rsidRPr="00D12012">
        <w:rPr>
          <w:rFonts w:eastAsia="SimSun"/>
          <w:color w:val="000000"/>
          <w:szCs w:val="24"/>
          <w:lang w:val="en-US" w:eastAsia="zh-CN"/>
        </w:rPr>
        <w:tab/>
      </w:r>
      <w:r w:rsidRPr="00D12012">
        <w:rPr>
          <w:rFonts w:eastAsia="SimSun" w:hint="eastAsia"/>
          <w:color w:val="000000"/>
          <w:szCs w:val="24"/>
          <w:lang w:val="en-US" w:eastAsia="zh-CN"/>
        </w:rPr>
        <w:t>计划</w:t>
      </w:r>
      <w:r w:rsidRPr="00D12012">
        <w:rPr>
          <w:rFonts w:eastAsia="SimSun"/>
          <w:color w:val="000000"/>
          <w:szCs w:val="24"/>
          <w:lang w:val="en-US" w:eastAsia="zh-CN"/>
        </w:rPr>
        <w:t>空缺职位的</w:t>
      </w:r>
      <w:r w:rsidR="003A299D" w:rsidRPr="00D12012">
        <w:rPr>
          <w:rFonts w:eastAsia="SimSun" w:hint="eastAsia"/>
          <w:color w:val="000000"/>
          <w:szCs w:val="24"/>
          <w:lang w:val="en-US" w:eastAsia="zh-CN"/>
        </w:rPr>
        <w:t>平均</w:t>
      </w:r>
      <w:r w:rsidR="003A299D" w:rsidRPr="00D12012">
        <w:rPr>
          <w:rFonts w:eastAsia="SimSun"/>
          <w:color w:val="000000"/>
          <w:szCs w:val="24"/>
          <w:lang w:val="en-US" w:eastAsia="zh-CN"/>
        </w:rPr>
        <w:t>招聘</w:t>
      </w:r>
      <w:r w:rsidRPr="00D12012">
        <w:rPr>
          <w:rFonts w:eastAsia="SimSun" w:hint="eastAsia"/>
          <w:color w:val="000000"/>
          <w:szCs w:val="24"/>
          <w:lang w:val="en-US" w:eastAsia="zh-CN"/>
        </w:rPr>
        <w:t>职档</w:t>
      </w:r>
      <w:r w:rsidRPr="00D12012">
        <w:rPr>
          <w:rFonts w:eastAsia="SimSun"/>
          <w:color w:val="000000"/>
          <w:szCs w:val="24"/>
          <w:lang w:val="en-US" w:eastAsia="zh-CN"/>
        </w:rPr>
        <w:t>为</w:t>
      </w:r>
      <w:r w:rsidRPr="00D12012">
        <w:rPr>
          <w:rFonts w:eastAsia="SimSun" w:hint="eastAsia"/>
          <w:color w:val="000000"/>
          <w:szCs w:val="24"/>
          <w:lang w:val="en-US" w:eastAsia="zh-CN"/>
        </w:rPr>
        <w:t>2</w:t>
      </w:r>
      <w:r w:rsidRPr="00D12012">
        <w:rPr>
          <w:rFonts w:eastAsia="SimSun" w:hint="eastAsia"/>
          <w:color w:val="000000"/>
          <w:szCs w:val="24"/>
          <w:lang w:val="en-US" w:eastAsia="zh-CN"/>
        </w:rPr>
        <w:t>档</w:t>
      </w:r>
      <w:r w:rsidR="006F4B6C" w:rsidRPr="00D12012">
        <w:rPr>
          <w:rFonts w:eastAsia="SimSun"/>
          <w:color w:val="000000"/>
          <w:szCs w:val="24"/>
          <w:lang w:val="en-US" w:eastAsia="zh-CN"/>
        </w:rPr>
        <w:t>。</w:t>
      </w:r>
    </w:p>
    <w:p w:rsidR="00B003D8" w:rsidRPr="009D1E3B" w:rsidRDefault="00B003D8" w:rsidP="00D12012">
      <w:pPr>
        <w:snapToGrid w:val="0"/>
        <w:spacing w:after="120"/>
        <w:ind w:firstLineChars="295" w:firstLine="708"/>
        <w:jc w:val="both"/>
        <w:rPr>
          <w:b/>
          <w:bCs/>
          <w:color w:val="000000"/>
          <w:szCs w:val="24"/>
          <w:lang w:val="en-US" w:eastAsia="zh-CN"/>
        </w:rPr>
      </w:pPr>
      <w:r w:rsidRPr="009D1E3B">
        <w:rPr>
          <w:color w:val="000000"/>
          <w:szCs w:val="24"/>
          <w:lang w:val="en-US" w:eastAsia="zh-CN"/>
        </w:rPr>
        <w:t>2018-2019</w:t>
      </w:r>
      <w:r w:rsidR="00F6537C">
        <w:rPr>
          <w:rFonts w:hint="eastAsia"/>
          <w:color w:val="000000"/>
          <w:szCs w:val="24"/>
          <w:lang w:val="en-US" w:eastAsia="zh-CN"/>
        </w:rPr>
        <w:t>年的</w:t>
      </w:r>
      <w:r w:rsidR="00F6537C">
        <w:rPr>
          <w:color w:val="000000"/>
          <w:szCs w:val="24"/>
          <w:lang w:val="en-US" w:eastAsia="zh-CN"/>
        </w:rPr>
        <w:t>额外减支额：</w:t>
      </w:r>
      <w:r w:rsidRPr="009D1E3B">
        <w:rPr>
          <w:b/>
          <w:bCs/>
          <w:color w:val="000000"/>
          <w:szCs w:val="24"/>
          <w:lang w:val="en-US" w:eastAsia="zh-CN"/>
        </w:rPr>
        <w:t>CHF 11,289,000</w:t>
      </w:r>
    </w:p>
    <w:p w:rsidR="00595A9F" w:rsidRPr="005E0567" w:rsidRDefault="00595A9F" w:rsidP="001F2F0F">
      <w:pPr>
        <w:pStyle w:val="Heading1"/>
        <w:spacing w:before="240"/>
        <w:rPr>
          <w:rFonts w:eastAsia="MS Mincho"/>
          <w:sz w:val="24"/>
          <w:szCs w:val="18"/>
          <w:lang w:eastAsia="ja-JP"/>
        </w:rPr>
      </w:pPr>
      <w:r w:rsidRPr="005E0567">
        <w:rPr>
          <w:rFonts w:asciiTheme="minorHAnsi" w:hAnsiTheme="minorHAnsi"/>
          <w:color w:val="000000"/>
          <w:sz w:val="24"/>
          <w:szCs w:val="22"/>
          <w:lang w:val="en-US" w:eastAsia="zh-CN"/>
        </w:rPr>
        <w:t>6</w:t>
      </w:r>
      <w:r w:rsidRPr="005E0567">
        <w:rPr>
          <w:rFonts w:asciiTheme="minorHAnsi" w:hAnsiTheme="minorHAnsi"/>
          <w:color w:val="000000"/>
          <w:sz w:val="24"/>
          <w:szCs w:val="22"/>
          <w:lang w:val="en-US" w:eastAsia="zh-CN"/>
        </w:rPr>
        <w:tab/>
      </w:r>
      <w:r w:rsidRPr="005E0567">
        <w:rPr>
          <w:rFonts w:hint="eastAsia"/>
          <w:sz w:val="24"/>
          <w:szCs w:val="18"/>
          <w:lang w:eastAsia="ja-JP"/>
        </w:rPr>
        <w:t>在开展新活动或</w:t>
      </w:r>
      <w:r w:rsidRPr="005E0567">
        <w:rPr>
          <w:rFonts w:hint="eastAsia"/>
          <w:sz w:val="24"/>
          <w:szCs w:val="18"/>
          <w:lang w:eastAsia="zh-CN"/>
        </w:rPr>
        <w:t>额外</w:t>
      </w:r>
      <w:r w:rsidRPr="005E0567">
        <w:rPr>
          <w:rFonts w:hint="eastAsia"/>
          <w:sz w:val="24"/>
          <w:szCs w:val="18"/>
          <w:lang w:eastAsia="ja-JP"/>
        </w:rPr>
        <w:t>活动时，优先考虑人员重新调配。招聘新职员应为最后方案，同时顾及性别平衡和地域分配原则</w:t>
      </w:r>
    </w:p>
    <w:p w:rsidR="00595A9F" w:rsidRPr="009D1E3B" w:rsidRDefault="00595A9F" w:rsidP="00D12012">
      <w:pPr>
        <w:snapToGrid w:val="0"/>
        <w:spacing w:after="120"/>
        <w:ind w:firstLineChars="295" w:firstLine="708"/>
        <w:jc w:val="both"/>
        <w:rPr>
          <w:rFonts w:asciiTheme="minorHAnsi" w:hAnsiTheme="minorHAnsi"/>
          <w:color w:val="000000"/>
          <w:szCs w:val="24"/>
          <w:u w:val="single"/>
          <w:lang w:val="en-US"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hint="eastAsia"/>
          <w:b/>
          <w:bCs/>
          <w:color w:val="000000"/>
          <w:szCs w:val="24"/>
          <w:lang w:val="en-US" w:eastAsia="zh-CN"/>
        </w:rPr>
        <w:t>1</w:t>
      </w:r>
      <w:r w:rsidRPr="009D1E3B">
        <w:rPr>
          <w:b/>
          <w:bCs/>
          <w:color w:val="000000"/>
          <w:szCs w:val="24"/>
          <w:lang w:val="en-US" w:eastAsia="zh-CN"/>
        </w:rPr>
        <w:t>,</w:t>
      </w:r>
      <w:r w:rsidRPr="009D1E3B">
        <w:rPr>
          <w:rFonts w:hint="eastAsia"/>
          <w:b/>
          <w:bCs/>
          <w:color w:val="000000"/>
          <w:szCs w:val="24"/>
          <w:lang w:val="en-US" w:eastAsia="zh-CN"/>
        </w:rPr>
        <w:t>259,</w:t>
      </w:r>
      <w:r w:rsidRPr="009D1E3B">
        <w:rPr>
          <w:b/>
          <w:bCs/>
          <w:color w:val="000000"/>
          <w:szCs w:val="24"/>
          <w:lang w:val="en-US" w:eastAsia="zh-CN"/>
        </w:rPr>
        <w:t>000</w:t>
      </w:r>
      <w:r w:rsidRPr="009D1E3B">
        <w:rPr>
          <w:rFonts w:hint="eastAsia"/>
          <w:b/>
          <w:bCs/>
          <w:color w:val="000000"/>
          <w:szCs w:val="24"/>
          <w:lang w:val="en-US" w:eastAsia="zh-CN"/>
        </w:rPr>
        <w:t>瑞郎</w:t>
      </w:r>
    </w:p>
    <w:p w:rsidR="00595A9F" w:rsidRPr="009D1E3B" w:rsidRDefault="00595A9F" w:rsidP="00D12012">
      <w:pPr>
        <w:snapToGrid w:val="0"/>
        <w:spacing w:after="120"/>
        <w:ind w:firstLineChars="295" w:firstLine="708"/>
        <w:jc w:val="both"/>
        <w:rPr>
          <w:rFonts w:asciiTheme="minorHAnsi" w:hAnsiTheme="minorHAnsi"/>
          <w:b/>
          <w:bCs/>
          <w:color w:val="000000"/>
          <w:szCs w:val="24"/>
          <w:lang w:val="en-US" w:eastAsia="zh-CN"/>
        </w:rPr>
      </w:pPr>
      <w:r w:rsidRPr="009D1E3B">
        <w:rPr>
          <w:rFonts w:asciiTheme="minorHAnsi" w:hAnsiTheme="minorHAnsi"/>
          <w:color w:val="000000"/>
          <w:szCs w:val="24"/>
          <w:lang w:val="en-US" w:eastAsia="zh-CN"/>
        </w:rPr>
        <w:t>2016-2017</w:t>
      </w:r>
      <w:r w:rsidRPr="009D1E3B">
        <w:rPr>
          <w:rFonts w:asciiTheme="minorHAnsi" w:hAnsiTheme="minorHAnsi" w:hint="eastAsia"/>
          <w:color w:val="000000"/>
          <w:szCs w:val="24"/>
          <w:lang w:val="en-US" w:eastAsia="zh-CN"/>
        </w:rPr>
        <w:t>年的额外</w:t>
      </w:r>
      <w:r w:rsidRPr="009D1E3B">
        <w:rPr>
          <w:rFonts w:asciiTheme="minorHAnsi" w:hAnsiTheme="minorHAnsi"/>
          <w:color w:val="000000"/>
          <w:szCs w:val="24"/>
          <w:lang w:val="en-US" w:eastAsia="zh-CN"/>
        </w:rPr>
        <w:t>减支额：</w:t>
      </w:r>
      <w:r w:rsidRPr="009D1E3B">
        <w:rPr>
          <w:rFonts w:asciiTheme="minorHAnsi" w:hAnsiTheme="minorHAnsi" w:hint="eastAsia"/>
          <w:b/>
          <w:bCs/>
          <w:color w:val="000000"/>
          <w:szCs w:val="24"/>
          <w:lang w:val="en-US" w:eastAsia="zh-CN"/>
        </w:rPr>
        <w:t>356</w:t>
      </w:r>
      <w:r w:rsidRPr="009D1E3B">
        <w:rPr>
          <w:rFonts w:asciiTheme="minorHAnsi" w:hAnsiTheme="minorHAnsi"/>
          <w:b/>
          <w:bCs/>
          <w:color w:val="000000"/>
          <w:szCs w:val="24"/>
          <w:lang w:val="en-US" w:eastAsia="zh-CN"/>
        </w:rPr>
        <w:t>,000</w:t>
      </w:r>
      <w:r w:rsidRPr="009D1E3B">
        <w:rPr>
          <w:rFonts w:asciiTheme="minorHAnsi" w:hAnsiTheme="minorHAnsi" w:hint="eastAsia"/>
          <w:b/>
          <w:bCs/>
          <w:color w:val="000000"/>
          <w:szCs w:val="24"/>
          <w:lang w:val="en-US" w:eastAsia="zh-CN"/>
        </w:rPr>
        <w:t>瑞郎</w:t>
      </w:r>
    </w:p>
    <w:p w:rsidR="00595A9F" w:rsidRPr="00D12012" w:rsidRDefault="00595A9F" w:rsidP="00D12012">
      <w:pPr>
        <w:snapToGrid w:val="0"/>
        <w:spacing w:after="120"/>
        <w:ind w:firstLineChars="295" w:firstLine="708"/>
        <w:jc w:val="both"/>
        <w:rPr>
          <w:color w:val="000000"/>
          <w:szCs w:val="24"/>
          <w:u w:val="single"/>
          <w:lang w:val="en-US" w:eastAsia="zh-CN"/>
        </w:rPr>
      </w:pPr>
      <w:r w:rsidRPr="00D12012">
        <w:rPr>
          <w:color w:val="000000"/>
          <w:szCs w:val="24"/>
          <w:u w:val="single"/>
          <w:lang w:val="en-US" w:eastAsia="zh-CN"/>
        </w:rPr>
        <w:t>201</w:t>
      </w:r>
      <w:r w:rsidRPr="00D12012">
        <w:rPr>
          <w:rFonts w:hint="eastAsia"/>
          <w:color w:val="000000"/>
          <w:szCs w:val="24"/>
          <w:u w:val="single"/>
          <w:lang w:val="en-US" w:eastAsia="zh-CN"/>
        </w:rPr>
        <w:t>8-2019</w:t>
      </w:r>
      <w:r w:rsidRPr="00D12012">
        <w:rPr>
          <w:rFonts w:hint="eastAsia"/>
          <w:color w:val="000000"/>
          <w:szCs w:val="24"/>
          <w:u w:val="single"/>
          <w:lang w:val="en-US" w:eastAsia="zh-CN"/>
        </w:rPr>
        <w:t>年</w:t>
      </w:r>
    </w:p>
    <w:p w:rsidR="006F4B6C" w:rsidRPr="00D12012" w:rsidRDefault="00D96ADD"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rFonts w:eastAsia="SimSun"/>
          <w:color w:val="000000"/>
          <w:szCs w:val="24"/>
          <w:lang w:val="en-US" w:eastAsia="zh-CN"/>
        </w:rPr>
      </w:pPr>
      <w:r w:rsidRPr="00D12012">
        <w:rPr>
          <w:rFonts w:eastAsia="SimSun"/>
          <w:color w:val="000000"/>
          <w:szCs w:val="24"/>
          <w:lang w:val="en-US" w:eastAsia="zh-CN"/>
        </w:rPr>
        <w:lastRenderedPageBreak/>
        <w:t>–</w:t>
      </w:r>
      <w:r w:rsidRPr="00D12012">
        <w:rPr>
          <w:rFonts w:eastAsia="SimSun"/>
          <w:color w:val="000000"/>
          <w:szCs w:val="24"/>
          <w:lang w:val="en-US" w:eastAsia="zh-CN"/>
        </w:rPr>
        <w:tab/>
      </w:r>
      <w:r w:rsidR="006F4B6C" w:rsidRPr="00D12012">
        <w:rPr>
          <w:rFonts w:eastAsia="SimSun"/>
          <w:color w:val="000000"/>
          <w:szCs w:val="24"/>
          <w:lang w:val="en-US" w:eastAsia="zh-CN"/>
        </w:rPr>
        <w:t>为落实提前离职计划，</w:t>
      </w:r>
      <w:r w:rsidR="00595A9F" w:rsidRPr="00D12012">
        <w:rPr>
          <w:rFonts w:eastAsia="SimSun"/>
          <w:color w:val="000000"/>
          <w:szCs w:val="24"/>
          <w:lang w:val="en-US" w:eastAsia="zh-CN"/>
        </w:rPr>
        <w:t>仍将在国际电联内部重新安置</w:t>
      </w:r>
      <w:r w:rsidR="006F4B6C" w:rsidRPr="00D12012">
        <w:rPr>
          <w:rFonts w:eastAsia="SimSun"/>
          <w:color w:val="000000"/>
          <w:szCs w:val="24"/>
          <w:lang w:val="en-US" w:eastAsia="zh-CN"/>
        </w:rPr>
        <w:t>多位职员。</w:t>
      </w:r>
    </w:p>
    <w:p w:rsidR="00B003D8" w:rsidRPr="00D96ADD" w:rsidRDefault="00D96ADD"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rFonts w:asciiTheme="minorHAnsi" w:hAnsiTheme="minorHAnsi"/>
          <w:b/>
          <w:bCs/>
          <w:szCs w:val="24"/>
          <w:lang w:val="en-US" w:eastAsia="zh-CN"/>
        </w:rPr>
      </w:pPr>
      <w:r w:rsidRPr="00D12012">
        <w:rPr>
          <w:rFonts w:eastAsia="SimSun"/>
          <w:color w:val="000000"/>
          <w:szCs w:val="24"/>
          <w:lang w:val="en-US" w:eastAsia="zh-CN"/>
        </w:rPr>
        <w:t>–</w:t>
      </w:r>
      <w:r w:rsidRPr="00D12012">
        <w:rPr>
          <w:rFonts w:eastAsia="SimSun"/>
          <w:color w:val="000000"/>
          <w:szCs w:val="24"/>
          <w:lang w:val="en-US" w:eastAsia="zh-CN"/>
        </w:rPr>
        <w:tab/>
      </w:r>
      <w:r w:rsidR="006F4B6C" w:rsidRPr="00D12012">
        <w:rPr>
          <w:rFonts w:eastAsia="SimSun"/>
          <w:color w:val="000000"/>
          <w:szCs w:val="24"/>
          <w:lang w:val="en-US" w:eastAsia="zh-CN"/>
        </w:rPr>
        <w:t>正在研究考虑国际咨询协议（</w:t>
      </w:r>
      <w:r w:rsidR="006F4B6C" w:rsidRPr="00D12012">
        <w:rPr>
          <w:rFonts w:eastAsia="SimSun"/>
          <w:color w:val="000000"/>
          <w:szCs w:val="24"/>
          <w:lang w:val="en-US" w:eastAsia="zh-CN"/>
        </w:rPr>
        <w:t>ICA</w:t>
      </w:r>
      <w:r w:rsidR="006F4B6C" w:rsidRPr="00D12012">
        <w:rPr>
          <w:rFonts w:eastAsia="SimSun"/>
          <w:color w:val="000000"/>
          <w:szCs w:val="24"/>
          <w:lang w:val="en-US" w:eastAsia="zh-CN"/>
        </w:rPr>
        <w:t>）。</w:t>
      </w:r>
    </w:p>
    <w:p w:rsidR="00595A9F" w:rsidRPr="005E0567" w:rsidRDefault="00595A9F" w:rsidP="001F2F0F">
      <w:pPr>
        <w:pStyle w:val="Heading1"/>
        <w:spacing w:before="240"/>
        <w:rPr>
          <w:rFonts w:eastAsia="MS Mincho"/>
          <w:sz w:val="24"/>
          <w:szCs w:val="18"/>
          <w:lang w:eastAsia="ja-JP"/>
        </w:rPr>
      </w:pPr>
      <w:r w:rsidRPr="005E0567">
        <w:rPr>
          <w:rFonts w:asciiTheme="minorHAnsi" w:hAnsiTheme="minorHAnsi"/>
          <w:sz w:val="24"/>
          <w:szCs w:val="22"/>
          <w:lang w:val="en-US" w:eastAsia="zh-CN"/>
        </w:rPr>
        <w:t>7</w:t>
      </w:r>
      <w:r w:rsidRPr="005E0567">
        <w:rPr>
          <w:rFonts w:asciiTheme="minorHAnsi" w:hAnsiTheme="minorHAnsi"/>
          <w:sz w:val="24"/>
          <w:szCs w:val="22"/>
          <w:lang w:val="en-US" w:eastAsia="zh-CN"/>
        </w:rPr>
        <w:tab/>
      </w:r>
      <w:r w:rsidRPr="005E0567">
        <w:rPr>
          <w:rFonts w:hint="eastAsia"/>
          <w:sz w:val="24"/>
          <w:szCs w:val="18"/>
          <w:lang w:eastAsia="ja-JP"/>
        </w:rPr>
        <w:t>只有在现有职员无法提供相关技能或经验、而且经高级管理层书面确认所涉需求后才可使用咨询顾问</w:t>
      </w:r>
    </w:p>
    <w:p w:rsidR="00595A9F" w:rsidRPr="009D1E3B" w:rsidRDefault="00595A9F" w:rsidP="00D12012">
      <w:pPr>
        <w:snapToGrid w:val="0"/>
        <w:spacing w:after="120"/>
        <w:ind w:firstLineChars="295" w:firstLine="708"/>
        <w:jc w:val="both"/>
        <w:rPr>
          <w:rFonts w:asciiTheme="minorHAnsi" w:hAnsiTheme="minorHAnsi"/>
          <w:color w:val="000000"/>
          <w:szCs w:val="24"/>
          <w:u w:val="single"/>
          <w:lang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hint="eastAsia"/>
          <w:b/>
          <w:bCs/>
          <w:color w:val="000000"/>
          <w:szCs w:val="24"/>
          <w:lang w:val="en-US" w:eastAsia="zh-CN"/>
        </w:rPr>
        <w:t>40,</w:t>
      </w:r>
      <w:r w:rsidRPr="009D1E3B">
        <w:rPr>
          <w:b/>
          <w:bCs/>
          <w:color w:val="000000"/>
          <w:szCs w:val="24"/>
          <w:lang w:val="en-US" w:eastAsia="zh-CN"/>
        </w:rPr>
        <w:t>000</w:t>
      </w:r>
      <w:r w:rsidRPr="009D1E3B">
        <w:rPr>
          <w:rFonts w:hint="eastAsia"/>
          <w:b/>
          <w:bCs/>
          <w:color w:val="000000"/>
          <w:szCs w:val="24"/>
          <w:lang w:val="en-US" w:eastAsia="zh-CN"/>
        </w:rPr>
        <w:t>瑞郎</w:t>
      </w:r>
    </w:p>
    <w:p w:rsidR="00595A9F" w:rsidRPr="009D1E3B" w:rsidRDefault="009D1E3B" w:rsidP="00D12012">
      <w:pPr>
        <w:snapToGrid w:val="0"/>
        <w:spacing w:after="120"/>
        <w:ind w:firstLineChars="295" w:firstLine="708"/>
        <w:jc w:val="both"/>
        <w:rPr>
          <w:rFonts w:asciiTheme="minorHAnsi" w:hAnsiTheme="minorHAnsi"/>
          <w:b/>
          <w:bCs/>
          <w:szCs w:val="24"/>
          <w:lang w:eastAsia="zh-CN"/>
        </w:rPr>
      </w:pPr>
      <w:r w:rsidRPr="009D1E3B">
        <w:rPr>
          <w:color w:val="000000"/>
          <w:szCs w:val="24"/>
          <w:lang w:val="en-US" w:eastAsia="zh-CN"/>
        </w:rPr>
        <w:t>2016-2017</w:t>
      </w:r>
      <w:r w:rsidRPr="009D1E3B">
        <w:rPr>
          <w:rFonts w:hint="eastAsia"/>
          <w:color w:val="000000"/>
          <w:szCs w:val="24"/>
          <w:lang w:val="en-US" w:eastAsia="zh-CN"/>
        </w:rPr>
        <w:t>年</w:t>
      </w:r>
      <w:r w:rsidR="006F4B6C">
        <w:rPr>
          <w:rFonts w:hint="eastAsia"/>
          <w:color w:val="000000"/>
          <w:szCs w:val="24"/>
          <w:lang w:val="en-US" w:eastAsia="zh-CN"/>
        </w:rPr>
        <w:t>的</w:t>
      </w:r>
      <w:r w:rsidR="00595A9F" w:rsidRPr="009D1E3B">
        <w:rPr>
          <w:rFonts w:asciiTheme="minorHAnsi" w:hAnsiTheme="minorHAnsi" w:hint="eastAsia"/>
          <w:color w:val="000000"/>
          <w:szCs w:val="24"/>
          <w:lang w:val="en-US" w:eastAsia="zh-CN"/>
        </w:rPr>
        <w:t>额外</w:t>
      </w:r>
      <w:r w:rsidR="00595A9F" w:rsidRPr="009D1E3B">
        <w:rPr>
          <w:rFonts w:asciiTheme="minorHAnsi" w:hAnsiTheme="minorHAnsi"/>
          <w:color w:val="000000"/>
          <w:szCs w:val="24"/>
          <w:lang w:val="en-US" w:eastAsia="zh-CN"/>
        </w:rPr>
        <w:t>减支额</w:t>
      </w:r>
      <w:r w:rsidR="00595A9F" w:rsidRPr="009D1E3B">
        <w:rPr>
          <w:rFonts w:asciiTheme="minorHAnsi" w:hAnsiTheme="minorHAnsi" w:hint="eastAsia"/>
          <w:szCs w:val="24"/>
          <w:lang w:eastAsia="zh-CN"/>
        </w:rPr>
        <w:t>：</w:t>
      </w:r>
      <w:r w:rsidR="00595A9F" w:rsidRPr="009D1E3B">
        <w:rPr>
          <w:rFonts w:asciiTheme="minorHAnsi" w:hAnsiTheme="minorHAnsi"/>
          <w:b/>
          <w:bCs/>
          <w:color w:val="000000"/>
          <w:szCs w:val="24"/>
          <w:lang w:eastAsia="zh-CN"/>
        </w:rPr>
        <w:t>2</w:t>
      </w:r>
      <w:r w:rsidR="00595A9F" w:rsidRPr="009D1E3B">
        <w:rPr>
          <w:rFonts w:asciiTheme="minorHAnsi" w:hAnsiTheme="minorHAnsi" w:hint="eastAsia"/>
          <w:b/>
          <w:bCs/>
          <w:color w:val="000000"/>
          <w:szCs w:val="24"/>
          <w:lang w:eastAsia="zh-CN"/>
        </w:rPr>
        <w:t>67</w:t>
      </w:r>
      <w:r w:rsidR="00595A9F" w:rsidRPr="009D1E3B">
        <w:rPr>
          <w:rFonts w:asciiTheme="minorHAnsi" w:hAnsiTheme="minorHAnsi"/>
          <w:b/>
          <w:bCs/>
          <w:color w:val="000000"/>
          <w:szCs w:val="24"/>
          <w:lang w:eastAsia="zh-CN"/>
        </w:rPr>
        <w:t>,000</w:t>
      </w:r>
      <w:r w:rsidR="00595A9F" w:rsidRPr="009D1E3B">
        <w:rPr>
          <w:rFonts w:asciiTheme="minorHAnsi" w:hAnsiTheme="minorHAnsi" w:hint="eastAsia"/>
          <w:b/>
          <w:bCs/>
          <w:color w:val="000000"/>
          <w:szCs w:val="24"/>
          <w:lang w:eastAsia="zh-CN"/>
        </w:rPr>
        <w:t>瑞郎</w:t>
      </w:r>
    </w:p>
    <w:p w:rsidR="00595A9F" w:rsidRPr="001F2F0F" w:rsidRDefault="00595A9F" w:rsidP="001F2F0F">
      <w:pPr>
        <w:pStyle w:val="Heading1"/>
        <w:spacing w:before="240"/>
        <w:rPr>
          <w:rFonts w:eastAsia="MS Mincho"/>
          <w:sz w:val="24"/>
          <w:szCs w:val="24"/>
          <w:lang w:eastAsia="ja-JP"/>
        </w:rPr>
      </w:pPr>
      <w:r w:rsidRPr="005E0567">
        <w:rPr>
          <w:rFonts w:asciiTheme="minorHAnsi" w:hAnsiTheme="minorHAnsi"/>
          <w:color w:val="000000"/>
          <w:sz w:val="24"/>
          <w:szCs w:val="22"/>
          <w:lang w:val="en-US" w:eastAsia="zh-CN"/>
        </w:rPr>
        <w:t>8</w:t>
      </w:r>
      <w:r w:rsidRPr="005E0567">
        <w:rPr>
          <w:rFonts w:asciiTheme="minorHAnsi" w:hAnsiTheme="minorHAnsi"/>
          <w:color w:val="000000"/>
          <w:sz w:val="24"/>
          <w:szCs w:val="22"/>
          <w:lang w:val="en-US" w:eastAsia="zh-CN"/>
        </w:rPr>
        <w:tab/>
      </w:r>
      <w:r w:rsidRPr="005E0567">
        <w:rPr>
          <w:rFonts w:hint="eastAsia"/>
          <w:sz w:val="24"/>
          <w:szCs w:val="18"/>
          <w:lang w:eastAsia="ja-JP"/>
        </w:rPr>
        <w:t>完善能力建设政策，使（包括区域代表处职员在内的）职员具备熟练开展跨部门工作的能力，以提高职员流动性和灵活性，有利于将其重新调配至新活动或</w:t>
      </w:r>
      <w:r w:rsidRPr="005E0567">
        <w:rPr>
          <w:rFonts w:hint="eastAsia"/>
          <w:sz w:val="24"/>
          <w:szCs w:val="18"/>
          <w:lang w:eastAsia="zh-CN"/>
        </w:rPr>
        <w:t>额外</w:t>
      </w:r>
      <w:r w:rsidRPr="005E0567">
        <w:rPr>
          <w:rFonts w:hint="eastAsia"/>
          <w:sz w:val="24"/>
          <w:szCs w:val="18"/>
          <w:lang w:eastAsia="ja-JP"/>
        </w:rPr>
        <w:t>活动</w:t>
      </w:r>
      <w:r w:rsidRPr="001F2F0F">
        <w:rPr>
          <w:rFonts w:eastAsia="MS Mincho" w:hint="eastAsia"/>
          <w:sz w:val="24"/>
          <w:szCs w:val="24"/>
          <w:lang w:eastAsia="ja-JP"/>
        </w:rPr>
        <w:t>中</w:t>
      </w:r>
    </w:p>
    <w:p w:rsidR="00595A9F" w:rsidRPr="009D1E3B" w:rsidRDefault="00595A9F" w:rsidP="00D12012">
      <w:pPr>
        <w:snapToGrid w:val="0"/>
        <w:spacing w:after="120"/>
        <w:ind w:firstLineChars="295" w:firstLine="708"/>
        <w:jc w:val="both"/>
        <w:rPr>
          <w:b/>
          <w:bCs/>
          <w:color w:val="000000"/>
          <w:szCs w:val="24"/>
          <w:lang w:val="en-US"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hint="eastAsia"/>
          <w:b/>
          <w:bCs/>
          <w:color w:val="000000"/>
          <w:szCs w:val="24"/>
          <w:lang w:val="en-US" w:eastAsia="zh-CN"/>
        </w:rPr>
        <w:t>30,</w:t>
      </w:r>
      <w:r w:rsidRPr="009D1E3B">
        <w:rPr>
          <w:b/>
          <w:bCs/>
          <w:color w:val="000000"/>
          <w:szCs w:val="24"/>
          <w:lang w:val="en-US" w:eastAsia="zh-CN"/>
        </w:rPr>
        <w:t>000</w:t>
      </w:r>
      <w:r w:rsidRPr="009D1E3B">
        <w:rPr>
          <w:rFonts w:hint="eastAsia"/>
          <w:b/>
          <w:bCs/>
          <w:color w:val="000000"/>
          <w:szCs w:val="24"/>
          <w:lang w:val="en-US" w:eastAsia="zh-CN"/>
        </w:rPr>
        <w:t>瑞郎</w:t>
      </w:r>
    </w:p>
    <w:p w:rsidR="00595A9F" w:rsidRPr="009D1E3B" w:rsidRDefault="00B003D8" w:rsidP="00D12012">
      <w:pPr>
        <w:snapToGrid w:val="0"/>
        <w:spacing w:after="120"/>
        <w:ind w:firstLineChars="295" w:firstLine="708"/>
        <w:jc w:val="both"/>
        <w:rPr>
          <w:rFonts w:asciiTheme="minorHAnsi" w:hAnsiTheme="minorHAnsi"/>
          <w:color w:val="000000"/>
          <w:szCs w:val="24"/>
          <w:u w:val="single"/>
          <w:lang w:eastAsia="zh-CN"/>
        </w:rPr>
      </w:pPr>
      <w:r w:rsidRPr="009D1E3B">
        <w:rPr>
          <w:color w:val="000000"/>
          <w:szCs w:val="24"/>
          <w:u w:val="single"/>
          <w:lang w:val="en-US" w:eastAsia="zh-CN"/>
        </w:rPr>
        <w:t>2018-2019</w:t>
      </w:r>
      <w:r w:rsidR="00595A9F" w:rsidRPr="009D1E3B">
        <w:rPr>
          <w:rFonts w:asciiTheme="minorHAnsi" w:hAnsiTheme="minorHAnsi" w:hint="eastAsia"/>
          <w:color w:val="000000"/>
          <w:szCs w:val="24"/>
          <w:u w:val="single"/>
          <w:lang w:eastAsia="zh-CN"/>
        </w:rPr>
        <w:t>年</w:t>
      </w:r>
    </w:p>
    <w:p w:rsidR="00595A9F" w:rsidRPr="00D12012" w:rsidRDefault="00595A9F"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rFonts w:eastAsia="SimSun"/>
          <w:color w:val="000000"/>
          <w:szCs w:val="24"/>
          <w:lang w:val="en-US" w:eastAsia="zh-CN"/>
        </w:rPr>
      </w:pPr>
      <w:r w:rsidRPr="00D12012">
        <w:rPr>
          <w:rFonts w:eastAsia="SimSun"/>
          <w:color w:val="000000"/>
          <w:szCs w:val="24"/>
          <w:lang w:val="en-US" w:eastAsia="zh-CN"/>
        </w:rPr>
        <w:t>–</w:t>
      </w:r>
      <w:r w:rsidRPr="00D12012">
        <w:rPr>
          <w:rFonts w:eastAsia="SimSun"/>
          <w:color w:val="000000"/>
          <w:szCs w:val="24"/>
          <w:lang w:val="en-US" w:eastAsia="zh-CN"/>
        </w:rPr>
        <w:tab/>
      </w:r>
      <w:r w:rsidRPr="00D12012">
        <w:rPr>
          <w:rFonts w:eastAsia="SimSun" w:cs="Microsoft YaHei"/>
          <w:color w:val="000000"/>
          <w:szCs w:val="24"/>
          <w:lang w:val="en-US" w:eastAsia="zh-CN"/>
        </w:rPr>
        <w:t>通过</w:t>
      </w:r>
      <w:r w:rsidR="005E0567" w:rsidRPr="00D12012">
        <w:rPr>
          <w:rFonts w:eastAsia="SimSun" w:cs="Microsoft YaHei"/>
          <w:color w:val="000000"/>
          <w:szCs w:val="24"/>
          <w:lang w:val="en-US" w:eastAsia="zh-CN"/>
        </w:rPr>
        <w:t>定期培训帮助</w:t>
      </w:r>
      <w:r w:rsidRPr="00D12012">
        <w:rPr>
          <w:rFonts w:eastAsia="SimSun" w:cs="Microsoft YaHei"/>
          <w:color w:val="000000"/>
          <w:szCs w:val="24"/>
          <w:lang w:val="en-US" w:eastAsia="zh-CN"/>
        </w:rPr>
        <w:t>职员为可能</w:t>
      </w:r>
      <w:r w:rsidR="005E0567" w:rsidRPr="00D12012">
        <w:rPr>
          <w:rFonts w:eastAsia="SimSun" w:cs="Microsoft YaHei"/>
          <w:color w:val="000000"/>
          <w:szCs w:val="24"/>
          <w:lang w:val="en-US" w:eastAsia="zh-CN"/>
        </w:rPr>
        <w:t>进行</w:t>
      </w:r>
      <w:r w:rsidR="00D96ADD" w:rsidRPr="00D12012">
        <w:rPr>
          <w:rFonts w:eastAsia="SimSun" w:cs="Microsoft YaHei"/>
          <w:color w:val="000000"/>
          <w:szCs w:val="24"/>
          <w:lang w:val="en-US" w:eastAsia="zh-CN"/>
        </w:rPr>
        <w:t>的</w:t>
      </w:r>
      <w:r w:rsidRPr="00D12012">
        <w:rPr>
          <w:rFonts w:eastAsia="SimSun" w:cs="Microsoft YaHei"/>
          <w:color w:val="000000"/>
          <w:szCs w:val="24"/>
          <w:lang w:val="en-US" w:eastAsia="zh-CN"/>
        </w:rPr>
        <w:t>重新安置</w:t>
      </w:r>
      <w:r w:rsidR="005E0567" w:rsidRPr="00D12012">
        <w:rPr>
          <w:rFonts w:eastAsia="SimSun" w:cs="Microsoft YaHei"/>
          <w:color w:val="000000"/>
          <w:szCs w:val="24"/>
          <w:lang w:val="en-US" w:eastAsia="zh-CN"/>
        </w:rPr>
        <w:t>做</w:t>
      </w:r>
      <w:r w:rsidRPr="00D12012">
        <w:rPr>
          <w:rFonts w:eastAsia="SimSun" w:cs="Microsoft YaHei"/>
          <w:color w:val="000000"/>
          <w:szCs w:val="24"/>
          <w:lang w:val="en-US" w:eastAsia="zh-CN"/>
        </w:rPr>
        <w:t>准备。</w:t>
      </w:r>
    </w:p>
    <w:p w:rsidR="00942A20" w:rsidRPr="00942A20" w:rsidRDefault="00595A9F"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rFonts w:ascii="SimSun" w:hAnsi="SimSun"/>
          <w:color w:val="000000"/>
          <w:szCs w:val="24"/>
          <w:lang w:eastAsia="zh-CN"/>
        </w:rPr>
      </w:pPr>
      <w:r w:rsidRPr="00D12012">
        <w:rPr>
          <w:rFonts w:eastAsia="SimSun"/>
          <w:color w:val="000000"/>
          <w:szCs w:val="24"/>
          <w:lang w:val="en-US" w:eastAsia="zh-CN"/>
        </w:rPr>
        <w:t>–</w:t>
      </w:r>
      <w:r w:rsidRPr="00D12012">
        <w:rPr>
          <w:rFonts w:eastAsia="SimSun"/>
          <w:color w:val="000000"/>
          <w:szCs w:val="24"/>
          <w:lang w:val="en-US" w:eastAsia="zh-CN"/>
        </w:rPr>
        <w:tab/>
      </w:r>
      <w:r w:rsidRPr="00D12012">
        <w:rPr>
          <w:rFonts w:eastAsia="SimSun" w:cs="Microsoft YaHei"/>
          <w:color w:val="000000"/>
          <w:szCs w:val="24"/>
          <w:lang w:val="en-US" w:eastAsia="zh-CN"/>
        </w:rPr>
        <w:t>由同事提供的内部培训。</w:t>
      </w:r>
    </w:p>
    <w:p w:rsidR="00942A20" w:rsidRDefault="00942A20">
      <w:pPr>
        <w:tabs>
          <w:tab w:val="clear" w:pos="794"/>
          <w:tab w:val="clear" w:pos="1191"/>
          <w:tab w:val="clear" w:pos="1588"/>
          <w:tab w:val="clear" w:pos="1985"/>
        </w:tabs>
        <w:overflowPunct/>
        <w:autoSpaceDE/>
        <w:autoSpaceDN/>
        <w:adjustRightInd/>
        <w:spacing w:before="0"/>
        <w:textAlignment w:val="auto"/>
        <w:rPr>
          <w:rFonts w:asciiTheme="minorHAnsi" w:hAnsiTheme="minorHAnsi"/>
          <w:b/>
          <w:color w:val="000000"/>
          <w:szCs w:val="22"/>
          <w:lang w:val="en-US" w:eastAsia="zh-CN"/>
        </w:rPr>
      </w:pPr>
      <w:r>
        <w:rPr>
          <w:rFonts w:asciiTheme="minorHAnsi" w:hAnsiTheme="minorHAnsi"/>
          <w:color w:val="000000"/>
          <w:szCs w:val="22"/>
          <w:lang w:val="en-US" w:eastAsia="zh-CN"/>
        </w:rPr>
        <w:br w:type="page"/>
      </w:r>
    </w:p>
    <w:p w:rsidR="00595A9F" w:rsidRPr="005E0567" w:rsidRDefault="00595A9F" w:rsidP="001F2F0F">
      <w:pPr>
        <w:pStyle w:val="Heading1"/>
        <w:spacing w:before="240"/>
        <w:rPr>
          <w:rFonts w:eastAsia="MS Mincho"/>
          <w:sz w:val="24"/>
          <w:szCs w:val="18"/>
          <w:lang w:eastAsia="ja-JP"/>
        </w:rPr>
      </w:pPr>
      <w:r w:rsidRPr="005E0567">
        <w:rPr>
          <w:rFonts w:asciiTheme="minorHAnsi" w:hAnsiTheme="minorHAnsi"/>
          <w:color w:val="000000"/>
          <w:sz w:val="24"/>
          <w:szCs w:val="22"/>
          <w:lang w:val="en-US" w:eastAsia="zh-CN"/>
        </w:rPr>
        <w:lastRenderedPageBreak/>
        <w:t>9</w:t>
      </w:r>
      <w:r w:rsidRPr="005E0567">
        <w:rPr>
          <w:rFonts w:asciiTheme="minorHAnsi" w:hAnsiTheme="minorHAnsi"/>
          <w:color w:val="000000"/>
          <w:sz w:val="24"/>
          <w:szCs w:val="22"/>
          <w:lang w:val="en-US" w:eastAsia="zh-CN"/>
        </w:rPr>
        <w:tab/>
      </w:r>
      <w:r w:rsidRPr="005E0567">
        <w:rPr>
          <w:rFonts w:hint="eastAsia"/>
          <w:sz w:val="24"/>
          <w:szCs w:val="18"/>
          <w:lang w:eastAsia="ja-JP"/>
        </w:rPr>
        <w:t>国际电联总秘书处和三个部门应通过举办无纸</w:t>
      </w:r>
      <w:r w:rsidRPr="005E0567">
        <w:rPr>
          <w:rFonts w:hint="eastAsia"/>
          <w:sz w:val="24"/>
          <w:szCs w:val="18"/>
          <w:lang w:eastAsia="zh-CN"/>
        </w:rPr>
        <w:t>化</w:t>
      </w:r>
      <w:r w:rsidRPr="005E0567">
        <w:rPr>
          <w:rFonts w:hint="eastAsia"/>
          <w:sz w:val="24"/>
          <w:szCs w:val="18"/>
          <w:lang w:eastAsia="ja-JP"/>
        </w:rPr>
        <w:t>活动</w:t>
      </w:r>
      <w:r w:rsidRPr="005E0567">
        <w:rPr>
          <w:rFonts w:hint="eastAsia"/>
          <w:sz w:val="24"/>
          <w:szCs w:val="18"/>
          <w:lang w:eastAsia="ja-JP"/>
        </w:rPr>
        <w:t>/</w:t>
      </w:r>
      <w:r w:rsidRPr="005E0567">
        <w:rPr>
          <w:rFonts w:hint="eastAsia"/>
          <w:sz w:val="24"/>
          <w:szCs w:val="18"/>
          <w:lang w:eastAsia="ja-JP"/>
        </w:rPr>
        <w:t>会议</w:t>
      </w:r>
      <w:r w:rsidRPr="005E0567">
        <w:rPr>
          <w:rFonts w:hint="eastAsia"/>
          <w:sz w:val="24"/>
          <w:szCs w:val="18"/>
          <w:lang w:eastAsia="ja-JP"/>
        </w:rPr>
        <w:t>/</w:t>
      </w:r>
      <w:r w:rsidRPr="005E0567">
        <w:rPr>
          <w:rFonts w:hint="eastAsia"/>
          <w:sz w:val="24"/>
          <w:szCs w:val="18"/>
          <w:lang w:eastAsia="ja-JP"/>
        </w:rPr>
        <w:t>大会减少大会和会议的文件制作成本，并推动将</w:t>
      </w:r>
      <w:r w:rsidRPr="005E0567">
        <w:rPr>
          <w:rFonts w:hint="eastAsia"/>
          <w:sz w:val="24"/>
          <w:szCs w:val="18"/>
          <w:lang w:eastAsia="ja-JP"/>
        </w:rPr>
        <w:t>ICT</w:t>
      </w:r>
      <w:r w:rsidR="005E0567" w:rsidRPr="005E0567">
        <w:rPr>
          <w:rFonts w:hint="eastAsia"/>
          <w:sz w:val="24"/>
          <w:szCs w:val="18"/>
          <w:lang w:eastAsia="ja-JP"/>
        </w:rPr>
        <w:t>作为一种可行且最可持续的纸张替代方法</w:t>
      </w:r>
    </w:p>
    <w:p w:rsidR="00595A9F" w:rsidRPr="009D1E3B" w:rsidRDefault="00595A9F" w:rsidP="00D12012">
      <w:pPr>
        <w:snapToGrid w:val="0"/>
        <w:spacing w:after="120"/>
        <w:ind w:firstLineChars="295" w:firstLine="708"/>
        <w:jc w:val="both"/>
        <w:rPr>
          <w:rFonts w:asciiTheme="minorHAnsi" w:hAnsiTheme="minorHAnsi"/>
          <w:b/>
          <w:bCs/>
          <w:lang w:val="en-US" w:eastAsia="zh-CN"/>
        </w:rPr>
      </w:pPr>
      <w:r w:rsidRPr="00D12012">
        <w:rPr>
          <w:color w:val="000000"/>
          <w:szCs w:val="24"/>
          <w:lang w:val="en-US" w:eastAsia="zh-CN"/>
        </w:rPr>
        <w:t>2014</w:t>
      </w:r>
      <w:r w:rsidRPr="005E0567">
        <w:rPr>
          <w:lang w:val="en-US" w:eastAsia="zh-CN"/>
        </w:rPr>
        <w:t>-2015</w:t>
      </w:r>
      <w:r w:rsidRPr="005E0567">
        <w:rPr>
          <w:rFonts w:hint="eastAsia"/>
          <w:lang w:val="en-US" w:eastAsia="zh-CN"/>
        </w:rPr>
        <w:t>年实现的减支额：</w:t>
      </w:r>
      <w:r w:rsidRPr="009D1E3B">
        <w:rPr>
          <w:rFonts w:asciiTheme="minorHAnsi" w:hAnsiTheme="minorHAnsi"/>
          <w:b/>
          <w:bCs/>
          <w:lang w:val="en-US" w:eastAsia="zh-CN"/>
        </w:rPr>
        <w:t>1,834,000</w:t>
      </w:r>
      <w:r w:rsidRPr="009D1E3B">
        <w:rPr>
          <w:rFonts w:asciiTheme="minorHAnsi" w:hAnsiTheme="minorHAnsi" w:hint="eastAsia"/>
          <w:b/>
          <w:bCs/>
          <w:lang w:val="en-US" w:eastAsia="zh-CN"/>
        </w:rPr>
        <w:t>瑞郎</w:t>
      </w:r>
    </w:p>
    <w:p w:rsidR="00D12012" w:rsidRDefault="008808D9" w:rsidP="00D12012">
      <w:pPr>
        <w:snapToGrid w:val="0"/>
        <w:spacing w:after="120"/>
        <w:ind w:firstLineChars="295" w:firstLine="708"/>
        <w:jc w:val="both"/>
        <w:rPr>
          <w:color w:val="000000"/>
          <w:szCs w:val="24"/>
          <w:u w:val="single"/>
          <w:lang w:val="en-US" w:eastAsia="zh-CN"/>
        </w:rPr>
      </w:pPr>
      <w:r w:rsidRPr="009D1E3B">
        <w:rPr>
          <w:color w:val="000000"/>
          <w:szCs w:val="24"/>
          <w:lang w:val="en-US" w:eastAsia="zh-CN"/>
        </w:rPr>
        <w:t>2016-2017</w:t>
      </w:r>
      <w:r w:rsidR="00F6537C">
        <w:rPr>
          <w:rFonts w:hint="eastAsia"/>
          <w:color w:val="000000"/>
          <w:szCs w:val="24"/>
          <w:lang w:val="en-US" w:eastAsia="zh-CN"/>
        </w:rPr>
        <w:t>年</w:t>
      </w:r>
      <w:r w:rsidR="00F6537C">
        <w:rPr>
          <w:color w:val="000000"/>
          <w:szCs w:val="24"/>
          <w:lang w:val="en-US" w:eastAsia="zh-CN"/>
        </w:rPr>
        <w:t>的额外减支额：</w:t>
      </w:r>
      <w:r w:rsidRPr="009D1E3B">
        <w:rPr>
          <w:b/>
          <w:bCs/>
          <w:color w:val="000000"/>
          <w:szCs w:val="24"/>
          <w:lang w:val="en-US" w:eastAsia="zh-CN"/>
        </w:rPr>
        <w:t>235,000</w:t>
      </w:r>
      <w:r w:rsidR="005E0567">
        <w:rPr>
          <w:rFonts w:hint="eastAsia"/>
          <w:b/>
          <w:bCs/>
          <w:color w:val="000000"/>
          <w:szCs w:val="24"/>
          <w:lang w:val="en-US" w:eastAsia="zh-CN"/>
        </w:rPr>
        <w:t>瑞郎</w:t>
      </w:r>
    </w:p>
    <w:p w:rsidR="008808D9" w:rsidRPr="00D12012" w:rsidRDefault="008808D9" w:rsidP="00D12012">
      <w:pPr>
        <w:snapToGrid w:val="0"/>
        <w:spacing w:after="120"/>
        <w:ind w:firstLineChars="295" w:firstLine="708"/>
        <w:jc w:val="both"/>
        <w:rPr>
          <w:color w:val="000000"/>
          <w:szCs w:val="24"/>
          <w:u w:val="single"/>
          <w:lang w:val="en-US" w:eastAsia="zh-CN"/>
        </w:rPr>
      </w:pPr>
      <w:r w:rsidRPr="00D12012">
        <w:rPr>
          <w:color w:val="000000"/>
          <w:szCs w:val="24"/>
          <w:u w:val="single"/>
          <w:lang w:val="en-US" w:eastAsia="zh-CN"/>
        </w:rPr>
        <w:t>2018-2019</w:t>
      </w:r>
      <w:r w:rsidRPr="00D12012">
        <w:rPr>
          <w:rFonts w:asciiTheme="minorHAnsi" w:hAnsiTheme="minorHAnsi" w:hint="eastAsia"/>
          <w:color w:val="000000"/>
          <w:szCs w:val="24"/>
          <w:u w:val="single"/>
          <w:lang w:eastAsia="zh-CN"/>
        </w:rPr>
        <w:t>年</w:t>
      </w:r>
    </w:p>
    <w:p w:rsidR="008808D9" w:rsidRPr="009D1E3B" w:rsidRDefault="00D96ADD" w:rsidP="005E0567">
      <w:pPr>
        <w:pStyle w:val="ListParagraph"/>
        <w:keepNext/>
        <w:keepLines/>
        <w:tabs>
          <w:tab w:val="clear" w:pos="567"/>
          <w:tab w:val="clear" w:pos="1134"/>
          <w:tab w:val="clear" w:pos="1701"/>
          <w:tab w:val="clear" w:pos="2268"/>
          <w:tab w:val="clear" w:pos="2835"/>
        </w:tabs>
        <w:snapToGrid w:val="0"/>
        <w:spacing w:after="120"/>
        <w:ind w:left="1276" w:hanging="425"/>
        <w:contextualSpacing w:val="0"/>
        <w:rPr>
          <w:color w:val="000000"/>
          <w:szCs w:val="24"/>
          <w:lang w:val="en-US" w:eastAsia="zh-CN"/>
        </w:rPr>
      </w:pPr>
      <w:r w:rsidRPr="00D96ADD">
        <w:rPr>
          <w:color w:val="000000"/>
          <w:szCs w:val="24"/>
          <w:lang w:val="en-US" w:eastAsia="zh-CN"/>
        </w:rPr>
        <w:t>–</w:t>
      </w:r>
      <w:r w:rsidR="008808D9" w:rsidRPr="009D1E3B">
        <w:rPr>
          <w:color w:val="000000"/>
          <w:szCs w:val="24"/>
          <w:lang w:val="en-US" w:eastAsia="zh-CN"/>
        </w:rPr>
        <w:tab/>
      </w:r>
      <w:r>
        <w:rPr>
          <w:rFonts w:eastAsia="SimSun" w:cs="Microsoft YaHei" w:hint="eastAsia"/>
          <w:color w:val="000000"/>
          <w:szCs w:val="24"/>
          <w:lang w:val="en-US" w:eastAsia="zh-CN"/>
        </w:rPr>
        <w:t>继续减少</w:t>
      </w:r>
      <w:r w:rsidR="008808D9" w:rsidRPr="009D1E3B">
        <w:rPr>
          <w:rFonts w:eastAsia="SimSun" w:cs="Microsoft YaHei" w:hint="eastAsia"/>
          <w:color w:val="000000"/>
          <w:szCs w:val="24"/>
          <w:lang w:val="en-US" w:eastAsia="zh-CN"/>
        </w:rPr>
        <w:t>打印文件，逐步营造无纸化环境；</w:t>
      </w:r>
      <w:r w:rsidR="005E0567">
        <w:rPr>
          <w:rFonts w:eastAsia="SimSun" w:cs="Microsoft YaHei" w:hint="eastAsia"/>
          <w:color w:val="000000"/>
          <w:szCs w:val="24"/>
          <w:lang w:val="en-US" w:eastAsia="zh-CN"/>
        </w:rPr>
        <w:t>从</w:t>
      </w:r>
      <w:r w:rsidR="005E0567">
        <w:rPr>
          <w:rFonts w:eastAsia="SimSun" w:cs="Microsoft YaHei" w:hint="eastAsia"/>
          <w:color w:val="000000"/>
          <w:szCs w:val="24"/>
          <w:lang w:val="en-US" w:eastAsia="zh-CN"/>
        </w:rPr>
        <w:t>2016</w:t>
      </w:r>
      <w:r w:rsidR="005E0567">
        <w:rPr>
          <w:rFonts w:eastAsia="SimSun" w:cs="Microsoft YaHei"/>
          <w:color w:val="000000"/>
          <w:szCs w:val="24"/>
          <w:lang w:val="en-US" w:eastAsia="zh-CN"/>
        </w:rPr>
        <w:t>-2017</w:t>
      </w:r>
      <w:r w:rsidR="005E0567">
        <w:rPr>
          <w:rFonts w:eastAsia="SimSun" w:cs="Microsoft YaHei" w:hint="eastAsia"/>
          <w:color w:val="000000"/>
          <w:szCs w:val="24"/>
          <w:lang w:val="en-US" w:eastAsia="zh-CN"/>
        </w:rPr>
        <w:t>年</w:t>
      </w:r>
      <w:r w:rsidR="005E0567">
        <w:rPr>
          <w:rFonts w:eastAsia="SimSun" w:cs="Microsoft YaHei"/>
          <w:color w:val="000000"/>
          <w:szCs w:val="24"/>
          <w:lang w:val="en-US" w:eastAsia="zh-CN"/>
        </w:rPr>
        <w:t>到</w:t>
      </w:r>
      <w:r w:rsidR="005E0567">
        <w:rPr>
          <w:rFonts w:eastAsia="SimSun" w:cs="Microsoft YaHei" w:hint="eastAsia"/>
          <w:color w:val="000000"/>
          <w:szCs w:val="24"/>
          <w:lang w:val="en-US" w:eastAsia="zh-CN"/>
        </w:rPr>
        <w:t>2018</w:t>
      </w:r>
      <w:r w:rsidR="005E0567">
        <w:rPr>
          <w:rFonts w:eastAsia="SimSun" w:cs="Microsoft YaHei"/>
          <w:color w:val="000000"/>
          <w:szCs w:val="24"/>
          <w:lang w:val="en-US" w:eastAsia="zh-CN"/>
        </w:rPr>
        <w:t>-2019</w:t>
      </w:r>
      <w:r w:rsidR="005E0567">
        <w:rPr>
          <w:rFonts w:eastAsia="SimSun" w:cs="Microsoft YaHei" w:hint="eastAsia"/>
          <w:color w:val="000000"/>
          <w:szCs w:val="24"/>
          <w:lang w:val="en-US" w:eastAsia="zh-CN"/>
        </w:rPr>
        <w:t>年减少</w:t>
      </w:r>
      <w:r w:rsidR="005E0567">
        <w:rPr>
          <w:rFonts w:eastAsia="SimSun" w:cs="Microsoft YaHei" w:hint="eastAsia"/>
          <w:color w:val="000000"/>
          <w:szCs w:val="24"/>
          <w:lang w:val="en-US" w:eastAsia="zh-CN"/>
        </w:rPr>
        <w:t>30.</w:t>
      </w:r>
      <w:r w:rsidR="005E0567">
        <w:rPr>
          <w:rFonts w:eastAsia="SimSun" w:cs="Microsoft YaHei"/>
          <w:color w:val="000000"/>
          <w:szCs w:val="24"/>
          <w:lang w:val="en-US" w:eastAsia="zh-CN"/>
        </w:rPr>
        <w:t>4%</w:t>
      </w:r>
      <w:r w:rsidR="005E0567">
        <w:rPr>
          <w:rFonts w:eastAsia="SimSun" w:cs="Microsoft YaHei"/>
          <w:color w:val="000000"/>
          <w:szCs w:val="24"/>
          <w:lang w:val="en-US" w:eastAsia="zh-CN"/>
        </w:rPr>
        <w:t>的</w:t>
      </w:r>
      <w:r w:rsidR="005E0567">
        <w:rPr>
          <w:rFonts w:eastAsia="SimSun" w:cs="Microsoft YaHei" w:hint="eastAsia"/>
          <w:color w:val="000000"/>
          <w:szCs w:val="24"/>
          <w:lang w:val="en-US" w:eastAsia="zh-CN"/>
        </w:rPr>
        <w:t>打印用纸</w:t>
      </w:r>
      <w:r w:rsidR="005E0567">
        <w:rPr>
          <w:rFonts w:eastAsiaTheme="minorEastAsia" w:hint="eastAsia"/>
          <w:color w:val="000000"/>
          <w:szCs w:val="24"/>
          <w:lang w:val="en-US" w:eastAsia="zh-CN"/>
        </w:rPr>
        <w:t>。</w:t>
      </w:r>
    </w:p>
    <w:p w:rsidR="008808D9" w:rsidRPr="009D1E3B" w:rsidRDefault="00D96ADD" w:rsidP="005E0567">
      <w:pPr>
        <w:pStyle w:val="ListParagraph"/>
        <w:keepNext/>
        <w:keepLines/>
        <w:tabs>
          <w:tab w:val="clear" w:pos="567"/>
          <w:tab w:val="clear" w:pos="1134"/>
          <w:tab w:val="clear" w:pos="1701"/>
          <w:tab w:val="clear" w:pos="2268"/>
          <w:tab w:val="clear" w:pos="2835"/>
        </w:tabs>
        <w:snapToGrid w:val="0"/>
        <w:spacing w:after="120"/>
        <w:ind w:left="1276" w:hanging="425"/>
        <w:contextualSpacing w:val="0"/>
        <w:rPr>
          <w:color w:val="000000"/>
          <w:szCs w:val="24"/>
          <w:lang w:val="en-US" w:eastAsia="zh-CN"/>
        </w:rPr>
      </w:pPr>
      <w:r w:rsidRPr="00D96ADD">
        <w:rPr>
          <w:color w:val="000000"/>
          <w:szCs w:val="24"/>
          <w:lang w:val="en-US" w:eastAsia="zh-CN"/>
        </w:rPr>
        <w:t>–</w:t>
      </w:r>
      <w:r w:rsidR="008808D9" w:rsidRPr="009D1E3B">
        <w:rPr>
          <w:color w:val="000000"/>
          <w:szCs w:val="24"/>
          <w:lang w:val="en-US" w:eastAsia="zh-CN"/>
        </w:rPr>
        <w:tab/>
      </w:r>
      <w:r w:rsidR="005E0567">
        <w:rPr>
          <w:rFonts w:eastAsiaTheme="minorEastAsia" w:hint="eastAsia"/>
          <w:color w:val="000000"/>
          <w:szCs w:val="24"/>
          <w:lang w:val="en-US" w:eastAsia="zh-CN"/>
        </w:rPr>
        <w:t>如同</w:t>
      </w:r>
      <w:r w:rsidR="005E0567">
        <w:rPr>
          <w:color w:val="000000"/>
          <w:szCs w:val="24"/>
          <w:lang w:val="en-US" w:eastAsia="zh-CN"/>
        </w:rPr>
        <w:t>WRC-15</w:t>
      </w:r>
      <w:r w:rsidR="005E0567">
        <w:rPr>
          <w:rFonts w:eastAsiaTheme="minorEastAsia" w:hint="eastAsia"/>
          <w:color w:val="000000"/>
          <w:szCs w:val="24"/>
          <w:lang w:val="en-US" w:eastAsia="zh-CN"/>
        </w:rPr>
        <w:t>、</w:t>
      </w:r>
      <w:r w:rsidR="008808D9" w:rsidRPr="009D1E3B">
        <w:rPr>
          <w:color w:val="000000"/>
          <w:szCs w:val="24"/>
          <w:lang w:val="en-US" w:eastAsia="zh-CN"/>
        </w:rPr>
        <w:t>WTSA-16</w:t>
      </w:r>
      <w:r w:rsidR="005E0567">
        <w:rPr>
          <w:rFonts w:eastAsiaTheme="minorEastAsia" w:hint="eastAsia"/>
          <w:color w:val="000000"/>
          <w:szCs w:val="24"/>
          <w:lang w:val="en-US" w:eastAsia="zh-CN"/>
        </w:rPr>
        <w:t>和</w:t>
      </w:r>
      <w:r w:rsidR="008808D9" w:rsidRPr="009D1E3B">
        <w:rPr>
          <w:color w:val="000000"/>
          <w:szCs w:val="24"/>
          <w:lang w:val="en-US" w:eastAsia="zh-CN"/>
        </w:rPr>
        <w:t>WTDC-17</w:t>
      </w:r>
      <w:r w:rsidR="005E0567">
        <w:rPr>
          <w:rFonts w:eastAsiaTheme="minorEastAsia" w:hint="eastAsia"/>
          <w:color w:val="000000"/>
          <w:szCs w:val="24"/>
          <w:lang w:val="en-US" w:eastAsia="zh-CN"/>
        </w:rPr>
        <w:t>一样</w:t>
      </w:r>
      <w:r w:rsidR="005E0567">
        <w:rPr>
          <w:rFonts w:eastAsiaTheme="minorEastAsia"/>
          <w:color w:val="000000"/>
          <w:szCs w:val="24"/>
          <w:lang w:val="en-US" w:eastAsia="zh-CN"/>
        </w:rPr>
        <w:t>，</w:t>
      </w:r>
      <w:r w:rsidR="008808D9" w:rsidRPr="009D1E3B">
        <w:rPr>
          <w:color w:val="000000"/>
          <w:szCs w:val="24"/>
          <w:lang w:val="en-US" w:eastAsia="zh-CN"/>
        </w:rPr>
        <w:t>PP-18</w:t>
      </w:r>
      <w:r w:rsidR="005E0567">
        <w:rPr>
          <w:rFonts w:eastAsiaTheme="minorEastAsia" w:hint="eastAsia"/>
          <w:color w:val="000000"/>
          <w:szCs w:val="24"/>
          <w:lang w:val="en-US" w:eastAsia="zh-CN"/>
        </w:rPr>
        <w:t>和</w:t>
      </w:r>
      <w:r w:rsidR="008808D9" w:rsidRPr="009D1E3B">
        <w:rPr>
          <w:color w:val="000000"/>
          <w:szCs w:val="24"/>
          <w:lang w:val="en-US" w:eastAsia="zh-CN"/>
        </w:rPr>
        <w:t>WRC-19</w:t>
      </w:r>
      <w:r w:rsidR="005E0567">
        <w:rPr>
          <w:rFonts w:eastAsiaTheme="minorEastAsia" w:hint="eastAsia"/>
          <w:color w:val="000000"/>
          <w:szCs w:val="24"/>
          <w:lang w:val="en-US" w:eastAsia="zh-CN"/>
        </w:rPr>
        <w:t>也将</w:t>
      </w:r>
      <w:r w:rsidR="005E0567">
        <w:rPr>
          <w:rFonts w:eastAsiaTheme="minorEastAsia"/>
          <w:color w:val="000000"/>
          <w:szCs w:val="24"/>
          <w:lang w:val="en-US" w:eastAsia="zh-CN"/>
        </w:rPr>
        <w:t>实现无纸化。</w:t>
      </w:r>
    </w:p>
    <w:p w:rsidR="008808D9" w:rsidRPr="009D1E3B" w:rsidRDefault="008808D9" w:rsidP="00D12012">
      <w:pPr>
        <w:snapToGrid w:val="0"/>
        <w:spacing w:after="120"/>
        <w:ind w:firstLineChars="295" w:firstLine="708"/>
        <w:jc w:val="both"/>
        <w:rPr>
          <w:b/>
          <w:bCs/>
          <w:color w:val="000000"/>
          <w:szCs w:val="24"/>
          <w:lang w:val="en-US" w:eastAsia="zh-CN"/>
        </w:rPr>
      </w:pPr>
      <w:r w:rsidRPr="009D1E3B">
        <w:rPr>
          <w:color w:val="000000"/>
          <w:szCs w:val="24"/>
          <w:lang w:val="en-US" w:eastAsia="zh-CN"/>
        </w:rPr>
        <w:t>2018-2019</w:t>
      </w:r>
      <w:r w:rsidR="00F6537C">
        <w:rPr>
          <w:rFonts w:hint="eastAsia"/>
          <w:color w:val="000000"/>
          <w:szCs w:val="24"/>
          <w:lang w:val="en-US" w:eastAsia="zh-CN"/>
        </w:rPr>
        <w:t>年</w:t>
      </w:r>
      <w:r w:rsidR="00F6537C">
        <w:rPr>
          <w:color w:val="000000"/>
          <w:szCs w:val="24"/>
          <w:lang w:val="en-US" w:eastAsia="zh-CN"/>
        </w:rPr>
        <w:t>的额外减支额：</w:t>
      </w:r>
      <w:r w:rsidRPr="009D1E3B">
        <w:rPr>
          <w:b/>
          <w:bCs/>
          <w:color w:val="000000"/>
          <w:szCs w:val="24"/>
          <w:lang w:val="en-US" w:eastAsia="zh-CN"/>
        </w:rPr>
        <w:t>1,765,000</w:t>
      </w:r>
      <w:r w:rsidR="005E0567">
        <w:rPr>
          <w:rFonts w:hint="eastAsia"/>
          <w:b/>
          <w:bCs/>
          <w:color w:val="000000"/>
          <w:szCs w:val="24"/>
          <w:lang w:val="en-US" w:eastAsia="zh-CN"/>
        </w:rPr>
        <w:t>瑞郎</w:t>
      </w:r>
    </w:p>
    <w:p w:rsidR="00595A9F" w:rsidRPr="005E0567" w:rsidRDefault="00595A9F" w:rsidP="001F2F0F">
      <w:pPr>
        <w:pStyle w:val="Heading1"/>
        <w:spacing w:before="240"/>
        <w:rPr>
          <w:rFonts w:eastAsia="MS Mincho"/>
          <w:sz w:val="24"/>
          <w:szCs w:val="18"/>
          <w:lang w:eastAsia="zh-CN"/>
        </w:rPr>
      </w:pPr>
      <w:r w:rsidRPr="005E0567">
        <w:rPr>
          <w:sz w:val="24"/>
          <w:szCs w:val="18"/>
          <w:lang w:val="en-US" w:eastAsia="zh-CN"/>
        </w:rPr>
        <w:t>10</w:t>
      </w:r>
      <w:r w:rsidRPr="005E0567">
        <w:rPr>
          <w:sz w:val="24"/>
          <w:szCs w:val="18"/>
          <w:lang w:val="en-US" w:eastAsia="zh-CN"/>
        </w:rPr>
        <w:tab/>
      </w:r>
      <w:r w:rsidRPr="005E0567">
        <w:rPr>
          <w:rFonts w:hint="eastAsia"/>
          <w:sz w:val="24"/>
          <w:szCs w:val="18"/>
          <w:lang w:val="en-US" w:eastAsia="zh-CN"/>
        </w:rPr>
        <w:t>将</w:t>
      </w:r>
      <w:r w:rsidRPr="005E0567">
        <w:rPr>
          <w:sz w:val="24"/>
          <w:szCs w:val="18"/>
          <w:lang w:val="en-US" w:eastAsia="zh-CN"/>
        </w:rPr>
        <w:t>国际电联宣传</w:t>
      </w:r>
      <w:r w:rsidRPr="005E0567">
        <w:rPr>
          <w:rFonts w:hint="eastAsia"/>
          <w:sz w:val="24"/>
          <w:szCs w:val="18"/>
          <w:lang w:val="en-US" w:eastAsia="zh-CN"/>
        </w:rPr>
        <w:t>/</w:t>
      </w:r>
      <w:r w:rsidRPr="005E0567">
        <w:rPr>
          <w:rFonts w:hint="eastAsia"/>
          <w:sz w:val="24"/>
          <w:szCs w:val="18"/>
          <w:lang w:val="en-US" w:eastAsia="zh-CN"/>
        </w:rPr>
        <w:t>非</w:t>
      </w:r>
      <w:r w:rsidRPr="005E0567">
        <w:rPr>
          <w:sz w:val="24"/>
          <w:szCs w:val="18"/>
          <w:lang w:val="en-US" w:eastAsia="zh-CN"/>
        </w:rPr>
        <w:t>盈利性出版物的打印与分发</w:t>
      </w:r>
      <w:r w:rsidRPr="005E0567">
        <w:rPr>
          <w:rFonts w:hint="eastAsia"/>
          <w:sz w:val="24"/>
          <w:szCs w:val="18"/>
          <w:lang w:val="en-US" w:eastAsia="zh-CN"/>
        </w:rPr>
        <w:t>降低到最低</w:t>
      </w:r>
      <w:r w:rsidRPr="005E0567">
        <w:rPr>
          <w:sz w:val="24"/>
          <w:szCs w:val="18"/>
          <w:lang w:val="en-US" w:eastAsia="zh-CN"/>
        </w:rPr>
        <w:t>的绝对必要</w:t>
      </w:r>
      <w:r w:rsidRPr="005E0567">
        <w:rPr>
          <w:rFonts w:hint="eastAsia"/>
          <w:sz w:val="24"/>
          <w:szCs w:val="18"/>
          <w:lang w:val="en-US" w:eastAsia="zh-CN"/>
        </w:rPr>
        <w:t>水平</w:t>
      </w:r>
    </w:p>
    <w:p w:rsidR="00595A9F" w:rsidRPr="009D1E3B" w:rsidRDefault="00595A9F" w:rsidP="00D12012">
      <w:pPr>
        <w:snapToGrid w:val="0"/>
        <w:spacing w:after="120"/>
        <w:ind w:firstLineChars="295" w:firstLine="708"/>
        <w:jc w:val="both"/>
        <w:rPr>
          <w:rFonts w:asciiTheme="minorHAnsi" w:hAnsiTheme="minorHAnsi"/>
          <w:b/>
          <w:bCs/>
          <w:color w:val="000000"/>
          <w:szCs w:val="24"/>
          <w:lang w:val="en-US"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asciiTheme="minorHAnsi" w:hAnsiTheme="minorHAnsi"/>
          <w:b/>
          <w:bCs/>
          <w:color w:val="000000"/>
          <w:szCs w:val="24"/>
          <w:lang w:val="en-US" w:eastAsia="zh-CN"/>
        </w:rPr>
        <w:t>3</w:t>
      </w:r>
      <w:r w:rsidRPr="009D1E3B">
        <w:rPr>
          <w:rFonts w:asciiTheme="minorHAnsi" w:hAnsiTheme="minorHAnsi" w:hint="eastAsia"/>
          <w:b/>
          <w:bCs/>
          <w:color w:val="000000"/>
          <w:szCs w:val="24"/>
          <w:lang w:val="en-US" w:eastAsia="zh-CN"/>
        </w:rPr>
        <w:t>09</w:t>
      </w:r>
      <w:r w:rsidRPr="009D1E3B">
        <w:rPr>
          <w:rFonts w:asciiTheme="minorHAnsi" w:hAnsiTheme="minorHAnsi"/>
          <w:b/>
          <w:bCs/>
          <w:color w:val="000000"/>
          <w:szCs w:val="24"/>
          <w:lang w:val="en-US" w:eastAsia="zh-CN"/>
        </w:rPr>
        <w:t>,000</w:t>
      </w:r>
      <w:r w:rsidRPr="009D1E3B">
        <w:rPr>
          <w:rFonts w:asciiTheme="minorHAnsi" w:hAnsiTheme="minorHAnsi" w:hint="eastAsia"/>
          <w:b/>
          <w:bCs/>
          <w:color w:val="000000"/>
          <w:szCs w:val="24"/>
          <w:lang w:val="en-US" w:eastAsia="zh-CN"/>
        </w:rPr>
        <w:t>瑞郎</w:t>
      </w:r>
    </w:p>
    <w:p w:rsidR="00595A9F" w:rsidRPr="009D1E3B" w:rsidRDefault="00595A9F" w:rsidP="00D12012">
      <w:pPr>
        <w:snapToGrid w:val="0"/>
        <w:spacing w:after="120"/>
        <w:ind w:firstLineChars="295" w:firstLine="708"/>
        <w:jc w:val="both"/>
        <w:rPr>
          <w:rFonts w:asciiTheme="minorHAnsi" w:hAnsiTheme="minorHAnsi"/>
          <w:color w:val="000000"/>
          <w:szCs w:val="24"/>
          <w:lang w:val="en-US" w:eastAsia="zh-CN"/>
        </w:rPr>
      </w:pPr>
      <w:r w:rsidRPr="00D12012">
        <w:rPr>
          <w:color w:val="000000"/>
          <w:szCs w:val="24"/>
          <w:lang w:val="en-US" w:eastAsia="zh-CN"/>
        </w:rPr>
        <w:t>2016</w:t>
      </w:r>
      <w:r w:rsidRPr="009D1E3B">
        <w:rPr>
          <w:rFonts w:asciiTheme="minorHAnsi" w:hAnsiTheme="minorHAnsi"/>
          <w:color w:val="000000"/>
          <w:szCs w:val="24"/>
          <w:lang w:val="en-US" w:eastAsia="zh-CN"/>
        </w:rPr>
        <w:t>-2017</w:t>
      </w:r>
      <w:r w:rsidRPr="009D1E3B">
        <w:rPr>
          <w:rFonts w:asciiTheme="minorHAnsi" w:hAnsiTheme="minorHAnsi" w:hint="eastAsia"/>
          <w:color w:val="000000"/>
          <w:szCs w:val="24"/>
          <w:lang w:val="en-US" w:eastAsia="zh-CN"/>
        </w:rPr>
        <w:t>年</w:t>
      </w:r>
      <w:r w:rsidR="005E0567">
        <w:rPr>
          <w:rFonts w:asciiTheme="minorHAnsi" w:hAnsiTheme="minorHAnsi" w:hint="eastAsia"/>
          <w:color w:val="000000"/>
          <w:szCs w:val="24"/>
          <w:lang w:val="en-US" w:eastAsia="zh-CN"/>
        </w:rPr>
        <w:t>的</w:t>
      </w:r>
      <w:r w:rsidRPr="009D1E3B">
        <w:rPr>
          <w:rFonts w:asciiTheme="minorHAnsi" w:hAnsiTheme="minorHAnsi" w:hint="eastAsia"/>
          <w:color w:val="000000"/>
          <w:szCs w:val="24"/>
          <w:lang w:val="en-US" w:eastAsia="zh-CN"/>
        </w:rPr>
        <w:t>额外</w:t>
      </w:r>
      <w:r w:rsidRPr="009D1E3B">
        <w:rPr>
          <w:rFonts w:asciiTheme="minorHAnsi" w:hAnsiTheme="minorHAnsi"/>
          <w:color w:val="000000"/>
          <w:szCs w:val="24"/>
          <w:lang w:val="en-US" w:eastAsia="zh-CN"/>
        </w:rPr>
        <w:t>减支额</w:t>
      </w:r>
      <w:r w:rsidRPr="009D1E3B">
        <w:rPr>
          <w:rFonts w:asciiTheme="minorHAnsi" w:hAnsiTheme="minorHAnsi"/>
          <w:color w:val="000000"/>
          <w:szCs w:val="24"/>
          <w:lang w:eastAsia="zh-CN"/>
        </w:rPr>
        <w:t>：</w:t>
      </w:r>
      <w:r w:rsidRPr="009D1E3B">
        <w:rPr>
          <w:rFonts w:asciiTheme="minorHAnsi" w:hAnsiTheme="minorHAnsi" w:hint="eastAsia"/>
          <w:b/>
          <w:bCs/>
          <w:color w:val="000000"/>
          <w:szCs w:val="24"/>
          <w:lang w:eastAsia="zh-CN"/>
        </w:rPr>
        <w:t>5</w:t>
      </w:r>
      <w:r w:rsidRPr="009D1E3B">
        <w:rPr>
          <w:rFonts w:asciiTheme="minorHAnsi" w:hAnsiTheme="minorHAnsi"/>
          <w:b/>
          <w:bCs/>
          <w:color w:val="000000"/>
          <w:szCs w:val="24"/>
          <w:lang w:val="en-US" w:eastAsia="zh-CN"/>
        </w:rPr>
        <w:t>38,000</w:t>
      </w:r>
      <w:r w:rsidRPr="009D1E3B">
        <w:rPr>
          <w:rFonts w:asciiTheme="minorHAnsi" w:hAnsiTheme="minorHAnsi" w:hint="eastAsia"/>
          <w:b/>
          <w:bCs/>
          <w:color w:val="000000"/>
          <w:szCs w:val="24"/>
          <w:lang w:val="en-US" w:eastAsia="zh-CN"/>
        </w:rPr>
        <w:t>瑞郎</w:t>
      </w:r>
    </w:p>
    <w:p w:rsidR="00595A9F" w:rsidRPr="005E0567" w:rsidRDefault="00595A9F" w:rsidP="001F2F0F">
      <w:pPr>
        <w:pStyle w:val="Heading1"/>
        <w:spacing w:before="240"/>
        <w:rPr>
          <w:sz w:val="24"/>
          <w:szCs w:val="18"/>
          <w:lang w:eastAsia="zh-CN"/>
        </w:rPr>
      </w:pPr>
      <w:r w:rsidRPr="005E0567">
        <w:rPr>
          <w:rFonts w:asciiTheme="minorHAnsi" w:hAnsiTheme="minorHAnsi"/>
          <w:color w:val="000000"/>
          <w:sz w:val="24"/>
          <w:szCs w:val="22"/>
          <w:lang w:val="en-US" w:eastAsia="zh-CN"/>
        </w:rPr>
        <w:t>11</w:t>
      </w:r>
      <w:r w:rsidRPr="005E0567">
        <w:rPr>
          <w:rFonts w:asciiTheme="minorHAnsi" w:hAnsiTheme="minorHAnsi"/>
          <w:color w:val="000000"/>
          <w:sz w:val="24"/>
          <w:szCs w:val="22"/>
          <w:lang w:val="en-US" w:eastAsia="zh-CN"/>
        </w:rPr>
        <w:tab/>
      </w:r>
      <w:r w:rsidR="005E0567" w:rsidRPr="005E0567">
        <w:rPr>
          <w:rFonts w:hint="eastAsia"/>
          <w:sz w:val="24"/>
          <w:szCs w:val="18"/>
          <w:lang w:eastAsia="zh-CN"/>
        </w:rPr>
        <w:t>落实将国际电联建成一个完全</w:t>
      </w:r>
      <w:r w:rsidRPr="005E0567">
        <w:rPr>
          <w:rFonts w:hint="eastAsia"/>
          <w:sz w:val="24"/>
          <w:szCs w:val="18"/>
          <w:lang w:eastAsia="zh-CN"/>
        </w:rPr>
        <w:t>无纸化组织的举措，例如仅在网上提供部门报告，采用数字签名、数字媒体、数字广告和宣传等</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D12012">
        <w:rPr>
          <w:color w:val="000000"/>
          <w:szCs w:val="24"/>
          <w:lang w:val="en-US" w:eastAsia="zh-CN"/>
        </w:rPr>
        <w:t>201</w:t>
      </w:r>
      <w:r w:rsidRPr="00D12012">
        <w:rPr>
          <w:rFonts w:hint="eastAsia"/>
          <w:color w:val="000000"/>
          <w:szCs w:val="24"/>
          <w:lang w:val="en-US" w:eastAsia="zh-CN"/>
        </w:rPr>
        <w:t>6</w:t>
      </w:r>
      <w:r w:rsidRPr="009D1E3B">
        <w:rPr>
          <w:rFonts w:asciiTheme="minorHAnsi" w:hAnsiTheme="minorHAnsi"/>
          <w:color w:val="000000"/>
          <w:szCs w:val="24"/>
          <w:lang w:val="en-US" w:eastAsia="zh-CN"/>
        </w:rPr>
        <w:t>-201</w:t>
      </w:r>
      <w:r w:rsidRPr="009D1E3B">
        <w:rPr>
          <w:rFonts w:asciiTheme="minorHAnsi" w:hAnsiTheme="minorHAnsi" w:hint="eastAsia"/>
          <w:color w:val="000000"/>
          <w:szCs w:val="24"/>
          <w:lang w:val="en-US" w:eastAsia="zh-CN"/>
        </w:rPr>
        <w:t>7</w:t>
      </w:r>
      <w:r w:rsidRPr="009D1E3B">
        <w:rPr>
          <w:rFonts w:asciiTheme="minorHAnsi" w:hAnsiTheme="minorHAnsi" w:hint="eastAsia"/>
          <w:color w:val="000000"/>
          <w:szCs w:val="24"/>
          <w:lang w:val="en-US" w:eastAsia="zh-CN"/>
        </w:rPr>
        <w:t>年</w:t>
      </w:r>
      <w:r w:rsidR="005E0567">
        <w:rPr>
          <w:rFonts w:asciiTheme="minorHAnsi" w:hAnsiTheme="minorHAnsi" w:hint="eastAsia"/>
          <w:color w:val="000000"/>
          <w:szCs w:val="24"/>
          <w:lang w:val="en-US" w:eastAsia="zh-CN"/>
        </w:rPr>
        <w:t>的</w:t>
      </w:r>
      <w:r w:rsidR="009D1E3B">
        <w:rPr>
          <w:rFonts w:asciiTheme="minorHAnsi" w:hAnsiTheme="minorHAnsi" w:hint="eastAsia"/>
          <w:color w:val="000000"/>
          <w:szCs w:val="24"/>
          <w:lang w:val="en-US" w:eastAsia="zh-CN"/>
        </w:rPr>
        <w:t>额外</w:t>
      </w:r>
      <w:r w:rsidRPr="009D1E3B">
        <w:rPr>
          <w:rFonts w:asciiTheme="minorHAnsi" w:hAnsiTheme="minorHAnsi"/>
          <w:color w:val="000000"/>
          <w:szCs w:val="24"/>
          <w:lang w:val="en-US" w:eastAsia="zh-CN"/>
        </w:rPr>
        <w:t>减支额</w:t>
      </w:r>
      <w:r w:rsidRPr="009D1E3B">
        <w:rPr>
          <w:rFonts w:asciiTheme="minorHAnsi" w:hAnsiTheme="minorHAnsi"/>
          <w:color w:val="000000"/>
          <w:szCs w:val="24"/>
          <w:lang w:eastAsia="zh-CN"/>
        </w:rPr>
        <w:t>：</w:t>
      </w:r>
      <w:r w:rsidRPr="009D1E3B">
        <w:rPr>
          <w:rFonts w:asciiTheme="minorHAnsi" w:hAnsiTheme="minorHAnsi"/>
          <w:b/>
          <w:bCs/>
          <w:color w:val="000000"/>
          <w:szCs w:val="24"/>
          <w:lang w:eastAsia="zh-CN"/>
        </w:rPr>
        <w:t>每</w:t>
      </w:r>
      <w:r w:rsidRPr="009D1E3B">
        <w:rPr>
          <w:rFonts w:asciiTheme="minorHAnsi" w:hAnsiTheme="minorHAnsi" w:hint="eastAsia"/>
          <w:b/>
          <w:bCs/>
          <w:color w:val="000000"/>
          <w:szCs w:val="24"/>
          <w:lang w:eastAsia="zh-CN"/>
        </w:rPr>
        <w:t>两</w:t>
      </w:r>
      <w:r w:rsidRPr="009D1E3B">
        <w:rPr>
          <w:rFonts w:asciiTheme="minorHAnsi" w:hAnsiTheme="minorHAnsi"/>
          <w:b/>
          <w:bCs/>
          <w:color w:val="000000"/>
          <w:szCs w:val="24"/>
          <w:lang w:eastAsia="zh-CN"/>
        </w:rPr>
        <w:t>年</w:t>
      </w:r>
      <w:r w:rsidRPr="009D1E3B">
        <w:rPr>
          <w:rFonts w:asciiTheme="minorHAnsi" w:hAnsiTheme="minorHAnsi"/>
          <w:b/>
          <w:bCs/>
          <w:color w:val="000000"/>
          <w:szCs w:val="24"/>
          <w:lang w:eastAsia="zh-CN"/>
        </w:rPr>
        <w:t>600</w:t>
      </w:r>
      <w:proofErr w:type="gramStart"/>
      <w:r w:rsidRPr="009D1E3B">
        <w:rPr>
          <w:rFonts w:asciiTheme="minorHAnsi" w:hAnsiTheme="minorHAnsi"/>
          <w:b/>
          <w:bCs/>
          <w:color w:val="000000"/>
          <w:szCs w:val="24"/>
          <w:lang w:eastAsia="zh-CN"/>
        </w:rPr>
        <w:t>,000</w:t>
      </w:r>
      <w:r w:rsidRPr="009D1E3B">
        <w:rPr>
          <w:rFonts w:asciiTheme="minorHAnsi" w:hAnsiTheme="minorHAnsi" w:hint="eastAsia"/>
          <w:b/>
          <w:bCs/>
          <w:color w:val="000000"/>
          <w:szCs w:val="24"/>
          <w:lang w:eastAsia="zh-CN"/>
        </w:rPr>
        <w:t>瑞郎</w:t>
      </w:r>
      <w:proofErr w:type="gramEnd"/>
    </w:p>
    <w:p w:rsidR="00595A9F" w:rsidRPr="009D1E3B" w:rsidRDefault="00595A9F" w:rsidP="00D12012">
      <w:pPr>
        <w:snapToGrid w:val="0"/>
        <w:spacing w:after="120"/>
        <w:ind w:firstLineChars="295" w:firstLine="708"/>
        <w:jc w:val="both"/>
        <w:rPr>
          <w:rFonts w:asciiTheme="minorHAnsi" w:hAnsiTheme="minorHAnsi"/>
          <w:color w:val="000000"/>
          <w:szCs w:val="24"/>
          <w:u w:val="single"/>
          <w:lang w:eastAsia="zh-CN"/>
        </w:rPr>
      </w:pPr>
      <w:r w:rsidRPr="009D1E3B">
        <w:rPr>
          <w:rFonts w:asciiTheme="minorHAnsi" w:hAnsiTheme="minorHAnsi"/>
          <w:color w:val="000000"/>
          <w:szCs w:val="24"/>
          <w:u w:val="single"/>
          <w:lang w:eastAsia="zh-CN"/>
        </w:rPr>
        <w:t>2018-2019</w:t>
      </w:r>
      <w:r w:rsidRPr="009D1E3B">
        <w:rPr>
          <w:rFonts w:asciiTheme="minorHAnsi" w:hAnsiTheme="minorHAnsi" w:hint="eastAsia"/>
          <w:color w:val="000000"/>
          <w:szCs w:val="24"/>
          <w:u w:val="single"/>
          <w:lang w:eastAsia="zh-CN"/>
        </w:rPr>
        <w:t>年</w:t>
      </w:r>
    </w:p>
    <w:p w:rsidR="00595A9F" w:rsidRPr="009D1E3B" w:rsidRDefault="00E85110" w:rsidP="00D12012">
      <w:pPr>
        <w:snapToGrid w:val="0"/>
        <w:spacing w:after="120"/>
        <w:ind w:firstLineChars="295" w:firstLine="708"/>
        <w:jc w:val="both"/>
        <w:rPr>
          <w:rFonts w:asciiTheme="minorHAnsi" w:hAnsiTheme="minorHAnsi"/>
          <w:color w:val="000000"/>
          <w:szCs w:val="24"/>
          <w:lang w:val="en-US" w:eastAsia="zh-CN"/>
        </w:rPr>
      </w:pPr>
      <w:bookmarkStart w:id="9" w:name="lt_pId195"/>
      <w:r>
        <w:rPr>
          <w:rFonts w:asciiTheme="minorHAnsi" w:hAnsiTheme="minorHAnsi" w:cs="Arial" w:hint="eastAsia"/>
          <w:lang w:eastAsia="zh-CN"/>
        </w:rPr>
        <w:t>若</w:t>
      </w:r>
      <w:r>
        <w:rPr>
          <w:rFonts w:asciiTheme="minorHAnsi" w:hAnsiTheme="minorHAnsi" w:cs="Arial"/>
          <w:lang w:eastAsia="zh-CN"/>
        </w:rPr>
        <w:t>PP-18</w:t>
      </w:r>
      <w:r w:rsidR="00595A9F" w:rsidRPr="009D1E3B">
        <w:rPr>
          <w:rFonts w:asciiTheme="minorHAnsi" w:hAnsiTheme="minorHAnsi" w:cs="Arial" w:hint="eastAsia"/>
          <w:lang w:eastAsia="zh-CN"/>
        </w:rPr>
        <w:t>可以</w:t>
      </w:r>
      <w:r w:rsidR="00D96ADD">
        <w:rPr>
          <w:rFonts w:asciiTheme="minorHAnsi" w:hAnsiTheme="minorHAnsi" w:cs="Arial" w:hint="eastAsia"/>
          <w:lang w:eastAsia="zh-CN"/>
        </w:rPr>
        <w:t>办成</w:t>
      </w:r>
      <w:r w:rsidR="00595A9F" w:rsidRPr="009D1E3B">
        <w:rPr>
          <w:rFonts w:asciiTheme="minorHAnsi" w:hAnsiTheme="minorHAnsi" w:cs="Arial" w:hint="eastAsia"/>
          <w:lang w:eastAsia="zh-CN"/>
        </w:rPr>
        <w:t>无纸化会议，</w:t>
      </w:r>
      <w:r>
        <w:rPr>
          <w:rFonts w:asciiTheme="minorHAnsi" w:hAnsiTheme="minorHAnsi" w:cs="Arial" w:hint="eastAsia"/>
          <w:lang w:eastAsia="zh-CN"/>
        </w:rPr>
        <w:t>预计</w:t>
      </w:r>
      <w:r w:rsidR="00595A9F" w:rsidRPr="009D1E3B">
        <w:rPr>
          <w:rFonts w:asciiTheme="minorHAnsi" w:hAnsiTheme="minorHAnsi" w:cs="Arial" w:hint="eastAsia"/>
          <w:lang w:eastAsia="zh-CN"/>
        </w:rPr>
        <w:t>可节省</w:t>
      </w:r>
      <w:r w:rsidR="00595A9F" w:rsidRPr="009D1E3B">
        <w:rPr>
          <w:rFonts w:asciiTheme="minorHAnsi" w:hAnsiTheme="minorHAnsi" w:cs="Arial"/>
          <w:lang w:eastAsia="zh-CN"/>
        </w:rPr>
        <w:t>90,000</w:t>
      </w:r>
      <w:r w:rsidR="00595A9F" w:rsidRPr="009D1E3B">
        <w:rPr>
          <w:rFonts w:asciiTheme="minorHAnsi" w:hAnsiTheme="minorHAnsi" w:cs="Arial" w:hint="eastAsia"/>
          <w:lang w:eastAsia="zh-CN"/>
        </w:rPr>
        <w:t>瑞郎</w:t>
      </w:r>
      <w:r w:rsidR="00D96ADD">
        <w:rPr>
          <w:rFonts w:asciiTheme="minorHAnsi" w:hAnsiTheme="minorHAnsi" w:cs="Arial" w:hint="eastAsia"/>
          <w:lang w:eastAsia="zh-CN"/>
        </w:rPr>
        <w:t>（已包含</w:t>
      </w:r>
      <w:r>
        <w:rPr>
          <w:rFonts w:asciiTheme="minorHAnsi" w:hAnsiTheme="minorHAnsi" w:cs="Arial"/>
          <w:lang w:eastAsia="zh-CN"/>
        </w:rPr>
        <w:t>在第</w:t>
      </w:r>
      <w:r>
        <w:rPr>
          <w:rFonts w:asciiTheme="minorHAnsi" w:hAnsiTheme="minorHAnsi" w:cs="Arial" w:hint="eastAsia"/>
          <w:lang w:eastAsia="zh-CN"/>
        </w:rPr>
        <w:t>9</w:t>
      </w:r>
      <w:r w:rsidR="00D96ADD">
        <w:rPr>
          <w:rFonts w:asciiTheme="minorHAnsi" w:hAnsiTheme="minorHAnsi" w:cs="Arial" w:hint="eastAsia"/>
          <w:lang w:eastAsia="zh-CN"/>
        </w:rPr>
        <w:t>节</w:t>
      </w:r>
      <w:r>
        <w:rPr>
          <w:rFonts w:asciiTheme="minorHAnsi" w:hAnsiTheme="minorHAnsi" w:cs="Arial"/>
          <w:lang w:eastAsia="zh-CN"/>
        </w:rPr>
        <w:t>中</w:t>
      </w:r>
      <w:r>
        <w:rPr>
          <w:rFonts w:asciiTheme="minorHAnsi" w:hAnsiTheme="minorHAnsi" w:cs="Arial" w:hint="eastAsia"/>
          <w:lang w:eastAsia="zh-CN"/>
        </w:rPr>
        <w:t>）</w:t>
      </w:r>
      <w:r w:rsidR="00595A9F" w:rsidRPr="009D1E3B">
        <w:rPr>
          <w:rFonts w:asciiTheme="minorHAnsi" w:hAnsiTheme="minorHAnsi" w:hint="eastAsia"/>
          <w:color w:val="000000"/>
          <w:szCs w:val="24"/>
          <w:lang w:val="en-US" w:eastAsia="zh-CN"/>
        </w:rPr>
        <w:t>。</w:t>
      </w:r>
      <w:bookmarkEnd w:id="9"/>
    </w:p>
    <w:p w:rsidR="00595A9F" w:rsidRPr="009D1E3B" w:rsidRDefault="00595A9F" w:rsidP="001F2F0F">
      <w:pPr>
        <w:pStyle w:val="Heading1"/>
        <w:spacing w:before="240"/>
        <w:rPr>
          <w:lang w:eastAsia="zh-CN"/>
        </w:rPr>
      </w:pPr>
      <w:r w:rsidRPr="00E85110">
        <w:rPr>
          <w:rFonts w:asciiTheme="minorHAnsi" w:hAnsiTheme="minorHAnsi"/>
          <w:color w:val="000000"/>
          <w:sz w:val="24"/>
          <w:szCs w:val="22"/>
          <w:lang w:val="en-US" w:eastAsia="zh-CN"/>
        </w:rPr>
        <w:lastRenderedPageBreak/>
        <w:t>12</w:t>
      </w:r>
      <w:r w:rsidRPr="00E85110">
        <w:rPr>
          <w:rFonts w:asciiTheme="minorHAnsi" w:hAnsiTheme="minorHAnsi"/>
          <w:color w:val="000000"/>
          <w:sz w:val="24"/>
          <w:szCs w:val="22"/>
          <w:lang w:val="en-US" w:eastAsia="zh-CN"/>
        </w:rPr>
        <w:tab/>
      </w:r>
      <w:r w:rsidRPr="00E85110">
        <w:rPr>
          <w:rFonts w:hint="eastAsia"/>
          <w:sz w:val="24"/>
          <w:szCs w:val="18"/>
          <w:lang w:eastAsia="zh-CN"/>
        </w:rPr>
        <w:t>在不妨碍实现第</w:t>
      </w:r>
      <w:r w:rsidRPr="00E85110">
        <w:rPr>
          <w:rFonts w:hint="eastAsia"/>
          <w:sz w:val="24"/>
          <w:szCs w:val="18"/>
          <w:lang w:eastAsia="zh-CN"/>
        </w:rPr>
        <w:t>154</w:t>
      </w:r>
      <w:r w:rsidRPr="00E85110">
        <w:rPr>
          <w:rFonts w:hint="eastAsia"/>
          <w:sz w:val="24"/>
          <w:szCs w:val="18"/>
          <w:lang w:eastAsia="zh-CN"/>
        </w:rPr>
        <w:t>号决议（</w:t>
      </w:r>
      <w:r w:rsidRPr="00E85110">
        <w:rPr>
          <w:rFonts w:hint="eastAsia"/>
          <w:sz w:val="24"/>
          <w:szCs w:val="18"/>
          <w:lang w:eastAsia="zh-CN"/>
        </w:rPr>
        <w:t>2014</w:t>
      </w:r>
      <w:r w:rsidRPr="00E85110">
        <w:rPr>
          <w:rFonts w:hint="eastAsia"/>
          <w:sz w:val="24"/>
          <w:szCs w:val="18"/>
          <w:lang w:eastAsia="zh-CN"/>
        </w:rPr>
        <w:t>年，釜山，修订版）目标的前提下，考虑在研究组会议和出版物的语文使用（笔译和口译）方面节约开支</w:t>
      </w:r>
    </w:p>
    <w:p w:rsidR="00595A9F" w:rsidRPr="009D1E3B" w:rsidRDefault="00595A9F" w:rsidP="00D12012">
      <w:pPr>
        <w:snapToGrid w:val="0"/>
        <w:spacing w:after="120"/>
        <w:ind w:firstLineChars="295" w:firstLine="708"/>
        <w:jc w:val="both"/>
        <w:rPr>
          <w:rFonts w:asciiTheme="minorHAnsi" w:hAnsiTheme="minorHAnsi"/>
          <w:b/>
          <w:bCs/>
          <w:color w:val="000000"/>
          <w:szCs w:val="24"/>
          <w:lang w:val="en-US"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asciiTheme="minorHAnsi" w:hAnsiTheme="minorHAnsi"/>
          <w:b/>
          <w:bCs/>
          <w:color w:val="000000"/>
          <w:szCs w:val="24"/>
          <w:lang w:val="en-US" w:eastAsia="zh-CN"/>
        </w:rPr>
        <w:t>3</w:t>
      </w:r>
      <w:r w:rsidRPr="009D1E3B">
        <w:rPr>
          <w:rFonts w:asciiTheme="minorHAnsi" w:hAnsiTheme="minorHAnsi" w:hint="eastAsia"/>
          <w:b/>
          <w:bCs/>
          <w:color w:val="000000"/>
          <w:szCs w:val="24"/>
          <w:lang w:val="en-US" w:eastAsia="zh-CN"/>
        </w:rPr>
        <w:t>40</w:t>
      </w:r>
      <w:r w:rsidRPr="009D1E3B">
        <w:rPr>
          <w:rFonts w:asciiTheme="minorHAnsi" w:hAnsiTheme="minorHAnsi"/>
          <w:b/>
          <w:bCs/>
          <w:color w:val="000000"/>
          <w:szCs w:val="24"/>
          <w:lang w:val="en-US" w:eastAsia="zh-CN"/>
        </w:rPr>
        <w:t>,000</w:t>
      </w:r>
      <w:r w:rsidRPr="009D1E3B">
        <w:rPr>
          <w:rFonts w:asciiTheme="minorHAnsi" w:hAnsiTheme="minorHAnsi" w:hint="eastAsia"/>
          <w:b/>
          <w:bCs/>
          <w:color w:val="000000"/>
          <w:szCs w:val="24"/>
          <w:lang w:val="en-US" w:eastAsia="zh-CN"/>
        </w:rPr>
        <w:t>瑞郎</w:t>
      </w:r>
    </w:p>
    <w:p w:rsidR="00595A9F" w:rsidRPr="009D1E3B" w:rsidRDefault="009D1E3B" w:rsidP="00D12012">
      <w:pPr>
        <w:snapToGrid w:val="0"/>
        <w:spacing w:after="120"/>
        <w:ind w:firstLineChars="295" w:firstLine="708"/>
        <w:jc w:val="both"/>
        <w:rPr>
          <w:rFonts w:asciiTheme="minorHAnsi" w:hAnsiTheme="minorHAnsi"/>
          <w:b/>
          <w:bCs/>
          <w:color w:val="000000"/>
          <w:szCs w:val="24"/>
          <w:lang w:val="en-US" w:eastAsia="zh-CN"/>
        </w:rPr>
      </w:pPr>
      <w:r w:rsidRPr="009D1E3B">
        <w:rPr>
          <w:color w:val="000000"/>
          <w:szCs w:val="24"/>
          <w:lang w:val="en-US" w:eastAsia="zh-CN"/>
        </w:rPr>
        <w:t>2016-2017</w:t>
      </w:r>
      <w:r w:rsidRPr="009D1E3B">
        <w:rPr>
          <w:rFonts w:hint="eastAsia"/>
          <w:color w:val="000000"/>
          <w:szCs w:val="24"/>
          <w:lang w:val="en-US" w:eastAsia="zh-CN"/>
        </w:rPr>
        <w:t>年</w:t>
      </w:r>
      <w:r w:rsidR="00E85110">
        <w:rPr>
          <w:rFonts w:hint="eastAsia"/>
          <w:color w:val="000000"/>
          <w:szCs w:val="24"/>
          <w:lang w:val="en-US" w:eastAsia="zh-CN"/>
        </w:rPr>
        <w:t>的</w:t>
      </w:r>
      <w:r w:rsidR="008808D9" w:rsidRPr="009D1E3B">
        <w:rPr>
          <w:rFonts w:asciiTheme="minorHAnsi" w:hAnsiTheme="minorHAnsi" w:hint="eastAsia"/>
          <w:color w:val="000000"/>
          <w:szCs w:val="24"/>
          <w:lang w:val="en-US" w:eastAsia="zh-CN"/>
        </w:rPr>
        <w:t>额外</w:t>
      </w:r>
      <w:r w:rsidR="008808D9" w:rsidRPr="009D1E3B">
        <w:rPr>
          <w:rFonts w:asciiTheme="minorHAnsi" w:hAnsiTheme="minorHAnsi"/>
          <w:color w:val="000000"/>
          <w:szCs w:val="24"/>
          <w:lang w:val="en-US" w:eastAsia="zh-CN"/>
        </w:rPr>
        <w:t>减支额</w:t>
      </w:r>
      <w:r w:rsidR="00595A9F" w:rsidRPr="009D1E3B">
        <w:rPr>
          <w:rFonts w:asciiTheme="minorHAnsi" w:hAnsiTheme="minorHAnsi" w:hint="eastAsia"/>
          <w:color w:val="000000"/>
          <w:szCs w:val="24"/>
          <w:lang w:eastAsia="zh-CN"/>
        </w:rPr>
        <w:t>：</w:t>
      </w:r>
      <w:r w:rsidR="00595A9F" w:rsidRPr="009D1E3B">
        <w:rPr>
          <w:rFonts w:asciiTheme="minorHAnsi" w:hAnsiTheme="minorHAnsi"/>
          <w:b/>
          <w:bCs/>
          <w:color w:val="000000"/>
          <w:szCs w:val="24"/>
          <w:lang w:val="en-US" w:eastAsia="zh-CN"/>
        </w:rPr>
        <w:t>147,000</w:t>
      </w:r>
      <w:r w:rsidR="00595A9F" w:rsidRPr="009D1E3B">
        <w:rPr>
          <w:rFonts w:asciiTheme="minorHAnsi" w:hAnsiTheme="minorHAnsi" w:hint="eastAsia"/>
          <w:b/>
          <w:bCs/>
          <w:color w:val="000000"/>
          <w:szCs w:val="24"/>
          <w:lang w:val="en-US" w:eastAsia="zh-CN"/>
        </w:rPr>
        <w:t>瑞郎</w:t>
      </w:r>
    </w:p>
    <w:p w:rsidR="00595A9F" w:rsidRPr="009D1E3B" w:rsidRDefault="00595A9F" w:rsidP="001F2F0F">
      <w:pPr>
        <w:pStyle w:val="Heading1"/>
        <w:spacing w:before="240"/>
        <w:rPr>
          <w:lang w:eastAsia="zh-CN"/>
        </w:rPr>
      </w:pPr>
      <w:r w:rsidRPr="00E85110">
        <w:rPr>
          <w:rFonts w:asciiTheme="minorHAnsi" w:hAnsiTheme="minorHAnsi"/>
          <w:color w:val="000000"/>
          <w:sz w:val="24"/>
          <w:szCs w:val="22"/>
          <w:lang w:val="en-US" w:eastAsia="zh-CN"/>
        </w:rPr>
        <w:t>13</w:t>
      </w:r>
      <w:r w:rsidRPr="00E85110">
        <w:rPr>
          <w:rFonts w:asciiTheme="minorHAnsi" w:hAnsiTheme="minorHAnsi"/>
          <w:color w:val="000000"/>
          <w:sz w:val="24"/>
          <w:szCs w:val="22"/>
          <w:lang w:val="en-US" w:eastAsia="zh-CN"/>
        </w:rPr>
        <w:tab/>
      </w:r>
      <w:r w:rsidRPr="00E85110">
        <w:rPr>
          <w:rFonts w:hint="eastAsia"/>
          <w:sz w:val="24"/>
          <w:szCs w:val="18"/>
          <w:lang w:eastAsia="zh-CN"/>
        </w:rPr>
        <w:t>评估并使用可降低笔译成本的替代性笔译程序，同时保持或提高目前笔译质量以及电信</w:t>
      </w:r>
      <w:r w:rsidRPr="00E85110">
        <w:rPr>
          <w:rFonts w:hint="eastAsia"/>
          <w:sz w:val="24"/>
          <w:szCs w:val="18"/>
          <w:lang w:eastAsia="zh-CN"/>
        </w:rPr>
        <w:t>/ICT</w:t>
      </w:r>
      <w:r w:rsidRPr="00E85110">
        <w:rPr>
          <w:rFonts w:hint="eastAsia"/>
          <w:sz w:val="24"/>
          <w:szCs w:val="18"/>
          <w:lang w:eastAsia="zh-CN"/>
        </w:rPr>
        <w:t>术语的准确性</w:t>
      </w:r>
    </w:p>
    <w:p w:rsidR="00595A9F" w:rsidRPr="009D1E3B" w:rsidRDefault="00595A9F" w:rsidP="00D12012">
      <w:pPr>
        <w:snapToGrid w:val="0"/>
        <w:spacing w:after="120"/>
        <w:ind w:firstLineChars="295" w:firstLine="708"/>
        <w:jc w:val="both"/>
        <w:rPr>
          <w:rFonts w:asciiTheme="minorHAnsi" w:hAnsiTheme="minorHAnsi"/>
          <w:b/>
          <w:bCs/>
          <w:color w:val="000000"/>
          <w:szCs w:val="24"/>
          <w:lang w:val="en-US" w:eastAsia="zh-CN"/>
        </w:rPr>
      </w:pPr>
      <w:r w:rsidRPr="00E85110">
        <w:rPr>
          <w:color w:val="000000"/>
          <w:szCs w:val="24"/>
          <w:lang w:val="en-US" w:eastAsia="zh-CN"/>
        </w:rPr>
        <w:t>2014-2015</w:t>
      </w:r>
      <w:r w:rsidRPr="00E85110">
        <w:rPr>
          <w:rFonts w:hint="eastAsia"/>
          <w:color w:val="000000"/>
          <w:szCs w:val="24"/>
          <w:lang w:val="en-US" w:eastAsia="zh-CN"/>
        </w:rPr>
        <w:t>年实现的减支额：</w:t>
      </w:r>
      <w:r w:rsidRPr="009D1E3B">
        <w:rPr>
          <w:rFonts w:hint="eastAsia"/>
          <w:b/>
          <w:bCs/>
          <w:color w:val="000000"/>
          <w:szCs w:val="24"/>
          <w:lang w:val="en-US" w:eastAsia="zh-CN"/>
        </w:rPr>
        <w:t>2</w:t>
      </w:r>
      <w:r w:rsidRPr="009D1E3B">
        <w:rPr>
          <w:rFonts w:asciiTheme="minorHAnsi" w:hAnsiTheme="minorHAnsi"/>
          <w:b/>
          <w:bCs/>
          <w:color w:val="000000"/>
          <w:szCs w:val="24"/>
          <w:lang w:val="en-US" w:eastAsia="zh-CN"/>
        </w:rPr>
        <w:t>,</w:t>
      </w:r>
      <w:r w:rsidRPr="009D1E3B">
        <w:rPr>
          <w:rFonts w:asciiTheme="minorHAnsi" w:hAnsiTheme="minorHAnsi" w:hint="eastAsia"/>
          <w:b/>
          <w:bCs/>
          <w:color w:val="000000"/>
          <w:szCs w:val="24"/>
          <w:lang w:val="en-US" w:eastAsia="zh-CN"/>
        </w:rPr>
        <w:t>820</w:t>
      </w:r>
      <w:r w:rsidRPr="009D1E3B">
        <w:rPr>
          <w:rFonts w:asciiTheme="minorHAnsi" w:hAnsiTheme="minorHAnsi"/>
          <w:b/>
          <w:bCs/>
          <w:color w:val="000000"/>
          <w:szCs w:val="24"/>
          <w:lang w:val="en-US" w:eastAsia="zh-CN"/>
        </w:rPr>
        <w:t>,000</w:t>
      </w:r>
      <w:r w:rsidRPr="009D1E3B">
        <w:rPr>
          <w:rFonts w:asciiTheme="minorHAnsi" w:hAnsiTheme="minorHAnsi" w:hint="eastAsia"/>
          <w:b/>
          <w:bCs/>
          <w:color w:val="000000"/>
          <w:szCs w:val="24"/>
          <w:lang w:val="en-US" w:eastAsia="zh-CN"/>
        </w:rPr>
        <w:t>瑞郎</w:t>
      </w:r>
    </w:p>
    <w:p w:rsidR="00595A9F" w:rsidRPr="009D1E3B" w:rsidRDefault="008808D9" w:rsidP="00D12012">
      <w:pPr>
        <w:snapToGrid w:val="0"/>
        <w:spacing w:after="120"/>
        <w:ind w:firstLineChars="295" w:firstLine="708"/>
        <w:jc w:val="both"/>
        <w:rPr>
          <w:rFonts w:asciiTheme="minorHAnsi" w:hAnsiTheme="minorHAnsi"/>
          <w:color w:val="000000"/>
          <w:szCs w:val="24"/>
          <w:u w:val="single"/>
          <w:lang w:eastAsia="zh-CN"/>
        </w:rPr>
      </w:pPr>
      <w:r w:rsidRPr="009D1E3B">
        <w:rPr>
          <w:color w:val="000000"/>
          <w:szCs w:val="24"/>
          <w:u w:val="single"/>
          <w:lang w:val="en-US" w:eastAsia="zh-CN"/>
        </w:rPr>
        <w:t>2018-2019</w:t>
      </w:r>
      <w:r w:rsidR="00595A9F" w:rsidRPr="009D1E3B">
        <w:rPr>
          <w:rFonts w:asciiTheme="minorHAnsi" w:hAnsiTheme="minorHAnsi" w:hint="eastAsia"/>
          <w:color w:val="000000"/>
          <w:szCs w:val="24"/>
          <w:u w:val="single"/>
          <w:lang w:eastAsia="zh-CN"/>
        </w:rPr>
        <w:t>年</w:t>
      </w:r>
    </w:p>
    <w:p w:rsidR="00595A9F" w:rsidRPr="00D12012" w:rsidRDefault="00595A9F"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rFonts w:eastAsia="SimSun"/>
          <w:color w:val="000000"/>
          <w:szCs w:val="24"/>
          <w:lang w:eastAsia="zh-CN"/>
        </w:rPr>
      </w:pPr>
      <w:r w:rsidRPr="00D12012">
        <w:rPr>
          <w:rFonts w:eastAsia="SimSun"/>
          <w:szCs w:val="24"/>
          <w:lang w:eastAsia="zh-CN"/>
        </w:rPr>
        <w:t>–</w:t>
      </w:r>
      <w:r w:rsidRPr="00D12012">
        <w:rPr>
          <w:rFonts w:eastAsia="SimSun"/>
          <w:szCs w:val="24"/>
          <w:lang w:eastAsia="zh-CN"/>
        </w:rPr>
        <w:tab/>
      </w:r>
      <w:r w:rsidRPr="00D12012">
        <w:rPr>
          <w:rFonts w:eastAsia="SimSun"/>
          <w:color w:val="000000"/>
          <w:szCs w:val="24"/>
          <w:lang w:eastAsia="zh-CN"/>
        </w:rPr>
        <w:t>推出一项改进语文服务工作流程的举措，以提高效率、节省成本；</w:t>
      </w:r>
    </w:p>
    <w:p w:rsidR="00595A9F" w:rsidRPr="009D1E3B" w:rsidRDefault="00595A9F" w:rsidP="00D12012">
      <w:pPr>
        <w:pStyle w:val="ListParagraph"/>
        <w:keepNext/>
        <w:keepLines/>
        <w:tabs>
          <w:tab w:val="clear" w:pos="567"/>
          <w:tab w:val="clear" w:pos="1134"/>
          <w:tab w:val="clear" w:pos="1701"/>
          <w:tab w:val="clear" w:pos="2268"/>
          <w:tab w:val="clear" w:pos="2835"/>
        </w:tabs>
        <w:snapToGrid w:val="0"/>
        <w:spacing w:after="120"/>
        <w:ind w:left="1276" w:hanging="425"/>
        <w:contextualSpacing w:val="0"/>
        <w:rPr>
          <w:rFonts w:asciiTheme="minorHAnsi" w:hAnsiTheme="minorHAnsi"/>
          <w:color w:val="000000"/>
          <w:szCs w:val="24"/>
          <w:lang w:eastAsia="zh-CN"/>
        </w:rPr>
      </w:pPr>
      <w:r w:rsidRPr="00D12012">
        <w:rPr>
          <w:rFonts w:eastAsia="SimSun"/>
          <w:color w:val="000000"/>
          <w:szCs w:val="24"/>
          <w:lang w:eastAsia="zh-CN"/>
        </w:rPr>
        <w:t>–</w:t>
      </w:r>
      <w:r w:rsidRPr="00D12012">
        <w:rPr>
          <w:rFonts w:eastAsia="SimSun"/>
          <w:color w:val="000000"/>
          <w:szCs w:val="24"/>
          <w:lang w:eastAsia="zh-CN"/>
        </w:rPr>
        <w:tab/>
      </w:r>
      <w:r w:rsidR="00E85110" w:rsidRPr="00D12012">
        <w:rPr>
          <w:rFonts w:eastAsia="SimSun"/>
          <w:color w:val="000000"/>
          <w:szCs w:val="24"/>
          <w:lang w:eastAsia="zh-CN"/>
        </w:rPr>
        <w:t>继续开展</w:t>
      </w:r>
      <w:r w:rsidRPr="00D12012">
        <w:rPr>
          <w:rFonts w:eastAsia="SimSun" w:cs="Arial"/>
          <w:lang w:eastAsia="zh-CN"/>
        </w:rPr>
        <w:t>外包网页翻译的试验项目。</w:t>
      </w:r>
    </w:p>
    <w:p w:rsidR="00595A9F" w:rsidRPr="009D1E3B" w:rsidRDefault="00595A9F" w:rsidP="001F2F0F">
      <w:pPr>
        <w:pStyle w:val="Heading1"/>
        <w:spacing w:before="240"/>
        <w:rPr>
          <w:lang w:eastAsia="zh-CN"/>
        </w:rPr>
      </w:pPr>
      <w:r w:rsidRPr="00E85110">
        <w:rPr>
          <w:rFonts w:asciiTheme="minorHAnsi" w:hAnsiTheme="minorHAnsi"/>
          <w:color w:val="000000"/>
          <w:sz w:val="24"/>
          <w:szCs w:val="22"/>
          <w:lang w:val="en-US" w:eastAsia="zh-CN"/>
        </w:rPr>
        <w:t>14</w:t>
      </w:r>
      <w:r w:rsidRPr="00E85110">
        <w:rPr>
          <w:rFonts w:asciiTheme="minorHAnsi" w:hAnsiTheme="minorHAnsi"/>
          <w:color w:val="000000"/>
          <w:sz w:val="24"/>
          <w:szCs w:val="22"/>
          <w:lang w:val="en-US" w:eastAsia="zh-CN"/>
        </w:rPr>
        <w:tab/>
      </w:r>
      <w:r w:rsidRPr="00E85110">
        <w:rPr>
          <w:rFonts w:hint="eastAsia"/>
          <w:sz w:val="24"/>
          <w:szCs w:val="18"/>
          <w:lang w:eastAsia="zh-CN"/>
        </w:rPr>
        <w:t>通过重新调配现有资源内负责信息社会世界峰会（</w:t>
      </w:r>
      <w:r w:rsidRPr="00E85110">
        <w:rPr>
          <w:rFonts w:hint="eastAsia"/>
          <w:sz w:val="24"/>
          <w:szCs w:val="18"/>
          <w:lang w:eastAsia="zh-CN"/>
        </w:rPr>
        <w:t>WSIS</w:t>
      </w:r>
      <w:r w:rsidRPr="00E85110">
        <w:rPr>
          <w:rFonts w:hint="eastAsia"/>
          <w:sz w:val="24"/>
          <w:szCs w:val="18"/>
          <w:lang w:eastAsia="zh-CN"/>
        </w:rPr>
        <w:t>）活动的人员并酌情通过成本回收和自愿捐款来落实这些活动</w:t>
      </w:r>
    </w:p>
    <w:p w:rsidR="00595A9F" w:rsidRPr="009D1E3B" w:rsidRDefault="00595A9F" w:rsidP="00D12012">
      <w:pPr>
        <w:snapToGrid w:val="0"/>
        <w:spacing w:after="120"/>
        <w:ind w:firstLineChars="295" w:firstLine="708"/>
        <w:jc w:val="both"/>
        <w:rPr>
          <w:lang w:eastAsia="zh-CN"/>
        </w:rPr>
      </w:pPr>
      <w:r w:rsidRPr="00D12012">
        <w:rPr>
          <w:rFonts w:hint="eastAsia"/>
          <w:color w:val="000000"/>
          <w:szCs w:val="24"/>
          <w:lang w:val="en-US" w:eastAsia="zh-CN"/>
        </w:rPr>
        <w:t>不断落</w:t>
      </w:r>
      <w:r w:rsidRPr="00D12012">
        <w:rPr>
          <w:color w:val="000000"/>
          <w:szCs w:val="24"/>
          <w:lang w:val="en-US" w:eastAsia="zh-CN"/>
        </w:rPr>
        <w:t>实中</w:t>
      </w:r>
      <w:r w:rsidRPr="009D1E3B">
        <w:rPr>
          <w:lang w:eastAsia="zh-CN"/>
        </w:rPr>
        <w:t>。</w:t>
      </w:r>
    </w:p>
    <w:p w:rsidR="00595A9F" w:rsidRPr="00E85110" w:rsidRDefault="00595A9F" w:rsidP="001F2F0F">
      <w:pPr>
        <w:pStyle w:val="Heading1"/>
        <w:spacing w:before="240"/>
        <w:rPr>
          <w:sz w:val="24"/>
          <w:szCs w:val="18"/>
          <w:lang w:eastAsia="zh-CN"/>
        </w:rPr>
      </w:pPr>
      <w:r w:rsidRPr="00E85110">
        <w:rPr>
          <w:rFonts w:asciiTheme="minorHAnsi" w:hAnsiTheme="minorHAnsi"/>
          <w:color w:val="000000"/>
          <w:sz w:val="24"/>
          <w:szCs w:val="22"/>
          <w:lang w:val="en-US" w:eastAsia="zh-CN"/>
        </w:rPr>
        <w:t>15</w:t>
      </w:r>
      <w:r w:rsidRPr="00E85110">
        <w:rPr>
          <w:rFonts w:asciiTheme="minorHAnsi" w:hAnsiTheme="minorHAnsi"/>
          <w:color w:val="000000"/>
          <w:sz w:val="24"/>
          <w:szCs w:val="22"/>
          <w:lang w:val="en-US" w:eastAsia="zh-CN"/>
        </w:rPr>
        <w:tab/>
      </w:r>
      <w:r w:rsidRPr="00E85110">
        <w:rPr>
          <w:rFonts w:hint="eastAsia"/>
          <w:sz w:val="24"/>
          <w:szCs w:val="18"/>
          <w:lang w:eastAsia="zh-CN"/>
        </w:rPr>
        <w:t>审议研究组的会议次数及其会期，以减少其费用和其它相关组的费用</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D12012">
        <w:rPr>
          <w:rFonts w:hint="eastAsia"/>
          <w:color w:val="000000"/>
          <w:szCs w:val="24"/>
          <w:lang w:val="en-US" w:eastAsia="zh-CN"/>
        </w:rPr>
        <w:t>不断由</w:t>
      </w:r>
      <w:r w:rsidRPr="00D12012">
        <w:rPr>
          <w:color w:val="000000"/>
          <w:szCs w:val="24"/>
          <w:lang w:val="en-US" w:eastAsia="zh-CN"/>
        </w:rPr>
        <w:t>相关机构审议</w:t>
      </w:r>
      <w:r w:rsidRPr="009D1E3B">
        <w:rPr>
          <w:rFonts w:asciiTheme="minorHAnsi" w:hAnsiTheme="minorHAnsi"/>
          <w:color w:val="000000"/>
          <w:szCs w:val="24"/>
          <w:lang w:eastAsia="zh-CN"/>
        </w:rPr>
        <w:t>。</w:t>
      </w:r>
    </w:p>
    <w:p w:rsidR="00595A9F" w:rsidRPr="00E85110" w:rsidRDefault="00595A9F" w:rsidP="001F2F0F">
      <w:pPr>
        <w:pStyle w:val="Heading1"/>
        <w:spacing w:before="240"/>
        <w:rPr>
          <w:sz w:val="24"/>
          <w:szCs w:val="18"/>
          <w:lang w:eastAsia="zh-CN"/>
        </w:rPr>
      </w:pPr>
      <w:r w:rsidRPr="00E85110">
        <w:rPr>
          <w:rFonts w:asciiTheme="minorHAnsi" w:hAnsiTheme="minorHAnsi"/>
          <w:color w:val="000000"/>
          <w:sz w:val="24"/>
          <w:szCs w:val="22"/>
          <w:lang w:val="en-US" w:eastAsia="zh-CN"/>
        </w:rPr>
        <w:t>16</w:t>
      </w:r>
      <w:r w:rsidRPr="00E85110">
        <w:rPr>
          <w:rFonts w:asciiTheme="minorHAnsi" w:hAnsiTheme="minorHAnsi"/>
          <w:color w:val="000000"/>
          <w:sz w:val="24"/>
          <w:szCs w:val="22"/>
          <w:lang w:val="en-US" w:eastAsia="zh-CN"/>
        </w:rPr>
        <w:tab/>
      </w:r>
      <w:r w:rsidRPr="00E85110">
        <w:rPr>
          <w:rFonts w:hint="eastAsia"/>
          <w:sz w:val="24"/>
          <w:szCs w:val="18"/>
          <w:lang w:eastAsia="zh-CN"/>
        </w:rPr>
        <w:t>评估国际电联研究组设立的区域组，以避免重复和重叠</w:t>
      </w:r>
    </w:p>
    <w:p w:rsidR="00595A9F" w:rsidRPr="009D1E3B" w:rsidRDefault="00595A9F" w:rsidP="00D12012">
      <w:pPr>
        <w:snapToGrid w:val="0"/>
        <w:spacing w:after="120"/>
        <w:ind w:firstLineChars="295" w:firstLine="708"/>
        <w:jc w:val="both"/>
        <w:rPr>
          <w:rFonts w:asciiTheme="minorHAnsi" w:hAnsiTheme="minorHAnsi"/>
          <w:b/>
          <w:bCs/>
          <w:color w:val="000000"/>
          <w:szCs w:val="24"/>
          <w:lang w:val="en-US" w:eastAsia="zh-CN"/>
        </w:rPr>
      </w:pPr>
      <w:r w:rsidRPr="00D12012">
        <w:rPr>
          <w:rFonts w:hint="eastAsia"/>
          <w:color w:val="000000"/>
          <w:szCs w:val="24"/>
          <w:lang w:val="en-US" w:eastAsia="zh-CN"/>
        </w:rPr>
        <w:t>研究中</w:t>
      </w:r>
      <w:r w:rsidRPr="009D1E3B">
        <w:rPr>
          <w:rFonts w:asciiTheme="minorHAnsi" w:hAnsiTheme="minorHAnsi"/>
          <w:color w:val="000000"/>
          <w:szCs w:val="24"/>
          <w:lang w:eastAsia="zh-CN"/>
        </w:rPr>
        <w:t>。</w:t>
      </w:r>
    </w:p>
    <w:p w:rsidR="00595A9F" w:rsidRPr="001F2F0F" w:rsidRDefault="00595A9F" w:rsidP="001F2F0F">
      <w:pPr>
        <w:pStyle w:val="Heading1"/>
        <w:spacing w:before="240"/>
        <w:rPr>
          <w:rFonts w:eastAsia="MS Mincho"/>
          <w:sz w:val="24"/>
          <w:szCs w:val="24"/>
          <w:lang w:eastAsia="ja-JP"/>
        </w:rPr>
      </w:pPr>
      <w:r w:rsidRPr="00E85110">
        <w:rPr>
          <w:rFonts w:asciiTheme="minorHAnsi" w:hAnsiTheme="minorHAnsi"/>
          <w:color w:val="000000"/>
          <w:sz w:val="24"/>
          <w:szCs w:val="22"/>
          <w:lang w:val="en-US" w:eastAsia="zh-CN"/>
        </w:rPr>
        <w:lastRenderedPageBreak/>
        <w:t>17</w:t>
      </w:r>
      <w:r w:rsidRPr="00E85110">
        <w:rPr>
          <w:rFonts w:asciiTheme="minorHAnsi" w:hAnsiTheme="minorHAnsi"/>
          <w:color w:val="000000"/>
          <w:sz w:val="24"/>
          <w:szCs w:val="22"/>
          <w:lang w:val="en-US" w:eastAsia="zh-CN"/>
        </w:rPr>
        <w:tab/>
      </w:r>
      <w:r w:rsidRPr="00E85110">
        <w:rPr>
          <w:rFonts w:hint="eastAsia"/>
          <w:sz w:val="24"/>
          <w:szCs w:val="18"/>
          <w:lang w:eastAsia="zh-CN"/>
        </w:rPr>
        <w:t>将各顾问组配备同传会议的天数限制为每年最多三天。</w:t>
      </w:r>
    </w:p>
    <w:p w:rsidR="00595A9F" w:rsidRPr="009D1E3B" w:rsidRDefault="00D96ADD" w:rsidP="00D12012">
      <w:pPr>
        <w:snapToGrid w:val="0"/>
        <w:spacing w:after="120"/>
        <w:ind w:firstLineChars="295" w:firstLine="708"/>
        <w:jc w:val="both"/>
        <w:rPr>
          <w:rFonts w:asciiTheme="minorHAnsi" w:hAnsiTheme="minorHAnsi"/>
          <w:color w:val="000000"/>
          <w:szCs w:val="24"/>
          <w:lang w:eastAsia="zh-CN"/>
        </w:rPr>
      </w:pPr>
      <w:r w:rsidRPr="00D12012">
        <w:rPr>
          <w:color w:val="000000"/>
          <w:szCs w:val="24"/>
          <w:lang w:val="en-US" w:eastAsia="zh-CN"/>
        </w:rPr>
        <w:t>措施</w:t>
      </w:r>
      <w:r w:rsidR="00595A9F" w:rsidRPr="00D12012">
        <w:rPr>
          <w:rFonts w:hint="eastAsia"/>
          <w:color w:val="000000"/>
          <w:szCs w:val="24"/>
          <w:lang w:val="en-US" w:eastAsia="zh-CN"/>
        </w:rPr>
        <w:t>已在</w:t>
      </w:r>
      <w:r w:rsidR="00595A9F" w:rsidRPr="00D12012">
        <w:rPr>
          <w:color w:val="000000"/>
          <w:szCs w:val="24"/>
          <w:lang w:val="en-US" w:eastAsia="zh-CN"/>
        </w:rPr>
        <w:t>三个部门落实</w:t>
      </w:r>
      <w:r w:rsidR="00595A9F" w:rsidRPr="009D1E3B">
        <w:rPr>
          <w:rFonts w:asciiTheme="minorHAnsi" w:hAnsiTheme="minorHAnsi"/>
          <w:color w:val="000000"/>
          <w:szCs w:val="24"/>
          <w:lang w:eastAsia="zh-CN"/>
        </w:rPr>
        <w:t>。</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hint="eastAsia"/>
          <w:b/>
          <w:bCs/>
          <w:color w:val="000000"/>
          <w:szCs w:val="24"/>
          <w:lang w:val="en-US" w:eastAsia="zh-CN"/>
        </w:rPr>
        <w:t>176</w:t>
      </w:r>
      <w:r w:rsidRPr="009D1E3B">
        <w:rPr>
          <w:rFonts w:asciiTheme="minorHAnsi" w:hAnsiTheme="minorHAnsi"/>
          <w:b/>
          <w:bCs/>
          <w:color w:val="000000"/>
          <w:szCs w:val="24"/>
          <w:lang w:val="en-US" w:eastAsia="zh-CN"/>
        </w:rPr>
        <w:t>,000</w:t>
      </w:r>
      <w:r w:rsidRPr="009D1E3B">
        <w:rPr>
          <w:rFonts w:asciiTheme="minorHAnsi" w:hAnsiTheme="minorHAnsi" w:hint="eastAsia"/>
          <w:b/>
          <w:bCs/>
          <w:color w:val="000000"/>
          <w:szCs w:val="24"/>
          <w:lang w:val="en-US" w:eastAsia="zh-CN"/>
        </w:rPr>
        <w:t>瑞郎</w:t>
      </w:r>
    </w:p>
    <w:p w:rsidR="00595A9F" w:rsidRPr="00E85110" w:rsidRDefault="00595A9F" w:rsidP="001F2F0F">
      <w:pPr>
        <w:pStyle w:val="Heading1"/>
        <w:spacing w:before="240"/>
        <w:rPr>
          <w:sz w:val="24"/>
          <w:szCs w:val="18"/>
          <w:lang w:eastAsia="zh-CN"/>
        </w:rPr>
      </w:pPr>
      <w:r w:rsidRPr="00E85110">
        <w:rPr>
          <w:rFonts w:asciiTheme="minorHAnsi" w:hAnsiTheme="minorHAnsi"/>
          <w:color w:val="000000"/>
          <w:sz w:val="24"/>
          <w:szCs w:val="22"/>
          <w:lang w:val="en-US" w:eastAsia="zh-CN"/>
        </w:rPr>
        <w:t>18</w:t>
      </w:r>
      <w:r w:rsidRPr="00E85110">
        <w:rPr>
          <w:rFonts w:asciiTheme="minorHAnsi" w:hAnsiTheme="minorHAnsi"/>
          <w:color w:val="000000"/>
          <w:sz w:val="24"/>
          <w:szCs w:val="22"/>
          <w:lang w:val="en-US" w:eastAsia="zh-CN"/>
        </w:rPr>
        <w:tab/>
      </w:r>
      <w:r w:rsidRPr="00E85110">
        <w:rPr>
          <w:rFonts w:hint="eastAsia"/>
          <w:sz w:val="24"/>
          <w:szCs w:val="18"/>
          <w:lang w:eastAsia="zh-CN"/>
        </w:rPr>
        <w:t>在可能的情况下减少理事会工作组面对面会议的次数并缩短会期</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D12012">
        <w:rPr>
          <w:rFonts w:hint="eastAsia"/>
          <w:color w:val="000000"/>
          <w:szCs w:val="24"/>
          <w:lang w:val="en-US" w:eastAsia="zh-CN"/>
        </w:rPr>
        <w:t>继续</w:t>
      </w:r>
      <w:r w:rsidRPr="00D12012">
        <w:rPr>
          <w:color w:val="000000"/>
          <w:szCs w:val="24"/>
          <w:lang w:val="en-US" w:eastAsia="zh-CN"/>
        </w:rPr>
        <w:t>集中</w:t>
      </w:r>
      <w:r w:rsidRPr="00D12012">
        <w:rPr>
          <w:rFonts w:hint="eastAsia"/>
          <w:color w:val="000000"/>
          <w:szCs w:val="24"/>
          <w:lang w:val="en-US" w:eastAsia="zh-CN"/>
        </w:rPr>
        <w:t>举行</w:t>
      </w:r>
      <w:r w:rsidRPr="00D12012">
        <w:rPr>
          <w:color w:val="000000"/>
          <w:szCs w:val="24"/>
          <w:lang w:val="en-US" w:eastAsia="zh-CN"/>
        </w:rPr>
        <w:t>理事会工作组</w:t>
      </w:r>
      <w:r w:rsidRPr="00D12012">
        <w:rPr>
          <w:rFonts w:hint="eastAsia"/>
          <w:color w:val="000000"/>
          <w:szCs w:val="24"/>
          <w:lang w:val="en-US" w:eastAsia="zh-CN"/>
        </w:rPr>
        <w:t>会议</w:t>
      </w:r>
      <w:r w:rsidRPr="009D1E3B">
        <w:rPr>
          <w:rFonts w:asciiTheme="minorHAnsi" w:hAnsiTheme="minorHAnsi"/>
          <w:color w:val="000000"/>
          <w:szCs w:val="24"/>
          <w:lang w:eastAsia="zh-CN"/>
        </w:rPr>
        <w:t>（</w:t>
      </w:r>
      <w:r w:rsidRPr="009D1E3B">
        <w:rPr>
          <w:rFonts w:asciiTheme="minorHAnsi" w:hAnsiTheme="minorHAnsi" w:hint="eastAsia"/>
          <w:color w:val="000000"/>
          <w:szCs w:val="24"/>
          <w:lang w:eastAsia="zh-CN"/>
        </w:rPr>
        <w:t>一年</w:t>
      </w:r>
      <w:r w:rsidRPr="009D1E3B">
        <w:rPr>
          <w:rFonts w:asciiTheme="minorHAnsi" w:hAnsiTheme="minorHAnsi"/>
          <w:color w:val="000000"/>
          <w:szCs w:val="24"/>
          <w:lang w:eastAsia="zh-CN"/>
        </w:rPr>
        <w:t>两</w:t>
      </w:r>
      <w:r w:rsidRPr="009D1E3B">
        <w:rPr>
          <w:rFonts w:asciiTheme="minorHAnsi" w:hAnsiTheme="minorHAnsi" w:hint="eastAsia"/>
          <w:color w:val="000000"/>
          <w:szCs w:val="24"/>
          <w:lang w:eastAsia="zh-CN"/>
        </w:rPr>
        <w:t>个时间段</w:t>
      </w:r>
      <w:r w:rsidRPr="009D1E3B">
        <w:rPr>
          <w:rFonts w:asciiTheme="minorHAnsi" w:hAnsiTheme="minorHAnsi"/>
          <w:color w:val="000000"/>
          <w:szCs w:val="24"/>
          <w:lang w:eastAsia="zh-CN"/>
        </w:rPr>
        <w:t>）。</w:t>
      </w:r>
    </w:p>
    <w:p w:rsidR="00595A9F" w:rsidRPr="00E85110" w:rsidRDefault="00595A9F" w:rsidP="001F2F0F">
      <w:pPr>
        <w:pStyle w:val="Heading1"/>
        <w:spacing w:before="240"/>
        <w:rPr>
          <w:sz w:val="24"/>
          <w:szCs w:val="18"/>
          <w:lang w:eastAsia="zh-CN"/>
        </w:rPr>
      </w:pPr>
      <w:r w:rsidRPr="00E85110">
        <w:rPr>
          <w:rFonts w:asciiTheme="minorHAnsi" w:hAnsiTheme="minorHAnsi"/>
          <w:color w:val="000000"/>
          <w:sz w:val="24"/>
          <w:szCs w:val="22"/>
          <w:lang w:val="en-US" w:eastAsia="zh-CN"/>
        </w:rPr>
        <w:t>19</w:t>
      </w:r>
      <w:r w:rsidRPr="00E85110">
        <w:rPr>
          <w:rFonts w:asciiTheme="minorHAnsi" w:hAnsiTheme="minorHAnsi"/>
          <w:color w:val="000000"/>
          <w:sz w:val="24"/>
          <w:szCs w:val="22"/>
          <w:lang w:val="en-US" w:eastAsia="zh-CN"/>
        </w:rPr>
        <w:tab/>
      </w:r>
      <w:r w:rsidR="00E85110">
        <w:rPr>
          <w:rFonts w:hint="eastAsia"/>
          <w:sz w:val="24"/>
          <w:szCs w:val="18"/>
          <w:lang w:eastAsia="zh-CN"/>
        </w:rPr>
        <w:t>通过合并将理事会工作组的数量</w:t>
      </w:r>
      <w:r w:rsidRPr="00E85110">
        <w:rPr>
          <w:rFonts w:hint="eastAsia"/>
          <w:sz w:val="24"/>
          <w:szCs w:val="18"/>
          <w:lang w:eastAsia="zh-CN"/>
        </w:rPr>
        <w:t>减至</w:t>
      </w:r>
      <w:r w:rsidR="00E85110">
        <w:rPr>
          <w:rFonts w:hint="eastAsia"/>
          <w:sz w:val="24"/>
          <w:szCs w:val="18"/>
          <w:lang w:eastAsia="zh-CN"/>
        </w:rPr>
        <w:t>必要的绝对</w:t>
      </w:r>
      <w:r w:rsidR="004D229B">
        <w:rPr>
          <w:rFonts w:hint="eastAsia"/>
          <w:sz w:val="24"/>
          <w:szCs w:val="18"/>
          <w:lang w:eastAsia="zh-CN"/>
        </w:rPr>
        <w:t>最低限度，而且如其活动领域没有</w:t>
      </w:r>
      <w:r w:rsidRPr="00E85110">
        <w:rPr>
          <w:rFonts w:hint="eastAsia"/>
          <w:sz w:val="24"/>
          <w:szCs w:val="18"/>
          <w:lang w:eastAsia="zh-CN"/>
        </w:rPr>
        <w:t>进展则终止其活动</w:t>
      </w:r>
    </w:p>
    <w:p w:rsidR="00595A9F" w:rsidRPr="009D1E3B" w:rsidRDefault="00595A9F" w:rsidP="00D12012">
      <w:pPr>
        <w:snapToGrid w:val="0"/>
        <w:spacing w:after="120"/>
        <w:ind w:firstLineChars="295" w:firstLine="708"/>
        <w:jc w:val="both"/>
        <w:rPr>
          <w:rFonts w:asciiTheme="minorHAnsi" w:hAnsiTheme="minorHAnsi"/>
          <w:color w:val="000000"/>
          <w:szCs w:val="24"/>
          <w:lang w:val="en-US" w:eastAsia="zh-CN"/>
        </w:rPr>
      </w:pPr>
      <w:r w:rsidRPr="00D12012">
        <w:rPr>
          <w:color w:val="000000"/>
          <w:szCs w:val="24"/>
          <w:lang w:val="en-US" w:eastAsia="zh-CN"/>
        </w:rPr>
        <w:t>PP</w:t>
      </w:r>
      <w:r w:rsidRPr="009D1E3B">
        <w:rPr>
          <w:rFonts w:asciiTheme="minorHAnsi" w:hAnsiTheme="minorHAnsi"/>
          <w:color w:val="000000"/>
          <w:szCs w:val="24"/>
          <w:lang w:val="en-US" w:eastAsia="zh-CN"/>
        </w:rPr>
        <w:t>-14</w:t>
      </w:r>
      <w:r w:rsidRPr="009D1E3B">
        <w:rPr>
          <w:rFonts w:asciiTheme="minorHAnsi" w:hAnsiTheme="minorHAnsi" w:hint="eastAsia"/>
          <w:color w:val="000000"/>
          <w:szCs w:val="24"/>
          <w:lang w:val="en-US" w:eastAsia="zh-CN"/>
        </w:rPr>
        <w:t>决定终止</w:t>
      </w:r>
      <w:r w:rsidRPr="009D1E3B">
        <w:rPr>
          <w:rFonts w:asciiTheme="minorHAnsi" w:hAnsiTheme="minorHAnsi"/>
          <w:color w:val="000000"/>
          <w:szCs w:val="24"/>
          <w:lang w:val="en-US" w:eastAsia="zh-CN"/>
        </w:rPr>
        <w:t>理事会稳定《</w:t>
      </w:r>
      <w:r w:rsidRPr="009D1E3B">
        <w:rPr>
          <w:rFonts w:asciiTheme="minorHAnsi" w:hAnsiTheme="minorHAnsi" w:hint="eastAsia"/>
          <w:color w:val="000000"/>
          <w:szCs w:val="24"/>
          <w:lang w:val="en-US" w:eastAsia="zh-CN"/>
        </w:rPr>
        <w:t>组织法</w:t>
      </w:r>
      <w:r w:rsidRPr="009D1E3B">
        <w:rPr>
          <w:rFonts w:asciiTheme="minorHAnsi" w:hAnsiTheme="minorHAnsi"/>
          <w:color w:val="000000"/>
          <w:szCs w:val="24"/>
          <w:lang w:val="en-US" w:eastAsia="zh-CN"/>
        </w:rPr>
        <w:t>》</w:t>
      </w:r>
      <w:r w:rsidRPr="009D1E3B">
        <w:rPr>
          <w:rFonts w:asciiTheme="minorHAnsi" w:hAnsiTheme="minorHAnsi" w:hint="eastAsia"/>
          <w:color w:val="000000"/>
          <w:szCs w:val="24"/>
          <w:lang w:val="en-US" w:eastAsia="zh-CN"/>
        </w:rPr>
        <w:t>工作组</w:t>
      </w:r>
      <w:r w:rsidRPr="009D1E3B">
        <w:rPr>
          <w:rFonts w:asciiTheme="minorHAnsi" w:hAnsiTheme="minorHAnsi"/>
          <w:color w:val="000000"/>
          <w:szCs w:val="24"/>
          <w:lang w:val="en-US" w:eastAsia="zh-CN"/>
        </w:rPr>
        <w:t>的</w:t>
      </w:r>
      <w:r w:rsidRPr="009D1E3B">
        <w:rPr>
          <w:rFonts w:asciiTheme="minorHAnsi" w:hAnsiTheme="minorHAnsi" w:hint="eastAsia"/>
          <w:color w:val="000000"/>
          <w:szCs w:val="24"/>
          <w:lang w:val="en-US" w:eastAsia="zh-CN"/>
        </w:rPr>
        <w:t>工作</w:t>
      </w:r>
      <w:r w:rsidRPr="009D1E3B">
        <w:rPr>
          <w:rFonts w:asciiTheme="minorHAnsi" w:hAnsiTheme="minorHAnsi"/>
          <w:color w:val="000000"/>
          <w:szCs w:val="24"/>
          <w:lang w:val="en-US" w:eastAsia="zh-CN"/>
        </w:rPr>
        <w:t>。</w:t>
      </w:r>
    </w:p>
    <w:p w:rsidR="00595A9F" w:rsidRPr="00E00F6F" w:rsidRDefault="00595A9F" w:rsidP="001F2F0F">
      <w:pPr>
        <w:pStyle w:val="Heading1"/>
        <w:spacing w:before="240"/>
        <w:rPr>
          <w:sz w:val="24"/>
          <w:szCs w:val="18"/>
          <w:lang w:eastAsia="zh-CN"/>
        </w:rPr>
      </w:pPr>
      <w:r w:rsidRPr="00E00F6F">
        <w:rPr>
          <w:rFonts w:asciiTheme="minorHAnsi" w:hAnsiTheme="minorHAnsi"/>
          <w:color w:val="000000"/>
          <w:sz w:val="24"/>
          <w:szCs w:val="22"/>
          <w:lang w:val="en-US" w:eastAsia="zh-CN"/>
        </w:rPr>
        <w:t xml:space="preserve">20 </w:t>
      </w:r>
      <w:r w:rsidRPr="00E00F6F">
        <w:rPr>
          <w:rFonts w:asciiTheme="minorHAnsi" w:hAnsiTheme="minorHAnsi"/>
          <w:color w:val="000000"/>
          <w:sz w:val="24"/>
          <w:szCs w:val="22"/>
          <w:lang w:val="en-US" w:eastAsia="zh-CN"/>
        </w:rPr>
        <w:tab/>
      </w:r>
      <w:r w:rsidR="00E00F6F">
        <w:rPr>
          <w:rFonts w:hint="eastAsia"/>
          <w:sz w:val="24"/>
          <w:szCs w:val="18"/>
          <w:lang w:eastAsia="zh-CN"/>
        </w:rPr>
        <w:t>定期评估战略目标、部门目标和输出成果的实现程度，以便在必要时通过</w:t>
      </w:r>
      <w:r w:rsidRPr="00E00F6F">
        <w:rPr>
          <w:rFonts w:hint="eastAsia"/>
          <w:sz w:val="24"/>
          <w:szCs w:val="18"/>
          <w:lang w:eastAsia="zh-CN"/>
        </w:rPr>
        <w:t>重新分配预算来提高效率</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D12012">
        <w:rPr>
          <w:rFonts w:hint="eastAsia"/>
          <w:color w:val="000000"/>
          <w:szCs w:val="24"/>
          <w:lang w:val="en-US" w:eastAsia="zh-CN"/>
        </w:rPr>
        <w:t>已开始</w:t>
      </w:r>
      <w:r w:rsidRPr="009D1E3B">
        <w:rPr>
          <w:rFonts w:asciiTheme="minorHAnsi" w:hAnsiTheme="minorHAnsi"/>
          <w:color w:val="000000"/>
          <w:szCs w:val="24"/>
          <w:lang w:eastAsia="zh-CN"/>
        </w:rPr>
        <w:t>（</w:t>
      </w:r>
      <w:r w:rsidRPr="009D1E3B">
        <w:rPr>
          <w:rFonts w:asciiTheme="minorHAnsi" w:hAnsiTheme="minorHAnsi" w:hint="eastAsia"/>
          <w:color w:val="000000"/>
          <w:szCs w:val="24"/>
          <w:lang w:eastAsia="zh-CN"/>
        </w:rPr>
        <w:t>定期</w:t>
      </w:r>
      <w:r w:rsidRPr="009D1E3B">
        <w:rPr>
          <w:rFonts w:asciiTheme="minorHAnsi" w:hAnsiTheme="minorHAnsi"/>
          <w:color w:val="000000"/>
          <w:szCs w:val="24"/>
          <w:lang w:eastAsia="zh-CN"/>
        </w:rPr>
        <w:t>评估）</w:t>
      </w:r>
      <w:r w:rsidRPr="009D1E3B">
        <w:rPr>
          <w:rFonts w:asciiTheme="minorHAnsi" w:hAnsiTheme="minorHAnsi" w:hint="eastAsia"/>
          <w:color w:val="000000"/>
          <w:szCs w:val="24"/>
          <w:lang w:eastAsia="zh-CN"/>
        </w:rPr>
        <w:t>。</w:t>
      </w:r>
    </w:p>
    <w:p w:rsidR="00595A9F" w:rsidRPr="009D1E3B" w:rsidRDefault="00595A9F" w:rsidP="001F2F0F">
      <w:pPr>
        <w:pStyle w:val="Heading1"/>
        <w:spacing w:before="240"/>
        <w:rPr>
          <w:lang w:eastAsia="zh-CN"/>
        </w:rPr>
      </w:pPr>
      <w:r w:rsidRPr="00E00F6F">
        <w:rPr>
          <w:rFonts w:asciiTheme="minorHAnsi" w:hAnsiTheme="minorHAnsi"/>
          <w:color w:val="000000"/>
          <w:sz w:val="24"/>
          <w:szCs w:val="22"/>
          <w:lang w:val="en-US" w:eastAsia="zh-CN"/>
        </w:rPr>
        <w:t>21</w:t>
      </w:r>
      <w:r w:rsidRPr="00E00F6F">
        <w:rPr>
          <w:rFonts w:asciiTheme="minorHAnsi" w:hAnsiTheme="minorHAnsi"/>
          <w:color w:val="000000"/>
          <w:sz w:val="24"/>
          <w:szCs w:val="22"/>
          <w:lang w:val="en-US" w:eastAsia="zh-CN"/>
        </w:rPr>
        <w:tab/>
      </w:r>
      <w:r w:rsidRPr="00E00F6F">
        <w:rPr>
          <w:rFonts w:hint="eastAsia"/>
          <w:sz w:val="24"/>
          <w:szCs w:val="18"/>
          <w:lang w:eastAsia="zh-CN"/>
        </w:rPr>
        <w:t>对于新活动或那些具有更多财务影响的活动，须进行“附加值”评估，以论证拟议活动与目前和</w:t>
      </w:r>
      <w:r w:rsidRPr="00E00F6F">
        <w:rPr>
          <w:rFonts w:hint="eastAsia"/>
          <w:sz w:val="24"/>
          <w:szCs w:val="18"/>
          <w:lang w:eastAsia="zh-CN"/>
        </w:rPr>
        <w:t>/</w:t>
      </w:r>
      <w:r w:rsidRPr="00E00F6F">
        <w:rPr>
          <w:rFonts w:hint="eastAsia"/>
          <w:sz w:val="24"/>
          <w:szCs w:val="18"/>
          <w:lang w:eastAsia="zh-CN"/>
        </w:rPr>
        <w:t>或类似活动的区别，避免重复工作</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D12012">
        <w:rPr>
          <w:rFonts w:hint="eastAsia"/>
          <w:color w:val="000000"/>
          <w:szCs w:val="24"/>
          <w:lang w:val="en-US" w:eastAsia="zh-CN"/>
        </w:rPr>
        <w:t>在</w:t>
      </w:r>
      <w:r w:rsidRPr="00D12012">
        <w:rPr>
          <w:color w:val="000000"/>
          <w:szCs w:val="24"/>
          <w:lang w:val="en-US" w:eastAsia="zh-CN"/>
        </w:rPr>
        <w:t>现有</w:t>
      </w:r>
      <w:r w:rsidRPr="009D1E3B">
        <w:rPr>
          <w:rFonts w:asciiTheme="minorHAnsi" w:hAnsiTheme="minorHAnsi" w:hint="eastAsia"/>
          <w:color w:val="000000"/>
          <w:szCs w:val="24"/>
          <w:lang w:eastAsia="zh-CN"/>
        </w:rPr>
        <w:t>/</w:t>
      </w:r>
      <w:r w:rsidRPr="009D1E3B">
        <w:rPr>
          <w:rFonts w:asciiTheme="minorHAnsi" w:hAnsiTheme="minorHAnsi" w:hint="eastAsia"/>
          <w:color w:val="000000"/>
          <w:szCs w:val="24"/>
          <w:lang w:eastAsia="zh-CN"/>
        </w:rPr>
        <w:t>批准</w:t>
      </w:r>
      <w:r w:rsidRPr="009D1E3B">
        <w:rPr>
          <w:rFonts w:asciiTheme="minorHAnsi" w:hAnsiTheme="minorHAnsi"/>
          <w:color w:val="000000"/>
          <w:szCs w:val="24"/>
          <w:lang w:eastAsia="zh-CN"/>
        </w:rPr>
        <w:t>资源范围内开展成员要求的新活动。</w:t>
      </w:r>
    </w:p>
    <w:p w:rsidR="00595A9F" w:rsidRPr="00E00F6F" w:rsidRDefault="00D12012" w:rsidP="001F2F0F">
      <w:pPr>
        <w:pStyle w:val="Heading1"/>
        <w:spacing w:before="240"/>
        <w:rPr>
          <w:sz w:val="24"/>
          <w:szCs w:val="18"/>
          <w:lang w:eastAsia="zh-CN"/>
        </w:rPr>
      </w:pPr>
      <w:r>
        <w:rPr>
          <w:rFonts w:asciiTheme="minorHAnsi" w:hAnsiTheme="minorHAnsi"/>
          <w:color w:val="000000"/>
          <w:sz w:val="24"/>
          <w:szCs w:val="22"/>
          <w:lang w:val="en-US" w:eastAsia="zh-CN"/>
        </w:rPr>
        <w:t>22</w:t>
      </w:r>
      <w:r w:rsidR="00595A9F" w:rsidRPr="00E00F6F">
        <w:rPr>
          <w:rFonts w:asciiTheme="minorHAnsi" w:hAnsiTheme="minorHAnsi"/>
          <w:color w:val="000000"/>
          <w:sz w:val="24"/>
          <w:szCs w:val="22"/>
          <w:lang w:val="en-US" w:eastAsia="zh-CN"/>
        </w:rPr>
        <w:tab/>
      </w:r>
      <w:r w:rsidR="004D229B">
        <w:rPr>
          <w:rFonts w:hint="eastAsia"/>
          <w:sz w:val="24"/>
          <w:szCs w:val="18"/>
          <w:lang w:eastAsia="zh-CN"/>
        </w:rPr>
        <w:t>慎重考虑区域性举措的规模、地点及其资源分配；输出成果和给成员的援助；在区域层面和在总部的区域代表处方面的资源；</w:t>
      </w:r>
      <w:r w:rsidR="00595A9F" w:rsidRPr="00E00F6F">
        <w:rPr>
          <w:rFonts w:hint="eastAsia"/>
          <w:sz w:val="24"/>
          <w:szCs w:val="18"/>
          <w:lang w:eastAsia="zh-CN"/>
        </w:rPr>
        <w:t>以及那些源自世界电信发展大会成果和《迪拜行动计划》并直接由部门预算资助的行动的资源</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hint="eastAsia"/>
          <w:b/>
          <w:bCs/>
          <w:color w:val="000000"/>
          <w:szCs w:val="24"/>
          <w:lang w:val="en-US" w:eastAsia="zh-CN"/>
        </w:rPr>
        <w:t>572</w:t>
      </w:r>
      <w:r w:rsidRPr="009D1E3B">
        <w:rPr>
          <w:rFonts w:asciiTheme="minorHAnsi" w:hAnsiTheme="minorHAnsi"/>
          <w:b/>
          <w:bCs/>
          <w:color w:val="000000"/>
          <w:szCs w:val="24"/>
          <w:lang w:val="en-US" w:eastAsia="zh-CN"/>
        </w:rPr>
        <w:t>,000</w:t>
      </w:r>
      <w:r w:rsidRPr="009D1E3B">
        <w:rPr>
          <w:rFonts w:asciiTheme="minorHAnsi" w:hAnsiTheme="minorHAnsi" w:hint="eastAsia"/>
          <w:b/>
          <w:bCs/>
          <w:color w:val="000000"/>
          <w:szCs w:val="24"/>
          <w:lang w:val="en-US" w:eastAsia="zh-CN"/>
        </w:rPr>
        <w:t>瑞郎</w:t>
      </w:r>
    </w:p>
    <w:p w:rsidR="00595A9F" w:rsidRPr="009D1E3B" w:rsidRDefault="00595A9F" w:rsidP="00D12012">
      <w:pPr>
        <w:snapToGrid w:val="0"/>
        <w:spacing w:after="120"/>
        <w:ind w:firstLineChars="295" w:firstLine="708"/>
        <w:jc w:val="both"/>
        <w:rPr>
          <w:rFonts w:asciiTheme="minorHAnsi" w:hAnsiTheme="minorHAnsi"/>
          <w:b/>
          <w:bCs/>
          <w:color w:val="000000"/>
          <w:szCs w:val="24"/>
          <w:lang w:eastAsia="zh-CN"/>
        </w:rPr>
      </w:pPr>
      <w:r w:rsidRPr="00D12012">
        <w:rPr>
          <w:color w:val="000000"/>
          <w:szCs w:val="24"/>
          <w:lang w:val="en-US" w:eastAsia="zh-CN"/>
        </w:rPr>
        <w:t>2016</w:t>
      </w:r>
      <w:r w:rsidRPr="009D1E3B">
        <w:rPr>
          <w:rFonts w:asciiTheme="minorHAnsi" w:hAnsiTheme="minorHAnsi"/>
          <w:color w:val="000000"/>
          <w:szCs w:val="24"/>
          <w:lang w:eastAsia="zh-CN"/>
        </w:rPr>
        <w:t>-2017</w:t>
      </w:r>
      <w:r w:rsidRPr="009D1E3B">
        <w:rPr>
          <w:rFonts w:asciiTheme="minorHAnsi" w:hAnsiTheme="minorHAnsi" w:hint="eastAsia"/>
          <w:color w:val="000000"/>
          <w:szCs w:val="24"/>
          <w:lang w:eastAsia="zh-CN"/>
        </w:rPr>
        <w:t>年</w:t>
      </w:r>
      <w:r w:rsidR="00E00F6F">
        <w:rPr>
          <w:rFonts w:asciiTheme="minorHAnsi" w:hAnsiTheme="minorHAnsi" w:hint="eastAsia"/>
          <w:color w:val="000000"/>
          <w:szCs w:val="24"/>
          <w:lang w:eastAsia="zh-CN"/>
        </w:rPr>
        <w:t>的</w:t>
      </w:r>
      <w:r w:rsidRPr="009D1E3B">
        <w:rPr>
          <w:rFonts w:asciiTheme="minorHAnsi" w:hAnsiTheme="minorHAnsi" w:hint="eastAsia"/>
          <w:color w:val="000000"/>
          <w:szCs w:val="24"/>
          <w:lang w:val="en-US" w:eastAsia="zh-CN"/>
        </w:rPr>
        <w:t>额外</w:t>
      </w:r>
      <w:r w:rsidRPr="009D1E3B">
        <w:rPr>
          <w:rFonts w:asciiTheme="minorHAnsi" w:hAnsiTheme="minorHAnsi"/>
          <w:color w:val="000000"/>
          <w:szCs w:val="24"/>
          <w:lang w:val="en-US" w:eastAsia="zh-CN"/>
        </w:rPr>
        <w:t>减支额</w:t>
      </w:r>
      <w:r w:rsidRPr="009D1E3B">
        <w:rPr>
          <w:rFonts w:asciiTheme="minorHAnsi" w:hAnsiTheme="minorHAnsi"/>
          <w:color w:val="000000"/>
          <w:szCs w:val="24"/>
          <w:lang w:eastAsia="zh-CN"/>
        </w:rPr>
        <w:t>：</w:t>
      </w:r>
      <w:r w:rsidRPr="009D1E3B">
        <w:rPr>
          <w:rFonts w:asciiTheme="minorHAnsi" w:hAnsiTheme="minorHAnsi"/>
          <w:b/>
          <w:bCs/>
          <w:color w:val="000000"/>
          <w:szCs w:val="24"/>
          <w:lang w:eastAsia="zh-CN"/>
        </w:rPr>
        <w:t>1,100,000</w:t>
      </w:r>
      <w:r w:rsidRPr="009D1E3B">
        <w:rPr>
          <w:rFonts w:asciiTheme="minorHAnsi" w:hAnsiTheme="minorHAnsi" w:hint="eastAsia"/>
          <w:b/>
          <w:bCs/>
          <w:color w:val="000000"/>
          <w:szCs w:val="24"/>
          <w:lang w:eastAsia="zh-CN"/>
        </w:rPr>
        <w:t>瑞郎</w:t>
      </w:r>
    </w:p>
    <w:p w:rsidR="00595A9F" w:rsidRPr="009D1E3B" w:rsidRDefault="00595A9F" w:rsidP="001F2F0F">
      <w:pPr>
        <w:pStyle w:val="Heading1"/>
        <w:spacing w:before="240"/>
        <w:rPr>
          <w:lang w:eastAsia="zh-CN"/>
        </w:rPr>
      </w:pPr>
      <w:r w:rsidRPr="00E00F6F">
        <w:rPr>
          <w:rFonts w:asciiTheme="minorHAnsi" w:hAnsiTheme="minorHAnsi"/>
          <w:sz w:val="24"/>
          <w:szCs w:val="22"/>
          <w:lang w:val="en-US" w:eastAsia="zh-CN"/>
        </w:rPr>
        <w:lastRenderedPageBreak/>
        <w:t>23</w:t>
      </w:r>
      <w:r w:rsidRPr="00E00F6F">
        <w:rPr>
          <w:rFonts w:asciiTheme="minorHAnsi" w:hAnsiTheme="minorHAnsi"/>
          <w:sz w:val="24"/>
          <w:szCs w:val="22"/>
          <w:lang w:val="en-US" w:eastAsia="zh-CN"/>
        </w:rPr>
        <w:tab/>
      </w:r>
      <w:r w:rsidRPr="00E00F6F">
        <w:rPr>
          <w:rFonts w:hint="eastAsia"/>
          <w:sz w:val="24"/>
          <w:szCs w:val="18"/>
          <w:lang w:eastAsia="zh-CN"/>
        </w:rPr>
        <w:t>通过制定和实施标准，减少差旅费用。标准应考虑并旨在最大限</w:t>
      </w:r>
      <w:r w:rsidR="00E00F6F">
        <w:rPr>
          <w:rFonts w:hint="eastAsia"/>
          <w:sz w:val="24"/>
          <w:szCs w:val="18"/>
          <w:lang w:eastAsia="zh-CN"/>
        </w:rPr>
        <w:t>度地减少公务差旅，提高乘坐公务舱所需的最低小时数，将提前通知天数</w:t>
      </w:r>
      <w:r w:rsidRPr="00E00F6F">
        <w:rPr>
          <w:rFonts w:hint="eastAsia"/>
          <w:sz w:val="24"/>
          <w:szCs w:val="18"/>
          <w:lang w:eastAsia="zh-CN"/>
        </w:rPr>
        <w:t>提高至</w:t>
      </w:r>
      <w:r w:rsidRPr="00E00F6F">
        <w:rPr>
          <w:rFonts w:hint="eastAsia"/>
          <w:sz w:val="24"/>
          <w:szCs w:val="18"/>
          <w:lang w:eastAsia="zh-CN"/>
        </w:rPr>
        <w:t>30</w:t>
      </w:r>
      <w:r w:rsidR="00E00F6F">
        <w:rPr>
          <w:rFonts w:hint="eastAsia"/>
          <w:sz w:val="24"/>
          <w:szCs w:val="18"/>
          <w:lang w:eastAsia="zh-CN"/>
        </w:rPr>
        <w:t>天，</w:t>
      </w:r>
      <w:r w:rsidRPr="00E00F6F">
        <w:rPr>
          <w:rFonts w:hint="eastAsia"/>
          <w:sz w:val="24"/>
          <w:szCs w:val="18"/>
          <w:lang w:eastAsia="zh-CN"/>
        </w:rPr>
        <w:t>尽可能减少额外每日生活津贴（</w:t>
      </w:r>
      <w:r w:rsidRPr="00E00F6F">
        <w:rPr>
          <w:rFonts w:hint="eastAsia"/>
          <w:sz w:val="24"/>
          <w:szCs w:val="18"/>
          <w:lang w:eastAsia="zh-CN"/>
        </w:rPr>
        <w:t>DSA</w:t>
      </w:r>
      <w:r w:rsidR="00E00F6F">
        <w:rPr>
          <w:rFonts w:hint="eastAsia"/>
          <w:sz w:val="24"/>
          <w:szCs w:val="18"/>
          <w:lang w:eastAsia="zh-CN"/>
        </w:rPr>
        <w:t>），优先考虑从区域代表处和地区办事处派遣职员，</w:t>
      </w:r>
      <w:r w:rsidRPr="00E00F6F">
        <w:rPr>
          <w:rFonts w:hint="eastAsia"/>
          <w:sz w:val="24"/>
          <w:szCs w:val="18"/>
          <w:lang w:eastAsia="zh-CN"/>
        </w:rPr>
        <w:t>还通过由一方代表多方出席会议来限制出差时间</w:t>
      </w:r>
      <w:r w:rsidR="00E00F6F">
        <w:rPr>
          <w:rFonts w:hint="eastAsia"/>
          <w:sz w:val="24"/>
          <w:szCs w:val="18"/>
          <w:lang w:eastAsia="zh-CN"/>
        </w:rPr>
        <w:t>，</w:t>
      </w:r>
      <w:r w:rsidRPr="00E00F6F">
        <w:rPr>
          <w:rFonts w:hint="eastAsia"/>
          <w:sz w:val="24"/>
          <w:szCs w:val="18"/>
          <w:lang w:eastAsia="zh-CN"/>
        </w:rPr>
        <w:t>实现总秘书处和三个局各部</w:t>
      </w:r>
      <w:r w:rsidRPr="00E00F6F">
        <w:rPr>
          <w:rFonts w:hint="eastAsia"/>
          <w:sz w:val="24"/>
          <w:szCs w:val="18"/>
          <w:lang w:eastAsia="zh-CN"/>
        </w:rPr>
        <w:t>/</w:t>
      </w:r>
      <w:r w:rsidRPr="00E00F6F">
        <w:rPr>
          <w:rFonts w:hint="eastAsia"/>
          <w:sz w:val="24"/>
          <w:szCs w:val="18"/>
          <w:lang w:eastAsia="zh-CN"/>
        </w:rPr>
        <w:t>处出差人数合理化</w:t>
      </w:r>
    </w:p>
    <w:p w:rsidR="00595A9F" w:rsidRPr="009D1E3B" w:rsidRDefault="00595A9F" w:rsidP="00D12012">
      <w:pPr>
        <w:snapToGrid w:val="0"/>
        <w:spacing w:after="120"/>
        <w:ind w:firstLineChars="295" w:firstLine="708"/>
        <w:jc w:val="both"/>
        <w:rPr>
          <w:u w:val="single"/>
          <w:lang w:val="en-US" w:eastAsia="zh-CN"/>
        </w:rPr>
      </w:pPr>
      <w:r w:rsidRPr="009D1E3B">
        <w:rPr>
          <w:lang w:val="en-US" w:eastAsia="zh-CN"/>
        </w:rPr>
        <w:t>2014-2015</w:t>
      </w:r>
      <w:r w:rsidRPr="009D1E3B">
        <w:rPr>
          <w:rFonts w:hint="eastAsia"/>
          <w:lang w:val="en-US" w:eastAsia="zh-CN"/>
        </w:rPr>
        <w:t>年实现的减支额：</w:t>
      </w:r>
      <w:r w:rsidRPr="009D1E3B">
        <w:rPr>
          <w:rFonts w:hint="eastAsia"/>
          <w:b/>
          <w:bCs/>
          <w:lang w:val="en-US" w:eastAsia="zh-CN"/>
        </w:rPr>
        <w:t>1</w:t>
      </w:r>
      <w:r w:rsidRPr="009D1E3B">
        <w:rPr>
          <w:b/>
          <w:bCs/>
          <w:lang w:val="en-US" w:eastAsia="zh-CN"/>
        </w:rPr>
        <w:t>,</w:t>
      </w:r>
      <w:r w:rsidRPr="009D1E3B">
        <w:rPr>
          <w:rFonts w:hint="eastAsia"/>
          <w:b/>
          <w:bCs/>
          <w:lang w:val="en-US" w:eastAsia="zh-CN"/>
        </w:rPr>
        <w:t>472</w:t>
      </w:r>
      <w:r w:rsidRPr="009D1E3B">
        <w:rPr>
          <w:b/>
          <w:bCs/>
          <w:lang w:val="en-US" w:eastAsia="zh-CN"/>
        </w:rPr>
        <w:t>,000</w:t>
      </w:r>
      <w:r w:rsidRPr="009D1E3B">
        <w:rPr>
          <w:rFonts w:hint="eastAsia"/>
          <w:b/>
          <w:bCs/>
          <w:lang w:val="en-US" w:eastAsia="zh-CN"/>
        </w:rPr>
        <w:t>瑞郎</w:t>
      </w:r>
      <w:r w:rsidR="004D229B">
        <w:rPr>
          <w:rFonts w:hint="eastAsia"/>
          <w:lang w:val="en-US" w:eastAsia="zh-CN"/>
        </w:rPr>
        <w:t>（此</w:t>
      </w:r>
      <w:r w:rsidR="00E00F6F">
        <w:rPr>
          <w:rFonts w:hint="eastAsia"/>
          <w:lang w:val="en-US" w:eastAsia="zh-CN"/>
        </w:rPr>
        <w:t>数额</w:t>
      </w:r>
      <w:r w:rsidRPr="009D1E3B">
        <w:rPr>
          <w:rFonts w:hint="eastAsia"/>
          <w:lang w:val="en-US" w:eastAsia="zh-CN"/>
        </w:rPr>
        <w:t>包括第</w:t>
      </w:r>
      <w:r w:rsidRPr="009D1E3B">
        <w:rPr>
          <w:rFonts w:hint="eastAsia"/>
          <w:lang w:val="en-US" w:eastAsia="zh-CN"/>
        </w:rPr>
        <w:t>2</w:t>
      </w:r>
      <w:r w:rsidRPr="009D1E3B">
        <w:rPr>
          <w:rFonts w:hint="eastAsia"/>
          <w:lang w:val="en-US" w:eastAsia="zh-CN"/>
        </w:rPr>
        <w:t>、</w:t>
      </w:r>
      <w:r w:rsidRPr="009D1E3B">
        <w:rPr>
          <w:rFonts w:hint="eastAsia"/>
          <w:lang w:val="en-US" w:eastAsia="zh-CN"/>
        </w:rPr>
        <w:t>3</w:t>
      </w:r>
      <w:r w:rsidRPr="009D1E3B">
        <w:rPr>
          <w:rFonts w:hint="eastAsia"/>
          <w:lang w:val="en-US" w:eastAsia="zh-CN"/>
        </w:rPr>
        <w:t>和</w:t>
      </w:r>
      <w:r w:rsidRPr="009D1E3B">
        <w:rPr>
          <w:rFonts w:hint="eastAsia"/>
          <w:lang w:val="en-US" w:eastAsia="zh-CN"/>
        </w:rPr>
        <w:t>24</w:t>
      </w:r>
      <w:r w:rsidRPr="009D1E3B">
        <w:rPr>
          <w:rFonts w:hint="eastAsia"/>
          <w:lang w:val="en-US" w:eastAsia="zh-CN"/>
        </w:rPr>
        <w:t>项的减支额）</w:t>
      </w:r>
    </w:p>
    <w:p w:rsidR="00595A9F" w:rsidRPr="009D1E3B" w:rsidRDefault="00595A9F" w:rsidP="00D12012">
      <w:pPr>
        <w:snapToGrid w:val="0"/>
        <w:spacing w:after="120"/>
        <w:ind w:firstLineChars="295" w:firstLine="708"/>
        <w:jc w:val="both"/>
        <w:rPr>
          <w:rFonts w:asciiTheme="minorHAnsi" w:hAnsiTheme="minorHAnsi"/>
          <w:color w:val="000000"/>
          <w:szCs w:val="24"/>
          <w:lang w:val="en-US" w:eastAsia="zh-CN"/>
        </w:rPr>
      </w:pPr>
      <w:r w:rsidRPr="009D1E3B">
        <w:rPr>
          <w:rFonts w:asciiTheme="minorHAnsi" w:hAnsiTheme="minorHAnsi"/>
          <w:color w:val="000000"/>
          <w:szCs w:val="24"/>
          <w:lang w:eastAsia="zh-CN"/>
        </w:rPr>
        <w:t>2016-2017</w:t>
      </w:r>
      <w:r w:rsidRPr="009D1E3B">
        <w:rPr>
          <w:rFonts w:asciiTheme="minorHAnsi" w:hAnsiTheme="minorHAnsi" w:hint="eastAsia"/>
          <w:color w:val="000000"/>
          <w:szCs w:val="24"/>
          <w:lang w:eastAsia="zh-CN"/>
        </w:rPr>
        <w:t>年</w:t>
      </w:r>
      <w:r w:rsidR="00E00F6F">
        <w:rPr>
          <w:rFonts w:asciiTheme="minorHAnsi" w:hAnsiTheme="minorHAnsi" w:hint="eastAsia"/>
          <w:color w:val="000000"/>
          <w:szCs w:val="24"/>
          <w:lang w:eastAsia="zh-CN"/>
        </w:rPr>
        <w:t>的</w:t>
      </w:r>
      <w:r w:rsidRPr="009D1E3B">
        <w:rPr>
          <w:rFonts w:asciiTheme="minorHAnsi" w:hAnsiTheme="minorHAnsi" w:hint="eastAsia"/>
          <w:color w:val="000000"/>
          <w:szCs w:val="24"/>
          <w:lang w:val="en-US" w:eastAsia="zh-CN"/>
        </w:rPr>
        <w:t>额外</w:t>
      </w:r>
      <w:r w:rsidRPr="009D1E3B">
        <w:rPr>
          <w:rFonts w:asciiTheme="minorHAnsi" w:hAnsiTheme="minorHAnsi"/>
          <w:color w:val="000000"/>
          <w:szCs w:val="24"/>
          <w:lang w:val="en-US" w:eastAsia="zh-CN"/>
        </w:rPr>
        <w:t>减支额</w:t>
      </w:r>
      <w:r w:rsidRPr="009D1E3B">
        <w:rPr>
          <w:rFonts w:asciiTheme="minorHAnsi" w:hAnsiTheme="minorHAnsi"/>
          <w:color w:val="000000"/>
          <w:szCs w:val="24"/>
          <w:lang w:eastAsia="zh-CN"/>
        </w:rPr>
        <w:t>：</w:t>
      </w:r>
      <w:r w:rsidRPr="009D1E3B">
        <w:rPr>
          <w:rFonts w:asciiTheme="minorHAnsi" w:hAnsiTheme="minorHAnsi" w:hint="eastAsia"/>
          <w:b/>
          <w:bCs/>
          <w:color w:val="000000"/>
          <w:szCs w:val="24"/>
          <w:lang w:eastAsia="zh-CN"/>
        </w:rPr>
        <w:t>92</w:t>
      </w:r>
      <w:r w:rsidRPr="009D1E3B">
        <w:rPr>
          <w:rFonts w:asciiTheme="minorHAnsi" w:hAnsiTheme="minorHAnsi"/>
          <w:b/>
          <w:bCs/>
          <w:color w:val="000000"/>
          <w:szCs w:val="24"/>
          <w:lang w:eastAsia="zh-CN"/>
        </w:rPr>
        <w:t>0,000</w:t>
      </w:r>
      <w:r w:rsidRPr="009D1E3B">
        <w:rPr>
          <w:rFonts w:asciiTheme="minorHAnsi" w:hAnsiTheme="minorHAnsi" w:hint="eastAsia"/>
          <w:b/>
          <w:bCs/>
          <w:color w:val="000000"/>
          <w:szCs w:val="24"/>
          <w:lang w:eastAsia="zh-CN"/>
        </w:rPr>
        <w:t>瑞郎</w:t>
      </w:r>
      <w:r w:rsidRPr="009D1E3B">
        <w:rPr>
          <w:rFonts w:asciiTheme="minorHAnsi" w:hAnsiTheme="minorHAnsi"/>
          <w:color w:val="000000"/>
          <w:szCs w:val="24"/>
          <w:lang w:val="en-US" w:eastAsia="zh-CN"/>
        </w:rPr>
        <w:t>（</w:t>
      </w:r>
      <w:r w:rsidR="004D229B">
        <w:rPr>
          <w:rFonts w:asciiTheme="minorHAnsi" w:hAnsiTheme="minorHAnsi" w:hint="eastAsia"/>
          <w:color w:val="000000"/>
          <w:szCs w:val="24"/>
          <w:lang w:val="en-US" w:eastAsia="zh-CN"/>
        </w:rPr>
        <w:t>此</w:t>
      </w:r>
      <w:r w:rsidRPr="009D1E3B">
        <w:rPr>
          <w:rFonts w:asciiTheme="minorHAnsi" w:hAnsiTheme="minorHAnsi"/>
          <w:color w:val="000000"/>
          <w:szCs w:val="24"/>
          <w:lang w:val="en-US" w:eastAsia="zh-CN"/>
        </w:rPr>
        <w:t>数额包括第</w:t>
      </w:r>
      <w:r w:rsidRPr="009D1E3B">
        <w:rPr>
          <w:rFonts w:asciiTheme="minorHAnsi" w:hAnsiTheme="minorHAnsi" w:hint="eastAsia"/>
          <w:color w:val="000000"/>
          <w:szCs w:val="24"/>
          <w:lang w:val="en-US" w:eastAsia="zh-CN"/>
        </w:rPr>
        <w:t>2</w:t>
      </w:r>
      <w:r w:rsidRPr="009D1E3B">
        <w:rPr>
          <w:rFonts w:asciiTheme="minorHAnsi" w:hAnsiTheme="minorHAnsi" w:hint="eastAsia"/>
          <w:color w:val="000000"/>
          <w:szCs w:val="24"/>
          <w:lang w:val="en-US" w:eastAsia="zh-CN"/>
        </w:rPr>
        <w:t>项</w:t>
      </w:r>
      <w:r w:rsidRPr="009D1E3B">
        <w:rPr>
          <w:rFonts w:asciiTheme="minorHAnsi" w:hAnsiTheme="minorHAnsi"/>
          <w:color w:val="000000"/>
          <w:szCs w:val="24"/>
          <w:lang w:val="en-US" w:eastAsia="zh-CN"/>
        </w:rPr>
        <w:t>的</w:t>
      </w:r>
      <w:r w:rsidRPr="009D1E3B">
        <w:rPr>
          <w:rFonts w:asciiTheme="minorHAnsi" w:hAnsiTheme="minorHAnsi" w:hint="eastAsia"/>
          <w:color w:val="000000"/>
          <w:szCs w:val="24"/>
          <w:lang w:val="en-US" w:eastAsia="zh-CN"/>
        </w:rPr>
        <w:t>减支额</w:t>
      </w:r>
      <w:r w:rsidRPr="009D1E3B">
        <w:rPr>
          <w:rFonts w:asciiTheme="minorHAnsi" w:hAnsiTheme="minorHAnsi"/>
          <w:color w:val="000000"/>
          <w:szCs w:val="24"/>
          <w:lang w:val="en-US" w:eastAsia="zh-CN"/>
        </w:rPr>
        <w:t>）</w:t>
      </w:r>
    </w:p>
    <w:p w:rsidR="00595A9F" w:rsidRPr="009D1E3B" w:rsidRDefault="00595A9F" w:rsidP="001F2F0F">
      <w:pPr>
        <w:pStyle w:val="Heading1"/>
        <w:spacing w:before="240"/>
        <w:rPr>
          <w:lang w:eastAsia="zh-CN"/>
        </w:rPr>
      </w:pPr>
      <w:r w:rsidRPr="00B76D67">
        <w:rPr>
          <w:rFonts w:asciiTheme="minorHAnsi" w:hAnsiTheme="minorHAnsi"/>
          <w:sz w:val="24"/>
          <w:szCs w:val="22"/>
          <w:lang w:val="en-US" w:eastAsia="zh-CN"/>
        </w:rPr>
        <w:t>24</w:t>
      </w:r>
      <w:r w:rsidRPr="00B76D67">
        <w:rPr>
          <w:rFonts w:asciiTheme="minorHAnsi" w:hAnsiTheme="minorHAnsi"/>
          <w:sz w:val="24"/>
          <w:szCs w:val="22"/>
          <w:lang w:val="en-US" w:eastAsia="zh-CN"/>
        </w:rPr>
        <w:tab/>
      </w:r>
      <w:r w:rsidRPr="00B76D67">
        <w:rPr>
          <w:rFonts w:hint="eastAsia"/>
          <w:sz w:val="24"/>
          <w:szCs w:val="18"/>
          <w:lang w:eastAsia="zh-CN"/>
        </w:rPr>
        <w:t>减少和</w:t>
      </w:r>
      <w:r w:rsidRPr="00B76D67">
        <w:rPr>
          <w:rFonts w:hint="eastAsia"/>
          <w:sz w:val="24"/>
          <w:szCs w:val="18"/>
          <w:lang w:eastAsia="zh-CN"/>
        </w:rPr>
        <w:t>/</w:t>
      </w:r>
      <w:r w:rsidRPr="00B76D67">
        <w:rPr>
          <w:rFonts w:hint="eastAsia"/>
          <w:sz w:val="24"/>
          <w:szCs w:val="18"/>
          <w:lang w:eastAsia="zh-CN"/>
        </w:rPr>
        <w:t>或避免派人出席提供网播和现场字幕的会议，包括在此类会议上利用远程方式介绍文件和文稿</w:t>
      </w:r>
    </w:p>
    <w:p w:rsidR="00595A9F" w:rsidRPr="009D1E3B" w:rsidRDefault="00595A9F" w:rsidP="00D12012">
      <w:pPr>
        <w:snapToGrid w:val="0"/>
        <w:spacing w:after="120"/>
        <w:ind w:firstLineChars="295" w:firstLine="708"/>
        <w:jc w:val="both"/>
        <w:rPr>
          <w:rFonts w:asciiTheme="minorHAnsi" w:hAnsiTheme="minorHAnsi"/>
          <w:b/>
          <w:bCs/>
          <w:color w:val="000000"/>
          <w:szCs w:val="24"/>
          <w:lang w:val="en-US"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asciiTheme="minorHAnsi" w:hAnsiTheme="minorHAnsi" w:hint="eastAsia"/>
          <w:b/>
          <w:bCs/>
          <w:color w:val="000000"/>
          <w:szCs w:val="24"/>
          <w:lang w:val="en-US" w:eastAsia="zh-CN"/>
        </w:rPr>
        <w:t>44</w:t>
      </w:r>
      <w:r w:rsidRPr="009D1E3B">
        <w:rPr>
          <w:rFonts w:asciiTheme="minorHAnsi" w:hAnsiTheme="minorHAnsi"/>
          <w:b/>
          <w:bCs/>
          <w:color w:val="000000"/>
          <w:szCs w:val="24"/>
          <w:lang w:val="en-US" w:eastAsia="zh-CN"/>
        </w:rPr>
        <w:t>,000</w:t>
      </w:r>
      <w:r w:rsidRPr="009D1E3B">
        <w:rPr>
          <w:rFonts w:asciiTheme="minorHAnsi" w:hAnsiTheme="minorHAnsi" w:hint="eastAsia"/>
          <w:b/>
          <w:bCs/>
          <w:color w:val="000000"/>
          <w:szCs w:val="24"/>
          <w:lang w:val="en-US" w:eastAsia="zh-CN"/>
        </w:rPr>
        <w:t>瑞郎</w:t>
      </w:r>
      <w:r w:rsidRPr="00C0402A">
        <w:rPr>
          <w:rFonts w:asciiTheme="minorHAnsi" w:hAnsiTheme="minorHAnsi" w:hint="eastAsia"/>
          <w:color w:val="000000"/>
          <w:szCs w:val="24"/>
          <w:lang w:val="en-US" w:eastAsia="zh-CN"/>
        </w:rPr>
        <w:t>（包括在第</w:t>
      </w:r>
      <w:r w:rsidRPr="00C0402A">
        <w:rPr>
          <w:rFonts w:asciiTheme="minorHAnsi" w:hAnsiTheme="minorHAnsi" w:hint="eastAsia"/>
          <w:color w:val="000000"/>
          <w:szCs w:val="24"/>
          <w:lang w:val="en-US" w:eastAsia="zh-CN"/>
        </w:rPr>
        <w:t>23</w:t>
      </w:r>
      <w:r w:rsidRPr="00C0402A">
        <w:rPr>
          <w:rFonts w:asciiTheme="minorHAnsi" w:hAnsiTheme="minorHAnsi" w:hint="eastAsia"/>
          <w:color w:val="000000"/>
          <w:szCs w:val="24"/>
          <w:lang w:val="en-US" w:eastAsia="zh-CN"/>
        </w:rPr>
        <w:t>项中）</w:t>
      </w:r>
    </w:p>
    <w:p w:rsidR="00595A9F" w:rsidRPr="009D1E3B" w:rsidRDefault="00595A9F" w:rsidP="001F2F0F">
      <w:pPr>
        <w:pStyle w:val="Heading1"/>
        <w:spacing w:before="240"/>
        <w:rPr>
          <w:lang w:eastAsia="zh-CN"/>
        </w:rPr>
      </w:pPr>
      <w:r w:rsidRPr="00B76D67">
        <w:rPr>
          <w:rFonts w:asciiTheme="minorHAnsi" w:hAnsiTheme="minorHAnsi"/>
          <w:sz w:val="24"/>
          <w:szCs w:val="22"/>
          <w:lang w:val="en-US" w:eastAsia="zh-CN"/>
        </w:rPr>
        <w:t>25</w:t>
      </w:r>
      <w:r w:rsidRPr="00B76D67">
        <w:rPr>
          <w:rFonts w:asciiTheme="minorHAnsi" w:hAnsiTheme="minorHAnsi"/>
          <w:sz w:val="24"/>
          <w:szCs w:val="22"/>
          <w:lang w:val="en-US" w:eastAsia="zh-CN"/>
        </w:rPr>
        <w:tab/>
      </w:r>
      <w:r w:rsidRPr="00B76D67">
        <w:rPr>
          <w:rFonts w:hint="eastAsia"/>
          <w:sz w:val="24"/>
          <w:szCs w:val="18"/>
          <w:lang w:eastAsia="zh-CN"/>
        </w:rPr>
        <w:t>完善并确定内部电子工作方法的优先顺序，以减少区域代表处与日内瓦之间的往来差旅</w:t>
      </w:r>
    </w:p>
    <w:p w:rsidR="00595A9F" w:rsidRPr="009D1E3B" w:rsidRDefault="00595A9F" w:rsidP="00D12012">
      <w:pPr>
        <w:snapToGrid w:val="0"/>
        <w:spacing w:after="120"/>
        <w:ind w:firstLineChars="295" w:firstLine="708"/>
        <w:jc w:val="both"/>
        <w:rPr>
          <w:rFonts w:asciiTheme="minorHAnsi" w:hAnsiTheme="minorHAnsi"/>
          <w:color w:val="000000"/>
          <w:szCs w:val="24"/>
          <w:lang w:val="en-US" w:eastAsia="zh-CN"/>
        </w:rPr>
      </w:pPr>
      <w:r w:rsidRPr="009D1E3B">
        <w:rPr>
          <w:rFonts w:asciiTheme="minorHAnsi" w:hAnsiTheme="minorHAnsi" w:hint="eastAsia"/>
          <w:color w:val="000000"/>
          <w:szCs w:val="24"/>
          <w:lang w:val="en-US" w:eastAsia="zh-CN"/>
        </w:rPr>
        <w:t>继续</w:t>
      </w:r>
      <w:r w:rsidR="00B76D67">
        <w:rPr>
          <w:rFonts w:asciiTheme="minorHAnsi" w:hAnsiTheme="minorHAnsi" w:hint="eastAsia"/>
          <w:color w:val="000000"/>
          <w:szCs w:val="24"/>
          <w:lang w:val="en-US" w:eastAsia="zh-CN"/>
        </w:rPr>
        <w:t>落实</w:t>
      </w:r>
      <w:r w:rsidRPr="009D1E3B">
        <w:rPr>
          <w:rFonts w:asciiTheme="minorHAnsi" w:hAnsiTheme="minorHAnsi"/>
          <w:color w:val="000000"/>
          <w:szCs w:val="24"/>
          <w:lang w:val="en-US" w:eastAsia="zh-CN"/>
        </w:rPr>
        <w:t>电子工作方法</w:t>
      </w:r>
      <w:r w:rsidR="00B76D67">
        <w:rPr>
          <w:rFonts w:asciiTheme="minorHAnsi" w:hAnsiTheme="minorHAnsi" w:hint="eastAsia"/>
          <w:color w:val="000000"/>
          <w:szCs w:val="24"/>
          <w:lang w:val="en-US" w:eastAsia="zh-CN"/>
        </w:rPr>
        <w:t>的</w:t>
      </w:r>
      <w:r w:rsidR="00B76D67">
        <w:rPr>
          <w:rFonts w:asciiTheme="minorHAnsi" w:hAnsiTheme="minorHAnsi"/>
          <w:color w:val="000000"/>
          <w:szCs w:val="24"/>
          <w:lang w:val="en-US" w:eastAsia="zh-CN"/>
        </w:rPr>
        <w:t>使用</w:t>
      </w:r>
      <w:r w:rsidRPr="009D1E3B">
        <w:rPr>
          <w:rFonts w:asciiTheme="minorHAnsi" w:hAnsiTheme="minorHAnsi"/>
          <w:color w:val="000000"/>
          <w:szCs w:val="24"/>
          <w:lang w:val="en-US" w:eastAsia="zh-CN"/>
        </w:rPr>
        <w:t>。</w:t>
      </w:r>
    </w:p>
    <w:p w:rsidR="00595A9F" w:rsidRPr="00B76D67" w:rsidRDefault="00595A9F" w:rsidP="001F2F0F">
      <w:pPr>
        <w:pStyle w:val="Heading1"/>
        <w:spacing w:before="240"/>
        <w:rPr>
          <w:sz w:val="24"/>
          <w:szCs w:val="18"/>
          <w:lang w:eastAsia="zh-CN"/>
        </w:rPr>
      </w:pPr>
      <w:r w:rsidRPr="00B76D67">
        <w:rPr>
          <w:rFonts w:asciiTheme="minorHAnsi" w:hAnsiTheme="minorHAnsi"/>
          <w:sz w:val="24"/>
          <w:szCs w:val="22"/>
          <w:lang w:val="en-US" w:eastAsia="zh-CN"/>
        </w:rPr>
        <w:t>26</w:t>
      </w:r>
      <w:r w:rsidRPr="00B76D67">
        <w:rPr>
          <w:rFonts w:asciiTheme="minorHAnsi" w:hAnsiTheme="minorHAnsi"/>
          <w:sz w:val="24"/>
          <w:szCs w:val="22"/>
          <w:lang w:val="en-US" w:eastAsia="zh-CN"/>
        </w:rPr>
        <w:tab/>
      </w:r>
      <w:r w:rsidRPr="00B76D67">
        <w:rPr>
          <w:rFonts w:hint="eastAsia"/>
          <w:sz w:val="24"/>
          <w:szCs w:val="18"/>
          <w:lang w:eastAsia="zh-CN"/>
        </w:rPr>
        <w:t>根据《公约》第</w:t>
      </w:r>
      <w:r w:rsidRPr="00B76D67">
        <w:rPr>
          <w:rFonts w:hint="eastAsia"/>
          <w:sz w:val="24"/>
          <w:szCs w:val="18"/>
          <w:lang w:eastAsia="zh-CN"/>
        </w:rPr>
        <w:t>145</w:t>
      </w:r>
      <w:r w:rsidRPr="00B76D67">
        <w:rPr>
          <w:rFonts w:hint="eastAsia"/>
          <w:sz w:val="24"/>
          <w:szCs w:val="18"/>
          <w:lang w:eastAsia="zh-CN"/>
        </w:rPr>
        <w:t>款，需要探索出一套完整的电子工作方法，以便能够在未来减少无线电规则委员会会议的费用、次数并缩短会期，如，将一个日历年的会议次数由四次减至三次</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9D1E3B">
        <w:rPr>
          <w:rFonts w:asciiTheme="minorHAnsi" w:hAnsiTheme="minorHAnsi" w:hint="eastAsia"/>
          <w:color w:val="000000"/>
          <w:szCs w:val="24"/>
          <w:lang w:eastAsia="zh-CN"/>
        </w:rPr>
        <w:t>无线电</w:t>
      </w:r>
      <w:r w:rsidR="00B76D67">
        <w:rPr>
          <w:rFonts w:asciiTheme="minorHAnsi" w:hAnsiTheme="minorHAnsi" w:hint="eastAsia"/>
          <w:color w:val="000000"/>
          <w:szCs w:val="24"/>
          <w:lang w:eastAsia="zh-CN"/>
        </w:rPr>
        <w:t>规则</w:t>
      </w:r>
      <w:r w:rsidRPr="009D1E3B">
        <w:rPr>
          <w:rFonts w:asciiTheme="minorHAnsi" w:hAnsiTheme="minorHAnsi"/>
          <w:color w:val="000000"/>
          <w:szCs w:val="24"/>
          <w:lang w:eastAsia="zh-CN"/>
        </w:rPr>
        <w:t>委员会</w:t>
      </w:r>
      <w:r w:rsidR="004D229B" w:rsidRPr="009D1E3B">
        <w:rPr>
          <w:rFonts w:asciiTheme="minorHAnsi" w:hAnsiTheme="minorHAnsi"/>
          <w:color w:val="000000"/>
          <w:szCs w:val="24"/>
          <w:lang w:eastAsia="zh-CN"/>
        </w:rPr>
        <w:t>的</w:t>
      </w:r>
      <w:r w:rsidRPr="009D1E3B">
        <w:rPr>
          <w:rFonts w:asciiTheme="minorHAnsi" w:hAnsiTheme="minorHAnsi"/>
          <w:color w:val="000000"/>
          <w:szCs w:val="24"/>
          <w:lang w:eastAsia="zh-CN"/>
        </w:rPr>
        <w:t>会议数量</w:t>
      </w:r>
      <w:r w:rsidR="00B76D67">
        <w:rPr>
          <w:rFonts w:asciiTheme="minorHAnsi" w:hAnsiTheme="minorHAnsi" w:hint="eastAsia"/>
          <w:color w:val="000000"/>
          <w:szCs w:val="24"/>
          <w:lang w:eastAsia="zh-CN"/>
        </w:rPr>
        <w:t>已由</w:t>
      </w:r>
      <w:r w:rsidR="00B76D67">
        <w:rPr>
          <w:rFonts w:asciiTheme="minorHAnsi" w:hAnsiTheme="minorHAnsi"/>
          <w:color w:val="000000"/>
          <w:szCs w:val="24"/>
          <w:lang w:eastAsia="zh-CN"/>
        </w:rPr>
        <w:t>每年四</w:t>
      </w:r>
      <w:r w:rsidR="00B76D67">
        <w:rPr>
          <w:rFonts w:asciiTheme="minorHAnsi" w:hAnsiTheme="minorHAnsi" w:hint="eastAsia"/>
          <w:color w:val="000000"/>
          <w:szCs w:val="24"/>
          <w:lang w:eastAsia="zh-CN"/>
        </w:rPr>
        <w:t>次</w:t>
      </w:r>
      <w:r w:rsidR="00B76D67">
        <w:rPr>
          <w:rFonts w:asciiTheme="minorHAnsi" w:hAnsiTheme="minorHAnsi"/>
          <w:color w:val="000000"/>
          <w:szCs w:val="24"/>
          <w:lang w:eastAsia="zh-CN"/>
        </w:rPr>
        <w:t>减至三</w:t>
      </w:r>
      <w:r w:rsidR="00B76D67">
        <w:rPr>
          <w:rFonts w:asciiTheme="minorHAnsi" w:hAnsiTheme="minorHAnsi" w:hint="eastAsia"/>
          <w:color w:val="000000"/>
          <w:szCs w:val="24"/>
          <w:lang w:eastAsia="zh-CN"/>
        </w:rPr>
        <w:t>次</w:t>
      </w:r>
      <w:r w:rsidRPr="009D1E3B">
        <w:rPr>
          <w:rFonts w:asciiTheme="minorHAnsi" w:hAnsiTheme="minorHAnsi"/>
          <w:color w:val="000000"/>
          <w:szCs w:val="24"/>
          <w:lang w:eastAsia="zh-CN"/>
        </w:rPr>
        <w:t>。</w:t>
      </w:r>
    </w:p>
    <w:p w:rsidR="00595A9F" w:rsidRPr="009D1E3B" w:rsidRDefault="00595A9F" w:rsidP="00D12012">
      <w:pPr>
        <w:snapToGrid w:val="0"/>
        <w:spacing w:after="120"/>
        <w:ind w:firstLineChars="295" w:firstLine="708"/>
        <w:jc w:val="both"/>
        <w:rPr>
          <w:rFonts w:asciiTheme="minorHAnsi" w:hAnsiTheme="minorHAnsi"/>
          <w:color w:val="000000"/>
          <w:szCs w:val="24"/>
          <w:lang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009D1E3B">
        <w:rPr>
          <w:rFonts w:hint="eastAsia"/>
          <w:color w:val="000000"/>
          <w:szCs w:val="24"/>
          <w:lang w:val="en-US" w:eastAsia="zh-CN"/>
        </w:rPr>
        <w:t>：</w:t>
      </w:r>
      <w:r w:rsidRPr="009D1E3B">
        <w:rPr>
          <w:rFonts w:hint="eastAsia"/>
          <w:b/>
          <w:bCs/>
          <w:color w:val="000000"/>
          <w:szCs w:val="24"/>
          <w:lang w:val="en-US" w:eastAsia="zh-CN"/>
        </w:rPr>
        <w:t>237</w:t>
      </w:r>
      <w:r w:rsidRPr="009D1E3B">
        <w:rPr>
          <w:rFonts w:asciiTheme="minorHAnsi" w:hAnsiTheme="minorHAnsi"/>
          <w:b/>
          <w:bCs/>
          <w:color w:val="000000"/>
          <w:szCs w:val="24"/>
          <w:lang w:val="en-US" w:eastAsia="zh-CN"/>
        </w:rPr>
        <w:t>,000</w:t>
      </w:r>
      <w:r w:rsidRPr="009D1E3B">
        <w:rPr>
          <w:rFonts w:asciiTheme="minorHAnsi" w:hAnsiTheme="minorHAnsi" w:hint="eastAsia"/>
          <w:b/>
          <w:bCs/>
          <w:color w:val="000000"/>
          <w:szCs w:val="24"/>
          <w:lang w:val="en-US" w:eastAsia="zh-CN"/>
        </w:rPr>
        <w:t>瑞郎</w:t>
      </w:r>
    </w:p>
    <w:p w:rsidR="00595A9F" w:rsidRPr="009D1E3B" w:rsidRDefault="00595A9F" w:rsidP="001F2F0F">
      <w:pPr>
        <w:pStyle w:val="Heading1"/>
        <w:spacing w:before="240"/>
        <w:rPr>
          <w:lang w:eastAsia="zh-CN"/>
        </w:rPr>
      </w:pPr>
      <w:r w:rsidRPr="00B76D67">
        <w:rPr>
          <w:rFonts w:asciiTheme="minorHAnsi" w:hAnsiTheme="minorHAnsi"/>
          <w:sz w:val="24"/>
          <w:szCs w:val="22"/>
          <w:lang w:val="en-US" w:eastAsia="zh-CN"/>
        </w:rPr>
        <w:lastRenderedPageBreak/>
        <w:t>27</w:t>
      </w:r>
      <w:r w:rsidRPr="00B76D67">
        <w:rPr>
          <w:rFonts w:asciiTheme="minorHAnsi" w:hAnsiTheme="minorHAnsi"/>
          <w:sz w:val="24"/>
          <w:szCs w:val="22"/>
          <w:lang w:val="en-US" w:eastAsia="zh-CN"/>
        </w:rPr>
        <w:tab/>
      </w:r>
      <w:r w:rsidRPr="00B76D67">
        <w:rPr>
          <w:rFonts w:hint="eastAsia"/>
          <w:sz w:val="24"/>
          <w:szCs w:val="18"/>
          <w:lang w:eastAsia="zh-CN"/>
        </w:rPr>
        <w:t>引入激励计划，如增效税（</w:t>
      </w:r>
      <w:r w:rsidRPr="00B76D67">
        <w:rPr>
          <w:rFonts w:hint="eastAsia"/>
          <w:sz w:val="24"/>
          <w:szCs w:val="18"/>
          <w:lang w:eastAsia="zh-CN"/>
        </w:rPr>
        <w:t>efficiency tax</w:t>
      </w:r>
      <w:r w:rsidRPr="00B76D67">
        <w:rPr>
          <w:rFonts w:hint="eastAsia"/>
          <w:sz w:val="24"/>
          <w:szCs w:val="18"/>
          <w:lang w:eastAsia="zh-CN"/>
        </w:rPr>
        <w:t>）、创新基金及其它方法，以提出可提高国际电联效率的创新型跨部门工作手段</w:t>
      </w:r>
    </w:p>
    <w:p w:rsidR="00595A9F" w:rsidRPr="009D1E3B" w:rsidRDefault="00595A9F" w:rsidP="00D12012">
      <w:pPr>
        <w:snapToGrid w:val="0"/>
        <w:spacing w:after="120"/>
        <w:ind w:firstLineChars="295" w:firstLine="708"/>
        <w:jc w:val="both"/>
        <w:rPr>
          <w:rFonts w:asciiTheme="minorHAnsi" w:hAnsiTheme="minorHAnsi"/>
          <w:szCs w:val="24"/>
          <w:lang w:val="en-US" w:eastAsia="zh-CN"/>
        </w:rPr>
      </w:pPr>
      <w:r w:rsidRPr="009D1E3B">
        <w:rPr>
          <w:rFonts w:asciiTheme="minorHAnsi" w:hAnsiTheme="minorHAnsi" w:hint="eastAsia"/>
          <w:szCs w:val="24"/>
          <w:lang w:eastAsia="zh-CN"/>
        </w:rPr>
        <w:t>审议</w:t>
      </w:r>
      <w:r w:rsidRPr="009D1E3B">
        <w:rPr>
          <w:rFonts w:asciiTheme="minorHAnsi" w:hAnsiTheme="minorHAnsi"/>
          <w:szCs w:val="24"/>
          <w:lang w:eastAsia="zh-CN"/>
        </w:rPr>
        <w:t>中</w:t>
      </w:r>
      <w:r w:rsidRPr="009D1E3B">
        <w:rPr>
          <w:rFonts w:asciiTheme="minorHAnsi" w:hAnsiTheme="minorHAnsi" w:hint="eastAsia"/>
          <w:szCs w:val="24"/>
          <w:lang w:eastAsia="zh-CN"/>
        </w:rPr>
        <w:t>。</w:t>
      </w:r>
    </w:p>
    <w:p w:rsidR="00595A9F" w:rsidRPr="009D1E3B" w:rsidRDefault="00595A9F" w:rsidP="001F2F0F">
      <w:pPr>
        <w:pStyle w:val="Heading1"/>
        <w:spacing w:before="240"/>
        <w:rPr>
          <w:lang w:eastAsia="zh-CN"/>
        </w:rPr>
      </w:pPr>
      <w:r w:rsidRPr="00B76D67">
        <w:rPr>
          <w:rFonts w:asciiTheme="minorHAnsi" w:hAnsiTheme="minorHAnsi"/>
          <w:sz w:val="24"/>
          <w:szCs w:val="22"/>
          <w:lang w:val="en-US" w:eastAsia="zh-CN"/>
        </w:rPr>
        <w:t>28</w:t>
      </w:r>
      <w:r w:rsidRPr="00B76D67">
        <w:rPr>
          <w:rFonts w:asciiTheme="minorHAnsi" w:hAnsiTheme="minorHAnsi"/>
          <w:sz w:val="24"/>
          <w:szCs w:val="22"/>
          <w:lang w:val="en-US" w:eastAsia="zh-CN"/>
        </w:rPr>
        <w:tab/>
      </w:r>
      <w:r w:rsidRPr="00B76D67">
        <w:rPr>
          <w:rFonts w:hint="eastAsia"/>
          <w:sz w:val="24"/>
          <w:szCs w:val="18"/>
          <w:lang w:eastAsia="zh-CN"/>
        </w:rPr>
        <w:t>在最大可能的范围内终止国际电联与成员国之间的传真和传统邮件通信方式，以现代电子通信方法取而代之</w:t>
      </w:r>
    </w:p>
    <w:p w:rsidR="00595A9F" w:rsidRPr="009D1E3B" w:rsidRDefault="00595A9F" w:rsidP="00D12012">
      <w:pPr>
        <w:snapToGrid w:val="0"/>
        <w:spacing w:after="120"/>
        <w:ind w:firstLineChars="295" w:firstLine="708"/>
        <w:jc w:val="both"/>
        <w:rPr>
          <w:rFonts w:asciiTheme="minorHAnsi" w:hAnsiTheme="minorHAnsi"/>
          <w:b/>
          <w:bCs/>
          <w:color w:val="000000"/>
          <w:szCs w:val="24"/>
          <w:lang w:val="en-US" w:eastAsia="zh-CN"/>
        </w:rPr>
      </w:pPr>
      <w:r w:rsidRPr="00D12012">
        <w:rPr>
          <w:color w:val="000000"/>
          <w:szCs w:val="24"/>
          <w:lang w:val="en-US" w:eastAsia="zh-CN"/>
        </w:rPr>
        <w:t>2016</w:t>
      </w:r>
      <w:r w:rsidRPr="009D1E3B">
        <w:rPr>
          <w:rFonts w:asciiTheme="minorHAnsi" w:hAnsiTheme="minorHAnsi"/>
          <w:color w:val="000000"/>
          <w:szCs w:val="24"/>
          <w:lang w:val="en-US" w:eastAsia="zh-CN"/>
        </w:rPr>
        <w:t>-2017</w:t>
      </w:r>
      <w:r w:rsidRPr="009D1E3B">
        <w:rPr>
          <w:rFonts w:asciiTheme="minorHAnsi" w:hAnsiTheme="minorHAnsi" w:hint="eastAsia"/>
          <w:color w:val="000000"/>
          <w:szCs w:val="24"/>
          <w:lang w:val="en-US" w:eastAsia="zh-CN"/>
        </w:rPr>
        <w:t>年的</w:t>
      </w:r>
      <w:r w:rsidR="00336796" w:rsidRPr="009D1E3B">
        <w:rPr>
          <w:rFonts w:asciiTheme="minorHAnsi" w:hAnsiTheme="minorHAnsi" w:hint="eastAsia"/>
          <w:color w:val="000000"/>
          <w:szCs w:val="24"/>
          <w:lang w:val="en-US" w:eastAsia="zh-CN"/>
        </w:rPr>
        <w:t>额外</w:t>
      </w:r>
      <w:r w:rsidR="00336796" w:rsidRPr="009D1E3B">
        <w:rPr>
          <w:rFonts w:asciiTheme="minorHAnsi" w:hAnsiTheme="minorHAnsi"/>
          <w:color w:val="000000"/>
          <w:szCs w:val="24"/>
          <w:lang w:val="en-US" w:eastAsia="zh-CN"/>
        </w:rPr>
        <w:t>减支额</w:t>
      </w:r>
      <w:r w:rsidR="00336796" w:rsidRPr="009D1E3B">
        <w:rPr>
          <w:rFonts w:asciiTheme="minorHAnsi" w:hAnsiTheme="minorHAnsi"/>
          <w:color w:val="000000"/>
          <w:szCs w:val="24"/>
          <w:lang w:eastAsia="zh-CN"/>
        </w:rPr>
        <w:t>：</w:t>
      </w:r>
      <w:r w:rsidRPr="009D1E3B">
        <w:rPr>
          <w:rFonts w:asciiTheme="minorHAnsi" w:hAnsiTheme="minorHAnsi"/>
          <w:b/>
          <w:bCs/>
          <w:color w:val="000000"/>
          <w:szCs w:val="24"/>
          <w:lang w:val="en-US" w:eastAsia="zh-CN"/>
        </w:rPr>
        <w:t>10,000</w:t>
      </w:r>
      <w:r w:rsidRPr="009D1E3B">
        <w:rPr>
          <w:rFonts w:asciiTheme="minorHAnsi" w:hAnsiTheme="minorHAnsi" w:hint="eastAsia"/>
          <w:b/>
          <w:bCs/>
          <w:color w:val="000000"/>
          <w:szCs w:val="24"/>
          <w:lang w:val="en-US" w:eastAsia="zh-CN"/>
        </w:rPr>
        <w:t>瑞郎</w:t>
      </w:r>
    </w:p>
    <w:p w:rsidR="00595A9F" w:rsidRPr="009D1E3B" w:rsidRDefault="00595A9F" w:rsidP="001F2F0F">
      <w:pPr>
        <w:pStyle w:val="Heading1"/>
        <w:spacing w:before="240"/>
        <w:rPr>
          <w:lang w:eastAsia="zh-CN"/>
        </w:rPr>
      </w:pPr>
      <w:r w:rsidRPr="00B76D67">
        <w:rPr>
          <w:rFonts w:asciiTheme="minorHAnsi" w:hAnsiTheme="minorHAnsi"/>
          <w:sz w:val="24"/>
          <w:szCs w:val="22"/>
          <w:lang w:val="en-US" w:eastAsia="zh-CN"/>
        </w:rPr>
        <w:t>29</w:t>
      </w:r>
      <w:r w:rsidRPr="00B76D67">
        <w:rPr>
          <w:rFonts w:asciiTheme="minorHAnsi" w:hAnsiTheme="minorHAnsi"/>
          <w:sz w:val="24"/>
          <w:szCs w:val="22"/>
          <w:lang w:val="en-US" w:eastAsia="zh-CN"/>
        </w:rPr>
        <w:tab/>
      </w:r>
      <w:r w:rsidRPr="00B76D67">
        <w:rPr>
          <w:rFonts w:hint="eastAsia"/>
          <w:sz w:val="24"/>
          <w:szCs w:val="18"/>
          <w:lang w:eastAsia="zh-CN"/>
        </w:rPr>
        <w:t>呼吁成员国将有待世界无线电通信大会（</w:t>
      </w:r>
      <w:r w:rsidRPr="00B76D67">
        <w:rPr>
          <w:rFonts w:hint="eastAsia"/>
          <w:sz w:val="24"/>
          <w:szCs w:val="18"/>
          <w:lang w:eastAsia="zh-CN"/>
        </w:rPr>
        <w:t>WRC</w:t>
      </w:r>
      <w:r w:rsidRPr="00B76D67">
        <w:rPr>
          <w:rFonts w:hint="eastAsia"/>
          <w:sz w:val="24"/>
          <w:szCs w:val="18"/>
          <w:lang w:eastAsia="zh-CN"/>
        </w:rPr>
        <w:t>）审议的问题数量减至必要最低程度</w:t>
      </w:r>
    </w:p>
    <w:p w:rsidR="00595A9F" w:rsidRPr="009D1E3B" w:rsidRDefault="004D229B" w:rsidP="00D12012">
      <w:pPr>
        <w:snapToGrid w:val="0"/>
        <w:spacing w:after="120"/>
        <w:ind w:firstLineChars="295" w:firstLine="708"/>
        <w:jc w:val="both"/>
        <w:rPr>
          <w:rFonts w:asciiTheme="minorHAnsi" w:hAnsiTheme="minorHAnsi"/>
          <w:color w:val="000000"/>
          <w:szCs w:val="24"/>
          <w:lang w:val="en-US" w:eastAsia="zh-CN"/>
        </w:rPr>
      </w:pPr>
      <w:r>
        <w:rPr>
          <w:rFonts w:asciiTheme="minorHAnsi" w:hAnsiTheme="minorHAnsi" w:hint="eastAsia"/>
          <w:color w:val="000000"/>
          <w:szCs w:val="24"/>
          <w:lang w:val="en-US" w:eastAsia="zh-CN"/>
        </w:rPr>
        <w:t>由成员国</w:t>
      </w:r>
      <w:r w:rsidR="00595A9F" w:rsidRPr="009D1E3B">
        <w:rPr>
          <w:rFonts w:asciiTheme="minorHAnsi" w:hAnsiTheme="minorHAnsi"/>
          <w:color w:val="000000"/>
          <w:szCs w:val="24"/>
          <w:lang w:val="en-US" w:eastAsia="zh-CN"/>
        </w:rPr>
        <w:t>采取行动。</w:t>
      </w:r>
    </w:p>
    <w:p w:rsidR="00595A9F" w:rsidRPr="009D1E3B" w:rsidRDefault="00595A9F" w:rsidP="001F2F0F">
      <w:pPr>
        <w:pStyle w:val="Heading1"/>
        <w:spacing w:before="240"/>
        <w:rPr>
          <w:lang w:eastAsia="zh-CN"/>
        </w:rPr>
      </w:pPr>
      <w:r w:rsidRPr="00B76D67">
        <w:rPr>
          <w:rFonts w:asciiTheme="minorHAnsi" w:hAnsiTheme="minorHAnsi"/>
          <w:sz w:val="24"/>
          <w:szCs w:val="22"/>
          <w:lang w:val="en-US" w:eastAsia="zh-CN"/>
        </w:rPr>
        <w:t>30</w:t>
      </w:r>
      <w:r w:rsidRPr="00B76D67">
        <w:rPr>
          <w:rFonts w:asciiTheme="minorHAnsi" w:hAnsiTheme="minorHAnsi"/>
          <w:sz w:val="24"/>
          <w:szCs w:val="22"/>
          <w:lang w:val="en-US" w:eastAsia="zh-CN"/>
        </w:rPr>
        <w:tab/>
      </w:r>
      <w:r w:rsidRPr="00B76D67">
        <w:rPr>
          <w:rFonts w:hint="eastAsia"/>
          <w:sz w:val="24"/>
          <w:szCs w:val="18"/>
          <w:lang w:eastAsia="zh-CN"/>
        </w:rPr>
        <w:t>理事会通过的任何附加措施</w:t>
      </w:r>
    </w:p>
    <w:p w:rsidR="00595A9F" w:rsidRPr="009D1E3B" w:rsidRDefault="004D229B" w:rsidP="00D12012">
      <w:pPr>
        <w:snapToGrid w:val="0"/>
        <w:spacing w:after="120"/>
        <w:ind w:firstLineChars="295" w:firstLine="708"/>
        <w:jc w:val="both"/>
        <w:rPr>
          <w:rFonts w:asciiTheme="minorHAnsi" w:hAnsiTheme="minorHAnsi"/>
          <w:b/>
          <w:bCs/>
          <w:color w:val="000000"/>
          <w:szCs w:val="24"/>
          <w:lang w:val="en-US" w:eastAsia="zh-CN"/>
        </w:rPr>
      </w:pPr>
      <w:r>
        <w:rPr>
          <w:rFonts w:asciiTheme="minorHAnsi" w:hAnsiTheme="minorHAnsi" w:hint="eastAsia"/>
          <w:color w:val="000000"/>
          <w:szCs w:val="24"/>
          <w:lang w:val="en-US" w:eastAsia="zh-CN"/>
        </w:rPr>
        <w:t>由</w:t>
      </w:r>
      <w:r w:rsidR="00595A9F" w:rsidRPr="009D1E3B">
        <w:rPr>
          <w:rFonts w:asciiTheme="minorHAnsi" w:hAnsiTheme="minorHAnsi" w:hint="eastAsia"/>
          <w:color w:val="000000"/>
          <w:szCs w:val="24"/>
          <w:lang w:val="en-US" w:eastAsia="zh-CN"/>
        </w:rPr>
        <w:t>理事会</w:t>
      </w:r>
      <w:r w:rsidR="00595A9F" w:rsidRPr="009D1E3B">
        <w:rPr>
          <w:rFonts w:asciiTheme="minorHAnsi" w:hAnsiTheme="minorHAnsi"/>
          <w:color w:val="000000"/>
          <w:szCs w:val="24"/>
          <w:lang w:val="en-US" w:eastAsia="zh-CN"/>
        </w:rPr>
        <w:t>采取行动。</w:t>
      </w:r>
    </w:p>
    <w:p w:rsidR="00595A9F" w:rsidRPr="009D1E3B" w:rsidRDefault="00595A9F" w:rsidP="001F2F0F">
      <w:pPr>
        <w:pStyle w:val="Heading1"/>
        <w:spacing w:before="240"/>
        <w:rPr>
          <w:lang w:val="en-US" w:eastAsia="zh-CN"/>
        </w:rPr>
      </w:pPr>
      <w:r w:rsidRPr="00B76D67">
        <w:rPr>
          <w:sz w:val="24"/>
          <w:szCs w:val="18"/>
          <w:lang w:val="en-US" w:eastAsia="zh-CN"/>
        </w:rPr>
        <w:t>31</w:t>
      </w:r>
      <w:r w:rsidRPr="00B76D67">
        <w:rPr>
          <w:sz w:val="24"/>
          <w:szCs w:val="18"/>
          <w:lang w:val="en-US" w:eastAsia="zh-CN"/>
        </w:rPr>
        <w:tab/>
      </w:r>
      <w:r w:rsidRPr="00B76D67">
        <w:rPr>
          <w:rFonts w:hint="eastAsia"/>
          <w:sz w:val="24"/>
          <w:szCs w:val="18"/>
          <w:lang w:val="en-US" w:eastAsia="zh-CN"/>
        </w:rPr>
        <w:t>国际电联</w:t>
      </w:r>
      <w:r w:rsidRPr="00B76D67">
        <w:rPr>
          <w:sz w:val="24"/>
          <w:szCs w:val="18"/>
          <w:lang w:val="en-US" w:eastAsia="zh-CN"/>
        </w:rPr>
        <w:t>管理层采取的其它措施</w:t>
      </w:r>
    </w:p>
    <w:p w:rsidR="00595A9F" w:rsidRPr="009D1E3B" w:rsidRDefault="00595A9F" w:rsidP="00D12012">
      <w:pPr>
        <w:snapToGrid w:val="0"/>
        <w:spacing w:after="120"/>
        <w:ind w:firstLineChars="295" w:firstLine="708"/>
        <w:jc w:val="both"/>
        <w:rPr>
          <w:rFonts w:asciiTheme="minorHAnsi" w:hAnsiTheme="minorHAnsi"/>
          <w:color w:val="000000"/>
          <w:szCs w:val="24"/>
          <w:u w:val="single"/>
          <w:lang w:val="en-US" w:eastAsia="zh-CN"/>
        </w:rPr>
      </w:pPr>
      <w:r w:rsidRPr="009D1E3B">
        <w:rPr>
          <w:color w:val="000000"/>
          <w:szCs w:val="24"/>
          <w:lang w:val="en-US" w:eastAsia="zh-CN"/>
        </w:rPr>
        <w:t>2014-2015</w:t>
      </w:r>
      <w:r w:rsidRPr="009D1E3B">
        <w:rPr>
          <w:rFonts w:hint="eastAsia"/>
          <w:color w:val="000000"/>
          <w:szCs w:val="24"/>
          <w:lang w:val="en-US" w:eastAsia="zh-CN"/>
        </w:rPr>
        <w:t>年实现的减支额：</w:t>
      </w:r>
      <w:r w:rsidRPr="009D1E3B">
        <w:rPr>
          <w:rFonts w:asciiTheme="minorHAnsi" w:hAnsiTheme="minorHAnsi"/>
          <w:b/>
          <w:bCs/>
          <w:color w:val="000000"/>
          <w:szCs w:val="24"/>
          <w:lang w:eastAsia="zh-CN"/>
        </w:rPr>
        <w:t>1,787,000</w:t>
      </w:r>
      <w:r w:rsidRPr="009D1E3B">
        <w:rPr>
          <w:rFonts w:asciiTheme="minorHAnsi" w:hAnsiTheme="minorHAnsi" w:hint="eastAsia"/>
          <w:b/>
          <w:bCs/>
          <w:color w:val="000000"/>
          <w:szCs w:val="24"/>
          <w:lang w:val="en-US" w:eastAsia="zh-CN"/>
        </w:rPr>
        <w:t>瑞郎</w:t>
      </w:r>
    </w:p>
    <w:p w:rsidR="00595A9F" w:rsidRPr="009D1E3B" w:rsidRDefault="00336796" w:rsidP="00D12012">
      <w:pPr>
        <w:snapToGrid w:val="0"/>
        <w:spacing w:after="120"/>
        <w:ind w:firstLineChars="295" w:firstLine="708"/>
        <w:jc w:val="both"/>
        <w:rPr>
          <w:rFonts w:asciiTheme="minorHAnsi" w:hAnsiTheme="minorHAnsi"/>
          <w:color w:val="000000"/>
          <w:szCs w:val="24"/>
          <w:lang w:eastAsia="zh-CN"/>
        </w:rPr>
      </w:pPr>
      <w:r w:rsidRPr="009D1E3B">
        <w:rPr>
          <w:rFonts w:asciiTheme="minorHAnsi" w:hAnsiTheme="minorHAnsi"/>
          <w:color w:val="000000"/>
          <w:szCs w:val="24"/>
          <w:lang w:val="en-US" w:eastAsia="zh-CN"/>
        </w:rPr>
        <w:t>2016-2017</w:t>
      </w:r>
      <w:r w:rsidRPr="009D1E3B">
        <w:rPr>
          <w:rFonts w:asciiTheme="minorHAnsi" w:hAnsiTheme="minorHAnsi" w:hint="eastAsia"/>
          <w:color w:val="000000"/>
          <w:szCs w:val="24"/>
          <w:lang w:val="en-US" w:eastAsia="zh-CN"/>
        </w:rPr>
        <w:t>年的额外</w:t>
      </w:r>
      <w:r w:rsidR="00595A9F" w:rsidRPr="009D1E3B">
        <w:rPr>
          <w:rFonts w:asciiTheme="minorHAnsi" w:hAnsiTheme="minorHAnsi" w:hint="eastAsia"/>
          <w:color w:val="000000"/>
          <w:szCs w:val="24"/>
          <w:lang w:eastAsia="zh-CN"/>
        </w:rPr>
        <w:t>减支额：</w:t>
      </w:r>
      <w:r w:rsidR="00595A9F" w:rsidRPr="009D1E3B">
        <w:rPr>
          <w:rFonts w:asciiTheme="minorHAnsi" w:hAnsiTheme="minorHAnsi"/>
          <w:b/>
          <w:color w:val="000000"/>
          <w:szCs w:val="24"/>
          <w:lang w:eastAsia="zh-CN"/>
        </w:rPr>
        <w:t>2</w:t>
      </w:r>
      <w:r w:rsidR="00595A9F" w:rsidRPr="009D1E3B">
        <w:rPr>
          <w:rFonts w:asciiTheme="minorHAnsi" w:hAnsiTheme="minorHAnsi" w:hint="eastAsia"/>
          <w:b/>
          <w:color w:val="000000"/>
          <w:szCs w:val="24"/>
          <w:lang w:eastAsia="zh-CN"/>
        </w:rPr>
        <w:t>24</w:t>
      </w:r>
      <w:r w:rsidR="00595A9F" w:rsidRPr="009D1E3B">
        <w:rPr>
          <w:rFonts w:asciiTheme="minorHAnsi" w:hAnsiTheme="minorHAnsi"/>
          <w:b/>
          <w:color w:val="000000"/>
          <w:szCs w:val="24"/>
          <w:lang w:eastAsia="zh-CN"/>
        </w:rPr>
        <w:t>,000</w:t>
      </w:r>
      <w:r w:rsidR="00595A9F" w:rsidRPr="009D1E3B">
        <w:rPr>
          <w:rFonts w:asciiTheme="minorHAnsi" w:hAnsiTheme="minorHAnsi" w:hint="eastAsia"/>
          <w:b/>
          <w:bCs/>
          <w:color w:val="000000"/>
          <w:szCs w:val="24"/>
          <w:lang w:eastAsia="zh-CN"/>
        </w:rPr>
        <w:t>瑞郎</w:t>
      </w:r>
      <w:r w:rsidR="00595A9F" w:rsidRPr="009D1E3B">
        <w:rPr>
          <w:rFonts w:asciiTheme="minorHAnsi" w:hAnsiTheme="minorHAnsi"/>
          <w:color w:val="000000"/>
          <w:szCs w:val="24"/>
          <w:lang w:eastAsia="zh-CN"/>
        </w:rPr>
        <w:t>。</w:t>
      </w:r>
    </w:p>
    <w:p w:rsidR="00336796" w:rsidRPr="009D1E3B" w:rsidRDefault="00336796" w:rsidP="00336796">
      <w:pPr>
        <w:snapToGrid w:val="0"/>
        <w:spacing w:after="120"/>
        <w:ind w:left="709"/>
        <w:rPr>
          <w:szCs w:val="24"/>
          <w:lang w:val="en-US" w:eastAsia="zh-CN"/>
        </w:rPr>
      </w:pPr>
      <w:r w:rsidRPr="009D1E3B">
        <w:rPr>
          <w:color w:val="000000"/>
          <w:szCs w:val="24"/>
          <w:u w:val="single"/>
          <w:lang w:val="en-US" w:eastAsia="zh-CN"/>
        </w:rPr>
        <w:t>2018-2019</w:t>
      </w:r>
      <w:r w:rsidRPr="009D1E3B">
        <w:rPr>
          <w:rFonts w:hint="eastAsia"/>
          <w:color w:val="000000"/>
          <w:szCs w:val="24"/>
          <w:u w:val="single"/>
          <w:lang w:val="en-US" w:eastAsia="zh-CN"/>
        </w:rPr>
        <w:t>年</w:t>
      </w:r>
    </w:p>
    <w:p w:rsidR="00336796" w:rsidRPr="009D1E3B" w:rsidRDefault="004D229B" w:rsidP="00FA2AE1">
      <w:pPr>
        <w:pStyle w:val="ListParagraph"/>
        <w:tabs>
          <w:tab w:val="clear" w:pos="567"/>
          <w:tab w:val="clear" w:pos="1134"/>
          <w:tab w:val="clear" w:pos="1701"/>
          <w:tab w:val="clear" w:pos="2268"/>
          <w:tab w:val="clear" w:pos="2835"/>
        </w:tabs>
        <w:snapToGrid w:val="0"/>
        <w:spacing w:after="120"/>
        <w:ind w:left="1276" w:hanging="425"/>
        <w:contextualSpacing w:val="0"/>
        <w:rPr>
          <w:color w:val="000000"/>
          <w:szCs w:val="24"/>
          <w:lang w:val="en-US" w:eastAsia="zh-CN"/>
        </w:rPr>
      </w:pPr>
      <w:r w:rsidRPr="004D229B">
        <w:rPr>
          <w:color w:val="000000"/>
          <w:szCs w:val="24"/>
          <w:lang w:val="en-US" w:eastAsia="zh-CN"/>
        </w:rPr>
        <w:t>–</w:t>
      </w:r>
      <w:r w:rsidR="00336796" w:rsidRPr="009D1E3B">
        <w:rPr>
          <w:color w:val="000000"/>
          <w:szCs w:val="24"/>
          <w:lang w:val="en-US" w:eastAsia="zh-CN"/>
        </w:rPr>
        <w:tab/>
      </w:r>
      <w:r w:rsidR="00D7462A">
        <w:rPr>
          <w:rFonts w:eastAsiaTheme="minorEastAsia" w:hint="eastAsia"/>
          <w:color w:val="000000"/>
          <w:szCs w:val="24"/>
          <w:lang w:val="en-US" w:eastAsia="zh-CN"/>
        </w:rPr>
        <w:t>会议室翻修</w:t>
      </w:r>
      <w:r w:rsidR="00D7462A">
        <w:rPr>
          <w:rFonts w:eastAsiaTheme="minorEastAsia"/>
          <w:color w:val="000000"/>
          <w:szCs w:val="24"/>
          <w:lang w:val="en-US" w:eastAsia="zh-CN"/>
        </w:rPr>
        <w:t>试点项目：</w:t>
      </w:r>
      <w:r w:rsidR="00D7462A">
        <w:rPr>
          <w:rFonts w:eastAsiaTheme="minorEastAsia" w:hint="eastAsia"/>
          <w:color w:val="000000"/>
          <w:szCs w:val="24"/>
          <w:lang w:val="en-US" w:eastAsia="zh-CN"/>
        </w:rPr>
        <w:t>做出决定</w:t>
      </w:r>
      <w:r w:rsidR="00D7462A">
        <w:rPr>
          <w:rFonts w:eastAsiaTheme="minorEastAsia"/>
          <w:color w:val="000000"/>
          <w:szCs w:val="24"/>
          <w:lang w:val="en-US" w:eastAsia="zh-CN"/>
        </w:rPr>
        <w:t>，</w:t>
      </w:r>
      <w:r w:rsidR="00D7462A">
        <w:rPr>
          <w:rFonts w:eastAsiaTheme="minorEastAsia" w:hint="eastAsia"/>
          <w:color w:val="000000"/>
          <w:szCs w:val="24"/>
          <w:lang w:val="en-US" w:eastAsia="zh-CN"/>
        </w:rPr>
        <w:t>让</w:t>
      </w:r>
      <w:r w:rsidR="00D7462A">
        <w:rPr>
          <w:rFonts w:eastAsiaTheme="minorEastAsia" w:hint="eastAsia"/>
          <w:color w:val="000000"/>
          <w:szCs w:val="24"/>
          <w:lang w:val="en-US" w:eastAsia="zh-CN"/>
        </w:rPr>
        <w:t>K</w:t>
      </w:r>
      <w:r>
        <w:rPr>
          <w:rFonts w:eastAsiaTheme="minorEastAsia" w:hint="eastAsia"/>
          <w:color w:val="000000"/>
          <w:szCs w:val="24"/>
          <w:lang w:val="en-US" w:eastAsia="zh-CN"/>
        </w:rPr>
        <w:t>厅</w:t>
      </w:r>
      <w:r w:rsidR="00D7462A">
        <w:rPr>
          <w:rFonts w:eastAsiaTheme="minorEastAsia" w:hint="eastAsia"/>
          <w:color w:val="000000"/>
          <w:szCs w:val="24"/>
          <w:lang w:val="en-US" w:eastAsia="zh-CN"/>
        </w:rPr>
        <w:t>变成</w:t>
      </w:r>
      <w:r>
        <w:rPr>
          <w:rFonts w:eastAsiaTheme="minorEastAsia" w:hint="eastAsia"/>
          <w:color w:val="000000"/>
          <w:szCs w:val="24"/>
          <w:lang w:val="en-US" w:eastAsia="zh-CN"/>
        </w:rPr>
        <w:t>智能</w:t>
      </w:r>
      <w:r w:rsidR="00D7462A">
        <w:rPr>
          <w:rFonts w:eastAsiaTheme="minorEastAsia" w:hint="eastAsia"/>
          <w:color w:val="000000"/>
          <w:szCs w:val="24"/>
          <w:lang w:val="en-US" w:eastAsia="zh-CN"/>
        </w:rPr>
        <w:t>会议室</w:t>
      </w:r>
      <w:r w:rsidR="00D7462A">
        <w:rPr>
          <w:rFonts w:eastAsiaTheme="minorEastAsia"/>
          <w:color w:val="000000"/>
          <w:szCs w:val="24"/>
          <w:lang w:val="en-US" w:eastAsia="zh-CN"/>
        </w:rPr>
        <w:t>，而非</w:t>
      </w:r>
      <w:r w:rsidR="00D7462A">
        <w:rPr>
          <w:rFonts w:eastAsiaTheme="minorEastAsia" w:hint="eastAsia"/>
          <w:color w:val="000000"/>
          <w:szCs w:val="24"/>
          <w:lang w:val="en-US" w:eastAsia="zh-CN"/>
        </w:rPr>
        <w:t>采用</w:t>
      </w:r>
      <w:r w:rsidR="00D7462A">
        <w:rPr>
          <w:rFonts w:eastAsiaTheme="minorEastAsia"/>
          <w:color w:val="000000"/>
          <w:szCs w:val="24"/>
          <w:lang w:val="en-US" w:eastAsia="zh-CN"/>
        </w:rPr>
        <w:t>传统的有</w:t>
      </w:r>
      <w:r w:rsidR="00D7462A">
        <w:rPr>
          <w:rFonts w:eastAsiaTheme="minorEastAsia" w:hint="eastAsia"/>
          <w:color w:val="000000"/>
          <w:szCs w:val="24"/>
          <w:lang w:val="en-US" w:eastAsia="zh-CN"/>
        </w:rPr>
        <w:t>线</w:t>
      </w:r>
      <w:r w:rsidR="00D7462A">
        <w:rPr>
          <w:rFonts w:eastAsiaTheme="minorEastAsia"/>
          <w:color w:val="000000"/>
          <w:szCs w:val="24"/>
          <w:lang w:val="en-US" w:eastAsia="zh-CN"/>
        </w:rPr>
        <w:t>（</w:t>
      </w:r>
      <w:r w:rsidR="00D7462A">
        <w:rPr>
          <w:rFonts w:eastAsiaTheme="minorEastAsia" w:hint="eastAsia"/>
          <w:color w:val="000000"/>
          <w:szCs w:val="24"/>
          <w:lang w:val="en-US" w:eastAsia="zh-CN"/>
        </w:rPr>
        <w:t>麦克风</w:t>
      </w:r>
      <w:r w:rsidR="00D7462A">
        <w:rPr>
          <w:rFonts w:eastAsiaTheme="minorEastAsia"/>
          <w:color w:val="000000"/>
          <w:szCs w:val="24"/>
          <w:lang w:val="en-US" w:eastAsia="zh-CN"/>
        </w:rPr>
        <w:t>、耳机）</w:t>
      </w:r>
      <w:r w:rsidR="00FA2AE1">
        <w:rPr>
          <w:rFonts w:eastAsiaTheme="minorEastAsia" w:hint="eastAsia"/>
          <w:color w:val="000000"/>
          <w:szCs w:val="24"/>
          <w:lang w:val="en-US" w:eastAsia="zh-CN"/>
        </w:rPr>
        <w:t>解决</w:t>
      </w:r>
      <w:r>
        <w:rPr>
          <w:rFonts w:eastAsiaTheme="minorEastAsia" w:hint="eastAsia"/>
          <w:color w:val="000000"/>
          <w:szCs w:val="24"/>
          <w:lang w:val="en-US" w:eastAsia="zh-CN"/>
        </w:rPr>
        <w:t>方案</w:t>
      </w:r>
      <w:r w:rsidR="00D7462A">
        <w:rPr>
          <w:rFonts w:eastAsiaTheme="minorEastAsia"/>
          <w:color w:val="000000"/>
          <w:szCs w:val="24"/>
          <w:lang w:val="en-US" w:eastAsia="zh-CN"/>
        </w:rPr>
        <w:t>。</w:t>
      </w:r>
    </w:p>
    <w:p w:rsidR="00336796" w:rsidRPr="009D1E3B" w:rsidRDefault="00336796" w:rsidP="00D12012">
      <w:pPr>
        <w:snapToGrid w:val="0"/>
        <w:spacing w:after="120"/>
        <w:ind w:firstLineChars="295" w:firstLine="708"/>
        <w:jc w:val="both"/>
        <w:rPr>
          <w:b/>
          <w:bCs/>
          <w:color w:val="000000"/>
          <w:szCs w:val="24"/>
          <w:lang w:eastAsia="zh-CN"/>
        </w:rPr>
      </w:pPr>
      <w:r w:rsidRPr="009D1E3B">
        <w:rPr>
          <w:color w:val="000000"/>
          <w:szCs w:val="24"/>
          <w:lang w:eastAsia="zh-CN"/>
        </w:rPr>
        <w:t>2018-2019</w:t>
      </w:r>
      <w:r w:rsidR="003B4343">
        <w:rPr>
          <w:rFonts w:hint="eastAsia"/>
          <w:color w:val="000000"/>
          <w:szCs w:val="24"/>
          <w:lang w:eastAsia="zh-CN"/>
        </w:rPr>
        <w:t>年</w:t>
      </w:r>
      <w:r w:rsidR="003B4343">
        <w:rPr>
          <w:color w:val="000000"/>
          <w:szCs w:val="24"/>
          <w:lang w:eastAsia="zh-CN"/>
        </w:rPr>
        <w:t>的额外减</w:t>
      </w:r>
      <w:r w:rsidR="003B4343">
        <w:rPr>
          <w:rFonts w:hint="eastAsia"/>
          <w:color w:val="000000"/>
          <w:szCs w:val="24"/>
          <w:lang w:eastAsia="zh-CN"/>
        </w:rPr>
        <w:t>支</w:t>
      </w:r>
      <w:r w:rsidR="003B4343">
        <w:rPr>
          <w:color w:val="000000"/>
          <w:szCs w:val="24"/>
          <w:lang w:eastAsia="zh-CN"/>
        </w:rPr>
        <w:t>额</w:t>
      </w:r>
      <w:r w:rsidR="003B4343">
        <w:rPr>
          <w:rFonts w:hint="eastAsia"/>
          <w:color w:val="000000"/>
          <w:szCs w:val="24"/>
          <w:lang w:eastAsia="zh-CN"/>
        </w:rPr>
        <w:t>：</w:t>
      </w:r>
      <w:r w:rsidRPr="009D1E3B">
        <w:rPr>
          <w:b/>
          <w:bCs/>
          <w:color w:val="000000"/>
          <w:szCs w:val="24"/>
          <w:lang w:eastAsia="zh-CN"/>
        </w:rPr>
        <w:t>250,000</w:t>
      </w:r>
      <w:r w:rsidR="003B4343">
        <w:rPr>
          <w:rFonts w:hint="eastAsia"/>
          <w:b/>
          <w:bCs/>
          <w:color w:val="000000"/>
          <w:szCs w:val="24"/>
          <w:lang w:eastAsia="zh-CN"/>
        </w:rPr>
        <w:t>瑞郎</w:t>
      </w:r>
    </w:p>
    <w:p w:rsidR="001F2F0F" w:rsidRDefault="001F2F0F" w:rsidP="0032202E">
      <w:pPr>
        <w:pStyle w:val="Reasons"/>
        <w:rPr>
          <w:lang w:eastAsia="zh-CN"/>
        </w:rPr>
      </w:pPr>
    </w:p>
    <w:p w:rsidR="009D1E3B" w:rsidRDefault="001F2F0F" w:rsidP="001F2F0F">
      <w:pPr>
        <w:jc w:val="center"/>
        <w:rPr>
          <w:lang w:eastAsia="zh-CN"/>
        </w:rPr>
      </w:pPr>
      <w:r>
        <w:rPr>
          <w:lang w:eastAsia="zh-CN"/>
        </w:rPr>
        <w:t>______________</w:t>
      </w:r>
    </w:p>
    <w:sectPr w:rsidR="009D1E3B"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9F" w:rsidRDefault="00595A9F">
      <w:r>
        <w:separator/>
      </w:r>
    </w:p>
  </w:endnote>
  <w:endnote w:type="continuationSeparator" w:id="0">
    <w:p w:rsidR="00595A9F" w:rsidRDefault="005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20" w:rsidRPr="005B311F" w:rsidRDefault="005B311F" w:rsidP="00942A20">
    <w:pPr>
      <w:pStyle w:val="Footer"/>
      <w:rPr>
        <w:color w:val="D9D9D9" w:themeColor="background1" w:themeShade="D9"/>
      </w:rPr>
    </w:pPr>
    <w:r w:rsidRPr="005B311F">
      <w:rPr>
        <w:color w:val="D9D9D9" w:themeColor="background1" w:themeShade="D9"/>
      </w:rPr>
      <w:fldChar w:fldCharType="begin"/>
    </w:r>
    <w:r w:rsidRPr="005B311F">
      <w:rPr>
        <w:color w:val="D9D9D9" w:themeColor="background1" w:themeShade="D9"/>
      </w:rPr>
      <w:instrText xml:space="preserve"> FILENAME \p  \* MERGEFORMAT </w:instrText>
    </w:r>
    <w:r w:rsidRPr="005B311F">
      <w:rPr>
        <w:color w:val="D9D9D9" w:themeColor="background1" w:themeShade="D9"/>
      </w:rPr>
      <w:fldChar w:fldCharType="separate"/>
    </w:r>
    <w:r w:rsidR="00942A20" w:rsidRPr="005B311F">
      <w:rPr>
        <w:color w:val="D9D9D9" w:themeColor="background1" w:themeShade="D9"/>
      </w:rPr>
      <w:t>P:\CHI\SG\CONSEIL\C17\000\045C.docx</w:t>
    </w:r>
    <w:r w:rsidRPr="005B311F">
      <w:rPr>
        <w:color w:val="D9D9D9" w:themeColor="background1" w:themeShade="D9"/>
      </w:rPr>
      <w:fldChar w:fldCharType="end"/>
    </w:r>
    <w:r w:rsidR="00942A20" w:rsidRPr="005B311F">
      <w:rPr>
        <w:color w:val="D9D9D9" w:themeColor="background1" w:themeShade="D9"/>
      </w:rPr>
      <w:t xml:space="preserve"> (409495)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Default="00AC516F" w:rsidP="005820DC">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5820DC" w:rsidRPr="005B311F" w:rsidRDefault="005B311F" w:rsidP="005820DC">
    <w:pPr>
      <w:pStyle w:val="Footer"/>
      <w:rPr>
        <w:color w:val="D9D9D9" w:themeColor="background1" w:themeShade="D9"/>
      </w:rPr>
    </w:pPr>
    <w:r w:rsidRPr="005B311F">
      <w:rPr>
        <w:color w:val="D9D9D9" w:themeColor="background1" w:themeShade="D9"/>
      </w:rPr>
      <w:fldChar w:fldCharType="begin"/>
    </w:r>
    <w:r w:rsidRPr="005B311F">
      <w:rPr>
        <w:color w:val="D9D9D9" w:themeColor="background1" w:themeShade="D9"/>
      </w:rPr>
      <w:instrText xml:space="preserve"> FILENAME \p  \* MERGEFORMAT </w:instrText>
    </w:r>
    <w:r w:rsidRPr="005B311F">
      <w:rPr>
        <w:color w:val="D9D9D9" w:themeColor="background1" w:themeShade="D9"/>
      </w:rPr>
      <w:fldChar w:fldCharType="separate"/>
    </w:r>
    <w:r w:rsidR="005820DC" w:rsidRPr="005B311F">
      <w:rPr>
        <w:color w:val="D9D9D9" w:themeColor="background1" w:themeShade="D9"/>
      </w:rPr>
      <w:t>P:\CHI\SG\CONSEIL\C17\000\045C.docx</w:t>
    </w:r>
    <w:r w:rsidRPr="005B311F">
      <w:rPr>
        <w:color w:val="D9D9D9" w:themeColor="background1" w:themeShade="D9"/>
      </w:rPr>
      <w:fldChar w:fldCharType="end"/>
    </w:r>
    <w:r w:rsidR="005820DC" w:rsidRPr="005B311F">
      <w:rPr>
        <w:color w:val="D9D9D9" w:themeColor="background1" w:themeShade="D9"/>
      </w:rPr>
      <w:t xml:space="preserve"> (409495)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9F" w:rsidRDefault="00595A9F">
      <w:r>
        <w:t>____________________</w:t>
      </w:r>
    </w:p>
  </w:footnote>
  <w:footnote w:type="continuationSeparator" w:id="0">
    <w:p w:rsidR="00595A9F" w:rsidRDefault="00595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5B311F">
      <w:rPr>
        <w:noProof/>
      </w:rPr>
      <w:t>2</w:t>
    </w:r>
    <w:r>
      <w:rPr>
        <w:noProof/>
      </w:rPr>
      <w:fldChar w:fldCharType="end"/>
    </w:r>
  </w:p>
  <w:p w:rsidR="00AC516F" w:rsidRDefault="0098459B" w:rsidP="009D1E3B">
    <w:pPr>
      <w:pStyle w:val="Header"/>
      <w:rPr>
        <w:lang w:eastAsia="zh-CN"/>
      </w:rPr>
    </w:pPr>
    <w:r>
      <w:t>C1</w:t>
    </w:r>
    <w:r w:rsidR="00A5354B">
      <w:rPr>
        <w:lang w:eastAsia="zh-CN"/>
      </w:rPr>
      <w:t>7</w:t>
    </w:r>
    <w:r w:rsidR="004672E6">
      <w:t>/</w:t>
    </w:r>
    <w:r w:rsidR="009D1E3B">
      <w:rPr>
        <w:lang w:eastAsia="zh-CN"/>
      </w:rPr>
      <w:t>45</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121B2C"/>
    <w:multiLevelType w:val="hybridMultilevel"/>
    <w:tmpl w:val="DBFC0A32"/>
    <w:lvl w:ilvl="0" w:tplc="3076ABAE">
      <w:numFmt w:val="bullet"/>
      <w:lvlText w:val="–"/>
      <w:lvlJc w:val="left"/>
      <w:pPr>
        <w:ind w:left="1155" w:hanging="795"/>
      </w:pPr>
      <w:rPr>
        <w:rFonts w:ascii="Calibri" w:eastAsia="SimSun" w:hAnsi="Calibri" w:cs="Times New Roman"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F225C31"/>
    <w:multiLevelType w:val="hybridMultilevel"/>
    <w:tmpl w:val="01347FCC"/>
    <w:lvl w:ilvl="0" w:tplc="9D347A3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9F"/>
    <w:rsid w:val="00001B77"/>
    <w:rsid w:val="0000517A"/>
    <w:rsid w:val="00031E72"/>
    <w:rsid w:val="000404D2"/>
    <w:rsid w:val="000853C0"/>
    <w:rsid w:val="000A1C21"/>
    <w:rsid w:val="000D15EA"/>
    <w:rsid w:val="00100D84"/>
    <w:rsid w:val="00124C9D"/>
    <w:rsid w:val="00157773"/>
    <w:rsid w:val="00164008"/>
    <w:rsid w:val="00177002"/>
    <w:rsid w:val="0018251A"/>
    <w:rsid w:val="00190272"/>
    <w:rsid w:val="00193244"/>
    <w:rsid w:val="00195C6C"/>
    <w:rsid w:val="00195FED"/>
    <w:rsid w:val="001A4BD6"/>
    <w:rsid w:val="001C2F3E"/>
    <w:rsid w:val="001D5A18"/>
    <w:rsid w:val="001E6916"/>
    <w:rsid w:val="001F27A7"/>
    <w:rsid w:val="001F2F0F"/>
    <w:rsid w:val="00280EB8"/>
    <w:rsid w:val="002A6670"/>
    <w:rsid w:val="00303502"/>
    <w:rsid w:val="00325C25"/>
    <w:rsid w:val="00336796"/>
    <w:rsid w:val="00372C8F"/>
    <w:rsid w:val="00380ECE"/>
    <w:rsid w:val="00393DDF"/>
    <w:rsid w:val="00397F55"/>
    <w:rsid w:val="003A299D"/>
    <w:rsid w:val="003B4343"/>
    <w:rsid w:val="003B4454"/>
    <w:rsid w:val="003C2E37"/>
    <w:rsid w:val="003D0B5B"/>
    <w:rsid w:val="003F1415"/>
    <w:rsid w:val="0040144C"/>
    <w:rsid w:val="00403EB7"/>
    <w:rsid w:val="00430BF0"/>
    <w:rsid w:val="004672E6"/>
    <w:rsid w:val="00474ED1"/>
    <w:rsid w:val="00493085"/>
    <w:rsid w:val="004A36EC"/>
    <w:rsid w:val="004D163F"/>
    <w:rsid w:val="004D229B"/>
    <w:rsid w:val="004E4BFF"/>
    <w:rsid w:val="004F2598"/>
    <w:rsid w:val="005403F7"/>
    <w:rsid w:val="00540632"/>
    <w:rsid w:val="00541CF4"/>
    <w:rsid w:val="005451E8"/>
    <w:rsid w:val="005507F2"/>
    <w:rsid w:val="0057339C"/>
    <w:rsid w:val="005759CC"/>
    <w:rsid w:val="005820DC"/>
    <w:rsid w:val="00595A9F"/>
    <w:rsid w:val="005A72E1"/>
    <w:rsid w:val="005B311F"/>
    <w:rsid w:val="005C6632"/>
    <w:rsid w:val="005C691C"/>
    <w:rsid w:val="005D1C9E"/>
    <w:rsid w:val="005E0567"/>
    <w:rsid w:val="00654257"/>
    <w:rsid w:val="0065435A"/>
    <w:rsid w:val="00665E07"/>
    <w:rsid w:val="006A2DD3"/>
    <w:rsid w:val="006A5AF8"/>
    <w:rsid w:val="006C36CD"/>
    <w:rsid w:val="006F4B6C"/>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808D9"/>
    <w:rsid w:val="00890AFB"/>
    <w:rsid w:val="00890FC4"/>
    <w:rsid w:val="00895905"/>
    <w:rsid w:val="009164A9"/>
    <w:rsid w:val="009258CB"/>
    <w:rsid w:val="0093362E"/>
    <w:rsid w:val="00942A20"/>
    <w:rsid w:val="00944563"/>
    <w:rsid w:val="00953160"/>
    <w:rsid w:val="009625D8"/>
    <w:rsid w:val="0098459B"/>
    <w:rsid w:val="00997185"/>
    <w:rsid w:val="009C2458"/>
    <w:rsid w:val="009C4A7B"/>
    <w:rsid w:val="009C6123"/>
    <w:rsid w:val="009D1E3B"/>
    <w:rsid w:val="009F1E3E"/>
    <w:rsid w:val="00A1213C"/>
    <w:rsid w:val="00A272FF"/>
    <w:rsid w:val="00A47688"/>
    <w:rsid w:val="00A5354B"/>
    <w:rsid w:val="00AB42C1"/>
    <w:rsid w:val="00AC516F"/>
    <w:rsid w:val="00AE2926"/>
    <w:rsid w:val="00B003D8"/>
    <w:rsid w:val="00B0184B"/>
    <w:rsid w:val="00B035CD"/>
    <w:rsid w:val="00B0769D"/>
    <w:rsid w:val="00B217F8"/>
    <w:rsid w:val="00B332EA"/>
    <w:rsid w:val="00B40A53"/>
    <w:rsid w:val="00B45365"/>
    <w:rsid w:val="00B46A65"/>
    <w:rsid w:val="00B60184"/>
    <w:rsid w:val="00B62D20"/>
    <w:rsid w:val="00B76D67"/>
    <w:rsid w:val="00B81E75"/>
    <w:rsid w:val="00BC3A9A"/>
    <w:rsid w:val="00BC56EB"/>
    <w:rsid w:val="00BD1A5A"/>
    <w:rsid w:val="00BD7A9B"/>
    <w:rsid w:val="00BD7BE1"/>
    <w:rsid w:val="00BF416B"/>
    <w:rsid w:val="00C0402A"/>
    <w:rsid w:val="00C64E4E"/>
    <w:rsid w:val="00C66E64"/>
    <w:rsid w:val="00C761A0"/>
    <w:rsid w:val="00C85F7E"/>
    <w:rsid w:val="00CD47F0"/>
    <w:rsid w:val="00CD5566"/>
    <w:rsid w:val="00CD64D7"/>
    <w:rsid w:val="00CE6F22"/>
    <w:rsid w:val="00CF41F6"/>
    <w:rsid w:val="00CF7D3E"/>
    <w:rsid w:val="00D02B4E"/>
    <w:rsid w:val="00D12012"/>
    <w:rsid w:val="00D177F0"/>
    <w:rsid w:val="00D36817"/>
    <w:rsid w:val="00D5666C"/>
    <w:rsid w:val="00D666BC"/>
    <w:rsid w:val="00D7462A"/>
    <w:rsid w:val="00D83542"/>
    <w:rsid w:val="00D92F45"/>
    <w:rsid w:val="00D94637"/>
    <w:rsid w:val="00D96ADD"/>
    <w:rsid w:val="00D9725C"/>
    <w:rsid w:val="00DA7006"/>
    <w:rsid w:val="00DC6427"/>
    <w:rsid w:val="00DD66A1"/>
    <w:rsid w:val="00DE196D"/>
    <w:rsid w:val="00DF6B49"/>
    <w:rsid w:val="00E00F6F"/>
    <w:rsid w:val="00E067C5"/>
    <w:rsid w:val="00E265BF"/>
    <w:rsid w:val="00E378D8"/>
    <w:rsid w:val="00E43A12"/>
    <w:rsid w:val="00E55171"/>
    <w:rsid w:val="00E67C67"/>
    <w:rsid w:val="00E70D28"/>
    <w:rsid w:val="00E77476"/>
    <w:rsid w:val="00E8228B"/>
    <w:rsid w:val="00E85110"/>
    <w:rsid w:val="00EE5706"/>
    <w:rsid w:val="00EF373D"/>
    <w:rsid w:val="00F11595"/>
    <w:rsid w:val="00F13BC9"/>
    <w:rsid w:val="00F357B2"/>
    <w:rsid w:val="00F36556"/>
    <w:rsid w:val="00F6537C"/>
    <w:rsid w:val="00F705DF"/>
    <w:rsid w:val="00F70622"/>
    <w:rsid w:val="00F8136E"/>
    <w:rsid w:val="00F85624"/>
    <w:rsid w:val="00F87C05"/>
    <w:rsid w:val="00F93191"/>
    <w:rsid w:val="00F93A17"/>
    <w:rsid w:val="00FA2AE1"/>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D15A6E5-52E9-4D75-95C5-DBEBA9D7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locked/>
    <w:rsid w:val="00B003D8"/>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3D56-D314-477C-97E5-DDE31863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6</Pages>
  <Words>3528</Words>
  <Characters>1179</Characters>
  <Application>Microsoft Office Word</Application>
  <DocSecurity>4</DocSecurity>
  <Lines>9</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dc:title>
  <dc:subject>Council 2017</dc:subject>
  <dc:creator>Wang, Yujia</dc:creator>
  <cp:keywords>C2017, C17</cp:keywords>
  <dc:description/>
  <cp:lastModifiedBy>Brouard, Ricarda</cp:lastModifiedBy>
  <cp:revision>2</cp:revision>
  <cp:lastPrinted>2015-02-24T13:23:00Z</cp:lastPrinted>
  <dcterms:created xsi:type="dcterms:W3CDTF">2017-03-21T15:11:00Z</dcterms:created>
  <dcterms:modified xsi:type="dcterms:W3CDTF">2017-03-21T15:11:00Z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