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bookmarkStart w:id="0" w:name="_GoBack"/>
            <w:bookmarkEnd w:id="0"/>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r w:rsidRPr="00BC5722">
              <w:rPr>
                <w:rFonts w:eastAsiaTheme="minorEastAsia" w:hint="cs"/>
                <w:b/>
                <w:bCs/>
                <w:rtl/>
                <w:lang w:eastAsia="zh-CN" w:bidi="ar-EG"/>
              </w:rPr>
              <w:t xml:space="preserve">بند جدول الأعمال: </w:t>
            </w:r>
            <w:r w:rsidR="00BC5722">
              <w:rPr>
                <w:b/>
                <w:bCs/>
                <w:lang w:bidi="ar-EG"/>
              </w:rPr>
              <w:t>PL 1.16</w:t>
            </w:r>
          </w:p>
        </w:tc>
        <w:tc>
          <w:tcPr>
            <w:tcW w:w="3052" w:type="dxa"/>
            <w:vAlign w:val="center"/>
          </w:tcPr>
          <w:p w:rsidR="000E4FF0" w:rsidRPr="000E4FF0" w:rsidRDefault="000E4FF0" w:rsidP="00BC57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BC5722">
              <w:rPr>
                <w:rFonts w:eastAsiaTheme="minorEastAsia"/>
                <w:b/>
                <w:bCs/>
                <w:lang w:eastAsia="zh-CN" w:bidi="ar-SY"/>
              </w:rPr>
              <w:t>31</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BC5722" w:rsidP="00BC57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31</w:t>
            </w:r>
            <w:r w:rsidR="000E4FF0" w:rsidRPr="000E4FF0">
              <w:rPr>
                <w:rFonts w:eastAsiaTheme="minorEastAsia" w:hint="cs"/>
                <w:b/>
                <w:bCs/>
                <w:rtl/>
                <w:lang w:eastAsia="zh-CN" w:bidi="ar-EG"/>
              </w:rPr>
              <w:t xml:space="preserve"> </w:t>
            </w:r>
            <w:r>
              <w:rPr>
                <w:rFonts w:eastAsiaTheme="minorEastAsia" w:hint="cs"/>
                <w:b/>
                <w:bCs/>
                <w:rtl/>
                <w:lang w:eastAsia="zh-CN" w:bidi="ar-EG"/>
              </w:rPr>
              <w:t>مارس</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BC57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BC5722">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05734B" w:rsidP="000E4FF0">
            <w:pPr>
              <w:pStyle w:val="Source"/>
              <w:rPr>
                <w:rFonts w:eastAsiaTheme="minorEastAsia"/>
                <w:rtl/>
                <w:lang w:eastAsia="zh-CN"/>
              </w:rPr>
            </w:pPr>
            <w:r>
              <w:rPr>
                <w:rtl/>
              </w:rPr>
              <w:t>تقرير من الأمين العام</w:t>
            </w:r>
          </w:p>
        </w:tc>
      </w:tr>
      <w:tr w:rsidR="000E4FF0" w:rsidRPr="000E4FF0" w:rsidTr="000E4FF0">
        <w:trPr>
          <w:cantSplit/>
          <w:jc w:val="center"/>
        </w:trPr>
        <w:tc>
          <w:tcPr>
            <w:tcW w:w="9672" w:type="dxa"/>
            <w:gridSpan w:val="2"/>
          </w:tcPr>
          <w:p w:rsidR="000E4FF0" w:rsidRPr="000E4FF0" w:rsidRDefault="0005734B" w:rsidP="000E4FF0">
            <w:pPr>
              <w:pStyle w:val="Title1"/>
              <w:rPr>
                <w:rFonts w:eastAsiaTheme="minorEastAsia"/>
                <w:rtl/>
                <w:lang w:eastAsia="zh-CN"/>
              </w:rPr>
            </w:pPr>
            <w:r>
              <w:rPr>
                <w:rtl/>
              </w:rPr>
              <w:t>مشروع الخطة التشغيلية الرباعية المتجددة</w:t>
            </w:r>
            <w:r>
              <w:rPr>
                <w:rtl/>
              </w:rPr>
              <w:br/>
              <w:t>للأمانة العامة للفترة </w:t>
            </w:r>
            <w:r w:rsidRPr="005551FB">
              <w:rPr>
                <w:lang w:val="en-GB"/>
              </w:rPr>
              <w:t>2021-2018</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7E4A2F">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82552D" w:rsidRPr="00A301E2" w:rsidRDefault="0082552D" w:rsidP="0082552D">
            <w:pPr>
              <w:rPr>
                <w:spacing w:val="-4"/>
                <w:rtl/>
                <w:lang w:bidi="ar-EG"/>
              </w:rPr>
            </w:pPr>
            <w:r w:rsidRPr="00A301E2">
              <w:rPr>
                <w:rFonts w:hint="cs"/>
                <w:spacing w:val="-4"/>
                <w:rtl/>
              </w:rPr>
              <w:t>تعرض هذه الوثيقة مشروع الخطة التشغيلية الرباعية المتجددة للأمانة العامة للفترة</w:t>
            </w:r>
            <w:r w:rsidRPr="00A301E2">
              <w:rPr>
                <w:rFonts w:hint="eastAsia"/>
                <w:spacing w:val="-4"/>
                <w:rtl/>
              </w:rPr>
              <w:t> </w:t>
            </w:r>
            <w:r w:rsidRPr="005551FB">
              <w:rPr>
                <w:spacing w:val="-4"/>
                <w:lang w:val="en-GB" w:bidi="ar-SY"/>
              </w:rPr>
              <w:t>2021-2018</w:t>
            </w:r>
            <w:r w:rsidRPr="00A301E2">
              <w:rPr>
                <w:rFonts w:hint="cs"/>
                <w:spacing w:val="-4"/>
                <w:rtl/>
              </w:rPr>
              <w:t>.</w:t>
            </w:r>
          </w:p>
          <w:p w:rsidR="000E4FF0" w:rsidRPr="000E4FF0" w:rsidRDefault="0082552D" w:rsidP="0082552D">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764DA4">
              <w:rPr>
                <w:rFonts w:hint="cs"/>
                <w:rtl/>
              </w:rPr>
              <w:t xml:space="preserve">وتصدر هذه الخطة عملاً بأحكام الرقم </w:t>
            </w:r>
            <w:r w:rsidRPr="005551FB">
              <w:rPr>
                <w:lang w:bidi="ar-SY"/>
              </w:rPr>
              <w:t>87A</w:t>
            </w:r>
            <w:r w:rsidRPr="00764DA4">
              <w:rPr>
                <w:rFonts w:hint="cs"/>
                <w:rtl/>
              </w:rPr>
              <w:t xml:space="preserve"> من </w:t>
            </w:r>
            <w:r w:rsidRPr="005551FB">
              <w:rPr>
                <w:rFonts w:hint="cs"/>
                <w:rtl/>
              </w:rPr>
              <w:t xml:space="preserve">المادة </w:t>
            </w:r>
            <w:r w:rsidRPr="005551FB">
              <w:rPr>
                <w:lang w:bidi="ar-SY"/>
              </w:rPr>
              <w:t>5</w:t>
            </w:r>
            <w:r w:rsidRPr="00764DA4">
              <w:rPr>
                <w:rFonts w:hint="cs"/>
                <w:rtl/>
              </w:rPr>
              <w:t xml:space="preserve"> من اتفاقية الاتحاد الدولي للاتصالات التي تنص على</w:t>
            </w:r>
            <w:r w:rsidRPr="00764DA4">
              <w:rPr>
                <w:rFonts w:hint="cs"/>
                <w:rtl/>
                <w:lang w:bidi="ar-EG"/>
              </w:rPr>
              <w:t xml:space="preserve"> أن </w:t>
            </w:r>
            <w:r w:rsidRPr="00764DA4">
              <w:rPr>
                <w:rFonts w:hint="cs"/>
                <w:rtl/>
              </w:rPr>
              <w:t>الخطة التشغيلية للأنشطة التي يتعين أن تقوم بها الأمانة العامة يجب إعدادها سنوياً على أساس أربع سنوات متوالية.</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82552D"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764DA4">
              <w:rPr>
                <w:rFonts w:hint="cs"/>
                <w:rtl/>
              </w:rPr>
              <w:t>يرجى من المجلس أن</w:t>
            </w:r>
            <w:r w:rsidRPr="00E643CE">
              <w:rPr>
                <w:rFonts w:hint="cs"/>
                <w:rtl/>
              </w:rPr>
              <w:t xml:space="preserve"> </w:t>
            </w:r>
            <w:r w:rsidRPr="00764DA4">
              <w:rPr>
                <w:rFonts w:hint="cs"/>
                <w:b/>
                <w:bCs/>
                <w:rtl/>
              </w:rPr>
              <w:t>يستعرض</w:t>
            </w:r>
            <w:r w:rsidRPr="00E643CE">
              <w:rPr>
                <w:rFonts w:hint="cs"/>
                <w:rtl/>
              </w:rPr>
              <w:t xml:space="preserve"> </w:t>
            </w:r>
            <w:r w:rsidRPr="00764DA4">
              <w:rPr>
                <w:rFonts w:hint="cs"/>
                <w:rtl/>
              </w:rPr>
              <w:t>مشروع الخطة التشغيلية الرباعية المتجددة للأمانة العامة للفترة</w:t>
            </w:r>
            <w:r w:rsidRPr="00764DA4">
              <w:rPr>
                <w:rFonts w:hint="eastAsia"/>
                <w:rtl/>
              </w:rPr>
              <w:t> </w:t>
            </w:r>
            <w:r w:rsidRPr="005551FB">
              <w:rPr>
                <w:lang w:val="en-GB" w:bidi="ar-SY"/>
              </w:rPr>
              <w:t>2021-2018</w:t>
            </w:r>
            <w:r w:rsidRPr="00E643CE">
              <w:rPr>
                <w:rFonts w:hint="cs"/>
                <w:rtl/>
              </w:rPr>
              <w:t xml:space="preserve"> </w:t>
            </w:r>
            <w:r w:rsidRPr="00764DA4">
              <w:rPr>
                <w:rFonts w:hint="cs"/>
                <w:b/>
                <w:bCs/>
                <w:rtl/>
              </w:rPr>
              <w:t>ويوافق عليه</w:t>
            </w:r>
            <w:r w:rsidRPr="00E643CE">
              <w:rPr>
                <w:rFonts w:hint="cs"/>
                <w:rtl/>
              </w:rPr>
              <w:t xml:space="preserve"> </w:t>
            </w:r>
            <w:r w:rsidRPr="00764DA4">
              <w:rPr>
                <w:rFonts w:hint="cs"/>
                <w:rtl/>
              </w:rPr>
              <w:t>وأن</w:t>
            </w:r>
            <w:r w:rsidRPr="00E643CE">
              <w:rPr>
                <w:rFonts w:hint="cs"/>
                <w:rtl/>
              </w:rPr>
              <w:t xml:space="preserve"> </w:t>
            </w:r>
            <w:r w:rsidRPr="00764DA4">
              <w:rPr>
                <w:rFonts w:hint="cs"/>
                <w:b/>
                <w:bCs/>
                <w:rtl/>
              </w:rPr>
              <w:t>يعتمد</w:t>
            </w:r>
            <w:r w:rsidRPr="00764DA4">
              <w:rPr>
                <w:rFonts w:hint="cs"/>
                <w:rtl/>
              </w:rPr>
              <w:t xml:space="preserve"> مشروع القرار الوارد في </w:t>
            </w:r>
            <w:hyperlink r:id="rId11" w:history="1">
              <w:r w:rsidRPr="005551FB">
                <w:rPr>
                  <w:rStyle w:val="Hyperlink"/>
                  <w:rtl/>
                </w:rPr>
                <w:t>الوثيقة</w:t>
              </w:r>
              <w:r w:rsidRPr="005551FB">
                <w:rPr>
                  <w:rStyle w:val="Hyperlink"/>
                  <w:rFonts w:hint="cs"/>
                  <w:rtl/>
                </w:rPr>
                <w:t xml:space="preserve"> </w:t>
              </w:r>
              <w:r w:rsidRPr="005551FB">
                <w:rPr>
                  <w:rStyle w:val="Hyperlink"/>
                  <w:lang w:bidi="ar-SY"/>
                </w:rPr>
                <w:t>C17/32</w:t>
              </w:r>
            </w:hyperlink>
            <w:r w:rsidRPr="00764DA4">
              <w:rPr>
                <w:rFonts w:hint="cs"/>
                <w:rtl/>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5C31DB"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2" w:history="1">
              <w:r w:rsidR="003D1B68" w:rsidRPr="00904E33">
                <w:rPr>
                  <w:rStyle w:val="Hyperlink"/>
                  <w:rFonts w:hint="cs"/>
                  <w:i/>
                  <w:iCs/>
                  <w:rtl/>
                </w:rPr>
                <w:t xml:space="preserve">الرقم </w:t>
              </w:r>
              <w:r w:rsidR="003D1B68" w:rsidRPr="00904E33">
                <w:rPr>
                  <w:rStyle w:val="Hyperlink"/>
                  <w:bCs/>
                  <w:i/>
                  <w:iCs/>
                  <w:lang w:bidi="ar-SY"/>
                </w:rPr>
                <w:t>87A</w:t>
              </w:r>
              <w:r w:rsidR="003D1B68" w:rsidRPr="00904E33">
                <w:rPr>
                  <w:rStyle w:val="Hyperlink"/>
                  <w:rFonts w:hint="cs"/>
                  <w:i/>
                  <w:iCs/>
                  <w:rtl/>
                </w:rPr>
                <w:t xml:space="preserve"> من المادة </w:t>
              </w:r>
              <w:r w:rsidR="003D1B68" w:rsidRPr="00904E33">
                <w:rPr>
                  <w:rStyle w:val="Hyperlink"/>
                  <w:i/>
                  <w:iCs/>
                  <w:lang w:bidi="ar-SY"/>
                </w:rPr>
                <w:t>5</w:t>
              </w:r>
              <w:r w:rsidR="003D1B68" w:rsidRPr="00904E33">
                <w:rPr>
                  <w:rStyle w:val="Hyperlink"/>
                  <w:rFonts w:hint="cs"/>
                  <w:i/>
                  <w:iCs/>
                  <w:rtl/>
                </w:rPr>
                <w:t xml:space="preserve"> من </w:t>
              </w:r>
              <w:proofErr w:type="gramStart"/>
              <w:r w:rsidR="003D1B68" w:rsidRPr="00904E33">
                <w:rPr>
                  <w:rStyle w:val="Hyperlink"/>
                  <w:rFonts w:hint="cs"/>
                  <w:i/>
                  <w:iCs/>
                  <w:rtl/>
                </w:rPr>
                <w:t>الاتفاقية</w:t>
              </w:r>
            </w:hyperlink>
            <w:r w:rsidR="003D1B68" w:rsidRPr="00764DA4">
              <w:rPr>
                <w:rFonts w:hint="cs"/>
                <w:i/>
                <w:iCs/>
                <w:rtl/>
              </w:rPr>
              <w:t>،</w:t>
            </w:r>
            <w:r w:rsidR="003D1B68" w:rsidRPr="00764DA4">
              <w:rPr>
                <w:i/>
                <w:iCs/>
                <w:rtl/>
              </w:rPr>
              <w:br/>
            </w:r>
            <w:hyperlink r:id="rId13" w:history="1">
              <w:r w:rsidR="003D1B68" w:rsidRPr="00904E33">
                <w:rPr>
                  <w:rStyle w:val="Hyperlink"/>
                  <w:rFonts w:hint="cs"/>
                  <w:i/>
                  <w:iCs/>
                  <w:rtl/>
                </w:rPr>
                <w:t>والقرار</w:t>
              </w:r>
              <w:proofErr w:type="gramEnd"/>
              <w:r w:rsidR="003D1B68" w:rsidRPr="00904E33">
                <w:rPr>
                  <w:rStyle w:val="Hyperlink"/>
                  <w:rFonts w:hint="cs"/>
                  <w:i/>
                  <w:iCs/>
                  <w:rtl/>
                </w:rPr>
                <w:t xml:space="preserve"> </w:t>
              </w:r>
              <w:r w:rsidR="003D1B68" w:rsidRPr="00904E33">
                <w:rPr>
                  <w:rStyle w:val="Hyperlink"/>
                  <w:i/>
                  <w:iCs/>
                  <w:lang w:bidi="ar-SY"/>
                </w:rPr>
                <w:t>71</w:t>
              </w:r>
              <w:r w:rsidR="003D1B68" w:rsidRPr="00904E33">
                <w:rPr>
                  <w:rStyle w:val="Hyperlink"/>
                  <w:rFonts w:hint="cs"/>
                  <w:i/>
                  <w:iCs/>
                  <w:rtl/>
                  <w:lang w:bidi="ar-SY"/>
                </w:rPr>
                <w:t xml:space="preserve"> (المراجَع في بوسان، </w:t>
              </w:r>
              <w:r w:rsidR="003D1B68" w:rsidRPr="00904E33">
                <w:rPr>
                  <w:rStyle w:val="Hyperlink"/>
                  <w:i/>
                  <w:iCs/>
                  <w:lang w:bidi="ar-SY"/>
                </w:rPr>
                <w:t>2014</w:t>
              </w:r>
              <w:r w:rsidR="003D1B68" w:rsidRPr="00904E33">
                <w:rPr>
                  <w:rStyle w:val="Hyperlink"/>
                  <w:rFonts w:hint="cs"/>
                  <w:i/>
                  <w:iCs/>
                  <w:rtl/>
                  <w:lang w:bidi="ar-SY"/>
                </w:rPr>
                <w:t>)</w:t>
              </w:r>
            </w:hyperlink>
            <w:r w:rsidR="003D1B68">
              <w:rPr>
                <w:rFonts w:hint="cs"/>
                <w:i/>
                <w:iCs/>
                <w:rtl/>
                <w:lang w:bidi="ar-SY"/>
              </w:rPr>
              <w:t>،</w:t>
            </w:r>
            <w:r w:rsidR="003D1B68" w:rsidRPr="00764DA4">
              <w:rPr>
                <w:i/>
                <w:iCs/>
                <w:rtl/>
              </w:rPr>
              <w:br/>
            </w:r>
            <w:hyperlink r:id="rId14" w:history="1">
              <w:r w:rsidR="003D1B68" w:rsidRPr="00904E33">
                <w:rPr>
                  <w:rStyle w:val="Hyperlink"/>
                  <w:rFonts w:hint="cs"/>
                  <w:i/>
                  <w:iCs/>
                  <w:rtl/>
                </w:rPr>
                <w:t xml:space="preserve">والقرار </w:t>
              </w:r>
              <w:r w:rsidR="003D1B68" w:rsidRPr="00904E33">
                <w:rPr>
                  <w:rStyle w:val="Hyperlink"/>
                  <w:i/>
                  <w:iCs/>
                  <w:lang w:bidi="ar-SY"/>
                </w:rPr>
                <w:t>72</w:t>
              </w:r>
              <w:r w:rsidR="003D1B68" w:rsidRPr="00904E33">
                <w:rPr>
                  <w:rStyle w:val="Hyperlink"/>
                  <w:rFonts w:hint="cs"/>
                  <w:i/>
                  <w:iCs/>
                  <w:rtl/>
                  <w:lang w:bidi="ar-SY"/>
                </w:rPr>
                <w:t xml:space="preserve"> (المراجَع في بوسان، </w:t>
              </w:r>
              <w:r w:rsidR="003D1B68" w:rsidRPr="00904E33">
                <w:rPr>
                  <w:rStyle w:val="Hyperlink"/>
                  <w:i/>
                  <w:iCs/>
                  <w:lang w:bidi="ar-SY"/>
                </w:rPr>
                <w:t>2014</w:t>
              </w:r>
              <w:r w:rsidR="003D1B68" w:rsidRPr="00904E33">
                <w:rPr>
                  <w:rStyle w:val="Hyperlink"/>
                  <w:rFonts w:hint="cs"/>
                  <w:i/>
                  <w:iCs/>
                  <w:rtl/>
                  <w:lang w:bidi="ar-SY"/>
                </w:rPr>
                <w:t>)</w:t>
              </w:r>
            </w:hyperlink>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
    <w:p w:rsidR="006157A3" w:rsidRDefault="006157A3" w:rsidP="008B5B5D">
      <w:pPr>
        <w:rPr>
          <w:rtl/>
          <w:lang w:bidi="ar-EG"/>
        </w:rPr>
      </w:pPr>
    </w:p>
    <w:p w:rsidR="00D541A7" w:rsidRDefault="00D541A7">
      <w:pPr>
        <w:tabs>
          <w:tab w:val="clear" w:pos="1134"/>
        </w:tabs>
        <w:bidi w:val="0"/>
        <w:spacing w:before="0" w:after="160" w:line="259" w:lineRule="auto"/>
        <w:jc w:val="left"/>
        <w:rPr>
          <w:lang w:bidi="ar-EG"/>
        </w:rPr>
        <w:sectPr w:rsidR="00D541A7"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pPr>
    </w:p>
    <w:p w:rsidR="00D541A7" w:rsidRPr="006E3D81" w:rsidRDefault="00D541A7" w:rsidP="00D541A7">
      <w:pPr>
        <w:pStyle w:val="Heading1"/>
        <w:rPr>
          <w:rtl/>
        </w:rPr>
      </w:pPr>
      <w:r w:rsidRPr="006E3D81">
        <w:lastRenderedPageBreak/>
        <w:t>1</w:t>
      </w:r>
      <w:r w:rsidRPr="006E3D81">
        <w:tab/>
      </w:r>
      <w:r w:rsidRPr="006E3D81">
        <w:rPr>
          <w:rFonts w:hint="cs"/>
          <w:rtl/>
        </w:rPr>
        <w:t>مقدمة</w:t>
      </w:r>
    </w:p>
    <w:p w:rsidR="00D541A7" w:rsidRPr="00A76B91" w:rsidRDefault="00D541A7" w:rsidP="00D541A7">
      <w:pPr>
        <w:spacing w:line="187" w:lineRule="auto"/>
        <w:rPr>
          <w:rtl/>
          <w:lang w:bidi="ar-EG"/>
        </w:rPr>
      </w:pPr>
      <w:r>
        <w:rPr>
          <w:rFonts w:hint="cs"/>
          <w:rtl/>
          <w:lang w:bidi="ar-EG"/>
        </w:rPr>
        <w:t>تُعدُّ</w:t>
      </w:r>
      <w:r w:rsidRPr="00431515">
        <w:rPr>
          <w:rFonts w:hint="cs"/>
          <w:rtl/>
        </w:rPr>
        <w:t xml:space="preserve"> </w:t>
      </w:r>
      <w:r w:rsidRPr="00A4053D">
        <w:rPr>
          <w:rFonts w:hint="cs"/>
          <w:rtl/>
        </w:rPr>
        <w:t>الخطة التشغيلية الرباعية المتجددة للأمانة العامة</w:t>
      </w:r>
      <w:r>
        <w:rPr>
          <w:rFonts w:hint="cs"/>
          <w:rtl/>
        </w:rPr>
        <w:t xml:space="preserve"> </w:t>
      </w:r>
      <w:r w:rsidRPr="00A76B91">
        <w:rPr>
          <w:lang w:bidi="ar-EG"/>
        </w:rPr>
        <w:t>(GS-OP)</w:t>
      </w:r>
      <w:r>
        <w:rPr>
          <w:rFonts w:hint="cs"/>
          <w:rtl/>
          <w:lang w:bidi="ar-EG"/>
        </w:rPr>
        <w:t xml:space="preserve"> بالتوافق التام </w:t>
      </w:r>
      <w:r>
        <w:rPr>
          <w:rFonts w:hint="cs"/>
          <w:rtl/>
          <w:lang w:bidi="ar"/>
        </w:rPr>
        <w:t>مع</w:t>
      </w:r>
      <w:r w:rsidRPr="00A76B91">
        <w:rPr>
          <w:rtl/>
          <w:lang w:bidi="ar"/>
        </w:rPr>
        <w:t xml:space="preserve"> </w:t>
      </w:r>
      <w:r>
        <w:rPr>
          <w:rFonts w:hint="cs"/>
          <w:rtl/>
          <w:lang w:bidi="ar"/>
        </w:rPr>
        <w:t>ا</w:t>
      </w:r>
      <w:r w:rsidRPr="00A76B91">
        <w:rPr>
          <w:rtl/>
          <w:lang w:bidi="ar"/>
        </w:rPr>
        <w:t xml:space="preserve">لخطة الاستراتيجية للاتحاد </w:t>
      </w:r>
      <w:r w:rsidRPr="00545474">
        <w:rPr>
          <w:rFonts w:hint="cs"/>
          <w:rtl/>
        </w:rPr>
        <w:t>للفترة</w:t>
      </w:r>
      <w:r>
        <w:rPr>
          <w:rFonts w:hint="cs"/>
          <w:rtl/>
          <w:lang w:bidi="ar"/>
        </w:rPr>
        <w:t xml:space="preserve"> </w:t>
      </w:r>
      <w:r w:rsidRPr="00E126A9">
        <w:rPr>
          <w:lang w:bidi="ar"/>
        </w:rPr>
        <w:t>2019</w:t>
      </w:r>
      <w:r>
        <w:rPr>
          <w:lang w:bidi="ar"/>
        </w:rPr>
        <w:t>-</w:t>
      </w:r>
      <w:r w:rsidRPr="00E126A9">
        <w:rPr>
          <w:lang w:bidi="ar"/>
        </w:rPr>
        <w:t>2016</w:t>
      </w:r>
      <w:r w:rsidRPr="00A76B91">
        <w:rPr>
          <w:rtl/>
          <w:lang w:bidi="ar"/>
        </w:rPr>
        <w:t xml:space="preserve">، وذلك في حدود الخطة المالية </w:t>
      </w:r>
      <w:r w:rsidRPr="00545474">
        <w:rPr>
          <w:rFonts w:hint="cs"/>
          <w:rtl/>
        </w:rPr>
        <w:t>للفترة</w:t>
      </w:r>
      <w:r>
        <w:rPr>
          <w:rFonts w:hint="cs"/>
          <w:rtl/>
          <w:lang w:bidi="ar"/>
        </w:rPr>
        <w:t xml:space="preserve"> </w:t>
      </w:r>
      <w:r w:rsidRPr="00E126A9">
        <w:rPr>
          <w:lang w:bidi="ar"/>
        </w:rPr>
        <w:t>2019</w:t>
      </w:r>
      <w:r>
        <w:rPr>
          <w:lang w:bidi="ar"/>
        </w:rPr>
        <w:t>-</w:t>
      </w:r>
      <w:r w:rsidRPr="00E126A9">
        <w:rPr>
          <w:lang w:bidi="ar"/>
        </w:rPr>
        <w:t>2016</w:t>
      </w:r>
      <w:r>
        <w:rPr>
          <w:rFonts w:hint="cs"/>
          <w:rtl/>
          <w:lang w:bidi="ar"/>
        </w:rPr>
        <w:t xml:space="preserve"> </w:t>
      </w:r>
      <w:r w:rsidRPr="00A76B91">
        <w:rPr>
          <w:rtl/>
          <w:lang w:bidi="ar"/>
        </w:rPr>
        <w:t>و</w:t>
      </w:r>
      <w:r>
        <w:rPr>
          <w:rtl/>
          <w:lang w:bidi="ar"/>
        </w:rPr>
        <w:t>ميزاني</w:t>
      </w:r>
      <w:r w:rsidRPr="00A76B91">
        <w:rPr>
          <w:rtl/>
          <w:lang w:bidi="ar"/>
        </w:rPr>
        <w:t>ت</w:t>
      </w:r>
      <w:r>
        <w:rPr>
          <w:rFonts w:hint="cs"/>
          <w:rtl/>
          <w:lang w:bidi="ar"/>
        </w:rPr>
        <w:t>ي</w:t>
      </w:r>
      <w:r w:rsidRPr="00A76B91">
        <w:rPr>
          <w:rtl/>
          <w:lang w:bidi="ar"/>
        </w:rPr>
        <w:t xml:space="preserve"> </w:t>
      </w:r>
      <w:r>
        <w:rPr>
          <w:rFonts w:hint="cs"/>
          <w:rtl/>
          <w:lang w:bidi="ar"/>
        </w:rPr>
        <w:t xml:space="preserve">فترتي </w:t>
      </w:r>
      <w:r w:rsidRPr="00545474">
        <w:rPr>
          <w:rFonts w:hint="cs"/>
          <w:rtl/>
          <w:lang w:bidi="ar"/>
        </w:rPr>
        <w:t>السنتين</w:t>
      </w:r>
      <w:r>
        <w:rPr>
          <w:rFonts w:hint="cs"/>
          <w:rtl/>
          <w:lang w:bidi="ar"/>
        </w:rPr>
        <w:t>.</w:t>
      </w:r>
      <w:r w:rsidRPr="00545474">
        <w:rPr>
          <w:rFonts w:hint="cs"/>
          <w:rtl/>
          <w:lang w:bidi="ar"/>
        </w:rPr>
        <w:t xml:space="preserve"> </w:t>
      </w:r>
      <w:r>
        <w:rPr>
          <w:rFonts w:hint="cs"/>
          <w:rtl/>
          <w:lang w:bidi="ar"/>
        </w:rPr>
        <w:t>وت</w:t>
      </w:r>
      <w:r w:rsidRPr="00A76B91">
        <w:rPr>
          <w:rtl/>
          <w:lang w:bidi="ar"/>
        </w:rPr>
        <w:t xml:space="preserve">صف </w:t>
      </w:r>
      <w:r w:rsidRPr="00A4053D">
        <w:rPr>
          <w:rFonts w:hint="cs"/>
          <w:rtl/>
        </w:rPr>
        <w:t xml:space="preserve">الخطة التشغيلية الرباعية المتجددة </w:t>
      </w:r>
      <w:r w:rsidRPr="00A76B91">
        <w:rPr>
          <w:rtl/>
          <w:lang w:bidi="ar"/>
        </w:rPr>
        <w:t>مساهمة الأمانة العامة</w:t>
      </w:r>
      <w:r>
        <w:rPr>
          <w:rtl/>
          <w:lang w:bidi="ar"/>
        </w:rPr>
        <w:t xml:space="preserve"> في تحقيق </w:t>
      </w:r>
      <w:r>
        <w:rPr>
          <w:rFonts w:hint="cs"/>
          <w:rtl/>
          <w:lang w:bidi="ar"/>
        </w:rPr>
        <w:t xml:space="preserve">الغايات </w:t>
      </w:r>
      <w:r>
        <w:rPr>
          <w:rtl/>
          <w:lang w:bidi="ar"/>
        </w:rPr>
        <w:t xml:space="preserve">الاستراتيجية </w:t>
      </w:r>
      <w:r>
        <w:rPr>
          <w:rFonts w:hint="cs"/>
          <w:rtl/>
          <w:lang w:bidi="ar"/>
        </w:rPr>
        <w:t>ل</w:t>
      </w:r>
      <w:r w:rsidRPr="00A76B91">
        <w:rPr>
          <w:rtl/>
          <w:lang w:bidi="ar"/>
        </w:rPr>
        <w:t xml:space="preserve">لاتحاد </w:t>
      </w:r>
      <w:r>
        <w:rPr>
          <w:rFonts w:hint="cs"/>
          <w:rtl/>
          <w:lang w:bidi="ar"/>
        </w:rPr>
        <w:t>من خلال</w:t>
      </w:r>
      <w:r w:rsidRPr="00A76B91">
        <w:rPr>
          <w:rtl/>
          <w:lang w:bidi="ar"/>
        </w:rPr>
        <w:t>:</w:t>
      </w:r>
    </w:p>
    <w:p w:rsidR="00D541A7" w:rsidRDefault="00D541A7" w:rsidP="00D541A7">
      <w:pPr>
        <w:pStyle w:val="enumlev10"/>
        <w:spacing w:before="120" w:line="187" w:lineRule="auto"/>
        <w:rPr>
          <w:rtl/>
          <w:lang w:bidi="ar-EG"/>
        </w:rPr>
      </w:pPr>
      <w:r>
        <w:rPr>
          <w:rtl/>
        </w:rPr>
        <w:t>-</w:t>
      </w:r>
      <w:r>
        <w:rPr>
          <w:rtl/>
        </w:rPr>
        <w:tab/>
      </w:r>
      <w:r w:rsidRPr="00E126A9">
        <w:rPr>
          <w:rFonts w:hint="cs"/>
          <w:b/>
          <w:bCs/>
          <w:rtl/>
        </w:rPr>
        <w:t>العوامل التمكينية</w:t>
      </w:r>
      <w:r w:rsidRPr="00E126A9">
        <w:rPr>
          <w:b/>
          <w:bCs/>
          <w:rtl/>
        </w:rPr>
        <w:t>:</w:t>
      </w:r>
      <w:r w:rsidRPr="00A76B91">
        <w:rPr>
          <w:rtl/>
        </w:rPr>
        <w:t xml:space="preserve"> </w:t>
      </w:r>
      <w:r>
        <w:rPr>
          <w:rFonts w:hint="cs"/>
          <w:rtl/>
        </w:rPr>
        <w:t>وهي</w:t>
      </w:r>
      <w:r w:rsidRPr="00A76B91">
        <w:rPr>
          <w:rtl/>
        </w:rPr>
        <w:t xml:space="preserve"> تهدف إلى دعم جميع أنشطة الاتحاد، من أجل تحقيق الأهداف العامة </w:t>
      </w:r>
      <w:r>
        <w:rPr>
          <w:rFonts w:hint="cs"/>
          <w:rtl/>
        </w:rPr>
        <w:t>والغايات</w:t>
      </w:r>
      <w:r w:rsidRPr="00A76B91">
        <w:rPr>
          <w:rtl/>
        </w:rPr>
        <w:t xml:space="preserve"> الاستراتيجية.</w:t>
      </w:r>
      <w:r w:rsidRPr="00565EFE">
        <w:rPr>
          <w:rFonts w:hint="cs"/>
          <w:rtl/>
        </w:rPr>
        <w:t xml:space="preserve"> </w:t>
      </w:r>
      <w:r>
        <w:rPr>
          <w:rFonts w:hint="cs"/>
          <w:rtl/>
        </w:rPr>
        <w:t>و</w:t>
      </w:r>
      <w:r>
        <w:rPr>
          <w:rtl/>
        </w:rPr>
        <w:t>تنف</w:t>
      </w:r>
      <w:r w:rsidRPr="00A76B91">
        <w:rPr>
          <w:rtl/>
        </w:rPr>
        <w:t xml:space="preserve">ذ </w:t>
      </w:r>
      <w:r>
        <w:rPr>
          <w:rtl/>
        </w:rPr>
        <w:t>خدمات/</w:t>
      </w:r>
      <w:r w:rsidRPr="00A76B91">
        <w:rPr>
          <w:rtl/>
        </w:rPr>
        <w:t>عمليات الدعم هذه</w:t>
      </w:r>
      <w:r w:rsidRPr="00565EFE">
        <w:rPr>
          <w:rtl/>
        </w:rPr>
        <w:t xml:space="preserve"> </w:t>
      </w:r>
      <w:r>
        <w:rPr>
          <w:rFonts w:hint="cs"/>
          <w:rtl/>
        </w:rPr>
        <w:t>العوامل التمكينية</w:t>
      </w:r>
      <w:r w:rsidRPr="00A76B91">
        <w:rPr>
          <w:rtl/>
        </w:rPr>
        <w:t xml:space="preserve"> وتوفر</w:t>
      </w:r>
      <w:r>
        <w:rPr>
          <w:rFonts w:hint="cs"/>
          <w:rtl/>
        </w:rPr>
        <w:t>ها</w:t>
      </w:r>
      <w:r w:rsidRPr="00A76B91">
        <w:rPr>
          <w:rtl/>
        </w:rPr>
        <w:t>.</w:t>
      </w:r>
    </w:p>
    <w:p w:rsidR="00D541A7" w:rsidRPr="004840A8" w:rsidRDefault="00D541A7" w:rsidP="00D541A7">
      <w:pPr>
        <w:pStyle w:val="enumlev10"/>
        <w:spacing w:before="120" w:line="187" w:lineRule="auto"/>
        <w:rPr>
          <w:spacing w:val="-8"/>
          <w:rtl/>
        </w:rPr>
      </w:pPr>
      <w:r w:rsidRPr="004840A8">
        <w:rPr>
          <w:spacing w:val="-8"/>
          <w:rtl/>
        </w:rPr>
        <w:t>-</w:t>
      </w:r>
      <w:r w:rsidRPr="004840A8">
        <w:rPr>
          <w:spacing w:val="-8"/>
          <w:rtl/>
        </w:rPr>
        <w:tab/>
      </w:r>
      <w:r w:rsidRPr="004840A8">
        <w:rPr>
          <w:b/>
          <w:bCs/>
          <w:spacing w:val="-8"/>
          <w:rtl/>
        </w:rPr>
        <w:t>الأهداف والنتائج المشتركة بين القطاعات:</w:t>
      </w:r>
      <w:r w:rsidRPr="004840A8">
        <w:rPr>
          <w:spacing w:val="-8"/>
          <w:rtl/>
        </w:rPr>
        <w:t xml:space="preserve"> </w:t>
      </w:r>
      <w:r w:rsidRPr="004840A8">
        <w:rPr>
          <w:rFonts w:hint="cs"/>
          <w:spacing w:val="-8"/>
          <w:rtl/>
        </w:rPr>
        <w:t xml:space="preserve">التي </w:t>
      </w:r>
      <w:r w:rsidRPr="004840A8">
        <w:rPr>
          <w:spacing w:val="-8"/>
          <w:rtl/>
        </w:rPr>
        <w:t xml:space="preserve">تنفذها </w:t>
      </w:r>
      <w:r w:rsidRPr="004840A8">
        <w:rPr>
          <w:rFonts w:hint="cs"/>
          <w:spacing w:val="-8"/>
          <w:rtl/>
        </w:rPr>
        <w:t>النواتج</w:t>
      </w:r>
      <w:r w:rsidRPr="004840A8">
        <w:rPr>
          <w:spacing w:val="-8"/>
          <w:rtl/>
        </w:rPr>
        <w:t xml:space="preserve"> المشتركة بين القطاعات. </w:t>
      </w:r>
      <w:r w:rsidRPr="004840A8">
        <w:rPr>
          <w:rFonts w:hint="cs"/>
          <w:spacing w:val="-8"/>
          <w:rtl/>
        </w:rPr>
        <w:t>ويرد وصف</w:t>
      </w:r>
      <w:r w:rsidRPr="004840A8">
        <w:rPr>
          <w:spacing w:val="-8"/>
          <w:rtl/>
        </w:rPr>
        <w:t xml:space="preserve"> مساهمة الأمانة العامة والمكاتب الثلاثة </w:t>
      </w:r>
      <w:r w:rsidRPr="004840A8">
        <w:rPr>
          <w:rFonts w:hint="cs"/>
          <w:spacing w:val="-8"/>
          <w:rtl/>
        </w:rPr>
        <w:t>في</w:t>
      </w:r>
      <w:r w:rsidRPr="004840A8">
        <w:rPr>
          <w:spacing w:val="-8"/>
          <w:rtl/>
        </w:rPr>
        <w:t xml:space="preserve"> </w:t>
      </w:r>
      <w:r w:rsidRPr="004840A8">
        <w:rPr>
          <w:rFonts w:hint="cs"/>
          <w:spacing w:val="-8"/>
          <w:rtl/>
        </w:rPr>
        <w:t xml:space="preserve">النواتج </w:t>
      </w:r>
      <w:r w:rsidRPr="004840A8">
        <w:rPr>
          <w:spacing w:val="-8"/>
          <w:rtl/>
        </w:rPr>
        <w:t xml:space="preserve">المشتركة بين القطاعات </w:t>
      </w:r>
      <w:r w:rsidRPr="004840A8">
        <w:rPr>
          <w:rFonts w:hint="cs"/>
          <w:spacing w:val="-8"/>
          <w:rtl/>
        </w:rPr>
        <w:t>ضمن</w:t>
      </w:r>
      <w:r w:rsidRPr="004840A8">
        <w:rPr>
          <w:spacing w:val="-8"/>
          <w:rtl/>
        </w:rPr>
        <w:t xml:space="preserve"> الخطط التشغيلية</w:t>
      </w:r>
      <w:r w:rsidRPr="004840A8">
        <w:rPr>
          <w:rFonts w:hint="cs"/>
          <w:spacing w:val="-8"/>
          <w:rtl/>
        </w:rPr>
        <w:t> </w:t>
      </w:r>
      <w:r w:rsidRPr="004840A8">
        <w:rPr>
          <w:spacing w:val="-8"/>
          <w:rtl/>
        </w:rPr>
        <w:t>المقابلة.</w:t>
      </w:r>
    </w:p>
    <w:p w:rsidR="00D541A7" w:rsidRPr="00E126A9" w:rsidRDefault="00D541A7" w:rsidP="00D541A7">
      <w:pPr>
        <w:spacing w:line="187" w:lineRule="auto"/>
        <w:rPr>
          <w:spacing w:val="-4"/>
          <w:rtl/>
        </w:rPr>
      </w:pPr>
      <w:r w:rsidRPr="00E126A9">
        <w:rPr>
          <w:rFonts w:hint="cs"/>
          <w:spacing w:val="-4"/>
          <w:rtl/>
        </w:rPr>
        <w:t>و</w:t>
      </w:r>
      <w:r w:rsidRPr="00E126A9">
        <w:rPr>
          <w:spacing w:val="-4"/>
          <w:rtl/>
        </w:rPr>
        <w:t>يتبع هيكل</w:t>
      </w:r>
      <w:r w:rsidRPr="00E126A9">
        <w:rPr>
          <w:rFonts w:hint="cs"/>
          <w:spacing w:val="-4"/>
          <w:rtl/>
        </w:rPr>
        <w:t xml:space="preserve"> الخطة التشغيلية الرباعية المتجددة للأمانة العامة</w:t>
      </w:r>
      <w:r w:rsidRPr="00E126A9">
        <w:rPr>
          <w:spacing w:val="-4"/>
          <w:rtl/>
        </w:rPr>
        <w:t xml:space="preserve"> إطار النتائج </w:t>
      </w:r>
      <w:r w:rsidRPr="00E126A9">
        <w:rPr>
          <w:rFonts w:hint="cs"/>
          <w:spacing w:val="-4"/>
          <w:rtl/>
        </w:rPr>
        <w:t xml:space="preserve">لدى </w:t>
      </w:r>
      <w:r w:rsidRPr="00E126A9">
        <w:rPr>
          <w:spacing w:val="-4"/>
          <w:rtl/>
        </w:rPr>
        <w:t>الاتحاد.</w:t>
      </w:r>
      <w:r w:rsidRPr="00E126A9">
        <w:rPr>
          <w:rFonts w:hint="cs"/>
          <w:spacing w:val="-4"/>
          <w:rtl/>
        </w:rPr>
        <w:t xml:space="preserve"> </w:t>
      </w:r>
      <w:r w:rsidRPr="00E126A9">
        <w:rPr>
          <w:spacing w:val="-4"/>
          <w:rtl/>
        </w:rPr>
        <w:t>و</w:t>
      </w:r>
      <w:r w:rsidRPr="00E126A9">
        <w:rPr>
          <w:rFonts w:hint="cs"/>
          <w:spacing w:val="-4"/>
          <w:rtl/>
        </w:rPr>
        <w:t xml:space="preserve">هو </w:t>
      </w:r>
      <w:r w:rsidRPr="00E126A9">
        <w:rPr>
          <w:spacing w:val="-4"/>
          <w:rtl/>
        </w:rPr>
        <w:t>يصف الأهداف</w:t>
      </w:r>
      <w:r w:rsidRPr="00E126A9">
        <w:rPr>
          <w:rFonts w:hint="cs"/>
          <w:spacing w:val="-4"/>
          <w:rtl/>
        </w:rPr>
        <w:t xml:space="preserve"> </w:t>
      </w:r>
      <w:r>
        <w:rPr>
          <w:rFonts w:hint="cs"/>
          <w:spacing w:val="-4"/>
          <w:rtl/>
        </w:rPr>
        <w:t xml:space="preserve">المشتركة بين القطاعات </w:t>
      </w:r>
      <w:r w:rsidRPr="00E126A9">
        <w:rPr>
          <w:rFonts w:hint="cs"/>
          <w:spacing w:val="-4"/>
          <w:rtl/>
        </w:rPr>
        <w:t>والعوامل التمكينية</w:t>
      </w:r>
      <w:r w:rsidRPr="00E126A9">
        <w:rPr>
          <w:spacing w:val="-4"/>
          <w:rtl/>
        </w:rPr>
        <w:t>، و</w:t>
      </w:r>
      <w:r w:rsidRPr="00E126A9">
        <w:rPr>
          <w:rFonts w:hint="cs"/>
          <w:spacing w:val="-4"/>
          <w:rtl/>
        </w:rPr>
        <w:t>ال</w:t>
      </w:r>
      <w:r w:rsidRPr="00E126A9">
        <w:rPr>
          <w:spacing w:val="-4"/>
          <w:rtl/>
        </w:rPr>
        <w:t>نتائج المقابلة ومؤشرات قياس التقدم الذي تحرزه، وكذلك</w:t>
      </w:r>
      <w:r w:rsidRPr="00E126A9">
        <w:rPr>
          <w:rFonts w:hint="cs"/>
          <w:spacing w:val="-4"/>
          <w:rtl/>
        </w:rPr>
        <w:t xml:space="preserve"> </w:t>
      </w:r>
      <w:r>
        <w:rPr>
          <w:rFonts w:hint="cs"/>
          <w:spacing w:val="-4"/>
          <w:rtl/>
        </w:rPr>
        <w:t xml:space="preserve">النواتج </w:t>
      </w:r>
      <w:r w:rsidRPr="00E126A9">
        <w:rPr>
          <w:spacing w:val="-4"/>
          <w:rtl/>
        </w:rPr>
        <w:t>المشتركة بين القطاعات وخدمات الدعم التي تنتجها أنشطة الأمانة العامة.</w:t>
      </w:r>
      <w:r w:rsidRPr="00E126A9">
        <w:rPr>
          <w:rFonts w:hint="cs"/>
          <w:spacing w:val="-4"/>
          <w:rtl/>
        </w:rPr>
        <w:t xml:space="preserve"> </w:t>
      </w:r>
      <w:r>
        <w:rPr>
          <w:rFonts w:hint="cs"/>
          <w:spacing w:val="-4"/>
          <w:rtl/>
        </w:rPr>
        <w:t xml:space="preserve">وستكمَّل عملية </w:t>
      </w:r>
      <w:r w:rsidRPr="00E126A9">
        <w:rPr>
          <w:spacing w:val="-4"/>
          <w:rtl/>
        </w:rPr>
        <w:t xml:space="preserve">التخطيط والتنفيذ والمراقبة والتقييم </w:t>
      </w:r>
      <w:r w:rsidRPr="00E126A9">
        <w:rPr>
          <w:rFonts w:hint="cs"/>
          <w:spacing w:val="-4"/>
          <w:rtl/>
        </w:rPr>
        <w:t>ب</w:t>
      </w:r>
      <w:r w:rsidRPr="00E126A9">
        <w:rPr>
          <w:spacing w:val="-4"/>
          <w:rtl/>
        </w:rPr>
        <w:t>الآليات الداخلية التالية:</w:t>
      </w:r>
    </w:p>
    <w:p w:rsidR="00D541A7" w:rsidRDefault="00D541A7" w:rsidP="00D541A7">
      <w:pPr>
        <w:pStyle w:val="enumlev10"/>
        <w:spacing w:before="120" w:line="187" w:lineRule="auto"/>
        <w:rPr>
          <w:rtl/>
          <w:lang w:bidi="ar-EG"/>
        </w:rPr>
      </w:pPr>
      <w:r w:rsidRPr="00FA6664">
        <w:rPr>
          <w:i/>
          <w:iCs/>
        </w:rPr>
        <w:t>'1</w:t>
      </w:r>
      <w:r w:rsidRPr="00FA6664">
        <w:rPr>
          <w:i/>
          <w:iCs/>
          <w:lang w:bidi="ar-EG"/>
        </w:rPr>
        <w:t>'</w:t>
      </w:r>
      <w:r>
        <w:rPr>
          <w:rFonts w:hint="cs"/>
          <w:rtl/>
          <w:lang w:bidi="ar"/>
        </w:rPr>
        <w:tab/>
      </w:r>
      <w:r>
        <w:rPr>
          <w:rFonts w:hint="cs"/>
          <w:rtl/>
        </w:rPr>
        <w:t>اتفاقات</w:t>
      </w:r>
      <w:r w:rsidRPr="00A76B91">
        <w:rPr>
          <w:rtl/>
          <w:lang w:bidi="ar"/>
        </w:rPr>
        <w:t xml:space="preserve"> </w:t>
      </w:r>
      <w:r w:rsidRPr="00A76B91">
        <w:rPr>
          <w:rtl/>
        </w:rPr>
        <w:t>مستوى</w:t>
      </w:r>
      <w:r w:rsidRPr="00A76B91">
        <w:rPr>
          <w:rtl/>
          <w:lang w:bidi="ar"/>
        </w:rPr>
        <w:t xml:space="preserve"> الخدمة </w:t>
      </w:r>
      <w:r>
        <w:rPr>
          <w:lang w:bidi="ar"/>
        </w:rPr>
        <w:t>(</w:t>
      </w:r>
      <w:r w:rsidRPr="00A76B91">
        <w:rPr>
          <w:lang w:bidi="ar-EG"/>
        </w:rPr>
        <w:t>SLA</w:t>
      </w:r>
      <w:r>
        <w:rPr>
          <w:lang w:bidi="ar-EG"/>
        </w:rPr>
        <w:t>)</w:t>
      </w:r>
      <w:r w:rsidRPr="00A76B91">
        <w:rPr>
          <w:rtl/>
          <w:lang w:bidi="ar"/>
        </w:rPr>
        <w:t xml:space="preserve"> لتخطيط</w:t>
      </w:r>
      <w:r w:rsidRPr="00450DE2">
        <w:rPr>
          <w:rtl/>
          <w:lang w:bidi="ar"/>
        </w:rPr>
        <w:t xml:space="preserve"> </w:t>
      </w:r>
      <w:r w:rsidRPr="00A76B91">
        <w:rPr>
          <w:rtl/>
          <w:lang w:bidi="ar"/>
        </w:rPr>
        <w:t>خدمات الدعم و</w:t>
      </w:r>
      <w:r>
        <w:rPr>
          <w:rtl/>
          <w:lang w:bidi="ar"/>
        </w:rPr>
        <w:t>مراقب</w:t>
      </w:r>
      <w:r>
        <w:rPr>
          <w:rFonts w:hint="cs"/>
          <w:rtl/>
          <w:lang w:bidi="ar"/>
        </w:rPr>
        <w:t>تها</w:t>
      </w:r>
      <w:r>
        <w:rPr>
          <w:rtl/>
          <w:lang w:bidi="ar"/>
        </w:rPr>
        <w:t xml:space="preserve"> وتقييم</w:t>
      </w:r>
      <w:r>
        <w:rPr>
          <w:rFonts w:hint="cs"/>
          <w:rtl/>
          <w:lang w:bidi="ar"/>
        </w:rPr>
        <w:t>ها</w:t>
      </w:r>
      <w:r w:rsidRPr="00A76B91">
        <w:rPr>
          <w:rtl/>
          <w:lang w:bidi="ar"/>
        </w:rPr>
        <w:t>،</w:t>
      </w:r>
    </w:p>
    <w:p w:rsidR="00D541A7" w:rsidRDefault="00D541A7" w:rsidP="00D541A7">
      <w:pPr>
        <w:pStyle w:val="enumlev10"/>
        <w:spacing w:before="120" w:line="187" w:lineRule="auto"/>
        <w:rPr>
          <w:rtl/>
          <w:lang w:bidi="ar-EG"/>
        </w:rPr>
      </w:pPr>
      <w:r w:rsidRPr="00FA6664">
        <w:rPr>
          <w:i/>
          <w:iCs/>
        </w:rPr>
        <w:t>'2</w:t>
      </w:r>
      <w:r w:rsidRPr="00FA6664">
        <w:rPr>
          <w:i/>
          <w:iCs/>
          <w:lang w:bidi="ar-EG"/>
        </w:rPr>
        <w:t>'</w:t>
      </w:r>
      <w:r>
        <w:rPr>
          <w:rFonts w:hint="cs"/>
          <w:rtl/>
          <w:lang w:bidi="ar"/>
        </w:rPr>
        <w:tab/>
      </w:r>
      <w:r w:rsidRPr="00A76B91">
        <w:rPr>
          <w:rtl/>
          <w:lang w:bidi="ar"/>
        </w:rPr>
        <w:t xml:space="preserve">خطط </w:t>
      </w:r>
      <w:r w:rsidRPr="00A76B91">
        <w:rPr>
          <w:rtl/>
        </w:rPr>
        <w:t>عمل</w:t>
      </w:r>
      <w:r w:rsidRPr="00A76B91">
        <w:rPr>
          <w:rtl/>
          <w:lang w:bidi="ar"/>
        </w:rPr>
        <w:t xml:space="preserve"> </w:t>
      </w:r>
      <w:r>
        <w:rPr>
          <w:rFonts w:hint="cs"/>
          <w:rtl/>
          <w:lang w:bidi="ar"/>
        </w:rPr>
        <w:t>الدوائر والشُعَب</w:t>
      </w:r>
      <w:r w:rsidRPr="00A76B91">
        <w:rPr>
          <w:rtl/>
          <w:lang w:bidi="ar"/>
        </w:rPr>
        <w:t xml:space="preserve"> في الأمانة العامة.</w:t>
      </w:r>
    </w:p>
    <w:p w:rsidR="00D541A7" w:rsidRDefault="00D541A7" w:rsidP="00D541A7">
      <w:pPr>
        <w:pStyle w:val="enumlev10"/>
        <w:spacing w:before="100" w:beforeAutospacing="1" w:after="600" w:line="240" w:lineRule="auto"/>
        <w:jc w:val="center"/>
        <w:rPr>
          <w:rtl/>
          <w:lang w:bidi="ar-EG"/>
        </w:rPr>
      </w:pPr>
      <w:r>
        <w:rPr>
          <w:noProof/>
          <w:lang w:bidi="ar-SA"/>
        </w:rPr>
        <w:lastRenderedPageBreak/>
        <mc:AlternateContent>
          <mc:Choice Requires="wpg">
            <w:drawing>
              <wp:anchor distT="0" distB="0" distL="114300" distR="114300" simplePos="0" relativeHeight="251659264" behindDoc="0" locked="0" layoutInCell="1" allowOverlap="1" wp14:anchorId="7B1D0D5A" wp14:editId="24964183">
                <wp:simplePos x="0" y="0"/>
                <wp:positionH relativeFrom="column">
                  <wp:posOffset>1956947</wp:posOffset>
                </wp:positionH>
                <wp:positionV relativeFrom="paragraph">
                  <wp:posOffset>96302</wp:posOffset>
                </wp:positionV>
                <wp:extent cx="5383870" cy="3618251"/>
                <wp:effectExtent l="0" t="0" r="7620" b="1270"/>
                <wp:wrapNone/>
                <wp:docPr id="12" name="Group 12"/>
                <wp:cNvGraphicFramePr/>
                <a:graphic xmlns:a="http://schemas.openxmlformats.org/drawingml/2006/main">
                  <a:graphicData uri="http://schemas.microsoft.com/office/word/2010/wordprocessingGroup">
                    <wpg:wgp>
                      <wpg:cNvGrpSpPr/>
                      <wpg:grpSpPr>
                        <a:xfrm>
                          <a:off x="0" y="0"/>
                          <a:ext cx="5383870" cy="3618251"/>
                          <a:chOff x="0" y="-279784"/>
                          <a:chExt cx="5383870" cy="3618251"/>
                        </a:xfrm>
                      </wpg:grpSpPr>
                      <wps:wsp>
                        <wps:cNvPr id="82" name="Freeform 85"/>
                        <wps:cNvSpPr>
                          <a:spLocks/>
                        </wps:cNvSpPr>
                        <wps:spPr bwMode="auto">
                          <a:xfrm>
                            <a:off x="0" y="919424"/>
                            <a:ext cx="5281930" cy="2078355"/>
                          </a:xfrm>
                          <a:custGeom>
                            <a:avLst/>
                            <a:gdLst>
                              <a:gd name="T0" fmla="*/ 13719 w 20260"/>
                              <a:gd name="T1" fmla="*/ 5035 h 7740"/>
                              <a:gd name="T2" fmla="*/ 15013 w 20260"/>
                              <a:gd name="T3" fmla="*/ 5035 h 7740"/>
                              <a:gd name="T4" fmla="*/ 15037 w 20260"/>
                              <a:gd name="T5" fmla="*/ 0 h 7740"/>
                              <a:gd name="T6" fmla="*/ 20260 w 20260"/>
                              <a:gd name="T7" fmla="*/ 0 h 7740"/>
                              <a:gd name="T8" fmla="*/ 20260 w 20260"/>
                              <a:gd name="T9" fmla="*/ 7717 h 7740"/>
                              <a:gd name="T10" fmla="*/ 0 w 20260"/>
                              <a:gd name="T11" fmla="*/ 7740 h 7740"/>
                              <a:gd name="T12" fmla="*/ 24 w 20260"/>
                              <a:gd name="T13" fmla="*/ 6023 h 7740"/>
                              <a:gd name="T14" fmla="*/ 13695 w 20260"/>
                              <a:gd name="T15" fmla="*/ 6094 h 7740"/>
                              <a:gd name="T16" fmla="*/ 13719 w 20260"/>
                              <a:gd name="T17" fmla="*/ 5035 h 7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260" h="7740">
                                <a:moveTo>
                                  <a:pt x="13719" y="5035"/>
                                </a:moveTo>
                                <a:lnTo>
                                  <a:pt x="15013" y="5035"/>
                                </a:lnTo>
                                <a:cubicBezTo>
                                  <a:pt x="15021" y="3357"/>
                                  <a:pt x="15029" y="1679"/>
                                  <a:pt x="15037" y="0"/>
                                </a:cubicBezTo>
                                <a:lnTo>
                                  <a:pt x="20260" y="0"/>
                                </a:lnTo>
                                <a:lnTo>
                                  <a:pt x="20260" y="7717"/>
                                </a:lnTo>
                                <a:lnTo>
                                  <a:pt x="0" y="7740"/>
                                </a:lnTo>
                                <a:lnTo>
                                  <a:pt x="24" y="6023"/>
                                </a:lnTo>
                                <a:lnTo>
                                  <a:pt x="13695" y="6094"/>
                                </a:lnTo>
                                <a:lnTo>
                                  <a:pt x="13719" y="5035"/>
                                </a:lnTo>
                                <a:close/>
                              </a:path>
                            </a:pathLst>
                          </a:custGeom>
                          <a:noFill/>
                          <a:ln w="2349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3"/>
                        <wps:cNvSpPr txBox="1"/>
                        <wps:spPr>
                          <a:xfrm>
                            <a:off x="1895798" y="-279784"/>
                            <a:ext cx="1609784" cy="25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175078" w:rsidRDefault="004840A8" w:rsidP="00D541A7">
                              <w:pPr>
                                <w:spacing w:before="0"/>
                                <w:jc w:val="center"/>
                                <w:rPr>
                                  <w:b/>
                                  <w:bCs/>
                                  <w:color w:val="FFFFFF" w:themeColor="background1"/>
                                  <w:rtl/>
                                  <w:lang w:bidi="ar-EG"/>
                                </w:rPr>
                              </w:pPr>
                              <w:r>
                                <w:rPr>
                                  <w:rFonts w:hint="cs"/>
                                  <w:b/>
                                  <w:bCs/>
                                  <w:color w:val="FFFFFF" w:themeColor="background1"/>
                                  <w:rtl/>
                                  <w:lang w:bidi="ar-EG"/>
                                </w:rPr>
                                <w:t>رؤية الاتحاد ورسالته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4485616" y="559705"/>
                            <a:ext cx="707390"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AA377F" w:rsidRDefault="004840A8" w:rsidP="00D541A7">
                              <w:pPr>
                                <w:spacing w:before="0"/>
                                <w:jc w:val="center"/>
                                <w:rPr>
                                  <w:b/>
                                  <w:bCs/>
                                  <w:color w:val="FFFFFF" w:themeColor="background1"/>
                                  <w:sz w:val="10"/>
                                  <w:szCs w:val="18"/>
                                  <w:rtl/>
                                  <w:lang w:bidi="ar-EG"/>
                                </w:rPr>
                              </w:pPr>
                              <w:r>
                                <w:rPr>
                                  <w:rFonts w:hint="cs"/>
                                  <w:b/>
                                  <w:bCs/>
                                  <w:color w:val="FFFFFF" w:themeColor="background1"/>
                                  <w:sz w:val="10"/>
                                  <w:szCs w:val="18"/>
                                  <w:rtl/>
                                  <w:lang w:bidi="ar-EG"/>
                                </w:rPr>
                                <w:t>الابتكار</w:t>
                              </w:r>
                              <w:r w:rsidRPr="00AA377F">
                                <w:rPr>
                                  <w:rFonts w:hint="cs"/>
                                  <w:b/>
                                  <w:bCs/>
                                  <w:color w:val="FFFFFF" w:themeColor="background1"/>
                                  <w:sz w:val="10"/>
                                  <w:szCs w:val="18"/>
                                  <w:rtl/>
                                  <w:lang w:bidi="ar-EG"/>
                                </w:rPr>
                                <w:t xml:space="preserve"> والشراك</w:t>
                              </w:r>
                              <w:r>
                                <w:rPr>
                                  <w:rFonts w:hint="cs"/>
                                  <w:b/>
                                  <w:bCs/>
                                  <w:color w:val="FFFFFF" w:themeColor="background1"/>
                                  <w:sz w:val="10"/>
                                  <w:szCs w:val="18"/>
                                  <w:rtl/>
                                  <w:lang w:bidi="ar-EG"/>
                                </w:rPr>
                                <w:t>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3657676" y="572978"/>
                            <a:ext cx="436880"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175078" w:rsidRDefault="004840A8" w:rsidP="00D541A7">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الاستدامة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2708483" y="561130"/>
                            <a:ext cx="484505"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AA377F" w:rsidRDefault="004840A8" w:rsidP="00D541A7">
                              <w:pPr>
                                <w:spacing w:before="0"/>
                                <w:jc w:val="center"/>
                                <w:rPr>
                                  <w:b/>
                                  <w:bCs/>
                                  <w:color w:val="FFFFFF" w:themeColor="background1"/>
                                  <w:sz w:val="10"/>
                                  <w:szCs w:val="18"/>
                                  <w:rtl/>
                                  <w:lang w:bidi="ar-EG"/>
                                </w:rPr>
                              </w:pPr>
                              <w:r>
                                <w:rPr>
                                  <w:rFonts w:hint="cs"/>
                                  <w:b/>
                                  <w:bCs/>
                                  <w:color w:val="FFFFFF" w:themeColor="background1"/>
                                  <w:sz w:val="10"/>
                                  <w:szCs w:val="18"/>
                                  <w:rtl/>
                                  <w:lang w:bidi="ar-EG"/>
                                </w:rPr>
                                <w:t>الشمول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1789058" y="549281"/>
                            <a:ext cx="423545"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175078" w:rsidRDefault="004840A8" w:rsidP="00D541A7">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النمو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39334" y="794607"/>
                            <a:ext cx="1301710" cy="3178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175078" w:rsidRDefault="004840A8" w:rsidP="00D541A7">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310894" y="263927"/>
                            <a:ext cx="991235" cy="357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4840A8" w:rsidRDefault="004840A8" w:rsidP="004840A8">
                              <w:pPr>
                                <w:spacing w:before="60" w:line="168" w:lineRule="auto"/>
                                <w:jc w:val="center"/>
                                <w:rPr>
                                  <w:b/>
                                  <w:bCs/>
                                  <w:sz w:val="24"/>
                                  <w:szCs w:val="24"/>
                                  <w:rtl/>
                                </w:rPr>
                              </w:pPr>
                              <w:r w:rsidRPr="004840A8">
                                <w:rPr>
                                  <w:rFonts w:hint="cs"/>
                                  <w:b/>
                                  <w:bCs/>
                                  <w:sz w:val="24"/>
                                  <w:szCs w:val="24"/>
                                  <w:rtl/>
                                </w:rPr>
                                <w:t>الغايات الاستراتيجية</w:t>
                              </w:r>
                              <w:r w:rsidRPr="004840A8">
                                <w:rPr>
                                  <w:b/>
                                  <w:bCs/>
                                  <w:sz w:val="24"/>
                                  <w:szCs w:val="24"/>
                                  <w:rtl/>
                                </w:rPr>
                                <w:br/>
                              </w:r>
                              <w:r w:rsidRPr="004840A8">
                                <w:rPr>
                                  <w:rFonts w:hint="cs"/>
                                  <w:b/>
                                  <w:bCs/>
                                  <w:sz w:val="24"/>
                                  <w:szCs w:val="24"/>
                                  <w:rtl/>
                                </w:rPr>
                                <w:t>والمقاصد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1358158" y="781192"/>
                            <a:ext cx="1315961" cy="317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175078" w:rsidRDefault="004840A8" w:rsidP="00D541A7">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2721394" y="801587"/>
                            <a:ext cx="1264070" cy="317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175078" w:rsidRDefault="004840A8" w:rsidP="00D541A7">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4096283" y="801820"/>
                            <a:ext cx="1287587" cy="3175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175078" w:rsidRDefault="004840A8" w:rsidP="00D541A7">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الأهداف والنتائج</w:t>
                              </w:r>
                              <w:r w:rsidRPr="00175078">
                                <w:rPr>
                                  <w:b/>
                                  <w:bCs/>
                                  <w:color w:val="FFFFFF" w:themeColor="background1"/>
                                  <w:sz w:val="10"/>
                                  <w:szCs w:val="18"/>
                                  <w:rtl/>
                                  <w:lang w:bidi="ar-EG"/>
                                </w:rPr>
                                <w:br/>
                              </w:r>
                              <w:r>
                                <w:rPr>
                                  <w:rFonts w:hint="cs"/>
                                  <w:b/>
                                  <w:bCs/>
                                  <w:color w:val="FFFFFF" w:themeColor="background1"/>
                                  <w:sz w:val="10"/>
                                  <w:szCs w:val="18"/>
                                  <w:rtl/>
                                  <w:lang w:bidi="ar-EG"/>
                                </w:rPr>
                                <w:t>المشتركة</w:t>
                              </w:r>
                              <w:r w:rsidRPr="00175078">
                                <w:rPr>
                                  <w:rFonts w:hint="cs"/>
                                  <w:b/>
                                  <w:bCs/>
                                  <w:color w:val="FFFFFF" w:themeColor="background1"/>
                                  <w:sz w:val="10"/>
                                  <w:szCs w:val="18"/>
                                  <w:rtl/>
                                  <w:lang w:bidi="ar-EG"/>
                                </w:rPr>
                                <w:t xml:space="preserve"> بين قطاعات الاتحاد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1" y="1625204"/>
                            <a:ext cx="1231899" cy="222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FA6664" w:rsidRDefault="004840A8" w:rsidP="00D541A7">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1311187" y="1624677"/>
                            <a:ext cx="1241472" cy="2230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FA6664" w:rsidRDefault="004840A8" w:rsidP="00D541A7">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2660398" y="1624941"/>
                            <a:ext cx="1219284" cy="2227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FA6664" w:rsidRDefault="004840A8" w:rsidP="00D541A7">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3994427" y="1624414"/>
                            <a:ext cx="1187450" cy="2231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8E549E" w:rsidRDefault="004840A8" w:rsidP="00D541A7">
                              <w:pPr>
                                <w:spacing w:line="168" w:lineRule="auto"/>
                                <w:jc w:val="center"/>
                                <w:rPr>
                                  <w:b/>
                                  <w:bCs/>
                                  <w:color w:val="FFFFFF" w:themeColor="background1"/>
                                  <w:sz w:val="8"/>
                                  <w:szCs w:val="16"/>
                                  <w:rtl/>
                                  <w:lang w:bidi="ar-EG"/>
                                </w:rPr>
                              </w:pPr>
                              <w:r w:rsidRPr="008E549E">
                                <w:rPr>
                                  <w:rFonts w:hint="cs"/>
                                  <w:b/>
                                  <w:bCs/>
                                  <w:color w:val="FFFFFF" w:themeColor="background1"/>
                                  <w:sz w:val="10"/>
                                  <w:szCs w:val="18"/>
                                  <w:rtl/>
                                  <w:lang w:bidi="ar-EG"/>
                                </w:rPr>
                                <w:t>النواتج المشتركة بين قطاعات الاتحاد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147172" y="2169405"/>
                            <a:ext cx="862761" cy="185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6E72E6" w:rsidRDefault="004840A8" w:rsidP="00E40C71">
                              <w:pPr>
                                <w:spacing w:before="60"/>
                                <w:jc w:val="center"/>
                                <w:rPr>
                                  <w:b/>
                                  <w:bCs/>
                                  <w:sz w:val="8"/>
                                  <w:szCs w:val="16"/>
                                  <w:rtl/>
                                  <w:lang w:bidi="ar-EG"/>
                                </w:rPr>
                              </w:pPr>
                              <w:r>
                                <w:rPr>
                                  <w:rFonts w:hint="cs"/>
                                  <w:b/>
                                  <w:bCs/>
                                  <w:sz w:val="8"/>
                                  <w:szCs w:val="16"/>
                                  <w:rtl/>
                                  <w:lang w:bidi="ar-EG"/>
                                </w:rPr>
                                <w:t xml:space="preserve">مكتب </w:t>
                              </w:r>
                              <w:r w:rsidRPr="006E72E6">
                                <w:rPr>
                                  <w:rFonts w:hint="cs"/>
                                  <w:b/>
                                  <w:bCs/>
                                  <w:sz w:val="8"/>
                                  <w:szCs w:val="16"/>
                                  <w:rtl/>
                                  <w:lang w:bidi="ar-EG"/>
                                </w:rPr>
                                <w:t>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1357987" y="2169936"/>
                            <a:ext cx="854476" cy="185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6E72E6" w:rsidRDefault="004840A8" w:rsidP="00E40C71">
                              <w:pPr>
                                <w:spacing w:before="60"/>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 name="Text Box 64"/>
                        <wps:cNvSpPr txBox="1"/>
                        <wps:spPr>
                          <a:xfrm>
                            <a:off x="2587287" y="2170113"/>
                            <a:ext cx="872420" cy="1860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6E72E6" w:rsidRDefault="004840A8" w:rsidP="00E40C71">
                              <w:pPr>
                                <w:spacing w:before="60"/>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5" name="Text Box 65"/>
                        <wps:cNvSpPr txBox="1"/>
                        <wps:spPr>
                          <a:xfrm>
                            <a:off x="3766306" y="2169936"/>
                            <a:ext cx="893633" cy="185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6E72E6" w:rsidRDefault="004840A8" w:rsidP="00E40C71">
                              <w:pPr>
                                <w:spacing w:before="60"/>
                                <w:jc w:val="center"/>
                                <w:rPr>
                                  <w:b/>
                                  <w:bCs/>
                                  <w:sz w:val="8"/>
                                  <w:szCs w:val="16"/>
                                  <w:rtl/>
                                  <w:lang w:bidi="ar-EG"/>
                                </w:rPr>
                              </w:pPr>
                              <w:r>
                                <w:rPr>
                                  <w:rFonts w:hint="cs"/>
                                  <w:b/>
                                  <w:bCs/>
                                  <w:sz w:val="8"/>
                                  <w:szCs w:val="16"/>
                                  <w:rtl/>
                                  <w:lang w:bidi="ar-EG"/>
                                </w:rPr>
                                <w:t>الأمانة العامة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6" name="Text Box 66"/>
                        <wps:cNvSpPr txBox="1"/>
                        <wps:spPr>
                          <a:xfrm>
                            <a:off x="4354518" y="2414946"/>
                            <a:ext cx="763116" cy="3691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E40C71" w:rsidRDefault="004840A8" w:rsidP="00E40C71">
                              <w:pPr>
                                <w:spacing w:before="20"/>
                                <w:jc w:val="center"/>
                                <w:rPr>
                                  <w:b/>
                                  <w:bCs/>
                                  <w:szCs w:val="22"/>
                                  <w:rtl/>
                                  <w:lang w:bidi="ar-EG"/>
                                </w:rPr>
                              </w:pPr>
                              <w:r w:rsidRPr="00E40C71">
                                <w:rPr>
                                  <w:rFonts w:hint="cs"/>
                                  <w:b/>
                                  <w:bCs/>
                                  <w:szCs w:val="22"/>
                                  <w:rtl/>
                                  <w:lang w:bidi="ar-EG"/>
                                </w:rPr>
                                <w:t>العوامل التمكينية</w:t>
                              </w:r>
                              <w:r w:rsidRPr="00E40C71">
                                <w:rPr>
                                  <w:b/>
                                  <w:bCs/>
                                  <w:szCs w:val="22"/>
                                  <w:rtl/>
                                  <w:lang w:bidi="ar-EG"/>
                                </w:rPr>
                                <w:br/>
                              </w:r>
                              <w:r w:rsidRPr="00E40C71">
                                <w:rPr>
                                  <w:rFonts w:hint="cs"/>
                                  <w:b/>
                                  <w:bCs/>
                                  <w:szCs w:val="22"/>
                                  <w:rtl/>
                                  <w:lang w:bidi="ar-EG"/>
                                </w:rPr>
                                <w:t>عمليات الدعم</w:t>
                              </w:r>
                            </w:p>
                            <w:p w:rsidR="00E40C71" w:rsidRDefault="00E40C7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Text Box 67"/>
                        <wps:cNvSpPr txBox="1"/>
                        <wps:spPr>
                          <a:xfrm>
                            <a:off x="4099727" y="3004457"/>
                            <a:ext cx="1187450" cy="3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6E3D81" w:rsidRDefault="004840A8" w:rsidP="00D541A7">
                              <w:pPr>
                                <w:spacing w:before="20" w:line="240" w:lineRule="exact"/>
                                <w:jc w:val="center"/>
                                <w:rPr>
                                  <w:color w:val="FFFFFF" w:themeColor="background1"/>
                                  <w:sz w:val="18"/>
                                  <w:szCs w:val="26"/>
                                  <w:rtl/>
                                  <w:lang w:bidi="ar-EG"/>
                                  <w14:textFill>
                                    <w14:noFill/>
                                  </w14:textFill>
                                </w:rPr>
                              </w:pPr>
                              <w:r w:rsidRPr="006E3D81">
                                <w:rPr>
                                  <w:rFonts w:hint="cs"/>
                                  <w:color w:val="FF0000"/>
                                  <w:sz w:val="18"/>
                                  <w:szCs w:val="26"/>
                                  <w:rtl/>
                                  <w:lang w:bidi="ar-EG"/>
                                </w:rPr>
                                <w:t>نطاق الخطة التشغيلية للأمانة العامة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4673609" y="2051440"/>
                            <a:ext cx="600075" cy="162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6E72E6" w:rsidRDefault="004840A8" w:rsidP="00D541A7">
                              <w:pPr>
                                <w:spacing w:before="20" w:line="168" w:lineRule="auto"/>
                                <w:jc w:val="center"/>
                                <w:rPr>
                                  <w:b/>
                                  <w:bCs/>
                                  <w:sz w:val="8"/>
                                  <w:szCs w:val="16"/>
                                  <w:rtl/>
                                  <w:lang w:bidi="ar-EG"/>
                                </w:rPr>
                              </w:pPr>
                              <w:r w:rsidRPr="00AA377F">
                                <w:rPr>
                                  <w:rFonts w:hint="cs"/>
                                  <w:b/>
                                  <w:bCs/>
                                  <w:sz w:val="14"/>
                                  <w:szCs w:val="22"/>
                                  <w:rtl/>
                                  <w:lang w:bidi="ar-EG"/>
                                </w:rPr>
                                <w:t>الأمانة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1D0D5A" id="Group 12" o:spid="_x0000_s1026" style="position:absolute;left:0;text-align:left;margin-left:154.1pt;margin-top:7.6pt;width:423.95pt;height:284.9pt;z-index:251659264;mso-width-relative:margin;mso-height-relative:margin" coordorigin=",-2797" coordsize="53838,3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">
                <v:shape id="Freeform 85" o:spid="_x0000_s1027" style="position:absolute;top:9194;width:52819;height:20783;visibility:visible;mso-wrap-style:square;v-text-anchor:top" coordsize="20260,7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r48IA&#10;AADbAAAADwAAAGRycy9kb3ducmV2LnhtbESPQWsCMRSE74L/IbyCN02qVNzVKKVQKJ6sCl4fm+fu&#10;4uZlTaK7/vtGEHocZuYbZrXpbSPu5EPtWMP7RIEgLpypudRwPHyPFyBCRDbYOCYNDwqwWQ8HK8yN&#10;6/iX7vtYigThkKOGKsY2lzIUFVkME9cSJ+/svMWYpC+l8dgluG3kVKm5tFhzWqiwpa+Kisv+ZjXc&#10;Ljvls+wx+9hd61OXqbnpZlutR2/95xJEpD7+h1/tH6NhMYXn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muvjwgAAANsAAAAPAAAAAAAAAAAAAAAAAJgCAABkcnMvZG93&#10;bnJldi54bWxQSwUGAAAAAAQABAD1AAAAhwMAAAAA&#10;" path="m13719,5035r1294,c15021,3357,15029,1679,15037,r5223,l20260,7717,,7740,24,6023r13671,71l13719,5035xe" filled="f" strokecolor="red" strokeweight="1.85pt">
                  <v:path arrowok="t" o:connecttype="custom" o:connectlocs="3576644,1352005;3913999,1352005;3920256,0;5281930,0;5281930,2072179;0,2078355;6257,1617304;3570387,1636369;3576644,1352005" o:connectangles="0,0,0,0,0,0,0,0,0"/>
                </v:shape>
                <v:shapetype id="_x0000_t202" coordsize="21600,21600" o:spt="202" path="m,l,21600r21600,l21600,xe">
                  <v:stroke joinstyle="miter"/>
                  <v:path gradientshapeok="t" o:connecttype="rect"/>
                </v:shapetype>
                <v:shape id="Text Box 3" o:spid="_x0000_s1028" type="#_x0000_t202" style="position:absolute;left:18957;top:-2797;width:16098;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filled="f" stroked="f" strokeweight=".5pt">
                  <v:textbox inset="0,0,0,0">
                    <w:txbxContent>
                      <w:p w:rsidR="004840A8" w:rsidRPr="00175078" w:rsidRDefault="004840A8" w:rsidP="00D541A7">
                        <w:pPr>
                          <w:spacing w:before="0"/>
                          <w:jc w:val="center"/>
                          <w:rPr>
                            <w:b/>
                            <w:bCs/>
                            <w:color w:val="FFFFFF" w:themeColor="background1"/>
                            <w:rtl/>
                            <w:lang w:bidi="ar-EG"/>
                          </w:rPr>
                        </w:pPr>
                        <w:r>
                          <w:rPr>
                            <w:rFonts w:hint="cs"/>
                            <w:b/>
                            <w:bCs/>
                            <w:color w:val="FFFFFF" w:themeColor="background1"/>
                            <w:rtl/>
                            <w:lang w:bidi="ar-EG"/>
                          </w:rPr>
                          <w:t>رؤية الاتحاد ورسالته</w:t>
                        </w:r>
                      </w:p>
                    </w:txbxContent>
                  </v:textbox>
                </v:shape>
                <v:shape id="Text Box 5" o:spid="_x0000_s1029" type="#_x0000_t202" style="position:absolute;left:44856;top:5597;width:7074;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4840A8" w:rsidRPr="00AA377F" w:rsidRDefault="004840A8" w:rsidP="00D541A7">
                        <w:pPr>
                          <w:spacing w:before="0"/>
                          <w:jc w:val="center"/>
                          <w:rPr>
                            <w:b/>
                            <w:bCs/>
                            <w:color w:val="FFFFFF" w:themeColor="background1"/>
                            <w:sz w:val="10"/>
                            <w:szCs w:val="18"/>
                            <w:rtl/>
                            <w:lang w:bidi="ar-EG"/>
                          </w:rPr>
                        </w:pPr>
                        <w:r>
                          <w:rPr>
                            <w:rFonts w:hint="cs"/>
                            <w:b/>
                            <w:bCs/>
                            <w:color w:val="FFFFFF" w:themeColor="background1"/>
                            <w:sz w:val="10"/>
                            <w:szCs w:val="18"/>
                            <w:rtl/>
                            <w:lang w:bidi="ar-EG"/>
                          </w:rPr>
                          <w:t>الابتكار</w:t>
                        </w:r>
                        <w:r w:rsidRPr="00AA377F">
                          <w:rPr>
                            <w:rFonts w:hint="cs"/>
                            <w:b/>
                            <w:bCs/>
                            <w:color w:val="FFFFFF" w:themeColor="background1"/>
                            <w:sz w:val="10"/>
                            <w:szCs w:val="18"/>
                            <w:rtl/>
                            <w:lang w:bidi="ar-EG"/>
                          </w:rPr>
                          <w:t xml:space="preserve"> والشراك</w:t>
                        </w:r>
                        <w:r>
                          <w:rPr>
                            <w:rFonts w:hint="cs"/>
                            <w:b/>
                            <w:bCs/>
                            <w:color w:val="FFFFFF" w:themeColor="background1"/>
                            <w:sz w:val="10"/>
                            <w:szCs w:val="18"/>
                            <w:rtl/>
                            <w:lang w:bidi="ar-EG"/>
                          </w:rPr>
                          <w:t>ة</w:t>
                        </w:r>
                      </w:p>
                    </w:txbxContent>
                  </v:textbox>
                </v:shape>
                <v:shape id="Text Box 7" o:spid="_x0000_s1030" type="#_x0000_t202" style="position:absolute;left:36576;top:5729;width:4369;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4840A8" w:rsidRPr="00175078" w:rsidRDefault="004840A8" w:rsidP="00D541A7">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الاستدامة</w:t>
                        </w:r>
                      </w:p>
                    </w:txbxContent>
                  </v:textbox>
                </v:shape>
                <v:shape id="Text Box 8" o:spid="_x0000_s1031" type="#_x0000_t202" style="position:absolute;left:27084;top:5611;width:484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4840A8" w:rsidRPr="00AA377F" w:rsidRDefault="004840A8" w:rsidP="00D541A7">
                        <w:pPr>
                          <w:spacing w:before="0"/>
                          <w:jc w:val="center"/>
                          <w:rPr>
                            <w:b/>
                            <w:bCs/>
                            <w:color w:val="FFFFFF" w:themeColor="background1"/>
                            <w:sz w:val="10"/>
                            <w:szCs w:val="18"/>
                            <w:rtl/>
                            <w:lang w:bidi="ar-EG"/>
                          </w:rPr>
                        </w:pPr>
                        <w:r>
                          <w:rPr>
                            <w:rFonts w:hint="cs"/>
                            <w:b/>
                            <w:bCs/>
                            <w:color w:val="FFFFFF" w:themeColor="background1"/>
                            <w:sz w:val="10"/>
                            <w:szCs w:val="18"/>
                            <w:rtl/>
                            <w:lang w:bidi="ar-EG"/>
                          </w:rPr>
                          <w:t>الشمول</w:t>
                        </w:r>
                      </w:p>
                    </w:txbxContent>
                  </v:textbox>
                </v:shape>
                <v:shape id="Text Box 9" o:spid="_x0000_s1032" type="#_x0000_t202" style="position:absolute;left:17890;top:5492;width:4236;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4840A8" w:rsidRPr="00175078" w:rsidRDefault="004840A8" w:rsidP="00D541A7">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النمو</w:t>
                        </w:r>
                      </w:p>
                    </w:txbxContent>
                  </v:textbox>
                </v:shape>
                <v:shape id="Text Box 13" o:spid="_x0000_s1033" type="#_x0000_t202" style="position:absolute;left:393;top:7946;width:13017;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4840A8" w:rsidRPr="00175078" w:rsidRDefault="004840A8" w:rsidP="00D541A7">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الاتصالات الراديوية</w:t>
                        </w:r>
                      </w:p>
                    </w:txbxContent>
                  </v:textbox>
                </v:shape>
                <v:shape id="Text Box 22" o:spid="_x0000_s1034" type="#_x0000_t202" style="position:absolute;left:3108;top:2639;width:9913;height:3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4840A8" w:rsidRPr="004840A8" w:rsidRDefault="004840A8" w:rsidP="004840A8">
                        <w:pPr>
                          <w:spacing w:before="60" w:line="168" w:lineRule="auto"/>
                          <w:jc w:val="center"/>
                          <w:rPr>
                            <w:b/>
                            <w:bCs/>
                            <w:sz w:val="24"/>
                            <w:szCs w:val="24"/>
                            <w:rtl/>
                          </w:rPr>
                        </w:pPr>
                        <w:r w:rsidRPr="004840A8">
                          <w:rPr>
                            <w:rFonts w:hint="cs"/>
                            <w:b/>
                            <w:bCs/>
                            <w:sz w:val="24"/>
                            <w:szCs w:val="24"/>
                            <w:rtl/>
                          </w:rPr>
                          <w:t>الغايات الاستراتيجية</w:t>
                        </w:r>
                        <w:r w:rsidRPr="004840A8">
                          <w:rPr>
                            <w:b/>
                            <w:bCs/>
                            <w:sz w:val="24"/>
                            <w:szCs w:val="24"/>
                            <w:rtl/>
                          </w:rPr>
                          <w:br/>
                        </w:r>
                        <w:r w:rsidRPr="004840A8">
                          <w:rPr>
                            <w:rFonts w:hint="cs"/>
                            <w:b/>
                            <w:bCs/>
                            <w:sz w:val="24"/>
                            <w:szCs w:val="24"/>
                            <w:rtl/>
                          </w:rPr>
                          <w:t>والمقاصد</w:t>
                        </w:r>
                      </w:p>
                    </w:txbxContent>
                  </v:textbox>
                </v:shape>
                <v:shape id="Text Box 23" o:spid="_x0000_s1035" type="#_x0000_t202" style="position:absolute;left:13581;top:7811;width:13160;height:3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4840A8" w:rsidRPr="00175078" w:rsidRDefault="004840A8" w:rsidP="00D541A7">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تقييس الاتصالات</w:t>
                        </w:r>
                      </w:p>
                    </w:txbxContent>
                  </v:textbox>
                </v:shape>
                <v:shape id="Text Box 24" o:spid="_x0000_s1036" type="#_x0000_t202" style="position:absolute;left:27213;top:8015;width:12641;height:3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4840A8" w:rsidRPr="00175078" w:rsidRDefault="004840A8" w:rsidP="00D541A7">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تنمية الاتصالات</w:t>
                        </w:r>
                      </w:p>
                    </w:txbxContent>
                  </v:textbox>
                </v:shape>
                <v:shape id="Text Box 25" o:spid="_x0000_s1037" type="#_x0000_t202" style="position:absolute;left:40962;top:8018;width:1287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4840A8" w:rsidRPr="00175078" w:rsidRDefault="004840A8" w:rsidP="00D541A7">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الأهداف والنتائج</w:t>
                        </w:r>
                        <w:r w:rsidRPr="00175078">
                          <w:rPr>
                            <w:b/>
                            <w:bCs/>
                            <w:color w:val="FFFFFF" w:themeColor="background1"/>
                            <w:sz w:val="10"/>
                            <w:szCs w:val="18"/>
                            <w:rtl/>
                            <w:lang w:bidi="ar-EG"/>
                          </w:rPr>
                          <w:br/>
                        </w:r>
                        <w:r>
                          <w:rPr>
                            <w:rFonts w:hint="cs"/>
                            <w:b/>
                            <w:bCs/>
                            <w:color w:val="FFFFFF" w:themeColor="background1"/>
                            <w:sz w:val="10"/>
                            <w:szCs w:val="18"/>
                            <w:rtl/>
                            <w:lang w:bidi="ar-EG"/>
                          </w:rPr>
                          <w:t>المشتركة</w:t>
                        </w:r>
                        <w:r w:rsidRPr="00175078">
                          <w:rPr>
                            <w:rFonts w:hint="cs"/>
                            <w:b/>
                            <w:bCs/>
                            <w:color w:val="FFFFFF" w:themeColor="background1"/>
                            <w:sz w:val="10"/>
                            <w:szCs w:val="18"/>
                            <w:rtl/>
                            <w:lang w:bidi="ar-EG"/>
                          </w:rPr>
                          <w:t xml:space="preserve"> بين قطاعات الاتحاد</w:t>
                        </w:r>
                      </w:p>
                    </w:txbxContent>
                  </v:textbox>
                </v:shape>
                <v:shape id="Text Box 26" o:spid="_x0000_s1038" type="#_x0000_t202" style="position:absolute;top:16252;width:12319;height:2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4840A8" w:rsidRPr="00FA6664" w:rsidRDefault="004840A8" w:rsidP="00D541A7">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الاتصالات الراديوية</w:t>
                        </w:r>
                      </w:p>
                    </w:txbxContent>
                  </v:textbox>
                </v:shape>
                <v:shape id="Text Box 27" o:spid="_x0000_s1039" type="#_x0000_t202" style="position:absolute;left:13111;top:16246;width:12415;height:2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4840A8" w:rsidRPr="00FA6664" w:rsidRDefault="004840A8" w:rsidP="00D541A7">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تقييس الاتصالات</w:t>
                        </w:r>
                      </w:p>
                    </w:txbxContent>
                  </v:textbox>
                </v:shape>
                <v:shape id="Text Box 28" o:spid="_x0000_s1040" type="#_x0000_t202" style="position:absolute;left:26603;top:16249;width:12193;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4840A8" w:rsidRPr="00FA6664" w:rsidRDefault="004840A8" w:rsidP="00D541A7">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تنمية الاتصالات</w:t>
                        </w:r>
                      </w:p>
                    </w:txbxContent>
                  </v:textbox>
                </v:shape>
                <v:shape id="Text Box 29" o:spid="_x0000_s1041" type="#_x0000_t202" style="position:absolute;left:39944;top:16244;width:11874;height:2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0asYA&#10;AADbAAAADwAAAGRycy9kb3ducmV2LnhtbESPT2vCQBTE7wW/w/IEb3WjB2lTVxHbQg/9p7ZQb8/s&#10;Mwlm34bdZ0y/fbdQ6HGYmd8w82XvGtVRiLVnA5NxBoq48Lbm0sDH7vH6BlQUZIuNZzLwTRGWi8HV&#10;HHPrL7yhbiulShCOORqoRNpc61hU5DCOfUucvKMPDiXJUGob8JLgrtHTLJtphzWnhQpbWldUnLZn&#10;Z6D5iuH5kMm+uy9f5P1Nnz8fJq/GjIb96g6UUC//4b/2kzUwvY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Y0asYAAADbAAAADwAAAAAAAAAAAAAAAACYAgAAZHJz&#10;L2Rvd25yZXYueG1sUEsFBgAAAAAEAAQA9QAAAIsDAAAAAA==&#10;" filled="f" stroked="f" strokeweight=".5pt">
                  <v:textbox inset="0,0,0,0">
                    <w:txbxContent>
                      <w:p w:rsidR="004840A8" w:rsidRPr="008E549E" w:rsidRDefault="004840A8" w:rsidP="00D541A7">
                        <w:pPr>
                          <w:spacing w:line="168" w:lineRule="auto"/>
                          <w:jc w:val="center"/>
                          <w:rPr>
                            <w:b/>
                            <w:bCs/>
                            <w:color w:val="FFFFFF" w:themeColor="background1"/>
                            <w:sz w:val="8"/>
                            <w:szCs w:val="16"/>
                            <w:rtl/>
                            <w:lang w:bidi="ar-EG"/>
                          </w:rPr>
                        </w:pPr>
                        <w:r w:rsidRPr="008E549E">
                          <w:rPr>
                            <w:rFonts w:hint="cs"/>
                            <w:b/>
                            <w:bCs/>
                            <w:color w:val="FFFFFF" w:themeColor="background1"/>
                            <w:sz w:val="10"/>
                            <w:szCs w:val="18"/>
                            <w:rtl/>
                            <w:lang w:bidi="ar-EG"/>
                          </w:rPr>
                          <w:t>النواتج المشتركة بين قطاعات الاتحاد</w:t>
                        </w:r>
                      </w:p>
                    </w:txbxContent>
                  </v:textbox>
                </v:shape>
                <v:shape id="Text Box 30" o:spid="_x0000_s1042" type="#_x0000_t202" style="position:absolute;left:1471;top:21694;width:8628;height:1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LKsMA&#10;AADbAAAADwAAAGRycy9kb3ducmV2LnhtbERPTU/CQBC9m/gfNmPiTbZAYk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ULKsMAAADbAAAADwAAAAAAAAAAAAAAAACYAgAAZHJzL2Rv&#10;d25yZXYueG1sUEsFBgAAAAAEAAQA9QAAAIgDAAAAAA==&#10;" filled="f" stroked="f" strokeweight=".5pt">
                  <v:textbox inset="0,0,0,0">
                    <w:txbxContent>
                      <w:p w:rsidR="004840A8" w:rsidRPr="006E72E6" w:rsidRDefault="004840A8" w:rsidP="00E40C71">
                        <w:pPr>
                          <w:spacing w:before="60"/>
                          <w:jc w:val="center"/>
                          <w:rPr>
                            <w:b/>
                            <w:bCs/>
                            <w:sz w:val="8"/>
                            <w:szCs w:val="16"/>
                            <w:rtl/>
                            <w:lang w:bidi="ar-EG"/>
                          </w:rPr>
                        </w:pPr>
                        <w:r>
                          <w:rPr>
                            <w:rFonts w:hint="cs"/>
                            <w:b/>
                            <w:bCs/>
                            <w:sz w:val="8"/>
                            <w:szCs w:val="16"/>
                            <w:rtl/>
                            <w:lang w:bidi="ar-EG"/>
                          </w:rPr>
                          <w:t xml:space="preserve">مكتب </w:t>
                        </w:r>
                        <w:r w:rsidRPr="006E72E6">
                          <w:rPr>
                            <w:rFonts w:hint="cs"/>
                            <w:b/>
                            <w:bCs/>
                            <w:sz w:val="8"/>
                            <w:szCs w:val="16"/>
                            <w:rtl/>
                            <w:lang w:bidi="ar-EG"/>
                          </w:rPr>
                          <w:t>الاتصالات الراديوية</w:t>
                        </w:r>
                      </w:p>
                    </w:txbxContent>
                  </v:textbox>
                </v:shape>
                <v:shape id="Text Box 31" o:spid="_x0000_s1043" type="#_x0000_t202" style="position:absolute;left:13579;top:21699;width:8545;height:1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uscYA&#10;AADbAAAADwAAAGRycy9kb3ducmV2LnhtbESPX0vDQBDE34V+h2MLfbOXWJA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muscYAAADbAAAADwAAAAAAAAAAAAAAAACYAgAAZHJz&#10;L2Rvd25yZXYueG1sUEsFBgAAAAAEAAQA9QAAAIsDAAAAAA==&#10;" filled="f" stroked="f" strokeweight=".5pt">
                  <v:textbox inset="0,0,0,0">
                    <w:txbxContent>
                      <w:p w:rsidR="004840A8" w:rsidRPr="006E72E6" w:rsidRDefault="004840A8" w:rsidP="00E40C71">
                        <w:pPr>
                          <w:spacing w:before="60"/>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تقييس الاتصالات</w:t>
                        </w:r>
                      </w:p>
                    </w:txbxContent>
                  </v:textbox>
                </v:shape>
                <v:shape id="Text Box 64" o:spid="_x0000_s1044" type="#_x0000_t202" style="position:absolute;left:25872;top:21701;width:8725;height:1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0iNMUA&#10;AADbAAAADwAAAGRycy9kb3ducmV2LnhtbESPX2vCQBDE3wv9DscKfasXi0hJPUVsCz70n9pCfVtz&#10;axKa2wt3a4zf3isU+jjMzG+Y6bx3jeooxNqzgdEwA0VceFtzaeBz+3x7DyoKssXGMxk4U4T57Ppq&#10;irn1J15Tt5FSJQjHHA1UIm2udSwqchiHviVO3sEHh5JkKLUNeEpw1+i7LJtohzWnhQpbWlZU/GyO&#10;zkDzHcPLPpNd91i+yse7Pn49jd6MuRn0iwdQQr38h//aK2tgMob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SI0xQAAANsAAAAPAAAAAAAAAAAAAAAAAJgCAABkcnMv&#10;ZG93bnJldi54bWxQSwUGAAAAAAQABAD1AAAAigMAAAAA&#10;" filled="f" stroked="f" strokeweight=".5pt">
                  <v:textbox inset="0,0,0,0">
                    <w:txbxContent>
                      <w:p w:rsidR="004840A8" w:rsidRPr="006E72E6" w:rsidRDefault="004840A8" w:rsidP="00E40C71">
                        <w:pPr>
                          <w:spacing w:before="60"/>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تنمية الاتصالات</w:t>
                        </w:r>
                      </w:p>
                    </w:txbxContent>
                  </v:textbox>
                </v:shape>
                <v:shape id="Text Box 65" o:spid="_x0000_s1045" type="#_x0000_t202" style="position:absolute;left:37663;top:21699;width:8936;height:1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Hr8UA&#10;AADbAAAADwAAAGRycy9kb3ducmV2LnhtbESPX2vCQBDE3wv9DscKfasXC0pJPUVsCz70n9pCfVtz&#10;axKa2wt3a4zf3isU+jjMzG+Y6bx3jeooxNqzgdEwA0VceFtzaeBz+3x7DyoKssXGMxk4U4T57Ppq&#10;irn1J15Tt5FSJQjHHA1UIm2udSwqchiHviVO3sEHh5JkKLUNeEpw1+i7LJtohzWnhQpbWlZU/GyO&#10;zkDzHcPLPpNd91i+yse7Pn49jd6MuRn0iwdQQr38h//aK2tgMob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4YevxQAAANsAAAAPAAAAAAAAAAAAAAAAAJgCAABkcnMv&#10;ZG93bnJldi54bWxQSwUGAAAAAAQABAD1AAAAigMAAAAA&#10;" filled="f" stroked="f" strokeweight=".5pt">
                  <v:textbox inset="0,0,0,0">
                    <w:txbxContent>
                      <w:p w:rsidR="004840A8" w:rsidRPr="006E72E6" w:rsidRDefault="004840A8" w:rsidP="00E40C71">
                        <w:pPr>
                          <w:spacing w:before="60"/>
                          <w:jc w:val="center"/>
                          <w:rPr>
                            <w:b/>
                            <w:bCs/>
                            <w:sz w:val="8"/>
                            <w:szCs w:val="16"/>
                            <w:rtl/>
                            <w:lang w:bidi="ar-EG"/>
                          </w:rPr>
                        </w:pPr>
                        <w:r>
                          <w:rPr>
                            <w:rFonts w:hint="cs"/>
                            <w:b/>
                            <w:bCs/>
                            <w:sz w:val="8"/>
                            <w:szCs w:val="16"/>
                            <w:rtl/>
                            <w:lang w:bidi="ar-EG"/>
                          </w:rPr>
                          <w:t>الأمانة العامة</w:t>
                        </w:r>
                      </w:p>
                    </w:txbxContent>
                  </v:textbox>
                </v:shape>
                <v:shape id="Text Box 66" o:spid="_x0000_s1046" type="#_x0000_t202" style="position:absolute;left:43545;top:24149;width:7631;height:3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Z2MUA&#10;AADbAAAADwAAAGRycy9kb3ducmV2LnhtbESPT2vCQBTE74V+h+UVeqsbewgluoqohR76T1vB3l6z&#10;zySYfRt2nzH99t1CweMwM79hpvPBtaqnEBvPBsajDBRx6W3DlYHPj8e7B1BRkC22nsnAD0WYz66v&#10;plhYf+YN9VupVIJwLNBALdIVWseyJodx5Dvi5B18cChJhkrbgOcEd62+z7Jc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xnYxQAAANsAAAAPAAAAAAAAAAAAAAAAAJgCAABkcnMv&#10;ZG93bnJldi54bWxQSwUGAAAAAAQABAD1AAAAigMAAAAA&#10;" filled="f" stroked="f" strokeweight=".5pt">
                  <v:textbox inset="0,0,0,0">
                    <w:txbxContent>
                      <w:p w:rsidR="004840A8" w:rsidRPr="00E40C71" w:rsidRDefault="004840A8" w:rsidP="00E40C71">
                        <w:pPr>
                          <w:spacing w:before="20"/>
                          <w:jc w:val="center"/>
                          <w:rPr>
                            <w:b/>
                            <w:bCs/>
                            <w:szCs w:val="22"/>
                            <w:rtl/>
                            <w:lang w:bidi="ar-EG"/>
                          </w:rPr>
                        </w:pPr>
                        <w:r w:rsidRPr="00E40C71">
                          <w:rPr>
                            <w:rFonts w:hint="cs"/>
                            <w:b/>
                            <w:bCs/>
                            <w:szCs w:val="22"/>
                            <w:rtl/>
                            <w:lang w:bidi="ar-EG"/>
                          </w:rPr>
                          <w:t>العوامل التمكينية</w:t>
                        </w:r>
                        <w:r w:rsidRPr="00E40C71">
                          <w:rPr>
                            <w:b/>
                            <w:bCs/>
                            <w:szCs w:val="22"/>
                            <w:rtl/>
                            <w:lang w:bidi="ar-EG"/>
                          </w:rPr>
                          <w:br/>
                        </w:r>
                        <w:r w:rsidRPr="00E40C71">
                          <w:rPr>
                            <w:rFonts w:hint="cs"/>
                            <w:b/>
                            <w:bCs/>
                            <w:szCs w:val="22"/>
                            <w:rtl/>
                            <w:lang w:bidi="ar-EG"/>
                          </w:rPr>
                          <w:t>عمليات الدعم</w:t>
                        </w:r>
                      </w:p>
                      <w:p w:rsidR="00E40C71" w:rsidRDefault="00E40C71"/>
                    </w:txbxContent>
                  </v:textbox>
                </v:shape>
                <v:shape id="Text Box 67" o:spid="_x0000_s1047" type="#_x0000_t202" style="position:absolute;left:40997;top:30044;width:11874;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8Q8YA&#10;AADbAAAADwAAAGRycy9kb3ducmV2LnhtbESPT2vCQBTE7wW/w/IEb3VjD7akriK2BQ/9p7ZQb8/s&#10;Mwlm34bdZ0y/fbdQ6HGYmd8ws0XvGtVRiLVnA5NxBoq48Lbm0sDH7un6DlQUZIuNZzLwTREW88HV&#10;DHPrL7yhbiulShCOORqoRNpc61hU5DCOfUucvKMPDiXJUGob8JLgrtE3WTbVDmtOCxW2tKqoOG3P&#10;zkDzFcPzIZN991C+yPubPn8+Tl6NGQ375T0ooV7+w3/ttTUwvY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8Q8YAAADbAAAADwAAAAAAAAAAAAAAAACYAgAAZHJz&#10;L2Rvd25yZXYueG1sUEsFBgAAAAAEAAQA9QAAAIsDAAAAAA==&#10;" filled="f" stroked="f" strokeweight=".5pt">
                  <v:textbox inset="0,0,0,0">
                    <w:txbxContent>
                      <w:p w:rsidR="004840A8" w:rsidRPr="006E3D81" w:rsidRDefault="004840A8" w:rsidP="00D541A7">
                        <w:pPr>
                          <w:spacing w:before="20" w:line="240" w:lineRule="exact"/>
                          <w:jc w:val="center"/>
                          <w:rPr>
                            <w:color w:val="FFFFFF" w:themeColor="background1"/>
                            <w:sz w:val="18"/>
                            <w:szCs w:val="26"/>
                            <w:rtl/>
                            <w:lang w:bidi="ar-EG"/>
                            <w14:textFill>
                              <w14:noFill/>
                            </w14:textFill>
                          </w:rPr>
                        </w:pPr>
                        <w:r w:rsidRPr="006E3D81">
                          <w:rPr>
                            <w:rFonts w:hint="cs"/>
                            <w:color w:val="FF0000"/>
                            <w:sz w:val="18"/>
                            <w:szCs w:val="26"/>
                            <w:rtl/>
                            <w:lang w:bidi="ar-EG"/>
                          </w:rPr>
                          <w:t>نطاق الخطة التشغيلية للأمانة العامة</w:t>
                        </w:r>
                      </w:p>
                    </w:txbxContent>
                  </v:textbox>
                </v:shape>
                <v:shape id="Text Box 11" o:spid="_x0000_s1048" type="#_x0000_t202" style="position:absolute;left:46736;top:20514;width:6000;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y0cMA&#10;AADbAAAADwAAAGRycy9kb3ducmV2LnhtbERPTUvDQBC9C/6HZQre7CY9iKTdFrEt9KBWWwW9jdkx&#10;CWZnw+40Tf99tyB4m8f7nNlicK3qKcTGs4F8nIEiLr1tuDLwvl/f3oOKgmyx9UwGThRhMb++mmFh&#10;/ZHfqN9JpVIIxwIN1CJdoXUsa3IYx74jTtyPDw4lwVBpG/CYwl2rJ1l2px02nBpq7OixpvJ3d3AG&#10;2s8Ynr4z+eqX1bO8bvXhY5W/GHMzGh6moIQG+Rf/uTc2zc/h8ks6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zy0cMAAADbAAAADwAAAAAAAAAAAAAAAACYAgAAZHJzL2Rv&#10;d25yZXYueG1sUEsFBgAAAAAEAAQA9QAAAIgDAAAAAA==&#10;" filled="f" stroked="f" strokeweight=".5pt">
                  <v:textbox inset="0,0,0,0">
                    <w:txbxContent>
                      <w:p w:rsidR="004840A8" w:rsidRPr="006E72E6" w:rsidRDefault="004840A8" w:rsidP="00D541A7">
                        <w:pPr>
                          <w:spacing w:before="20" w:line="168" w:lineRule="auto"/>
                          <w:jc w:val="center"/>
                          <w:rPr>
                            <w:b/>
                            <w:bCs/>
                            <w:sz w:val="8"/>
                            <w:szCs w:val="16"/>
                            <w:rtl/>
                            <w:lang w:bidi="ar-EG"/>
                          </w:rPr>
                        </w:pPr>
                        <w:r w:rsidRPr="00AA377F">
                          <w:rPr>
                            <w:rFonts w:hint="cs"/>
                            <w:b/>
                            <w:bCs/>
                            <w:sz w:val="14"/>
                            <w:szCs w:val="22"/>
                            <w:rtl/>
                            <w:lang w:bidi="ar-EG"/>
                          </w:rPr>
                          <w:t>الأمانة</w:t>
                        </w:r>
                      </w:p>
                    </w:txbxContent>
                  </v:textbox>
                </v:shape>
              </v:group>
            </w:pict>
          </mc:Fallback>
        </mc:AlternateContent>
      </w:r>
      <w:r>
        <w:rPr>
          <w:noProof/>
          <w:lang w:bidi="ar-SA"/>
        </w:rPr>
        <w:drawing>
          <wp:inline distT="0" distB="0" distL="0" distR="0" wp14:anchorId="335C1655" wp14:editId="6ED18940">
            <wp:extent cx="5480118" cy="3208612"/>
            <wp:effectExtent l="0" t="0" r="635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357" t="359" r="-357" b="359"/>
                    <a:stretch/>
                  </pic:blipFill>
                  <pic:spPr bwMode="auto">
                    <a:xfrm>
                      <a:off x="0" y="0"/>
                      <a:ext cx="5541578" cy="3244597"/>
                    </a:xfrm>
                    <a:prstGeom prst="rect">
                      <a:avLst/>
                    </a:prstGeom>
                    <a:noFill/>
                    <a:ln>
                      <a:noFill/>
                    </a:ln>
                  </pic:spPr>
                </pic:pic>
              </a:graphicData>
            </a:graphic>
          </wp:inline>
        </w:drawing>
      </w:r>
    </w:p>
    <w:p w:rsidR="00E40C71" w:rsidRDefault="00E40C71" w:rsidP="004840A8">
      <w:pPr>
        <w:pStyle w:val="FigureNo0"/>
        <w:rPr>
          <w:i/>
          <w:iCs/>
          <w:rtl/>
          <w:lang w:bidi="ar-EG"/>
        </w:rPr>
      </w:pPr>
    </w:p>
    <w:p w:rsidR="00E40C71" w:rsidRDefault="00D541A7" w:rsidP="004840A8">
      <w:pPr>
        <w:pStyle w:val="FigureNo0"/>
        <w:rPr>
          <w:rtl/>
          <w:lang w:bidi="ar-EG"/>
        </w:rPr>
      </w:pPr>
      <w:r w:rsidRPr="0030347D">
        <w:rPr>
          <w:rFonts w:hint="cs"/>
          <w:i/>
          <w:iCs/>
          <w:rtl/>
        </w:rPr>
        <w:t xml:space="preserve">الشكل </w:t>
      </w:r>
      <w:r w:rsidRPr="0030347D">
        <w:rPr>
          <w:rFonts w:hint="cs"/>
          <w:i/>
          <w:iCs/>
        </w:rPr>
        <w:t>1</w:t>
      </w:r>
      <w:r w:rsidRPr="0030347D">
        <w:rPr>
          <w:rFonts w:hint="cs"/>
          <w:i/>
          <w:iCs/>
          <w:rtl/>
        </w:rPr>
        <w:t xml:space="preserve"> </w:t>
      </w:r>
      <w:proofErr w:type="gramStart"/>
      <w:r w:rsidRPr="0030347D">
        <w:rPr>
          <w:rFonts w:hint="cs"/>
          <w:i/>
          <w:iCs/>
          <w:rtl/>
        </w:rPr>
        <w:t>- الخطة</w:t>
      </w:r>
      <w:proofErr w:type="gramEnd"/>
      <w:r w:rsidRPr="0030347D">
        <w:rPr>
          <w:rFonts w:hint="cs"/>
          <w:i/>
          <w:iCs/>
          <w:rtl/>
        </w:rPr>
        <w:t xml:space="preserve"> التشغيلية للأمانة العامة </w:t>
      </w:r>
      <w:r w:rsidRPr="0030347D">
        <w:rPr>
          <w:i/>
          <w:iCs/>
          <w:lang w:bidi="ar-EG"/>
        </w:rPr>
        <w:t>(GS-OP)</w:t>
      </w:r>
      <w:r w:rsidRPr="0030347D">
        <w:rPr>
          <w:rFonts w:hint="cs"/>
          <w:i/>
          <w:iCs/>
          <w:rtl/>
          <w:lang w:bidi="ar-EG"/>
        </w:rPr>
        <w:t xml:space="preserve"> والإطار </w:t>
      </w:r>
      <w:r w:rsidRPr="0030347D">
        <w:rPr>
          <w:i/>
          <w:iCs/>
          <w:rtl/>
          <w:lang w:bidi="ar"/>
        </w:rPr>
        <w:t xml:space="preserve">الاستراتيجي للاتحاد </w:t>
      </w:r>
      <w:r w:rsidRPr="0030347D">
        <w:rPr>
          <w:rFonts w:hint="cs"/>
          <w:i/>
          <w:iCs/>
          <w:rtl/>
        </w:rPr>
        <w:t xml:space="preserve">للفترة </w:t>
      </w:r>
      <w:r w:rsidRPr="0030347D">
        <w:rPr>
          <w:i/>
          <w:iCs/>
          <w:spacing w:val="-4"/>
        </w:rPr>
        <w:t>2019-2016</w:t>
      </w:r>
    </w:p>
    <w:p w:rsidR="00D541A7" w:rsidRDefault="00D541A7" w:rsidP="004840A8">
      <w:pPr>
        <w:pStyle w:val="FigureNo0"/>
        <w:rPr>
          <w:rtl/>
          <w:lang w:bidi="ar-EG"/>
        </w:rPr>
      </w:pPr>
      <w:r>
        <w:rPr>
          <w:rtl/>
        </w:rPr>
        <w:br w:type="page"/>
      </w:r>
    </w:p>
    <w:p w:rsidR="00D541A7" w:rsidRPr="006E3D81" w:rsidRDefault="00D541A7" w:rsidP="00D541A7">
      <w:pPr>
        <w:pStyle w:val="Heading1"/>
        <w:rPr>
          <w:rtl/>
        </w:rPr>
      </w:pPr>
      <w:r w:rsidRPr="006E3D81">
        <w:lastRenderedPageBreak/>
        <w:t>2</w:t>
      </w:r>
      <w:r w:rsidRPr="006E3D81">
        <w:rPr>
          <w:rtl/>
        </w:rPr>
        <w:tab/>
        <w:t>السياق والأولويات الرئيسية للأمانة العامة</w:t>
      </w:r>
    </w:p>
    <w:p w:rsidR="00D541A7" w:rsidRPr="000916C3" w:rsidRDefault="00D541A7" w:rsidP="00701B0F">
      <w:pPr>
        <w:rPr>
          <w:spacing w:val="2"/>
          <w:rtl/>
        </w:rPr>
      </w:pPr>
      <w:r w:rsidRPr="000916C3">
        <w:rPr>
          <w:rFonts w:hint="cs"/>
          <w:spacing w:val="2"/>
          <w:rtl/>
        </w:rPr>
        <w:t xml:space="preserve">تركز هذه الخطة التشغيلية على أنشطة الأمانة العامة لعام </w:t>
      </w:r>
      <w:r w:rsidRPr="000916C3">
        <w:rPr>
          <w:spacing w:val="2"/>
          <w:lang w:bidi="ar"/>
        </w:rPr>
        <w:t>2018</w:t>
      </w:r>
      <w:r w:rsidRPr="000916C3">
        <w:rPr>
          <w:rFonts w:hint="cs"/>
          <w:spacing w:val="2"/>
          <w:rtl/>
        </w:rPr>
        <w:t xml:space="preserve">، التي </w:t>
      </w:r>
      <w:proofErr w:type="spellStart"/>
      <w:r w:rsidRPr="000916C3">
        <w:rPr>
          <w:rFonts w:hint="cs"/>
          <w:spacing w:val="2"/>
          <w:rtl/>
        </w:rPr>
        <w:t>تتواءم</w:t>
      </w:r>
      <w:proofErr w:type="spellEnd"/>
      <w:r w:rsidRPr="000916C3">
        <w:rPr>
          <w:rFonts w:hint="cs"/>
          <w:spacing w:val="2"/>
          <w:rtl/>
        </w:rPr>
        <w:t xml:space="preserve"> مع</w:t>
      </w:r>
      <w:r w:rsidRPr="000916C3">
        <w:rPr>
          <w:rFonts w:hint="cs"/>
          <w:spacing w:val="2"/>
          <w:rtl/>
          <w:lang w:bidi="ar-EG"/>
        </w:rPr>
        <w:t xml:space="preserve"> مشروع</w:t>
      </w:r>
      <w:r w:rsidRPr="000916C3">
        <w:rPr>
          <w:rFonts w:hint="cs"/>
          <w:spacing w:val="2"/>
          <w:rtl/>
        </w:rPr>
        <w:t xml:space="preserve"> الميزانية لفترة السنتين </w:t>
      </w:r>
      <w:r w:rsidRPr="000916C3">
        <w:rPr>
          <w:spacing w:val="2"/>
          <w:lang w:val="en-GB" w:bidi="ar"/>
        </w:rPr>
        <w:t>2019-2018</w:t>
      </w:r>
      <w:r w:rsidRPr="000916C3">
        <w:rPr>
          <w:rFonts w:hint="cs"/>
          <w:spacing w:val="2"/>
          <w:rtl/>
          <w:lang w:val="en-GB"/>
        </w:rPr>
        <w:t xml:space="preserve"> الذي سيوافق عليه المجلس في دورته لعام </w:t>
      </w:r>
      <w:r w:rsidRPr="000916C3">
        <w:rPr>
          <w:spacing w:val="2"/>
          <w:lang w:val="fr-CH"/>
        </w:rPr>
        <w:t>2017</w:t>
      </w:r>
      <w:r w:rsidRPr="000916C3">
        <w:rPr>
          <w:rFonts w:hint="cs"/>
          <w:spacing w:val="2"/>
          <w:rtl/>
          <w:lang w:bidi="ar-EG"/>
        </w:rPr>
        <w:t xml:space="preserve">. </w:t>
      </w:r>
      <w:r w:rsidRPr="000916C3">
        <w:rPr>
          <w:rFonts w:hint="cs"/>
          <w:spacing w:val="2"/>
          <w:rtl/>
        </w:rPr>
        <w:t xml:space="preserve">وبموجب </w:t>
      </w:r>
      <w:r w:rsidR="00B430B9">
        <w:rPr>
          <w:rFonts w:hint="cs"/>
          <w:spacing w:val="2"/>
          <w:rtl/>
        </w:rPr>
        <w:t>اتفاقية الاتحاد</w:t>
      </w:r>
      <w:r w:rsidRPr="000916C3">
        <w:rPr>
          <w:rFonts w:hint="cs"/>
          <w:spacing w:val="2"/>
          <w:rtl/>
        </w:rPr>
        <w:t>، تشمل</w:t>
      </w:r>
      <w:r w:rsidR="00A444C2">
        <w:rPr>
          <w:rFonts w:hint="cs"/>
          <w:spacing w:val="2"/>
          <w:rtl/>
        </w:rPr>
        <w:t xml:space="preserve"> هذه</w:t>
      </w:r>
      <w:r w:rsidRPr="000916C3">
        <w:rPr>
          <w:rFonts w:hint="cs"/>
          <w:spacing w:val="2"/>
          <w:rtl/>
        </w:rPr>
        <w:t xml:space="preserve"> الخطة التشغيلية الرباعية المتجددة عامين (</w:t>
      </w:r>
      <w:r w:rsidRPr="000916C3">
        <w:rPr>
          <w:spacing w:val="2"/>
          <w:lang w:val="fr-CH"/>
        </w:rPr>
        <w:t>2020</w:t>
      </w:r>
      <w:r w:rsidRPr="000916C3">
        <w:rPr>
          <w:rFonts w:hint="cs"/>
          <w:spacing w:val="2"/>
          <w:rtl/>
          <w:lang w:bidi="ar-EG"/>
        </w:rPr>
        <w:t xml:space="preserve"> و</w:t>
      </w:r>
      <w:r w:rsidRPr="000916C3">
        <w:rPr>
          <w:spacing w:val="2"/>
          <w:lang w:val="fr-CH" w:bidi="ar-EG"/>
        </w:rPr>
        <w:t>2021</w:t>
      </w:r>
      <w:r w:rsidRPr="000916C3">
        <w:rPr>
          <w:rFonts w:hint="cs"/>
          <w:spacing w:val="2"/>
          <w:rtl/>
          <w:lang w:bidi="ar-EG"/>
        </w:rPr>
        <w:t>)</w:t>
      </w:r>
      <w:r w:rsidRPr="000916C3">
        <w:rPr>
          <w:rFonts w:hint="cs"/>
          <w:spacing w:val="2"/>
          <w:rtl/>
        </w:rPr>
        <w:t xml:space="preserve"> لا</w:t>
      </w:r>
      <w:r w:rsidR="00A444C2">
        <w:rPr>
          <w:rFonts w:hint="eastAsia"/>
          <w:spacing w:val="2"/>
          <w:rtl/>
        </w:rPr>
        <w:t> </w:t>
      </w:r>
      <w:r w:rsidRPr="000916C3">
        <w:rPr>
          <w:rFonts w:hint="cs"/>
          <w:spacing w:val="2"/>
          <w:rtl/>
        </w:rPr>
        <w:t>يدخلان في إطار الدورة الحالية للتخطيط الاستراتيجي أو المالي و</w:t>
      </w:r>
      <w:r w:rsidRPr="000916C3">
        <w:rPr>
          <w:rFonts w:hint="cs"/>
          <w:spacing w:val="2"/>
          <w:rtl/>
          <w:lang w:bidi="ar-EG"/>
        </w:rPr>
        <w:t>غير مشمولين بمشروع الميزانية لفترة السنتين</w:t>
      </w:r>
      <w:r w:rsidR="00B6229A" w:rsidRPr="000916C3">
        <w:rPr>
          <w:rFonts w:hint="eastAsia"/>
          <w:spacing w:val="2"/>
          <w:rtl/>
          <w:lang w:bidi="ar-EG"/>
        </w:rPr>
        <w:t> </w:t>
      </w:r>
      <w:r w:rsidRPr="000916C3">
        <w:rPr>
          <w:spacing w:val="2"/>
          <w:lang w:val="fr-CH" w:bidi="ar-EG"/>
        </w:rPr>
        <w:t>2019</w:t>
      </w:r>
      <w:r w:rsidR="00701B0F">
        <w:rPr>
          <w:spacing w:val="2"/>
          <w:lang w:bidi="ar-EG"/>
        </w:rPr>
        <w:noBreakHyphen/>
      </w:r>
      <w:r w:rsidRPr="000916C3">
        <w:rPr>
          <w:spacing w:val="2"/>
          <w:lang w:bidi="ar-EG"/>
        </w:rPr>
        <w:t>2018</w:t>
      </w:r>
      <w:r w:rsidRPr="000916C3">
        <w:rPr>
          <w:rFonts w:hint="cs"/>
          <w:spacing w:val="2"/>
          <w:rtl/>
          <w:lang w:bidi="ar-EG"/>
        </w:rPr>
        <w:t>، وبالتالي فإن البيانات المالية للفترة</w:t>
      </w:r>
      <w:r w:rsidRPr="000916C3">
        <w:rPr>
          <w:rFonts w:hint="eastAsia"/>
          <w:spacing w:val="2"/>
          <w:rtl/>
          <w:lang w:bidi="ar-EG"/>
        </w:rPr>
        <w:t> </w:t>
      </w:r>
      <w:r w:rsidRPr="000916C3">
        <w:rPr>
          <w:spacing w:val="2"/>
          <w:lang w:val="en-GB"/>
        </w:rPr>
        <w:t>2021-2020</w:t>
      </w:r>
      <w:r w:rsidRPr="000916C3">
        <w:rPr>
          <w:rFonts w:hint="cs"/>
          <w:spacing w:val="2"/>
          <w:rtl/>
        </w:rPr>
        <w:t xml:space="preserve"> هي استرشادية وعرضة للتغيير بناء</w:t>
      </w:r>
      <w:r w:rsidRPr="000916C3">
        <w:rPr>
          <w:rFonts w:hint="cs"/>
          <w:spacing w:val="2"/>
          <w:u w:val="words"/>
          <w:rtl/>
        </w:rPr>
        <w:t xml:space="preserve">ً </w:t>
      </w:r>
      <w:r w:rsidRPr="000916C3">
        <w:rPr>
          <w:rFonts w:hint="cs"/>
          <w:spacing w:val="2"/>
          <w:rtl/>
        </w:rPr>
        <w:t>على قرارات الإدارة العليا.</w:t>
      </w:r>
    </w:p>
    <w:p w:rsidR="00D541A7" w:rsidRDefault="00D541A7" w:rsidP="00A62B63">
      <w:pPr>
        <w:rPr>
          <w:rtl/>
          <w:lang w:bidi="ar-EG"/>
        </w:rPr>
      </w:pPr>
      <w:proofErr w:type="spellStart"/>
      <w:r>
        <w:rPr>
          <w:rFonts w:hint="cs"/>
          <w:rtl/>
          <w:lang w:bidi="ar-EG"/>
        </w:rPr>
        <w:t>وتتواءم</w:t>
      </w:r>
      <w:proofErr w:type="spellEnd"/>
      <w:r>
        <w:rPr>
          <w:rFonts w:hint="cs"/>
          <w:rtl/>
          <w:lang w:bidi="ar-EG"/>
        </w:rPr>
        <w:t xml:space="preserve"> الأولويات الرئيسية للأمانة العامة مع الخطة الاستراتيجية للفترة </w:t>
      </w:r>
      <w:r>
        <w:rPr>
          <w:lang w:bidi="ar"/>
        </w:rPr>
        <w:t>2019</w:t>
      </w:r>
      <w:r w:rsidR="00A62B63">
        <w:rPr>
          <w:lang w:bidi="ar"/>
        </w:rPr>
        <w:noBreakHyphen/>
      </w:r>
      <w:r>
        <w:rPr>
          <w:lang w:bidi="ar"/>
        </w:rPr>
        <w:t>2016</w:t>
      </w:r>
      <w:r>
        <w:rPr>
          <w:rFonts w:hint="cs"/>
          <w:rtl/>
          <w:lang w:bidi="ar-EG"/>
        </w:rPr>
        <w:t xml:space="preserve"> وتنبع </w:t>
      </w:r>
      <w:r w:rsidRPr="00F25715">
        <w:rPr>
          <w:rtl/>
        </w:rPr>
        <w:t>من دورها في دعم وتمكين الأنشطة القطاعية و</w:t>
      </w:r>
      <w:r w:rsidRPr="00F25715">
        <w:rPr>
          <w:rFonts w:hint="cs"/>
          <w:rtl/>
        </w:rPr>
        <w:t xml:space="preserve">تلك </w:t>
      </w:r>
      <w:r w:rsidRPr="00F25715">
        <w:rPr>
          <w:rtl/>
        </w:rPr>
        <w:t xml:space="preserve">المشتركة بين القطاعات التي </w:t>
      </w:r>
      <w:r w:rsidRPr="00F25715">
        <w:rPr>
          <w:rFonts w:hint="cs"/>
          <w:rtl/>
        </w:rPr>
        <w:t>ترمي</w:t>
      </w:r>
      <w:r w:rsidRPr="00F25715">
        <w:rPr>
          <w:rtl/>
        </w:rPr>
        <w:t xml:space="preserve"> إلى تحقيق أهداف</w:t>
      </w:r>
      <w:r w:rsidRPr="00F25715">
        <w:rPr>
          <w:rFonts w:hint="cs"/>
          <w:rtl/>
        </w:rPr>
        <w:t xml:space="preserve"> ا</w:t>
      </w:r>
      <w:r w:rsidRPr="00F25715">
        <w:rPr>
          <w:rtl/>
        </w:rPr>
        <w:t xml:space="preserve">لاتحاد </w:t>
      </w:r>
      <w:r w:rsidRPr="00F25715">
        <w:rPr>
          <w:rFonts w:hint="cs"/>
          <w:rtl/>
        </w:rPr>
        <w:t>وغاياته</w:t>
      </w:r>
      <w:r>
        <w:rPr>
          <w:rFonts w:hint="cs"/>
          <w:rtl/>
        </w:rPr>
        <w:t> </w:t>
      </w:r>
      <w:r w:rsidRPr="00F25715">
        <w:rPr>
          <w:rtl/>
        </w:rPr>
        <w:t>الاستراتيجية.</w:t>
      </w:r>
      <w:r>
        <w:rPr>
          <w:rFonts w:hint="cs"/>
          <w:rtl/>
        </w:rPr>
        <w:t xml:space="preserve"> </w:t>
      </w:r>
      <w:r>
        <w:rPr>
          <w:rFonts w:hint="cs"/>
          <w:rtl/>
          <w:lang w:bidi="ar-EG"/>
        </w:rPr>
        <w:t xml:space="preserve">وإحدى الأولويات الرئيسية للأمانة العامة في عام </w:t>
      </w:r>
      <w:r>
        <w:rPr>
          <w:lang w:val="fr-CH" w:bidi="ar-EG"/>
        </w:rPr>
        <w:t>2018</w:t>
      </w:r>
      <w:r>
        <w:rPr>
          <w:rFonts w:hint="cs"/>
          <w:rtl/>
          <w:lang w:bidi="ar-EG"/>
        </w:rPr>
        <w:t xml:space="preserve"> تتمثل في التحضير لتنظيم مؤتمر المندوبين المفوضين للاتحاد الذي س</w:t>
      </w:r>
      <w:r w:rsidR="00B6229A">
        <w:rPr>
          <w:rFonts w:hint="cs"/>
          <w:rtl/>
          <w:lang w:bidi="ar-EG"/>
        </w:rPr>
        <w:t>يعقد في دبي ودعمه بصورة فع</w:t>
      </w:r>
      <w:r w:rsidR="00586AF5">
        <w:rPr>
          <w:rFonts w:hint="cs"/>
          <w:rtl/>
          <w:lang w:bidi="ar-EG"/>
        </w:rPr>
        <w:t>ّ</w:t>
      </w:r>
      <w:r w:rsidR="00B6229A">
        <w:rPr>
          <w:rFonts w:hint="cs"/>
          <w:rtl/>
          <w:lang w:bidi="ar-EG"/>
        </w:rPr>
        <w:t>الة.</w:t>
      </w:r>
    </w:p>
    <w:p w:rsidR="00D541A7" w:rsidRPr="00F25715" w:rsidRDefault="00D541A7" w:rsidP="00D541A7">
      <w:pPr>
        <w:rPr>
          <w:rtl/>
          <w:lang w:bidi="ar-EG"/>
        </w:rPr>
      </w:pPr>
      <w:r>
        <w:rPr>
          <w:rtl/>
        </w:rPr>
        <w:t>وعلاوة</w:t>
      </w:r>
      <w:r>
        <w:rPr>
          <w:rFonts w:hint="cs"/>
          <w:rtl/>
        </w:rPr>
        <w:t>ً</w:t>
      </w:r>
      <w:r>
        <w:rPr>
          <w:rtl/>
        </w:rPr>
        <w:t xml:space="preserve"> على ذلك، س</w:t>
      </w:r>
      <w:r>
        <w:rPr>
          <w:rFonts w:hint="cs"/>
          <w:rtl/>
        </w:rPr>
        <w:t>ي</w:t>
      </w:r>
      <w:r w:rsidRPr="00F25715">
        <w:rPr>
          <w:rtl/>
        </w:rPr>
        <w:t xml:space="preserve">كون </w:t>
      </w:r>
      <w:r>
        <w:rPr>
          <w:rFonts w:hint="cs"/>
          <w:rtl/>
        </w:rPr>
        <w:t>من الضروري</w:t>
      </w:r>
      <w:r w:rsidRPr="00F25715">
        <w:rPr>
          <w:rtl/>
        </w:rPr>
        <w:t xml:space="preserve"> تحسين الكفاءة لتنفيذ جميع الأنشطة المخططة </w:t>
      </w:r>
      <w:r w:rsidRPr="00F25715">
        <w:rPr>
          <w:rFonts w:hint="cs"/>
          <w:rtl/>
        </w:rPr>
        <w:t>فيما تقدَّم</w:t>
      </w:r>
      <w:r w:rsidRPr="00F25715">
        <w:rPr>
          <w:rtl/>
        </w:rPr>
        <w:t xml:space="preserve"> إلى الأعضاء خدمات تتسم بأعلى مستويات الجودة</w:t>
      </w:r>
      <w:r w:rsidRPr="00F25715">
        <w:rPr>
          <w:rFonts w:hint="cs"/>
          <w:rtl/>
        </w:rPr>
        <w:t>. و</w:t>
      </w:r>
      <w:r>
        <w:rPr>
          <w:rtl/>
        </w:rPr>
        <w:t>في</w:t>
      </w:r>
      <w:r>
        <w:rPr>
          <w:rFonts w:hint="cs"/>
          <w:rtl/>
        </w:rPr>
        <w:t> </w:t>
      </w:r>
      <w:r w:rsidRPr="00F25715">
        <w:rPr>
          <w:rtl/>
        </w:rPr>
        <w:t>سياق تنفيذ الخطة التشغيلية، س</w:t>
      </w:r>
      <w:r w:rsidRPr="00F25715">
        <w:rPr>
          <w:rFonts w:hint="cs"/>
          <w:rtl/>
        </w:rPr>
        <w:t>تر</w:t>
      </w:r>
      <w:r w:rsidRPr="00F25715">
        <w:rPr>
          <w:rtl/>
        </w:rPr>
        <w:t xml:space="preserve">كز </w:t>
      </w:r>
      <w:r w:rsidRPr="00F25715">
        <w:rPr>
          <w:rFonts w:hint="cs"/>
          <w:rtl/>
        </w:rPr>
        <w:t>ا</w:t>
      </w:r>
      <w:r w:rsidRPr="00F25715">
        <w:rPr>
          <w:rtl/>
        </w:rPr>
        <w:t xml:space="preserve">لأمانة </w:t>
      </w:r>
      <w:r w:rsidRPr="00F25715">
        <w:rPr>
          <w:rFonts w:hint="cs"/>
          <w:rtl/>
        </w:rPr>
        <w:t>ال</w:t>
      </w:r>
      <w:r w:rsidRPr="00F25715">
        <w:rPr>
          <w:rtl/>
        </w:rPr>
        <w:t xml:space="preserve">عامة </w:t>
      </w:r>
      <w:r w:rsidRPr="00F25715">
        <w:rPr>
          <w:rFonts w:hint="cs"/>
          <w:rtl/>
        </w:rPr>
        <w:t>على ترشيد</w:t>
      </w:r>
      <w:r w:rsidRPr="00F25715">
        <w:rPr>
          <w:rtl/>
        </w:rPr>
        <w:t xml:space="preserve"> الأنشطة</w:t>
      </w:r>
      <w:r w:rsidRPr="00F25715">
        <w:rPr>
          <w:rFonts w:hint="cs"/>
          <w:rtl/>
        </w:rPr>
        <w:t xml:space="preserve"> </w:t>
      </w:r>
      <w:r>
        <w:rPr>
          <w:rFonts w:hint="cs"/>
          <w:rtl/>
        </w:rPr>
        <w:t xml:space="preserve">بالكامل </w:t>
      </w:r>
      <w:r w:rsidRPr="00F25715">
        <w:rPr>
          <w:rFonts w:hint="cs"/>
          <w:rtl/>
        </w:rPr>
        <w:t>و</w:t>
      </w:r>
      <w:r w:rsidRPr="00F25715">
        <w:rPr>
          <w:rtl/>
        </w:rPr>
        <w:t>التخطيط</w:t>
      </w:r>
      <w:r w:rsidRPr="00F25715">
        <w:rPr>
          <w:rFonts w:hint="cs"/>
          <w:rtl/>
        </w:rPr>
        <w:t xml:space="preserve"> لها</w:t>
      </w:r>
      <w:r w:rsidRPr="00F25715">
        <w:rPr>
          <w:rtl/>
        </w:rPr>
        <w:t xml:space="preserve"> ومراقب</w:t>
      </w:r>
      <w:r w:rsidRPr="00F25715">
        <w:rPr>
          <w:rFonts w:hint="cs"/>
          <w:rtl/>
        </w:rPr>
        <w:t>تها</w:t>
      </w:r>
      <w:r w:rsidRPr="00F25715">
        <w:rPr>
          <w:rtl/>
        </w:rPr>
        <w:t xml:space="preserve"> </w:t>
      </w:r>
      <w:r>
        <w:rPr>
          <w:rFonts w:hint="cs"/>
          <w:rtl/>
        </w:rPr>
        <w:t xml:space="preserve">وإعداد </w:t>
      </w:r>
      <w:r w:rsidRPr="00F25715">
        <w:rPr>
          <w:rFonts w:hint="cs"/>
          <w:rtl/>
        </w:rPr>
        <w:t>تقارير</w:t>
      </w:r>
      <w:r w:rsidRPr="00F25715">
        <w:rPr>
          <w:rtl/>
        </w:rPr>
        <w:t xml:space="preserve"> عن</w:t>
      </w:r>
      <w:r w:rsidRPr="00F25715">
        <w:rPr>
          <w:rFonts w:hint="cs"/>
          <w:rtl/>
        </w:rPr>
        <w:t>ها</w:t>
      </w:r>
      <w:r w:rsidRPr="00F25715">
        <w:rPr>
          <w:rtl/>
        </w:rPr>
        <w:t xml:space="preserve">؛ </w:t>
      </w:r>
      <w:r w:rsidRPr="00F25715">
        <w:rPr>
          <w:rFonts w:hint="cs"/>
          <w:rtl/>
        </w:rPr>
        <w:t>و</w:t>
      </w:r>
      <w:r w:rsidRPr="00F25715">
        <w:rPr>
          <w:rtl/>
        </w:rPr>
        <w:t xml:space="preserve">مراقبة تنفيذ الخطة الاستراتيجية؛ </w:t>
      </w:r>
      <w:r w:rsidRPr="00F25715">
        <w:rPr>
          <w:rFonts w:hint="cs"/>
          <w:rtl/>
        </w:rPr>
        <w:t>ومواصلة</w:t>
      </w:r>
      <w:r w:rsidRPr="00F25715">
        <w:rPr>
          <w:rtl/>
        </w:rPr>
        <w:t xml:space="preserve"> تعزيز سياسات تعبئة الموارد؛</w:t>
      </w:r>
      <w:r w:rsidRPr="00F25715">
        <w:rPr>
          <w:rFonts w:hint="cs"/>
          <w:rtl/>
        </w:rPr>
        <w:t xml:space="preserve"> والحفاظ</w:t>
      </w:r>
      <w:r w:rsidRPr="00F25715">
        <w:rPr>
          <w:rtl/>
        </w:rPr>
        <w:t xml:space="preserve"> </w:t>
      </w:r>
      <w:r w:rsidRPr="00F25715">
        <w:rPr>
          <w:rFonts w:hint="cs"/>
          <w:rtl/>
        </w:rPr>
        <w:t xml:space="preserve">على ما يقدَّم للأعضاء من </w:t>
      </w:r>
      <w:r w:rsidRPr="00F25715">
        <w:rPr>
          <w:rtl/>
        </w:rPr>
        <w:t>الخدمات ذات الصلة</w:t>
      </w:r>
      <w:r w:rsidRPr="00F25715">
        <w:rPr>
          <w:rFonts w:hint="cs"/>
          <w:rtl/>
        </w:rPr>
        <w:t xml:space="preserve"> ب</w:t>
      </w:r>
      <w:r w:rsidRPr="00F25715">
        <w:rPr>
          <w:rtl/>
        </w:rPr>
        <w:t>المؤتمر</w:t>
      </w:r>
      <w:r w:rsidRPr="00F25715">
        <w:rPr>
          <w:rFonts w:hint="cs"/>
          <w:rtl/>
        </w:rPr>
        <w:t>ات</w:t>
      </w:r>
      <w:r w:rsidRPr="00F25715">
        <w:rPr>
          <w:rtl/>
        </w:rPr>
        <w:t xml:space="preserve"> </w:t>
      </w:r>
      <w:r w:rsidRPr="00F25715">
        <w:rPr>
          <w:rFonts w:hint="cs"/>
          <w:rtl/>
        </w:rPr>
        <w:t>و</w:t>
      </w:r>
      <w:r w:rsidRPr="00F25715">
        <w:rPr>
          <w:rtl/>
        </w:rPr>
        <w:t>المطبوعات</w:t>
      </w:r>
      <w:r w:rsidRPr="00F25715">
        <w:rPr>
          <w:rFonts w:hint="cs"/>
          <w:rtl/>
        </w:rPr>
        <w:t xml:space="preserve"> والاستمرار في تحسينها؛ و</w:t>
      </w:r>
      <w:r w:rsidRPr="00F25715">
        <w:rPr>
          <w:rtl/>
        </w:rPr>
        <w:t xml:space="preserve">تحقيق </w:t>
      </w:r>
      <w:r w:rsidRPr="00F25715">
        <w:rPr>
          <w:rFonts w:hint="cs"/>
          <w:rtl/>
        </w:rPr>
        <w:t>ال</w:t>
      </w:r>
      <w:r w:rsidRPr="00F25715">
        <w:rPr>
          <w:rtl/>
        </w:rPr>
        <w:t>قيمة</w:t>
      </w:r>
      <w:r w:rsidRPr="00F25715">
        <w:rPr>
          <w:rFonts w:hint="cs"/>
          <w:rtl/>
        </w:rPr>
        <w:t xml:space="preserve"> القصوى</w:t>
      </w:r>
      <w:r w:rsidRPr="00F25715">
        <w:rPr>
          <w:rtl/>
        </w:rPr>
        <w:t xml:space="preserve"> </w:t>
      </w:r>
      <w:r w:rsidRPr="00F25715">
        <w:rPr>
          <w:rFonts w:hint="cs"/>
          <w:rtl/>
        </w:rPr>
        <w:t>ل</w:t>
      </w:r>
      <w:r w:rsidRPr="00F25715">
        <w:rPr>
          <w:rtl/>
        </w:rPr>
        <w:t>لمعلومات</w:t>
      </w:r>
      <w:r w:rsidRPr="00F25715">
        <w:rPr>
          <w:rFonts w:hint="cs"/>
          <w:rtl/>
        </w:rPr>
        <w:t xml:space="preserve"> التي يوفرها</w:t>
      </w:r>
      <w:r w:rsidRPr="00F25715">
        <w:rPr>
          <w:rtl/>
        </w:rPr>
        <w:t xml:space="preserve"> الاتحاد </w:t>
      </w:r>
      <w:r w:rsidRPr="00F25715">
        <w:rPr>
          <w:rFonts w:hint="cs"/>
          <w:rtl/>
        </w:rPr>
        <w:t xml:space="preserve">للأعضاء </w:t>
      </w:r>
      <w:r w:rsidRPr="00F25715">
        <w:rPr>
          <w:rtl/>
        </w:rPr>
        <w:t>و</w:t>
      </w:r>
      <w:r>
        <w:rPr>
          <w:rFonts w:hint="cs"/>
          <w:rtl/>
        </w:rPr>
        <w:t>ا</w:t>
      </w:r>
      <w:r w:rsidRPr="00F25715">
        <w:rPr>
          <w:rtl/>
        </w:rPr>
        <w:t>لمجتمع</w:t>
      </w:r>
      <w:r>
        <w:rPr>
          <w:rtl/>
        </w:rPr>
        <w:t xml:space="preserve"> </w:t>
      </w:r>
      <w:r w:rsidRPr="00F25715">
        <w:rPr>
          <w:rtl/>
        </w:rPr>
        <w:t>العالمي</w:t>
      </w:r>
      <w:r>
        <w:rPr>
          <w:rtl/>
        </w:rPr>
        <w:t xml:space="preserve"> </w:t>
      </w:r>
      <w:r>
        <w:rPr>
          <w:rFonts w:hint="cs"/>
          <w:rtl/>
        </w:rPr>
        <w:t>ل</w:t>
      </w:r>
      <w:r>
        <w:rPr>
          <w:rtl/>
        </w:rPr>
        <w:t>تكنولوجيا المعلومات والاتصالات</w:t>
      </w:r>
      <w:r w:rsidRPr="00F25715">
        <w:rPr>
          <w:rtl/>
        </w:rPr>
        <w:t>؛</w:t>
      </w:r>
      <w:r w:rsidRPr="00F25715">
        <w:rPr>
          <w:rFonts w:hint="cs"/>
          <w:rtl/>
        </w:rPr>
        <w:t xml:space="preserve"> والسعي </w:t>
      </w:r>
      <w:r>
        <w:rPr>
          <w:rFonts w:hint="cs"/>
          <w:rtl/>
        </w:rPr>
        <w:t>إلى ت</w:t>
      </w:r>
      <w:r w:rsidRPr="00F25715">
        <w:rPr>
          <w:rFonts w:hint="cs"/>
          <w:rtl/>
        </w:rPr>
        <w:t>عميق ال</w:t>
      </w:r>
      <w:r w:rsidRPr="00F25715">
        <w:rPr>
          <w:rtl/>
        </w:rPr>
        <w:t xml:space="preserve">فهم </w:t>
      </w:r>
      <w:r w:rsidRPr="00F25715">
        <w:rPr>
          <w:rFonts w:hint="cs"/>
          <w:rtl/>
        </w:rPr>
        <w:t>بشأن</w:t>
      </w:r>
      <w:r w:rsidRPr="00F25715">
        <w:rPr>
          <w:rtl/>
        </w:rPr>
        <w:t xml:space="preserve"> دور الاتحاد </w:t>
      </w:r>
      <w:r w:rsidRPr="00F25715">
        <w:rPr>
          <w:rFonts w:hint="cs"/>
          <w:rtl/>
        </w:rPr>
        <w:t>والترويج</w:t>
      </w:r>
      <w:r w:rsidRPr="00F25715">
        <w:rPr>
          <w:rtl/>
        </w:rPr>
        <w:t xml:space="preserve"> </w:t>
      </w:r>
      <w:r w:rsidRPr="00F25715">
        <w:rPr>
          <w:rFonts w:hint="cs"/>
          <w:rtl/>
        </w:rPr>
        <w:t>ل</w:t>
      </w:r>
      <w:r w:rsidRPr="00F25715">
        <w:rPr>
          <w:rtl/>
        </w:rPr>
        <w:t>أنشطته</w:t>
      </w:r>
      <w:r w:rsidRPr="00F25715">
        <w:rPr>
          <w:rFonts w:hint="cs"/>
          <w:rtl/>
        </w:rPr>
        <w:t xml:space="preserve"> ومهمته</w:t>
      </w:r>
      <w:r w:rsidRPr="00F25715">
        <w:rPr>
          <w:rtl/>
        </w:rPr>
        <w:t xml:space="preserve"> </w:t>
      </w:r>
      <w:r w:rsidRPr="00F25715">
        <w:rPr>
          <w:rFonts w:hint="cs"/>
          <w:rtl/>
        </w:rPr>
        <w:t>لدى الجهات</w:t>
      </w:r>
      <w:r w:rsidRPr="00F25715">
        <w:rPr>
          <w:rtl/>
        </w:rPr>
        <w:t xml:space="preserve"> الأساسية</w:t>
      </w:r>
      <w:r w:rsidRPr="00F25715">
        <w:rPr>
          <w:rFonts w:hint="cs"/>
          <w:rtl/>
        </w:rPr>
        <w:t xml:space="preserve"> التي يمثلها</w:t>
      </w:r>
      <w:r w:rsidRPr="00F25715">
        <w:rPr>
          <w:rtl/>
        </w:rPr>
        <w:t>؛</w:t>
      </w:r>
      <w:r w:rsidRPr="00F25715">
        <w:rPr>
          <w:rFonts w:hint="cs"/>
          <w:rtl/>
        </w:rPr>
        <w:t xml:space="preserve"> و</w:t>
      </w:r>
      <w:r w:rsidRPr="00F25715">
        <w:rPr>
          <w:rtl/>
        </w:rPr>
        <w:t xml:space="preserve">تعزيز </w:t>
      </w:r>
      <w:r w:rsidRPr="00F25715">
        <w:rPr>
          <w:rFonts w:hint="cs"/>
          <w:rtl/>
        </w:rPr>
        <w:t>تيسر</w:t>
      </w:r>
      <w:r w:rsidRPr="00F25715">
        <w:rPr>
          <w:rtl/>
        </w:rPr>
        <w:t xml:space="preserve"> البنية التحتية </w:t>
      </w:r>
      <w:r w:rsidRPr="00F25715">
        <w:rPr>
          <w:rFonts w:hint="cs"/>
          <w:rtl/>
        </w:rPr>
        <w:t>ل</w:t>
      </w:r>
      <w:r w:rsidRPr="00F25715">
        <w:rPr>
          <w:rtl/>
        </w:rPr>
        <w:t>تكنولوجيا المعلومات وخدمات</w:t>
      </w:r>
      <w:r w:rsidRPr="00F25715">
        <w:rPr>
          <w:rFonts w:hint="cs"/>
          <w:rtl/>
        </w:rPr>
        <w:t>ها</w:t>
      </w:r>
      <w:r>
        <w:rPr>
          <w:rFonts w:hint="cs"/>
          <w:rtl/>
        </w:rPr>
        <w:t xml:space="preserve"> وضمان خواصها الوظيفية</w:t>
      </w:r>
      <w:r w:rsidRPr="00F25715">
        <w:rPr>
          <w:rFonts w:hint="cs"/>
          <w:rtl/>
        </w:rPr>
        <w:t>؛</w:t>
      </w:r>
      <w:r w:rsidRPr="00F25715">
        <w:rPr>
          <w:rtl/>
        </w:rPr>
        <w:t xml:space="preserve"> </w:t>
      </w:r>
      <w:r w:rsidRPr="00F25715">
        <w:rPr>
          <w:rFonts w:hint="cs"/>
          <w:rtl/>
        </w:rPr>
        <w:t>وإعلاء</w:t>
      </w:r>
      <w:r w:rsidRPr="00F25715">
        <w:rPr>
          <w:rtl/>
        </w:rPr>
        <w:t xml:space="preserve"> قيمة </w:t>
      </w:r>
      <w:r w:rsidRPr="00F25715">
        <w:rPr>
          <w:rFonts w:hint="cs"/>
          <w:rtl/>
        </w:rPr>
        <w:t>ا</w:t>
      </w:r>
      <w:r w:rsidRPr="00F25715">
        <w:rPr>
          <w:rtl/>
        </w:rPr>
        <w:t xml:space="preserve">لأنشطة القطاعية؛ وتعزيز الابتكار من خلال دعم الجهود التي تبذلها القطاعات </w:t>
      </w:r>
      <w:r>
        <w:rPr>
          <w:rFonts w:hint="cs"/>
          <w:rtl/>
        </w:rPr>
        <w:t xml:space="preserve">لتهيئة </w:t>
      </w:r>
      <w:r w:rsidRPr="00F25715">
        <w:rPr>
          <w:rtl/>
        </w:rPr>
        <w:t xml:space="preserve">نظام </w:t>
      </w:r>
      <w:r>
        <w:rPr>
          <w:rFonts w:hint="cs"/>
          <w:rtl/>
        </w:rPr>
        <w:t xml:space="preserve">إيكولوجي </w:t>
      </w:r>
      <w:r w:rsidRPr="00F25715">
        <w:rPr>
          <w:rFonts w:hint="cs"/>
          <w:rtl/>
        </w:rPr>
        <w:t>يفسح</w:t>
      </w:r>
      <w:r w:rsidRPr="00F25715">
        <w:rPr>
          <w:rtl/>
        </w:rPr>
        <w:t xml:space="preserve"> </w:t>
      </w:r>
      <w:r w:rsidRPr="00F25715">
        <w:rPr>
          <w:rFonts w:hint="cs"/>
          <w:rtl/>
        </w:rPr>
        <w:t>مجالاً كافياً</w:t>
      </w:r>
      <w:r w:rsidRPr="00F25715">
        <w:rPr>
          <w:rtl/>
        </w:rPr>
        <w:t xml:space="preserve"> للابتكار والتكيف مع </w:t>
      </w:r>
      <w:r>
        <w:rPr>
          <w:rFonts w:hint="cs"/>
          <w:rtl/>
        </w:rPr>
        <w:t>البيئة المتغيرة ل</w:t>
      </w:r>
      <w:r w:rsidRPr="00F25715">
        <w:rPr>
          <w:rtl/>
        </w:rPr>
        <w:t>لاتصالات/تكنولوجيا المعلومات</w:t>
      </w:r>
      <w:r>
        <w:rPr>
          <w:rFonts w:hint="cs"/>
          <w:rtl/>
        </w:rPr>
        <w:t> </w:t>
      </w:r>
      <w:r w:rsidRPr="00F25715">
        <w:rPr>
          <w:rtl/>
        </w:rPr>
        <w:t>والاتصالات.</w:t>
      </w:r>
    </w:p>
    <w:p w:rsidR="00D541A7" w:rsidRPr="00F25715" w:rsidRDefault="00D541A7" w:rsidP="00D541A7">
      <w:pPr>
        <w:rPr>
          <w:rtl/>
          <w:lang w:bidi="ar-EG"/>
        </w:rPr>
      </w:pPr>
      <w:r w:rsidRPr="00F25715">
        <w:rPr>
          <w:rtl/>
        </w:rPr>
        <w:t xml:space="preserve">وستستمر الجهود المبذولة لتحديث ممارسات الإدارة في الأمانة العامة بأسرها خلال هذه الفترة، بالإضافة إلى </w:t>
      </w:r>
      <w:r w:rsidRPr="00F25715">
        <w:rPr>
          <w:rFonts w:hint="cs"/>
          <w:rtl/>
        </w:rPr>
        <w:t>ال</w:t>
      </w:r>
      <w:r w:rsidRPr="00F25715">
        <w:rPr>
          <w:rtl/>
        </w:rPr>
        <w:t xml:space="preserve">تعزيز المستمر </w:t>
      </w:r>
      <w:r w:rsidRPr="00F25715">
        <w:rPr>
          <w:rFonts w:hint="cs"/>
          <w:rtl/>
        </w:rPr>
        <w:t>ل</w:t>
      </w:r>
      <w:r w:rsidRPr="00F25715">
        <w:rPr>
          <w:rtl/>
        </w:rPr>
        <w:t>لتنظيم القائم على النتائج، بما في ذلك المواءمة بين عمليات التخطيط التشغيلي والمالي/</w:t>
      </w:r>
      <w:r w:rsidRPr="00F25715">
        <w:rPr>
          <w:rFonts w:hint="cs"/>
          <w:rtl/>
        </w:rPr>
        <w:t>ذي الصلة</w:t>
      </w:r>
      <w:r w:rsidRPr="00F25715">
        <w:rPr>
          <w:rtl/>
        </w:rPr>
        <w:t xml:space="preserve"> </w:t>
      </w:r>
      <w:r w:rsidRPr="00F25715">
        <w:rPr>
          <w:rFonts w:hint="cs"/>
          <w:rtl/>
        </w:rPr>
        <w:t>ب</w:t>
      </w:r>
      <w:r w:rsidRPr="00F25715">
        <w:rPr>
          <w:rtl/>
        </w:rPr>
        <w:t>الميزانية والاستراتيجي.</w:t>
      </w:r>
    </w:p>
    <w:p w:rsidR="00D541A7" w:rsidRDefault="00D541A7" w:rsidP="00A56A7D">
      <w:pPr>
        <w:rPr>
          <w:rtl/>
          <w:lang w:bidi="ar-EG"/>
        </w:rPr>
      </w:pPr>
      <w:r>
        <w:rPr>
          <w:rFonts w:hint="cs"/>
          <w:rtl/>
        </w:rPr>
        <w:t>وثمة مشروع استراتيجي رئيسي خلال هذه الفترة يجدر ذكره بصورة منفردة: وهو هدم مبنى فار</w:t>
      </w:r>
      <w:r w:rsidR="000916C3">
        <w:rPr>
          <w:rFonts w:hint="cs"/>
          <w:rtl/>
        </w:rPr>
        <w:t>ا</w:t>
      </w:r>
      <w:r>
        <w:rPr>
          <w:rFonts w:hint="cs"/>
          <w:rtl/>
        </w:rPr>
        <w:t>مبيه، واستبداله بمبنى جديد سيحقق الاكتفاء الذاتي (</w:t>
      </w:r>
      <w:r w:rsidR="003B0CD7">
        <w:rPr>
          <w:rFonts w:hint="cs"/>
          <w:rtl/>
          <w:lang w:bidi="ar-EG"/>
        </w:rPr>
        <w:t>"</w:t>
      </w:r>
      <w:r>
        <w:rPr>
          <w:rFonts w:hint="cs"/>
          <w:rtl/>
        </w:rPr>
        <w:t>فار</w:t>
      </w:r>
      <w:r w:rsidR="000916C3">
        <w:rPr>
          <w:rFonts w:hint="cs"/>
          <w:rtl/>
        </w:rPr>
        <w:t>ا</w:t>
      </w:r>
      <w:r>
        <w:rPr>
          <w:rFonts w:hint="cs"/>
          <w:rtl/>
        </w:rPr>
        <w:t>مبيه-</w:t>
      </w:r>
      <w:r>
        <w:rPr>
          <w:lang w:val="fr-CH"/>
        </w:rPr>
        <w:t>2</w:t>
      </w:r>
      <w:r w:rsidR="003B0CD7">
        <w:rPr>
          <w:rFonts w:hint="cs"/>
          <w:rtl/>
          <w:lang w:val="fr-CH"/>
        </w:rPr>
        <w:t>"</w:t>
      </w:r>
      <w:r>
        <w:rPr>
          <w:rFonts w:hint="cs"/>
          <w:rtl/>
          <w:lang w:bidi="ar-EG"/>
        </w:rPr>
        <w:t>) وسيتمكن أيضا</w:t>
      </w:r>
      <w:r w:rsidR="00177A7C">
        <w:rPr>
          <w:rFonts w:hint="cs"/>
          <w:rtl/>
          <w:lang w:bidi="ar-EG"/>
        </w:rPr>
        <w:t>ً</w:t>
      </w:r>
      <w:r>
        <w:rPr>
          <w:rFonts w:hint="cs"/>
          <w:rtl/>
          <w:lang w:bidi="ar-EG"/>
        </w:rPr>
        <w:t xml:space="preserve"> من استيعاب خصائص برج الاتحاد المحتفظ بها، والتخلص لاحقا</w:t>
      </w:r>
      <w:r w:rsidR="00C201E1">
        <w:rPr>
          <w:rFonts w:hint="cs"/>
          <w:rtl/>
          <w:lang w:bidi="ar-EG"/>
        </w:rPr>
        <w:t>ً</w:t>
      </w:r>
      <w:r>
        <w:rPr>
          <w:rFonts w:hint="cs"/>
          <w:rtl/>
          <w:lang w:bidi="ar-EG"/>
        </w:rPr>
        <w:t xml:space="preserve"> من برج الاتحاد. وسيتوفر لهذا المشروع تمويل من خلال قرض من البلد المضيف، تمت الموافقة بالفعل على الجزء الأول منه الذي سيغطي فترة المشروع</w:t>
      </w:r>
      <w:r w:rsidR="000916C3">
        <w:rPr>
          <w:rFonts w:hint="eastAsia"/>
          <w:rtl/>
          <w:lang w:bidi="ar-EG"/>
        </w:rPr>
        <w:t> </w:t>
      </w:r>
      <w:r>
        <w:rPr>
          <w:lang w:bidi="ar-EG"/>
        </w:rPr>
        <w:t>2019</w:t>
      </w:r>
      <w:r w:rsidR="00C201E1">
        <w:rPr>
          <w:lang w:bidi="ar-EG"/>
        </w:rPr>
        <w:noBreakHyphen/>
      </w:r>
      <w:r>
        <w:rPr>
          <w:lang w:bidi="ar-EG"/>
        </w:rPr>
        <w:t>2017</w:t>
      </w:r>
      <w:r>
        <w:rPr>
          <w:rFonts w:hint="cs"/>
          <w:rtl/>
          <w:lang w:bidi="ar-EG"/>
        </w:rPr>
        <w:t xml:space="preserve">. ومنُح هذا القرض من دون فوائد وسيسدد على مدى </w:t>
      </w:r>
      <w:r>
        <w:rPr>
          <w:lang w:val="fr-CH" w:bidi="ar-EG"/>
        </w:rPr>
        <w:t>50</w:t>
      </w:r>
      <w:r>
        <w:rPr>
          <w:rFonts w:hint="cs"/>
          <w:rtl/>
          <w:lang w:bidi="ar-EG"/>
        </w:rPr>
        <w:t xml:space="preserve"> عاما</w:t>
      </w:r>
      <w:r w:rsidR="00D55C9B">
        <w:rPr>
          <w:rFonts w:hint="cs"/>
          <w:rtl/>
          <w:lang w:bidi="ar-EG"/>
        </w:rPr>
        <w:t>ً</w:t>
      </w:r>
      <w:r>
        <w:rPr>
          <w:rFonts w:hint="cs"/>
          <w:rtl/>
          <w:lang w:bidi="ar-EG"/>
        </w:rPr>
        <w:t>، لكن لن يبدأ السداد إلا بعد تسليم المبنى مكتملا</w:t>
      </w:r>
      <w:r w:rsidR="00A56A7D">
        <w:rPr>
          <w:rFonts w:hint="cs"/>
          <w:rtl/>
          <w:lang w:bidi="ar-EG"/>
        </w:rPr>
        <w:t>ً</w:t>
      </w:r>
      <w:r>
        <w:rPr>
          <w:rFonts w:hint="cs"/>
          <w:rtl/>
          <w:lang w:bidi="ar-EG"/>
        </w:rPr>
        <w:t xml:space="preserve">، وليس قبل نهاية عام </w:t>
      </w:r>
      <w:r>
        <w:rPr>
          <w:lang w:val="fr-CH" w:bidi="ar-EG"/>
        </w:rPr>
        <w:t>2023</w:t>
      </w:r>
      <w:r>
        <w:rPr>
          <w:rFonts w:hint="cs"/>
          <w:rtl/>
          <w:lang w:bidi="ar-EG"/>
        </w:rPr>
        <w:t xml:space="preserve">. ويتوقع تقديم طلب القرض الثاني والأخير في نهاية عام </w:t>
      </w:r>
      <w:r>
        <w:rPr>
          <w:lang w:val="fr-CH" w:bidi="ar-EG"/>
        </w:rPr>
        <w:t>2018</w:t>
      </w:r>
      <w:r>
        <w:rPr>
          <w:rFonts w:hint="cs"/>
          <w:rtl/>
          <w:lang w:bidi="ar-EG"/>
        </w:rPr>
        <w:t xml:space="preserve">. وتشرف على المشروع الدول الأعضاء من خلال فريقها الاستشاري </w:t>
      </w:r>
      <w:r>
        <w:rPr>
          <w:lang w:val="fr-CH" w:bidi="ar-EG"/>
        </w:rPr>
        <w:t>MSAG</w:t>
      </w:r>
      <w:r>
        <w:rPr>
          <w:rFonts w:hint="cs"/>
          <w:rtl/>
          <w:lang w:bidi="ar-EG"/>
        </w:rPr>
        <w:t xml:space="preserve"> بموجب </w:t>
      </w:r>
      <w:r w:rsidR="00A56A7D">
        <w:rPr>
          <w:rFonts w:hint="cs"/>
          <w:rtl/>
          <w:lang w:bidi="ar-EG"/>
        </w:rPr>
        <w:t>مقرر</w:t>
      </w:r>
      <w:r>
        <w:rPr>
          <w:rFonts w:hint="cs"/>
          <w:rtl/>
          <w:lang w:bidi="ar-EG"/>
        </w:rPr>
        <w:t xml:space="preserve"> المجلس </w:t>
      </w:r>
      <w:r>
        <w:rPr>
          <w:lang w:val="fr-CH" w:bidi="ar-EG"/>
        </w:rPr>
        <w:t>588</w:t>
      </w:r>
      <w:r w:rsidR="003B0CD7">
        <w:rPr>
          <w:rFonts w:hint="cs"/>
          <w:rtl/>
          <w:lang w:bidi="ar-EG"/>
        </w:rPr>
        <w:t>.</w:t>
      </w:r>
    </w:p>
    <w:p w:rsidR="00D541A7" w:rsidRPr="00ED40C2" w:rsidRDefault="00D541A7" w:rsidP="00EC15FF">
      <w:pPr>
        <w:rPr>
          <w:rtl/>
          <w:lang w:bidi="ar-EG"/>
        </w:rPr>
      </w:pPr>
      <w:r>
        <w:rPr>
          <w:rFonts w:hint="cs"/>
          <w:rtl/>
          <w:lang w:bidi="ar-EG"/>
        </w:rPr>
        <w:t>وتمثل الأمانة العامة مجلس إدارة المشروع وتنسق مشاركة الأمانة من خلال فريق فرعي يترأسه نائب الأمين العام بمشاركة جميع دوائر الأمانة، والمكاتب الثلاثة ومجلس الموظفين. وسيدير هذا</w:t>
      </w:r>
      <w:r w:rsidR="00704818">
        <w:rPr>
          <w:rFonts w:hint="eastAsia"/>
          <w:rtl/>
          <w:lang w:bidi="ar-EG"/>
        </w:rPr>
        <w:t> </w:t>
      </w:r>
      <w:r>
        <w:rPr>
          <w:rFonts w:hint="cs"/>
          <w:rtl/>
          <w:lang w:bidi="ar-EG"/>
        </w:rPr>
        <w:t xml:space="preserve">الفريق </w:t>
      </w:r>
      <w:r w:rsidR="00E25E40">
        <w:rPr>
          <w:rFonts w:hint="cs"/>
          <w:rtl/>
          <w:lang w:bidi="ar-EG"/>
        </w:rPr>
        <w:t>متطلبات</w:t>
      </w:r>
      <w:r>
        <w:rPr>
          <w:rFonts w:hint="cs"/>
          <w:rtl/>
          <w:lang w:bidi="ar-EG"/>
        </w:rPr>
        <w:t xml:space="preserve"> العملاء، وسيقوم بتغيير العمليات الإدارية، وسيقدم موافقته النهائية على الأعمال وسيعمل على التنسيق مع هيئة التحكيم الخاصة </w:t>
      </w:r>
      <w:r w:rsidR="001B1F52">
        <w:rPr>
          <w:rFonts w:hint="cs"/>
          <w:rtl/>
          <w:lang w:bidi="ar-EG"/>
        </w:rPr>
        <w:t>بالمسابقة</w:t>
      </w:r>
      <w:r>
        <w:rPr>
          <w:rFonts w:hint="cs"/>
          <w:rtl/>
          <w:lang w:bidi="ar-EG"/>
        </w:rPr>
        <w:t xml:space="preserve">. وتشرف على المشروع الدول الأعضاء من خلال فريقها الاستشاري بموجب </w:t>
      </w:r>
      <w:r w:rsidR="00EC15FF">
        <w:rPr>
          <w:rFonts w:hint="cs"/>
          <w:rtl/>
          <w:lang w:bidi="ar-EG"/>
        </w:rPr>
        <w:t>مقرر</w:t>
      </w:r>
      <w:r>
        <w:rPr>
          <w:rFonts w:hint="cs"/>
          <w:rtl/>
          <w:lang w:bidi="ar-EG"/>
        </w:rPr>
        <w:t xml:space="preserve"> المجلس </w:t>
      </w:r>
      <w:r>
        <w:rPr>
          <w:lang w:val="fr-CH" w:bidi="ar-EG"/>
        </w:rPr>
        <w:t>588</w:t>
      </w:r>
      <w:r>
        <w:rPr>
          <w:rFonts w:hint="cs"/>
          <w:rtl/>
          <w:lang w:bidi="ar-EG"/>
        </w:rPr>
        <w:t>.</w:t>
      </w:r>
    </w:p>
    <w:p w:rsidR="002670D8" w:rsidRDefault="002670D8" w:rsidP="00D541A7">
      <w:pPr>
        <w:pStyle w:val="Heading1"/>
        <w:rPr>
          <w:b w:val="0"/>
          <w:bCs w:val="0"/>
          <w:kern w:val="0"/>
          <w:sz w:val="22"/>
          <w:szCs w:val="30"/>
          <w:rtl/>
          <w:lang w:bidi="ar-SA"/>
        </w:rPr>
      </w:pPr>
      <w:r>
        <w:rPr>
          <w:b w:val="0"/>
          <w:bCs w:val="0"/>
          <w:kern w:val="0"/>
          <w:sz w:val="22"/>
          <w:szCs w:val="30"/>
          <w:rtl/>
          <w:lang w:bidi="ar-SA"/>
        </w:rPr>
        <w:br w:type="page"/>
      </w:r>
    </w:p>
    <w:p w:rsidR="00D541A7" w:rsidRPr="00433FDC" w:rsidRDefault="00D541A7" w:rsidP="00D541A7">
      <w:pPr>
        <w:pStyle w:val="Heading1"/>
        <w:rPr>
          <w:rtl/>
        </w:rPr>
      </w:pPr>
      <w:r w:rsidRPr="00433FDC">
        <w:lastRenderedPageBreak/>
        <w:t>3</w:t>
      </w:r>
      <w:r w:rsidRPr="00433FDC">
        <w:rPr>
          <w:rtl/>
        </w:rPr>
        <w:tab/>
        <w:t xml:space="preserve">دعم الأمانة العامة لإطار النتائج </w:t>
      </w:r>
      <w:r w:rsidRPr="00433FDC">
        <w:rPr>
          <w:rFonts w:hint="cs"/>
          <w:rtl/>
        </w:rPr>
        <w:t xml:space="preserve">لدى </w:t>
      </w:r>
      <w:r>
        <w:rPr>
          <w:rtl/>
        </w:rPr>
        <w:t>الاتحاد</w:t>
      </w:r>
    </w:p>
    <w:p w:rsidR="00D541A7" w:rsidRPr="004A475B" w:rsidRDefault="00D541A7" w:rsidP="00C40884">
      <w:pPr>
        <w:pStyle w:val="Heading2"/>
        <w:spacing w:after="120"/>
        <w:rPr>
          <w:rtl/>
        </w:rPr>
      </w:pPr>
      <w:r w:rsidRPr="004A475B">
        <w:t>1.3</w:t>
      </w:r>
      <w:r w:rsidRPr="004A475B">
        <w:rPr>
          <w:rFonts w:hint="cs"/>
          <w:rtl/>
        </w:rPr>
        <w:tab/>
      </w:r>
      <w:r w:rsidRPr="004A475B">
        <w:rPr>
          <w:rtl/>
          <w:lang w:bidi="ar"/>
        </w:rPr>
        <w:t xml:space="preserve">الربط مع </w:t>
      </w:r>
      <w:r w:rsidRPr="004A475B">
        <w:rPr>
          <w:rFonts w:hint="cs"/>
          <w:rtl/>
          <w:lang w:bidi="ar"/>
        </w:rPr>
        <w:t>الغايات</w:t>
      </w:r>
      <w:r w:rsidRPr="004A475B">
        <w:rPr>
          <w:rtl/>
          <w:lang w:bidi="ar"/>
        </w:rPr>
        <w:t xml:space="preserve"> الاستراتيجية </w:t>
      </w:r>
      <w:r w:rsidRPr="004A475B">
        <w:rPr>
          <w:rFonts w:hint="cs"/>
          <w:rtl/>
          <w:lang w:bidi="ar"/>
        </w:rPr>
        <w:t>ل</w:t>
      </w:r>
      <w:r w:rsidRPr="004A475B">
        <w:rPr>
          <w:rtl/>
          <w:lang w:bidi="ar"/>
        </w:rPr>
        <w:t>لاتحاد</w:t>
      </w:r>
      <w:r w:rsidRPr="004A475B">
        <w:rPr>
          <w:rStyle w:val="FootnoteReference"/>
          <w:rtl/>
          <w:lang w:bidi="ar"/>
        </w:rPr>
        <w:footnoteReference w:id="1"/>
      </w:r>
    </w:p>
    <w:tbl>
      <w:tblPr>
        <w:tblStyle w:val="GridTable4-Accent12"/>
        <w:bidiVisual/>
        <w:tblW w:w="5000" w:type="pct"/>
        <w:tblLook w:val="0620" w:firstRow="1" w:lastRow="0" w:firstColumn="0" w:lastColumn="0" w:noHBand="1" w:noVBand="1"/>
      </w:tblPr>
      <w:tblGrid>
        <w:gridCol w:w="7743"/>
        <w:gridCol w:w="1526"/>
        <w:gridCol w:w="1855"/>
        <w:gridCol w:w="1855"/>
        <w:gridCol w:w="1697"/>
      </w:tblGrid>
      <w:tr w:rsidR="00D541A7" w:rsidTr="007E4A2F">
        <w:trPr>
          <w:cnfStyle w:val="100000000000" w:firstRow="1" w:lastRow="0" w:firstColumn="0" w:lastColumn="0" w:oddVBand="0" w:evenVBand="0" w:oddHBand="0" w:evenHBand="0" w:firstRowFirstColumn="0" w:firstRowLastColumn="0" w:lastRowFirstColumn="0" w:lastRowLastColumn="0"/>
          <w:trHeight w:val="72"/>
        </w:trPr>
        <w:tc>
          <w:tcPr>
            <w:tcW w:w="2638" w:type="pct"/>
            <w:vAlign w:val="center"/>
            <w:hideMark/>
          </w:tcPr>
          <w:p w:rsidR="00D541A7" w:rsidRPr="006E3D81" w:rsidRDefault="00D541A7" w:rsidP="007E4A2F">
            <w:pPr>
              <w:pStyle w:val="Tabletexte"/>
              <w:tabs>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rPr>
                <w:b w:val="0"/>
                <w:bCs w:val="0"/>
              </w:rPr>
            </w:pPr>
            <w:r w:rsidRPr="006E3D81">
              <w:rPr>
                <w:rFonts w:hint="cs"/>
                <w:rtl/>
              </w:rPr>
              <w:t>الأهداف المشتركة بين القطاعات</w:t>
            </w:r>
          </w:p>
        </w:tc>
        <w:tc>
          <w:tcPr>
            <w:tcW w:w="520" w:type="pct"/>
            <w:vAlign w:val="center"/>
          </w:tcPr>
          <w:p w:rsidR="00D541A7" w:rsidRPr="006E3D81" w:rsidRDefault="00D541A7" w:rsidP="007E4A2F">
            <w:pPr>
              <w:spacing w:before="60" w:after="60" w:line="260" w:lineRule="exact"/>
              <w:jc w:val="center"/>
              <w:rPr>
                <w:b w:val="0"/>
                <w:bCs w:val="0"/>
                <w:sz w:val="20"/>
                <w:szCs w:val="26"/>
                <w:rtl/>
                <w:lang w:bidi="ar-SY"/>
              </w:rPr>
            </w:pPr>
            <w:r w:rsidRPr="006E3D81">
              <w:rPr>
                <w:rFonts w:hint="cs"/>
                <w:sz w:val="20"/>
                <w:szCs w:val="26"/>
                <w:rtl/>
              </w:rPr>
              <w:t xml:space="preserve">الغاية </w:t>
            </w:r>
            <w:proofErr w:type="gramStart"/>
            <w:r w:rsidRPr="006E3D81">
              <w:rPr>
                <w:sz w:val="20"/>
                <w:szCs w:val="26"/>
              </w:rPr>
              <w:t>1</w:t>
            </w:r>
            <w:r w:rsidRPr="006E3D81">
              <w:rPr>
                <w:rFonts w:hint="cs"/>
                <w:sz w:val="20"/>
                <w:szCs w:val="26"/>
                <w:rtl/>
              </w:rPr>
              <w:t>:</w:t>
            </w:r>
            <w:r w:rsidRPr="006E3D81">
              <w:rPr>
                <w:sz w:val="20"/>
                <w:szCs w:val="26"/>
                <w:rtl/>
                <w:lang w:bidi="ar-SY"/>
              </w:rPr>
              <w:br/>
            </w:r>
            <w:r w:rsidRPr="006E3D81">
              <w:rPr>
                <w:rFonts w:hint="cs"/>
                <w:sz w:val="20"/>
                <w:szCs w:val="26"/>
                <w:rtl/>
                <w:lang w:bidi="ar-SY"/>
              </w:rPr>
              <w:t>النمو</w:t>
            </w:r>
            <w:proofErr w:type="gramEnd"/>
          </w:p>
        </w:tc>
        <w:tc>
          <w:tcPr>
            <w:tcW w:w="632" w:type="pct"/>
            <w:vAlign w:val="center"/>
          </w:tcPr>
          <w:p w:rsidR="00D541A7" w:rsidRPr="006E3D81" w:rsidRDefault="00D541A7" w:rsidP="007E4A2F">
            <w:pPr>
              <w:spacing w:before="60" w:after="60" w:line="260" w:lineRule="exact"/>
              <w:jc w:val="center"/>
              <w:rPr>
                <w:b w:val="0"/>
                <w:bCs w:val="0"/>
                <w:sz w:val="20"/>
                <w:szCs w:val="26"/>
                <w:rtl/>
                <w:lang w:bidi="ar-SY"/>
              </w:rPr>
            </w:pPr>
            <w:r w:rsidRPr="006E3D81">
              <w:rPr>
                <w:rFonts w:hint="cs"/>
                <w:sz w:val="20"/>
                <w:szCs w:val="26"/>
                <w:rtl/>
              </w:rPr>
              <w:t xml:space="preserve">الغاية </w:t>
            </w:r>
            <w:proofErr w:type="gramStart"/>
            <w:r w:rsidRPr="006E3D81">
              <w:rPr>
                <w:sz w:val="20"/>
                <w:szCs w:val="26"/>
              </w:rPr>
              <w:t>2</w:t>
            </w:r>
            <w:r w:rsidRPr="006E3D81">
              <w:rPr>
                <w:rFonts w:hint="cs"/>
                <w:sz w:val="20"/>
                <w:szCs w:val="26"/>
                <w:rtl/>
                <w:lang w:bidi="ar-SY"/>
              </w:rPr>
              <w:t>:</w:t>
            </w:r>
            <w:r w:rsidRPr="006E3D81">
              <w:rPr>
                <w:rFonts w:hint="cs"/>
                <w:sz w:val="20"/>
                <w:szCs w:val="26"/>
                <w:rtl/>
                <w:lang w:bidi="ar-SY"/>
              </w:rPr>
              <w:br/>
              <w:t>الشمول</w:t>
            </w:r>
            <w:proofErr w:type="gramEnd"/>
          </w:p>
        </w:tc>
        <w:tc>
          <w:tcPr>
            <w:tcW w:w="632" w:type="pct"/>
            <w:vAlign w:val="center"/>
          </w:tcPr>
          <w:p w:rsidR="00D541A7" w:rsidRPr="006E3D81" w:rsidRDefault="00D541A7" w:rsidP="007E4A2F">
            <w:pPr>
              <w:spacing w:before="60" w:after="60" w:line="260" w:lineRule="exact"/>
              <w:jc w:val="center"/>
              <w:rPr>
                <w:b w:val="0"/>
                <w:bCs w:val="0"/>
                <w:sz w:val="20"/>
                <w:szCs w:val="26"/>
                <w:rtl/>
                <w:lang w:bidi="ar-SY"/>
              </w:rPr>
            </w:pPr>
            <w:r w:rsidRPr="006E3D81">
              <w:rPr>
                <w:rFonts w:hint="cs"/>
                <w:sz w:val="20"/>
                <w:szCs w:val="26"/>
                <w:rtl/>
              </w:rPr>
              <w:t xml:space="preserve">الغاية </w:t>
            </w:r>
            <w:proofErr w:type="gramStart"/>
            <w:r w:rsidRPr="006E3D81">
              <w:rPr>
                <w:sz w:val="20"/>
                <w:szCs w:val="26"/>
              </w:rPr>
              <w:t>3</w:t>
            </w:r>
            <w:r w:rsidRPr="006E3D81">
              <w:rPr>
                <w:rFonts w:hint="cs"/>
                <w:sz w:val="20"/>
                <w:szCs w:val="26"/>
                <w:rtl/>
                <w:lang w:bidi="ar-SY"/>
              </w:rPr>
              <w:t>:</w:t>
            </w:r>
            <w:r w:rsidRPr="006E3D81">
              <w:rPr>
                <w:rFonts w:hint="cs"/>
                <w:sz w:val="20"/>
                <w:szCs w:val="26"/>
                <w:rtl/>
                <w:lang w:bidi="ar-SY"/>
              </w:rPr>
              <w:br/>
              <w:t>الاستدامة</w:t>
            </w:r>
            <w:proofErr w:type="gramEnd"/>
          </w:p>
        </w:tc>
        <w:tc>
          <w:tcPr>
            <w:tcW w:w="578" w:type="pct"/>
            <w:vAlign w:val="center"/>
          </w:tcPr>
          <w:p w:rsidR="00D541A7" w:rsidRPr="006E3D81" w:rsidRDefault="00D541A7" w:rsidP="007E4A2F">
            <w:pPr>
              <w:spacing w:before="60" w:after="60" w:line="260" w:lineRule="exact"/>
              <w:jc w:val="center"/>
              <w:rPr>
                <w:b w:val="0"/>
                <w:bCs w:val="0"/>
                <w:sz w:val="20"/>
                <w:szCs w:val="26"/>
                <w:rtl/>
                <w:lang w:bidi="ar-SY"/>
              </w:rPr>
            </w:pPr>
            <w:r w:rsidRPr="006E3D81">
              <w:rPr>
                <w:rFonts w:hint="cs"/>
                <w:sz w:val="20"/>
                <w:szCs w:val="26"/>
                <w:rtl/>
              </w:rPr>
              <w:t xml:space="preserve">الغاية </w:t>
            </w:r>
            <w:proofErr w:type="gramStart"/>
            <w:r w:rsidRPr="006E3D81">
              <w:rPr>
                <w:sz w:val="20"/>
                <w:szCs w:val="26"/>
              </w:rPr>
              <w:t>4</w:t>
            </w:r>
            <w:r w:rsidRPr="006E3D81">
              <w:rPr>
                <w:rFonts w:hint="cs"/>
                <w:sz w:val="20"/>
                <w:szCs w:val="26"/>
                <w:rtl/>
                <w:lang w:bidi="ar-SY"/>
              </w:rPr>
              <w:t>:</w:t>
            </w:r>
            <w:r w:rsidRPr="006E3D81">
              <w:rPr>
                <w:rFonts w:hint="cs"/>
                <w:sz w:val="20"/>
                <w:szCs w:val="26"/>
                <w:rtl/>
                <w:lang w:bidi="ar-SY"/>
              </w:rPr>
              <w:br/>
              <w:t>الابتكار</w:t>
            </w:r>
            <w:proofErr w:type="gramEnd"/>
            <w:r w:rsidRPr="006E3D81">
              <w:rPr>
                <w:rFonts w:hint="cs"/>
                <w:sz w:val="20"/>
                <w:szCs w:val="26"/>
                <w:rtl/>
                <w:lang w:bidi="ar-SY"/>
              </w:rPr>
              <w:t xml:space="preserve"> والشراكة</w:t>
            </w:r>
          </w:p>
        </w:tc>
      </w:tr>
      <w:tr w:rsidR="00D541A7" w:rsidRPr="00113D3D" w:rsidTr="007E4A2F">
        <w:trPr>
          <w:trHeight w:val="72"/>
        </w:trPr>
        <w:tc>
          <w:tcPr>
            <w:tcW w:w="2638" w:type="pct"/>
            <w:hideMark/>
          </w:tcPr>
          <w:p w:rsidR="00D541A7" w:rsidRPr="006E3D81" w:rsidRDefault="00E31E8F" w:rsidP="007E4A2F">
            <w:pPr>
              <w:pStyle w:val="Tabletexte"/>
              <w:tabs>
                <w:tab w:val="clear" w:pos="794"/>
                <w:tab w:val="left" w:pos="419"/>
              </w:tabs>
              <w:rPr>
                <w:rtl/>
              </w:rPr>
            </w:pPr>
            <w:r>
              <w:rPr>
                <w:b/>
                <w:bCs/>
                <w:color w:val="0070C0"/>
              </w:rPr>
              <w:t>1.I</w:t>
            </w:r>
            <w:r w:rsidR="00D541A7" w:rsidRPr="006E3D81">
              <w:rPr>
                <w:rtl/>
              </w:rPr>
              <w:tab/>
            </w:r>
            <w:r w:rsidR="00D541A7">
              <w:rPr>
                <w:rFonts w:hint="cs"/>
                <w:rtl/>
              </w:rPr>
              <w:t>تشجيع إجراء حوار دولي</w:t>
            </w:r>
            <w:r w:rsidR="00D541A7" w:rsidRPr="006E3D81">
              <w:rPr>
                <w:rFonts w:hint="cs"/>
                <w:rtl/>
              </w:rPr>
              <w:t xml:space="preserve"> بين أصحاب المصلحة</w:t>
            </w:r>
          </w:p>
        </w:tc>
        <w:tc>
          <w:tcPr>
            <w:tcW w:w="520" w:type="pct"/>
            <w:vAlign w:val="center"/>
            <w:hideMark/>
          </w:tcPr>
          <w:p w:rsidR="00D541A7" w:rsidRPr="006E3D81" w:rsidRDefault="00D541A7" w:rsidP="007E4A2F">
            <w:pPr>
              <w:spacing w:before="60" w:after="60" w:line="260" w:lineRule="exact"/>
              <w:jc w:val="center"/>
              <w:rPr>
                <w:rFonts w:eastAsia="Calibri" w:cs="Arial"/>
                <w:b/>
                <w:sz w:val="20"/>
                <w:szCs w:val="26"/>
              </w:rPr>
            </w:pPr>
            <w:r w:rsidRPr="006E3D81">
              <w:rPr>
                <w:rFonts w:eastAsia="Calibri" w:cs="Arial"/>
                <w:sz w:val="20"/>
                <w:szCs w:val="26"/>
              </w:rPr>
              <w:sym w:font="Wingdings 2" w:char="F050"/>
            </w:r>
          </w:p>
        </w:tc>
        <w:tc>
          <w:tcPr>
            <w:tcW w:w="632" w:type="pct"/>
            <w:vAlign w:val="center"/>
            <w:hideMark/>
          </w:tcPr>
          <w:p w:rsidR="00D541A7" w:rsidRPr="006E3D81" w:rsidRDefault="00D541A7" w:rsidP="007E4A2F">
            <w:pPr>
              <w:spacing w:before="60" w:after="60" w:line="260" w:lineRule="exact"/>
              <w:jc w:val="center"/>
              <w:rPr>
                <w:rFonts w:eastAsia="Calibri" w:cs="Arial"/>
                <w:sz w:val="20"/>
                <w:szCs w:val="26"/>
              </w:rPr>
            </w:pPr>
            <w:r w:rsidRPr="006E3D81">
              <w:rPr>
                <w:rFonts w:eastAsia="Calibri" w:cs="Arial"/>
                <w:sz w:val="20"/>
                <w:szCs w:val="26"/>
              </w:rPr>
              <w:sym w:font="Wingdings 2" w:char="F050"/>
            </w:r>
          </w:p>
        </w:tc>
        <w:tc>
          <w:tcPr>
            <w:tcW w:w="632" w:type="pct"/>
            <w:vAlign w:val="center"/>
            <w:hideMark/>
          </w:tcPr>
          <w:p w:rsidR="00D541A7" w:rsidRPr="006E3D81" w:rsidRDefault="00D541A7" w:rsidP="007E4A2F">
            <w:pPr>
              <w:spacing w:before="60" w:after="60" w:line="260" w:lineRule="exact"/>
              <w:jc w:val="center"/>
              <w:rPr>
                <w:rFonts w:eastAsia="Calibri" w:cs="Arial"/>
                <w:sz w:val="20"/>
                <w:szCs w:val="26"/>
              </w:rPr>
            </w:pPr>
            <w:r w:rsidRPr="006E3D81">
              <w:rPr>
                <w:rFonts w:eastAsia="Calibri" w:cs="Arial"/>
                <w:sz w:val="20"/>
                <w:szCs w:val="26"/>
              </w:rPr>
              <w:sym w:font="Wingdings 2" w:char="F050"/>
            </w:r>
          </w:p>
        </w:tc>
        <w:tc>
          <w:tcPr>
            <w:tcW w:w="578" w:type="pct"/>
            <w:vAlign w:val="center"/>
            <w:hideMark/>
          </w:tcPr>
          <w:p w:rsidR="00D541A7" w:rsidRPr="006E3D81" w:rsidRDefault="00D541A7" w:rsidP="007E4A2F">
            <w:pPr>
              <w:spacing w:before="60" w:after="60" w:line="260" w:lineRule="exact"/>
              <w:jc w:val="center"/>
              <w:rPr>
                <w:rFonts w:eastAsia="Calibri" w:cs="Arial"/>
                <w:sz w:val="20"/>
                <w:szCs w:val="26"/>
              </w:rPr>
            </w:pPr>
            <w:r w:rsidRPr="006E3D81">
              <w:rPr>
                <w:rFonts w:eastAsia="Calibri" w:cs="Arial"/>
                <w:b/>
                <w:sz w:val="20"/>
                <w:szCs w:val="26"/>
              </w:rPr>
              <w:sym w:font="Wingdings 2" w:char="F052"/>
            </w:r>
          </w:p>
        </w:tc>
      </w:tr>
      <w:tr w:rsidR="00D541A7" w:rsidRPr="00113D3D" w:rsidTr="007E4A2F">
        <w:trPr>
          <w:trHeight w:val="72"/>
        </w:trPr>
        <w:tc>
          <w:tcPr>
            <w:tcW w:w="2638" w:type="pct"/>
            <w:hideMark/>
          </w:tcPr>
          <w:p w:rsidR="00D541A7" w:rsidRPr="006E3D81" w:rsidRDefault="00D541A7" w:rsidP="007E4A2F">
            <w:pPr>
              <w:pStyle w:val="Tabletexte"/>
              <w:tabs>
                <w:tab w:val="clear" w:pos="794"/>
                <w:tab w:val="left" w:pos="419"/>
              </w:tabs>
              <w:rPr>
                <w:rtl/>
              </w:rPr>
            </w:pPr>
            <w:r w:rsidRPr="00433FDC">
              <w:rPr>
                <w:b/>
                <w:bCs/>
                <w:color w:val="0070C0"/>
              </w:rPr>
              <w:t>2.I</w:t>
            </w:r>
            <w:r w:rsidRPr="006E3D81">
              <w:rPr>
                <w:rtl/>
              </w:rPr>
              <w:tab/>
            </w:r>
            <w:r w:rsidRPr="006E3D81">
              <w:rPr>
                <w:rFonts w:hint="cs"/>
                <w:rtl/>
              </w:rPr>
              <w:t xml:space="preserve">تعزيز الشراكات والتعاون </w:t>
            </w:r>
            <w:r>
              <w:rPr>
                <w:rFonts w:hint="cs"/>
                <w:rtl/>
              </w:rPr>
              <w:t>داخل</w:t>
            </w:r>
            <w:r w:rsidRPr="006E3D81">
              <w:rPr>
                <w:rFonts w:hint="cs"/>
                <w:rtl/>
              </w:rPr>
              <w:t xml:space="preserve"> بيئة الاتصالات/تكنولوجيا المعلومات والاتصالات</w:t>
            </w:r>
          </w:p>
        </w:tc>
        <w:tc>
          <w:tcPr>
            <w:tcW w:w="520" w:type="pct"/>
            <w:vAlign w:val="center"/>
          </w:tcPr>
          <w:p w:rsidR="00D541A7" w:rsidRPr="006E3D81" w:rsidRDefault="00D541A7" w:rsidP="007E4A2F">
            <w:pPr>
              <w:spacing w:before="60" w:after="60" w:line="260" w:lineRule="exact"/>
              <w:jc w:val="center"/>
              <w:rPr>
                <w:rFonts w:eastAsia="Calibri" w:cs="Arial"/>
                <w:bCs/>
                <w:sz w:val="20"/>
                <w:szCs w:val="26"/>
              </w:rPr>
            </w:pPr>
            <w:r w:rsidRPr="006E3D81">
              <w:rPr>
                <w:rFonts w:eastAsia="Calibri" w:cs="Arial"/>
                <w:sz w:val="20"/>
                <w:szCs w:val="26"/>
              </w:rPr>
              <w:sym w:font="Wingdings 2" w:char="F050"/>
            </w:r>
          </w:p>
        </w:tc>
        <w:tc>
          <w:tcPr>
            <w:tcW w:w="632" w:type="pct"/>
            <w:vAlign w:val="center"/>
            <w:hideMark/>
          </w:tcPr>
          <w:p w:rsidR="00D541A7" w:rsidRPr="006E3D81" w:rsidRDefault="00D541A7" w:rsidP="007E4A2F">
            <w:pPr>
              <w:spacing w:before="60" w:after="60" w:line="260" w:lineRule="exact"/>
              <w:jc w:val="center"/>
              <w:rPr>
                <w:rFonts w:eastAsia="Calibri" w:cs="Arial"/>
                <w:b/>
                <w:sz w:val="20"/>
                <w:szCs w:val="26"/>
              </w:rPr>
            </w:pPr>
            <w:r w:rsidRPr="006E3D81">
              <w:rPr>
                <w:rFonts w:eastAsia="Calibri" w:cs="Arial"/>
                <w:sz w:val="20"/>
                <w:szCs w:val="26"/>
              </w:rPr>
              <w:sym w:font="Wingdings 2" w:char="F050"/>
            </w:r>
          </w:p>
        </w:tc>
        <w:tc>
          <w:tcPr>
            <w:tcW w:w="632" w:type="pct"/>
            <w:vAlign w:val="center"/>
          </w:tcPr>
          <w:p w:rsidR="00D541A7" w:rsidRPr="006E3D81" w:rsidRDefault="00D541A7" w:rsidP="007E4A2F">
            <w:pPr>
              <w:spacing w:before="60" w:after="60" w:line="260" w:lineRule="exact"/>
              <w:jc w:val="center"/>
              <w:rPr>
                <w:rFonts w:eastAsia="Calibri" w:cs="Arial"/>
                <w:sz w:val="20"/>
                <w:szCs w:val="26"/>
              </w:rPr>
            </w:pPr>
            <w:r w:rsidRPr="006E3D81">
              <w:rPr>
                <w:rFonts w:eastAsia="Calibri" w:cs="Arial"/>
                <w:sz w:val="20"/>
                <w:szCs w:val="26"/>
              </w:rPr>
              <w:sym w:font="Wingdings 2" w:char="F050"/>
            </w:r>
          </w:p>
        </w:tc>
        <w:tc>
          <w:tcPr>
            <w:tcW w:w="578" w:type="pct"/>
            <w:vAlign w:val="center"/>
          </w:tcPr>
          <w:p w:rsidR="00D541A7" w:rsidRPr="006E3D81" w:rsidRDefault="00D541A7" w:rsidP="007E4A2F">
            <w:pPr>
              <w:spacing w:before="60" w:after="60" w:line="260" w:lineRule="exact"/>
              <w:jc w:val="center"/>
              <w:rPr>
                <w:rFonts w:eastAsia="Calibri" w:cs="Arial"/>
                <w:sz w:val="20"/>
                <w:szCs w:val="26"/>
              </w:rPr>
            </w:pPr>
            <w:r w:rsidRPr="006E3D81">
              <w:rPr>
                <w:rFonts w:eastAsia="Calibri" w:cs="Arial"/>
                <w:b/>
                <w:sz w:val="20"/>
                <w:szCs w:val="26"/>
              </w:rPr>
              <w:sym w:font="Wingdings 2" w:char="F052"/>
            </w:r>
          </w:p>
        </w:tc>
      </w:tr>
      <w:tr w:rsidR="00D541A7" w:rsidRPr="00113D3D" w:rsidTr="007E4A2F">
        <w:trPr>
          <w:trHeight w:val="231"/>
        </w:trPr>
        <w:tc>
          <w:tcPr>
            <w:tcW w:w="2638" w:type="pct"/>
            <w:hideMark/>
          </w:tcPr>
          <w:p w:rsidR="00D541A7" w:rsidRPr="006E3D81" w:rsidRDefault="00D541A7" w:rsidP="007E4A2F">
            <w:pPr>
              <w:pStyle w:val="Tabletexte"/>
              <w:tabs>
                <w:tab w:val="clear" w:pos="794"/>
                <w:tab w:val="left" w:pos="419"/>
              </w:tabs>
              <w:rPr>
                <w:rtl/>
                <w:lang w:bidi="ar-EG"/>
              </w:rPr>
            </w:pPr>
            <w:r w:rsidRPr="00433FDC">
              <w:rPr>
                <w:b/>
                <w:bCs/>
                <w:color w:val="0070C0"/>
              </w:rPr>
              <w:t>3.I</w:t>
            </w:r>
            <w:r w:rsidRPr="006E3D81">
              <w:rPr>
                <w:rtl/>
              </w:rPr>
              <w:tab/>
            </w:r>
            <w:r w:rsidRPr="006E3D81">
              <w:rPr>
                <w:rFonts w:hint="cs"/>
                <w:rtl/>
              </w:rPr>
              <w:t>تعزيز تحديد الاتجاهات الناشئة في بيئة الاتصالات/تكنولوجيا المعلومات والاتصالات وتحليلها</w:t>
            </w:r>
          </w:p>
        </w:tc>
        <w:tc>
          <w:tcPr>
            <w:tcW w:w="520" w:type="pct"/>
            <w:vAlign w:val="center"/>
            <w:hideMark/>
          </w:tcPr>
          <w:p w:rsidR="00D541A7" w:rsidRPr="006E3D81" w:rsidRDefault="00D541A7" w:rsidP="007E4A2F">
            <w:pPr>
              <w:spacing w:before="60" w:after="60" w:line="260" w:lineRule="exact"/>
              <w:jc w:val="center"/>
              <w:rPr>
                <w:rFonts w:eastAsia="Calibri" w:cs="Arial"/>
                <w:b/>
                <w:sz w:val="20"/>
                <w:szCs w:val="26"/>
              </w:rPr>
            </w:pPr>
            <w:r w:rsidRPr="006E3D81">
              <w:rPr>
                <w:rFonts w:eastAsia="Calibri" w:cs="Arial"/>
                <w:sz w:val="20"/>
                <w:szCs w:val="26"/>
              </w:rPr>
              <w:sym w:font="Wingdings 2" w:char="F050"/>
            </w:r>
          </w:p>
        </w:tc>
        <w:tc>
          <w:tcPr>
            <w:tcW w:w="632" w:type="pct"/>
            <w:vAlign w:val="center"/>
            <w:hideMark/>
          </w:tcPr>
          <w:p w:rsidR="00D541A7" w:rsidRPr="006E3D81" w:rsidRDefault="00D541A7" w:rsidP="007E4A2F">
            <w:pPr>
              <w:spacing w:before="60" w:after="60" w:line="260" w:lineRule="exact"/>
              <w:jc w:val="center"/>
              <w:rPr>
                <w:rFonts w:eastAsia="Calibri" w:cs="Arial"/>
                <w:sz w:val="20"/>
                <w:szCs w:val="26"/>
              </w:rPr>
            </w:pPr>
            <w:r w:rsidRPr="006E3D81">
              <w:rPr>
                <w:rFonts w:eastAsia="Calibri" w:cs="Arial"/>
                <w:sz w:val="20"/>
                <w:szCs w:val="26"/>
              </w:rPr>
              <w:sym w:font="Wingdings 2" w:char="F050"/>
            </w:r>
          </w:p>
        </w:tc>
        <w:tc>
          <w:tcPr>
            <w:tcW w:w="632" w:type="pct"/>
            <w:vAlign w:val="center"/>
            <w:hideMark/>
          </w:tcPr>
          <w:p w:rsidR="00D541A7" w:rsidRPr="006E3D81" w:rsidRDefault="00D541A7" w:rsidP="007E4A2F">
            <w:pPr>
              <w:spacing w:before="60" w:after="60" w:line="260" w:lineRule="exact"/>
              <w:jc w:val="center"/>
              <w:rPr>
                <w:rFonts w:eastAsia="Calibri" w:cs="Arial"/>
                <w:sz w:val="20"/>
                <w:szCs w:val="26"/>
              </w:rPr>
            </w:pPr>
            <w:r w:rsidRPr="006E3D81">
              <w:rPr>
                <w:rFonts w:eastAsia="Calibri" w:cs="Arial"/>
                <w:sz w:val="20"/>
                <w:szCs w:val="26"/>
              </w:rPr>
              <w:sym w:font="Wingdings 2" w:char="F050"/>
            </w:r>
          </w:p>
        </w:tc>
        <w:tc>
          <w:tcPr>
            <w:tcW w:w="578" w:type="pct"/>
            <w:vAlign w:val="center"/>
            <w:hideMark/>
          </w:tcPr>
          <w:p w:rsidR="00D541A7" w:rsidRPr="006E3D81" w:rsidRDefault="00D541A7" w:rsidP="007E4A2F">
            <w:pPr>
              <w:spacing w:before="60" w:after="60" w:line="260" w:lineRule="exact"/>
              <w:jc w:val="center"/>
              <w:rPr>
                <w:rFonts w:eastAsia="Calibri" w:cs="Arial"/>
                <w:sz w:val="20"/>
                <w:szCs w:val="26"/>
              </w:rPr>
            </w:pPr>
            <w:r w:rsidRPr="006E3D81">
              <w:rPr>
                <w:rFonts w:eastAsia="Calibri" w:cs="Arial"/>
                <w:b/>
                <w:sz w:val="20"/>
                <w:szCs w:val="26"/>
              </w:rPr>
              <w:sym w:font="Wingdings 2" w:char="F052"/>
            </w:r>
          </w:p>
        </w:tc>
      </w:tr>
      <w:tr w:rsidR="00D541A7" w:rsidRPr="00113D3D" w:rsidTr="007E4A2F">
        <w:trPr>
          <w:trHeight w:val="231"/>
        </w:trPr>
        <w:tc>
          <w:tcPr>
            <w:tcW w:w="2638" w:type="pct"/>
          </w:tcPr>
          <w:p w:rsidR="00D541A7" w:rsidRPr="006E3D81" w:rsidRDefault="00D541A7" w:rsidP="007E4A2F">
            <w:pPr>
              <w:pStyle w:val="Tabletexte"/>
              <w:tabs>
                <w:tab w:val="clear" w:pos="794"/>
                <w:tab w:val="left" w:pos="419"/>
              </w:tabs>
              <w:rPr>
                <w:rtl/>
              </w:rPr>
            </w:pPr>
            <w:r w:rsidRPr="000D6DB2">
              <w:rPr>
                <w:b/>
                <w:bCs/>
                <w:color w:val="0070C0"/>
                <w:position w:val="4"/>
              </w:rPr>
              <w:t>4.I</w:t>
            </w:r>
            <w:r w:rsidRPr="000D6DB2">
              <w:rPr>
                <w:position w:val="4"/>
                <w:rtl/>
              </w:rPr>
              <w:tab/>
            </w:r>
            <w:r w:rsidRPr="000D6DB2">
              <w:rPr>
                <w:rFonts w:hint="cs"/>
                <w:position w:val="4"/>
                <w:rtl/>
              </w:rPr>
              <w:t>تعزيز/تشجيع الاعتراف (بأهمية) الاتصالات/تكنولوجيا المعلومات والاتصالات كعامل تمكيني رئيسي لتحقيق</w:t>
            </w:r>
            <w:r w:rsidRPr="000D6DB2">
              <w:rPr>
                <w:position w:val="4"/>
                <w:rtl/>
              </w:rPr>
              <w:t xml:space="preserve"> </w:t>
            </w:r>
            <w:r w:rsidRPr="006E3D81">
              <w:rPr>
                <w:rFonts w:hint="cs"/>
                <w:rtl/>
              </w:rPr>
              <w:t>التنمية</w:t>
            </w:r>
            <w:r w:rsidRPr="006E3D81">
              <w:rPr>
                <w:rtl/>
              </w:rPr>
              <w:t xml:space="preserve"> </w:t>
            </w:r>
            <w:r w:rsidRPr="006E3D81">
              <w:rPr>
                <w:rFonts w:hint="cs"/>
                <w:rtl/>
              </w:rPr>
              <w:t>الاجتماعية</w:t>
            </w:r>
            <w:r w:rsidRPr="006E3D81">
              <w:rPr>
                <w:rtl/>
              </w:rPr>
              <w:t xml:space="preserve"> </w:t>
            </w:r>
            <w:r w:rsidRPr="006E3D81">
              <w:rPr>
                <w:rFonts w:hint="cs"/>
                <w:rtl/>
              </w:rPr>
              <w:t>والاقتصادية</w:t>
            </w:r>
            <w:r w:rsidRPr="006E3D81">
              <w:rPr>
                <w:rtl/>
              </w:rPr>
              <w:t xml:space="preserve"> </w:t>
            </w:r>
            <w:r w:rsidRPr="006E3D81">
              <w:rPr>
                <w:rFonts w:hint="cs"/>
                <w:rtl/>
              </w:rPr>
              <w:t>والمستدامة بيئياً</w:t>
            </w:r>
          </w:p>
        </w:tc>
        <w:tc>
          <w:tcPr>
            <w:tcW w:w="520" w:type="pct"/>
            <w:vAlign w:val="center"/>
          </w:tcPr>
          <w:p w:rsidR="00D541A7" w:rsidRPr="006E3D81" w:rsidRDefault="00D541A7" w:rsidP="007E4A2F">
            <w:pPr>
              <w:spacing w:before="60" w:after="60" w:line="260" w:lineRule="exact"/>
              <w:jc w:val="center"/>
              <w:rPr>
                <w:rFonts w:eastAsia="Calibri" w:cs="Arial"/>
                <w:b/>
                <w:sz w:val="20"/>
                <w:szCs w:val="26"/>
              </w:rPr>
            </w:pPr>
          </w:p>
        </w:tc>
        <w:tc>
          <w:tcPr>
            <w:tcW w:w="632" w:type="pct"/>
            <w:vAlign w:val="center"/>
          </w:tcPr>
          <w:p w:rsidR="00D541A7" w:rsidRPr="006E3D81" w:rsidRDefault="00D541A7" w:rsidP="007E4A2F">
            <w:pPr>
              <w:spacing w:before="60" w:after="60" w:line="260" w:lineRule="exact"/>
              <w:jc w:val="center"/>
              <w:rPr>
                <w:rFonts w:eastAsia="Calibri" w:cs="Arial"/>
                <w:b/>
                <w:sz w:val="20"/>
                <w:szCs w:val="26"/>
              </w:rPr>
            </w:pPr>
            <w:r w:rsidRPr="006E3D81">
              <w:rPr>
                <w:rFonts w:eastAsia="Calibri" w:cs="Arial"/>
                <w:b/>
                <w:sz w:val="20"/>
                <w:szCs w:val="26"/>
              </w:rPr>
              <w:sym w:font="Wingdings 2" w:char="F052"/>
            </w:r>
          </w:p>
        </w:tc>
        <w:tc>
          <w:tcPr>
            <w:tcW w:w="632" w:type="pct"/>
            <w:vAlign w:val="center"/>
          </w:tcPr>
          <w:p w:rsidR="00D541A7" w:rsidRPr="006E3D81" w:rsidRDefault="00D541A7" w:rsidP="007E4A2F">
            <w:pPr>
              <w:spacing w:before="60" w:after="60" w:line="260" w:lineRule="exact"/>
              <w:jc w:val="center"/>
              <w:rPr>
                <w:rFonts w:eastAsia="Calibri" w:cs="Arial"/>
                <w:sz w:val="20"/>
                <w:szCs w:val="26"/>
              </w:rPr>
            </w:pPr>
            <w:r w:rsidRPr="006E3D81">
              <w:rPr>
                <w:rFonts w:eastAsia="Calibri" w:cs="Arial"/>
                <w:b/>
                <w:sz w:val="20"/>
                <w:szCs w:val="26"/>
              </w:rPr>
              <w:sym w:font="Wingdings 2" w:char="F052"/>
            </w:r>
          </w:p>
        </w:tc>
        <w:tc>
          <w:tcPr>
            <w:tcW w:w="578" w:type="pct"/>
            <w:vAlign w:val="center"/>
          </w:tcPr>
          <w:p w:rsidR="00D541A7" w:rsidRPr="006E3D81" w:rsidRDefault="00D541A7" w:rsidP="007E4A2F">
            <w:pPr>
              <w:spacing w:before="60" w:after="60" w:line="260" w:lineRule="exact"/>
              <w:jc w:val="center"/>
              <w:rPr>
                <w:rFonts w:eastAsia="Calibri" w:cs="Arial"/>
                <w:sz w:val="20"/>
                <w:szCs w:val="26"/>
              </w:rPr>
            </w:pPr>
          </w:p>
        </w:tc>
      </w:tr>
      <w:tr w:rsidR="00D541A7" w:rsidRPr="00113D3D" w:rsidTr="007E4A2F">
        <w:trPr>
          <w:trHeight w:val="231"/>
        </w:trPr>
        <w:tc>
          <w:tcPr>
            <w:tcW w:w="2638" w:type="pct"/>
            <w:tcBorders>
              <w:bottom w:val="single" w:sz="4" w:space="0" w:color="9CC2E5" w:themeColor="accent1" w:themeTint="99"/>
            </w:tcBorders>
          </w:tcPr>
          <w:p w:rsidR="00D541A7" w:rsidRPr="006E3D81" w:rsidRDefault="00D541A7" w:rsidP="007E4A2F">
            <w:pPr>
              <w:pStyle w:val="Tabletexte"/>
              <w:tabs>
                <w:tab w:val="clear" w:pos="794"/>
                <w:tab w:val="left" w:pos="419"/>
              </w:tabs>
              <w:rPr>
                <w:rtl/>
              </w:rPr>
            </w:pPr>
            <w:r w:rsidRPr="00433FDC">
              <w:rPr>
                <w:b/>
                <w:bCs/>
                <w:color w:val="0070C0"/>
              </w:rPr>
              <w:t>5.I</w:t>
            </w:r>
            <w:r w:rsidRPr="006E3D81">
              <w:rPr>
                <w:rtl/>
              </w:rPr>
              <w:tab/>
            </w:r>
            <w:r w:rsidRPr="006E3D81">
              <w:rPr>
                <w:rFonts w:hint="cs"/>
                <w:rtl/>
              </w:rPr>
              <w:t>تعزيز نفاذ</w:t>
            </w:r>
            <w:r>
              <w:rPr>
                <w:rFonts w:hint="cs"/>
                <w:rtl/>
              </w:rPr>
              <w:t xml:space="preserve"> الأشخاص</w:t>
            </w:r>
            <w:r w:rsidRPr="006E3D81">
              <w:rPr>
                <w:rFonts w:hint="cs"/>
                <w:rtl/>
              </w:rPr>
              <w:t xml:space="preserve"> ذوي الإعاقة وذوي الاحتياجات </w:t>
            </w:r>
            <w:r>
              <w:rPr>
                <w:rFonts w:hint="cs"/>
                <w:rtl/>
              </w:rPr>
              <w:t xml:space="preserve">المحددة </w:t>
            </w:r>
            <w:r w:rsidRPr="006E3D81">
              <w:rPr>
                <w:rFonts w:hint="cs"/>
                <w:rtl/>
              </w:rPr>
              <w:t>إلى الاتصالات/تكنولوجيا المعلومات والاتصالات</w:t>
            </w:r>
          </w:p>
        </w:tc>
        <w:tc>
          <w:tcPr>
            <w:tcW w:w="520" w:type="pct"/>
            <w:tcBorders>
              <w:bottom w:val="single" w:sz="4" w:space="0" w:color="9CC2E5" w:themeColor="accent1" w:themeTint="99"/>
            </w:tcBorders>
            <w:vAlign w:val="center"/>
          </w:tcPr>
          <w:p w:rsidR="00D541A7" w:rsidRPr="006E3D81" w:rsidRDefault="00D541A7" w:rsidP="007E4A2F">
            <w:pPr>
              <w:spacing w:before="60" w:after="60" w:line="260" w:lineRule="exact"/>
              <w:jc w:val="center"/>
              <w:rPr>
                <w:rFonts w:eastAsia="Calibri" w:cs="Arial"/>
                <w:b/>
                <w:sz w:val="20"/>
                <w:szCs w:val="26"/>
              </w:rPr>
            </w:pPr>
          </w:p>
        </w:tc>
        <w:tc>
          <w:tcPr>
            <w:tcW w:w="632" w:type="pct"/>
            <w:tcBorders>
              <w:bottom w:val="single" w:sz="4" w:space="0" w:color="9CC2E5" w:themeColor="accent1" w:themeTint="99"/>
            </w:tcBorders>
            <w:vAlign w:val="center"/>
          </w:tcPr>
          <w:p w:rsidR="00D541A7" w:rsidRPr="006E3D81" w:rsidRDefault="00D541A7" w:rsidP="007E4A2F">
            <w:pPr>
              <w:spacing w:before="60" w:after="60" w:line="260" w:lineRule="exact"/>
              <w:jc w:val="center"/>
              <w:rPr>
                <w:rFonts w:eastAsia="Calibri" w:cs="Arial"/>
                <w:b/>
                <w:sz w:val="20"/>
                <w:szCs w:val="26"/>
                <w:rtl/>
                <w:lang w:bidi="ar-EG"/>
              </w:rPr>
            </w:pPr>
            <w:r w:rsidRPr="006E3D81">
              <w:rPr>
                <w:rFonts w:eastAsia="Calibri" w:cs="Arial"/>
                <w:b/>
                <w:sz w:val="20"/>
                <w:szCs w:val="26"/>
              </w:rPr>
              <w:sym w:font="Wingdings 2" w:char="F052"/>
            </w:r>
          </w:p>
        </w:tc>
        <w:tc>
          <w:tcPr>
            <w:tcW w:w="632" w:type="pct"/>
            <w:tcBorders>
              <w:bottom w:val="single" w:sz="4" w:space="0" w:color="9CC2E5" w:themeColor="accent1" w:themeTint="99"/>
            </w:tcBorders>
            <w:vAlign w:val="center"/>
          </w:tcPr>
          <w:p w:rsidR="00D541A7" w:rsidRPr="006E3D81" w:rsidRDefault="00D541A7" w:rsidP="007E4A2F">
            <w:pPr>
              <w:spacing w:before="60" w:after="60" w:line="260" w:lineRule="exact"/>
              <w:jc w:val="center"/>
              <w:rPr>
                <w:rFonts w:eastAsia="Calibri" w:cs="Arial"/>
                <w:sz w:val="20"/>
                <w:szCs w:val="26"/>
              </w:rPr>
            </w:pPr>
          </w:p>
        </w:tc>
        <w:tc>
          <w:tcPr>
            <w:tcW w:w="578" w:type="pct"/>
            <w:tcBorders>
              <w:bottom w:val="single" w:sz="4" w:space="0" w:color="9CC2E5" w:themeColor="accent1" w:themeTint="99"/>
            </w:tcBorders>
            <w:vAlign w:val="center"/>
          </w:tcPr>
          <w:p w:rsidR="00D541A7" w:rsidRPr="006E3D81" w:rsidRDefault="00D541A7" w:rsidP="007E4A2F">
            <w:pPr>
              <w:spacing w:before="60" w:after="60" w:line="260" w:lineRule="exact"/>
              <w:jc w:val="center"/>
              <w:rPr>
                <w:rFonts w:eastAsia="Calibri" w:cs="Arial"/>
                <w:sz w:val="20"/>
                <w:szCs w:val="26"/>
              </w:rPr>
            </w:pPr>
          </w:p>
        </w:tc>
      </w:tr>
      <w:tr w:rsidR="00D541A7" w:rsidRPr="0012730F" w:rsidTr="007E4A2F">
        <w:trPr>
          <w:trHeight w:val="435"/>
        </w:trPr>
        <w:tc>
          <w:tcPr>
            <w:tcW w:w="5000" w:type="pct"/>
            <w:gridSpan w:val="5"/>
            <w:shd w:val="clear" w:color="auto" w:fill="5B9BD5" w:themeFill="accent1"/>
            <w:vAlign w:val="center"/>
          </w:tcPr>
          <w:p w:rsidR="00D541A7" w:rsidRPr="00AC4979" w:rsidRDefault="00D541A7" w:rsidP="007E4A2F">
            <w:pPr>
              <w:spacing w:before="60" w:after="60" w:line="260" w:lineRule="exact"/>
              <w:jc w:val="center"/>
              <w:rPr>
                <w:rFonts w:eastAsia="Calibri"/>
                <w:bCs/>
                <w:sz w:val="20"/>
                <w:szCs w:val="26"/>
              </w:rPr>
            </w:pPr>
            <w:r w:rsidRPr="00AC4979">
              <w:rPr>
                <w:rFonts w:eastAsia="Calibri" w:hint="cs"/>
                <w:bCs/>
                <w:color w:val="FFFFFF" w:themeColor="background1"/>
                <w:sz w:val="20"/>
                <w:szCs w:val="26"/>
                <w:rtl/>
              </w:rPr>
              <w:t>العوامل التمكينية</w:t>
            </w:r>
          </w:p>
        </w:tc>
      </w:tr>
      <w:tr w:rsidR="00D541A7" w:rsidRPr="00113D3D" w:rsidTr="007E4A2F">
        <w:trPr>
          <w:trHeight w:val="72"/>
        </w:trPr>
        <w:tc>
          <w:tcPr>
            <w:tcW w:w="5000" w:type="pct"/>
            <w:gridSpan w:val="5"/>
            <w:hideMark/>
          </w:tcPr>
          <w:p w:rsidR="00D541A7" w:rsidRPr="006E3D81" w:rsidRDefault="00D541A7" w:rsidP="007E4A2F">
            <w:pPr>
              <w:pStyle w:val="Tabletexte"/>
              <w:tabs>
                <w:tab w:val="clear" w:pos="794"/>
                <w:tab w:val="left" w:pos="419"/>
              </w:tabs>
            </w:pPr>
            <w:r w:rsidRPr="006E3D81">
              <w:rPr>
                <w:rFonts w:eastAsia="Calibri" w:cs="Arial"/>
                <w:b/>
                <w:bCs/>
                <w:color w:val="5B9BD5" w:themeColor="accent1"/>
              </w:rPr>
              <w:t>1.E</w:t>
            </w:r>
            <w:r w:rsidRPr="006E3D81">
              <w:rPr>
                <w:rFonts w:eastAsia="Calibri" w:cs="Arial"/>
                <w:b/>
                <w:bCs/>
                <w:color w:val="5B9BD5" w:themeColor="accent1"/>
              </w:rPr>
              <w:tab/>
            </w:r>
            <w:r w:rsidRPr="006E3D81">
              <w:rPr>
                <w:rFonts w:hint="cs"/>
                <w:rtl/>
              </w:rPr>
              <w:t xml:space="preserve">ضمان كفاءة وفعالية استخدام الموارد البشرية والمالية والرأسمالية، وبيئة عمل مؤاتية </w:t>
            </w:r>
            <w:r>
              <w:rPr>
                <w:rFonts w:hint="cs"/>
                <w:rtl/>
              </w:rPr>
              <w:t>وآمنة ومأمونة</w:t>
            </w:r>
          </w:p>
        </w:tc>
      </w:tr>
      <w:tr w:rsidR="00D541A7" w:rsidRPr="00113D3D" w:rsidTr="007E4A2F">
        <w:trPr>
          <w:trHeight w:val="72"/>
        </w:trPr>
        <w:tc>
          <w:tcPr>
            <w:tcW w:w="5000" w:type="pct"/>
            <w:gridSpan w:val="5"/>
            <w:hideMark/>
          </w:tcPr>
          <w:p w:rsidR="00D541A7" w:rsidRPr="006E3D81" w:rsidRDefault="00D541A7" w:rsidP="007E4A2F">
            <w:pPr>
              <w:tabs>
                <w:tab w:val="left" w:pos="419"/>
              </w:tabs>
              <w:spacing w:before="60" w:after="60" w:line="260" w:lineRule="exact"/>
              <w:jc w:val="left"/>
              <w:rPr>
                <w:rFonts w:eastAsia="Calibri" w:cs="Arial"/>
                <w:sz w:val="20"/>
                <w:szCs w:val="26"/>
              </w:rPr>
            </w:pPr>
            <w:r w:rsidRPr="006E3D81">
              <w:rPr>
                <w:rFonts w:eastAsia="Calibri" w:cs="Arial"/>
                <w:b/>
                <w:bCs/>
                <w:color w:val="5B9BD5" w:themeColor="accent1"/>
                <w:sz w:val="20"/>
                <w:szCs w:val="26"/>
              </w:rPr>
              <w:t>2.E</w:t>
            </w:r>
            <w:r w:rsidRPr="006E3D81">
              <w:rPr>
                <w:rFonts w:eastAsia="Calibri" w:cs="Arial"/>
                <w:b/>
                <w:bCs/>
                <w:color w:val="5B9BD5" w:themeColor="accent1"/>
                <w:sz w:val="20"/>
                <w:szCs w:val="26"/>
              </w:rPr>
              <w:tab/>
            </w:r>
            <w:r w:rsidRPr="006E3D81">
              <w:rPr>
                <w:rFonts w:hint="cs"/>
                <w:sz w:val="20"/>
                <w:szCs w:val="26"/>
                <w:rtl/>
              </w:rPr>
              <w:t>ضمان كفاءة المؤتمرات والاجتماعات والوثائق والمنشورات والبنى التحتية للمعلومات وإمكانية النفاذ إليها</w:t>
            </w:r>
          </w:p>
        </w:tc>
      </w:tr>
      <w:tr w:rsidR="00D541A7" w:rsidRPr="00113D3D" w:rsidTr="007E4A2F">
        <w:trPr>
          <w:trHeight w:val="231"/>
        </w:trPr>
        <w:tc>
          <w:tcPr>
            <w:tcW w:w="5000" w:type="pct"/>
            <w:gridSpan w:val="5"/>
            <w:hideMark/>
          </w:tcPr>
          <w:p w:rsidR="00D541A7" w:rsidRPr="006E3D81" w:rsidRDefault="00D541A7" w:rsidP="007E4A2F">
            <w:pPr>
              <w:tabs>
                <w:tab w:val="left" w:pos="419"/>
              </w:tabs>
              <w:spacing w:before="60" w:after="60" w:line="260" w:lineRule="exact"/>
              <w:jc w:val="left"/>
              <w:rPr>
                <w:rFonts w:eastAsia="Calibri" w:cs="Arial"/>
                <w:sz w:val="20"/>
                <w:szCs w:val="26"/>
              </w:rPr>
            </w:pPr>
            <w:r w:rsidRPr="006E3D81">
              <w:rPr>
                <w:rFonts w:eastAsia="Calibri" w:cs="Arial"/>
                <w:b/>
                <w:bCs/>
                <w:color w:val="5B9BD5" w:themeColor="accent1"/>
                <w:sz w:val="20"/>
                <w:szCs w:val="26"/>
              </w:rPr>
              <w:t>3.E</w:t>
            </w:r>
            <w:r w:rsidRPr="006E3D81">
              <w:rPr>
                <w:rFonts w:eastAsia="Calibri" w:cs="Arial"/>
                <w:b/>
                <w:bCs/>
                <w:color w:val="5B9BD5" w:themeColor="accent1"/>
                <w:sz w:val="20"/>
                <w:szCs w:val="26"/>
              </w:rPr>
              <w:tab/>
            </w:r>
            <w:r w:rsidRPr="006E3D81">
              <w:rPr>
                <w:rFonts w:hint="cs"/>
                <w:sz w:val="20"/>
                <w:szCs w:val="26"/>
                <w:rtl/>
              </w:rPr>
              <w:t>ضمان كفاءة خدمات البروتوكول والاتصال وتعبئة الموارد المتعلقة بالأعضاء</w:t>
            </w:r>
          </w:p>
        </w:tc>
      </w:tr>
      <w:tr w:rsidR="00D541A7" w:rsidRPr="00113D3D" w:rsidTr="007E4A2F">
        <w:trPr>
          <w:trHeight w:val="231"/>
        </w:trPr>
        <w:tc>
          <w:tcPr>
            <w:tcW w:w="5000" w:type="pct"/>
            <w:gridSpan w:val="5"/>
          </w:tcPr>
          <w:p w:rsidR="00D541A7" w:rsidRPr="006E3D81" w:rsidRDefault="00D541A7" w:rsidP="007E4A2F">
            <w:pPr>
              <w:pStyle w:val="Tabletexte"/>
              <w:tabs>
                <w:tab w:val="clear" w:pos="794"/>
                <w:tab w:val="left" w:pos="419"/>
              </w:tabs>
            </w:pPr>
            <w:r w:rsidRPr="006E3D81">
              <w:rPr>
                <w:rFonts w:eastAsia="Calibri" w:cs="Arial"/>
                <w:b/>
                <w:bCs/>
                <w:color w:val="5B9BD5" w:themeColor="accent1"/>
              </w:rPr>
              <w:t>4.E</w:t>
            </w:r>
            <w:r w:rsidRPr="006E3D81">
              <w:rPr>
                <w:rFonts w:eastAsia="Calibri" w:cs="Arial"/>
                <w:b/>
                <w:bCs/>
                <w:color w:val="5B9BD5" w:themeColor="accent1"/>
              </w:rPr>
              <w:tab/>
            </w:r>
            <w:r w:rsidRPr="006E3D81">
              <w:rPr>
                <w:rFonts w:hint="cs"/>
                <w:rtl/>
              </w:rPr>
              <w:t>ضمان كفاءة تخطيط وتنسيق وتنفيذ الخطة الاستراتيجية للاتحاد وخططه التشغيلية</w:t>
            </w:r>
          </w:p>
        </w:tc>
      </w:tr>
      <w:tr w:rsidR="00D541A7" w:rsidRPr="00113D3D" w:rsidTr="007E4A2F">
        <w:trPr>
          <w:trHeight w:val="231"/>
        </w:trPr>
        <w:tc>
          <w:tcPr>
            <w:tcW w:w="5000" w:type="pct"/>
            <w:gridSpan w:val="5"/>
          </w:tcPr>
          <w:p w:rsidR="00D541A7" w:rsidRPr="006E3D81" w:rsidRDefault="00D541A7" w:rsidP="007E4A2F">
            <w:pPr>
              <w:tabs>
                <w:tab w:val="left" w:pos="419"/>
              </w:tabs>
              <w:spacing w:before="60" w:after="60" w:line="260" w:lineRule="exact"/>
              <w:jc w:val="left"/>
              <w:rPr>
                <w:rFonts w:eastAsia="Calibri" w:cs="Arial"/>
                <w:sz w:val="20"/>
                <w:szCs w:val="26"/>
              </w:rPr>
            </w:pPr>
            <w:r w:rsidRPr="00433FDC">
              <w:rPr>
                <w:rFonts w:eastAsia="Calibri" w:cs="Arial"/>
                <w:b/>
                <w:bCs/>
                <w:color w:val="5B9BD5" w:themeColor="accent1"/>
                <w:sz w:val="20"/>
                <w:szCs w:val="26"/>
              </w:rPr>
              <w:t>5.E</w:t>
            </w:r>
            <w:r>
              <w:rPr>
                <w:rFonts w:eastAsia="Calibri" w:cs="Arial"/>
                <w:b/>
                <w:bCs/>
                <w:color w:val="5B9BD5" w:themeColor="accent1"/>
              </w:rPr>
              <w:tab/>
            </w:r>
            <w:r w:rsidRPr="006E3D81">
              <w:rPr>
                <w:rFonts w:hint="cs"/>
                <w:sz w:val="20"/>
                <w:szCs w:val="26"/>
                <w:rtl/>
              </w:rPr>
              <w:t>ضمان كفاءة وفعالية إدارة المنظمة (داخلياً وخارجياً)</w:t>
            </w:r>
          </w:p>
        </w:tc>
      </w:tr>
    </w:tbl>
    <w:p w:rsidR="00D541A7" w:rsidRDefault="00D541A7" w:rsidP="00D541A7">
      <w:pPr>
        <w:rPr>
          <w:rtl/>
          <w:lang w:bidi="ar-SY"/>
        </w:rPr>
      </w:pPr>
      <w:r>
        <w:rPr>
          <w:rtl/>
          <w:lang w:bidi="ar-SY"/>
        </w:rPr>
        <w:br w:type="page"/>
      </w:r>
    </w:p>
    <w:p w:rsidR="00D541A7" w:rsidRPr="00067671" w:rsidRDefault="00D541A7" w:rsidP="00617D81">
      <w:pPr>
        <w:pStyle w:val="Heading2"/>
        <w:spacing w:after="120"/>
        <w:rPr>
          <w:rtl/>
          <w:lang w:bidi="ar"/>
        </w:rPr>
      </w:pPr>
      <w:r w:rsidRPr="00067671">
        <w:rPr>
          <w:lang w:bidi="ar"/>
        </w:rPr>
        <w:lastRenderedPageBreak/>
        <w:t>2.3</w:t>
      </w:r>
      <w:r w:rsidRPr="00067671">
        <w:rPr>
          <w:rFonts w:hint="cs"/>
          <w:rtl/>
          <w:lang w:bidi="ar"/>
        </w:rPr>
        <w:tab/>
        <w:t>العوامل التمكينية وخدمات/عمليات الدعم ذات الصلة</w:t>
      </w:r>
    </w:p>
    <w:tbl>
      <w:tblPr>
        <w:tblStyle w:val="GridTable4-Accent12"/>
        <w:bidiVisual/>
        <w:tblW w:w="14851" w:type="dxa"/>
        <w:tblInd w:w="70" w:type="dxa"/>
        <w:tblLayout w:type="fixed"/>
        <w:tblLook w:val="0620" w:firstRow="1" w:lastRow="0" w:firstColumn="0" w:lastColumn="0" w:noHBand="1" w:noVBand="1"/>
      </w:tblPr>
      <w:tblGrid>
        <w:gridCol w:w="5920"/>
        <w:gridCol w:w="1985"/>
        <w:gridCol w:w="2126"/>
        <w:gridCol w:w="1701"/>
        <w:gridCol w:w="1701"/>
        <w:gridCol w:w="1418"/>
      </w:tblGrid>
      <w:tr w:rsidR="00D541A7" w:rsidRPr="0038454C" w:rsidTr="007E4A2F">
        <w:trPr>
          <w:cnfStyle w:val="100000000000" w:firstRow="1" w:lastRow="0" w:firstColumn="0" w:lastColumn="0" w:oddVBand="0" w:evenVBand="0" w:oddHBand="0" w:evenHBand="0" w:firstRowFirstColumn="0" w:firstRowLastColumn="0" w:lastRowFirstColumn="0" w:lastRowLastColumn="0"/>
          <w:trHeight w:val="569"/>
        </w:trPr>
        <w:tc>
          <w:tcPr>
            <w:tcW w:w="5920" w:type="dxa"/>
          </w:tcPr>
          <w:p w:rsidR="00D541A7" w:rsidRPr="000005DF" w:rsidRDefault="00D541A7" w:rsidP="007E4A2F">
            <w:pPr>
              <w:pStyle w:val="TableHead0"/>
              <w:spacing w:before="0"/>
              <w:jc w:val="right"/>
              <w:rPr>
                <w:b/>
                <w:bCs/>
                <w:rtl/>
              </w:rPr>
            </w:pPr>
            <w:r w:rsidRPr="000005DF">
              <w:rPr>
                <w:rFonts w:hint="cs"/>
                <w:b/>
                <w:bCs/>
                <w:rtl/>
              </w:rPr>
              <w:t>العوامل التمكينية</w:t>
            </w:r>
          </w:p>
          <w:p w:rsidR="00D541A7" w:rsidRPr="000005DF" w:rsidRDefault="00D541A7" w:rsidP="007E4A2F">
            <w:pPr>
              <w:pStyle w:val="TableHead0"/>
              <w:jc w:val="right"/>
              <w:rPr>
                <w:b/>
                <w:bCs/>
                <w:rtl/>
              </w:rPr>
            </w:pPr>
          </w:p>
          <w:p w:rsidR="00D541A7" w:rsidRPr="000005DF" w:rsidRDefault="00D541A7" w:rsidP="007E4A2F">
            <w:pPr>
              <w:pStyle w:val="TableHead0"/>
              <w:jc w:val="right"/>
              <w:rPr>
                <w:b/>
                <w:bCs/>
                <w:rtl/>
              </w:rPr>
            </w:pPr>
          </w:p>
          <w:p w:rsidR="00D541A7" w:rsidRPr="000005DF" w:rsidRDefault="00D541A7" w:rsidP="007E4A2F">
            <w:pPr>
              <w:pStyle w:val="TableHead0"/>
              <w:rPr>
                <w:b/>
                <w:bCs/>
                <w:rtl/>
              </w:rPr>
            </w:pPr>
            <w:r w:rsidRPr="000005DF">
              <w:rPr>
                <w:rFonts w:hint="cs"/>
                <w:b/>
                <w:bCs/>
                <w:rtl/>
              </w:rPr>
              <w:t>خدمات/عمليات الدعم</w:t>
            </w:r>
          </w:p>
        </w:tc>
        <w:tc>
          <w:tcPr>
            <w:tcW w:w="1985" w:type="dxa"/>
          </w:tcPr>
          <w:p w:rsidR="00D541A7" w:rsidRPr="000005DF" w:rsidRDefault="00D541A7" w:rsidP="004E7256">
            <w:pPr>
              <w:pStyle w:val="TableHead0"/>
              <w:jc w:val="left"/>
              <w:rPr>
                <w:b/>
                <w:bCs/>
                <w:spacing w:val="6"/>
              </w:rPr>
            </w:pPr>
            <w:r w:rsidRPr="000005DF">
              <w:rPr>
                <w:b/>
                <w:bCs/>
                <w:spacing w:val="6"/>
              </w:rPr>
              <w:t>1.E</w:t>
            </w:r>
            <w:r w:rsidRPr="000005DF">
              <w:rPr>
                <w:rFonts w:hint="cs"/>
                <w:b/>
                <w:bCs/>
                <w:spacing w:val="6"/>
                <w:rtl/>
              </w:rPr>
              <w:t xml:space="preserve"> ضمان كفاءة وفعالية استخدام الموارد البشرية والمالية والرأسمالية</w:t>
            </w:r>
            <w:r w:rsidR="004E7256">
              <w:rPr>
                <w:rFonts w:hint="cs"/>
                <w:b/>
                <w:bCs/>
                <w:spacing w:val="6"/>
                <w:rtl/>
              </w:rPr>
              <w:t>،</w:t>
            </w:r>
            <w:r w:rsidRPr="000005DF">
              <w:rPr>
                <w:rFonts w:hint="cs"/>
                <w:b/>
                <w:bCs/>
                <w:spacing w:val="6"/>
                <w:rtl/>
              </w:rPr>
              <w:t xml:space="preserve"> وبيئة عمل مؤاتية </w:t>
            </w:r>
            <w:r>
              <w:rPr>
                <w:rFonts w:hint="cs"/>
                <w:b/>
                <w:bCs/>
                <w:spacing w:val="6"/>
                <w:rtl/>
              </w:rPr>
              <w:t>وآمنة</w:t>
            </w:r>
            <w:r w:rsidRPr="000005DF">
              <w:rPr>
                <w:rFonts w:hint="cs"/>
                <w:b/>
                <w:bCs/>
                <w:spacing w:val="6"/>
                <w:rtl/>
              </w:rPr>
              <w:t xml:space="preserve"> ومأمونة</w:t>
            </w:r>
          </w:p>
        </w:tc>
        <w:tc>
          <w:tcPr>
            <w:tcW w:w="2126" w:type="dxa"/>
          </w:tcPr>
          <w:p w:rsidR="00D541A7" w:rsidRPr="000005DF" w:rsidRDefault="00D541A7" w:rsidP="007E4A2F">
            <w:pPr>
              <w:pStyle w:val="TableHead0"/>
              <w:jc w:val="left"/>
              <w:rPr>
                <w:b/>
                <w:bCs/>
                <w:spacing w:val="6"/>
              </w:rPr>
            </w:pPr>
            <w:r w:rsidRPr="000005DF">
              <w:rPr>
                <w:b/>
                <w:bCs/>
                <w:spacing w:val="6"/>
              </w:rPr>
              <w:t>2.E</w:t>
            </w:r>
            <w:r w:rsidRPr="000005DF">
              <w:rPr>
                <w:rFonts w:hint="cs"/>
                <w:b/>
                <w:bCs/>
                <w:spacing w:val="6"/>
                <w:rtl/>
              </w:rPr>
              <w:t xml:space="preserve"> ضمان كفاءة المؤتمرات والاجتماعات والوثائق والمنشورات والبنى التحتية للمعلومات وإمكانية النفاذ إليها</w:t>
            </w:r>
          </w:p>
        </w:tc>
        <w:tc>
          <w:tcPr>
            <w:tcW w:w="1701" w:type="dxa"/>
          </w:tcPr>
          <w:p w:rsidR="00D541A7" w:rsidRPr="000005DF" w:rsidRDefault="00D541A7" w:rsidP="007E4A2F">
            <w:pPr>
              <w:pStyle w:val="TableHead0"/>
              <w:jc w:val="left"/>
              <w:rPr>
                <w:b/>
                <w:bCs/>
              </w:rPr>
            </w:pPr>
            <w:r w:rsidRPr="000005DF">
              <w:rPr>
                <w:b/>
                <w:bCs/>
                <w:spacing w:val="6"/>
              </w:rPr>
              <w:t>3.E</w:t>
            </w:r>
            <w:r w:rsidRPr="000005DF">
              <w:rPr>
                <w:rFonts w:hint="cs"/>
                <w:b/>
                <w:bCs/>
                <w:szCs w:val="20"/>
                <w:rtl/>
              </w:rPr>
              <w:t xml:space="preserve"> </w:t>
            </w:r>
            <w:r w:rsidRPr="000005DF">
              <w:rPr>
                <w:rFonts w:hint="cs"/>
                <w:b/>
                <w:bCs/>
                <w:rtl/>
              </w:rPr>
              <w:t>ضمان كفاءة خدمات البروتوكول والاتصال وتعبئة الموارد المتعلقة بالأعضاء</w:t>
            </w:r>
          </w:p>
        </w:tc>
        <w:tc>
          <w:tcPr>
            <w:tcW w:w="1701" w:type="dxa"/>
          </w:tcPr>
          <w:p w:rsidR="00D541A7" w:rsidRPr="000005DF" w:rsidRDefault="00D541A7" w:rsidP="007E4A2F">
            <w:pPr>
              <w:pStyle w:val="TableHead0"/>
              <w:jc w:val="left"/>
              <w:rPr>
                <w:b/>
                <w:bCs/>
              </w:rPr>
            </w:pPr>
            <w:r w:rsidRPr="000005DF">
              <w:rPr>
                <w:b/>
                <w:bCs/>
                <w:spacing w:val="6"/>
              </w:rPr>
              <w:t>4.E</w:t>
            </w:r>
            <w:r w:rsidRPr="000005DF">
              <w:rPr>
                <w:rFonts w:hint="cs"/>
                <w:b/>
                <w:bCs/>
                <w:szCs w:val="20"/>
                <w:rtl/>
              </w:rPr>
              <w:t xml:space="preserve"> </w:t>
            </w:r>
            <w:r w:rsidRPr="000005DF">
              <w:rPr>
                <w:rFonts w:hint="cs"/>
                <w:b/>
                <w:bCs/>
                <w:rtl/>
              </w:rPr>
              <w:t>ضمان كفاءة تخطيط وتنسيق وتنفيذ</w:t>
            </w:r>
            <w:r w:rsidRPr="000005DF">
              <w:rPr>
                <w:rFonts w:hint="eastAsia"/>
                <w:b/>
                <w:bCs/>
                <w:rtl/>
              </w:rPr>
              <w:t> </w:t>
            </w:r>
            <w:r w:rsidRPr="000005DF">
              <w:rPr>
                <w:rFonts w:hint="cs"/>
                <w:b/>
                <w:bCs/>
                <w:rtl/>
              </w:rPr>
              <w:t>الخطة الاستراتيجية للاتحاد وخططه التشغيلية</w:t>
            </w:r>
          </w:p>
        </w:tc>
        <w:tc>
          <w:tcPr>
            <w:tcW w:w="1418" w:type="dxa"/>
          </w:tcPr>
          <w:p w:rsidR="00D541A7" w:rsidRPr="000005DF" w:rsidRDefault="00D541A7" w:rsidP="007E4A2F">
            <w:pPr>
              <w:pStyle w:val="TableHead0"/>
              <w:jc w:val="left"/>
              <w:rPr>
                <w:b/>
                <w:bCs/>
              </w:rPr>
            </w:pPr>
            <w:r w:rsidRPr="000005DF">
              <w:rPr>
                <w:b/>
                <w:bCs/>
                <w:spacing w:val="6"/>
              </w:rPr>
              <w:t>5.E</w:t>
            </w:r>
            <w:r w:rsidRPr="000005DF">
              <w:rPr>
                <w:rFonts w:hint="cs"/>
                <w:b/>
                <w:bCs/>
                <w:szCs w:val="20"/>
                <w:rtl/>
              </w:rPr>
              <w:t xml:space="preserve"> </w:t>
            </w:r>
            <w:r w:rsidRPr="000005DF">
              <w:rPr>
                <w:rFonts w:hint="cs"/>
                <w:b/>
                <w:bCs/>
                <w:rtl/>
              </w:rPr>
              <w:t>ضمان كفاءة وفعالية إدارة المنظمة (داخلياً وخارجياً)</w:t>
            </w:r>
          </w:p>
        </w:tc>
      </w:tr>
      <w:tr w:rsidR="00D541A7" w:rsidRPr="00E43470" w:rsidTr="007E4A2F">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rPr>
              <w:tab/>
            </w:r>
            <w:r w:rsidRPr="00E04088">
              <w:rPr>
                <w:rFonts w:hint="cs"/>
                <w:rtl/>
              </w:rPr>
              <w:t>إدارة الاتحاد</w:t>
            </w:r>
          </w:p>
        </w:tc>
        <w:tc>
          <w:tcPr>
            <w:tcW w:w="1985" w:type="dxa"/>
            <w:vAlign w:val="center"/>
          </w:tcPr>
          <w:p w:rsidR="00D541A7" w:rsidRPr="00433FDC" w:rsidRDefault="00D541A7" w:rsidP="007E4A2F">
            <w:pPr>
              <w:pStyle w:val="Tabletexte"/>
              <w:spacing w:before="40" w:after="40" w:line="240" w:lineRule="exact"/>
              <w:ind w:left="284" w:hanging="284"/>
              <w:jc w:val="center"/>
            </w:pPr>
            <w:r w:rsidRPr="00433FDC">
              <w:t>X</w:t>
            </w:r>
          </w:p>
        </w:tc>
        <w:tc>
          <w:tcPr>
            <w:tcW w:w="2126"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r w:rsidRPr="00433FDC">
              <w:t>X</w:t>
            </w:r>
          </w:p>
        </w:tc>
        <w:tc>
          <w:tcPr>
            <w:tcW w:w="1418" w:type="dxa"/>
            <w:vAlign w:val="center"/>
          </w:tcPr>
          <w:p w:rsidR="00D541A7" w:rsidRPr="00433FDC" w:rsidRDefault="00D541A7" w:rsidP="007E4A2F">
            <w:pPr>
              <w:pStyle w:val="Tabletexte"/>
              <w:spacing w:before="40" w:after="40" w:line="240" w:lineRule="exact"/>
              <w:ind w:left="284" w:hanging="284"/>
              <w:jc w:val="center"/>
            </w:pPr>
            <w:r w:rsidRPr="00433FDC">
              <w:t>X</w:t>
            </w:r>
          </w:p>
        </w:tc>
      </w:tr>
      <w:tr w:rsidR="00D541A7" w:rsidRPr="00E43470" w:rsidTr="007E4A2F">
        <w:tc>
          <w:tcPr>
            <w:tcW w:w="5920" w:type="dxa"/>
          </w:tcPr>
          <w:p w:rsidR="00D541A7" w:rsidRPr="00433FDC" w:rsidRDefault="00D541A7" w:rsidP="007E4A2F">
            <w:pPr>
              <w:pStyle w:val="Tabletexte"/>
              <w:spacing w:before="40" w:after="40" w:line="240" w:lineRule="exact"/>
              <w:ind w:left="284" w:hanging="284"/>
            </w:pPr>
            <w:r>
              <w:rPr>
                <w:rFonts w:hint="cs"/>
                <w:rtl/>
              </w:rPr>
              <w:t>-</w:t>
            </w:r>
            <w:r>
              <w:rPr>
                <w:rtl/>
              </w:rPr>
              <w:tab/>
            </w:r>
            <w:r w:rsidRPr="00433FDC">
              <w:rPr>
                <w:rFonts w:hint="cs"/>
                <w:rtl/>
              </w:rPr>
              <w:t>تنظيم المؤتمرات والجمعيات والحلقات الدراسية وورش العمل (بما في ذلك الترجمة التحريرية والشفوية)</w:t>
            </w:r>
          </w:p>
        </w:tc>
        <w:tc>
          <w:tcPr>
            <w:tcW w:w="1985" w:type="dxa"/>
            <w:vAlign w:val="center"/>
          </w:tcPr>
          <w:p w:rsidR="00D541A7" w:rsidRPr="00433FDC" w:rsidRDefault="00D541A7" w:rsidP="007E4A2F">
            <w:pPr>
              <w:pStyle w:val="Tabletexte"/>
              <w:spacing w:before="40" w:after="40" w:line="240" w:lineRule="exact"/>
              <w:ind w:left="284" w:hanging="284"/>
              <w:jc w:val="center"/>
            </w:pPr>
          </w:p>
        </w:tc>
        <w:tc>
          <w:tcPr>
            <w:tcW w:w="2126" w:type="dxa"/>
            <w:vAlign w:val="center"/>
          </w:tcPr>
          <w:p w:rsidR="00D541A7" w:rsidRPr="00433FDC" w:rsidRDefault="00D541A7" w:rsidP="007E4A2F">
            <w:pPr>
              <w:pStyle w:val="Tabletexte"/>
              <w:spacing w:before="40" w:after="40" w:line="240" w:lineRule="exact"/>
              <w:ind w:left="284" w:hanging="284"/>
              <w:jc w:val="center"/>
            </w:pPr>
            <w:r w:rsidRPr="00433FDC">
              <w:t>X</w:t>
            </w: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418" w:type="dxa"/>
            <w:vAlign w:val="center"/>
          </w:tcPr>
          <w:p w:rsidR="00D541A7" w:rsidRPr="00433FDC" w:rsidRDefault="00D541A7" w:rsidP="007E4A2F">
            <w:pPr>
              <w:pStyle w:val="Tabletexte"/>
              <w:spacing w:before="40" w:after="40" w:line="240" w:lineRule="exact"/>
              <w:ind w:left="284" w:hanging="284"/>
              <w:jc w:val="center"/>
            </w:pPr>
          </w:p>
        </w:tc>
      </w:tr>
      <w:tr w:rsidR="00D541A7" w:rsidRPr="00E43470" w:rsidTr="007E4A2F">
        <w:tc>
          <w:tcPr>
            <w:tcW w:w="5920" w:type="dxa"/>
          </w:tcPr>
          <w:p w:rsidR="00D541A7" w:rsidRPr="00E04088" w:rsidRDefault="00D541A7" w:rsidP="007E4A2F">
            <w:pPr>
              <w:pStyle w:val="Tabletexte"/>
              <w:spacing w:before="40" w:after="40" w:line="240" w:lineRule="exact"/>
              <w:ind w:left="284" w:hanging="284"/>
            </w:pPr>
            <w:r>
              <w:rPr>
                <w:rFonts w:hint="cs"/>
                <w:rtl/>
              </w:rPr>
              <w:t>-</w:t>
            </w:r>
            <w:r>
              <w:rPr>
                <w:rtl/>
              </w:rPr>
              <w:tab/>
            </w:r>
            <w:r w:rsidRPr="00E04088">
              <w:rPr>
                <w:rFonts w:hint="cs"/>
                <w:rtl/>
              </w:rPr>
              <w:t>خدمات المنشورات</w:t>
            </w:r>
          </w:p>
        </w:tc>
        <w:tc>
          <w:tcPr>
            <w:tcW w:w="1985" w:type="dxa"/>
            <w:vAlign w:val="center"/>
          </w:tcPr>
          <w:p w:rsidR="00D541A7" w:rsidRPr="00433FDC" w:rsidRDefault="00D541A7" w:rsidP="007E4A2F">
            <w:pPr>
              <w:pStyle w:val="Tabletexte"/>
              <w:spacing w:before="40" w:after="40" w:line="240" w:lineRule="exact"/>
              <w:ind w:left="284" w:hanging="284"/>
              <w:jc w:val="center"/>
            </w:pPr>
          </w:p>
        </w:tc>
        <w:tc>
          <w:tcPr>
            <w:tcW w:w="2126" w:type="dxa"/>
            <w:vAlign w:val="center"/>
          </w:tcPr>
          <w:p w:rsidR="00D541A7" w:rsidRPr="00433FDC" w:rsidRDefault="00D541A7" w:rsidP="007E4A2F">
            <w:pPr>
              <w:pStyle w:val="Tabletexte"/>
              <w:spacing w:before="40" w:after="40" w:line="240" w:lineRule="exact"/>
              <w:ind w:left="284" w:hanging="284"/>
              <w:jc w:val="center"/>
            </w:pPr>
            <w:r w:rsidRPr="00433FDC">
              <w:t>X</w:t>
            </w: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418" w:type="dxa"/>
            <w:vAlign w:val="center"/>
          </w:tcPr>
          <w:p w:rsidR="00D541A7" w:rsidRPr="00433FDC" w:rsidRDefault="00D541A7" w:rsidP="007E4A2F">
            <w:pPr>
              <w:pStyle w:val="Tabletexte"/>
              <w:spacing w:before="40" w:after="40" w:line="240" w:lineRule="exact"/>
              <w:ind w:left="284" w:hanging="284"/>
              <w:jc w:val="center"/>
            </w:pPr>
          </w:p>
        </w:tc>
      </w:tr>
      <w:tr w:rsidR="00D541A7" w:rsidRPr="00E43470" w:rsidTr="007E4A2F">
        <w:tc>
          <w:tcPr>
            <w:tcW w:w="5920" w:type="dxa"/>
          </w:tcPr>
          <w:p w:rsidR="00D541A7" w:rsidRPr="00E04088" w:rsidRDefault="00D541A7" w:rsidP="007E4A2F">
            <w:pPr>
              <w:pStyle w:val="Tabletexte"/>
              <w:spacing w:before="40" w:after="40" w:line="240" w:lineRule="exact"/>
              <w:ind w:left="284" w:hanging="284"/>
            </w:pPr>
            <w:r>
              <w:rPr>
                <w:rFonts w:hint="cs"/>
                <w:rtl/>
              </w:rPr>
              <w:t>-</w:t>
            </w:r>
            <w:r>
              <w:rPr>
                <w:rtl/>
              </w:rPr>
              <w:tab/>
            </w:r>
            <w:r w:rsidRPr="00E04088">
              <w:rPr>
                <w:rFonts w:hint="cs"/>
                <w:rtl/>
              </w:rPr>
              <w:t>خدمات تكنولوجيا المعلومات</w:t>
            </w:r>
          </w:p>
        </w:tc>
        <w:tc>
          <w:tcPr>
            <w:tcW w:w="1985" w:type="dxa"/>
            <w:vAlign w:val="center"/>
          </w:tcPr>
          <w:p w:rsidR="00D541A7" w:rsidRPr="00433FDC" w:rsidRDefault="00D541A7" w:rsidP="007E4A2F">
            <w:pPr>
              <w:pStyle w:val="Tabletexte"/>
              <w:spacing w:before="40" w:after="40" w:line="240" w:lineRule="exact"/>
              <w:ind w:left="284" w:hanging="284"/>
              <w:jc w:val="center"/>
            </w:pPr>
          </w:p>
        </w:tc>
        <w:tc>
          <w:tcPr>
            <w:tcW w:w="2126" w:type="dxa"/>
            <w:vAlign w:val="center"/>
          </w:tcPr>
          <w:p w:rsidR="00D541A7" w:rsidRPr="00433FDC" w:rsidRDefault="00D541A7" w:rsidP="007E4A2F">
            <w:pPr>
              <w:pStyle w:val="Tabletexte"/>
              <w:spacing w:before="40" w:after="40" w:line="240" w:lineRule="exact"/>
              <w:ind w:left="284" w:hanging="284"/>
              <w:jc w:val="center"/>
            </w:pPr>
            <w:r w:rsidRPr="00433FDC">
              <w:t>X</w:t>
            </w: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418" w:type="dxa"/>
            <w:vAlign w:val="center"/>
          </w:tcPr>
          <w:p w:rsidR="00D541A7" w:rsidRPr="00433FDC" w:rsidRDefault="00D541A7" w:rsidP="007E4A2F">
            <w:pPr>
              <w:pStyle w:val="Tabletexte"/>
              <w:spacing w:before="40" w:after="40" w:line="240" w:lineRule="exact"/>
              <w:ind w:left="284" w:hanging="284"/>
              <w:jc w:val="center"/>
            </w:pPr>
          </w:p>
        </w:tc>
      </w:tr>
      <w:tr w:rsidR="00D541A7" w:rsidRPr="00E43470" w:rsidTr="007E4A2F">
        <w:tc>
          <w:tcPr>
            <w:tcW w:w="5920" w:type="dxa"/>
          </w:tcPr>
          <w:p w:rsidR="00D541A7" w:rsidRPr="00E04088" w:rsidRDefault="00D541A7" w:rsidP="007E4A2F">
            <w:pPr>
              <w:pStyle w:val="Tabletexte"/>
              <w:spacing w:before="40" w:after="40" w:line="240" w:lineRule="exact"/>
              <w:ind w:left="284" w:hanging="284"/>
            </w:pPr>
            <w:r>
              <w:rPr>
                <w:rFonts w:hint="cs"/>
                <w:rtl/>
              </w:rPr>
              <w:t>-</w:t>
            </w:r>
            <w:r>
              <w:rPr>
                <w:rtl/>
              </w:rPr>
              <w:tab/>
            </w:r>
            <w:r w:rsidRPr="00E04088">
              <w:rPr>
                <w:rFonts w:hint="cs"/>
                <w:rtl/>
              </w:rPr>
              <w:t>إدارة الموارد البشرية</w:t>
            </w:r>
          </w:p>
        </w:tc>
        <w:tc>
          <w:tcPr>
            <w:tcW w:w="1985" w:type="dxa"/>
            <w:vAlign w:val="center"/>
          </w:tcPr>
          <w:p w:rsidR="00D541A7" w:rsidRPr="00433FDC" w:rsidRDefault="00D541A7" w:rsidP="007E4A2F">
            <w:pPr>
              <w:pStyle w:val="Tabletexte"/>
              <w:spacing w:before="40" w:after="40" w:line="240" w:lineRule="exact"/>
              <w:ind w:left="284" w:hanging="284"/>
              <w:jc w:val="center"/>
            </w:pPr>
            <w:r w:rsidRPr="00433FDC">
              <w:t>X</w:t>
            </w:r>
          </w:p>
        </w:tc>
        <w:tc>
          <w:tcPr>
            <w:tcW w:w="2126"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418" w:type="dxa"/>
            <w:vAlign w:val="center"/>
          </w:tcPr>
          <w:p w:rsidR="00D541A7" w:rsidRPr="00433FDC" w:rsidRDefault="00D541A7" w:rsidP="007E4A2F">
            <w:pPr>
              <w:pStyle w:val="Tabletexte"/>
              <w:spacing w:before="40" w:after="40" w:line="240" w:lineRule="exact"/>
              <w:ind w:left="284" w:hanging="284"/>
              <w:jc w:val="center"/>
            </w:pPr>
          </w:p>
        </w:tc>
      </w:tr>
      <w:tr w:rsidR="00D541A7" w:rsidRPr="00E43470" w:rsidTr="007E4A2F">
        <w:tc>
          <w:tcPr>
            <w:tcW w:w="5920" w:type="dxa"/>
          </w:tcPr>
          <w:p w:rsidR="00D541A7" w:rsidRPr="00E04088" w:rsidRDefault="00D541A7" w:rsidP="007E4A2F">
            <w:pPr>
              <w:pStyle w:val="Tabletexte"/>
              <w:spacing w:before="40" w:after="40" w:line="240" w:lineRule="exact"/>
              <w:ind w:left="284" w:hanging="284"/>
            </w:pPr>
            <w:r>
              <w:rPr>
                <w:rFonts w:hint="cs"/>
                <w:rtl/>
              </w:rPr>
              <w:t>-</w:t>
            </w:r>
            <w:r>
              <w:rPr>
                <w:rtl/>
              </w:rPr>
              <w:tab/>
            </w:r>
            <w:r w:rsidRPr="00E04088">
              <w:rPr>
                <w:rFonts w:hint="cs"/>
                <w:rtl/>
              </w:rPr>
              <w:t>إدارة الموارد المالية</w:t>
            </w:r>
          </w:p>
        </w:tc>
        <w:tc>
          <w:tcPr>
            <w:tcW w:w="1985" w:type="dxa"/>
            <w:vAlign w:val="center"/>
          </w:tcPr>
          <w:p w:rsidR="00D541A7" w:rsidRPr="00433FDC" w:rsidRDefault="00D541A7" w:rsidP="007E4A2F">
            <w:pPr>
              <w:pStyle w:val="Tabletexte"/>
              <w:spacing w:before="40" w:after="40" w:line="240" w:lineRule="exact"/>
              <w:ind w:left="284" w:hanging="284"/>
              <w:jc w:val="center"/>
            </w:pPr>
            <w:r w:rsidRPr="00433FDC">
              <w:t>X</w:t>
            </w:r>
          </w:p>
        </w:tc>
        <w:tc>
          <w:tcPr>
            <w:tcW w:w="2126"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418" w:type="dxa"/>
            <w:vAlign w:val="center"/>
          </w:tcPr>
          <w:p w:rsidR="00D541A7" w:rsidRPr="00433FDC" w:rsidRDefault="00D541A7" w:rsidP="007E4A2F">
            <w:pPr>
              <w:pStyle w:val="Tabletexte"/>
              <w:spacing w:before="40" w:after="40" w:line="240" w:lineRule="exact"/>
              <w:ind w:left="284" w:hanging="284"/>
              <w:jc w:val="center"/>
            </w:pPr>
          </w:p>
        </w:tc>
      </w:tr>
      <w:tr w:rsidR="00D541A7" w:rsidRPr="00E43470" w:rsidTr="007E4A2F">
        <w:tc>
          <w:tcPr>
            <w:tcW w:w="5920" w:type="dxa"/>
          </w:tcPr>
          <w:p w:rsidR="00D541A7" w:rsidRPr="00E04088" w:rsidRDefault="00D541A7" w:rsidP="007E4A2F">
            <w:pPr>
              <w:pStyle w:val="Tabletexte"/>
              <w:spacing w:before="40" w:after="40" w:line="240" w:lineRule="exact"/>
              <w:ind w:left="284" w:hanging="284"/>
            </w:pPr>
            <w:r>
              <w:rPr>
                <w:rFonts w:hint="cs"/>
                <w:rtl/>
              </w:rPr>
              <w:t>-</w:t>
            </w:r>
            <w:r>
              <w:rPr>
                <w:rtl/>
              </w:rPr>
              <w:tab/>
            </w:r>
            <w:r w:rsidRPr="00E04088">
              <w:rPr>
                <w:rFonts w:hint="cs"/>
                <w:rtl/>
              </w:rPr>
              <w:t>الخدمات القانونية</w:t>
            </w:r>
          </w:p>
        </w:tc>
        <w:tc>
          <w:tcPr>
            <w:tcW w:w="1985" w:type="dxa"/>
            <w:vAlign w:val="center"/>
          </w:tcPr>
          <w:p w:rsidR="00D541A7" w:rsidRPr="00433FDC" w:rsidRDefault="00D541A7" w:rsidP="007E4A2F">
            <w:pPr>
              <w:pStyle w:val="Tabletexte"/>
              <w:spacing w:before="40" w:after="40" w:line="240" w:lineRule="exact"/>
              <w:ind w:left="284" w:hanging="284"/>
              <w:jc w:val="center"/>
            </w:pPr>
          </w:p>
        </w:tc>
        <w:tc>
          <w:tcPr>
            <w:tcW w:w="2126"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418" w:type="dxa"/>
            <w:vAlign w:val="center"/>
          </w:tcPr>
          <w:p w:rsidR="00D541A7" w:rsidRPr="00433FDC" w:rsidRDefault="00D541A7" w:rsidP="007E4A2F">
            <w:pPr>
              <w:pStyle w:val="Tabletexte"/>
              <w:spacing w:before="40" w:after="40" w:line="240" w:lineRule="exact"/>
              <w:ind w:left="284" w:hanging="284"/>
              <w:jc w:val="center"/>
            </w:pPr>
            <w:r w:rsidRPr="00433FDC">
              <w:t>X</w:t>
            </w:r>
          </w:p>
        </w:tc>
      </w:tr>
      <w:tr w:rsidR="00D541A7" w:rsidRPr="00E43470" w:rsidTr="007E4A2F">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lang w:bidi="ar-EG"/>
              </w:rPr>
              <w:tab/>
            </w:r>
            <w:r w:rsidRPr="00E04088">
              <w:rPr>
                <w:rFonts w:hint="cs"/>
                <w:rtl/>
              </w:rPr>
              <w:t>المراجعة الداخلية للحسابات</w:t>
            </w:r>
          </w:p>
        </w:tc>
        <w:tc>
          <w:tcPr>
            <w:tcW w:w="1985" w:type="dxa"/>
            <w:vAlign w:val="center"/>
          </w:tcPr>
          <w:p w:rsidR="00D541A7" w:rsidRPr="00433FDC" w:rsidRDefault="00D541A7" w:rsidP="007E4A2F">
            <w:pPr>
              <w:pStyle w:val="Tabletexte"/>
              <w:spacing w:before="40" w:after="40" w:line="240" w:lineRule="exact"/>
              <w:ind w:left="284" w:hanging="284"/>
              <w:jc w:val="center"/>
            </w:pPr>
            <w:r w:rsidRPr="00433FDC">
              <w:t>X</w:t>
            </w:r>
          </w:p>
        </w:tc>
        <w:tc>
          <w:tcPr>
            <w:tcW w:w="2126"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418" w:type="dxa"/>
            <w:vAlign w:val="center"/>
          </w:tcPr>
          <w:p w:rsidR="00D541A7" w:rsidRPr="00433FDC" w:rsidRDefault="00D541A7" w:rsidP="007E4A2F">
            <w:pPr>
              <w:pStyle w:val="Tabletexte"/>
              <w:spacing w:before="40" w:after="40" w:line="240" w:lineRule="exact"/>
              <w:ind w:left="284" w:hanging="284"/>
              <w:jc w:val="center"/>
            </w:pPr>
            <w:r w:rsidRPr="00433FDC">
              <w:t>X</w:t>
            </w:r>
          </w:p>
        </w:tc>
      </w:tr>
      <w:tr w:rsidR="00D541A7" w:rsidRPr="00E43470" w:rsidTr="007E4A2F">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lang w:bidi="ar-EG"/>
              </w:rPr>
              <w:tab/>
            </w:r>
            <w:r w:rsidRPr="00E04088">
              <w:rPr>
                <w:rFonts w:hint="cs"/>
                <w:rtl/>
              </w:rPr>
              <w:t>التعاون مع الأعضاء والأطراف المعنية الخارجية (بما</w:t>
            </w:r>
            <w:r w:rsidRPr="00E04088">
              <w:rPr>
                <w:rFonts w:hint="eastAsia"/>
                <w:rtl/>
              </w:rPr>
              <w:t xml:space="preserve"> في </w:t>
            </w:r>
            <w:r w:rsidRPr="00E04088">
              <w:rPr>
                <w:rFonts w:hint="cs"/>
                <w:rtl/>
              </w:rPr>
              <w:t>ذلك الأمم المتحدة)</w:t>
            </w:r>
          </w:p>
        </w:tc>
        <w:tc>
          <w:tcPr>
            <w:tcW w:w="1985" w:type="dxa"/>
            <w:vAlign w:val="center"/>
          </w:tcPr>
          <w:p w:rsidR="00D541A7" w:rsidRPr="00433FDC" w:rsidRDefault="00D541A7" w:rsidP="007E4A2F">
            <w:pPr>
              <w:pStyle w:val="Tabletexte"/>
              <w:spacing w:before="40" w:after="40" w:line="240" w:lineRule="exact"/>
              <w:ind w:left="284" w:hanging="284"/>
              <w:jc w:val="center"/>
            </w:pPr>
          </w:p>
        </w:tc>
        <w:tc>
          <w:tcPr>
            <w:tcW w:w="2126"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r w:rsidRPr="00433FDC">
              <w:t>X</w:t>
            </w: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418" w:type="dxa"/>
            <w:vAlign w:val="center"/>
          </w:tcPr>
          <w:p w:rsidR="00D541A7" w:rsidRPr="00433FDC" w:rsidRDefault="00D541A7" w:rsidP="007E4A2F">
            <w:pPr>
              <w:pStyle w:val="Tabletexte"/>
              <w:spacing w:before="40" w:after="40" w:line="240" w:lineRule="exact"/>
              <w:ind w:left="284" w:hanging="284"/>
              <w:jc w:val="center"/>
            </w:pPr>
          </w:p>
        </w:tc>
      </w:tr>
      <w:tr w:rsidR="00D541A7" w:rsidRPr="00E43470" w:rsidTr="007E4A2F">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lang w:bidi="ar-EG"/>
              </w:rPr>
              <w:tab/>
            </w:r>
            <w:r w:rsidRPr="00E04088">
              <w:rPr>
                <w:rFonts w:hint="cs"/>
                <w:rtl/>
              </w:rPr>
              <w:t xml:space="preserve">خدمات التواصل (الخدمات المسموعة/المرئية وخدمات النشرات الصحفية ووسائط </w:t>
            </w:r>
            <w:r w:rsidRPr="0037287D">
              <w:rPr>
                <w:rFonts w:hint="cs"/>
                <w:position w:val="2"/>
                <w:rtl/>
              </w:rPr>
              <w:t>الإعلام الاجتماعية وإدارة الويب والترويج لعلامة الاتحاد وكتابة الخطب ومعرض</w:t>
            </w:r>
            <w:r w:rsidRPr="00E04088">
              <w:rPr>
                <w:rFonts w:hint="cs"/>
                <w:rtl/>
              </w:rPr>
              <w:t xml:space="preserve"> استكشاف تكنولوجيا المعلومات والاتصالات)</w:t>
            </w:r>
          </w:p>
        </w:tc>
        <w:tc>
          <w:tcPr>
            <w:tcW w:w="1985" w:type="dxa"/>
            <w:vAlign w:val="center"/>
          </w:tcPr>
          <w:p w:rsidR="00D541A7" w:rsidRPr="00433FDC" w:rsidRDefault="00D541A7" w:rsidP="007E4A2F">
            <w:pPr>
              <w:pStyle w:val="Tabletexte"/>
              <w:spacing w:before="40" w:after="40" w:line="240" w:lineRule="exact"/>
              <w:ind w:left="284" w:hanging="284"/>
              <w:jc w:val="center"/>
            </w:pPr>
          </w:p>
        </w:tc>
        <w:tc>
          <w:tcPr>
            <w:tcW w:w="2126"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r w:rsidRPr="00433FDC">
              <w:t>X</w:t>
            </w: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418" w:type="dxa"/>
            <w:vAlign w:val="center"/>
          </w:tcPr>
          <w:p w:rsidR="00D541A7" w:rsidRPr="00433FDC" w:rsidRDefault="00D541A7" w:rsidP="007E4A2F">
            <w:pPr>
              <w:pStyle w:val="Tabletexte"/>
              <w:spacing w:before="40" w:after="40" w:line="240" w:lineRule="exact"/>
              <w:ind w:left="284" w:hanging="284"/>
              <w:jc w:val="center"/>
            </w:pPr>
          </w:p>
        </w:tc>
      </w:tr>
      <w:tr w:rsidR="00D541A7" w:rsidRPr="00E43470" w:rsidTr="007E4A2F">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lang w:bidi="ar-EG"/>
              </w:rPr>
              <w:tab/>
            </w:r>
            <w:r w:rsidRPr="00E04088">
              <w:rPr>
                <w:rFonts w:hint="cs"/>
                <w:rtl/>
              </w:rPr>
              <w:t>خدمات البروتوكول</w:t>
            </w:r>
          </w:p>
        </w:tc>
        <w:tc>
          <w:tcPr>
            <w:tcW w:w="1985" w:type="dxa"/>
            <w:vAlign w:val="center"/>
          </w:tcPr>
          <w:p w:rsidR="00D541A7" w:rsidRPr="00433FDC" w:rsidRDefault="00D541A7" w:rsidP="007E4A2F">
            <w:pPr>
              <w:pStyle w:val="Tabletexte"/>
              <w:spacing w:before="40" w:after="40" w:line="240" w:lineRule="exact"/>
              <w:ind w:left="284" w:hanging="284"/>
              <w:jc w:val="center"/>
            </w:pPr>
          </w:p>
        </w:tc>
        <w:tc>
          <w:tcPr>
            <w:tcW w:w="2126"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r w:rsidRPr="00433FDC">
              <w:t>X</w:t>
            </w: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418" w:type="dxa"/>
            <w:vAlign w:val="center"/>
          </w:tcPr>
          <w:p w:rsidR="00D541A7" w:rsidRPr="00433FDC" w:rsidRDefault="00D541A7" w:rsidP="007E4A2F">
            <w:pPr>
              <w:pStyle w:val="Tabletexte"/>
              <w:spacing w:before="40" w:after="40" w:line="240" w:lineRule="exact"/>
              <w:ind w:left="284" w:hanging="284"/>
              <w:jc w:val="center"/>
            </w:pPr>
          </w:p>
        </w:tc>
      </w:tr>
      <w:tr w:rsidR="00D541A7" w:rsidRPr="00E43470" w:rsidTr="007E4A2F">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lang w:bidi="ar-EG"/>
              </w:rPr>
              <w:tab/>
            </w:r>
            <w:r w:rsidRPr="00E04088">
              <w:rPr>
                <w:rFonts w:hint="cs"/>
                <w:rtl/>
              </w:rPr>
              <w:t>تسهيل أعمال الهيئات الإدارية (مؤتمر المندوبين المفوضين والمجلس وأفرقة العمل التابعة للمجلس)</w:t>
            </w:r>
          </w:p>
        </w:tc>
        <w:tc>
          <w:tcPr>
            <w:tcW w:w="1985" w:type="dxa"/>
            <w:vAlign w:val="center"/>
          </w:tcPr>
          <w:p w:rsidR="00D541A7" w:rsidRPr="00433FDC" w:rsidRDefault="00D541A7" w:rsidP="007E4A2F">
            <w:pPr>
              <w:pStyle w:val="Tabletexte"/>
              <w:spacing w:before="40" w:after="40" w:line="240" w:lineRule="exact"/>
              <w:ind w:left="284" w:hanging="284"/>
              <w:jc w:val="center"/>
            </w:pPr>
          </w:p>
        </w:tc>
        <w:tc>
          <w:tcPr>
            <w:tcW w:w="2126"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418" w:type="dxa"/>
            <w:vAlign w:val="center"/>
          </w:tcPr>
          <w:p w:rsidR="00D541A7" w:rsidRPr="00433FDC" w:rsidRDefault="00D541A7" w:rsidP="007E4A2F">
            <w:pPr>
              <w:pStyle w:val="Tabletexte"/>
              <w:spacing w:before="40" w:after="40" w:line="240" w:lineRule="exact"/>
              <w:ind w:left="284" w:hanging="284"/>
              <w:jc w:val="center"/>
            </w:pPr>
            <w:r w:rsidRPr="00433FDC">
              <w:t>X</w:t>
            </w:r>
          </w:p>
        </w:tc>
      </w:tr>
      <w:tr w:rsidR="00D541A7" w:rsidRPr="00E43470" w:rsidTr="007E4A2F">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lang w:bidi="ar-EG"/>
              </w:rPr>
              <w:tab/>
            </w:r>
            <w:r w:rsidRPr="00E04088">
              <w:rPr>
                <w:rFonts w:hint="cs"/>
                <w:rtl/>
              </w:rPr>
              <w:t>خدمات السلامة والأمن</w:t>
            </w:r>
          </w:p>
        </w:tc>
        <w:tc>
          <w:tcPr>
            <w:tcW w:w="1985" w:type="dxa"/>
            <w:vAlign w:val="center"/>
          </w:tcPr>
          <w:p w:rsidR="00D541A7" w:rsidRPr="00433FDC" w:rsidRDefault="00D541A7" w:rsidP="007E4A2F">
            <w:pPr>
              <w:pStyle w:val="Tabletexte"/>
              <w:spacing w:before="40" w:after="40" w:line="240" w:lineRule="exact"/>
              <w:ind w:left="284" w:hanging="284"/>
              <w:jc w:val="center"/>
            </w:pPr>
            <w:r w:rsidRPr="00433FDC">
              <w:t>X</w:t>
            </w:r>
          </w:p>
        </w:tc>
        <w:tc>
          <w:tcPr>
            <w:tcW w:w="2126"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418" w:type="dxa"/>
            <w:vAlign w:val="center"/>
          </w:tcPr>
          <w:p w:rsidR="00D541A7" w:rsidRPr="00433FDC" w:rsidRDefault="00D541A7" w:rsidP="007E4A2F">
            <w:pPr>
              <w:pStyle w:val="Tabletexte"/>
              <w:spacing w:before="40" w:after="40" w:line="240" w:lineRule="exact"/>
              <w:ind w:left="284" w:hanging="284"/>
              <w:jc w:val="center"/>
            </w:pPr>
          </w:p>
        </w:tc>
      </w:tr>
      <w:tr w:rsidR="00D541A7" w:rsidRPr="00E43470" w:rsidTr="007E4A2F">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lang w:bidi="ar-EG"/>
              </w:rPr>
              <w:tab/>
            </w:r>
            <w:r w:rsidRPr="00E04088">
              <w:rPr>
                <w:rFonts w:hint="cs"/>
                <w:rtl/>
              </w:rPr>
              <w:t>إصدار الشارات وتوزيعها</w:t>
            </w:r>
          </w:p>
        </w:tc>
        <w:tc>
          <w:tcPr>
            <w:tcW w:w="1985" w:type="dxa"/>
            <w:vAlign w:val="center"/>
          </w:tcPr>
          <w:p w:rsidR="00D541A7" w:rsidRPr="00433FDC" w:rsidRDefault="00D541A7" w:rsidP="007E4A2F">
            <w:pPr>
              <w:pStyle w:val="Tabletexte"/>
              <w:spacing w:before="40" w:after="40" w:line="240" w:lineRule="exact"/>
              <w:ind w:left="284" w:hanging="284"/>
              <w:jc w:val="center"/>
            </w:pPr>
          </w:p>
        </w:tc>
        <w:tc>
          <w:tcPr>
            <w:tcW w:w="2126" w:type="dxa"/>
            <w:vAlign w:val="center"/>
          </w:tcPr>
          <w:p w:rsidR="00D541A7" w:rsidRPr="00433FDC" w:rsidRDefault="00D541A7" w:rsidP="007E4A2F">
            <w:pPr>
              <w:pStyle w:val="Tabletexte"/>
              <w:spacing w:before="40" w:after="40" w:line="240" w:lineRule="exact"/>
              <w:ind w:left="284" w:hanging="284"/>
              <w:jc w:val="center"/>
            </w:pPr>
            <w:r w:rsidRPr="00433FDC">
              <w:t>X</w:t>
            </w: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418" w:type="dxa"/>
            <w:vAlign w:val="center"/>
          </w:tcPr>
          <w:p w:rsidR="00D541A7" w:rsidRPr="00433FDC" w:rsidRDefault="00D541A7" w:rsidP="007E4A2F">
            <w:pPr>
              <w:pStyle w:val="Tabletexte"/>
              <w:spacing w:before="40" w:after="40" w:line="240" w:lineRule="exact"/>
              <w:ind w:left="284" w:hanging="284"/>
              <w:jc w:val="center"/>
            </w:pPr>
          </w:p>
        </w:tc>
      </w:tr>
      <w:tr w:rsidR="00D541A7" w:rsidRPr="00E43470" w:rsidTr="007E4A2F">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lang w:bidi="ar-EG"/>
              </w:rPr>
              <w:tab/>
            </w:r>
            <w:r w:rsidRPr="00E04088">
              <w:rPr>
                <w:rFonts w:hint="cs"/>
                <w:rtl/>
              </w:rPr>
              <w:t>خدمات تعبئة الموارد</w:t>
            </w:r>
          </w:p>
        </w:tc>
        <w:tc>
          <w:tcPr>
            <w:tcW w:w="1985" w:type="dxa"/>
            <w:vAlign w:val="center"/>
          </w:tcPr>
          <w:p w:rsidR="00D541A7" w:rsidRPr="00433FDC" w:rsidRDefault="00D541A7" w:rsidP="007E4A2F">
            <w:pPr>
              <w:pStyle w:val="Tabletexte"/>
              <w:spacing w:before="40" w:after="40" w:line="240" w:lineRule="exact"/>
              <w:ind w:left="284" w:hanging="284"/>
              <w:jc w:val="center"/>
            </w:pPr>
          </w:p>
        </w:tc>
        <w:tc>
          <w:tcPr>
            <w:tcW w:w="2126"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r w:rsidRPr="00433FDC">
              <w:t>X</w:t>
            </w: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418" w:type="dxa"/>
            <w:vAlign w:val="center"/>
          </w:tcPr>
          <w:p w:rsidR="00D541A7" w:rsidRPr="00433FDC" w:rsidRDefault="00D541A7" w:rsidP="007E4A2F">
            <w:pPr>
              <w:pStyle w:val="Tabletexte"/>
              <w:spacing w:before="40" w:after="40" w:line="240" w:lineRule="exact"/>
              <w:ind w:left="284" w:hanging="284"/>
              <w:jc w:val="center"/>
            </w:pPr>
          </w:p>
        </w:tc>
      </w:tr>
      <w:tr w:rsidR="00D541A7" w:rsidRPr="00E43470" w:rsidTr="007E4A2F">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lang w:bidi="ar-EG"/>
              </w:rPr>
              <w:tab/>
            </w:r>
            <w:r w:rsidRPr="00E04088">
              <w:rPr>
                <w:rFonts w:hint="cs"/>
                <w:rtl/>
              </w:rPr>
              <w:t>الإدارة والتخطيط الاستراتيجيان للمنظمة</w:t>
            </w:r>
          </w:p>
        </w:tc>
        <w:tc>
          <w:tcPr>
            <w:tcW w:w="1985" w:type="dxa"/>
            <w:vAlign w:val="center"/>
          </w:tcPr>
          <w:p w:rsidR="00D541A7" w:rsidRPr="00433FDC" w:rsidRDefault="00D541A7" w:rsidP="007E4A2F">
            <w:pPr>
              <w:pStyle w:val="Tabletexte"/>
              <w:spacing w:before="40" w:after="40" w:line="240" w:lineRule="exact"/>
              <w:ind w:left="284" w:hanging="284"/>
              <w:jc w:val="center"/>
            </w:pPr>
          </w:p>
        </w:tc>
        <w:tc>
          <w:tcPr>
            <w:tcW w:w="2126"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p>
        </w:tc>
        <w:tc>
          <w:tcPr>
            <w:tcW w:w="1701" w:type="dxa"/>
            <w:vAlign w:val="center"/>
          </w:tcPr>
          <w:p w:rsidR="00D541A7" w:rsidRPr="00433FDC" w:rsidRDefault="00D541A7" w:rsidP="007E4A2F">
            <w:pPr>
              <w:pStyle w:val="Tabletexte"/>
              <w:spacing w:before="40" w:after="40" w:line="240" w:lineRule="exact"/>
              <w:ind w:left="284" w:hanging="284"/>
              <w:jc w:val="center"/>
            </w:pPr>
            <w:r w:rsidRPr="00433FDC">
              <w:t>X</w:t>
            </w:r>
          </w:p>
        </w:tc>
        <w:tc>
          <w:tcPr>
            <w:tcW w:w="1418" w:type="dxa"/>
            <w:vAlign w:val="center"/>
          </w:tcPr>
          <w:p w:rsidR="00D541A7" w:rsidRPr="00433FDC" w:rsidRDefault="00D541A7" w:rsidP="007E4A2F">
            <w:pPr>
              <w:pStyle w:val="Tabletexte"/>
              <w:spacing w:before="40" w:after="40" w:line="240" w:lineRule="exact"/>
              <w:ind w:left="284" w:hanging="284"/>
              <w:jc w:val="center"/>
            </w:pPr>
            <w:r w:rsidRPr="00433FDC">
              <w:t>X</w:t>
            </w:r>
          </w:p>
        </w:tc>
      </w:tr>
    </w:tbl>
    <w:p w:rsidR="00D541A7" w:rsidRDefault="00D541A7" w:rsidP="00D541A7">
      <w:pPr>
        <w:bidi w:val="0"/>
        <w:spacing w:before="0" w:after="160" w:line="259" w:lineRule="auto"/>
        <w:jc w:val="left"/>
        <w:rPr>
          <w:sz w:val="20"/>
          <w:szCs w:val="26"/>
          <w:lang w:bidi="ar-SY"/>
        </w:rPr>
      </w:pPr>
      <w:r>
        <w:rPr>
          <w:rtl/>
        </w:rPr>
        <w:br w:type="page"/>
      </w:r>
    </w:p>
    <w:p w:rsidR="00D541A7" w:rsidRDefault="00D541A7" w:rsidP="0037287D">
      <w:pPr>
        <w:pStyle w:val="Heading2"/>
        <w:spacing w:after="120"/>
        <w:rPr>
          <w:rtl/>
          <w:lang w:bidi="ar"/>
        </w:rPr>
      </w:pPr>
      <w:r w:rsidRPr="00E126A9">
        <w:rPr>
          <w:lang w:bidi="ar"/>
        </w:rPr>
        <w:lastRenderedPageBreak/>
        <w:t>3</w:t>
      </w:r>
      <w:r>
        <w:rPr>
          <w:lang w:bidi="ar"/>
        </w:rPr>
        <w:t>.</w:t>
      </w:r>
      <w:r w:rsidRPr="00E126A9">
        <w:rPr>
          <w:lang w:bidi="ar"/>
        </w:rPr>
        <w:t>3</w:t>
      </w:r>
      <w:r>
        <w:rPr>
          <w:rtl/>
          <w:lang w:bidi="ar"/>
        </w:rPr>
        <w:tab/>
      </w:r>
      <w:r>
        <w:rPr>
          <w:rFonts w:hint="cs"/>
          <w:rtl/>
          <w:lang w:bidi="ar"/>
        </w:rPr>
        <w:t>الأهداف</w:t>
      </w:r>
      <w:r w:rsidRPr="00AA2E06">
        <w:rPr>
          <w:rFonts w:hint="cs"/>
          <w:rtl/>
          <w:lang w:bidi="ar"/>
        </w:rPr>
        <w:t xml:space="preserve"> </w:t>
      </w:r>
      <w:r>
        <w:rPr>
          <w:rFonts w:hint="cs"/>
          <w:rtl/>
          <w:lang w:bidi="ar"/>
        </w:rPr>
        <w:t>والنتائج والمخرجات المشتركة بين القطاعات</w:t>
      </w:r>
    </w:p>
    <w:tbl>
      <w:tblPr>
        <w:tblStyle w:val="GridTable4-Accent11"/>
        <w:bidiVisual/>
        <w:tblW w:w="14884" w:type="dxa"/>
        <w:tblInd w:w="218" w:type="dxa"/>
        <w:tblLayout w:type="fixed"/>
        <w:tblLook w:val="06A0" w:firstRow="1" w:lastRow="0" w:firstColumn="1" w:lastColumn="0" w:noHBand="1" w:noVBand="1"/>
      </w:tblPr>
      <w:tblGrid>
        <w:gridCol w:w="568"/>
        <w:gridCol w:w="2409"/>
        <w:gridCol w:w="2693"/>
        <w:gridCol w:w="2410"/>
        <w:gridCol w:w="3260"/>
        <w:gridCol w:w="3544"/>
      </w:tblGrid>
      <w:tr w:rsidR="00D541A7" w:rsidRPr="00554AD6" w:rsidTr="007E4A2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8" w:type="dxa"/>
            <w:textDirection w:val="btLr"/>
          </w:tcPr>
          <w:p w:rsidR="00D541A7" w:rsidRPr="00AE4BD5" w:rsidRDefault="00D541A7" w:rsidP="007E4A2F">
            <w:pPr>
              <w:spacing w:before="40" w:after="40" w:line="260" w:lineRule="exact"/>
              <w:ind w:left="113" w:right="113"/>
              <w:jc w:val="center"/>
              <w:rPr>
                <w:rFonts w:eastAsia="Calibri"/>
                <w:color w:val="5B9BD5" w:themeColor="accent1"/>
                <w:sz w:val="18"/>
                <w:szCs w:val="26"/>
                <w:lang w:bidi="ar-EG"/>
              </w:rPr>
            </w:pPr>
            <w:r w:rsidRPr="00AE4BD5">
              <w:rPr>
                <w:rFonts w:eastAsia="Calibri" w:hint="cs"/>
                <w:sz w:val="18"/>
                <w:szCs w:val="26"/>
                <w:rtl/>
              </w:rPr>
              <w:t>الأهداف</w:t>
            </w:r>
          </w:p>
        </w:tc>
        <w:tc>
          <w:tcPr>
            <w:tcW w:w="2409" w:type="dxa"/>
          </w:tcPr>
          <w:p w:rsidR="00D541A7" w:rsidRPr="00E75C0C" w:rsidRDefault="00D541A7" w:rsidP="007E4A2F">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rtl/>
                <w:lang w:bidi="ar-SY"/>
              </w:rPr>
            </w:pPr>
            <w:r w:rsidRPr="00B75FE7">
              <w:rPr>
                <w:position w:val="4"/>
                <w:sz w:val="20"/>
                <w:szCs w:val="26"/>
                <w:lang w:bidi="ar-SY"/>
              </w:rPr>
              <w:t>1.I</w:t>
            </w:r>
            <w:r w:rsidRPr="00B75FE7">
              <w:rPr>
                <w:rFonts w:hint="cs"/>
                <w:position w:val="4"/>
                <w:sz w:val="20"/>
                <w:szCs w:val="26"/>
                <w:rtl/>
                <w:lang w:bidi="ar-SY"/>
              </w:rPr>
              <w:t xml:space="preserve"> تشجيع إجراء حوار دولي</w:t>
            </w:r>
            <w:r w:rsidRPr="00C41FD2">
              <w:rPr>
                <w:rFonts w:hint="cs"/>
                <w:sz w:val="20"/>
                <w:szCs w:val="26"/>
                <w:rtl/>
                <w:lang w:bidi="ar-SY"/>
              </w:rPr>
              <w:t xml:space="preserve"> بين أصحاب المصلحة</w:t>
            </w:r>
          </w:p>
        </w:tc>
        <w:tc>
          <w:tcPr>
            <w:tcW w:w="2693" w:type="dxa"/>
          </w:tcPr>
          <w:p w:rsidR="00D541A7" w:rsidRPr="00E75C0C" w:rsidRDefault="00D541A7" w:rsidP="007E4A2F">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rtl/>
                <w:lang w:bidi="ar-SY"/>
              </w:rPr>
            </w:pPr>
            <w:r w:rsidRPr="00B75FE7">
              <w:rPr>
                <w:position w:val="4"/>
                <w:sz w:val="20"/>
                <w:szCs w:val="26"/>
                <w:lang w:bidi="ar-SY"/>
              </w:rPr>
              <w:t>2.I</w:t>
            </w:r>
            <w:r w:rsidRPr="00B75FE7">
              <w:rPr>
                <w:rFonts w:hint="cs"/>
                <w:position w:val="4"/>
                <w:sz w:val="20"/>
                <w:szCs w:val="26"/>
                <w:rtl/>
                <w:lang w:bidi="ar-SY"/>
              </w:rPr>
              <w:t xml:space="preserve"> تشجيع الشراكات والتعاون </w:t>
            </w:r>
            <w:r w:rsidRPr="00E75C0C">
              <w:rPr>
                <w:rFonts w:hint="cs"/>
                <w:sz w:val="20"/>
                <w:szCs w:val="26"/>
                <w:rtl/>
                <w:lang w:bidi="ar-SY"/>
              </w:rPr>
              <w:t>داخل بيئة الاتصالات/تكنولوجيا المعلومات والاتصالات</w:t>
            </w:r>
          </w:p>
        </w:tc>
        <w:tc>
          <w:tcPr>
            <w:tcW w:w="2410" w:type="dxa"/>
          </w:tcPr>
          <w:p w:rsidR="00D541A7" w:rsidRPr="00E75C0C" w:rsidRDefault="00D541A7" w:rsidP="007E4A2F">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lang w:bidi="ar-SY"/>
              </w:rPr>
            </w:pPr>
            <w:r w:rsidRPr="00E126A9">
              <w:rPr>
                <w:sz w:val="20"/>
                <w:szCs w:val="26"/>
                <w:lang w:bidi="ar-SY"/>
              </w:rPr>
              <w:t>3</w:t>
            </w:r>
            <w:r w:rsidRPr="00E75C0C">
              <w:rPr>
                <w:sz w:val="20"/>
                <w:szCs w:val="26"/>
                <w:lang w:bidi="ar-SY"/>
              </w:rPr>
              <w:t>.I</w:t>
            </w:r>
            <w:r>
              <w:rPr>
                <w:rFonts w:hint="cs"/>
                <w:sz w:val="20"/>
                <w:szCs w:val="26"/>
                <w:rtl/>
                <w:lang w:bidi="ar-SY"/>
              </w:rPr>
              <w:t xml:space="preserve"> </w:t>
            </w:r>
            <w:r w:rsidRPr="00E75C0C">
              <w:rPr>
                <w:rFonts w:hint="cs"/>
                <w:sz w:val="20"/>
                <w:szCs w:val="26"/>
                <w:rtl/>
                <w:lang w:bidi="ar-SY"/>
              </w:rPr>
              <w:t>تعزيز تحديد الاتجاهات البازغة في بيئة الاتصالات/</w:t>
            </w:r>
            <w:r>
              <w:rPr>
                <w:sz w:val="20"/>
                <w:szCs w:val="26"/>
                <w:rtl/>
                <w:lang w:bidi="ar-SY"/>
              </w:rPr>
              <w:br/>
            </w:r>
            <w:r w:rsidRPr="00E75C0C">
              <w:rPr>
                <w:rFonts w:hint="cs"/>
                <w:sz w:val="20"/>
                <w:szCs w:val="26"/>
                <w:rtl/>
                <w:lang w:bidi="ar-SY"/>
              </w:rPr>
              <w:t>تكنولوجيا المعلومات والاتصالات وتحليلها</w:t>
            </w:r>
          </w:p>
        </w:tc>
        <w:tc>
          <w:tcPr>
            <w:tcW w:w="3260" w:type="dxa"/>
          </w:tcPr>
          <w:p w:rsidR="00D541A7" w:rsidRPr="00E75C0C" w:rsidRDefault="00D541A7" w:rsidP="007E4A2F">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lang w:bidi="ar-SY"/>
              </w:rPr>
            </w:pPr>
            <w:r w:rsidRPr="00B75FE7">
              <w:rPr>
                <w:position w:val="4"/>
                <w:sz w:val="20"/>
                <w:szCs w:val="26"/>
                <w:lang w:bidi="ar-SY"/>
              </w:rPr>
              <w:t>4.I</w:t>
            </w:r>
            <w:r w:rsidRPr="00B75FE7">
              <w:rPr>
                <w:rFonts w:hint="cs"/>
                <w:position w:val="4"/>
                <w:sz w:val="20"/>
                <w:szCs w:val="26"/>
                <w:rtl/>
                <w:lang w:bidi="ar-EG"/>
              </w:rPr>
              <w:t xml:space="preserve"> </w:t>
            </w:r>
            <w:r w:rsidRPr="00B75FE7">
              <w:rPr>
                <w:rFonts w:hint="cs"/>
                <w:position w:val="4"/>
                <w:sz w:val="20"/>
                <w:szCs w:val="26"/>
                <w:rtl/>
                <w:lang w:bidi="ar-SY"/>
              </w:rPr>
              <w:t xml:space="preserve">تعزيز/تشجيع الاعتراف (بأهمية) </w:t>
            </w:r>
            <w:r w:rsidRPr="00B75FE7">
              <w:rPr>
                <w:rFonts w:hint="cs"/>
                <w:sz w:val="20"/>
                <w:szCs w:val="26"/>
                <w:rtl/>
                <w:lang w:bidi="ar-SY"/>
              </w:rPr>
              <w:t>الاتصالات/تكنولوجيا المعلومات والاتصالات كعامل تمكيني لتحقيق</w:t>
            </w:r>
            <w:r w:rsidRPr="00B75FE7">
              <w:rPr>
                <w:sz w:val="20"/>
                <w:szCs w:val="26"/>
                <w:rtl/>
                <w:lang w:bidi="ar-SY"/>
              </w:rPr>
              <w:t xml:space="preserve"> </w:t>
            </w:r>
            <w:r w:rsidRPr="00B75FE7">
              <w:rPr>
                <w:rFonts w:hint="cs"/>
                <w:sz w:val="20"/>
                <w:szCs w:val="26"/>
                <w:rtl/>
                <w:lang w:bidi="ar-SY"/>
              </w:rPr>
              <w:t>التنمية</w:t>
            </w:r>
            <w:r w:rsidRPr="00B75FE7">
              <w:rPr>
                <w:position w:val="2"/>
                <w:sz w:val="20"/>
                <w:szCs w:val="26"/>
                <w:rtl/>
                <w:lang w:bidi="ar-SY"/>
              </w:rPr>
              <w:t xml:space="preserve"> </w:t>
            </w:r>
            <w:r w:rsidRPr="00E75C0C">
              <w:rPr>
                <w:rFonts w:hint="cs"/>
                <w:sz w:val="20"/>
                <w:szCs w:val="26"/>
                <w:rtl/>
                <w:lang w:bidi="ar-SY"/>
              </w:rPr>
              <w:t>الاجتماعية والاقتصادية والمستدامة</w:t>
            </w:r>
            <w:r w:rsidRPr="00E75C0C">
              <w:rPr>
                <w:sz w:val="20"/>
                <w:szCs w:val="26"/>
                <w:rtl/>
                <w:lang w:bidi="ar-SY"/>
              </w:rPr>
              <w:t xml:space="preserve"> </w:t>
            </w:r>
            <w:r w:rsidRPr="00E75C0C">
              <w:rPr>
                <w:rFonts w:hint="cs"/>
                <w:sz w:val="20"/>
                <w:szCs w:val="26"/>
                <w:rtl/>
                <w:lang w:bidi="ar-SY"/>
              </w:rPr>
              <w:t>بيئياً</w:t>
            </w:r>
          </w:p>
        </w:tc>
        <w:tc>
          <w:tcPr>
            <w:tcW w:w="3544" w:type="dxa"/>
          </w:tcPr>
          <w:p w:rsidR="00D541A7" w:rsidRPr="00E75C0C" w:rsidRDefault="00D541A7" w:rsidP="007E4A2F">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lang w:bidi="ar-SY"/>
              </w:rPr>
            </w:pPr>
            <w:r w:rsidRPr="00E126A9">
              <w:rPr>
                <w:sz w:val="20"/>
                <w:szCs w:val="26"/>
                <w:lang w:bidi="ar-SY"/>
              </w:rPr>
              <w:t>5</w:t>
            </w:r>
            <w:r w:rsidRPr="00E75C0C">
              <w:rPr>
                <w:sz w:val="20"/>
                <w:szCs w:val="26"/>
                <w:lang w:bidi="ar-SY"/>
              </w:rPr>
              <w:t>.I</w:t>
            </w:r>
            <w:r>
              <w:rPr>
                <w:rFonts w:hint="cs"/>
                <w:sz w:val="20"/>
                <w:szCs w:val="26"/>
                <w:rtl/>
                <w:lang w:bidi="ar-SY"/>
              </w:rPr>
              <w:t xml:space="preserve"> </w:t>
            </w:r>
            <w:r w:rsidRPr="00E75C0C">
              <w:rPr>
                <w:rFonts w:hint="cs"/>
                <w:sz w:val="20"/>
                <w:szCs w:val="26"/>
                <w:rtl/>
                <w:lang w:bidi="ar-SY"/>
              </w:rPr>
              <w:t xml:space="preserve">تعزيز نفاذ الأشخاص ذوي الإعاقة وذوي </w:t>
            </w:r>
            <w:r>
              <w:rPr>
                <w:rFonts w:hint="cs"/>
                <w:sz w:val="20"/>
                <w:szCs w:val="26"/>
                <w:rtl/>
                <w:lang w:bidi="ar-SY"/>
              </w:rPr>
              <w:t>الاحتياجات المحددة</w:t>
            </w:r>
            <w:r w:rsidRPr="00E75C0C">
              <w:rPr>
                <w:rFonts w:hint="cs"/>
                <w:sz w:val="20"/>
                <w:szCs w:val="26"/>
                <w:rtl/>
                <w:lang w:bidi="ar-SY"/>
              </w:rPr>
              <w:t xml:space="preserve"> إلى الاتصالات/تكنولوجيا المعلومات والاتصالات</w:t>
            </w:r>
          </w:p>
        </w:tc>
      </w:tr>
      <w:tr w:rsidR="00D541A7" w:rsidRPr="00110DAD" w:rsidTr="007E4A2F">
        <w:trPr>
          <w:cantSplit/>
          <w:trHeight w:val="1580"/>
        </w:trPr>
        <w:tc>
          <w:tcPr>
            <w:cnfStyle w:val="001000000000" w:firstRow="0" w:lastRow="0" w:firstColumn="1" w:lastColumn="0" w:oddVBand="0" w:evenVBand="0" w:oddHBand="0" w:evenHBand="0" w:firstRowFirstColumn="0" w:firstRowLastColumn="0" w:lastRowFirstColumn="0" w:lastRowLastColumn="0"/>
            <w:tcW w:w="568" w:type="dxa"/>
            <w:tcBorders>
              <w:bottom w:val="single" w:sz="4" w:space="0" w:color="9CC2E5" w:themeColor="accent1" w:themeTint="99"/>
            </w:tcBorders>
            <w:textDirection w:val="btLr"/>
          </w:tcPr>
          <w:p w:rsidR="00D541A7" w:rsidRPr="00AE4BD5" w:rsidRDefault="00D541A7" w:rsidP="007E4A2F">
            <w:pPr>
              <w:spacing w:before="40" w:after="40" w:line="260" w:lineRule="exact"/>
              <w:ind w:left="113" w:right="113"/>
              <w:jc w:val="center"/>
              <w:rPr>
                <w:rFonts w:eastAsia="Calibri"/>
                <w:sz w:val="18"/>
                <w:szCs w:val="26"/>
              </w:rPr>
            </w:pPr>
            <w:r w:rsidRPr="00AE4BD5">
              <w:rPr>
                <w:rFonts w:eastAsia="Calibri" w:hint="cs"/>
                <w:color w:val="5B9BD5" w:themeColor="accent1"/>
                <w:sz w:val="18"/>
                <w:szCs w:val="26"/>
                <w:rtl/>
              </w:rPr>
              <w:t>النتائج</w:t>
            </w:r>
          </w:p>
        </w:tc>
        <w:tc>
          <w:tcPr>
            <w:tcW w:w="2409" w:type="dxa"/>
          </w:tcPr>
          <w:p w:rsidR="00D541A7" w:rsidRPr="0035547D" w:rsidRDefault="00D541A7" w:rsidP="00852AE3">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0005DF">
              <w:rPr>
                <w:b/>
                <w:bCs/>
                <w:color w:val="0070C0"/>
                <w:sz w:val="20"/>
                <w:szCs w:val="26"/>
                <w:lang w:bidi="ar-SY"/>
              </w:rPr>
              <w:t>1-1.I</w:t>
            </w:r>
            <w:r w:rsidRPr="00852AE3">
              <w:rPr>
                <w:rFonts w:hint="cs"/>
                <w:b/>
                <w:bCs/>
                <w:sz w:val="20"/>
                <w:szCs w:val="26"/>
                <w:rtl/>
                <w:lang w:bidi="ar-SY"/>
              </w:rPr>
              <w:t>:</w:t>
            </w:r>
            <w:r w:rsidRPr="00852AE3">
              <w:rPr>
                <w:rFonts w:hint="cs"/>
                <w:sz w:val="20"/>
                <w:szCs w:val="26"/>
                <w:rtl/>
                <w:lang w:bidi="ar-SY"/>
              </w:rPr>
              <w:t xml:space="preserve"> </w:t>
            </w:r>
            <w:r w:rsidRPr="00E75C0C">
              <w:rPr>
                <w:rFonts w:hint="cs"/>
                <w:sz w:val="20"/>
                <w:szCs w:val="26"/>
                <w:rtl/>
                <w:lang w:bidi="ar-SY"/>
              </w:rPr>
              <w:t>زيادة التعاون بين أصحاب المصلحة المعنيين سعياً إلى تحسين كفاءة بيئة الاتصالات/تكنولوجيا المعلومات</w:t>
            </w:r>
            <w:r w:rsidR="00852AE3">
              <w:rPr>
                <w:rFonts w:hint="eastAsia"/>
                <w:sz w:val="20"/>
                <w:szCs w:val="26"/>
                <w:rtl/>
                <w:lang w:bidi="ar-SY"/>
              </w:rPr>
              <w:t> </w:t>
            </w:r>
            <w:r w:rsidRPr="00E75C0C">
              <w:rPr>
                <w:rFonts w:hint="cs"/>
                <w:sz w:val="20"/>
                <w:szCs w:val="26"/>
                <w:rtl/>
                <w:lang w:bidi="ar-SY"/>
              </w:rPr>
              <w:t>والاتصالات</w:t>
            </w:r>
          </w:p>
        </w:tc>
        <w:tc>
          <w:tcPr>
            <w:tcW w:w="2693" w:type="dxa"/>
          </w:tcPr>
          <w:p w:rsidR="00D541A7" w:rsidRPr="00110DAD" w:rsidRDefault="00D541A7" w:rsidP="007E4A2F">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852AE3">
              <w:rPr>
                <w:b/>
                <w:bCs/>
                <w:color w:val="0070C0"/>
                <w:position w:val="4"/>
                <w:sz w:val="20"/>
                <w:szCs w:val="26"/>
                <w:lang w:bidi="ar-SY"/>
              </w:rPr>
              <w:t>1-2.I</w:t>
            </w:r>
            <w:r w:rsidRPr="00852AE3">
              <w:rPr>
                <w:rFonts w:hint="cs"/>
                <w:b/>
                <w:bCs/>
                <w:position w:val="4"/>
                <w:sz w:val="20"/>
                <w:szCs w:val="26"/>
                <w:rtl/>
                <w:lang w:bidi="ar-SY"/>
              </w:rPr>
              <w:t>:</w:t>
            </w:r>
            <w:r w:rsidRPr="00852AE3">
              <w:rPr>
                <w:rFonts w:hint="cs"/>
                <w:position w:val="4"/>
                <w:sz w:val="20"/>
                <w:szCs w:val="26"/>
                <w:rtl/>
                <w:lang w:bidi="ar-SY"/>
              </w:rPr>
              <w:t xml:space="preserve"> زيادة التآزر الناتج عن </w:t>
            </w:r>
            <w:r w:rsidRPr="00E75C0C">
              <w:rPr>
                <w:rFonts w:hint="cs"/>
                <w:sz w:val="20"/>
                <w:szCs w:val="26"/>
                <w:rtl/>
                <w:lang w:bidi="ar-SY"/>
              </w:rPr>
              <w:t>الشراكات في مجال الاتصالات/تكنولوجيا المعلومات</w:t>
            </w:r>
            <w:r w:rsidRPr="00E75C0C">
              <w:rPr>
                <w:rFonts w:hint="eastAsia"/>
                <w:sz w:val="20"/>
                <w:szCs w:val="26"/>
                <w:rtl/>
                <w:lang w:bidi="ar-SY"/>
              </w:rPr>
              <w:t> </w:t>
            </w:r>
            <w:r w:rsidRPr="00E75C0C">
              <w:rPr>
                <w:rFonts w:hint="cs"/>
                <w:sz w:val="20"/>
                <w:szCs w:val="26"/>
                <w:rtl/>
                <w:lang w:bidi="ar-SY"/>
              </w:rPr>
              <w:t>والاتصالات</w:t>
            </w:r>
          </w:p>
        </w:tc>
        <w:tc>
          <w:tcPr>
            <w:tcW w:w="2410" w:type="dxa"/>
          </w:tcPr>
          <w:p w:rsidR="00D541A7" w:rsidRPr="00110DAD" w:rsidRDefault="00D541A7" w:rsidP="00852AE3">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005DF">
              <w:rPr>
                <w:b/>
                <w:bCs/>
                <w:color w:val="0070C0"/>
                <w:sz w:val="20"/>
                <w:szCs w:val="26"/>
                <w:lang w:bidi="ar-SY"/>
              </w:rPr>
              <w:t>1-3.I</w:t>
            </w:r>
            <w:r w:rsidRPr="00852AE3">
              <w:rPr>
                <w:rFonts w:hint="cs"/>
                <w:b/>
                <w:bCs/>
                <w:sz w:val="20"/>
                <w:szCs w:val="26"/>
                <w:rtl/>
                <w:lang w:bidi="ar-SY"/>
              </w:rPr>
              <w:t>:</w:t>
            </w:r>
            <w:r w:rsidRPr="00E75C0C">
              <w:rPr>
                <w:rFonts w:hint="cs"/>
                <w:sz w:val="20"/>
                <w:szCs w:val="26"/>
                <w:rtl/>
                <w:lang w:bidi="ar-SY"/>
              </w:rPr>
              <w:t xml:space="preserve"> تحديد الاتجاهات الناشئة في مجال الاتصالات/تكنولوجيا المعلومات والاتصالات في الوقت المناسب وتحليلها </w:t>
            </w:r>
            <w:r>
              <w:rPr>
                <w:rFonts w:hint="cs"/>
                <w:sz w:val="20"/>
                <w:szCs w:val="26"/>
                <w:rtl/>
                <w:lang w:bidi="ar-SY"/>
              </w:rPr>
              <w:t>وإقامة</w:t>
            </w:r>
            <w:r w:rsidRPr="00E75C0C">
              <w:rPr>
                <w:rFonts w:hint="cs"/>
                <w:sz w:val="20"/>
                <w:szCs w:val="26"/>
                <w:rtl/>
                <w:lang w:bidi="ar-SY"/>
              </w:rPr>
              <w:t xml:space="preserve"> مجالات جديدة للأنشطة تتعلق بهذه</w:t>
            </w:r>
            <w:r w:rsidR="00852AE3">
              <w:rPr>
                <w:rFonts w:hint="eastAsia"/>
                <w:sz w:val="20"/>
                <w:szCs w:val="26"/>
                <w:rtl/>
                <w:lang w:bidi="ar-SY"/>
              </w:rPr>
              <w:t> </w:t>
            </w:r>
            <w:r w:rsidRPr="00E75C0C">
              <w:rPr>
                <w:rFonts w:hint="cs"/>
                <w:sz w:val="20"/>
                <w:szCs w:val="26"/>
                <w:rtl/>
                <w:lang w:bidi="ar-SY"/>
              </w:rPr>
              <w:t>الاتجاهات</w:t>
            </w:r>
          </w:p>
        </w:tc>
        <w:tc>
          <w:tcPr>
            <w:tcW w:w="3260" w:type="dxa"/>
          </w:tcPr>
          <w:p w:rsidR="00D541A7" w:rsidRPr="00DD17BC" w:rsidRDefault="00D541A7" w:rsidP="007E4A2F">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spacing w:val="-2"/>
                <w:sz w:val="20"/>
                <w:szCs w:val="26"/>
                <w:rtl/>
                <w:lang w:bidi="ar-SY"/>
              </w:rPr>
            </w:pPr>
            <w:r w:rsidRPr="00DD17BC">
              <w:rPr>
                <w:b/>
                <w:bCs/>
                <w:color w:val="0070C0"/>
                <w:spacing w:val="-2"/>
                <w:sz w:val="20"/>
                <w:szCs w:val="26"/>
                <w:lang w:bidi="ar-SY"/>
              </w:rPr>
              <w:t>1-4.I</w:t>
            </w:r>
            <w:r w:rsidRPr="00852AE3">
              <w:rPr>
                <w:rFonts w:hint="cs"/>
                <w:b/>
                <w:bCs/>
                <w:spacing w:val="-2"/>
                <w:sz w:val="20"/>
                <w:szCs w:val="26"/>
                <w:rtl/>
                <w:lang w:bidi="ar-SY"/>
              </w:rPr>
              <w:t>:</w:t>
            </w:r>
            <w:r w:rsidRPr="00852AE3">
              <w:rPr>
                <w:rFonts w:hint="cs"/>
                <w:spacing w:val="-2"/>
                <w:sz w:val="20"/>
                <w:szCs w:val="26"/>
                <w:rtl/>
                <w:lang w:bidi="ar-SY"/>
              </w:rPr>
              <w:t xml:space="preserve"> </w:t>
            </w:r>
            <w:r w:rsidRPr="00DD17BC">
              <w:rPr>
                <w:rFonts w:hint="cs"/>
                <w:spacing w:val="-2"/>
                <w:sz w:val="20"/>
                <w:szCs w:val="26"/>
                <w:rtl/>
                <w:lang w:bidi="ar-SY"/>
              </w:rPr>
              <w:t xml:space="preserve">زيادة الاعتراف بالاتصالات/تكنولوجيا المعلومات والاتصالات على مستوى الأطراف المتعددة وعلى المستوى الحكومي الدولي، كعامل </w:t>
            </w:r>
            <w:r w:rsidRPr="00852AE3">
              <w:rPr>
                <w:rFonts w:hint="cs"/>
                <w:spacing w:val="-2"/>
                <w:position w:val="2"/>
                <w:sz w:val="20"/>
                <w:szCs w:val="26"/>
                <w:rtl/>
                <w:lang w:bidi="ar-SY"/>
              </w:rPr>
              <w:t>تمكيني شامل للدعائم الثلاث للتنمية المستدامة</w:t>
            </w:r>
            <w:r w:rsidRPr="00DD17BC">
              <w:rPr>
                <w:rFonts w:hint="cs"/>
                <w:spacing w:val="-2"/>
                <w:sz w:val="20"/>
                <w:szCs w:val="26"/>
                <w:rtl/>
                <w:lang w:bidi="ar-SY"/>
              </w:rPr>
              <w:t xml:space="preserve"> </w:t>
            </w:r>
            <w:r w:rsidRPr="00852AE3">
              <w:rPr>
                <w:rFonts w:hint="cs"/>
                <w:spacing w:val="-2"/>
                <w:position w:val="2"/>
                <w:sz w:val="20"/>
                <w:szCs w:val="26"/>
                <w:rtl/>
                <w:lang w:bidi="ar-SY"/>
              </w:rPr>
              <w:t>(النمو الاقتصادي والاندماج الاجتماعي</w:t>
            </w:r>
            <w:r w:rsidRPr="00DD17BC">
              <w:rPr>
                <w:rFonts w:hint="cs"/>
                <w:spacing w:val="-2"/>
                <w:sz w:val="20"/>
                <w:szCs w:val="26"/>
                <w:rtl/>
                <w:lang w:bidi="ar-SY"/>
              </w:rPr>
              <w:t xml:space="preserve"> والتوازن البيئي) كما هو محدد في الوثيقة الختامية لمؤتمر الأمم المتحدة للتنمية المستدامة </w:t>
            </w:r>
            <w:r w:rsidRPr="00DD17BC">
              <w:rPr>
                <w:spacing w:val="-2"/>
                <w:sz w:val="20"/>
                <w:szCs w:val="26"/>
                <w:lang w:bidi="ar-SY"/>
              </w:rPr>
              <w:t>(Rio+20)</w:t>
            </w:r>
            <w:r w:rsidRPr="00DD17BC">
              <w:rPr>
                <w:rFonts w:hint="cs"/>
                <w:spacing w:val="-2"/>
                <w:sz w:val="20"/>
                <w:szCs w:val="26"/>
                <w:rtl/>
                <w:lang w:bidi="ar-SY"/>
              </w:rPr>
              <w:t xml:space="preserve"> ودعماً لرسالة الأمم المتحدة المتمثلة في السلم والأمن وحقوق</w:t>
            </w:r>
            <w:r w:rsidRPr="00DD17BC">
              <w:rPr>
                <w:rFonts w:hint="eastAsia"/>
                <w:spacing w:val="-2"/>
                <w:sz w:val="20"/>
                <w:szCs w:val="26"/>
                <w:rtl/>
                <w:lang w:bidi="ar-SY"/>
              </w:rPr>
              <w:t> </w:t>
            </w:r>
            <w:r w:rsidRPr="00DD17BC">
              <w:rPr>
                <w:rFonts w:hint="cs"/>
                <w:spacing w:val="-2"/>
                <w:sz w:val="20"/>
                <w:szCs w:val="26"/>
                <w:rtl/>
                <w:lang w:bidi="ar-SY"/>
              </w:rPr>
              <w:t>الإنسان</w:t>
            </w:r>
          </w:p>
        </w:tc>
        <w:tc>
          <w:tcPr>
            <w:tcW w:w="3544" w:type="dxa"/>
          </w:tcPr>
          <w:p w:rsidR="00D541A7" w:rsidRPr="00E75C0C" w:rsidRDefault="00D541A7" w:rsidP="007E4A2F">
            <w:pPr>
              <w:keepNext/>
              <w:keepLines/>
              <w:tabs>
                <w:tab w:val="left" w:pos="430"/>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0005DF">
              <w:rPr>
                <w:b/>
                <w:bCs/>
                <w:color w:val="0070C0"/>
                <w:sz w:val="20"/>
                <w:szCs w:val="26"/>
                <w:lang w:bidi="ar-SY"/>
              </w:rPr>
              <w:t>1-5.I</w:t>
            </w:r>
            <w:r w:rsidRPr="00852AE3">
              <w:rPr>
                <w:rFonts w:hint="cs"/>
                <w:b/>
                <w:bCs/>
                <w:sz w:val="20"/>
                <w:szCs w:val="26"/>
                <w:rtl/>
                <w:lang w:bidi="ar-SY"/>
              </w:rPr>
              <w:t>:</w:t>
            </w:r>
            <w:r w:rsidRPr="00852AE3">
              <w:rPr>
                <w:rFonts w:hint="cs"/>
                <w:sz w:val="20"/>
                <w:szCs w:val="26"/>
                <w:rtl/>
                <w:lang w:bidi="ar-SY"/>
              </w:rPr>
              <w:t xml:space="preserve"> </w:t>
            </w:r>
            <w:r w:rsidRPr="00E75C0C">
              <w:rPr>
                <w:rFonts w:hint="cs"/>
                <w:sz w:val="20"/>
                <w:szCs w:val="26"/>
                <w:rtl/>
                <w:lang w:bidi="ar-SY"/>
              </w:rPr>
              <w:t>زيادة تيسر معدات الاتصالات/تكنولوجيا المعلومات والاتصالات وخدماتها وتطبيقاتها وامتثالها لمبادئ التصميم الشامل</w:t>
            </w:r>
          </w:p>
          <w:p w:rsidR="00D541A7" w:rsidRPr="000005DF" w:rsidRDefault="00D541A7" w:rsidP="007E4A2F">
            <w:pPr>
              <w:keepNext/>
              <w:keepLines/>
              <w:tabs>
                <w:tab w:val="left" w:pos="430"/>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spacing w:val="-4"/>
                <w:sz w:val="20"/>
                <w:szCs w:val="26"/>
                <w:rtl/>
                <w:lang w:bidi="ar-SY"/>
              </w:rPr>
            </w:pPr>
            <w:r w:rsidRPr="00AA377F">
              <w:rPr>
                <w:b/>
                <w:bCs/>
                <w:color w:val="0070C0"/>
                <w:sz w:val="20"/>
                <w:szCs w:val="26"/>
                <w:lang w:bidi="ar-SY"/>
              </w:rPr>
              <w:t>2-5.I</w:t>
            </w:r>
            <w:r w:rsidRPr="00852AE3">
              <w:rPr>
                <w:rFonts w:hint="cs"/>
                <w:b/>
                <w:bCs/>
                <w:sz w:val="20"/>
                <w:szCs w:val="26"/>
                <w:rtl/>
                <w:lang w:bidi="ar-SY"/>
              </w:rPr>
              <w:t>:</w:t>
            </w:r>
            <w:r w:rsidRPr="00852AE3">
              <w:rPr>
                <w:rFonts w:hint="cs"/>
                <w:sz w:val="20"/>
                <w:szCs w:val="26"/>
                <w:rtl/>
                <w:lang w:bidi="ar-SY"/>
              </w:rPr>
              <w:t xml:space="preserve"> </w:t>
            </w:r>
            <w:r w:rsidRPr="000005DF">
              <w:rPr>
                <w:rFonts w:hint="cs"/>
                <w:spacing w:val="-4"/>
                <w:sz w:val="20"/>
                <w:szCs w:val="26"/>
                <w:rtl/>
                <w:lang w:bidi="ar-SY"/>
              </w:rPr>
              <w:t xml:space="preserve">زيادة إشراك منظمات الأشخاص ذوي الإعاقة وذوي الاحتياجات </w:t>
            </w:r>
            <w:r>
              <w:rPr>
                <w:rFonts w:hint="cs"/>
                <w:spacing w:val="-4"/>
                <w:sz w:val="20"/>
                <w:szCs w:val="26"/>
                <w:rtl/>
                <w:lang w:bidi="ar-SY"/>
              </w:rPr>
              <w:t>المحددة</w:t>
            </w:r>
            <w:r w:rsidRPr="000005DF">
              <w:rPr>
                <w:rFonts w:hint="cs"/>
                <w:spacing w:val="-4"/>
                <w:sz w:val="20"/>
                <w:szCs w:val="26"/>
                <w:rtl/>
                <w:lang w:bidi="ar-SY"/>
              </w:rPr>
              <w:t xml:space="preserve"> في أعمال الاتحاد</w:t>
            </w:r>
          </w:p>
          <w:p w:rsidR="00D541A7" w:rsidRPr="00110DAD" w:rsidRDefault="00D541A7" w:rsidP="007E4A2F">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1F034C">
              <w:rPr>
                <w:b/>
                <w:bCs/>
                <w:color w:val="0070C0"/>
                <w:position w:val="4"/>
                <w:sz w:val="20"/>
                <w:szCs w:val="26"/>
                <w:lang w:bidi="ar-SY"/>
              </w:rPr>
              <w:t>3-5.I</w:t>
            </w:r>
            <w:r w:rsidRPr="001F034C">
              <w:rPr>
                <w:rFonts w:hint="cs"/>
                <w:b/>
                <w:bCs/>
                <w:position w:val="4"/>
                <w:sz w:val="20"/>
                <w:szCs w:val="26"/>
                <w:rtl/>
                <w:lang w:bidi="ar-SY"/>
              </w:rPr>
              <w:t>:</w:t>
            </w:r>
            <w:r w:rsidRPr="001F034C">
              <w:rPr>
                <w:rFonts w:hint="cs"/>
                <w:position w:val="4"/>
                <w:sz w:val="20"/>
                <w:szCs w:val="26"/>
                <w:rtl/>
                <w:lang w:bidi="ar-SY"/>
              </w:rPr>
              <w:t xml:space="preserve"> </w:t>
            </w:r>
            <w:r w:rsidRPr="001F034C">
              <w:rPr>
                <w:rFonts w:hint="cs"/>
                <w:spacing w:val="-4"/>
                <w:position w:val="4"/>
                <w:sz w:val="20"/>
                <w:szCs w:val="26"/>
                <w:rtl/>
                <w:lang w:bidi="ar-SY"/>
              </w:rPr>
              <w:t xml:space="preserve">زيادة الوعي، بما في ذلك اعتراف جميع </w:t>
            </w:r>
            <w:r w:rsidRPr="000005DF">
              <w:rPr>
                <w:rFonts w:hint="cs"/>
                <w:spacing w:val="-4"/>
                <w:sz w:val="20"/>
                <w:szCs w:val="26"/>
                <w:rtl/>
                <w:lang w:bidi="ar-SY"/>
              </w:rPr>
              <w:t xml:space="preserve">الأطراف والحكومات بالحاجة إلى تعزيز نفاذ الأشخاص ذوي الإعاقة وذوي الاحتياجات </w:t>
            </w:r>
            <w:r>
              <w:rPr>
                <w:rFonts w:hint="cs"/>
                <w:spacing w:val="-4"/>
                <w:sz w:val="20"/>
                <w:szCs w:val="26"/>
                <w:rtl/>
                <w:lang w:bidi="ar-SY"/>
              </w:rPr>
              <w:t xml:space="preserve">المحددة </w:t>
            </w:r>
            <w:r w:rsidRPr="000005DF">
              <w:rPr>
                <w:rFonts w:hint="cs"/>
                <w:spacing w:val="-4"/>
                <w:sz w:val="20"/>
                <w:szCs w:val="26"/>
                <w:rtl/>
                <w:lang w:bidi="ar-SY"/>
              </w:rPr>
              <w:t>إلى الاتصالات/تكنولوجيا المعلومات والاتصالات</w:t>
            </w:r>
          </w:p>
        </w:tc>
      </w:tr>
      <w:tr w:rsidR="00D541A7" w:rsidRPr="00110DAD" w:rsidTr="007E4A2F">
        <w:trPr>
          <w:cantSplit/>
          <w:trHeight w:val="1580"/>
        </w:trPr>
        <w:tc>
          <w:tcPr>
            <w:cnfStyle w:val="001000000000" w:firstRow="0" w:lastRow="0" w:firstColumn="1" w:lastColumn="0" w:oddVBand="0" w:evenVBand="0" w:oddHBand="0" w:evenHBand="0" w:firstRowFirstColumn="0" w:firstRowLastColumn="0" w:lastRowFirstColumn="0" w:lastRowLastColumn="0"/>
            <w:tcW w:w="568" w:type="dxa"/>
            <w:tcBorders>
              <w:bottom w:val="nil"/>
            </w:tcBorders>
            <w:textDirection w:val="btLr"/>
          </w:tcPr>
          <w:p w:rsidR="00D541A7" w:rsidRPr="00AE4BD5" w:rsidRDefault="00D541A7" w:rsidP="007E4A2F">
            <w:pPr>
              <w:spacing w:before="40" w:after="40" w:line="260" w:lineRule="exact"/>
              <w:ind w:left="113" w:right="113"/>
              <w:jc w:val="center"/>
              <w:rPr>
                <w:rFonts w:eastAsia="Calibri"/>
                <w:color w:val="5B9BD5" w:themeColor="accent1"/>
                <w:sz w:val="18"/>
                <w:szCs w:val="26"/>
                <w:rtl/>
              </w:rPr>
            </w:pPr>
            <w:r>
              <w:rPr>
                <w:rFonts w:eastAsia="Calibri" w:hint="cs"/>
                <w:color w:val="5B9BD5" w:themeColor="accent1"/>
                <w:sz w:val="18"/>
                <w:szCs w:val="26"/>
                <w:rtl/>
              </w:rPr>
              <w:t>النواتج</w:t>
            </w:r>
          </w:p>
        </w:tc>
        <w:tc>
          <w:tcPr>
            <w:tcW w:w="2409" w:type="dxa"/>
          </w:tcPr>
          <w:p w:rsidR="00D541A7" w:rsidRPr="00F91056" w:rsidRDefault="00D541A7" w:rsidP="007E4A2F">
            <w:pPr>
              <w:keepNext/>
              <w:keepLine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pacing w:val="-6"/>
                <w:sz w:val="20"/>
                <w:szCs w:val="26"/>
                <w:rtl/>
                <w:lang w:bidi="ar-SY"/>
              </w:rPr>
            </w:pPr>
            <w:r w:rsidRPr="00F91056">
              <w:rPr>
                <w:rFonts w:hint="cs"/>
                <w:spacing w:val="-6"/>
                <w:sz w:val="20"/>
                <w:szCs w:val="26"/>
                <w:rtl/>
                <w:lang w:bidi="ar-SY"/>
              </w:rPr>
              <w:t>-</w:t>
            </w:r>
            <w:r w:rsidRPr="00F91056">
              <w:rPr>
                <w:spacing w:val="-6"/>
                <w:sz w:val="20"/>
                <w:szCs w:val="26"/>
                <w:rtl/>
                <w:lang w:bidi="ar-SY"/>
              </w:rPr>
              <w:tab/>
            </w:r>
            <w:r w:rsidRPr="00F91056">
              <w:rPr>
                <w:rFonts w:hint="cs"/>
                <w:spacing w:val="-6"/>
                <w:sz w:val="20"/>
                <w:szCs w:val="26"/>
                <w:rtl/>
                <w:lang w:bidi="ar-SY"/>
              </w:rPr>
              <w:t xml:space="preserve">مؤتمرات عالمية ومنتديات وأحداث ومنابر مشتركة بين القطاعات لمناقشات رفيعة </w:t>
            </w:r>
            <w:r w:rsidRPr="00164D34">
              <w:rPr>
                <w:rFonts w:hint="cs"/>
                <w:spacing w:val="-6"/>
                <w:position w:val="4"/>
                <w:sz w:val="20"/>
                <w:szCs w:val="26"/>
                <w:rtl/>
                <w:lang w:bidi="ar-SY"/>
              </w:rPr>
              <w:t>المستوى (مثل المؤتمر العالمي</w:t>
            </w:r>
            <w:r w:rsidRPr="00F91056">
              <w:rPr>
                <w:rFonts w:hint="cs"/>
                <w:spacing w:val="-6"/>
                <w:sz w:val="20"/>
                <w:szCs w:val="26"/>
                <w:rtl/>
                <w:lang w:bidi="ar-SY"/>
              </w:rPr>
              <w:t xml:space="preserve"> للاتصالات الدولية</w:t>
            </w:r>
            <w:r w:rsidRPr="00F91056">
              <w:rPr>
                <w:rFonts w:hint="eastAsia"/>
                <w:spacing w:val="-6"/>
                <w:sz w:val="20"/>
                <w:szCs w:val="26"/>
                <w:rtl/>
                <w:lang w:bidi="ar-SY"/>
              </w:rPr>
              <w:t> </w:t>
            </w:r>
            <w:r w:rsidRPr="00F91056">
              <w:rPr>
                <w:spacing w:val="-6"/>
                <w:sz w:val="20"/>
                <w:szCs w:val="26"/>
                <w:lang w:bidi="ar-SY"/>
              </w:rPr>
              <w:t>(WCIT)</w:t>
            </w:r>
            <w:r w:rsidRPr="00F91056">
              <w:rPr>
                <w:rFonts w:hint="cs"/>
                <w:spacing w:val="-6"/>
                <w:sz w:val="20"/>
                <w:szCs w:val="26"/>
                <w:rtl/>
                <w:lang w:bidi="ar-SY"/>
              </w:rPr>
              <w:t xml:space="preserve"> والمنتدى العالمي لسياسات الاتصالات/تكنولوجيا المعلومات والاتصالات </w:t>
            </w:r>
            <w:r w:rsidRPr="00F91056">
              <w:rPr>
                <w:spacing w:val="-6"/>
                <w:sz w:val="20"/>
                <w:szCs w:val="26"/>
                <w:lang w:bidi="ar-SY"/>
              </w:rPr>
              <w:t>(WTPF)</w:t>
            </w:r>
            <w:r w:rsidRPr="00F91056">
              <w:rPr>
                <w:rFonts w:hint="cs"/>
                <w:spacing w:val="-6"/>
                <w:sz w:val="20"/>
                <w:szCs w:val="26"/>
                <w:rtl/>
                <w:lang w:bidi="ar-SY"/>
              </w:rPr>
              <w:t xml:space="preserve"> والقمة العالمية لمجتمع المعلومات</w:t>
            </w:r>
            <w:r w:rsidRPr="00F91056">
              <w:rPr>
                <w:rFonts w:hint="eastAsia"/>
                <w:spacing w:val="-6"/>
                <w:sz w:val="20"/>
                <w:szCs w:val="26"/>
                <w:rtl/>
                <w:lang w:bidi="ar-SY"/>
              </w:rPr>
              <w:t> </w:t>
            </w:r>
            <w:r w:rsidRPr="00F91056">
              <w:rPr>
                <w:spacing w:val="-6"/>
                <w:sz w:val="20"/>
                <w:szCs w:val="26"/>
                <w:lang w:bidi="ar-SY"/>
              </w:rPr>
              <w:t>(WSIS)</w:t>
            </w:r>
            <w:r w:rsidRPr="00F91056">
              <w:rPr>
                <w:rFonts w:hint="cs"/>
                <w:spacing w:val="-6"/>
                <w:sz w:val="20"/>
                <w:szCs w:val="26"/>
                <w:rtl/>
                <w:lang w:bidi="ar-SY"/>
              </w:rPr>
              <w:t xml:space="preserve"> </w:t>
            </w:r>
            <w:r w:rsidRPr="00164D34">
              <w:rPr>
                <w:rFonts w:hint="cs"/>
                <w:spacing w:val="-6"/>
                <w:position w:val="4"/>
                <w:sz w:val="20"/>
                <w:szCs w:val="26"/>
                <w:rtl/>
                <w:lang w:bidi="ar-SY"/>
              </w:rPr>
              <w:t>واليوم العالمي للاتصالات ومجتمع</w:t>
            </w:r>
            <w:r w:rsidRPr="00F91056">
              <w:rPr>
                <w:rFonts w:hint="cs"/>
                <w:spacing w:val="-6"/>
                <w:sz w:val="20"/>
                <w:szCs w:val="26"/>
                <w:rtl/>
                <w:lang w:bidi="ar-SY"/>
              </w:rPr>
              <w:t xml:space="preserve"> المعلومات</w:t>
            </w:r>
            <w:r w:rsidRPr="00F91056">
              <w:rPr>
                <w:rFonts w:hint="eastAsia"/>
                <w:spacing w:val="-6"/>
                <w:sz w:val="20"/>
                <w:szCs w:val="26"/>
                <w:rtl/>
                <w:lang w:bidi="ar-SY"/>
              </w:rPr>
              <w:t> </w:t>
            </w:r>
            <w:r w:rsidRPr="00F91056">
              <w:rPr>
                <w:spacing w:val="-6"/>
                <w:sz w:val="20"/>
                <w:szCs w:val="26"/>
                <w:lang w:bidi="ar-SY"/>
              </w:rPr>
              <w:t>(WTISD)</w:t>
            </w:r>
            <w:r w:rsidRPr="00F91056">
              <w:rPr>
                <w:rFonts w:hint="cs"/>
                <w:spacing w:val="-6"/>
                <w:sz w:val="20"/>
                <w:szCs w:val="26"/>
                <w:rtl/>
                <w:lang w:bidi="ar-SY"/>
              </w:rPr>
              <w:t xml:space="preserve"> وتليكوم</w:t>
            </w:r>
            <w:r w:rsidRPr="00F91056">
              <w:rPr>
                <w:rFonts w:hint="eastAsia"/>
                <w:spacing w:val="-6"/>
                <w:sz w:val="20"/>
                <w:szCs w:val="26"/>
                <w:rtl/>
                <w:lang w:bidi="ar-SY"/>
              </w:rPr>
              <w:t> </w:t>
            </w:r>
            <w:r w:rsidRPr="00F91056">
              <w:rPr>
                <w:rFonts w:hint="cs"/>
                <w:spacing w:val="-6"/>
                <w:sz w:val="20"/>
                <w:szCs w:val="26"/>
                <w:rtl/>
                <w:lang w:bidi="ar-SY"/>
              </w:rPr>
              <w:t>الاتحاد)</w:t>
            </w:r>
          </w:p>
        </w:tc>
        <w:tc>
          <w:tcPr>
            <w:tcW w:w="2693" w:type="dxa"/>
          </w:tcPr>
          <w:p w:rsidR="00D541A7" w:rsidRPr="00164D34" w:rsidRDefault="00D541A7" w:rsidP="007E4A2F">
            <w:pPr>
              <w:keepNext/>
              <w:keepLine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pacing w:val="-4"/>
                <w:sz w:val="20"/>
                <w:szCs w:val="26"/>
                <w:rtl/>
                <w:lang w:bidi="ar-SY"/>
              </w:rPr>
            </w:pPr>
            <w:r w:rsidRPr="00164D34">
              <w:rPr>
                <w:rFonts w:hint="cs"/>
                <w:spacing w:val="-4"/>
                <w:sz w:val="20"/>
                <w:szCs w:val="26"/>
                <w:rtl/>
                <w:lang w:bidi="ar-SY"/>
              </w:rPr>
              <w:t>-</w:t>
            </w:r>
            <w:r w:rsidRPr="00164D34">
              <w:rPr>
                <w:spacing w:val="-4"/>
                <w:sz w:val="20"/>
                <w:szCs w:val="26"/>
                <w:rtl/>
                <w:lang w:bidi="ar-SY"/>
              </w:rPr>
              <w:tab/>
            </w:r>
            <w:r w:rsidRPr="00164D34">
              <w:rPr>
                <w:rFonts w:hint="cs"/>
                <w:spacing w:val="-4"/>
                <w:sz w:val="20"/>
                <w:szCs w:val="26"/>
                <w:rtl/>
                <w:lang w:bidi="ar-SY"/>
              </w:rPr>
              <w:t>تبادل المعارف والتواصل والشراكات</w:t>
            </w:r>
          </w:p>
          <w:p w:rsidR="00D541A7" w:rsidRPr="007E5743" w:rsidRDefault="00D541A7" w:rsidP="007E4A2F">
            <w:pPr>
              <w:keepNext/>
              <w:keepLine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 xml:space="preserve">مذكرات التفاهم </w:t>
            </w:r>
            <w:r w:rsidRPr="00E75C0C">
              <w:rPr>
                <w:sz w:val="20"/>
                <w:szCs w:val="26"/>
                <w:lang w:bidi="ar-SY"/>
              </w:rPr>
              <w:t>(MoU)</w:t>
            </w:r>
          </w:p>
        </w:tc>
        <w:tc>
          <w:tcPr>
            <w:tcW w:w="2410" w:type="dxa"/>
          </w:tcPr>
          <w:p w:rsidR="00D541A7" w:rsidRPr="00647E67" w:rsidRDefault="00D541A7" w:rsidP="00164D34">
            <w:pPr>
              <w:keepNext/>
              <w:keepLine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pacing w:val="6"/>
                <w:sz w:val="20"/>
                <w:szCs w:val="26"/>
                <w:lang w:bidi="ar-EG"/>
              </w:rPr>
            </w:pPr>
            <w:r w:rsidRPr="00647E67">
              <w:rPr>
                <w:rFonts w:hint="cs"/>
                <w:spacing w:val="6"/>
                <w:sz w:val="20"/>
                <w:szCs w:val="26"/>
                <w:rtl/>
                <w:lang w:bidi="ar-SY"/>
              </w:rPr>
              <w:t>-</w:t>
            </w:r>
            <w:r w:rsidRPr="00647E67">
              <w:rPr>
                <w:spacing w:val="6"/>
                <w:sz w:val="20"/>
                <w:szCs w:val="26"/>
                <w:rtl/>
                <w:lang w:bidi="ar-SY"/>
              </w:rPr>
              <w:tab/>
            </w:r>
            <w:r w:rsidRPr="00647E67">
              <w:rPr>
                <w:rFonts w:hint="cs"/>
                <w:spacing w:val="6"/>
                <w:sz w:val="20"/>
                <w:szCs w:val="26"/>
                <w:rtl/>
                <w:lang w:bidi="ar-SY"/>
              </w:rPr>
              <w:t>مبادرات وتقارير مشتركة بين القطاعات بشأن الاتجاهات الناشئة في مجال الاتصالات/تكنولوجيا المعلومات والاتصالات وغير ذلك من</w:t>
            </w:r>
            <w:r w:rsidRPr="00647E67">
              <w:rPr>
                <w:rFonts w:hint="eastAsia"/>
                <w:spacing w:val="6"/>
                <w:sz w:val="20"/>
                <w:szCs w:val="26"/>
                <w:rtl/>
                <w:lang w:bidi="ar-SY"/>
              </w:rPr>
              <w:t> </w:t>
            </w:r>
            <w:r w:rsidRPr="00647E67">
              <w:rPr>
                <w:rFonts w:hint="cs"/>
                <w:spacing w:val="6"/>
                <w:sz w:val="20"/>
                <w:szCs w:val="26"/>
                <w:rtl/>
                <w:lang w:bidi="ar-SY"/>
              </w:rPr>
              <w:t>مبادرات مماثلة (بما </w:t>
            </w:r>
            <w:r w:rsidRPr="00647E67">
              <w:rPr>
                <w:rFonts w:hint="eastAsia"/>
                <w:spacing w:val="6"/>
                <w:sz w:val="20"/>
                <w:szCs w:val="26"/>
                <w:rtl/>
                <w:lang w:bidi="ar-SY"/>
              </w:rPr>
              <w:t>في </w:t>
            </w:r>
            <w:r w:rsidRPr="00647E67">
              <w:rPr>
                <w:rFonts w:hint="cs"/>
                <w:spacing w:val="6"/>
                <w:sz w:val="20"/>
                <w:szCs w:val="26"/>
                <w:rtl/>
                <w:lang w:bidi="ar-SY"/>
              </w:rPr>
              <w:t>ذلك مجلة أخبار</w:t>
            </w:r>
            <w:r w:rsidR="00164D34">
              <w:rPr>
                <w:rFonts w:hint="eastAsia"/>
                <w:spacing w:val="6"/>
                <w:sz w:val="20"/>
                <w:szCs w:val="26"/>
                <w:rtl/>
                <w:lang w:bidi="ar-SY"/>
              </w:rPr>
              <w:t> </w:t>
            </w:r>
            <w:r w:rsidRPr="00647E67">
              <w:rPr>
                <w:rFonts w:hint="cs"/>
                <w:spacing w:val="6"/>
                <w:sz w:val="20"/>
                <w:szCs w:val="26"/>
                <w:rtl/>
                <w:lang w:bidi="ar-SY"/>
              </w:rPr>
              <w:t>الاتحاد)</w:t>
            </w:r>
          </w:p>
        </w:tc>
        <w:tc>
          <w:tcPr>
            <w:tcW w:w="3260" w:type="dxa"/>
          </w:tcPr>
          <w:p w:rsidR="00D541A7" w:rsidRPr="007E5743" w:rsidRDefault="00D541A7" w:rsidP="007E4A2F">
            <w:pPr>
              <w:keepNext/>
              <w:keepLine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 xml:space="preserve">تقارير </w:t>
            </w:r>
            <w:r>
              <w:rPr>
                <w:rFonts w:hint="cs"/>
                <w:sz w:val="20"/>
                <w:szCs w:val="26"/>
                <w:rtl/>
                <w:lang w:bidi="ar-SY"/>
              </w:rPr>
              <w:t>ومساهمات</w:t>
            </w:r>
            <w:r w:rsidRPr="00E75C0C">
              <w:rPr>
                <w:rFonts w:hint="cs"/>
                <w:sz w:val="20"/>
                <w:szCs w:val="26"/>
                <w:rtl/>
                <w:lang w:bidi="ar-SY"/>
              </w:rPr>
              <w:t xml:space="preserve"> أخرى </w:t>
            </w:r>
            <w:r>
              <w:rPr>
                <w:rFonts w:hint="cs"/>
                <w:sz w:val="20"/>
                <w:szCs w:val="26"/>
                <w:rtl/>
                <w:lang w:bidi="ar-SY"/>
              </w:rPr>
              <w:t xml:space="preserve">في عمليات </w:t>
            </w:r>
            <w:r w:rsidRPr="00E75C0C">
              <w:rPr>
                <w:rFonts w:hint="cs"/>
                <w:sz w:val="20"/>
                <w:szCs w:val="26"/>
                <w:rtl/>
                <w:lang w:bidi="ar-SY"/>
              </w:rPr>
              <w:t>الأمم المتحدة المشتركة بين الوكالات والمتعددة الأطراف والحكومية الدولية</w:t>
            </w:r>
          </w:p>
        </w:tc>
        <w:tc>
          <w:tcPr>
            <w:tcW w:w="3544" w:type="dxa"/>
          </w:tcPr>
          <w:p w:rsidR="00D541A7" w:rsidRPr="00E75C0C" w:rsidRDefault="00D541A7" w:rsidP="007E4A2F">
            <w:pPr>
              <w:keepNext/>
              <w:keepLine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تقارير ومبادئ توجيهية وقوائم مرجعية بشأن قابلية النفاذ إلى الاتصالات/تكنولوجيا المعلومات والاتصالات</w:t>
            </w:r>
          </w:p>
          <w:p w:rsidR="00D541A7" w:rsidRPr="00E75C0C" w:rsidRDefault="00D541A7" w:rsidP="007E4A2F">
            <w:pPr>
              <w:keepNext/>
              <w:keepLines/>
              <w:tabs>
                <w:tab w:val="left" w:pos="430"/>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تعبئة الموارد والخبرات التقنية من خلال</w:t>
            </w:r>
            <w:r>
              <w:rPr>
                <w:rFonts w:hint="cs"/>
                <w:sz w:val="20"/>
                <w:szCs w:val="26"/>
                <w:rtl/>
                <w:lang w:bidi="ar-SY"/>
              </w:rPr>
              <w:t>،</w:t>
            </w:r>
            <w:r w:rsidRPr="00E75C0C">
              <w:rPr>
                <w:rFonts w:hint="cs"/>
                <w:sz w:val="20"/>
                <w:szCs w:val="26"/>
                <w:rtl/>
                <w:lang w:bidi="ar-SY"/>
              </w:rPr>
              <w:t xml:space="preserve"> على </w:t>
            </w:r>
            <w:r w:rsidRPr="007E4A2F">
              <w:rPr>
                <w:rFonts w:hint="cs"/>
                <w:position w:val="4"/>
                <w:sz w:val="20"/>
                <w:szCs w:val="26"/>
                <w:rtl/>
                <w:lang w:bidi="ar-SY"/>
              </w:rPr>
              <w:t>سبيل المثال، تشجيع زيادة مشاركة الأشخاص</w:t>
            </w:r>
            <w:r w:rsidRPr="00E75C0C">
              <w:rPr>
                <w:rFonts w:hint="cs"/>
                <w:sz w:val="20"/>
                <w:szCs w:val="26"/>
                <w:rtl/>
                <w:lang w:bidi="ar-SY"/>
              </w:rPr>
              <w:t xml:space="preserve"> ذوي الإعاقة وذوي </w:t>
            </w:r>
            <w:r>
              <w:rPr>
                <w:rFonts w:hint="cs"/>
                <w:sz w:val="20"/>
                <w:szCs w:val="26"/>
                <w:rtl/>
                <w:lang w:bidi="ar-SY"/>
              </w:rPr>
              <w:t xml:space="preserve">الاحتياجات المحددة </w:t>
            </w:r>
            <w:r w:rsidRPr="00E75C0C">
              <w:rPr>
                <w:rFonts w:hint="cs"/>
                <w:sz w:val="20"/>
                <w:szCs w:val="26"/>
                <w:rtl/>
                <w:lang w:bidi="ar-SY"/>
              </w:rPr>
              <w:t>في الاجتماعات الدولية والإقليمية</w:t>
            </w:r>
          </w:p>
          <w:p w:rsidR="00D541A7" w:rsidRPr="00E75C0C" w:rsidRDefault="00D541A7" w:rsidP="007E4A2F">
            <w:pPr>
              <w:keepNext/>
              <w:keepLines/>
              <w:tabs>
                <w:tab w:val="left" w:pos="430"/>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مواصلة تطوير وتنفيذ سياسات الاتحاد المتعلقة بقابلية النفاذ والخطط</w:t>
            </w:r>
            <w:r w:rsidRPr="00E75C0C">
              <w:rPr>
                <w:rFonts w:hint="eastAsia"/>
                <w:sz w:val="20"/>
                <w:szCs w:val="26"/>
                <w:rtl/>
                <w:lang w:bidi="ar-SY"/>
              </w:rPr>
              <w:t> </w:t>
            </w:r>
            <w:r w:rsidRPr="00E75C0C">
              <w:rPr>
                <w:rFonts w:hint="cs"/>
                <w:sz w:val="20"/>
                <w:szCs w:val="26"/>
                <w:rtl/>
                <w:lang w:bidi="ar-SY"/>
              </w:rPr>
              <w:t>ذات الصلة</w:t>
            </w:r>
          </w:p>
          <w:p w:rsidR="00D541A7" w:rsidRPr="007E5743" w:rsidRDefault="00D541A7" w:rsidP="007E4A2F">
            <w:pPr>
              <w:keepNext/>
              <w:keepLine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التوعية على مستوى منظومة الأمم المتحدة وعلى الصعيدين الإقليمي والوطني</w:t>
            </w:r>
          </w:p>
        </w:tc>
      </w:tr>
      <w:tr w:rsidR="00D541A7" w:rsidRPr="00110DAD" w:rsidTr="007E4A2F">
        <w:trPr>
          <w:cantSplit/>
          <w:trHeight w:val="816"/>
        </w:trPr>
        <w:tc>
          <w:tcPr>
            <w:cnfStyle w:val="001000000000" w:firstRow="0" w:lastRow="0" w:firstColumn="1" w:lastColumn="0" w:oddVBand="0" w:evenVBand="0" w:oddHBand="0" w:evenHBand="0" w:firstRowFirstColumn="0" w:firstRowLastColumn="0" w:lastRowFirstColumn="0" w:lastRowLastColumn="0"/>
            <w:tcW w:w="568" w:type="dxa"/>
            <w:tcBorders>
              <w:top w:val="nil"/>
              <w:bottom w:val="single" w:sz="4" w:space="0" w:color="9CC2E5" w:themeColor="accent1" w:themeTint="99"/>
            </w:tcBorders>
            <w:textDirection w:val="btLr"/>
          </w:tcPr>
          <w:p w:rsidR="00D541A7" w:rsidRPr="00AE4BD5" w:rsidRDefault="00D541A7" w:rsidP="007E4A2F">
            <w:pPr>
              <w:spacing w:before="40" w:after="40" w:line="260" w:lineRule="exact"/>
              <w:ind w:left="113" w:right="113"/>
              <w:jc w:val="center"/>
              <w:rPr>
                <w:rFonts w:eastAsia="Calibri"/>
                <w:color w:val="5B9BD5" w:themeColor="accent1"/>
                <w:sz w:val="18"/>
                <w:szCs w:val="26"/>
                <w:rtl/>
              </w:rPr>
            </w:pPr>
          </w:p>
        </w:tc>
        <w:tc>
          <w:tcPr>
            <w:tcW w:w="14316" w:type="dxa"/>
            <w:gridSpan w:val="5"/>
            <w:tcBorders>
              <w:bottom w:val="single" w:sz="4" w:space="0" w:color="9CC2E5" w:themeColor="accent1" w:themeTint="99"/>
            </w:tcBorders>
          </w:tcPr>
          <w:p w:rsidR="00D541A7" w:rsidRPr="001B592D" w:rsidRDefault="00D541A7" w:rsidP="007E4A2F">
            <w:pPr>
              <w:spacing w:line="240" w:lineRule="exact"/>
              <w:cnfStyle w:val="000000000000" w:firstRow="0" w:lastRow="0" w:firstColumn="0" w:lastColumn="0" w:oddVBand="0" w:evenVBand="0" w:oddHBand="0" w:evenHBand="0" w:firstRowFirstColumn="0" w:firstRowLastColumn="0" w:lastRowFirstColumn="0" w:lastRowLastColumn="0"/>
              <w:rPr>
                <w:position w:val="4"/>
                <w:rtl/>
              </w:rPr>
            </w:pPr>
            <w:r w:rsidRPr="001B592D">
              <w:rPr>
                <w:rFonts w:hint="cs"/>
                <w:position w:val="4"/>
                <w:sz w:val="20"/>
                <w:szCs w:val="26"/>
                <w:rtl/>
              </w:rPr>
              <w:t>النواتج التالية لأنشطة الهيئات الإدارية للاتحاد تسهم في تنفيذ جميع أهداف الاتحاد:</w:t>
            </w:r>
          </w:p>
          <w:p w:rsidR="00D541A7" w:rsidRPr="00AA377F" w:rsidRDefault="00D541A7" w:rsidP="007E4A2F">
            <w:pPr>
              <w:tabs>
                <w:tab w:val="left" w:pos="430"/>
              </w:tabs>
              <w:spacing w:before="40" w:after="40" w:line="240" w:lineRule="exact"/>
              <w:ind w:left="430" w:hanging="430"/>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AA377F">
              <w:rPr>
                <w:rFonts w:hint="cs"/>
                <w:sz w:val="20"/>
                <w:szCs w:val="26"/>
                <w:rtl/>
              </w:rPr>
              <w:t>-</w:t>
            </w:r>
            <w:r w:rsidRPr="00AA377F">
              <w:rPr>
                <w:sz w:val="20"/>
                <w:szCs w:val="26"/>
                <w:rtl/>
              </w:rPr>
              <w:tab/>
            </w:r>
            <w:r w:rsidRPr="00AA377F">
              <w:rPr>
                <w:rFonts w:hint="cs"/>
                <w:sz w:val="20"/>
                <w:szCs w:val="26"/>
                <w:rtl/>
              </w:rPr>
              <w:t>المقررات والقرارات والتوصيات والنتائج الأخرى لمؤتمر المندوبين المفوضين</w:t>
            </w:r>
          </w:p>
          <w:p w:rsidR="00D541A7" w:rsidRPr="00AA377F" w:rsidRDefault="00D541A7" w:rsidP="007E4A2F">
            <w:pPr>
              <w:tabs>
                <w:tab w:val="left" w:pos="430"/>
              </w:tabs>
              <w:spacing w:before="40" w:after="40" w:line="240" w:lineRule="exact"/>
              <w:ind w:left="430" w:hanging="430"/>
              <w:jc w:val="left"/>
              <w:cnfStyle w:val="000000000000" w:firstRow="0" w:lastRow="0" w:firstColumn="0" w:lastColumn="0" w:oddVBand="0" w:evenVBand="0" w:oddHBand="0" w:evenHBand="0" w:firstRowFirstColumn="0" w:firstRowLastColumn="0" w:lastRowFirstColumn="0" w:lastRowLastColumn="0"/>
              <w:rPr>
                <w:sz w:val="20"/>
                <w:szCs w:val="26"/>
                <w:rtl/>
              </w:rPr>
            </w:pPr>
            <w:r w:rsidRPr="00AA377F">
              <w:rPr>
                <w:rFonts w:hint="cs"/>
                <w:sz w:val="20"/>
                <w:szCs w:val="26"/>
                <w:rtl/>
              </w:rPr>
              <w:t>-</w:t>
            </w:r>
            <w:r w:rsidRPr="00AA377F">
              <w:rPr>
                <w:sz w:val="20"/>
                <w:szCs w:val="26"/>
                <w:rtl/>
              </w:rPr>
              <w:tab/>
            </w:r>
            <w:r w:rsidRPr="00AA377F">
              <w:rPr>
                <w:rFonts w:hint="cs"/>
                <w:sz w:val="20"/>
                <w:szCs w:val="26"/>
                <w:rtl/>
              </w:rPr>
              <w:t>المقررات والقرارات الصادرة عن المجلس فضلاً عن نتائج أعمال أفرقة العمل التابعة</w:t>
            </w:r>
            <w:r w:rsidRPr="00AA377F">
              <w:rPr>
                <w:rFonts w:hint="eastAsia"/>
                <w:sz w:val="20"/>
                <w:szCs w:val="26"/>
                <w:rtl/>
              </w:rPr>
              <w:t> </w:t>
            </w:r>
            <w:r w:rsidRPr="00AA377F">
              <w:rPr>
                <w:rFonts w:hint="cs"/>
                <w:sz w:val="20"/>
                <w:szCs w:val="26"/>
                <w:rtl/>
              </w:rPr>
              <w:t>للمجلس</w:t>
            </w:r>
          </w:p>
        </w:tc>
      </w:tr>
    </w:tbl>
    <w:p w:rsidR="00D541A7" w:rsidRDefault="00D541A7" w:rsidP="00D541A7">
      <w:pPr>
        <w:rPr>
          <w:rtl/>
          <w:lang w:bidi="ar-EG"/>
        </w:rPr>
      </w:pPr>
      <w:r>
        <w:rPr>
          <w:b/>
          <w:bCs/>
        </w:rPr>
        <w:br w:type="page"/>
      </w:r>
    </w:p>
    <w:p w:rsidR="00D541A7" w:rsidRPr="00ED40C2" w:rsidRDefault="00D541A7" w:rsidP="00AC7AEC">
      <w:pPr>
        <w:pStyle w:val="Heading2"/>
        <w:numPr>
          <w:ilvl w:val="1"/>
          <w:numId w:val="0"/>
        </w:numPr>
        <w:spacing w:after="120" w:line="259" w:lineRule="auto"/>
        <w:rPr>
          <w:lang w:val="fr-CH"/>
        </w:rPr>
      </w:pPr>
      <w:r w:rsidRPr="00E126A9">
        <w:lastRenderedPageBreak/>
        <w:t>4</w:t>
      </w:r>
      <w:r>
        <w:t>.</w:t>
      </w:r>
      <w:r w:rsidRPr="00E126A9">
        <w:t>3</w:t>
      </w:r>
      <w:r>
        <w:tab/>
      </w:r>
      <w:r>
        <w:rPr>
          <w:rFonts w:hint="cs"/>
          <w:rtl/>
        </w:rPr>
        <w:t xml:space="preserve">توزيع تكاليف الأمانة العامة لعام </w:t>
      </w:r>
      <w:r>
        <w:rPr>
          <w:lang w:val="fr-CH"/>
        </w:rPr>
        <w:t>2018</w:t>
      </w:r>
    </w:p>
    <w:tbl>
      <w:tblPr>
        <w:tblStyle w:val="GridTable4-Accent11"/>
        <w:bidiVisual/>
        <w:tblW w:w="14554" w:type="dxa"/>
        <w:jc w:val="center"/>
        <w:tblLook w:val="0620" w:firstRow="1" w:lastRow="0" w:firstColumn="0" w:lastColumn="0" w:noHBand="1" w:noVBand="1"/>
      </w:tblPr>
      <w:tblGrid>
        <w:gridCol w:w="4390"/>
        <w:gridCol w:w="1942"/>
        <w:gridCol w:w="8222"/>
      </w:tblGrid>
      <w:tr w:rsidR="00D541A7" w:rsidTr="007E4A2F">
        <w:trPr>
          <w:cnfStyle w:val="100000000000" w:firstRow="1" w:lastRow="0" w:firstColumn="0" w:lastColumn="0" w:oddVBand="0" w:evenVBand="0" w:oddHBand="0" w:evenHBand="0" w:firstRowFirstColumn="0" w:firstRowLastColumn="0" w:lastRowFirstColumn="0" w:lastRowLastColumn="0"/>
          <w:trHeight w:val="300"/>
          <w:jc w:val="center"/>
        </w:trPr>
        <w:tc>
          <w:tcPr>
            <w:tcW w:w="4390" w:type="dxa"/>
          </w:tcPr>
          <w:p w:rsidR="00D541A7" w:rsidRPr="00860F69" w:rsidRDefault="00D541A7" w:rsidP="007E4A2F">
            <w:pPr>
              <w:spacing w:before="60" w:after="60" w:line="300" w:lineRule="exact"/>
              <w:jc w:val="center"/>
              <w:rPr>
                <w:color w:val="FFFFFF"/>
                <w:sz w:val="20"/>
                <w:szCs w:val="26"/>
                <w:rtl/>
                <w:lang w:bidi="ar-EG"/>
              </w:rPr>
            </w:pPr>
            <w:r w:rsidRPr="00860F69">
              <w:rPr>
                <w:rFonts w:hint="cs"/>
                <w:color w:val="FFFFFF"/>
                <w:sz w:val="20"/>
                <w:szCs w:val="26"/>
                <w:rtl/>
              </w:rPr>
              <w:t>الموارد الكلية للأمانة العامة</w:t>
            </w:r>
          </w:p>
        </w:tc>
        <w:tc>
          <w:tcPr>
            <w:tcW w:w="1942" w:type="dxa"/>
          </w:tcPr>
          <w:p w:rsidR="00D541A7" w:rsidRPr="00860F69" w:rsidRDefault="00D541A7" w:rsidP="007E4A2F">
            <w:pPr>
              <w:spacing w:before="60" w:after="60" w:line="300" w:lineRule="exact"/>
              <w:jc w:val="center"/>
              <w:rPr>
                <w:color w:val="FFFFFF"/>
                <w:sz w:val="20"/>
                <w:szCs w:val="26"/>
              </w:rPr>
            </w:pPr>
            <w:r w:rsidRPr="00860F69">
              <w:rPr>
                <w:color w:val="FFFFFF"/>
                <w:sz w:val="20"/>
                <w:szCs w:val="26"/>
              </w:rPr>
              <w:t>%</w:t>
            </w:r>
            <w:r w:rsidRPr="00860F69">
              <w:rPr>
                <w:rFonts w:hint="cs"/>
                <w:color w:val="FFFFFF"/>
                <w:sz w:val="20"/>
                <w:szCs w:val="26"/>
                <w:rtl/>
                <w:lang w:bidi="ar-EG"/>
              </w:rPr>
              <w:t xml:space="preserve"> </w:t>
            </w:r>
            <w:r w:rsidRPr="00860F69">
              <w:rPr>
                <w:rFonts w:hint="cs"/>
                <w:color w:val="FFFFFF"/>
                <w:sz w:val="20"/>
                <w:szCs w:val="26"/>
                <w:rtl/>
              </w:rPr>
              <w:t>من التوزيع</w:t>
            </w:r>
          </w:p>
        </w:tc>
        <w:tc>
          <w:tcPr>
            <w:tcW w:w="8222" w:type="dxa"/>
          </w:tcPr>
          <w:p w:rsidR="00D541A7" w:rsidRPr="00E9272E" w:rsidRDefault="00D541A7" w:rsidP="007E4A2F">
            <w:pPr>
              <w:spacing w:before="60" w:after="60" w:line="300" w:lineRule="exact"/>
              <w:jc w:val="left"/>
              <w:rPr>
                <w:sz w:val="20"/>
                <w:szCs w:val="26"/>
              </w:rPr>
            </w:pPr>
            <w:r w:rsidRPr="00E9272E">
              <w:rPr>
                <w:rFonts w:hint="cs"/>
                <w:sz w:val="20"/>
                <w:szCs w:val="26"/>
                <w:rtl/>
              </w:rPr>
              <w:t xml:space="preserve">محسوبة على أساس </w:t>
            </w:r>
            <w:r w:rsidRPr="00E9272E">
              <w:rPr>
                <w:rFonts w:hint="cs"/>
                <w:sz w:val="20"/>
                <w:szCs w:val="26"/>
                <w:rtl/>
                <w:lang w:bidi="ar-EG"/>
              </w:rPr>
              <w:t xml:space="preserve">مشروع الميزانية </w:t>
            </w:r>
            <w:r w:rsidRPr="00E9272E">
              <w:rPr>
                <w:rFonts w:hint="cs"/>
                <w:sz w:val="20"/>
                <w:szCs w:val="26"/>
                <w:rtl/>
              </w:rPr>
              <w:t>(بآلاف الفرنكات السويسرية)</w:t>
            </w:r>
          </w:p>
        </w:tc>
      </w:tr>
      <w:tr w:rsidR="00D541A7" w:rsidTr="007E4A2F">
        <w:trPr>
          <w:trHeight w:val="300"/>
          <w:jc w:val="center"/>
        </w:trPr>
        <w:tc>
          <w:tcPr>
            <w:tcW w:w="4390" w:type="dxa"/>
          </w:tcPr>
          <w:p w:rsidR="00D541A7" w:rsidRPr="00860F69" w:rsidRDefault="00D541A7" w:rsidP="007E4A2F">
            <w:pPr>
              <w:spacing w:before="60" w:after="60" w:line="300" w:lineRule="exact"/>
              <w:rPr>
                <w:color w:val="000000"/>
                <w:sz w:val="20"/>
                <w:szCs w:val="26"/>
              </w:rPr>
            </w:pPr>
            <w:r w:rsidRPr="00860F69">
              <w:rPr>
                <w:rFonts w:hint="cs"/>
                <w:color w:val="000000"/>
                <w:sz w:val="20"/>
                <w:szCs w:val="26"/>
                <w:rtl/>
              </w:rPr>
              <w:t xml:space="preserve">الموارد المرصودة لتحقيق </w:t>
            </w:r>
            <w:r w:rsidRPr="00AA377F">
              <w:rPr>
                <w:rFonts w:hint="cs"/>
                <w:b/>
                <w:bCs/>
                <w:color w:val="000000"/>
                <w:sz w:val="20"/>
                <w:szCs w:val="26"/>
                <w:rtl/>
              </w:rPr>
              <w:t>أهداف القطاعات</w:t>
            </w:r>
            <w:r>
              <w:rPr>
                <w:color w:val="000000"/>
                <w:sz w:val="20"/>
                <w:szCs w:val="26"/>
              </w:rPr>
              <w:t>*</w:t>
            </w:r>
          </w:p>
        </w:tc>
        <w:tc>
          <w:tcPr>
            <w:tcW w:w="1942" w:type="dxa"/>
          </w:tcPr>
          <w:p w:rsidR="00D541A7" w:rsidRPr="006E3DDE" w:rsidRDefault="00D541A7" w:rsidP="007E4A2F">
            <w:pPr>
              <w:spacing w:before="60" w:after="60" w:line="300" w:lineRule="exact"/>
              <w:jc w:val="center"/>
              <w:rPr>
                <w:b/>
                <w:bCs/>
                <w:sz w:val="20"/>
                <w:szCs w:val="26"/>
                <w:rtl/>
                <w:lang w:bidi="ar-EG"/>
              </w:rPr>
            </w:pPr>
            <w:r w:rsidRPr="006E3DDE">
              <w:rPr>
                <w:b/>
                <w:bCs/>
                <w:sz w:val="20"/>
                <w:szCs w:val="26"/>
              </w:rPr>
              <w:t>%8</w:t>
            </w:r>
            <w:r>
              <w:rPr>
                <w:b/>
                <w:bCs/>
                <w:sz w:val="20"/>
                <w:szCs w:val="26"/>
              </w:rPr>
              <w:t>9</w:t>
            </w:r>
          </w:p>
        </w:tc>
        <w:tc>
          <w:tcPr>
            <w:tcW w:w="8222" w:type="dxa"/>
          </w:tcPr>
          <w:p w:rsidR="00D541A7" w:rsidRPr="006E3DDE" w:rsidRDefault="00D541A7" w:rsidP="007E4A2F">
            <w:pPr>
              <w:tabs>
                <w:tab w:val="left" w:pos="743"/>
                <w:tab w:val="left" w:pos="2160"/>
              </w:tabs>
              <w:spacing w:before="60" w:after="60" w:line="300" w:lineRule="exact"/>
              <w:rPr>
                <w:sz w:val="20"/>
                <w:szCs w:val="26"/>
                <w:rtl/>
                <w:lang w:bidi="ar-EG"/>
              </w:rPr>
            </w:pPr>
            <w:r w:rsidRPr="006E3DDE">
              <w:rPr>
                <w:sz w:val="20"/>
                <w:szCs w:val="26"/>
              </w:rPr>
              <w:tab/>
            </w:r>
            <w:r w:rsidRPr="00D317BF">
              <w:rPr>
                <w:sz w:val="20"/>
                <w:szCs w:val="26"/>
              </w:rPr>
              <w:t>78 717</w:t>
            </w:r>
            <w:r w:rsidRPr="006E3DDE">
              <w:rPr>
                <w:sz w:val="20"/>
                <w:szCs w:val="26"/>
                <w:rtl/>
              </w:rPr>
              <w:tab/>
            </w:r>
            <w:r>
              <w:rPr>
                <w:sz w:val="20"/>
                <w:szCs w:val="26"/>
              </w:rPr>
              <w:t>*</w:t>
            </w:r>
            <w:r w:rsidRPr="006E3DDE">
              <w:rPr>
                <w:rFonts w:hint="cs"/>
                <w:sz w:val="20"/>
                <w:szCs w:val="26"/>
                <w:rtl/>
              </w:rPr>
              <w:t xml:space="preserve">تشمل </w:t>
            </w:r>
            <w:r>
              <w:rPr>
                <w:rFonts w:hint="cs"/>
                <w:sz w:val="20"/>
                <w:szCs w:val="26"/>
                <w:rtl/>
              </w:rPr>
              <w:t>العوامل</w:t>
            </w:r>
            <w:r w:rsidRPr="006E3DDE">
              <w:rPr>
                <w:rFonts w:hint="cs"/>
                <w:sz w:val="20"/>
                <w:szCs w:val="26"/>
                <w:rtl/>
              </w:rPr>
              <w:t xml:space="preserve"> التمكينية/خدمات الدعم </w:t>
            </w:r>
            <w:r>
              <w:rPr>
                <w:rFonts w:hint="cs"/>
                <w:sz w:val="20"/>
                <w:szCs w:val="26"/>
                <w:rtl/>
              </w:rPr>
              <w:t>والوثائق</w:t>
            </w:r>
          </w:p>
        </w:tc>
      </w:tr>
      <w:tr w:rsidR="00D541A7" w:rsidTr="007E4A2F">
        <w:trPr>
          <w:trHeight w:val="161"/>
          <w:jc w:val="center"/>
        </w:trPr>
        <w:tc>
          <w:tcPr>
            <w:tcW w:w="4390" w:type="dxa"/>
          </w:tcPr>
          <w:p w:rsidR="00D541A7" w:rsidRPr="00860F69" w:rsidRDefault="00D541A7" w:rsidP="007E4A2F">
            <w:pPr>
              <w:spacing w:before="60" w:after="60" w:line="300" w:lineRule="exact"/>
              <w:rPr>
                <w:color w:val="000000"/>
                <w:sz w:val="20"/>
                <w:szCs w:val="26"/>
                <w:rtl/>
                <w:lang w:bidi="ar-EG"/>
              </w:rPr>
            </w:pPr>
            <w:r w:rsidRPr="00860F69">
              <w:rPr>
                <w:rFonts w:hint="cs"/>
                <w:color w:val="000000"/>
                <w:sz w:val="20"/>
                <w:szCs w:val="26"/>
                <w:rtl/>
              </w:rPr>
              <w:t xml:space="preserve">الموارد المرصودة لتحقيق </w:t>
            </w:r>
            <w:r w:rsidRPr="00AA377F">
              <w:rPr>
                <w:rFonts w:hint="cs"/>
                <w:b/>
                <w:bCs/>
                <w:color w:val="000000"/>
                <w:sz w:val="20"/>
                <w:szCs w:val="26"/>
                <w:rtl/>
              </w:rPr>
              <w:t>الأهداف</w:t>
            </w:r>
            <w:r w:rsidRPr="00860F69">
              <w:rPr>
                <w:rFonts w:hint="cs"/>
                <w:color w:val="000000"/>
                <w:sz w:val="20"/>
                <w:szCs w:val="26"/>
                <w:rtl/>
              </w:rPr>
              <w:t xml:space="preserve"> </w:t>
            </w:r>
            <w:r w:rsidRPr="00AA377F">
              <w:rPr>
                <w:rFonts w:hint="cs"/>
                <w:b/>
                <w:bCs/>
                <w:color w:val="000000"/>
                <w:sz w:val="20"/>
                <w:szCs w:val="26"/>
                <w:rtl/>
              </w:rPr>
              <w:t>المشتركة بين القطاعات</w:t>
            </w:r>
            <w:r>
              <w:rPr>
                <w:color w:val="000000"/>
                <w:sz w:val="20"/>
                <w:szCs w:val="26"/>
              </w:rPr>
              <w:t>**</w:t>
            </w:r>
          </w:p>
        </w:tc>
        <w:tc>
          <w:tcPr>
            <w:tcW w:w="1942" w:type="dxa"/>
          </w:tcPr>
          <w:p w:rsidR="00D541A7" w:rsidRPr="006E3DDE" w:rsidRDefault="00D541A7" w:rsidP="007E4A2F">
            <w:pPr>
              <w:spacing w:before="60" w:after="60" w:line="300" w:lineRule="exact"/>
              <w:jc w:val="center"/>
              <w:rPr>
                <w:b/>
                <w:bCs/>
                <w:sz w:val="20"/>
                <w:szCs w:val="26"/>
                <w:rtl/>
                <w:lang w:bidi="ar-EG"/>
              </w:rPr>
            </w:pPr>
            <w:r w:rsidRPr="006E3DDE">
              <w:rPr>
                <w:b/>
                <w:bCs/>
                <w:sz w:val="20"/>
                <w:szCs w:val="26"/>
              </w:rPr>
              <w:t>%1</w:t>
            </w:r>
            <w:r>
              <w:rPr>
                <w:b/>
                <w:bCs/>
                <w:sz w:val="20"/>
                <w:szCs w:val="26"/>
              </w:rPr>
              <w:t>1</w:t>
            </w:r>
          </w:p>
        </w:tc>
        <w:tc>
          <w:tcPr>
            <w:tcW w:w="8222" w:type="dxa"/>
          </w:tcPr>
          <w:p w:rsidR="00D541A7" w:rsidRPr="006E3DDE" w:rsidRDefault="00D541A7" w:rsidP="007E4A2F">
            <w:pPr>
              <w:tabs>
                <w:tab w:val="left" w:pos="743"/>
                <w:tab w:val="left" w:pos="2160"/>
              </w:tabs>
              <w:spacing w:before="60" w:after="60" w:line="300" w:lineRule="exact"/>
              <w:jc w:val="left"/>
              <w:rPr>
                <w:sz w:val="20"/>
                <w:szCs w:val="26"/>
                <w:rtl/>
                <w:lang w:bidi="ar-EG"/>
              </w:rPr>
            </w:pPr>
            <w:r w:rsidRPr="006E3DDE">
              <w:rPr>
                <w:sz w:val="20"/>
                <w:szCs w:val="26"/>
              </w:rPr>
              <w:tab/>
            </w:r>
            <w:r w:rsidRPr="00D317BF">
              <w:rPr>
                <w:sz w:val="20"/>
                <w:szCs w:val="26"/>
              </w:rPr>
              <w:t>9 572</w:t>
            </w:r>
            <w:r w:rsidRPr="006E3DDE">
              <w:rPr>
                <w:sz w:val="20"/>
                <w:szCs w:val="26"/>
              </w:rPr>
              <w:tab/>
            </w:r>
            <w:r>
              <w:rPr>
                <w:sz w:val="20"/>
                <w:szCs w:val="26"/>
              </w:rPr>
              <w:t>**</w:t>
            </w:r>
            <w:r w:rsidRPr="006E3DDE">
              <w:rPr>
                <w:rFonts w:hint="cs"/>
                <w:sz w:val="20"/>
                <w:szCs w:val="26"/>
                <w:rtl/>
              </w:rPr>
              <w:t xml:space="preserve">تشمل التكلفة المباشرة </w:t>
            </w:r>
            <w:r>
              <w:rPr>
                <w:rFonts w:hint="cs"/>
                <w:sz w:val="20"/>
                <w:szCs w:val="26"/>
                <w:rtl/>
              </w:rPr>
              <w:t xml:space="preserve">للنواتج </w:t>
            </w:r>
            <w:r w:rsidRPr="006E3DDE">
              <w:rPr>
                <w:rFonts w:hint="cs"/>
                <w:sz w:val="20"/>
                <w:szCs w:val="26"/>
                <w:rtl/>
              </w:rPr>
              <w:t>المشتركة بين القطاعات</w:t>
            </w:r>
          </w:p>
        </w:tc>
      </w:tr>
      <w:tr w:rsidR="00D541A7" w:rsidTr="007E4A2F">
        <w:trPr>
          <w:trHeight w:val="81"/>
          <w:jc w:val="center"/>
        </w:trPr>
        <w:tc>
          <w:tcPr>
            <w:tcW w:w="4390" w:type="dxa"/>
          </w:tcPr>
          <w:p w:rsidR="00D541A7" w:rsidRPr="00860F69" w:rsidRDefault="00D541A7" w:rsidP="007E4A2F">
            <w:pPr>
              <w:spacing w:before="60" w:after="60" w:line="300" w:lineRule="exact"/>
              <w:rPr>
                <w:color w:val="000000"/>
                <w:sz w:val="20"/>
                <w:szCs w:val="26"/>
              </w:rPr>
            </w:pPr>
            <w:r w:rsidRPr="00860F69">
              <w:rPr>
                <w:rFonts w:hint="cs"/>
                <w:color w:val="000000"/>
                <w:sz w:val="20"/>
                <w:szCs w:val="26"/>
                <w:rtl/>
              </w:rPr>
              <w:t>المجموع الكلي</w:t>
            </w:r>
          </w:p>
        </w:tc>
        <w:tc>
          <w:tcPr>
            <w:tcW w:w="1942" w:type="dxa"/>
          </w:tcPr>
          <w:p w:rsidR="00D541A7" w:rsidRPr="00712F5E" w:rsidRDefault="00D541A7" w:rsidP="007E4A2F">
            <w:pPr>
              <w:tabs>
                <w:tab w:val="left" w:pos="472"/>
                <w:tab w:val="center" w:pos="863"/>
              </w:tabs>
              <w:spacing w:before="60" w:after="60" w:line="300" w:lineRule="exact"/>
              <w:jc w:val="center"/>
              <w:rPr>
                <w:b/>
                <w:bCs/>
                <w:sz w:val="20"/>
                <w:szCs w:val="26"/>
                <w:rtl/>
              </w:rPr>
            </w:pPr>
            <w:r w:rsidRPr="00712F5E">
              <w:rPr>
                <w:b/>
                <w:bCs/>
                <w:sz w:val="20"/>
                <w:szCs w:val="26"/>
              </w:rPr>
              <w:t>%100</w:t>
            </w:r>
          </w:p>
        </w:tc>
        <w:tc>
          <w:tcPr>
            <w:tcW w:w="8222" w:type="dxa"/>
          </w:tcPr>
          <w:p w:rsidR="00D541A7" w:rsidRPr="006E3DDE" w:rsidRDefault="00D541A7" w:rsidP="004F04AB">
            <w:pPr>
              <w:tabs>
                <w:tab w:val="left" w:pos="743"/>
              </w:tabs>
              <w:spacing w:before="60" w:after="60" w:line="300" w:lineRule="exact"/>
              <w:rPr>
                <w:sz w:val="20"/>
                <w:szCs w:val="26"/>
              </w:rPr>
            </w:pPr>
            <w:r w:rsidRPr="006E3DDE">
              <w:rPr>
                <w:sz w:val="20"/>
                <w:szCs w:val="26"/>
              </w:rPr>
              <w:tab/>
            </w:r>
            <w:r w:rsidRPr="00D317BF">
              <w:rPr>
                <w:sz w:val="20"/>
                <w:szCs w:val="26"/>
              </w:rPr>
              <w:t>88 289</w:t>
            </w:r>
          </w:p>
        </w:tc>
      </w:tr>
    </w:tbl>
    <w:p w:rsidR="00D541A7" w:rsidRDefault="00D541A7" w:rsidP="00D541A7">
      <w:pPr>
        <w:bidi w:val="0"/>
        <w:spacing w:before="0" w:after="160" w:line="259" w:lineRule="auto"/>
        <w:jc w:val="left"/>
        <w:rPr>
          <w:rtl/>
          <w:lang w:bidi="ar-EG"/>
        </w:rPr>
      </w:pPr>
      <w:r>
        <w:rPr>
          <w:rtl/>
          <w:lang w:bidi="ar-EG"/>
        </w:rPr>
        <w:br w:type="page"/>
      </w:r>
    </w:p>
    <w:p w:rsidR="00D541A7" w:rsidRDefault="00D541A7" w:rsidP="006319E2">
      <w:pPr>
        <w:pStyle w:val="Heading2"/>
        <w:numPr>
          <w:ilvl w:val="1"/>
          <w:numId w:val="0"/>
        </w:numPr>
        <w:spacing w:after="60" w:line="259" w:lineRule="auto"/>
        <w:ind w:left="578" w:hanging="578"/>
        <w:rPr>
          <w:rtl/>
        </w:rPr>
      </w:pPr>
      <w:r w:rsidRPr="00E126A9">
        <w:lastRenderedPageBreak/>
        <w:t>5</w:t>
      </w:r>
      <w:r>
        <w:t>.</w:t>
      </w:r>
      <w:r w:rsidRPr="00E126A9">
        <w:t>3</w:t>
      </w:r>
      <w:r>
        <w:tab/>
      </w:r>
      <w:r>
        <w:rPr>
          <w:rFonts w:hint="cs"/>
          <w:rtl/>
        </w:rPr>
        <w:t xml:space="preserve">توزيع </w:t>
      </w:r>
      <w:r w:rsidRPr="00F91056">
        <w:rPr>
          <w:rFonts w:hint="cs"/>
          <w:rtl/>
        </w:rPr>
        <w:t xml:space="preserve">موارد الأمانة العامة للعوامل التمكينية/خدمات الدعم </w:t>
      </w:r>
      <w:r w:rsidR="006319E2">
        <w:rPr>
          <w:rFonts w:hint="cs"/>
          <w:rtl/>
        </w:rPr>
        <w:t>لعام</w:t>
      </w:r>
      <w:r w:rsidRPr="00E9272E">
        <w:rPr>
          <w:rFonts w:hint="cs"/>
          <w:rtl/>
        </w:rPr>
        <w:t xml:space="preserve"> </w:t>
      </w:r>
      <w:r w:rsidRPr="00E9272E">
        <w:rPr>
          <w:lang w:val="en-GB"/>
        </w:rPr>
        <w:t>2018</w:t>
      </w:r>
    </w:p>
    <w:tbl>
      <w:tblPr>
        <w:tblStyle w:val="GridTable1Light-Accent51"/>
        <w:bidiVisual/>
        <w:tblW w:w="15262" w:type="dxa"/>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5339"/>
        <w:gridCol w:w="974"/>
        <w:gridCol w:w="6822"/>
        <w:gridCol w:w="2127"/>
      </w:tblGrid>
      <w:tr w:rsidR="00D541A7" w:rsidRPr="00F91056" w:rsidTr="007E4A2F">
        <w:tc>
          <w:tcPr>
            <w:cnfStyle w:val="001000000000" w:firstRow="0" w:lastRow="0" w:firstColumn="1" w:lastColumn="0" w:oddVBand="0" w:evenVBand="0" w:oddHBand="0" w:evenHBand="0" w:firstRowFirstColumn="0" w:firstRowLastColumn="0" w:lastRowFirstColumn="0" w:lastRowLastColumn="0"/>
            <w:tcW w:w="6313" w:type="dxa"/>
            <w:gridSpan w:val="2"/>
          </w:tcPr>
          <w:p w:rsidR="00D541A7" w:rsidRPr="00F91056" w:rsidRDefault="00D541A7" w:rsidP="007E4A2F">
            <w:r>
              <w:rPr>
                <w:noProof/>
                <w:lang w:eastAsia="zh-CN"/>
              </w:rPr>
              <w:drawing>
                <wp:inline distT="0" distB="0" distL="0" distR="0" wp14:anchorId="778B5C4D" wp14:editId="3860E026">
                  <wp:extent cx="3871595" cy="232473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6822" w:type="dxa"/>
            <w:vMerge w:val="restart"/>
          </w:tcPr>
          <w:p w:rsidR="00D541A7" w:rsidRPr="002B4324"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eastAsia="Calibri"/>
                <w:color w:val="5B9BD5" w:themeColor="accent1"/>
                <w:sz w:val="30"/>
                <w:lang w:bidi="ar-EG"/>
              </w:rPr>
            </w:pPr>
            <w:r w:rsidRPr="002B4324">
              <w:rPr>
                <w:rFonts w:eastAsia="Calibri" w:hint="cs"/>
                <w:color w:val="5B9BD5" w:themeColor="accent1"/>
                <w:sz w:val="30"/>
                <w:rtl/>
                <w:lang w:bidi="ar-EG"/>
              </w:rPr>
              <w:t>خطة توزيع الموارد لكل خدمة دعم</w:t>
            </w:r>
            <w:r w:rsidR="002B4324">
              <w:rPr>
                <w:rFonts w:eastAsia="Calibri"/>
                <w:color w:val="5B9BD5" w:themeColor="accent1"/>
                <w:sz w:val="30"/>
                <w:rtl/>
                <w:lang w:bidi="ar-EG"/>
              </w:rPr>
              <w:br/>
            </w:r>
            <w:r w:rsidR="002B4324">
              <w:rPr>
                <w:rFonts w:eastAsia="Calibri"/>
                <w:color w:val="5B9BD5" w:themeColor="accent1"/>
                <w:sz w:val="30"/>
                <w:rtl/>
                <w:lang w:bidi="ar-EG"/>
              </w:rPr>
              <w:br/>
            </w:r>
          </w:p>
          <w:p w:rsidR="00D541A7" w:rsidRPr="00F91056" w:rsidRDefault="00D541A7" w:rsidP="007E4A2F">
            <w:pPr>
              <w:pBdr>
                <w:top w:val="single" w:sz="6" w:space="1" w:color="auto"/>
                <w:bottom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1.S</w:t>
            </w:r>
            <w:r w:rsidRPr="00885D4F">
              <w:rPr>
                <w:rFonts w:hint="cs"/>
                <w:sz w:val="20"/>
                <w:szCs w:val="26"/>
                <w:rtl/>
                <w:lang w:bidi="ar-EG"/>
              </w:rPr>
              <w:t xml:space="preserve"> </w:t>
            </w:r>
            <w:r w:rsidRPr="00F91056">
              <w:rPr>
                <w:rFonts w:hint="cs"/>
                <w:sz w:val="20"/>
                <w:szCs w:val="26"/>
                <w:rtl/>
              </w:rPr>
              <w:t>إدارة الاتحاد</w:t>
            </w:r>
          </w:p>
          <w:p w:rsidR="00D541A7"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2.S</w:t>
            </w:r>
            <w:r w:rsidRPr="00885D4F">
              <w:rPr>
                <w:rFonts w:hint="cs"/>
                <w:sz w:val="20"/>
                <w:szCs w:val="26"/>
                <w:rtl/>
                <w:lang w:bidi="ar-EG"/>
              </w:rPr>
              <w:t xml:space="preserve"> </w:t>
            </w:r>
            <w:r w:rsidRPr="00F91056">
              <w:rPr>
                <w:rFonts w:hint="cs"/>
                <w:sz w:val="20"/>
                <w:szCs w:val="26"/>
                <w:rtl/>
              </w:rPr>
              <w:t>تنظيم المؤتمرات والجمعيات والحلقات الدراسية وورش العمل</w:t>
            </w:r>
            <w:r>
              <w:rPr>
                <w:sz w:val="20"/>
                <w:szCs w:val="26"/>
                <w:rtl/>
              </w:rPr>
              <w:br/>
            </w:r>
            <w:r w:rsidRPr="00F91056">
              <w:rPr>
                <w:rFonts w:hint="cs"/>
                <w:sz w:val="20"/>
                <w:szCs w:val="26"/>
                <w:rtl/>
              </w:rPr>
              <w:t>(بما في ذلك الترجمة التحريرية والشفوية)</w:t>
            </w:r>
          </w:p>
          <w:p w:rsidR="00D541A7" w:rsidRPr="00F91056"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3.S</w:t>
            </w:r>
            <w:r>
              <w:rPr>
                <w:rFonts w:hint="cs"/>
                <w:sz w:val="20"/>
                <w:szCs w:val="26"/>
                <w:rtl/>
              </w:rPr>
              <w:t xml:space="preserve"> </w:t>
            </w:r>
            <w:r w:rsidRPr="00F91056">
              <w:rPr>
                <w:rFonts w:hint="cs"/>
                <w:sz w:val="20"/>
                <w:szCs w:val="26"/>
                <w:rtl/>
              </w:rPr>
              <w:t>خدمات المنشورات</w:t>
            </w:r>
          </w:p>
          <w:p w:rsidR="00D541A7" w:rsidRPr="00F91056" w:rsidRDefault="00D541A7" w:rsidP="007E4A2F">
            <w:pPr>
              <w:pBdr>
                <w:top w:val="single" w:sz="6" w:space="1" w:color="auto"/>
                <w:bottom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rPr>
              <w:t>4.S</w:t>
            </w:r>
            <w:r w:rsidRPr="00F91056">
              <w:rPr>
                <w:rFonts w:hint="cs"/>
                <w:sz w:val="20"/>
                <w:szCs w:val="26"/>
                <w:rtl/>
                <w:lang w:bidi="ar-EG"/>
              </w:rPr>
              <w:t xml:space="preserve"> </w:t>
            </w:r>
            <w:r w:rsidRPr="00F91056">
              <w:rPr>
                <w:rFonts w:hint="cs"/>
                <w:sz w:val="20"/>
                <w:szCs w:val="26"/>
                <w:rtl/>
              </w:rPr>
              <w:t>خدمات تكنولوجيا المعلومات</w:t>
            </w:r>
            <w:r w:rsidRPr="00441DEF">
              <w:rPr>
                <w:rFonts w:ascii="Traditional Arabic" w:hAnsi="Traditional Arabic"/>
                <w:sz w:val="26"/>
                <w:szCs w:val="26"/>
              </w:rPr>
              <w:t xml:space="preserve"> </w:t>
            </w:r>
            <w:r>
              <w:rPr>
                <w:rFonts w:hint="cs"/>
                <w:sz w:val="20"/>
                <w:szCs w:val="26"/>
                <w:rtl/>
                <w:lang w:bidi="ar-EG"/>
              </w:rPr>
              <w:t>والاتصالات</w:t>
            </w:r>
          </w:p>
          <w:p w:rsidR="008E5585" w:rsidRDefault="00D541A7" w:rsidP="008E5585">
            <w:pPr>
              <w:pBdr>
                <w:top w:val="single" w:sz="6" w:space="1" w:color="auto"/>
                <w:bottom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rPr>
              <w:t>5.S</w:t>
            </w:r>
            <w:r>
              <w:rPr>
                <w:rFonts w:hint="cs"/>
                <w:sz w:val="20"/>
                <w:szCs w:val="26"/>
                <w:rtl/>
                <w:lang w:bidi="ar-EG"/>
              </w:rPr>
              <w:t xml:space="preserve"> </w:t>
            </w:r>
            <w:r w:rsidRPr="00F91056">
              <w:rPr>
                <w:rFonts w:hint="cs"/>
                <w:sz w:val="20"/>
                <w:szCs w:val="26"/>
                <w:rtl/>
              </w:rPr>
              <w:t>خدمات السلامة والأمن</w:t>
            </w:r>
          </w:p>
          <w:p w:rsidR="00D541A7" w:rsidRPr="00F91056" w:rsidRDefault="00D541A7" w:rsidP="008E5585">
            <w:pPr>
              <w:pBdr>
                <w:top w:val="single" w:sz="6" w:space="1" w:color="auto"/>
                <w:bottom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rPr>
              <w:t>6.S</w:t>
            </w:r>
            <w:r w:rsidRPr="00885D4F">
              <w:rPr>
                <w:rFonts w:hint="cs"/>
                <w:sz w:val="20"/>
                <w:szCs w:val="26"/>
                <w:rtl/>
                <w:lang w:bidi="ar-EG"/>
              </w:rPr>
              <w:t xml:space="preserve"> </w:t>
            </w:r>
            <w:r w:rsidRPr="00F91056">
              <w:rPr>
                <w:rFonts w:hint="cs"/>
                <w:sz w:val="20"/>
                <w:szCs w:val="26"/>
                <w:rtl/>
              </w:rPr>
              <w:t>إدارة الموارد البشرية*</w:t>
            </w:r>
          </w:p>
          <w:p w:rsidR="00D541A7" w:rsidRPr="00F91056" w:rsidRDefault="00D541A7" w:rsidP="007E4A2F">
            <w:pPr>
              <w:pBdr>
                <w:bottom w:val="single" w:sz="6" w:space="1" w:color="auto"/>
                <w:between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rPr>
              <w:t>7.S</w:t>
            </w:r>
            <w:r w:rsidRPr="00F91056">
              <w:rPr>
                <w:rFonts w:hint="cs"/>
                <w:sz w:val="20"/>
                <w:szCs w:val="26"/>
                <w:rtl/>
                <w:lang w:bidi="ar-EG"/>
              </w:rPr>
              <w:t xml:space="preserve"> </w:t>
            </w:r>
            <w:r w:rsidRPr="00F91056">
              <w:rPr>
                <w:rFonts w:hint="cs"/>
                <w:sz w:val="20"/>
                <w:szCs w:val="26"/>
                <w:rtl/>
              </w:rPr>
              <w:t>إدارة الموارد المالية</w:t>
            </w:r>
          </w:p>
          <w:p w:rsidR="00D541A7" w:rsidRPr="00F91056" w:rsidRDefault="00D541A7" w:rsidP="007E4A2F">
            <w:pPr>
              <w:pBdr>
                <w:bottom w:val="single" w:sz="6" w:space="1" w:color="auto"/>
                <w:between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8.S</w:t>
            </w:r>
            <w:r w:rsidRPr="006335CF">
              <w:rPr>
                <w:rFonts w:hint="cs"/>
                <w:color w:val="5B9BD5" w:themeColor="accent1"/>
                <w:sz w:val="20"/>
                <w:szCs w:val="26"/>
                <w:rtl/>
                <w:lang w:bidi="ar-EG"/>
              </w:rPr>
              <w:t xml:space="preserve"> </w:t>
            </w:r>
            <w:r w:rsidRPr="00F91056">
              <w:rPr>
                <w:rFonts w:hint="cs"/>
                <w:sz w:val="20"/>
                <w:szCs w:val="26"/>
                <w:rtl/>
              </w:rPr>
              <w:t>الخدمات القانونية</w:t>
            </w:r>
          </w:p>
          <w:p w:rsidR="00D541A7" w:rsidRPr="00F91056" w:rsidRDefault="00D541A7" w:rsidP="007E4A2F">
            <w:pPr>
              <w:pBdr>
                <w:bottom w:val="single" w:sz="6" w:space="1" w:color="auto"/>
                <w:between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9.S</w:t>
            </w:r>
            <w:r w:rsidRPr="00F91056">
              <w:rPr>
                <w:rFonts w:hint="cs"/>
                <w:sz w:val="20"/>
                <w:szCs w:val="26"/>
                <w:rtl/>
                <w:lang w:bidi="ar-EG"/>
              </w:rPr>
              <w:t xml:space="preserve"> </w:t>
            </w:r>
            <w:r w:rsidRPr="00F91056">
              <w:rPr>
                <w:rFonts w:hint="cs"/>
                <w:sz w:val="20"/>
                <w:szCs w:val="26"/>
                <w:rtl/>
              </w:rPr>
              <w:t>المراجعة الداخلية للحسابات</w:t>
            </w:r>
          </w:p>
          <w:p w:rsidR="00D541A7" w:rsidRPr="00F91056"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10.S</w:t>
            </w:r>
            <w:r w:rsidRPr="00F91056">
              <w:rPr>
                <w:rFonts w:hint="cs"/>
                <w:sz w:val="20"/>
                <w:szCs w:val="26"/>
                <w:rtl/>
              </w:rPr>
              <w:t xml:space="preserve"> التعاون مع الأعضاء والأطراف المعنية الخارجية (بما</w:t>
            </w:r>
            <w:r w:rsidRPr="00F91056">
              <w:rPr>
                <w:rFonts w:hint="eastAsia"/>
                <w:sz w:val="20"/>
                <w:szCs w:val="26"/>
                <w:rtl/>
              </w:rPr>
              <w:t xml:space="preserve"> في </w:t>
            </w:r>
            <w:r w:rsidRPr="00F91056">
              <w:rPr>
                <w:rFonts w:hint="cs"/>
                <w:sz w:val="20"/>
                <w:szCs w:val="26"/>
                <w:rtl/>
              </w:rPr>
              <w:t>ذلك الأمم المتحدة)</w:t>
            </w:r>
          </w:p>
          <w:p w:rsidR="00D541A7" w:rsidRPr="00F91056"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6335CF">
              <w:rPr>
                <w:b/>
                <w:bCs/>
                <w:color w:val="5B9BD5" w:themeColor="accent1"/>
                <w:position w:val="2"/>
                <w:sz w:val="20"/>
                <w:szCs w:val="26"/>
              </w:rPr>
              <w:t>11.S</w:t>
            </w:r>
            <w:r w:rsidRPr="006335CF">
              <w:rPr>
                <w:rFonts w:hint="cs"/>
                <w:position w:val="2"/>
                <w:rtl/>
              </w:rPr>
              <w:t xml:space="preserve"> </w:t>
            </w:r>
            <w:r w:rsidRPr="006335CF">
              <w:rPr>
                <w:rFonts w:hint="cs"/>
                <w:position w:val="2"/>
                <w:sz w:val="20"/>
                <w:szCs w:val="26"/>
                <w:rtl/>
              </w:rPr>
              <w:t>خدمات التواصل (الخدمات المسموعة/المرئية وخدمات النشرات الصحفية ووسائط الإعلام الاجتماعية وإدارة الويب والترويج لعلامة الاتحاد وكتابة الخطب ومعرض استكشاف تكنولوجيا</w:t>
            </w:r>
            <w:r w:rsidRPr="00F91056">
              <w:rPr>
                <w:rFonts w:hint="cs"/>
                <w:sz w:val="20"/>
                <w:szCs w:val="26"/>
                <w:rtl/>
              </w:rPr>
              <w:t xml:space="preserve"> المعلومات والاتصالات)</w:t>
            </w:r>
          </w:p>
          <w:p w:rsidR="00D541A7" w:rsidRPr="00F91056"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12.S</w:t>
            </w:r>
            <w:r w:rsidRPr="00F91056">
              <w:rPr>
                <w:rFonts w:hint="cs"/>
                <w:sz w:val="20"/>
                <w:szCs w:val="26"/>
                <w:rtl/>
                <w:lang w:bidi="ar-EG"/>
              </w:rPr>
              <w:t xml:space="preserve"> </w:t>
            </w:r>
            <w:r w:rsidRPr="00F91056">
              <w:rPr>
                <w:rFonts w:hint="cs"/>
                <w:sz w:val="20"/>
                <w:szCs w:val="26"/>
                <w:rtl/>
              </w:rPr>
              <w:t>خدمات البروتوكول</w:t>
            </w:r>
          </w:p>
          <w:p w:rsidR="00D541A7" w:rsidRPr="00F91056"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13.S</w:t>
            </w:r>
            <w:r w:rsidRPr="006335CF">
              <w:rPr>
                <w:rFonts w:hint="cs"/>
                <w:sz w:val="20"/>
                <w:szCs w:val="26"/>
                <w:rtl/>
                <w:lang w:bidi="ar-EG"/>
              </w:rPr>
              <w:t xml:space="preserve"> </w:t>
            </w:r>
            <w:r w:rsidRPr="00F91056">
              <w:rPr>
                <w:rFonts w:hint="cs"/>
                <w:sz w:val="20"/>
                <w:szCs w:val="26"/>
                <w:rtl/>
              </w:rPr>
              <w:t>تسهيل أعمال الهيئات الإدارية (مؤتمر المندوبين المفوضين والمجلس وأفرقة العمل التابعة للمجلس)</w:t>
            </w:r>
          </w:p>
          <w:p w:rsidR="00D541A7" w:rsidRPr="00F91056"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rPr>
              <w:t>14.S</w:t>
            </w:r>
            <w:r w:rsidRPr="006335CF">
              <w:rPr>
                <w:rFonts w:hint="cs"/>
                <w:sz w:val="20"/>
                <w:szCs w:val="26"/>
                <w:rtl/>
                <w:lang w:bidi="ar-EG"/>
              </w:rPr>
              <w:t xml:space="preserve"> </w:t>
            </w:r>
            <w:r w:rsidRPr="00F91056">
              <w:rPr>
                <w:rFonts w:hint="cs"/>
                <w:sz w:val="20"/>
                <w:szCs w:val="26"/>
                <w:rtl/>
              </w:rPr>
              <w:t>إصدار الشارات وتوزيعها</w:t>
            </w:r>
            <w:r>
              <w:rPr>
                <w:rFonts w:hint="cs"/>
                <w:sz w:val="20"/>
                <w:szCs w:val="26"/>
                <w:rtl/>
              </w:rPr>
              <w:t xml:space="preserve"> (غير مشمولة)</w:t>
            </w:r>
          </w:p>
          <w:p w:rsidR="00D541A7" w:rsidRPr="00F91056"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15.S</w:t>
            </w:r>
            <w:r w:rsidRPr="006335CF">
              <w:rPr>
                <w:rFonts w:hint="cs"/>
                <w:sz w:val="20"/>
                <w:szCs w:val="26"/>
                <w:rtl/>
                <w:lang w:bidi="ar-EG"/>
              </w:rPr>
              <w:t xml:space="preserve"> </w:t>
            </w:r>
            <w:r w:rsidRPr="00F91056">
              <w:rPr>
                <w:rFonts w:hint="cs"/>
                <w:sz w:val="20"/>
                <w:szCs w:val="26"/>
                <w:rtl/>
              </w:rPr>
              <w:t>خدمات تعبئة الموارد</w:t>
            </w:r>
          </w:p>
          <w:p w:rsidR="00D541A7" w:rsidRPr="00F91056"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rPr>
              <w:t>16.S</w:t>
            </w:r>
            <w:r w:rsidRPr="006335CF">
              <w:rPr>
                <w:rFonts w:hint="cs"/>
                <w:sz w:val="20"/>
                <w:szCs w:val="26"/>
                <w:rtl/>
                <w:lang w:bidi="ar-EG"/>
              </w:rPr>
              <w:t xml:space="preserve"> </w:t>
            </w:r>
            <w:r w:rsidRPr="00F91056">
              <w:rPr>
                <w:rFonts w:hint="cs"/>
                <w:sz w:val="20"/>
                <w:szCs w:val="26"/>
                <w:rtl/>
              </w:rPr>
              <w:t>الإدارة والتخطيط الاستراتيجيان للمنظمة</w:t>
            </w:r>
          </w:p>
          <w:p w:rsidR="00D541A7" w:rsidRPr="00F91056" w:rsidRDefault="00D541A7" w:rsidP="002B4324">
            <w:pPr>
              <w:pBdr>
                <w:bottom w:val="single" w:sz="6" w:space="1" w:color="auto"/>
              </w:pBdr>
              <w:spacing w:before="40" w:after="120" w:line="240" w:lineRule="exact"/>
              <w:jc w:val="left"/>
              <w:cnfStyle w:val="000000000000" w:firstRow="0" w:lastRow="0" w:firstColumn="0" w:lastColumn="0" w:oddVBand="0" w:evenVBand="0" w:oddHBand="0" w:evenHBand="0" w:firstRowFirstColumn="0" w:firstRowLastColumn="0" w:lastRowFirstColumn="0" w:lastRowLastColumn="0"/>
              <w:rPr>
                <w:b/>
                <w:bCs/>
                <w:color w:val="5B9BD5" w:themeColor="accent1"/>
                <w:sz w:val="20"/>
                <w:szCs w:val="26"/>
              </w:rPr>
            </w:pPr>
            <w:r w:rsidRPr="00F91056">
              <w:rPr>
                <w:rFonts w:hint="cs"/>
                <w:b/>
                <w:bCs/>
                <w:color w:val="5B9BD5" w:themeColor="accent1"/>
                <w:sz w:val="20"/>
                <w:szCs w:val="26"/>
                <w:rtl/>
              </w:rPr>
              <w:t xml:space="preserve">المجموع الكلي للبنود من </w:t>
            </w:r>
            <w:r w:rsidRPr="00F91056">
              <w:rPr>
                <w:b/>
                <w:bCs/>
                <w:color w:val="5B9BD5" w:themeColor="accent1"/>
                <w:sz w:val="20"/>
                <w:szCs w:val="26"/>
              </w:rPr>
              <w:t>10</w:t>
            </w:r>
            <w:r>
              <w:rPr>
                <w:b/>
                <w:bCs/>
                <w:color w:val="5B9BD5" w:themeColor="accent1"/>
                <w:sz w:val="20"/>
                <w:szCs w:val="26"/>
              </w:rPr>
              <w:t>.S</w:t>
            </w:r>
            <w:r w:rsidRPr="00F91056">
              <w:rPr>
                <w:rFonts w:hint="cs"/>
                <w:b/>
                <w:bCs/>
                <w:color w:val="5B9BD5" w:themeColor="accent1"/>
                <w:sz w:val="20"/>
                <w:szCs w:val="26"/>
                <w:rtl/>
              </w:rPr>
              <w:t xml:space="preserve"> حتى </w:t>
            </w:r>
            <w:r w:rsidRPr="00F91056">
              <w:rPr>
                <w:b/>
                <w:bCs/>
                <w:color w:val="5B9BD5" w:themeColor="accent1"/>
                <w:sz w:val="20"/>
                <w:szCs w:val="26"/>
              </w:rPr>
              <w:t>16</w:t>
            </w:r>
            <w:r>
              <w:rPr>
                <w:b/>
                <w:bCs/>
                <w:color w:val="5B9BD5" w:themeColor="accent1"/>
                <w:sz w:val="20"/>
                <w:szCs w:val="26"/>
              </w:rPr>
              <w:t>.S</w:t>
            </w:r>
            <w:r w:rsidRPr="00F91056">
              <w:rPr>
                <w:rFonts w:hint="cs"/>
                <w:b/>
                <w:bCs/>
                <w:color w:val="5B9BD5" w:themeColor="accent1"/>
                <w:sz w:val="20"/>
                <w:szCs w:val="26"/>
                <w:rtl/>
              </w:rPr>
              <w:t>:</w:t>
            </w:r>
          </w:p>
        </w:tc>
        <w:tc>
          <w:tcPr>
            <w:tcW w:w="2127" w:type="dxa"/>
            <w:vMerge w:val="restart"/>
          </w:tcPr>
          <w:p w:rsidR="00D541A7" w:rsidRPr="008E3EE1" w:rsidRDefault="00D541A7" w:rsidP="007E4A2F">
            <w:pPr>
              <w:spacing w:before="40" w:after="40" w:line="240" w:lineRule="exact"/>
              <w:ind w:left="459"/>
              <w:jc w:val="cente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pacing w:val="-8"/>
                <w:sz w:val="20"/>
                <w:szCs w:val="26"/>
              </w:rPr>
            </w:pPr>
            <w:r>
              <w:rPr>
                <w:rFonts w:eastAsia="Calibri"/>
                <w:b/>
                <w:bCs/>
                <w:color w:val="5B9BD5" w:themeColor="accent1"/>
                <w:spacing w:val="-8"/>
                <w:sz w:val="20"/>
                <w:szCs w:val="26"/>
                <w:rtl/>
              </w:rPr>
              <w:br/>
            </w:r>
            <w:r>
              <w:rPr>
                <w:rFonts w:eastAsia="Calibri"/>
                <w:b/>
                <w:bCs/>
                <w:color w:val="5B9BD5" w:themeColor="accent1"/>
                <w:spacing w:val="-8"/>
                <w:sz w:val="20"/>
                <w:szCs w:val="26"/>
                <w:rtl/>
              </w:rPr>
              <w:br/>
            </w:r>
            <w:r w:rsidRPr="008E3EE1">
              <w:rPr>
                <w:rFonts w:eastAsia="Calibri"/>
                <w:b/>
                <w:bCs/>
                <w:color w:val="5B9BD5" w:themeColor="accent1"/>
                <w:spacing w:val="-8"/>
                <w:sz w:val="20"/>
                <w:szCs w:val="26"/>
              </w:rPr>
              <w:t>%</w:t>
            </w:r>
            <w:r w:rsidRPr="008E3EE1">
              <w:rPr>
                <w:rFonts w:eastAsia="Calibri" w:hint="cs"/>
                <w:b/>
                <w:bCs/>
                <w:color w:val="5B9BD5" w:themeColor="accent1"/>
                <w:spacing w:val="-8"/>
                <w:sz w:val="20"/>
                <w:szCs w:val="26"/>
                <w:rtl/>
                <w:lang w:bidi="ar-EG"/>
              </w:rPr>
              <w:t xml:space="preserve"> </w:t>
            </w:r>
            <w:r w:rsidRPr="008E3EE1">
              <w:rPr>
                <w:rFonts w:eastAsia="Calibri" w:hint="cs"/>
                <w:b/>
                <w:bCs/>
                <w:color w:val="5B9BD5" w:themeColor="accent1"/>
                <w:spacing w:val="-8"/>
                <w:sz w:val="20"/>
                <w:szCs w:val="26"/>
                <w:rtl/>
              </w:rPr>
              <w:t>من المجموع الكلي</w:t>
            </w:r>
          </w:p>
          <w:p w:rsidR="00D541A7" w:rsidRPr="00063F64" w:rsidRDefault="00D541A7" w:rsidP="007E4A2F">
            <w:pPr>
              <w:pBdr>
                <w:top w:val="single" w:sz="6" w:space="1" w:color="auto"/>
                <w:bottom w:val="single" w:sz="6" w:space="1" w:color="auto"/>
              </w:pBdr>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highlight w:val="yellow"/>
                <w:rtl/>
                <w:lang w:bidi="ar-EG"/>
              </w:rPr>
            </w:pPr>
            <w:r w:rsidRPr="00F91056">
              <w:rPr>
                <w:rFonts w:eastAsia="Calibri"/>
                <w:color w:val="000000" w:themeColor="text1"/>
                <w:sz w:val="20"/>
                <w:szCs w:val="26"/>
              </w:rPr>
              <w:t>%3</w:t>
            </w:r>
            <w:r w:rsidRPr="009467B4">
              <w:rPr>
                <w:rFonts w:eastAsia="Calibri"/>
                <w:color w:val="000000" w:themeColor="text1"/>
                <w:sz w:val="20"/>
                <w:szCs w:val="26"/>
              </w:rPr>
              <w:t>,</w:t>
            </w:r>
            <w:r>
              <w:rPr>
                <w:rFonts w:eastAsia="Calibri"/>
                <w:color w:val="000000" w:themeColor="text1"/>
                <w:sz w:val="20"/>
                <w:szCs w:val="26"/>
              </w:rPr>
              <w:t>5</w:t>
            </w:r>
          </w:p>
          <w:p w:rsidR="00D541A7" w:rsidRDefault="00D541A7" w:rsidP="007E4A2F">
            <w:pPr>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rPr>
            </w:pPr>
            <w:r w:rsidRPr="00063F64">
              <w:rPr>
                <w:rFonts w:eastAsia="Calibri"/>
                <w:color w:val="000000" w:themeColor="text1"/>
                <w:sz w:val="20"/>
                <w:szCs w:val="26"/>
                <w:highlight w:val="yellow"/>
              </w:rPr>
              <w:br/>
            </w:r>
            <w:r w:rsidRPr="00976145">
              <w:rPr>
                <w:rFonts w:eastAsia="Calibri"/>
                <w:color w:val="000000" w:themeColor="text1"/>
                <w:sz w:val="20"/>
                <w:szCs w:val="26"/>
              </w:rPr>
              <w:t>%3</w:t>
            </w:r>
            <w:r>
              <w:rPr>
                <w:rFonts w:eastAsia="Calibri"/>
                <w:color w:val="000000" w:themeColor="text1"/>
                <w:sz w:val="20"/>
                <w:szCs w:val="26"/>
              </w:rPr>
              <w:t>0</w:t>
            </w:r>
            <w:r w:rsidRPr="00976145">
              <w:rPr>
                <w:rFonts w:eastAsia="Calibri"/>
                <w:color w:val="000000" w:themeColor="text1"/>
                <w:sz w:val="20"/>
                <w:szCs w:val="26"/>
              </w:rPr>
              <w:t>,</w:t>
            </w:r>
            <w:r>
              <w:rPr>
                <w:rFonts w:eastAsia="Calibri"/>
                <w:color w:val="000000" w:themeColor="text1"/>
                <w:sz w:val="20"/>
                <w:szCs w:val="26"/>
              </w:rPr>
              <w:t>0</w:t>
            </w:r>
          </w:p>
          <w:p w:rsidR="00D541A7" w:rsidRPr="00063F64" w:rsidRDefault="00D541A7" w:rsidP="007E4A2F">
            <w:pPr>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highlight w:val="yellow"/>
              </w:rPr>
            </w:pPr>
          </w:p>
          <w:p w:rsidR="00D541A7" w:rsidRPr="00976145" w:rsidRDefault="00D541A7" w:rsidP="007E4A2F">
            <w:pPr>
              <w:pBdr>
                <w:top w:val="single" w:sz="6" w:space="1" w:color="auto"/>
                <w:bottom w:val="single" w:sz="6" w:space="1" w:color="auto"/>
              </w:pBdr>
              <w:tabs>
                <w:tab w:val="left" w:pos="555"/>
                <w:tab w:val="center" w:pos="813"/>
              </w:tabs>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r w:rsidRPr="00976145">
              <w:rPr>
                <w:rFonts w:eastAsia="Calibri"/>
                <w:color w:val="000000" w:themeColor="text1"/>
                <w:sz w:val="20"/>
                <w:szCs w:val="26"/>
              </w:rPr>
              <w:tab/>
              <w:t>%2</w:t>
            </w:r>
            <w:r>
              <w:rPr>
                <w:rFonts w:eastAsia="Calibri"/>
                <w:color w:val="000000" w:themeColor="text1"/>
                <w:sz w:val="20"/>
                <w:szCs w:val="26"/>
              </w:rPr>
              <w:t>0,5</w:t>
            </w:r>
          </w:p>
          <w:p w:rsidR="008E5585" w:rsidRDefault="00D541A7" w:rsidP="008E5585">
            <w:pPr>
              <w:pBdr>
                <w:top w:val="single" w:sz="6" w:space="1" w:color="auto"/>
                <w:bottom w:val="single" w:sz="6" w:space="1" w:color="auto"/>
              </w:pBdr>
              <w:tabs>
                <w:tab w:val="left" w:pos="673"/>
                <w:tab w:val="center" w:pos="813"/>
              </w:tabs>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rPr>
            </w:pPr>
            <w:r>
              <w:rPr>
                <w:rFonts w:eastAsia="Calibri"/>
                <w:color w:val="000000" w:themeColor="text1"/>
                <w:sz w:val="20"/>
                <w:szCs w:val="26"/>
              </w:rPr>
              <w:t>2</w:t>
            </w:r>
            <w:r w:rsidRPr="00976145">
              <w:rPr>
                <w:rFonts w:eastAsia="Calibri"/>
                <w:color w:val="000000" w:themeColor="text1"/>
                <w:sz w:val="20"/>
                <w:szCs w:val="26"/>
              </w:rPr>
              <w:t>,</w:t>
            </w:r>
            <w:r>
              <w:rPr>
                <w:rFonts w:eastAsia="Calibri"/>
                <w:color w:val="000000" w:themeColor="text1"/>
                <w:sz w:val="20"/>
                <w:szCs w:val="26"/>
              </w:rPr>
              <w:t>7</w:t>
            </w:r>
            <w:r w:rsidRPr="00B13135">
              <w:rPr>
                <w:rFonts w:eastAsia="Calibri" w:hint="cs"/>
                <w:color w:val="000000" w:themeColor="text1"/>
                <w:sz w:val="2"/>
                <w:szCs w:val="2"/>
                <w:rtl/>
              </w:rPr>
              <w:t> </w:t>
            </w:r>
            <w:r w:rsidRPr="00976145">
              <w:rPr>
                <w:rFonts w:eastAsia="Calibri"/>
                <w:color w:val="000000" w:themeColor="text1"/>
                <w:sz w:val="20"/>
                <w:szCs w:val="26"/>
              </w:rPr>
              <w:t>%</w:t>
            </w:r>
          </w:p>
          <w:p w:rsidR="00D541A7" w:rsidRPr="00976145" w:rsidRDefault="00D541A7" w:rsidP="008E5585">
            <w:pPr>
              <w:pBdr>
                <w:top w:val="single" w:sz="6" w:space="1" w:color="auto"/>
                <w:bottom w:val="single" w:sz="6" w:space="1" w:color="auto"/>
              </w:pBdr>
              <w:tabs>
                <w:tab w:val="left" w:pos="673"/>
                <w:tab w:val="center" w:pos="813"/>
              </w:tabs>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r w:rsidRPr="00976145">
              <w:rPr>
                <w:rFonts w:eastAsia="Calibri"/>
                <w:color w:val="000000" w:themeColor="text1"/>
                <w:sz w:val="20"/>
                <w:szCs w:val="26"/>
              </w:rPr>
              <w:tab/>
              <w:t>%24,</w:t>
            </w:r>
            <w:r>
              <w:rPr>
                <w:rFonts w:eastAsia="Calibri"/>
                <w:color w:val="000000" w:themeColor="text1"/>
                <w:sz w:val="20"/>
                <w:szCs w:val="26"/>
              </w:rPr>
              <w:t>3</w:t>
            </w:r>
          </w:p>
          <w:p w:rsidR="00D541A7" w:rsidRPr="00976145" w:rsidRDefault="00D541A7" w:rsidP="007E4A2F">
            <w:pPr>
              <w:pBdr>
                <w:bottom w:val="single" w:sz="6" w:space="1" w:color="auto"/>
                <w:between w:val="single" w:sz="6" w:space="1" w:color="auto"/>
              </w:pBdr>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r w:rsidRPr="00976145">
              <w:rPr>
                <w:rFonts w:eastAsia="Calibri"/>
                <w:color w:val="000000" w:themeColor="text1"/>
                <w:sz w:val="20"/>
                <w:szCs w:val="26"/>
              </w:rPr>
              <w:t>%7,</w:t>
            </w:r>
            <w:r>
              <w:rPr>
                <w:rFonts w:eastAsia="Calibri"/>
                <w:color w:val="000000" w:themeColor="text1"/>
                <w:sz w:val="20"/>
                <w:szCs w:val="26"/>
              </w:rPr>
              <w:t>6</w:t>
            </w:r>
          </w:p>
          <w:p w:rsidR="00D541A7" w:rsidRPr="00B2473D" w:rsidRDefault="00D541A7" w:rsidP="007E4A2F">
            <w:pPr>
              <w:pBdr>
                <w:bottom w:val="single" w:sz="6" w:space="1" w:color="auto"/>
                <w:between w:val="single" w:sz="6" w:space="1" w:color="auto"/>
              </w:pBdr>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r w:rsidRPr="00B2473D">
              <w:rPr>
                <w:rFonts w:eastAsia="Calibri"/>
                <w:color w:val="000000" w:themeColor="text1"/>
                <w:sz w:val="20"/>
                <w:szCs w:val="26"/>
              </w:rPr>
              <w:t>%1,3</w:t>
            </w:r>
          </w:p>
          <w:p w:rsidR="00D541A7" w:rsidRPr="00F91056" w:rsidRDefault="00D541A7" w:rsidP="007E4A2F">
            <w:pPr>
              <w:pBdr>
                <w:bottom w:val="single" w:sz="6" w:space="1" w:color="auto"/>
                <w:between w:val="single" w:sz="6" w:space="1" w:color="auto"/>
              </w:pBdr>
              <w:tabs>
                <w:tab w:val="left" w:pos="622"/>
                <w:tab w:val="center" w:pos="813"/>
              </w:tabs>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rPr>
            </w:pPr>
            <w:r w:rsidRPr="00B2473D">
              <w:rPr>
                <w:rFonts w:eastAsia="Calibri"/>
                <w:color w:val="000000" w:themeColor="text1"/>
                <w:sz w:val="20"/>
                <w:szCs w:val="26"/>
              </w:rPr>
              <w:t>%0,</w:t>
            </w:r>
            <w:r>
              <w:rPr>
                <w:rFonts w:eastAsia="Calibri"/>
                <w:color w:val="000000" w:themeColor="text1"/>
                <w:sz w:val="20"/>
                <w:szCs w:val="26"/>
              </w:rPr>
              <w:t>8</w:t>
            </w:r>
          </w:p>
          <w:p w:rsidR="00D541A7" w:rsidRPr="00F91056" w:rsidRDefault="00D541A7" w:rsidP="007E4A2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p>
          <w:p w:rsidR="00D541A7" w:rsidRPr="00F91056" w:rsidRDefault="00D541A7" w:rsidP="007E4A2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Pr>
            </w:pPr>
            <w:r>
              <w:rPr>
                <w:rFonts w:eastAsia="Calibri"/>
                <w:color w:val="000000" w:themeColor="text1"/>
                <w:sz w:val="20"/>
                <w:szCs w:val="26"/>
                <w:rtl/>
              </w:rPr>
              <w:br/>
            </w:r>
            <w:r>
              <w:rPr>
                <w:rFonts w:eastAsia="Calibri"/>
                <w:color w:val="000000" w:themeColor="text1"/>
                <w:sz w:val="20"/>
                <w:szCs w:val="26"/>
                <w:rtl/>
              </w:rPr>
              <w:br/>
            </w:r>
          </w:p>
          <w:p w:rsidR="00D541A7" w:rsidRPr="00F91056" w:rsidRDefault="00D541A7" w:rsidP="007E4A2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Pr>
            </w:pPr>
          </w:p>
          <w:p w:rsidR="00D541A7" w:rsidRPr="00F91056" w:rsidRDefault="00D541A7" w:rsidP="007E4A2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Pr>
            </w:pPr>
          </w:p>
          <w:p w:rsidR="00D541A7" w:rsidRDefault="00D541A7" w:rsidP="007E4A2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p>
          <w:p w:rsidR="00D541A7" w:rsidRDefault="00D541A7" w:rsidP="007E4A2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p>
          <w:p w:rsidR="00D541A7" w:rsidRPr="00F91056" w:rsidRDefault="00D541A7" w:rsidP="002B4324">
            <w:pPr>
              <w:spacing w:before="40" w:after="12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lang w:bidi="ar-EG"/>
              </w:rPr>
            </w:pPr>
          </w:p>
          <w:p w:rsidR="00D541A7" w:rsidRPr="005B1D98" w:rsidRDefault="00D541A7" w:rsidP="007E4A2F">
            <w:pPr>
              <w:pBdr>
                <w:bottom w:val="single" w:sz="6" w:space="1" w:color="auto"/>
              </w:pBdr>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767171" w:themeColor="background2" w:themeShade="80"/>
                <w:sz w:val="20"/>
                <w:szCs w:val="26"/>
                <w:lang w:bidi="ar-EG"/>
              </w:rPr>
            </w:pPr>
            <w:r>
              <w:rPr>
                <w:rFonts w:eastAsia="Calibri"/>
                <w:color w:val="000000" w:themeColor="text1"/>
                <w:sz w:val="20"/>
                <w:szCs w:val="26"/>
              </w:rPr>
              <w:t>%9,3</w:t>
            </w:r>
          </w:p>
        </w:tc>
      </w:tr>
      <w:tr w:rsidR="00D541A7" w:rsidRPr="00F91056" w:rsidTr="007E4A2F">
        <w:trPr>
          <w:trHeight w:val="2542"/>
        </w:trPr>
        <w:tc>
          <w:tcPr>
            <w:cnfStyle w:val="001000000000" w:firstRow="0" w:lastRow="0" w:firstColumn="1" w:lastColumn="0" w:oddVBand="0" w:evenVBand="0" w:oddHBand="0" w:evenHBand="0" w:firstRowFirstColumn="0" w:firstRowLastColumn="0" w:lastRowFirstColumn="0" w:lastRowLastColumn="0"/>
            <w:tcW w:w="5339" w:type="dxa"/>
          </w:tcPr>
          <w:p w:rsidR="00D541A7" w:rsidRPr="00F91056" w:rsidRDefault="00D541A7" w:rsidP="005743BB">
            <w:pPr>
              <w:spacing w:before="40" w:after="40" w:line="240" w:lineRule="exact"/>
              <w:rPr>
                <w:b w:val="0"/>
                <w:bCs w:val="0"/>
                <w:sz w:val="20"/>
                <w:szCs w:val="26"/>
                <w:rtl/>
                <w:lang w:bidi="ar-EG"/>
              </w:rPr>
            </w:pPr>
            <w:r>
              <w:rPr>
                <w:rFonts w:eastAsia="Calibri"/>
                <w:color w:val="5B9BD5" w:themeColor="accent1"/>
                <w:sz w:val="20"/>
                <w:szCs w:val="26"/>
              </w:rPr>
              <w:t>1.</w:t>
            </w:r>
            <w:r w:rsidRPr="00F91056">
              <w:rPr>
                <w:rFonts w:eastAsia="Calibri"/>
                <w:color w:val="5B9BD5" w:themeColor="accent1"/>
                <w:sz w:val="20"/>
                <w:szCs w:val="26"/>
              </w:rPr>
              <w:t>E</w:t>
            </w:r>
            <w:r w:rsidRPr="00F91056">
              <w:rPr>
                <w:rFonts w:eastAsia="Calibri" w:hint="cs"/>
                <w:color w:val="5B9BD5" w:themeColor="accent1"/>
                <w:sz w:val="20"/>
                <w:szCs w:val="26"/>
                <w:rtl/>
              </w:rPr>
              <w:t xml:space="preserve"> </w:t>
            </w:r>
            <w:r w:rsidRPr="00F91056">
              <w:rPr>
                <w:rFonts w:hint="cs"/>
                <w:b w:val="0"/>
                <w:bCs w:val="0"/>
                <w:sz w:val="20"/>
                <w:szCs w:val="26"/>
                <w:rtl/>
              </w:rPr>
              <w:t>ضمان كفاءة وفعالية استخدام الموارد البشرية والمالية والرأسمالية</w:t>
            </w:r>
            <w:r w:rsidR="005743BB">
              <w:rPr>
                <w:rFonts w:hint="cs"/>
                <w:b w:val="0"/>
                <w:bCs w:val="0"/>
                <w:sz w:val="20"/>
                <w:szCs w:val="26"/>
                <w:rtl/>
              </w:rPr>
              <w:t>،</w:t>
            </w:r>
            <w:r w:rsidRPr="00F91056">
              <w:rPr>
                <w:rFonts w:hint="cs"/>
                <w:b w:val="0"/>
                <w:bCs w:val="0"/>
                <w:sz w:val="20"/>
                <w:szCs w:val="26"/>
                <w:rtl/>
              </w:rPr>
              <w:t xml:space="preserve"> وبيئة عمل مؤاتية </w:t>
            </w:r>
            <w:r>
              <w:rPr>
                <w:rFonts w:hint="cs"/>
                <w:b w:val="0"/>
                <w:bCs w:val="0"/>
                <w:sz w:val="20"/>
                <w:szCs w:val="26"/>
                <w:rtl/>
              </w:rPr>
              <w:t>وآمنة</w:t>
            </w:r>
            <w:r w:rsidRPr="00F91056">
              <w:rPr>
                <w:rFonts w:hint="cs"/>
                <w:b w:val="0"/>
                <w:bCs w:val="0"/>
                <w:sz w:val="20"/>
                <w:szCs w:val="26"/>
                <w:rtl/>
              </w:rPr>
              <w:t xml:space="preserve"> ومأمونة</w:t>
            </w:r>
          </w:p>
          <w:p w:rsidR="00D541A7" w:rsidRPr="00F91056" w:rsidRDefault="00D541A7" w:rsidP="007E4A2F">
            <w:pPr>
              <w:spacing w:before="40" w:after="40" w:line="240" w:lineRule="exact"/>
              <w:rPr>
                <w:b w:val="0"/>
                <w:bCs w:val="0"/>
                <w:sz w:val="20"/>
                <w:szCs w:val="26"/>
              </w:rPr>
            </w:pPr>
            <w:r>
              <w:rPr>
                <w:rFonts w:eastAsia="Calibri"/>
                <w:color w:val="5B9BD5" w:themeColor="accent1"/>
                <w:sz w:val="20"/>
                <w:szCs w:val="26"/>
              </w:rPr>
              <w:t>2.E</w:t>
            </w:r>
            <w:r w:rsidRPr="00F91056">
              <w:rPr>
                <w:rFonts w:eastAsia="Calibri" w:hint="cs"/>
                <w:color w:val="5B9BD5" w:themeColor="accent1"/>
                <w:sz w:val="20"/>
                <w:szCs w:val="26"/>
                <w:rtl/>
              </w:rPr>
              <w:t xml:space="preserve"> </w:t>
            </w:r>
            <w:r w:rsidRPr="00F91056">
              <w:rPr>
                <w:rFonts w:hint="cs"/>
                <w:b w:val="0"/>
                <w:bCs w:val="0"/>
                <w:sz w:val="20"/>
                <w:szCs w:val="26"/>
                <w:rtl/>
              </w:rPr>
              <w:t>ضمان كفاءة المؤتمرات والاجتماعات والوثائق والمنشورات والبنى التحتية للمعلومات وإمكانية النفاذ إليها</w:t>
            </w:r>
          </w:p>
          <w:p w:rsidR="00D541A7" w:rsidRPr="00F91056" w:rsidRDefault="00D541A7" w:rsidP="007E4A2F">
            <w:pPr>
              <w:spacing w:before="40" w:after="40" w:line="240" w:lineRule="exact"/>
              <w:rPr>
                <w:b w:val="0"/>
                <w:bCs w:val="0"/>
                <w:sz w:val="20"/>
                <w:szCs w:val="26"/>
              </w:rPr>
            </w:pPr>
            <w:r>
              <w:rPr>
                <w:rFonts w:eastAsia="Calibri"/>
                <w:color w:val="5B9BD5" w:themeColor="accent1"/>
                <w:sz w:val="20"/>
                <w:szCs w:val="26"/>
              </w:rPr>
              <w:t>3.</w:t>
            </w:r>
            <w:r w:rsidRPr="00F91056">
              <w:rPr>
                <w:rFonts w:eastAsia="Calibri"/>
                <w:color w:val="5B9BD5" w:themeColor="accent1"/>
                <w:sz w:val="20"/>
                <w:szCs w:val="26"/>
              </w:rPr>
              <w:t>E</w:t>
            </w:r>
            <w:r w:rsidRPr="00F91056">
              <w:rPr>
                <w:rFonts w:eastAsia="Calibri" w:hint="cs"/>
                <w:color w:val="5B9BD5" w:themeColor="accent1"/>
                <w:sz w:val="20"/>
                <w:szCs w:val="26"/>
                <w:rtl/>
              </w:rPr>
              <w:t xml:space="preserve"> </w:t>
            </w:r>
            <w:r w:rsidRPr="00F91056">
              <w:rPr>
                <w:rFonts w:hint="cs"/>
                <w:b w:val="0"/>
                <w:bCs w:val="0"/>
                <w:sz w:val="20"/>
                <w:szCs w:val="26"/>
                <w:rtl/>
              </w:rPr>
              <w:t>ضمان كفاءة خدمات البروتوكول والاتصال وتعبئة الموارد المتعلقة</w:t>
            </w:r>
            <w:r w:rsidRPr="00F91056">
              <w:rPr>
                <w:rFonts w:hint="eastAsia"/>
                <w:b w:val="0"/>
                <w:bCs w:val="0"/>
                <w:sz w:val="20"/>
                <w:szCs w:val="26"/>
                <w:rtl/>
              </w:rPr>
              <w:t> </w:t>
            </w:r>
            <w:r w:rsidRPr="00F91056">
              <w:rPr>
                <w:rFonts w:hint="cs"/>
                <w:b w:val="0"/>
                <w:bCs w:val="0"/>
                <w:sz w:val="20"/>
                <w:szCs w:val="26"/>
                <w:rtl/>
              </w:rPr>
              <w:t>بالأعضاء</w:t>
            </w:r>
          </w:p>
          <w:p w:rsidR="00D541A7" w:rsidRPr="005743BB" w:rsidRDefault="00D541A7" w:rsidP="005743BB">
            <w:pPr>
              <w:spacing w:before="40" w:after="40" w:line="240" w:lineRule="exact"/>
              <w:rPr>
                <w:b w:val="0"/>
                <w:bCs w:val="0"/>
                <w:spacing w:val="-6"/>
                <w:sz w:val="20"/>
                <w:szCs w:val="26"/>
              </w:rPr>
            </w:pPr>
            <w:r w:rsidRPr="005743BB">
              <w:rPr>
                <w:rFonts w:eastAsia="Calibri"/>
                <w:color w:val="5B9BD5" w:themeColor="accent1"/>
                <w:spacing w:val="-6"/>
                <w:sz w:val="20"/>
                <w:szCs w:val="26"/>
              </w:rPr>
              <w:t>4.E</w:t>
            </w:r>
            <w:r w:rsidRPr="005743BB">
              <w:rPr>
                <w:rFonts w:eastAsia="Calibri" w:hint="cs"/>
                <w:color w:val="5B9BD5" w:themeColor="accent1"/>
                <w:spacing w:val="-6"/>
                <w:sz w:val="20"/>
                <w:szCs w:val="26"/>
                <w:rtl/>
              </w:rPr>
              <w:t xml:space="preserve"> </w:t>
            </w:r>
            <w:r w:rsidRPr="005743BB">
              <w:rPr>
                <w:rFonts w:hint="cs"/>
                <w:b w:val="0"/>
                <w:bCs w:val="0"/>
                <w:spacing w:val="-6"/>
                <w:sz w:val="20"/>
                <w:szCs w:val="26"/>
                <w:rtl/>
              </w:rPr>
              <w:t>ضمان كفاءة تخطيط وتنسيق وتنفيذ</w:t>
            </w:r>
            <w:r w:rsidRPr="005743BB">
              <w:rPr>
                <w:rFonts w:hint="eastAsia"/>
                <w:b w:val="0"/>
                <w:bCs w:val="0"/>
                <w:spacing w:val="-6"/>
                <w:sz w:val="20"/>
                <w:szCs w:val="26"/>
                <w:rtl/>
              </w:rPr>
              <w:t> </w:t>
            </w:r>
            <w:r w:rsidRPr="005743BB">
              <w:rPr>
                <w:rFonts w:hint="cs"/>
                <w:b w:val="0"/>
                <w:bCs w:val="0"/>
                <w:spacing w:val="-6"/>
                <w:sz w:val="20"/>
                <w:szCs w:val="26"/>
                <w:rtl/>
              </w:rPr>
              <w:t>الخطة الاستراتيجية للاتحاد وخططه</w:t>
            </w:r>
            <w:r w:rsidR="005743BB" w:rsidRPr="005743BB">
              <w:rPr>
                <w:rFonts w:hint="eastAsia"/>
                <w:b w:val="0"/>
                <w:bCs w:val="0"/>
                <w:spacing w:val="-6"/>
                <w:sz w:val="20"/>
                <w:szCs w:val="26"/>
                <w:rtl/>
              </w:rPr>
              <w:t> </w:t>
            </w:r>
            <w:r w:rsidRPr="005743BB">
              <w:rPr>
                <w:rFonts w:hint="cs"/>
                <w:b w:val="0"/>
                <w:bCs w:val="0"/>
                <w:spacing w:val="-6"/>
                <w:sz w:val="20"/>
                <w:szCs w:val="26"/>
                <w:rtl/>
              </w:rPr>
              <w:t>التشغيلية</w:t>
            </w:r>
          </w:p>
          <w:p w:rsidR="00D541A7" w:rsidRPr="00F91056" w:rsidRDefault="00D541A7" w:rsidP="007E4A2F">
            <w:pPr>
              <w:spacing w:before="40" w:after="40" w:line="240" w:lineRule="exact"/>
              <w:rPr>
                <w:b w:val="0"/>
                <w:bCs w:val="0"/>
                <w:sz w:val="20"/>
                <w:szCs w:val="26"/>
                <w:rtl/>
              </w:rPr>
            </w:pPr>
            <w:r>
              <w:rPr>
                <w:rFonts w:eastAsia="Calibri"/>
                <w:color w:val="5B9BD5" w:themeColor="accent1"/>
                <w:sz w:val="20"/>
                <w:szCs w:val="26"/>
              </w:rPr>
              <w:t>5.E</w:t>
            </w:r>
            <w:r w:rsidRPr="00F91056">
              <w:rPr>
                <w:rFonts w:eastAsia="Calibri" w:hint="cs"/>
                <w:color w:val="5B9BD5" w:themeColor="accent1"/>
                <w:sz w:val="20"/>
                <w:szCs w:val="26"/>
                <w:rtl/>
              </w:rPr>
              <w:t xml:space="preserve"> </w:t>
            </w:r>
            <w:r w:rsidRPr="00F91056">
              <w:rPr>
                <w:rFonts w:hint="cs"/>
                <w:b w:val="0"/>
                <w:bCs w:val="0"/>
                <w:sz w:val="20"/>
                <w:szCs w:val="26"/>
                <w:rtl/>
              </w:rPr>
              <w:t>ضمان كفاءة وفعالية إدارة المنظمة (داخلياً وخارجياً)</w:t>
            </w:r>
            <w:r>
              <w:rPr>
                <w:b w:val="0"/>
                <w:bCs w:val="0"/>
                <w:sz w:val="20"/>
                <w:szCs w:val="26"/>
              </w:rPr>
              <w:t xml:space="preserve"> </w:t>
            </w:r>
          </w:p>
        </w:tc>
        <w:tc>
          <w:tcPr>
            <w:tcW w:w="974" w:type="dxa"/>
          </w:tcPr>
          <w:p w:rsidR="00D541A7" w:rsidRPr="00063F64" w:rsidRDefault="00D541A7" w:rsidP="007E4A2F">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6"/>
                <w:highlight w:val="yellow"/>
                <w:lang w:eastAsia="zh-CN"/>
              </w:rPr>
            </w:pPr>
            <w:r w:rsidRPr="00434D51">
              <w:rPr>
                <w:b/>
                <w:bCs/>
                <w:noProof/>
                <w:color w:val="000000" w:themeColor="text1"/>
                <w:sz w:val="20"/>
                <w:szCs w:val="26"/>
                <w:lang w:eastAsia="zh-CN"/>
              </w:rPr>
              <w:t>%3</w:t>
            </w:r>
            <w:r>
              <w:rPr>
                <w:b/>
                <w:bCs/>
                <w:noProof/>
                <w:color w:val="000000" w:themeColor="text1"/>
                <w:sz w:val="20"/>
                <w:szCs w:val="26"/>
                <w:lang w:eastAsia="zh-CN"/>
              </w:rPr>
              <w:t>6,0</w:t>
            </w:r>
            <w:r w:rsidRPr="00063F64">
              <w:rPr>
                <w:b/>
                <w:bCs/>
                <w:noProof/>
                <w:color w:val="000000" w:themeColor="text1"/>
                <w:sz w:val="20"/>
                <w:szCs w:val="26"/>
                <w:highlight w:val="yellow"/>
                <w:lang w:eastAsia="zh-CN"/>
              </w:rPr>
              <w:br/>
            </w:r>
          </w:p>
          <w:p w:rsidR="00D541A7" w:rsidRPr="00063F64" w:rsidRDefault="00D541A7" w:rsidP="007E4A2F">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6"/>
                <w:highlight w:val="yellow"/>
                <w:lang w:eastAsia="zh-CN"/>
              </w:rPr>
            </w:pPr>
            <w:r w:rsidRPr="00162003">
              <w:rPr>
                <w:b/>
                <w:bCs/>
                <w:noProof/>
                <w:color w:val="000000" w:themeColor="text1"/>
                <w:sz w:val="20"/>
                <w:szCs w:val="26"/>
                <w:lang w:eastAsia="zh-CN"/>
              </w:rPr>
              <w:t>%5</w:t>
            </w:r>
            <w:r>
              <w:rPr>
                <w:b/>
                <w:bCs/>
                <w:noProof/>
                <w:color w:val="000000" w:themeColor="text1"/>
                <w:sz w:val="20"/>
                <w:szCs w:val="26"/>
                <w:lang w:eastAsia="zh-CN"/>
              </w:rPr>
              <w:t>1,0</w:t>
            </w:r>
            <w:r w:rsidRPr="00063F64">
              <w:rPr>
                <w:b/>
                <w:bCs/>
                <w:noProof/>
                <w:color w:val="000000" w:themeColor="text1"/>
                <w:sz w:val="20"/>
                <w:szCs w:val="26"/>
                <w:highlight w:val="yellow"/>
                <w:lang w:eastAsia="zh-CN"/>
              </w:rPr>
              <w:br/>
            </w:r>
          </w:p>
          <w:p w:rsidR="00D541A7" w:rsidRPr="00162003" w:rsidRDefault="00D541A7" w:rsidP="007E4A2F">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6"/>
                <w:lang w:eastAsia="zh-CN"/>
              </w:rPr>
            </w:pPr>
            <w:r w:rsidRPr="00162003">
              <w:rPr>
                <w:b/>
                <w:bCs/>
                <w:noProof/>
                <w:color w:val="000000" w:themeColor="text1"/>
                <w:sz w:val="20"/>
                <w:szCs w:val="26"/>
                <w:lang w:eastAsia="zh-CN"/>
              </w:rPr>
              <w:t>%</w:t>
            </w:r>
            <w:r>
              <w:rPr>
                <w:b/>
                <w:bCs/>
                <w:noProof/>
                <w:color w:val="000000" w:themeColor="text1"/>
                <w:sz w:val="20"/>
                <w:szCs w:val="26"/>
                <w:lang w:eastAsia="zh-CN"/>
              </w:rPr>
              <w:t>3</w:t>
            </w:r>
          </w:p>
          <w:p w:rsidR="00D541A7" w:rsidRPr="00162003" w:rsidRDefault="00D541A7" w:rsidP="007E4A2F">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6"/>
                <w:lang w:eastAsia="zh-CN"/>
              </w:rPr>
            </w:pPr>
            <w:r w:rsidRPr="00162003">
              <w:rPr>
                <w:b/>
                <w:bCs/>
                <w:noProof/>
                <w:color w:val="000000" w:themeColor="text1"/>
                <w:sz w:val="20"/>
                <w:szCs w:val="26"/>
                <w:lang w:eastAsia="zh-CN"/>
              </w:rPr>
              <w:t>%</w:t>
            </w:r>
            <w:r>
              <w:rPr>
                <w:b/>
                <w:bCs/>
                <w:noProof/>
                <w:color w:val="000000" w:themeColor="text1"/>
                <w:sz w:val="20"/>
                <w:szCs w:val="26"/>
                <w:lang w:eastAsia="zh-CN"/>
              </w:rPr>
              <w:t>4</w:t>
            </w:r>
          </w:p>
          <w:p w:rsidR="00D541A7" w:rsidRPr="00F91056" w:rsidRDefault="00D541A7" w:rsidP="007E4A2F">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b/>
                <w:bCs/>
                <w:noProof/>
                <w:sz w:val="20"/>
                <w:szCs w:val="26"/>
                <w:lang w:eastAsia="zh-CN"/>
              </w:rPr>
            </w:pPr>
            <w:r w:rsidRPr="00162003">
              <w:rPr>
                <w:b/>
                <w:bCs/>
                <w:noProof/>
                <w:color w:val="000000" w:themeColor="text1"/>
                <w:sz w:val="20"/>
                <w:szCs w:val="26"/>
                <w:lang w:eastAsia="zh-CN"/>
              </w:rPr>
              <w:t>%</w:t>
            </w:r>
            <w:r>
              <w:rPr>
                <w:b/>
                <w:bCs/>
                <w:noProof/>
                <w:color w:val="000000" w:themeColor="text1"/>
                <w:sz w:val="20"/>
                <w:szCs w:val="26"/>
                <w:lang w:eastAsia="zh-CN"/>
              </w:rPr>
              <w:t>6</w:t>
            </w:r>
          </w:p>
        </w:tc>
        <w:tc>
          <w:tcPr>
            <w:tcW w:w="6822" w:type="dxa"/>
            <w:vMerge/>
          </w:tcPr>
          <w:p w:rsidR="00D541A7" w:rsidRPr="00F91056" w:rsidRDefault="00D541A7" w:rsidP="007E4A2F">
            <w:pPr>
              <w:spacing w:before="40" w:after="40" w:line="240" w:lineRule="exact"/>
              <w:cnfStyle w:val="000000000000" w:firstRow="0" w:lastRow="0" w:firstColumn="0" w:lastColumn="0" w:oddVBand="0" w:evenVBand="0" w:oddHBand="0" w:evenHBand="0" w:firstRowFirstColumn="0" w:firstRowLastColumn="0" w:lastRowFirstColumn="0" w:lastRowLastColumn="0"/>
              <w:rPr>
                <w:noProof/>
                <w:sz w:val="20"/>
                <w:szCs w:val="26"/>
                <w:lang w:eastAsia="zh-CN"/>
              </w:rPr>
            </w:pPr>
          </w:p>
        </w:tc>
        <w:tc>
          <w:tcPr>
            <w:tcW w:w="2127" w:type="dxa"/>
            <w:vMerge/>
          </w:tcPr>
          <w:p w:rsidR="00D541A7" w:rsidRPr="00F91056" w:rsidRDefault="00D541A7" w:rsidP="007E4A2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noProof/>
                <w:sz w:val="20"/>
                <w:szCs w:val="26"/>
                <w:lang w:eastAsia="zh-CN"/>
              </w:rPr>
            </w:pPr>
          </w:p>
        </w:tc>
      </w:tr>
    </w:tbl>
    <w:p w:rsidR="00D541A7" w:rsidRPr="00AA377F" w:rsidRDefault="00D541A7" w:rsidP="00A77563">
      <w:pPr>
        <w:tabs>
          <w:tab w:val="left" w:pos="9894"/>
          <w:tab w:val="right" w:pos="14572"/>
        </w:tabs>
        <w:spacing w:before="240"/>
        <w:jc w:val="right"/>
        <w:rPr>
          <w:sz w:val="18"/>
          <w:szCs w:val="26"/>
          <w:rtl/>
          <w:lang w:bidi="ar-EG"/>
        </w:rPr>
      </w:pPr>
      <w:r>
        <w:rPr>
          <w:sz w:val="18"/>
          <w:szCs w:val="26"/>
          <w:rtl/>
        </w:rPr>
        <w:tab/>
      </w:r>
      <w:r w:rsidRPr="00AA377F">
        <w:rPr>
          <w:sz w:val="18"/>
          <w:szCs w:val="26"/>
        </w:rPr>
        <w:t>*</w:t>
      </w:r>
      <w:r>
        <w:rPr>
          <w:rFonts w:hint="cs"/>
          <w:sz w:val="18"/>
          <w:szCs w:val="26"/>
          <w:rtl/>
        </w:rPr>
        <w:t>  </w:t>
      </w:r>
      <w:r>
        <w:rPr>
          <w:rFonts w:hint="eastAsia"/>
          <w:sz w:val="18"/>
          <w:szCs w:val="26"/>
          <w:rtl/>
        </w:rPr>
        <w:t> </w:t>
      </w:r>
      <w:r w:rsidRPr="00AA377F">
        <w:rPr>
          <w:rFonts w:hint="cs"/>
          <w:sz w:val="18"/>
          <w:szCs w:val="26"/>
          <w:rtl/>
        </w:rPr>
        <w:t>بما في ذلك تكاليف الضمان الصحي بعد الخدمة وتكاليف المباني.</w:t>
      </w:r>
    </w:p>
    <w:p w:rsidR="00D541A7" w:rsidRDefault="00D541A7" w:rsidP="00D541A7">
      <w:pPr>
        <w:bidi w:val="0"/>
        <w:spacing w:before="0" w:after="160" w:line="259" w:lineRule="auto"/>
        <w:jc w:val="left"/>
        <w:rPr>
          <w:rtl/>
          <w:lang w:bidi="ar-EG"/>
        </w:rPr>
      </w:pPr>
      <w:r>
        <w:rPr>
          <w:rtl/>
          <w:lang w:bidi="ar-EG"/>
        </w:rPr>
        <w:br w:type="page"/>
      </w:r>
    </w:p>
    <w:p w:rsidR="00D541A7" w:rsidRDefault="00D541A7" w:rsidP="002B4324">
      <w:pPr>
        <w:pStyle w:val="Heading2"/>
        <w:numPr>
          <w:ilvl w:val="1"/>
          <w:numId w:val="0"/>
        </w:numPr>
        <w:spacing w:after="60" w:line="259" w:lineRule="auto"/>
        <w:ind w:left="578" w:hanging="578"/>
        <w:rPr>
          <w:rtl/>
        </w:rPr>
      </w:pPr>
      <w:r w:rsidRPr="00E126A9">
        <w:lastRenderedPageBreak/>
        <w:t>6</w:t>
      </w:r>
      <w:r>
        <w:t>.</w:t>
      </w:r>
      <w:r w:rsidRPr="00E126A9">
        <w:t>3</w:t>
      </w:r>
      <w:r>
        <w:tab/>
      </w:r>
      <w:r>
        <w:rPr>
          <w:rFonts w:hint="cs"/>
          <w:rtl/>
        </w:rPr>
        <w:t xml:space="preserve">توزيع الموارد للأهداف والنواتج المشتركة بين القطاعات </w:t>
      </w:r>
      <w:r w:rsidR="002B4324">
        <w:rPr>
          <w:rFonts w:hint="cs"/>
          <w:rtl/>
        </w:rPr>
        <w:t>لعام</w:t>
      </w:r>
      <w:r>
        <w:rPr>
          <w:rFonts w:hint="cs"/>
          <w:rtl/>
        </w:rPr>
        <w:t xml:space="preserve"> </w:t>
      </w:r>
      <w:r w:rsidRPr="005551FB">
        <w:rPr>
          <w:lang w:val="en-GB"/>
        </w:rPr>
        <w:t>2018</w:t>
      </w:r>
    </w:p>
    <w:tbl>
      <w:tblPr>
        <w:tblStyle w:val="GridTable1Light-Accent51"/>
        <w:bidiVisual/>
        <w:tblW w:w="148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728"/>
        <w:gridCol w:w="927"/>
        <w:gridCol w:w="5160"/>
        <w:gridCol w:w="1111"/>
        <w:gridCol w:w="882"/>
      </w:tblGrid>
      <w:tr w:rsidR="00D541A7" w:rsidRPr="00493409" w:rsidTr="007E4A2F">
        <w:tc>
          <w:tcPr>
            <w:cnfStyle w:val="001000000000" w:firstRow="0" w:lastRow="0" w:firstColumn="1" w:lastColumn="0" w:oddVBand="0" w:evenVBand="0" w:oddHBand="0" w:evenHBand="0" w:firstRowFirstColumn="0" w:firstRowLastColumn="0" w:lastRowFirstColumn="0" w:lastRowLastColumn="0"/>
            <w:tcW w:w="7655" w:type="dxa"/>
            <w:gridSpan w:val="2"/>
          </w:tcPr>
          <w:p w:rsidR="00D541A7" w:rsidRDefault="00D541A7" w:rsidP="007E4A2F">
            <w:r>
              <w:rPr>
                <w:noProof/>
                <w:rtl/>
                <w:lang w:eastAsia="zh-CN"/>
              </w:rPr>
              <mc:AlternateContent>
                <mc:Choice Requires="wps">
                  <w:drawing>
                    <wp:anchor distT="0" distB="0" distL="114300" distR="114300" simplePos="0" relativeHeight="251665408" behindDoc="0" locked="0" layoutInCell="1" allowOverlap="1" wp14:anchorId="7783D41D" wp14:editId="176D5339">
                      <wp:simplePos x="0" y="0"/>
                      <wp:positionH relativeFrom="column">
                        <wp:posOffset>3643525</wp:posOffset>
                      </wp:positionH>
                      <wp:positionV relativeFrom="page">
                        <wp:posOffset>1786255</wp:posOffset>
                      </wp:positionV>
                      <wp:extent cx="600075" cy="200025"/>
                      <wp:effectExtent l="0" t="0" r="9525" b="9525"/>
                      <wp:wrapNone/>
                      <wp:docPr id="72" name="Text Box 72"/>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DB377D" w:rsidRDefault="004840A8" w:rsidP="00D541A7">
                                  <w:pPr>
                                    <w:spacing w:before="0"/>
                                    <w:jc w:val="right"/>
                                    <w:rPr>
                                      <w:sz w:val="18"/>
                                      <w:szCs w:val="26"/>
                                      <w:rtl/>
                                    </w:rPr>
                                  </w:pPr>
                                  <w:r w:rsidRPr="00DB377D">
                                    <w:rPr>
                                      <w:rFonts w:hint="cs"/>
                                      <w:sz w:val="18"/>
                                      <w:szCs w:val="26"/>
                                      <w:rtl/>
                                    </w:rPr>
                                    <w:t xml:space="preserve">الهدف </w:t>
                                  </w:r>
                                  <w:r>
                                    <w:rPr>
                                      <w:sz w:val="18"/>
                                      <w:szCs w:val="26"/>
                                      <w:lang w:bidi="ar-EG"/>
                                    </w:rPr>
                                    <w:t>5</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3D41D" id="Text Box 72" o:spid="_x0000_s1049" type="#_x0000_t202" style="position:absolute;left:0;text-align:left;margin-left:286.9pt;margin-top:140.65pt;width:47.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" filled="f" stroked="f" strokeweight=".5pt">
                      <v:textbox inset="0,0,0,0">
                        <w:txbxContent>
                          <w:p w:rsidR="004840A8" w:rsidRPr="00DB377D" w:rsidRDefault="004840A8" w:rsidP="00D541A7">
                            <w:pPr>
                              <w:spacing w:before="0"/>
                              <w:jc w:val="right"/>
                              <w:rPr>
                                <w:sz w:val="18"/>
                                <w:szCs w:val="26"/>
                                <w:rtl/>
                              </w:rPr>
                            </w:pPr>
                            <w:r w:rsidRPr="00DB377D">
                              <w:rPr>
                                <w:rFonts w:hint="cs"/>
                                <w:sz w:val="18"/>
                                <w:szCs w:val="26"/>
                                <w:rtl/>
                              </w:rPr>
                              <w:t xml:space="preserve">الهدف </w:t>
                            </w:r>
                            <w:r>
                              <w:rPr>
                                <w:sz w:val="18"/>
                                <w:szCs w:val="26"/>
                                <w:lang w:bidi="ar-EG"/>
                              </w:rPr>
                              <w:t>5</w:t>
                            </w:r>
                            <w:r w:rsidRPr="00DB377D">
                              <w:rPr>
                                <w:sz w:val="18"/>
                                <w:szCs w:val="26"/>
                                <w:lang w:bidi="ar-EG"/>
                              </w:rPr>
                              <w:t>.I</w:t>
                            </w:r>
                          </w:p>
                        </w:txbxContent>
                      </v:textbox>
                      <w10:wrap anchory="page"/>
                    </v:shape>
                  </w:pict>
                </mc:Fallback>
              </mc:AlternateContent>
            </w:r>
            <w:r>
              <w:rPr>
                <w:noProof/>
                <w:rtl/>
                <w:lang w:eastAsia="zh-CN"/>
              </w:rPr>
              <mc:AlternateContent>
                <mc:Choice Requires="wps">
                  <w:drawing>
                    <wp:anchor distT="0" distB="0" distL="114300" distR="114300" simplePos="0" relativeHeight="251664384" behindDoc="0" locked="0" layoutInCell="1" allowOverlap="1" wp14:anchorId="581E80C1" wp14:editId="253E5E28">
                      <wp:simplePos x="0" y="0"/>
                      <wp:positionH relativeFrom="column">
                        <wp:posOffset>3643525</wp:posOffset>
                      </wp:positionH>
                      <wp:positionV relativeFrom="page">
                        <wp:posOffset>1574165</wp:posOffset>
                      </wp:positionV>
                      <wp:extent cx="600075" cy="200025"/>
                      <wp:effectExtent l="0" t="0" r="9525" b="9525"/>
                      <wp:wrapNone/>
                      <wp:docPr id="71" name="Text Box 71"/>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DB377D" w:rsidRDefault="004840A8" w:rsidP="00D541A7">
                                  <w:pPr>
                                    <w:spacing w:before="0"/>
                                    <w:jc w:val="right"/>
                                    <w:rPr>
                                      <w:sz w:val="18"/>
                                      <w:szCs w:val="26"/>
                                      <w:rtl/>
                                    </w:rPr>
                                  </w:pPr>
                                  <w:r w:rsidRPr="00DB377D">
                                    <w:rPr>
                                      <w:rFonts w:hint="cs"/>
                                      <w:sz w:val="18"/>
                                      <w:szCs w:val="26"/>
                                      <w:rtl/>
                                    </w:rPr>
                                    <w:t xml:space="preserve">الهدف </w:t>
                                  </w:r>
                                  <w:r>
                                    <w:rPr>
                                      <w:sz w:val="18"/>
                                      <w:szCs w:val="26"/>
                                      <w:lang w:bidi="ar-EG"/>
                                    </w:rPr>
                                    <w:t>4</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E80C1" id="Text Box 71" o:spid="_x0000_s1050" type="#_x0000_t202" style="position:absolute;left:0;text-align:left;margin-left:286.9pt;margin-top:123.95pt;width:47.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" filled="f" stroked="f" strokeweight=".5pt">
                      <v:textbox inset="0,0,0,0">
                        <w:txbxContent>
                          <w:p w:rsidR="004840A8" w:rsidRPr="00DB377D" w:rsidRDefault="004840A8" w:rsidP="00D541A7">
                            <w:pPr>
                              <w:spacing w:before="0"/>
                              <w:jc w:val="right"/>
                              <w:rPr>
                                <w:sz w:val="18"/>
                                <w:szCs w:val="26"/>
                                <w:rtl/>
                              </w:rPr>
                            </w:pPr>
                            <w:r w:rsidRPr="00DB377D">
                              <w:rPr>
                                <w:rFonts w:hint="cs"/>
                                <w:sz w:val="18"/>
                                <w:szCs w:val="26"/>
                                <w:rtl/>
                              </w:rPr>
                              <w:t xml:space="preserve">الهدف </w:t>
                            </w:r>
                            <w:r>
                              <w:rPr>
                                <w:sz w:val="18"/>
                                <w:szCs w:val="26"/>
                                <w:lang w:bidi="ar-EG"/>
                              </w:rPr>
                              <w:t>4</w:t>
                            </w:r>
                            <w:r w:rsidRPr="00DB377D">
                              <w:rPr>
                                <w:sz w:val="18"/>
                                <w:szCs w:val="26"/>
                                <w:lang w:bidi="ar-EG"/>
                              </w:rPr>
                              <w:t>.I</w:t>
                            </w:r>
                          </w:p>
                        </w:txbxContent>
                      </v:textbox>
                      <w10:wrap anchory="page"/>
                    </v:shape>
                  </w:pict>
                </mc:Fallback>
              </mc:AlternateContent>
            </w:r>
            <w:r>
              <w:rPr>
                <w:noProof/>
                <w:rtl/>
                <w:lang w:eastAsia="zh-CN"/>
              </w:rPr>
              <mc:AlternateContent>
                <mc:Choice Requires="wps">
                  <w:drawing>
                    <wp:anchor distT="0" distB="0" distL="114300" distR="114300" simplePos="0" relativeHeight="251663360" behindDoc="0" locked="0" layoutInCell="1" allowOverlap="1" wp14:anchorId="64AEE98A" wp14:editId="25423823">
                      <wp:simplePos x="0" y="0"/>
                      <wp:positionH relativeFrom="column">
                        <wp:posOffset>3643525</wp:posOffset>
                      </wp:positionH>
                      <wp:positionV relativeFrom="page">
                        <wp:posOffset>1365250</wp:posOffset>
                      </wp:positionV>
                      <wp:extent cx="600075" cy="200025"/>
                      <wp:effectExtent l="0" t="0" r="9525" b="9525"/>
                      <wp:wrapNone/>
                      <wp:docPr id="70" name="Text Box 70"/>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DB377D" w:rsidRDefault="004840A8" w:rsidP="00D541A7">
                                  <w:pPr>
                                    <w:spacing w:before="0"/>
                                    <w:jc w:val="right"/>
                                    <w:rPr>
                                      <w:sz w:val="18"/>
                                      <w:szCs w:val="26"/>
                                      <w:rtl/>
                                    </w:rPr>
                                  </w:pPr>
                                  <w:r w:rsidRPr="00DB377D">
                                    <w:rPr>
                                      <w:rFonts w:hint="cs"/>
                                      <w:sz w:val="18"/>
                                      <w:szCs w:val="26"/>
                                      <w:rtl/>
                                    </w:rPr>
                                    <w:t xml:space="preserve">الهدف </w:t>
                                  </w:r>
                                  <w:r>
                                    <w:rPr>
                                      <w:sz w:val="18"/>
                                      <w:szCs w:val="26"/>
                                      <w:lang w:bidi="ar-EG"/>
                                    </w:rPr>
                                    <w:t>3</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EE98A" id="Text Box 70" o:spid="_x0000_s1051" type="#_x0000_t202" style="position:absolute;left:0;text-align:left;margin-left:286.9pt;margin-top:107.5pt;width:47.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" filled="f" stroked="f" strokeweight=".5pt">
                      <v:textbox inset="0,0,0,0">
                        <w:txbxContent>
                          <w:p w:rsidR="004840A8" w:rsidRPr="00DB377D" w:rsidRDefault="004840A8" w:rsidP="00D541A7">
                            <w:pPr>
                              <w:spacing w:before="0"/>
                              <w:jc w:val="right"/>
                              <w:rPr>
                                <w:sz w:val="18"/>
                                <w:szCs w:val="26"/>
                                <w:rtl/>
                              </w:rPr>
                            </w:pPr>
                            <w:r w:rsidRPr="00DB377D">
                              <w:rPr>
                                <w:rFonts w:hint="cs"/>
                                <w:sz w:val="18"/>
                                <w:szCs w:val="26"/>
                                <w:rtl/>
                              </w:rPr>
                              <w:t xml:space="preserve">الهدف </w:t>
                            </w:r>
                            <w:r>
                              <w:rPr>
                                <w:sz w:val="18"/>
                                <w:szCs w:val="26"/>
                                <w:lang w:bidi="ar-EG"/>
                              </w:rPr>
                              <w:t>3</w:t>
                            </w:r>
                            <w:r w:rsidRPr="00DB377D">
                              <w:rPr>
                                <w:sz w:val="18"/>
                                <w:szCs w:val="26"/>
                                <w:lang w:bidi="ar-EG"/>
                              </w:rPr>
                              <w:t>.I</w:t>
                            </w:r>
                          </w:p>
                        </w:txbxContent>
                      </v:textbox>
                      <w10:wrap anchory="page"/>
                    </v:shape>
                  </w:pict>
                </mc:Fallback>
              </mc:AlternateContent>
            </w:r>
            <w:r>
              <w:rPr>
                <w:noProof/>
                <w:rtl/>
                <w:lang w:eastAsia="zh-CN"/>
              </w:rPr>
              <mc:AlternateContent>
                <mc:Choice Requires="wps">
                  <w:drawing>
                    <wp:anchor distT="0" distB="0" distL="114300" distR="114300" simplePos="0" relativeHeight="251662336" behindDoc="0" locked="0" layoutInCell="1" allowOverlap="1" wp14:anchorId="78706ADB" wp14:editId="0BC05317">
                      <wp:simplePos x="0" y="0"/>
                      <wp:positionH relativeFrom="column">
                        <wp:posOffset>3643525</wp:posOffset>
                      </wp:positionH>
                      <wp:positionV relativeFrom="page">
                        <wp:posOffset>1155065</wp:posOffset>
                      </wp:positionV>
                      <wp:extent cx="600075" cy="200025"/>
                      <wp:effectExtent l="0" t="0" r="9525" b="9525"/>
                      <wp:wrapNone/>
                      <wp:docPr id="69" name="Text Box 69"/>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DB377D" w:rsidRDefault="004840A8" w:rsidP="00D541A7">
                                  <w:pPr>
                                    <w:spacing w:before="0"/>
                                    <w:jc w:val="right"/>
                                    <w:rPr>
                                      <w:sz w:val="18"/>
                                      <w:szCs w:val="26"/>
                                      <w:rtl/>
                                    </w:rPr>
                                  </w:pPr>
                                  <w:r w:rsidRPr="00DB377D">
                                    <w:rPr>
                                      <w:rFonts w:hint="cs"/>
                                      <w:sz w:val="18"/>
                                      <w:szCs w:val="26"/>
                                      <w:rtl/>
                                    </w:rPr>
                                    <w:t xml:space="preserve">الهدف </w:t>
                                  </w:r>
                                  <w:r>
                                    <w:rPr>
                                      <w:sz w:val="18"/>
                                      <w:szCs w:val="26"/>
                                      <w:lang w:bidi="ar-EG"/>
                                    </w:rPr>
                                    <w:t>2</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06ADB" id="Text Box 69" o:spid="_x0000_s1052" type="#_x0000_t202" style="position:absolute;left:0;text-align:left;margin-left:286.9pt;margin-top:90.95pt;width:47.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" filled="f" stroked="f" strokeweight=".5pt">
                      <v:textbox inset="0,0,0,0">
                        <w:txbxContent>
                          <w:p w:rsidR="004840A8" w:rsidRPr="00DB377D" w:rsidRDefault="004840A8" w:rsidP="00D541A7">
                            <w:pPr>
                              <w:spacing w:before="0"/>
                              <w:jc w:val="right"/>
                              <w:rPr>
                                <w:sz w:val="18"/>
                                <w:szCs w:val="26"/>
                                <w:rtl/>
                              </w:rPr>
                            </w:pPr>
                            <w:r w:rsidRPr="00DB377D">
                              <w:rPr>
                                <w:rFonts w:hint="cs"/>
                                <w:sz w:val="18"/>
                                <w:szCs w:val="26"/>
                                <w:rtl/>
                              </w:rPr>
                              <w:t xml:space="preserve">الهدف </w:t>
                            </w:r>
                            <w:r>
                              <w:rPr>
                                <w:sz w:val="18"/>
                                <w:szCs w:val="26"/>
                                <w:lang w:bidi="ar-EG"/>
                              </w:rPr>
                              <w:t>2</w:t>
                            </w:r>
                            <w:r w:rsidRPr="00DB377D">
                              <w:rPr>
                                <w:sz w:val="18"/>
                                <w:szCs w:val="26"/>
                                <w:lang w:bidi="ar-EG"/>
                              </w:rPr>
                              <w:t>.I</w:t>
                            </w:r>
                          </w:p>
                        </w:txbxContent>
                      </v:textbox>
                      <w10:wrap anchory="page"/>
                    </v:shape>
                  </w:pict>
                </mc:Fallback>
              </mc:AlternateContent>
            </w:r>
            <w:r>
              <w:rPr>
                <w:noProof/>
                <w:rtl/>
                <w:lang w:eastAsia="zh-CN"/>
              </w:rPr>
              <mc:AlternateContent>
                <mc:Choice Requires="wps">
                  <w:drawing>
                    <wp:anchor distT="0" distB="0" distL="114300" distR="114300" simplePos="0" relativeHeight="251661312" behindDoc="0" locked="0" layoutInCell="1" allowOverlap="1" wp14:anchorId="6C4052D3" wp14:editId="7AB64EB4">
                      <wp:simplePos x="0" y="0"/>
                      <wp:positionH relativeFrom="column">
                        <wp:posOffset>3643525</wp:posOffset>
                      </wp:positionH>
                      <wp:positionV relativeFrom="page">
                        <wp:posOffset>942340</wp:posOffset>
                      </wp:positionV>
                      <wp:extent cx="600075" cy="200025"/>
                      <wp:effectExtent l="0" t="0" r="9525" b="9525"/>
                      <wp:wrapNone/>
                      <wp:docPr id="68" name="Text Box 68"/>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0A8" w:rsidRPr="00DB377D" w:rsidRDefault="004840A8" w:rsidP="00D541A7">
                                  <w:pPr>
                                    <w:spacing w:before="0"/>
                                    <w:jc w:val="right"/>
                                    <w:rPr>
                                      <w:sz w:val="18"/>
                                      <w:szCs w:val="26"/>
                                      <w:rtl/>
                                    </w:rPr>
                                  </w:pPr>
                                  <w:r w:rsidRPr="00DB377D">
                                    <w:rPr>
                                      <w:rFonts w:hint="cs"/>
                                      <w:sz w:val="18"/>
                                      <w:szCs w:val="26"/>
                                      <w:rtl/>
                                    </w:rPr>
                                    <w:t xml:space="preserve">الهدف </w:t>
                                  </w:r>
                                  <w:r w:rsidRPr="00DB377D">
                                    <w:rPr>
                                      <w:sz w:val="18"/>
                                      <w:szCs w:val="26"/>
                                      <w:lang w:bidi="ar-EG"/>
                                    </w:rPr>
                                    <w:t>1.I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052D3" id="Text Box 68" o:spid="_x0000_s1053" type="#_x0000_t202" style="position:absolute;left:0;text-align:left;margin-left:286.9pt;margin-top:74.2pt;width:47.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" filled="f" stroked="f" strokeweight=".5pt">
                      <v:textbox inset="0,0,0,0">
                        <w:txbxContent>
                          <w:p w:rsidR="004840A8" w:rsidRPr="00DB377D" w:rsidRDefault="004840A8" w:rsidP="00D541A7">
                            <w:pPr>
                              <w:spacing w:before="0"/>
                              <w:jc w:val="right"/>
                              <w:rPr>
                                <w:sz w:val="18"/>
                                <w:szCs w:val="26"/>
                                <w:rtl/>
                              </w:rPr>
                            </w:pPr>
                            <w:r w:rsidRPr="00DB377D">
                              <w:rPr>
                                <w:rFonts w:hint="cs"/>
                                <w:sz w:val="18"/>
                                <w:szCs w:val="26"/>
                                <w:rtl/>
                              </w:rPr>
                              <w:t xml:space="preserve">الهدف </w:t>
                            </w:r>
                            <w:r w:rsidRPr="00DB377D">
                              <w:rPr>
                                <w:sz w:val="18"/>
                                <w:szCs w:val="26"/>
                                <w:lang w:bidi="ar-EG"/>
                              </w:rPr>
                              <w:t>1.I</w:t>
                            </w:r>
                          </w:p>
                        </w:txbxContent>
                      </v:textbox>
                      <w10:wrap anchory="page"/>
                    </v:shape>
                  </w:pict>
                </mc:Fallback>
              </mc:AlternateContent>
            </w:r>
            <w:r>
              <w:rPr>
                <w:noProof/>
                <w:rtl/>
                <w:lang w:eastAsia="zh-CN"/>
              </w:rPr>
              <mc:AlternateContent>
                <mc:Choice Requires="wps">
                  <w:drawing>
                    <wp:anchor distT="0" distB="0" distL="114300" distR="114300" simplePos="0" relativeHeight="251660288" behindDoc="0" locked="0" layoutInCell="1" allowOverlap="1" wp14:anchorId="3EF63884" wp14:editId="06E2F3CD">
                      <wp:simplePos x="0" y="0"/>
                      <wp:positionH relativeFrom="column">
                        <wp:posOffset>3626948</wp:posOffset>
                      </wp:positionH>
                      <wp:positionV relativeFrom="paragraph">
                        <wp:posOffset>840966</wp:posOffset>
                      </wp:positionV>
                      <wp:extent cx="1178061" cy="1385624"/>
                      <wp:effectExtent l="0" t="0" r="3175" b="5080"/>
                      <wp:wrapNone/>
                      <wp:docPr id="14" name="Rectangle 14"/>
                      <wp:cNvGraphicFramePr/>
                      <a:graphic xmlns:a="http://schemas.openxmlformats.org/drawingml/2006/main">
                        <a:graphicData uri="http://schemas.microsoft.com/office/word/2010/wordprocessingShape">
                          <wps:wsp>
                            <wps:cNvSpPr/>
                            <wps:spPr>
                              <a:xfrm>
                                <a:off x="0" y="0"/>
                                <a:ext cx="1178061" cy="138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657C5AA" id="Rectangle 14" o:spid="_x0000_s1026" style="position:absolute;margin-left:285.6pt;margin-top:66.2pt;width:92.75pt;height:109.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" fillcolor="white [3212]" stroked="f" strokeweight="1pt"/>
                  </w:pict>
                </mc:Fallback>
              </mc:AlternateContent>
            </w:r>
            <w:r>
              <w:rPr>
                <w:noProof/>
                <w:lang w:eastAsia="zh-CN"/>
              </w:rPr>
              <w:drawing>
                <wp:inline distT="0" distB="0" distL="0" distR="0" wp14:anchorId="4BAFBCC3" wp14:editId="2FE97502">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160" w:type="dxa"/>
            <w:vMerge w:val="restart"/>
          </w:tcPr>
          <w:p w:rsidR="00D541A7" w:rsidRPr="00C92FFD"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position w:val="4"/>
                <w:sz w:val="20"/>
                <w:szCs w:val="26"/>
              </w:rPr>
            </w:pPr>
            <w:r w:rsidRPr="00C92FFD">
              <w:rPr>
                <w:rFonts w:eastAsia="Calibri" w:hint="cs"/>
                <w:b/>
                <w:bCs/>
                <w:color w:val="5B9BD5" w:themeColor="accent1"/>
                <w:position w:val="4"/>
                <w:sz w:val="20"/>
                <w:szCs w:val="26"/>
                <w:rtl/>
                <w:lang w:bidi="ar-EG"/>
              </w:rPr>
              <w:t>خطة توزيع الموارد لكل ناتج</w:t>
            </w:r>
            <w:r w:rsidRPr="00C92FFD">
              <w:rPr>
                <w:rFonts w:eastAsia="Calibri"/>
                <w:b/>
                <w:bCs/>
                <w:color w:val="5B9BD5" w:themeColor="accent1"/>
                <w:position w:val="4"/>
                <w:sz w:val="20"/>
                <w:szCs w:val="26"/>
                <w:rtl/>
                <w:lang w:bidi="ar-EG"/>
              </w:rPr>
              <w:br/>
            </w:r>
            <w:r w:rsidRPr="00C92FFD">
              <w:rPr>
                <w:position w:val="4"/>
                <w:sz w:val="20"/>
                <w:szCs w:val="26"/>
                <w:rtl/>
              </w:rPr>
              <w:br/>
            </w:r>
          </w:p>
          <w:p w:rsidR="00D541A7" w:rsidRPr="00B3681F" w:rsidRDefault="00D541A7" w:rsidP="000232DB">
            <w:pPr>
              <w:pBdr>
                <w:top w:val="single" w:sz="6" w:space="1" w:color="auto"/>
                <w:bottom w:val="single" w:sz="6"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3681F">
              <w:rPr>
                <w:b/>
                <w:bCs/>
                <w:color w:val="5B9BD5" w:themeColor="accent1"/>
                <w:sz w:val="20"/>
                <w:szCs w:val="26"/>
                <w:lang w:bidi="ar-EG"/>
              </w:rPr>
              <w:t>1-1</w:t>
            </w:r>
            <w:r>
              <w:rPr>
                <w:b/>
                <w:bCs/>
                <w:color w:val="5B9BD5" w:themeColor="accent1"/>
                <w:sz w:val="20"/>
                <w:szCs w:val="26"/>
                <w:lang w:bidi="ar-EG"/>
              </w:rPr>
              <w:t>.</w:t>
            </w:r>
            <w:r w:rsidRPr="00B3681F">
              <w:rPr>
                <w:b/>
                <w:bCs/>
                <w:color w:val="5B9BD5" w:themeColor="accent1"/>
                <w:sz w:val="20"/>
                <w:szCs w:val="26"/>
                <w:lang w:bidi="ar-EG"/>
              </w:rPr>
              <w:t>I</w:t>
            </w:r>
            <w:r w:rsidRPr="00B3681F">
              <w:rPr>
                <w:rFonts w:hint="cs"/>
                <w:sz w:val="20"/>
                <w:szCs w:val="26"/>
                <w:rtl/>
              </w:rPr>
              <w:t xml:space="preserve"> مؤتمرات عالمية ومنتديات وأحداث ومنابر مشتركة بين القطاعات لمناقشات رفيعة المستوى (مثل المؤتمر العالمي للاتصالات الدولية</w:t>
            </w:r>
            <w:r w:rsidRPr="00B3681F">
              <w:rPr>
                <w:rFonts w:hint="eastAsia"/>
                <w:sz w:val="20"/>
                <w:szCs w:val="26"/>
                <w:rtl/>
              </w:rPr>
              <w:t> </w:t>
            </w:r>
            <w:r w:rsidRPr="00B3681F">
              <w:rPr>
                <w:sz w:val="20"/>
                <w:szCs w:val="26"/>
              </w:rPr>
              <w:t>(WCIT)</w:t>
            </w:r>
            <w:r w:rsidRPr="00B3681F">
              <w:rPr>
                <w:rFonts w:hint="cs"/>
                <w:sz w:val="20"/>
                <w:szCs w:val="26"/>
                <w:rtl/>
              </w:rPr>
              <w:t xml:space="preserve"> </w:t>
            </w:r>
            <w:r w:rsidRPr="000232DB">
              <w:rPr>
                <w:rFonts w:hint="cs"/>
                <w:position w:val="2"/>
                <w:sz w:val="20"/>
                <w:szCs w:val="26"/>
                <w:rtl/>
              </w:rPr>
              <w:t xml:space="preserve">والمنتدى العالمي لسياسات الاتصالات/تكنولوجيا المعلومات </w:t>
            </w:r>
            <w:r w:rsidRPr="000232DB">
              <w:rPr>
                <w:rFonts w:hint="cs"/>
                <w:position w:val="3"/>
                <w:sz w:val="20"/>
                <w:szCs w:val="26"/>
                <w:rtl/>
              </w:rPr>
              <w:t>والاتصالات</w:t>
            </w:r>
            <w:r w:rsidR="000232DB" w:rsidRPr="000232DB">
              <w:rPr>
                <w:rFonts w:hint="eastAsia"/>
                <w:position w:val="3"/>
                <w:sz w:val="20"/>
                <w:szCs w:val="26"/>
                <w:rtl/>
              </w:rPr>
              <w:t> </w:t>
            </w:r>
            <w:r w:rsidRPr="000232DB">
              <w:rPr>
                <w:position w:val="3"/>
                <w:sz w:val="20"/>
                <w:szCs w:val="26"/>
              </w:rPr>
              <w:t>(WTPF)</w:t>
            </w:r>
            <w:r w:rsidRPr="000232DB">
              <w:rPr>
                <w:rFonts w:hint="cs"/>
                <w:position w:val="3"/>
                <w:sz w:val="20"/>
                <w:szCs w:val="26"/>
                <w:rtl/>
              </w:rPr>
              <w:t xml:space="preserve"> والقمة العالمية لمجتمع المعلومات</w:t>
            </w:r>
            <w:r w:rsidRPr="000232DB">
              <w:rPr>
                <w:rFonts w:hint="eastAsia"/>
                <w:position w:val="3"/>
                <w:sz w:val="20"/>
                <w:szCs w:val="26"/>
                <w:rtl/>
              </w:rPr>
              <w:t> </w:t>
            </w:r>
            <w:r w:rsidRPr="000232DB">
              <w:rPr>
                <w:position w:val="3"/>
                <w:sz w:val="20"/>
                <w:szCs w:val="26"/>
              </w:rPr>
              <w:t xml:space="preserve"> (WSIS)</w:t>
            </w:r>
            <w:r w:rsidRPr="000232DB">
              <w:rPr>
                <w:rFonts w:hint="cs"/>
                <w:position w:val="3"/>
                <w:sz w:val="20"/>
                <w:szCs w:val="26"/>
                <w:rtl/>
              </w:rPr>
              <w:t xml:space="preserve"> واليوم</w:t>
            </w:r>
            <w:r w:rsidRPr="00B3681F">
              <w:rPr>
                <w:rFonts w:hint="cs"/>
                <w:sz w:val="20"/>
                <w:szCs w:val="26"/>
                <w:rtl/>
              </w:rPr>
              <w:t xml:space="preserve"> العالمي للاتصالات ومجتمع المعلومات</w:t>
            </w:r>
            <w:r w:rsidRPr="00B3681F">
              <w:rPr>
                <w:rFonts w:hint="eastAsia"/>
                <w:sz w:val="20"/>
                <w:szCs w:val="26"/>
                <w:rtl/>
              </w:rPr>
              <w:t> </w:t>
            </w:r>
            <w:r w:rsidRPr="00B3681F">
              <w:rPr>
                <w:sz w:val="20"/>
                <w:szCs w:val="26"/>
              </w:rPr>
              <w:t>(WTISD)</w:t>
            </w:r>
            <w:r w:rsidRPr="00B3681F">
              <w:rPr>
                <w:rFonts w:hint="cs"/>
                <w:sz w:val="20"/>
                <w:szCs w:val="26"/>
                <w:rtl/>
              </w:rPr>
              <w:t xml:space="preserve"> وتليكوم</w:t>
            </w:r>
            <w:r w:rsidRPr="00B3681F">
              <w:rPr>
                <w:rFonts w:hint="eastAsia"/>
                <w:sz w:val="20"/>
                <w:szCs w:val="26"/>
                <w:rtl/>
              </w:rPr>
              <w:t> </w:t>
            </w:r>
            <w:r w:rsidRPr="00B3681F">
              <w:rPr>
                <w:rFonts w:hint="cs"/>
                <w:sz w:val="20"/>
                <w:szCs w:val="26"/>
                <w:rtl/>
              </w:rPr>
              <w:t>الاتحاد)</w:t>
            </w:r>
          </w:p>
          <w:p w:rsidR="00D541A7" w:rsidRPr="00B3681F" w:rsidRDefault="00D541A7" w:rsidP="007E4A2F">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1</w:t>
            </w:r>
            <w:r w:rsidRPr="00B3681F">
              <w:rPr>
                <w:b/>
                <w:bCs/>
                <w:color w:val="5B9BD5" w:themeColor="accent1"/>
                <w:sz w:val="20"/>
                <w:szCs w:val="26"/>
                <w:lang w:bidi="ar-EG"/>
              </w:rPr>
              <w:t>-</w:t>
            </w:r>
            <w:r>
              <w:rPr>
                <w:b/>
                <w:bCs/>
                <w:color w:val="5B9BD5" w:themeColor="accent1"/>
                <w:sz w:val="20"/>
                <w:szCs w:val="26"/>
                <w:lang w:bidi="ar-EG"/>
              </w:rPr>
              <w:t>2.</w:t>
            </w:r>
            <w:r w:rsidRPr="00B3681F">
              <w:rPr>
                <w:b/>
                <w:bCs/>
                <w:color w:val="5B9BD5" w:themeColor="accent1"/>
                <w:sz w:val="20"/>
                <w:szCs w:val="26"/>
                <w:lang w:bidi="ar-EG"/>
              </w:rPr>
              <w:t>I</w:t>
            </w:r>
            <w:r w:rsidRPr="00B3681F">
              <w:rPr>
                <w:rFonts w:hint="cs"/>
                <w:sz w:val="20"/>
                <w:szCs w:val="26"/>
                <w:rtl/>
              </w:rPr>
              <w:t xml:space="preserve"> تبادل المعارف والتواصل والشراكات</w:t>
            </w:r>
          </w:p>
          <w:p w:rsidR="00D541A7" w:rsidRPr="00B3681F" w:rsidRDefault="00D541A7" w:rsidP="007E4A2F">
            <w:pPr>
              <w:pBdr>
                <w:bottom w:val="single" w:sz="4"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2</w:t>
            </w:r>
            <w:r w:rsidRPr="00B3681F">
              <w:rPr>
                <w:b/>
                <w:bCs/>
                <w:color w:val="5B9BD5" w:themeColor="accent1"/>
                <w:sz w:val="20"/>
                <w:szCs w:val="26"/>
                <w:lang w:bidi="ar-EG"/>
              </w:rPr>
              <w:t>-</w:t>
            </w:r>
            <w:r>
              <w:rPr>
                <w:b/>
                <w:bCs/>
                <w:color w:val="5B9BD5" w:themeColor="accent1"/>
                <w:sz w:val="20"/>
                <w:szCs w:val="26"/>
                <w:lang w:bidi="ar-EG"/>
              </w:rPr>
              <w:t>2.</w:t>
            </w:r>
            <w:r w:rsidRPr="00B3681F">
              <w:rPr>
                <w:b/>
                <w:bCs/>
                <w:color w:val="5B9BD5" w:themeColor="accent1"/>
                <w:sz w:val="20"/>
                <w:szCs w:val="26"/>
                <w:lang w:bidi="ar-EG"/>
              </w:rPr>
              <w:t>I</w:t>
            </w:r>
            <w:r w:rsidRPr="00B3681F">
              <w:rPr>
                <w:rFonts w:hint="cs"/>
                <w:sz w:val="20"/>
                <w:szCs w:val="26"/>
                <w:rtl/>
              </w:rPr>
              <w:t xml:space="preserve"> مذكرات التفاهم </w:t>
            </w:r>
            <w:r w:rsidRPr="00B3681F">
              <w:rPr>
                <w:sz w:val="20"/>
                <w:szCs w:val="26"/>
              </w:rPr>
              <w:t>(MoU)</w:t>
            </w:r>
          </w:p>
          <w:p w:rsidR="00D541A7" w:rsidRPr="00B3681F" w:rsidRDefault="00D541A7" w:rsidP="007E4A2F">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1</w:t>
            </w:r>
            <w:r w:rsidRPr="00B3681F">
              <w:rPr>
                <w:b/>
                <w:bCs/>
                <w:color w:val="5B9BD5" w:themeColor="accent1"/>
                <w:sz w:val="20"/>
                <w:szCs w:val="26"/>
                <w:lang w:bidi="ar-EG"/>
              </w:rPr>
              <w:t>-</w:t>
            </w:r>
            <w:r>
              <w:rPr>
                <w:b/>
                <w:bCs/>
                <w:color w:val="5B9BD5" w:themeColor="accent1"/>
                <w:sz w:val="20"/>
                <w:szCs w:val="26"/>
                <w:lang w:bidi="ar-EG"/>
              </w:rPr>
              <w:t>3.</w:t>
            </w:r>
            <w:r w:rsidRPr="00B3681F">
              <w:rPr>
                <w:b/>
                <w:bCs/>
                <w:color w:val="5B9BD5" w:themeColor="accent1"/>
                <w:sz w:val="20"/>
                <w:szCs w:val="26"/>
                <w:lang w:bidi="ar-EG"/>
              </w:rPr>
              <w:t>I</w:t>
            </w:r>
            <w:r w:rsidRPr="00B3681F">
              <w:rPr>
                <w:rFonts w:hint="cs"/>
                <w:sz w:val="20"/>
                <w:szCs w:val="26"/>
                <w:rtl/>
              </w:rPr>
              <w:t xml:space="preserve"> مبادرات وتقارير مشتركة بين القطاعات بشأن الاتجاهات الناشئة في مجال الاتصالات/تكنولوجيا المعلومات والاتصالات وغير ذلك من</w:t>
            </w:r>
            <w:r w:rsidRPr="00B3681F">
              <w:rPr>
                <w:rFonts w:hint="eastAsia"/>
                <w:sz w:val="20"/>
                <w:szCs w:val="26"/>
                <w:rtl/>
              </w:rPr>
              <w:t> </w:t>
            </w:r>
            <w:r w:rsidRPr="00B3681F">
              <w:rPr>
                <w:rFonts w:hint="cs"/>
                <w:sz w:val="20"/>
                <w:szCs w:val="26"/>
                <w:rtl/>
              </w:rPr>
              <w:t>مبادرات مماثلة (بما</w:t>
            </w:r>
            <w:r w:rsidRPr="00B3681F">
              <w:rPr>
                <w:rFonts w:hint="eastAsia"/>
                <w:sz w:val="20"/>
                <w:szCs w:val="26"/>
                <w:rtl/>
              </w:rPr>
              <w:t xml:space="preserve"> في </w:t>
            </w:r>
            <w:r w:rsidRPr="00B3681F">
              <w:rPr>
                <w:rFonts w:hint="cs"/>
                <w:sz w:val="20"/>
                <w:szCs w:val="26"/>
                <w:rtl/>
              </w:rPr>
              <w:t>ذلك مجلة أخبار الاتحاد)</w:t>
            </w:r>
          </w:p>
          <w:p w:rsidR="00D541A7" w:rsidRPr="00B3681F" w:rsidRDefault="00D541A7" w:rsidP="007E4A2F">
            <w:pPr>
              <w:pBdr>
                <w:top w:val="single" w:sz="6" w:space="1" w:color="auto"/>
                <w:bottom w:val="single" w:sz="6"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1</w:t>
            </w:r>
            <w:r w:rsidRPr="00B3681F">
              <w:rPr>
                <w:b/>
                <w:bCs/>
                <w:color w:val="5B9BD5" w:themeColor="accent1"/>
                <w:sz w:val="20"/>
                <w:szCs w:val="26"/>
                <w:lang w:bidi="ar-EG"/>
              </w:rPr>
              <w:t>-</w:t>
            </w:r>
            <w:r>
              <w:rPr>
                <w:b/>
                <w:bCs/>
                <w:color w:val="5B9BD5" w:themeColor="accent1"/>
                <w:sz w:val="20"/>
                <w:szCs w:val="26"/>
                <w:lang w:bidi="ar-EG"/>
              </w:rPr>
              <w:t>4.</w:t>
            </w:r>
            <w:r w:rsidRPr="00B3681F">
              <w:rPr>
                <w:b/>
                <w:bCs/>
                <w:color w:val="5B9BD5" w:themeColor="accent1"/>
                <w:sz w:val="20"/>
                <w:szCs w:val="26"/>
                <w:lang w:bidi="ar-EG"/>
              </w:rPr>
              <w:t>I</w:t>
            </w:r>
            <w:r w:rsidRPr="00B3681F">
              <w:rPr>
                <w:rFonts w:hint="cs"/>
                <w:sz w:val="20"/>
                <w:szCs w:val="26"/>
                <w:rtl/>
              </w:rPr>
              <w:t xml:space="preserve"> تقارير ومدخلات أخرى لعمليات الأمم المتحدة المشتركة بين الوكالات والمتعددة الأطراف والحكومية الدولية</w:t>
            </w:r>
          </w:p>
          <w:p w:rsidR="00D541A7" w:rsidRPr="00B3681F" w:rsidRDefault="00D541A7" w:rsidP="007E4A2F">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lang w:bidi="ar-EG"/>
              </w:rPr>
              <w:t>1</w:t>
            </w:r>
            <w:r w:rsidRPr="00B3681F">
              <w:rPr>
                <w:b/>
                <w:bCs/>
                <w:color w:val="5B9BD5" w:themeColor="accent1"/>
                <w:sz w:val="20"/>
                <w:szCs w:val="26"/>
                <w:lang w:bidi="ar-EG"/>
              </w:rPr>
              <w:t>-</w:t>
            </w:r>
            <w:r>
              <w:rPr>
                <w:b/>
                <w:bCs/>
                <w:color w:val="5B9BD5" w:themeColor="accent1"/>
                <w:sz w:val="20"/>
                <w:szCs w:val="26"/>
                <w:lang w:bidi="ar-EG"/>
              </w:rPr>
              <w:t>5.</w:t>
            </w:r>
            <w:r w:rsidRPr="00B3681F">
              <w:rPr>
                <w:b/>
                <w:bCs/>
                <w:color w:val="5B9BD5" w:themeColor="accent1"/>
                <w:sz w:val="20"/>
                <w:szCs w:val="26"/>
                <w:lang w:bidi="ar-EG"/>
              </w:rPr>
              <w:t>I</w:t>
            </w:r>
            <w:r>
              <w:rPr>
                <w:rFonts w:hint="cs"/>
                <w:sz w:val="20"/>
                <w:szCs w:val="26"/>
                <w:rtl/>
                <w:lang w:bidi="ar-EG"/>
              </w:rPr>
              <w:t xml:space="preserve"> </w:t>
            </w:r>
            <w:r w:rsidRPr="00B3681F">
              <w:rPr>
                <w:rFonts w:hint="cs"/>
                <w:sz w:val="20"/>
                <w:szCs w:val="26"/>
                <w:rtl/>
              </w:rPr>
              <w:t>تقارير ومبادئ توجيهية وقوائم مرجعية بشأن قابلية النفاذ إلى الاتصالات/تكنولوجيا المعلومات والاتصالات</w:t>
            </w:r>
          </w:p>
          <w:p w:rsidR="00D541A7" w:rsidRPr="00B3681F" w:rsidRDefault="00D541A7" w:rsidP="007E4A2F">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0232DB">
              <w:rPr>
                <w:b/>
                <w:bCs/>
                <w:color w:val="5B9BD5" w:themeColor="accent1"/>
                <w:position w:val="4"/>
                <w:sz w:val="20"/>
                <w:szCs w:val="26"/>
                <w:lang w:bidi="ar-EG"/>
              </w:rPr>
              <w:t>2-5.I</w:t>
            </w:r>
            <w:r w:rsidRPr="000232DB">
              <w:rPr>
                <w:rFonts w:hint="cs"/>
                <w:position w:val="4"/>
                <w:sz w:val="20"/>
                <w:szCs w:val="26"/>
                <w:rtl/>
              </w:rPr>
              <w:t xml:space="preserve"> تعبئة الموارد والخبرات التقنية من خلال، على سبيل المثال، تشجيع</w:t>
            </w:r>
            <w:r w:rsidRPr="00B3681F">
              <w:rPr>
                <w:rFonts w:hint="cs"/>
                <w:sz w:val="20"/>
                <w:szCs w:val="26"/>
                <w:rtl/>
              </w:rPr>
              <w:t xml:space="preserve"> زيادة مشاركة الأشخاص ذوي الإعاقة وذوي الاحتياجات </w:t>
            </w:r>
            <w:r>
              <w:rPr>
                <w:rFonts w:hint="cs"/>
                <w:sz w:val="20"/>
                <w:szCs w:val="26"/>
                <w:rtl/>
              </w:rPr>
              <w:t xml:space="preserve">المحددة </w:t>
            </w:r>
            <w:r w:rsidRPr="00B3681F">
              <w:rPr>
                <w:rFonts w:hint="cs"/>
                <w:sz w:val="20"/>
                <w:szCs w:val="26"/>
                <w:rtl/>
              </w:rPr>
              <w:t>في الاجتماعات الدولية والإقليمية</w:t>
            </w:r>
          </w:p>
          <w:p w:rsidR="00D541A7" w:rsidRPr="00B3681F" w:rsidRDefault="00D541A7" w:rsidP="007E4A2F">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3</w:t>
            </w:r>
            <w:r w:rsidRPr="00B3681F">
              <w:rPr>
                <w:b/>
                <w:bCs/>
                <w:color w:val="5B9BD5" w:themeColor="accent1"/>
                <w:sz w:val="20"/>
                <w:szCs w:val="26"/>
                <w:lang w:bidi="ar-EG"/>
              </w:rPr>
              <w:t>-</w:t>
            </w:r>
            <w:r>
              <w:rPr>
                <w:b/>
                <w:bCs/>
                <w:color w:val="5B9BD5" w:themeColor="accent1"/>
                <w:sz w:val="20"/>
                <w:szCs w:val="26"/>
                <w:lang w:bidi="ar-EG"/>
              </w:rPr>
              <w:t>5.</w:t>
            </w:r>
            <w:r w:rsidRPr="00B3681F">
              <w:rPr>
                <w:b/>
                <w:bCs/>
                <w:color w:val="5B9BD5" w:themeColor="accent1"/>
                <w:sz w:val="20"/>
                <w:szCs w:val="26"/>
                <w:lang w:bidi="ar-EG"/>
              </w:rPr>
              <w:t>I</w:t>
            </w:r>
            <w:r w:rsidRPr="00B3681F">
              <w:rPr>
                <w:rFonts w:hint="cs"/>
                <w:sz w:val="20"/>
                <w:szCs w:val="26"/>
                <w:rtl/>
              </w:rPr>
              <w:t xml:space="preserve"> مواصلة تطوير وتنفيذ سياسات الاتحاد المتعلقة بقابلية النفاذ والخطط</w:t>
            </w:r>
            <w:r w:rsidRPr="00B3681F">
              <w:rPr>
                <w:rFonts w:hint="eastAsia"/>
                <w:sz w:val="20"/>
                <w:szCs w:val="26"/>
                <w:rtl/>
              </w:rPr>
              <w:t> </w:t>
            </w:r>
            <w:r w:rsidRPr="00B3681F">
              <w:rPr>
                <w:rFonts w:hint="cs"/>
                <w:sz w:val="20"/>
                <w:szCs w:val="26"/>
                <w:rtl/>
              </w:rPr>
              <w:t>ذات الصلة</w:t>
            </w:r>
          </w:p>
          <w:p w:rsidR="00D541A7" w:rsidRPr="00B3681F" w:rsidRDefault="00D541A7" w:rsidP="007E4A2F">
            <w:pPr>
              <w:pBdr>
                <w:bottom w:val="single" w:sz="6"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4</w:t>
            </w:r>
            <w:r w:rsidRPr="00B3681F">
              <w:rPr>
                <w:b/>
                <w:bCs/>
                <w:color w:val="5B9BD5" w:themeColor="accent1"/>
                <w:sz w:val="20"/>
                <w:szCs w:val="26"/>
                <w:lang w:bidi="ar-EG"/>
              </w:rPr>
              <w:t>-</w:t>
            </w:r>
            <w:r>
              <w:rPr>
                <w:b/>
                <w:bCs/>
                <w:color w:val="5B9BD5" w:themeColor="accent1"/>
                <w:sz w:val="20"/>
                <w:szCs w:val="26"/>
                <w:lang w:bidi="ar-EG"/>
              </w:rPr>
              <w:t>5.</w:t>
            </w:r>
            <w:r w:rsidRPr="00B3681F">
              <w:rPr>
                <w:b/>
                <w:bCs/>
                <w:color w:val="5B9BD5" w:themeColor="accent1"/>
                <w:sz w:val="20"/>
                <w:szCs w:val="26"/>
                <w:lang w:bidi="ar-EG"/>
              </w:rPr>
              <w:t>I</w:t>
            </w:r>
            <w:r w:rsidRPr="00B3681F">
              <w:rPr>
                <w:rFonts w:hint="cs"/>
                <w:sz w:val="20"/>
                <w:szCs w:val="26"/>
                <w:rtl/>
              </w:rPr>
              <w:t xml:space="preserve"> التوعية على مستوى منظومة الأمم المتحدة وعلى الصعيدين الإقليمي والوطني</w:t>
            </w:r>
          </w:p>
          <w:p w:rsidR="00D541A7" w:rsidRPr="00BD7EDD" w:rsidRDefault="00D541A7" w:rsidP="007E4A2F">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rFonts w:hint="cs"/>
                <w:b/>
                <w:bCs/>
                <w:color w:val="5B9BD5" w:themeColor="accent1"/>
                <w:sz w:val="20"/>
                <w:szCs w:val="26"/>
                <w:rtl/>
                <w:lang w:bidi="ar-EG"/>
              </w:rPr>
              <w:t>المؤتمر العالمي للمندوبين المفوضين:</w:t>
            </w:r>
            <w:r w:rsidRPr="00B3681F">
              <w:rPr>
                <w:rFonts w:hint="cs"/>
                <w:sz w:val="20"/>
                <w:szCs w:val="26"/>
                <w:rtl/>
              </w:rPr>
              <w:t xml:space="preserve"> المقررات والقرارات والتوصيات والنتائج الأخرى لمؤتمر المندوبين المفوضين</w:t>
            </w:r>
            <w:r>
              <w:rPr>
                <w:sz w:val="20"/>
                <w:szCs w:val="26"/>
              </w:rPr>
              <w:t>*</w:t>
            </w:r>
          </w:p>
          <w:p w:rsidR="00D541A7" w:rsidRPr="00B3681F" w:rsidRDefault="00D541A7" w:rsidP="007E4A2F">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rFonts w:hint="cs"/>
                <w:b/>
                <w:bCs/>
                <w:color w:val="5B9BD5" w:themeColor="accent1"/>
                <w:sz w:val="20"/>
                <w:szCs w:val="26"/>
                <w:rtl/>
                <w:lang w:bidi="ar-EG"/>
              </w:rPr>
              <w:t>المجلس/أفرقة العمل التابعة للمجلس</w:t>
            </w:r>
            <w:r w:rsidRPr="00B3681F">
              <w:rPr>
                <w:rFonts w:hint="cs"/>
                <w:sz w:val="20"/>
                <w:szCs w:val="26"/>
                <w:rtl/>
              </w:rPr>
              <w:t>:</w:t>
            </w:r>
            <w:r>
              <w:rPr>
                <w:rFonts w:hint="cs"/>
                <w:sz w:val="20"/>
                <w:szCs w:val="26"/>
                <w:rtl/>
                <w:lang w:bidi="ar-EG"/>
              </w:rPr>
              <w:t xml:space="preserve"> </w:t>
            </w:r>
            <w:r w:rsidRPr="00BD7EDD">
              <w:rPr>
                <w:rFonts w:hint="cs"/>
                <w:sz w:val="20"/>
                <w:szCs w:val="26"/>
                <w:rtl/>
              </w:rPr>
              <w:t xml:space="preserve">المقررات </w:t>
            </w:r>
            <w:r w:rsidRPr="00B3681F">
              <w:rPr>
                <w:rFonts w:hint="cs"/>
                <w:sz w:val="20"/>
                <w:szCs w:val="26"/>
                <w:rtl/>
              </w:rPr>
              <w:t>والقرارات</w:t>
            </w:r>
            <w:r w:rsidRPr="00BD7EDD">
              <w:rPr>
                <w:rFonts w:hint="cs"/>
                <w:sz w:val="20"/>
                <w:szCs w:val="26"/>
                <w:rtl/>
              </w:rPr>
              <w:t xml:space="preserve"> الصادرة عن </w:t>
            </w:r>
            <w:r>
              <w:rPr>
                <w:rFonts w:hint="cs"/>
                <w:sz w:val="20"/>
                <w:szCs w:val="26"/>
                <w:rtl/>
              </w:rPr>
              <w:t>المجلس</w:t>
            </w:r>
            <w:r w:rsidRPr="00BD7EDD">
              <w:rPr>
                <w:rFonts w:hint="cs"/>
                <w:sz w:val="20"/>
                <w:szCs w:val="26"/>
                <w:rtl/>
              </w:rPr>
              <w:t xml:space="preserve"> فضلاً عن نتائج أعمال أفرقة العمل التابعة</w:t>
            </w:r>
            <w:r w:rsidRPr="00BD7EDD">
              <w:rPr>
                <w:rFonts w:hint="eastAsia"/>
                <w:sz w:val="20"/>
                <w:szCs w:val="26"/>
                <w:rtl/>
              </w:rPr>
              <w:t> </w:t>
            </w:r>
            <w:r w:rsidRPr="00BD7EDD">
              <w:rPr>
                <w:rFonts w:hint="cs"/>
                <w:sz w:val="20"/>
                <w:szCs w:val="26"/>
                <w:rtl/>
              </w:rPr>
              <w:t>للمجلس</w:t>
            </w:r>
            <w:r>
              <w:rPr>
                <w:sz w:val="20"/>
                <w:szCs w:val="26"/>
              </w:rPr>
              <w:t>*</w:t>
            </w:r>
          </w:p>
        </w:tc>
        <w:tc>
          <w:tcPr>
            <w:tcW w:w="1111" w:type="dxa"/>
            <w:vMerge w:val="restart"/>
          </w:tcPr>
          <w:p w:rsidR="00D541A7" w:rsidRPr="0057070C" w:rsidRDefault="00D541A7" w:rsidP="007E4A2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6"/>
                <w:highlight w:val="yellow"/>
              </w:rPr>
            </w:pPr>
            <w:r w:rsidRPr="00F276FF">
              <w:rPr>
                <w:rFonts w:eastAsia="Calibri"/>
                <w:b/>
                <w:bCs/>
                <w:color w:val="5B9BD5" w:themeColor="accent1"/>
                <w:sz w:val="20"/>
                <w:szCs w:val="26"/>
                <w:lang w:bidi="ar-EG"/>
              </w:rPr>
              <w:t>%</w:t>
            </w:r>
            <w:r w:rsidRPr="00F276FF">
              <w:rPr>
                <w:rFonts w:eastAsia="Calibri"/>
                <w:b/>
                <w:bCs/>
                <w:color w:val="5B9BD5" w:themeColor="accent1"/>
                <w:sz w:val="20"/>
                <w:szCs w:val="26"/>
                <w:rtl/>
                <w:lang w:bidi="ar-EG"/>
              </w:rPr>
              <w:br/>
            </w:r>
            <w:r w:rsidRPr="00C92FFD">
              <w:rPr>
                <w:rFonts w:eastAsia="Calibri" w:hint="cs"/>
                <w:b/>
                <w:bCs/>
                <w:color w:val="5B9BD5" w:themeColor="accent1"/>
                <w:position w:val="2"/>
                <w:sz w:val="20"/>
                <w:szCs w:val="26"/>
                <w:rtl/>
                <w:lang w:bidi="ar-EG"/>
              </w:rPr>
              <w:t>من المجموع</w:t>
            </w:r>
            <w:r w:rsidRPr="00F276FF">
              <w:rPr>
                <w:rFonts w:eastAsia="Calibri" w:hint="cs"/>
                <w:b/>
                <w:bCs/>
                <w:color w:val="5B9BD5" w:themeColor="accent1"/>
                <w:sz w:val="20"/>
                <w:szCs w:val="26"/>
                <w:rtl/>
                <w:lang w:bidi="ar-EG"/>
              </w:rPr>
              <w:t xml:space="preserve"> الكلي</w:t>
            </w:r>
          </w:p>
          <w:p w:rsidR="00D541A7" w:rsidRPr="0057070C" w:rsidRDefault="00D541A7" w:rsidP="007E4A2F">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highlight w:val="yellow"/>
                <w:rtl/>
                <w:lang w:bidi="ar-EG"/>
              </w:rPr>
            </w:pPr>
            <w:r w:rsidRPr="007771F1">
              <w:rPr>
                <w:sz w:val="20"/>
                <w:szCs w:val="26"/>
              </w:rPr>
              <w:t>%</w:t>
            </w:r>
            <w:r>
              <w:rPr>
                <w:sz w:val="20"/>
                <w:szCs w:val="26"/>
              </w:rPr>
              <w:t>25</w:t>
            </w:r>
            <w:r w:rsidRPr="007771F1">
              <w:rPr>
                <w:sz w:val="20"/>
                <w:szCs w:val="26"/>
              </w:rPr>
              <w:t>,</w:t>
            </w:r>
            <w:r>
              <w:rPr>
                <w:sz w:val="20"/>
                <w:szCs w:val="26"/>
              </w:rPr>
              <w:t>2</w:t>
            </w:r>
            <w:r w:rsidRPr="0057070C">
              <w:rPr>
                <w:sz w:val="20"/>
                <w:szCs w:val="26"/>
                <w:highlight w:val="yellow"/>
              </w:rPr>
              <w:br/>
            </w:r>
            <w:r w:rsidRPr="0057070C">
              <w:rPr>
                <w:sz w:val="20"/>
                <w:szCs w:val="26"/>
                <w:highlight w:val="yellow"/>
              </w:rPr>
              <w:br/>
            </w:r>
            <w:r w:rsidRPr="0057070C">
              <w:rPr>
                <w:sz w:val="20"/>
                <w:szCs w:val="26"/>
                <w:highlight w:val="yellow"/>
              </w:rPr>
              <w:br/>
            </w:r>
            <w:r w:rsidRPr="0057070C">
              <w:rPr>
                <w:sz w:val="20"/>
                <w:szCs w:val="26"/>
                <w:highlight w:val="yellow"/>
              </w:rPr>
              <w:br/>
            </w:r>
          </w:p>
          <w:p w:rsidR="00D541A7" w:rsidRPr="007771F1" w:rsidRDefault="00D541A7" w:rsidP="007E4A2F">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7771F1">
              <w:rPr>
                <w:sz w:val="20"/>
                <w:szCs w:val="26"/>
              </w:rPr>
              <w:t>%</w:t>
            </w:r>
            <w:r>
              <w:rPr>
                <w:sz w:val="20"/>
                <w:szCs w:val="26"/>
              </w:rPr>
              <w:t>23,4</w:t>
            </w:r>
          </w:p>
          <w:p w:rsidR="00D541A7" w:rsidRPr="007771F1"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7771F1">
              <w:rPr>
                <w:sz w:val="20"/>
                <w:szCs w:val="26"/>
              </w:rPr>
              <w:t>%1,</w:t>
            </w:r>
            <w:r>
              <w:rPr>
                <w:sz w:val="20"/>
                <w:szCs w:val="26"/>
              </w:rPr>
              <w:t>5</w:t>
            </w:r>
          </w:p>
          <w:p w:rsidR="00D541A7" w:rsidRPr="0057070C" w:rsidRDefault="00D541A7" w:rsidP="007E4A2F">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highlight w:val="yellow"/>
              </w:rPr>
            </w:pPr>
            <w:r w:rsidRPr="00405E8F">
              <w:rPr>
                <w:sz w:val="20"/>
                <w:szCs w:val="26"/>
              </w:rPr>
              <w:t>%2</w:t>
            </w:r>
            <w:r>
              <w:rPr>
                <w:sz w:val="20"/>
                <w:szCs w:val="26"/>
              </w:rPr>
              <w:t>5</w:t>
            </w:r>
            <w:r w:rsidRPr="00405E8F">
              <w:rPr>
                <w:sz w:val="20"/>
                <w:szCs w:val="26"/>
              </w:rPr>
              <w:t>,</w:t>
            </w:r>
            <w:r>
              <w:rPr>
                <w:sz w:val="20"/>
                <w:szCs w:val="26"/>
              </w:rPr>
              <w:t>9</w:t>
            </w:r>
            <w:r w:rsidRPr="0057070C">
              <w:rPr>
                <w:sz w:val="20"/>
                <w:szCs w:val="26"/>
                <w:highlight w:val="yellow"/>
              </w:rPr>
              <w:br/>
            </w:r>
            <w:r w:rsidRPr="0057070C">
              <w:rPr>
                <w:sz w:val="20"/>
                <w:szCs w:val="26"/>
                <w:highlight w:val="yellow"/>
              </w:rPr>
              <w:br/>
            </w:r>
          </w:p>
          <w:p w:rsidR="00D541A7" w:rsidRPr="0057070C" w:rsidRDefault="00D541A7" w:rsidP="007E4A2F">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highlight w:val="yellow"/>
              </w:rPr>
            </w:pPr>
            <w:r w:rsidRPr="00405E8F">
              <w:rPr>
                <w:sz w:val="20"/>
                <w:szCs w:val="26"/>
              </w:rPr>
              <w:t>%1</w:t>
            </w:r>
            <w:r>
              <w:rPr>
                <w:sz w:val="20"/>
                <w:szCs w:val="26"/>
              </w:rPr>
              <w:t>2</w:t>
            </w:r>
            <w:r w:rsidRPr="00405E8F">
              <w:rPr>
                <w:sz w:val="20"/>
                <w:szCs w:val="26"/>
              </w:rPr>
              <w:t>,</w:t>
            </w:r>
            <w:r>
              <w:rPr>
                <w:sz w:val="20"/>
                <w:szCs w:val="26"/>
              </w:rPr>
              <w:t>9</w:t>
            </w:r>
            <w:r w:rsidRPr="0057070C">
              <w:rPr>
                <w:sz w:val="20"/>
                <w:szCs w:val="26"/>
                <w:highlight w:val="yellow"/>
              </w:rPr>
              <w:br/>
            </w:r>
          </w:p>
          <w:p w:rsidR="00D541A7" w:rsidRPr="00403367"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403367">
              <w:rPr>
                <w:sz w:val="20"/>
                <w:szCs w:val="26"/>
              </w:rPr>
              <w:t>%3,</w:t>
            </w:r>
            <w:r>
              <w:rPr>
                <w:sz w:val="20"/>
                <w:szCs w:val="26"/>
              </w:rPr>
              <w:t>9</w:t>
            </w:r>
            <w:r w:rsidRPr="00403367">
              <w:rPr>
                <w:sz w:val="20"/>
                <w:szCs w:val="26"/>
              </w:rPr>
              <w:br/>
            </w:r>
          </w:p>
          <w:p w:rsidR="00D541A7" w:rsidRPr="00403367"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403367">
              <w:rPr>
                <w:sz w:val="20"/>
                <w:szCs w:val="26"/>
              </w:rPr>
              <w:t>%</w:t>
            </w:r>
            <w:r>
              <w:rPr>
                <w:sz w:val="20"/>
                <w:szCs w:val="26"/>
              </w:rPr>
              <w:t>0</w:t>
            </w:r>
            <w:r w:rsidRPr="00403367">
              <w:rPr>
                <w:sz w:val="20"/>
                <w:szCs w:val="26"/>
              </w:rPr>
              <w:t>,</w:t>
            </w:r>
            <w:r>
              <w:rPr>
                <w:sz w:val="20"/>
                <w:szCs w:val="26"/>
              </w:rPr>
              <w:t>7</w:t>
            </w:r>
            <w:r w:rsidRPr="00403367">
              <w:rPr>
                <w:sz w:val="20"/>
                <w:szCs w:val="26"/>
              </w:rPr>
              <w:br/>
            </w:r>
            <w:r w:rsidRPr="00403367">
              <w:rPr>
                <w:sz w:val="20"/>
                <w:szCs w:val="26"/>
              </w:rPr>
              <w:br/>
            </w:r>
          </w:p>
          <w:p w:rsidR="00D541A7" w:rsidRPr="00403367"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403367">
              <w:rPr>
                <w:sz w:val="20"/>
                <w:szCs w:val="26"/>
              </w:rPr>
              <w:t>%0,</w:t>
            </w:r>
            <w:r>
              <w:rPr>
                <w:sz w:val="20"/>
                <w:szCs w:val="26"/>
              </w:rPr>
              <w:t>4</w:t>
            </w:r>
            <w:r w:rsidRPr="00403367">
              <w:rPr>
                <w:sz w:val="20"/>
                <w:szCs w:val="26"/>
              </w:rPr>
              <w:br/>
            </w:r>
          </w:p>
          <w:p w:rsidR="00D541A7" w:rsidRPr="00403367"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403367">
              <w:rPr>
                <w:sz w:val="20"/>
                <w:szCs w:val="26"/>
              </w:rPr>
              <w:t>%0,5</w:t>
            </w:r>
            <w:r w:rsidRPr="00403367">
              <w:rPr>
                <w:sz w:val="20"/>
                <w:szCs w:val="26"/>
              </w:rPr>
              <w:br/>
            </w:r>
          </w:p>
          <w:p w:rsidR="00D541A7" w:rsidRDefault="00D541A7" w:rsidP="007E4A2F">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sidRPr="00403367">
              <w:rPr>
                <w:sz w:val="20"/>
                <w:szCs w:val="26"/>
              </w:rPr>
              <w:t>%</w:t>
            </w:r>
            <w:r>
              <w:rPr>
                <w:sz w:val="20"/>
                <w:szCs w:val="26"/>
              </w:rPr>
              <w:t>3,4</w:t>
            </w:r>
            <w:r w:rsidRPr="00403367">
              <w:rPr>
                <w:sz w:val="20"/>
                <w:szCs w:val="26"/>
              </w:rPr>
              <w:br/>
            </w:r>
          </w:p>
          <w:p w:rsidR="00D541A7" w:rsidRPr="0057070C" w:rsidRDefault="00D541A7" w:rsidP="007E4A2F">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highlight w:val="yellow"/>
              </w:rPr>
            </w:pPr>
            <w:r w:rsidRPr="00403367">
              <w:rPr>
                <w:sz w:val="20"/>
                <w:szCs w:val="26"/>
              </w:rPr>
              <w:t>%2,</w:t>
            </w:r>
            <w:r>
              <w:rPr>
                <w:sz w:val="20"/>
                <w:szCs w:val="26"/>
              </w:rPr>
              <w:t>2</w:t>
            </w:r>
          </w:p>
        </w:tc>
        <w:tc>
          <w:tcPr>
            <w:tcW w:w="882" w:type="dxa"/>
            <w:vMerge w:val="restart"/>
          </w:tcPr>
          <w:p w:rsidR="00D541A7" w:rsidRPr="007771F1" w:rsidRDefault="00D541A7" w:rsidP="007E4A2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7771F1">
              <w:rPr>
                <w:rFonts w:eastAsia="Calibri"/>
                <w:b/>
                <w:bCs/>
                <w:color w:val="5B9BD5" w:themeColor="accent1"/>
                <w:sz w:val="20"/>
                <w:szCs w:val="26"/>
                <w:rtl/>
                <w:lang w:bidi="ar-EG"/>
              </w:rPr>
              <w:br/>
            </w:r>
            <w:r w:rsidRPr="007771F1">
              <w:rPr>
                <w:rFonts w:eastAsia="Calibri"/>
                <w:b/>
                <w:bCs/>
                <w:color w:val="5B9BD5" w:themeColor="accent1"/>
                <w:sz w:val="20"/>
                <w:szCs w:val="26"/>
                <w:lang w:bidi="ar-EG"/>
              </w:rPr>
              <w:t>%</w:t>
            </w:r>
            <w:r w:rsidRPr="007771F1">
              <w:rPr>
                <w:rFonts w:eastAsia="Calibri"/>
                <w:b/>
                <w:bCs/>
                <w:color w:val="5B9BD5" w:themeColor="accent1"/>
                <w:sz w:val="20"/>
                <w:szCs w:val="26"/>
                <w:rtl/>
                <w:lang w:bidi="ar-EG"/>
              </w:rPr>
              <w:br/>
            </w:r>
            <w:r w:rsidRPr="007771F1">
              <w:rPr>
                <w:rFonts w:eastAsia="Calibri" w:hint="cs"/>
                <w:b/>
                <w:bCs/>
                <w:color w:val="5B9BD5" w:themeColor="accent1"/>
                <w:sz w:val="20"/>
                <w:szCs w:val="26"/>
                <w:rtl/>
                <w:lang w:bidi="ar-EG"/>
              </w:rPr>
              <w:t>للهدف</w:t>
            </w:r>
          </w:p>
          <w:p w:rsidR="00D541A7" w:rsidRPr="0057070C" w:rsidRDefault="00D541A7" w:rsidP="007E4A2F">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highlight w:val="yellow"/>
              </w:rPr>
            </w:pPr>
            <w:r w:rsidRPr="007771F1">
              <w:rPr>
                <w:b/>
                <w:bCs/>
                <w:sz w:val="20"/>
                <w:szCs w:val="26"/>
              </w:rPr>
              <w:t>%</w:t>
            </w:r>
            <w:r w:rsidRPr="00185FB3">
              <w:rPr>
                <w:b/>
                <w:bCs/>
                <w:sz w:val="20"/>
                <w:szCs w:val="26"/>
              </w:rPr>
              <w:t>94,4</w:t>
            </w:r>
            <w:r w:rsidRPr="0057070C">
              <w:rPr>
                <w:b/>
                <w:bCs/>
                <w:sz w:val="20"/>
                <w:szCs w:val="26"/>
                <w:highlight w:val="yellow"/>
              </w:rPr>
              <w:br/>
            </w:r>
            <w:r w:rsidRPr="0057070C">
              <w:rPr>
                <w:b/>
                <w:bCs/>
                <w:sz w:val="20"/>
                <w:szCs w:val="26"/>
                <w:highlight w:val="yellow"/>
              </w:rPr>
              <w:br/>
            </w:r>
            <w:r w:rsidRPr="0057070C">
              <w:rPr>
                <w:b/>
                <w:bCs/>
                <w:sz w:val="20"/>
                <w:szCs w:val="26"/>
                <w:highlight w:val="yellow"/>
              </w:rPr>
              <w:br/>
            </w:r>
            <w:r w:rsidRPr="0057070C">
              <w:rPr>
                <w:b/>
                <w:bCs/>
                <w:sz w:val="20"/>
                <w:szCs w:val="26"/>
                <w:highlight w:val="yellow"/>
              </w:rPr>
              <w:br/>
            </w:r>
          </w:p>
          <w:p w:rsidR="00D541A7" w:rsidRPr="007771F1" w:rsidRDefault="00D541A7" w:rsidP="007E4A2F">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7771F1">
              <w:rPr>
                <w:b/>
                <w:bCs/>
                <w:sz w:val="20"/>
                <w:szCs w:val="26"/>
              </w:rPr>
              <w:t>%</w:t>
            </w:r>
            <w:r w:rsidRPr="00185FB3">
              <w:rPr>
                <w:b/>
                <w:bCs/>
                <w:sz w:val="20"/>
                <w:szCs w:val="26"/>
              </w:rPr>
              <w:t>88,8</w:t>
            </w:r>
          </w:p>
          <w:p w:rsidR="00D541A7" w:rsidRPr="0057070C"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highlight w:val="yellow"/>
              </w:rPr>
            </w:pPr>
            <w:r w:rsidRPr="007771F1">
              <w:rPr>
                <w:b/>
                <w:bCs/>
                <w:sz w:val="20"/>
                <w:szCs w:val="26"/>
              </w:rPr>
              <w:t>%</w:t>
            </w:r>
            <w:r>
              <w:rPr>
                <w:b/>
                <w:bCs/>
                <w:sz w:val="20"/>
                <w:szCs w:val="26"/>
              </w:rPr>
              <w:t>5</w:t>
            </w:r>
            <w:r w:rsidRPr="007771F1">
              <w:rPr>
                <w:b/>
                <w:bCs/>
                <w:sz w:val="20"/>
                <w:szCs w:val="26"/>
              </w:rPr>
              <w:t>,</w:t>
            </w:r>
            <w:r>
              <w:rPr>
                <w:b/>
                <w:bCs/>
                <w:sz w:val="20"/>
                <w:szCs w:val="26"/>
              </w:rPr>
              <w:t>6</w:t>
            </w:r>
          </w:p>
          <w:p w:rsidR="00D541A7" w:rsidRPr="0057070C" w:rsidRDefault="00D541A7" w:rsidP="007E4A2F">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highlight w:val="yellow"/>
              </w:rPr>
            </w:pPr>
            <w:r w:rsidRPr="00405E8F">
              <w:rPr>
                <w:b/>
                <w:bCs/>
                <w:sz w:val="20"/>
                <w:szCs w:val="26"/>
              </w:rPr>
              <w:t>%9</w:t>
            </w:r>
            <w:r>
              <w:rPr>
                <w:b/>
                <w:bCs/>
                <w:sz w:val="20"/>
                <w:szCs w:val="26"/>
              </w:rPr>
              <w:t>4</w:t>
            </w:r>
            <w:r w:rsidRPr="00405E8F">
              <w:rPr>
                <w:b/>
                <w:bCs/>
                <w:sz w:val="20"/>
                <w:szCs w:val="26"/>
              </w:rPr>
              <w:t>,</w:t>
            </w:r>
            <w:r>
              <w:rPr>
                <w:b/>
                <w:bCs/>
                <w:sz w:val="20"/>
                <w:szCs w:val="26"/>
              </w:rPr>
              <w:t>4</w:t>
            </w:r>
            <w:r w:rsidRPr="0057070C">
              <w:rPr>
                <w:b/>
                <w:bCs/>
                <w:sz w:val="20"/>
                <w:szCs w:val="26"/>
                <w:highlight w:val="yellow"/>
              </w:rPr>
              <w:br/>
            </w:r>
            <w:r w:rsidRPr="0057070C">
              <w:rPr>
                <w:b/>
                <w:bCs/>
                <w:sz w:val="20"/>
                <w:szCs w:val="26"/>
                <w:highlight w:val="yellow"/>
              </w:rPr>
              <w:br/>
            </w:r>
          </w:p>
          <w:p w:rsidR="00D541A7" w:rsidRPr="00405E8F" w:rsidRDefault="00D541A7" w:rsidP="007E4A2F">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405E8F">
              <w:rPr>
                <w:b/>
                <w:bCs/>
                <w:sz w:val="20"/>
                <w:szCs w:val="26"/>
              </w:rPr>
              <w:t>%9</w:t>
            </w:r>
            <w:r>
              <w:rPr>
                <w:b/>
                <w:bCs/>
                <w:sz w:val="20"/>
                <w:szCs w:val="26"/>
              </w:rPr>
              <w:t>4</w:t>
            </w:r>
            <w:r w:rsidRPr="00405E8F">
              <w:rPr>
                <w:b/>
                <w:bCs/>
                <w:sz w:val="20"/>
                <w:szCs w:val="26"/>
              </w:rPr>
              <w:t>,</w:t>
            </w:r>
            <w:r>
              <w:rPr>
                <w:b/>
                <w:bCs/>
                <w:sz w:val="20"/>
                <w:szCs w:val="26"/>
              </w:rPr>
              <w:t>4</w:t>
            </w:r>
            <w:r w:rsidRPr="00405E8F">
              <w:rPr>
                <w:b/>
                <w:bCs/>
                <w:sz w:val="20"/>
                <w:szCs w:val="26"/>
              </w:rPr>
              <w:br/>
            </w:r>
          </w:p>
          <w:p w:rsidR="00D541A7" w:rsidRPr="00403367"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403367">
              <w:rPr>
                <w:b/>
                <w:bCs/>
                <w:sz w:val="20"/>
                <w:szCs w:val="26"/>
              </w:rPr>
              <w:t>%</w:t>
            </w:r>
            <w:r>
              <w:rPr>
                <w:b/>
                <w:bCs/>
                <w:sz w:val="20"/>
                <w:szCs w:val="26"/>
              </w:rPr>
              <w:t>66</w:t>
            </w:r>
            <w:r w:rsidRPr="00403367">
              <w:rPr>
                <w:b/>
                <w:bCs/>
                <w:sz w:val="20"/>
                <w:szCs w:val="26"/>
              </w:rPr>
              <w:t>,</w:t>
            </w:r>
            <w:r>
              <w:rPr>
                <w:b/>
                <w:bCs/>
                <w:sz w:val="20"/>
                <w:szCs w:val="26"/>
              </w:rPr>
              <w:t>4</w:t>
            </w:r>
            <w:r w:rsidRPr="00403367">
              <w:rPr>
                <w:b/>
                <w:bCs/>
                <w:sz w:val="20"/>
                <w:szCs w:val="26"/>
              </w:rPr>
              <w:br/>
            </w:r>
          </w:p>
          <w:p w:rsidR="00D541A7" w:rsidRPr="00403367"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403367">
              <w:rPr>
                <w:b/>
                <w:bCs/>
                <w:sz w:val="20"/>
                <w:szCs w:val="26"/>
              </w:rPr>
              <w:t>%</w:t>
            </w:r>
            <w:r>
              <w:rPr>
                <w:b/>
                <w:bCs/>
                <w:sz w:val="20"/>
                <w:szCs w:val="26"/>
              </w:rPr>
              <w:t>12</w:t>
            </w:r>
            <w:r w:rsidRPr="00403367">
              <w:rPr>
                <w:b/>
                <w:bCs/>
                <w:sz w:val="20"/>
                <w:szCs w:val="26"/>
              </w:rPr>
              <w:t>,7</w:t>
            </w:r>
            <w:r w:rsidRPr="00403367">
              <w:rPr>
                <w:b/>
                <w:bCs/>
                <w:sz w:val="20"/>
                <w:szCs w:val="26"/>
              </w:rPr>
              <w:br/>
            </w:r>
            <w:r w:rsidRPr="00403367">
              <w:rPr>
                <w:b/>
                <w:bCs/>
                <w:sz w:val="20"/>
                <w:szCs w:val="26"/>
              </w:rPr>
              <w:br/>
            </w:r>
          </w:p>
          <w:p w:rsidR="00D541A7" w:rsidRPr="00403367"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403367">
              <w:rPr>
                <w:b/>
                <w:bCs/>
                <w:sz w:val="20"/>
                <w:szCs w:val="26"/>
              </w:rPr>
              <w:t>%</w:t>
            </w:r>
            <w:r>
              <w:rPr>
                <w:b/>
                <w:bCs/>
                <w:sz w:val="20"/>
                <w:szCs w:val="26"/>
              </w:rPr>
              <w:t>7</w:t>
            </w:r>
            <w:r w:rsidRPr="00403367">
              <w:rPr>
                <w:b/>
                <w:bCs/>
                <w:sz w:val="20"/>
                <w:szCs w:val="26"/>
              </w:rPr>
              <w:t>,4</w:t>
            </w:r>
            <w:r w:rsidRPr="00403367">
              <w:rPr>
                <w:b/>
                <w:bCs/>
                <w:sz w:val="20"/>
                <w:szCs w:val="26"/>
              </w:rPr>
              <w:br/>
            </w:r>
          </w:p>
          <w:p w:rsidR="00D541A7" w:rsidRPr="00403367"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403367">
              <w:rPr>
                <w:b/>
                <w:bCs/>
                <w:sz w:val="20"/>
                <w:szCs w:val="26"/>
              </w:rPr>
              <w:t>%</w:t>
            </w:r>
            <w:r>
              <w:rPr>
                <w:b/>
                <w:bCs/>
                <w:sz w:val="20"/>
                <w:szCs w:val="26"/>
              </w:rPr>
              <w:t>8</w:t>
            </w:r>
            <w:r w:rsidRPr="00403367">
              <w:rPr>
                <w:b/>
                <w:bCs/>
                <w:sz w:val="20"/>
                <w:szCs w:val="26"/>
              </w:rPr>
              <w:t>,</w:t>
            </w:r>
            <w:r>
              <w:rPr>
                <w:b/>
                <w:bCs/>
                <w:sz w:val="20"/>
                <w:szCs w:val="26"/>
              </w:rPr>
              <w:t>0</w:t>
            </w:r>
            <w:r w:rsidRPr="00403367">
              <w:rPr>
                <w:b/>
                <w:bCs/>
                <w:sz w:val="20"/>
                <w:szCs w:val="26"/>
              </w:rPr>
              <w:br/>
            </w:r>
          </w:p>
          <w:p w:rsidR="00D541A7" w:rsidRPr="00403367" w:rsidRDefault="00D541A7" w:rsidP="007E4A2F">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403367">
              <w:rPr>
                <w:b/>
                <w:bCs/>
                <w:sz w:val="20"/>
                <w:szCs w:val="26"/>
              </w:rPr>
              <w:t>%</w:t>
            </w:r>
            <w:r>
              <w:rPr>
                <w:b/>
                <w:bCs/>
                <w:sz w:val="20"/>
                <w:szCs w:val="26"/>
              </w:rPr>
              <w:t>3</w:t>
            </w:r>
            <w:r w:rsidRPr="00403367">
              <w:rPr>
                <w:b/>
                <w:bCs/>
                <w:sz w:val="20"/>
                <w:szCs w:val="26"/>
              </w:rPr>
              <w:t>,</w:t>
            </w:r>
            <w:r>
              <w:rPr>
                <w:b/>
                <w:bCs/>
                <w:sz w:val="20"/>
                <w:szCs w:val="26"/>
              </w:rPr>
              <w:t>4</w:t>
            </w:r>
            <w:r w:rsidRPr="00403367">
              <w:rPr>
                <w:b/>
                <w:bCs/>
                <w:sz w:val="20"/>
                <w:szCs w:val="26"/>
              </w:rPr>
              <w:br/>
            </w:r>
          </w:p>
          <w:p w:rsidR="00D541A7" w:rsidRPr="0057070C" w:rsidRDefault="00D541A7" w:rsidP="007E4A2F">
            <w:pPr>
              <w:spacing w:before="40" w:after="40" w:line="240" w:lineRule="exact"/>
              <w:contextualSpacing/>
              <w:jc w:val="center"/>
              <w:cnfStyle w:val="000000000000" w:firstRow="0" w:lastRow="0" w:firstColumn="0" w:lastColumn="0" w:oddVBand="0" w:evenVBand="0" w:oddHBand="0" w:evenHBand="0" w:firstRowFirstColumn="0" w:firstRowLastColumn="0" w:lastRowFirstColumn="0" w:lastRowLastColumn="0"/>
              <w:rPr>
                <w:b/>
                <w:bCs/>
                <w:sz w:val="20"/>
                <w:szCs w:val="26"/>
                <w:highlight w:val="yellow"/>
              </w:rPr>
            </w:pPr>
            <w:r w:rsidRPr="00403367">
              <w:rPr>
                <w:b/>
                <w:bCs/>
                <w:sz w:val="20"/>
                <w:szCs w:val="26"/>
              </w:rPr>
              <w:t>%2,</w:t>
            </w:r>
            <w:r>
              <w:rPr>
                <w:b/>
                <w:bCs/>
                <w:sz w:val="20"/>
                <w:szCs w:val="26"/>
              </w:rPr>
              <w:t>2</w:t>
            </w:r>
          </w:p>
        </w:tc>
      </w:tr>
      <w:tr w:rsidR="00D541A7" w:rsidRPr="00493409" w:rsidTr="007E4A2F">
        <w:tc>
          <w:tcPr>
            <w:cnfStyle w:val="001000000000" w:firstRow="0" w:lastRow="0" w:firstColumn="1" w:lastColumn="0" w:oddVBand="0" w:evenVBand="0" w:oddHBand="0" w:evenHBand="0" w:firstRowFirstColumn="0" w:firstRowLastColumn="0" w:lastRowFirstColumn="0" w:lastRowLastColumn="0"/>
            <w:tcW w:w="6728" w:type="dxa"/>
          </w:tcPr>
          <w:p w:rsidR="00D541A7" w:rsidRPr="00B3681F" w:rsidRDefault="00D541A7" w:rsidP="007E4A2F">
            <w:pPr>
              <w:spacing w:before="40" w:after="40" w:line="300" w:lineRule="exact"/>
              <w:jc w:val="left"/>
              <w:rPr>
                <w:b w:val="0"/>
                <w:bCs w:val="0"/>
                <w:sz w:val="20"/>
                <w:szCs w:val="26"/>
              </w:rPr>
            </w:pPr>
          </w:p>
          <w:p w:rsidR="00D541A7" w:rsidRPr="00B3681F" w:rsidRDefault="00D541A7" w:rsidP="007E4A2F">
            <w:pPr>
              <w:spacing w:before="40" w:after="40" w:line="300" w:lineRule="exact"/>
              <w:jc w:val="left"/>
              <w:rPr>
                <w:b w:val="0"/>
                <w:bCs w:val="0"/>
                <w:sz w:val="20"/>
                <w:szCs w:val="26"/>
                <w:rtl/>
              </w:rPr>
            </w:pPr>
            <w:r w:rsidRPr="008A6849">
              <w:rPr>
                <w:color w:val="5B9BD5" w:themeColor="accent1"/>
                <w:sz w:val="20"/>
                <w:szCs w:val="26"/>
                <w:lang w:bidi="ar-EG"/>
              </w:rPr>
              <w:t>1.I</w:t>
            </w:r>
            <w:r>
              <w:rPr>
                <w:rFonts w:hint="cs"/>
                <w:b w:val="0"/>
                <w:bCs w:val="0"/>
                <w:sz w:val="20"/>
                <w:szCs w:val="26"/>
                <w:rtl/>
              </w:rPr>
              <w:t xml:space="preserve"> تشجيع إجراء حوار دولي</w:t>
            </w:r>
            <w:r w:rsidRPr="00B3681F">
              <w:rPr>
                <w:rFonts w:hint="cs"/>
                <w:b w:val="0"/>
                <w:bCs w:val="0"/>
                <w:sz w:val="20"/>
                <w:szCs w:val="26"/>
                <w:rtl/>
              </w:rPr>
              <w:t xml:space="preserve"> بين أصحاب المصلحة </w:t>
            </w:r>
          </w:p>
          <w:p w:rsidR="00D541A7" w:rsidRPr="00B3681F" w:rsidRDefault="00D541A7" w:rsidP="007E4A2F">
            <w:pPr>
              <w:spacing w:before="40" w:after="40" w:line="300" w:lineRule="exact"/>
              <w:jc w:val="left"/>
              <w:rPr>
                <w:b w:val="0"/>
                <w:bCs w:val="0"/>
                <w:sz w:val="20"/>
                <w:szCs w:val="26"/>
                <w:rtl/>
              </w:rPr>
            </w:pPr>
            <w:r w:rsidRPr="008A6849">
              <w:rPr>
                <w:color w:val="5B9BD5" w:themeColor="accent1"/>
                <w:sz w:val="20"/>
                <w:szCs w:val="26"/>
                <w:lang w:bidi="ar-EG"/>
              </w:rPr>
              <w:t>2.I</w:t>
            </w:r>
            <w:r>
              <w:rPr>
                <w:rFonts w:hint="cs"/>
                <w:b w:val="0"/>
                <w:bCs w:val="0"/>
                <w:sz w:val="20"/>
                <w:szCs w:val="26"/>
                <w:rtl/>
              </w:rPr>
              <w:t xml:space="preserve"> </w:t>
            </w:r>
            <w:r w:rsidRPr="00B3681F">
              <w:rPr>
                <w:rFonts w:hint="cs"/>
                <w:b w:val="0"/>
                <w:bCs w:val="0"/>
                <w:sz w:val="20"/>
                <w:szCs w:val="26"/>
                <w:rtl/>
              </w:rPr>
              <w:t xml:space="preserve">تعزيز الشراكات والتعاون </w:t>
            </w:r>
            <w:r>
              <w:rPr>
                <w:rFonts w:hint="cs"/>
                <w:b w:val="0"/>
                <w:bCs w:val="0"/>
                <w:sz w:val="20"/>
                <w:szCs w:val="26"/>
                <w:rtl/>
              </w:rPr>
              <w:t>داخل</w:t>
            </w:r>
            <w:r w:rsidRPr="00B3681F">
              <w:rPr>
                <w:rFonts w:hint="cs"/>
                <w:b w:val="0"/>
                <w:bCs w:val="0"/>
                <w:sz w:val="20"/>
                <w:szCs w:val="26"/>
                <w:rtl/>
              </w:rPr>
              <w:t xml:space="preserve"> بيئة الاتصالات/تكنولوجيا المعلومات والاتصالات</w:t>
            </w:r>
          </w:p>
          <w:p w:rsidR="00D541A7" w:rsidRPr="00B3681F" w:rsidRDefault="00D541A7" w:rsidP="007E4A2F">
            <w:pPr>
              <w:spacing w:before="40" w:after="40" w:line="300" w:lineRule="exact"/>
              <w:rPr>
                <w:b w:val="0"/>
                <w:bCs w:val="0"/>
                <w:sz w:val="20"/>
                <w:szCs w:val="26"/>
              </w:rPr>
            </w:pPr>
            <w:r w:rsidRPr="008A6849">
              <w:rPr>
                <w:color w:val="5B9BD5" w:themeColor="accent1"/>
                <w:sz w:val="20"/>
                <w:szCs w:val="26"/>
                <w:lang w:bidi="ar-EG"/>
              </w:rPr>
              <w:t>3.I</w:t>
            </w:r>
            <w:r>
              <w:rPr>
                <w:rFonts w:hint="cs"/>
                <w:b w:val="0"/>
                <w:bCs w:val="0"/>
                <w:sz w:val="20"/>
                <w:szCs w:val="26"/>
                <w:rtl/>
                <w:lang w:bidi="ar-EG"/>
              </w:rPr>
              <w:t xml:space="preserve"> </w:t>
            </w:r>
            <w:r w:rsidRPr="00B3681F">
              <w:rPr>
                <w:rFonts w:hint="cs"/>
                <w:b w:val="0"/>
                <w:bCs w:val="0"/>
                <w:sz w:val="20"/>
                <w:szCs w:val="26"/>
                <w:rtl/>
              </w:rPr>
              <w:t xml:space="preserve">تعزيز تحديد الاتجاهات </w:t>
            </w:r>
            <w:r>
              <w:rPr>
                <w:rFonts w:hint="cs"/>
                <w:b w:val="0"/>
                <w:bCs w:val="0"/>
                <w:sz w:val="20"/>
                <w:szCs w:val="26"/>
                <w:rtl/>
              </w:rPr>
              <w:t>الناشئة</w:t>
            </w:r>
            <w:r w:rsidRPr="00B3681F">
              <w:rPr>
                <w:rFonts w:hint="cs"/>
                <w:b w:val="0"/>
                <w:bCs w:val="0"/>
                <w:sz w:val="20"/>
                <w:szCs w:val="26"/>
                <w:rtl/>
              </w:rPr>
              <w:t xml:space="preserve"> في بيئة الاتصالات/تكنولوجيا المعلومات والاتصالات وتحليلها</w:t>
            </w:r>
          </w:p>
          <w:p w:rsidR="00D541A7" w:rsidRPr="00B3681F" w:rsidRDefault="00D541A7" w:rsidP="007E4A2F">
            <w:pPr>
              <w:spacing w:before="40" w:after="40" w:line="300" w:lineRule="exact"/>
              <w:jc w:val="left"/>
              <w:rPr>
                <w:b w:val="0"/>
                <w:bCs w:val="0"/>
                <w:sz w:val="20"/>
                <w:szCs w:val="26"/>
              </w:rPr>
            </w:pPr>
            <w:r w:rsidRPr="008A6849">
              <w:rPr>
                <w:color w:val="5B9BD5" w:themeColor="accent1"/>
                <w:sz w:val="20"/>
                <w:szCs w:val="26"/>
                <w:lang w:bidi="ar-EG"/>
              </w:rPr>
              <w:t>4.I</w:t>
            </w:r>
            <w:r>
              <w:rPr>
                <w:rFonts w:hint="cs"/>
                <w:b w:val="0"/>
                <w:bCs w:val="0"/>
                <w:sz w:val="20"/>
                <w:szCs w:val="26"/>
                <w:rtl/>
              </w:rPr>
              <w:t xml:space="preserve"> </w:t>
            </w:r>
            <w:r w:rsidRPr="00B3681F">
              <w:rPr>
                <w:rFonts w:hint="cs"/>
                <w:b w:val="0"/>
                <w:bCs w:val="0"/>
                <w:sz w:val="20"/>
                <w:szCs w:val="26"/>
                <w:rtl/>
              </w:rPr>
              <w:t>تعزيز/تشجيع الاعتراف (بأهمية) الاتصالات/تكنولوجيا المعلومات والاتصالات كعامل تمكيني لتحقيق</w:t>
            </w:r>
            <w:r w:rsidRPr="00B3681F">
              <w:rPr>
                <w:b w:val="0"/>
                <w:bCs w:val="0"/>
                <w:sz w:val="20"/>
                <w:szCs w:val="26"/>
                <w:rtl/>
              </w:rPr>
              <w:t xml:space="preserve"> </w:t>
            </w:r>
            <w:r w:rsidRPr="00B3681F">
              <w:rPr>
                <w:rFonts w:hint="cs"/>
                <w:b w:val="0"/>
                <w:bCs w:val="0"/>
                <w:sz w:val="20"/>
                <w:szCs w:val="26"/>
                <w:rtl/>
              </w:rPr>
              <w:t>التنمية</w:t>
            </w:r>
            <w:r w:rsidRPr="00B3681F">
              <w:rPr>
                <w:b w:val="0"/>
                <w:bCs w:val="0"/>
                <w:sz w:val="20"/>
                <w:szCs w:val="26"/>
                <w:rtl/>
              </w:rPr>
              <w:t xml:space="preserve"> </w:t>
            </w:r>
            <w:r w:rsidRPr="00B3681F">
              <w:rPr>
                <w:rFonts w:hint="cs"/>
                <w:b w:val="0"/>
                <w:bCs w:val="0"/>
                <w:sz w:val="20"/>
                <w:szCs w:val="26"/>
                <w:rtl/>
              </w:rPr>
              <w:t>الاجتماعية والاقتصادية والمستدامة</w:t>
            </w:r>
            <w:r w:rsidRPr="00B3681F">
              <w:rPr>
                <w:b w:val="0"/>
                <w:bCs w:val="0"/>
                <w:sz w:val="20"/>
                <w:szCs w:val="26"/>
                <w:rtl/>
              </w:rPr>
              <w:t xml:space="preserve"> </w:t>
            </w:r>
            <w:r w:rsidRPr="00B3681F">
              <w:rPr>
                <w:rFonts w:hint="cs"/>
                <w:b w:val="0"/>
                <w:bCs w:val="0"/>
                <w:sz w:val="20"/>
                <w:szCs w:val="26"/>
                <w:rtl/>
              </w:rPr>
              <w:t>بيئياً</w:t>
            </w:r>
          </w:p>
          <w:p w:rsidR="00D541A7" w:rsidRPr="00B3681F" w:rsidRDefault="00D541A7" w:rsidP="007E4A2F">
            <w:pPr>
              <w:spacing w:before="40" w:after="40" w:line="300" w:lineRule="exact"/>
              <w:jc w:val="left"/>
              <w:rPr>
                <w:b w:val="0"/>
                <w:bCs w:val="0"/>
                <w:sz w:val="20"/>
                <w:szCs w:val="26"/>
                <w:rtl/>
              </w:rPr>
            </w:pPr>
            <w:r w:rsidRPr="008A6849">
              <w:rPr>
                <w:color w:val="5B9BD5" w:themeColor="accent1"/>
                <w:sz w:val="20"/>
                <w:szCs w:val="26"/>
                <w:lang w:bidi="ar-EG"/>
              </w:rPr>
              <w:t>5.I</w:t>
            </w:r>
            <w:r>
              <w:rPr>
                <w:rFonts w:hint="cs"/>
                <w:b w:val="0"/>
                <w:bCs w:val="0"/>
                <w:sz w:val="20"/>
                <w:szCs w:val="26"/>
                <w:rtl/>
              </w:rPr>
              <w:t xml:space="preserve"> </w:t>
            </w:r>
            <w:r w:rsidRPr="00B3681F">
              <w:rPr>
                <w:rFonts w:hint="cs"/>
                <w:b w:val="0"/>
                <w:bCs w:val="0"/>
                <w:sz w:val="20"/>
                <w:szCs w:val="26"/>
                <w:rtl/>
              </w:rPr>
              <w:t xml:space="preserve">تعزيز نفاذ الأشخاص ذوي الإعاقة وذوي الاحتياجات </w:t>
            </w:r>
            <w:r>
              <w:rPr>
                <w:rFonts w:hint="cs"/>
                <w:b w:val="0"/>
                <w:bCs w:val="0"/>
                <w:sz w:val="20"/>
                <w:szCs w:val="26"/>
                <w:rtl/>
              </w:rPr>
              <w:t>المحددة</w:t>
            </w:r>
            <w:r w:rsidRPr="00B3681F">
              <w:rPr>
                <w:rFonts w:hint="cs"/>
                <w:b w:val="0"/>
                <w:bCs w:val="0"/>
                <w:sz w:val="20"/>
                <w:szCs w:val="26"/>
                <w:rtl/>
              </w:rPr>
              <w:t xml:space="preserve"> إلى الاتصالات/تكنولوجيا المعلومات والاتصالات</w:t>
            </w:r>
          </w:p>
        </w:tc>
        <w:tc>
          <w:tcPr>
            <w:tcW w:w="927" w:type="dxa"/>
          </w:tcPr>
          <w:p w:rsidR="00D541A7" w:rsidRPr="008019C7" w:rsidRDefault="00D541A7" w:rsidP="007E4A2F">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p>
          <w:p w:rsidR="00D541A7" w:rsidRPr="008019C7" w:rsidRDefault="00D541A7" w:rsidP="007E4A2F">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8019C7">
              <w:rPr>
                <w:b/>
                <w:bCs/>
                <w:sz w:val="20"/>
                <w:szCs w:val="26"/>
              </w:rPr>
              <w:t>%</w:t>
            </w:r>
            <w:r>
              <w:rPr>
                <w:b/>
                <w:bCs/>
                <w:sz w:val="20"/>
                <w:szCs w:val="26"/>
              </w:rPr>
              <w:t>26,7</w:t>
            </w:r>
          </w:p>
          <w:p w:rsidR="00D541A7" w:rsidRPr="008019C7" w:rsidRDefault="00D541A7" w:rsidP="007E4A2F">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8019C7">
              <w:rPr>
                <w:b/>
                <w:bCs/>
                <w:sz w:val="20"/>
                <w:szCs w:val="26"/>
              </w:rPr>
              <w:t>%</w:t>
            </w:r>
            <w:r>
              <w:rPr>
                <w:b/>
                <w:bCs/>
                <w:sz w:val="20"/>
                <w:szCs w:val="26"/>
              </w:rPr>
              <w:t>26,3</w:t>
            </w:r>
          </w:p>
          <w:p w:rsidR="008B2450" w:rsidRDefault="00D541A7" w:rsidP="008B2450">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8019C7">
              <w:rPr>
                <w:b/>
                <w:bCs/>
                <w:sz w:val="20"/>
                <w:szCs w:val="26"/>
              </w:rPr>
              <w:t>%27,5</w:t>
            </w:r>
          </w:p>
          <w:p w:rsidR="008B2450" w:rsidRDefault="00D541A7" w:rsidP="008B2450">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8019C7">
              <w:rPr>
                <w:b/>
                <w:bCs/>
                <w:sz w:val="20"/>
                <w:szCs w:val="26"/>
              </w:rPr>
              <w:t>%13,</w:t>
            </w:r>
            <w:r>
              <w:rPr>
                <w:b/>
                <w:bCs/>
                <w:sz w:val="20"/>
                <w:szCs w:val="26"/>
              </w:rPr>
              <w:t>7</w:t>
            </w:r>
            <w:r w:rsidR="008B2450">
              <w:rPr>
                <w:b/>
                <w:bCs/>
                <w:sz w:val="20"/>
                <w:szCs w:val="26"/>
                <w:rtl/>
              </w:rPr>
              <w:br/>
            </w:r>
          </w:p>
          <w:p w:rsidR="00D541A7" w:rsidRPr="008B2450" w:rsidRDefault="00D541A7" w:rsidP="008B2450">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rPr>
            </w:pPr>
            <w:r w:rsidRPr="008019C7">
              <w:rPr>
                <w:b/>
                <w:bCs/>
                <w:sz w:val="20"/>
                <w:szCs w:val="26"/>
              </w:rPr>
              <w:t>%5,</w:t>
            </w:r>
            <w:r>
              <w:rPr>
                <w:b/>
                <w:bCs/>
                <w:sz w:val="20"/>
                <w:szCs w:val="26"/>
              </w:rPr>
              <w:t>8</w:t>
            </w:r>
          </w:p>
        </w:tc>
        <w:tc>
          <w:tcPr>
            <w:tcW w:w="5160" w:type="dxa"/>
            <w:vMerge/>
          </w:tcPr>
          <w:p w:rsidR="00D541A7" w:rsidRPr="00EE29EE" w:rsidRDefault="00D541A7" w:rsidP="007E4A2F">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11" w:type="dxa"/>
            <w:vMerge/>
          </w:tcPr>
          <w:p w:rsidR="00D541A7" w:rsidRPr="00EE29EE" w:rsidRDefault="00D541A7" w:rsidP="007E4A2F">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882" w:type="dxa"/>
            <w:vMerge/>
          </w:tcPr>
          <w:p w:rsidR="00D541A7" w:rsidRPr="00D23BAB" w:rsidRDefault="00D541A7" w:rsidP="007E4A2F">
            <w:pPr>
              <w:spacing w:after="40"/>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p>
        </w:tc>
      </w:tr>
    </w:tbl>
    <w:p w:rsidR="00D541A7" w:rsidRPr="00C31176" w:rsidRDefault="00D541A7" w:rsidP="00C31176">
      <w:pPr>
        <w:tabs>
          <w:tab w:val="left" w:pos="10744"/>
          <w:tab w:val="right" w:pos="14572"/>
        </w:tabs>
        <w:spacing w:before="240"/>
        <w:jc w:val="right"/>
        <w:rPr>
          <w:sz w:val="26"/>
          <w:szCs w:val="26"/>
          <w:lang w:bidi="ar-EG"/>
        </w:rPr>
      </w:pPr>
      <w:r>
        <w:rPr>
          <w:sz w:val="26"/>
          <w:szCs w:val="26"/>
          <w:rtl/>
          <w:lang w:bidi="ar-EG"/>
        </w:rPr>
        <w:tab/>
      </w:r>
      <w:r w:rsidRPr="0098786C">
        <w:rPr>
          <w:rFonts w:hint="cs"/>
          <w:sz w:val="26"/>
          <w:szCs w:val="26"/>
          <w:rtl/>
          <w:lang w:bidi="ar-EG"/>
        </w:rPr>
        <w:t>*</w:t>
      </w:r>
      <w:r>
        <w:rPr>
          <w:rFonts w:hint="cs"/>
          <w:sz w:val="26"/>
          <w:szCs w:val="26"/>
          <w:rtl/>
          <w:lang w:bidi="ar-EG"/>
        </w:rPr>
        <w:t> </w:t>
      </w:r>
      <w:r>
        <w:rPr>
          <w:rFonts w:hint="eastAsia"/>
          <w:sz w:val="26"/>
          <w:szCs w:val="26"/>
          <w:rtl/>
          <w:lang w:bidi="ar-EG"/>
        </w:rPr>
        <w:t>  </w:t>
      </w:r>
      <w:r w:rsidRPr="0098786C">
        <w:rPr>
          <w:rFonts w:hint="cs"/>
          <w:sz w:val="26"/>
          <w:szCs w:val="26"/>
          <w:rtl/>
          <w:lang w:bidi="ar-EG"/>
        </w:rPr>
        <w:t xml:space="preserve">توزَّع تكلفة هذه </w:t>
      </w:r>
      <w:r>
        <w:rPr>
          <w:rFonts w:hint="cs"/>
          <w:sz w:val="26"/>
          <w:szCs w:val="26"/>
          <w:rtl/>
          <w:lang w:bidi="ar-EG"/>
        </w:rPr>
        <w:t>النواتج</w:t>
      </w:r>
      <w:r w:rsidRPr="0098786C">
        <w:rPr>
          <w:rFonts w:hint="cs"/>
          <w:sz w:val="26"/>
          <w:szCs w:val="26"/>
          <w:rtl/>
          <w:lang w:bidi="ar-EG"/>
        </w:rPr>
        <w:t xml:space="preserve"> على جميع أهداف </w:t>
      </w:r>
      <w:r w:rsidRPr="00D23BAB">
        <w:rPr>
          <w:rFonts w:hint="cs"/>
          <w:sz w:val="18"/>
          <w:szCs w:val="26"/>
          <w:rtl/>
        </w:rPr>
        <w:t>الاتحاد</w:t>
      </w:r>
      <w:r>
        <w:rPr>
          <w:rFonts w:hint="cs"/>
          <w:sz w:val="18"/>
          <w:szCs w:val="26"/>
          <w:rtl/>
        </w:rPr>
        <w:t>.</w:t>
      </w:r>
    </w:p>
    <w:p w:rsidR="00D541A7" w:rsidRDefault="00D541A7" w:rsidP="00D541A7">
      <w:pPr>
        <w:pStyle w:val="Heading1"/>
        <w:spacing w:before="60" w:line="259" w:lineRule="auto"/>
        <w:ind w:left="432" w:hanging="432"/>
        <w:rPr>
          <w:rtl/>
        </w:rPr>
      </w:pPr>
      <w:r w:rsidRPr="00E126A9">
        <w:lastRenderedPageBreak/>
        <w:t>4</w:t>
      </w:r>
      <w:r>
        <w:rPr>
          <w:rtl/>
        </w:rPr>
        <w:tab/>
      </w:r>
      <w:r>
        <w:rPr>
          <w:rFonts w:hint="cs"/>
          <w:rtl/>
        </w:rPr>
        <w:t>تحليل المخاطر</w:t>
      </w:r>
    </w:p>
    <w:p w:rsidR="00D541A7" w:rsidRDefault="00D541A7" w:rsidP="00D541A7">
      <w:pPr>
        <w:spacing w:after="120"/>
        <w:rPr>
          <w:rtl/>
        </w:rPr>
      </w:pPr>
      <w:r w:rsidRPr="00DB377D">
        <w:rPr>
          <w:rFonts w:hint="cs"/>
          <w:rtl/>
        </w:rPr>
        <w:t>في الانتقال</w:t>
      </w:r>
      <w:r w:rsidRPr="00DB377D">
        <w:rPr>
          <w:rtl/>
        </w:rPr>
        <w:t xml:space="preserve"> </w:t>
      </w:r>
      <w:r w:rsidRPr="00DB377D">
        <w:rPr>
          <w:rFonts w:hint="cs"/>
          <w:rtl/>
        </w:rPr>
        <w:t>من</w:t>
      </w:r>
      <w:r w:rsidRPr="00DB377D">
        <w:rPr>
          <w:rtl/>
        </w:rPr>
        <w:t xml:space="preserve"> </w:t>
      </w:r>
      <w:r w:rsidRPr="00DB377D">
        <w:rPr>
          <w:rFonts w:hint="cs"/>
          <w:rtl/>
        </w:rPr>
        <w:t>الاستراتيجية</w:t>
      </w:r>
      <w:r w:rsidRPr="00DB377D">
        <w:rPr>
          <w:rtl/>
        </w:rPr>
        <w:t xml:space="preserve"> </w:t>
      </w:r>
      <w:r w:rsidRPr="00DB377D">
        <w:rPr>
          <w:rFonts w:hint="cs"/>
          <w:rtl/>
        </w:rPr>
        <w:t>إلى التنفيذ،</w:t>
      </w:r>
      <w:r w:rsidRPr="00DB377D">
        <w:rPr>
          <w:rtl/>
        </w:rPr>
        <w:t xml:space="preserve"> </w:t>
      </w:r>
      <w:r w:rsidRPr="00DB377D">
        <w:rPr>
          <w:rFonts w:hint="cs"/>
          <w:rtl/>
        </w:rPr>
        <w:t>حُددت المخاطر</w:t>
      </w:r>
      <w:r w:rsidRPr="00DB377D">
        <w:rPr>
          <w:rtl/>
        </w:rPr>
        <w:t xml:space="preserve"> </w:t>
      </w:r>
      <w:r w:rsidRPr="00DB377D">
        <w:rPr>
          <w:rFonts w:hint="cs"/>
          <w:rtl/>
        </w:rPr>
        <w:t>التشغيلية</w:t>
      </w:r>
      <w:r w:rsidRPr="00DB377D">
        <w:rPr>
          <w:rtl/>
        </w:rPr>
        <w:t xml:space="preserve"> </w:t>
      </w:r>
      <w:r w:rsidR="00725B47">
        <w:rPr>
          <w:rFonts w:hint="cs"/>
          <w:rtl/>
        </w:rPr>
        <w:t>من</w:t>
      </w:r>
      <w:r>
        <w:rPr>
          <w:rFonts w:hint="cs"/>
          <w:rtl/>
        </w:rPr>
        <w:t xml:space="preserve"> المستوى الأول المبينة </w:t>
      </w:r>
      <w:r w:rsidRPr="00DB377D">
        <w:rPr>
          <w:rFonts w:hint="cs"/>
          <w:rtl/>
        </w:rPr>
        <w:t>في</w:t>
      </w:r>
      <w:r w:rsidRPr="00DB377D">
        <w:rPr>
          <w:rtl/>
        </w:rPr>
        <w:t xml:space="preserve"> </w:t>
      </w:r>
      <w:r w:rsidRPr="00DB377D">
        <w:rPr>
          <w:rFonts w:hint="cs"/>
          <w:rtl/>
        </w:rPr>
        <w:t>الجدول</w:t>
      </w:r>
      <w:r w:rsidRPr="00DB377D">
        <w:rPr>
          <w:rtl/>
        </w:rPr>
        <w:t xml:space="preserve"> </w:t>
      </w:r>
      <w:r w:rsidRPr="00DB377D">
        <w:rPr>
          <w:rFonts w:hint="cs"/>
          <w:rtl/>
        </w:rPr>
        <w:t>أدناه</w:t>
      </w:r>
      <w:r w:rsidRPr="00DB377D">
        <w:rPr>
          <w:rtl/>
        </w:rPr>
        <w:t xml:space="preserve"> </w:t>
      </w:r>
      <w:r w:rsidRPr="00DB377D">
        <w:rPr>
          <w:rFonts w:hint="cs"/>
          <w:rtl/>
        </w:rPr>
        <w:t>وحُللت</w:t>
      </w:r>
      <w:r w:rsidRPr="00DB377D">
        <w:rPr>
          <w:rtl/>
        </w:rPr>
        <w:t xml:space="preserve"> </w:t>
      </w:r>
      <w:r w:rsidRPr="00DB377D">
        <w:rPr>
          <w:rFonts w:hint="cs"/>
          <w:rtl/>
        </w:rPr>
        <w:t>وقُيِّمت</w:t>
      </w:r>
      <w:r>
        <w:rPr>
          <w:rFonts w:hint="cs"/>
          <w:rtl/>
          <w:lang w:bidi="ar-EG"/>
        </w:rPr>
        <w:t xml:space="preserve"> مقارنةً بمخاطر الخطة التشغيلية السابقة</w:t>
      </w:r>
      <w:r w:rsidRPr="00DB377D">
        <w:rPr>
          <w:rtl/>
        </w:rPr>
        <w:t xml:space="preserve">. </w:t>
      </w:r>
      <w:r w:rsidRPr="00DB377D">
        <w:rPr>
          <w:rFonts w:hint="cs"/>
          <w:rtl/>
        </w:rPr>
        <w:t>وستدير</w:t>
      </w:r>
      <w:r w:rsidRPr="00DB377D">
        <w:rPr>
          <w:rtl/>
        </w:rPr>
        <w:t xml:space="preserve"> </w:t>
      </w:r>
      <w:r w:rsidRPr="00DB377D">
        <w:rPr>
          <w:rFonts w:hint="cs"/>
          <w:rtl/>
        </w:rPr>
        <w:t>المكاتب</w:t>
      </w:r>
      <w:r w:rsidRPr="00DB377D">
        <w:rPr>
          <w:rtl/>
        </w:rPr>
        <w:t xml:space="preserve"> </w:t>
      </w:r>
      <w:r>
        <w:rPr>
          <w:rFonts w:hint="cs"/>
          <w:rtl/>
        </w:rPr>
        <w:t>والأمانة العامة</w:t>
      </w:r>
      <w:r w:rsidRPr="00DB377D">
        <w:rPr>
          <w:rtl/>
        </w:rPr>
        <w:t xml:space="preserve"> </w:t>
      </w:r>
      <w:r w:rsidRPr="00DB377D">
        <w:rPr>
          <w:rFonts w:hint="cs"/>
          <w:rtl/>
        </w:rPr>
        <w:t>جميع</w:t>
      </w:r>
      <w:r w:rsidRPr="00DB377D">
        <w:rPr>
          <w:rtl/>
        </w:rPr>
        <w:t xml:space="preserve"> </w:t>
      </w:r>
      <w:r w:rsidRPr="00DB377D">
        <w:rPr>
          <w:rFonts w:hint="cs"/>
          <w:rtl/>
        </w:rPr>
        <w:t>المخاطر</w:t>
      </w:r>
      <w:r w:rsidRPr="00DB377D">
        <w:rPr>
          <w:rtl/>
        </w:rPr>
        <w:t xml:space="preserve"> </w:t>
      </w:r>
      <w:r w:rsidRPr="00DB377D">
        <w:rPr>
          <w:rFonts w:hint="cs"/>
          <w:rtl/>
        </w:rPr>
        <w:t>المرتبطة</w:t>
      </w:r>
      <w:r w:rsidRPr="00DB377D">
        <w:rPr>
          <w:rtl/>
        </w:rPr>
        <w:t xml:space="preserve"> </w:t>
      </w:r>
      <w:r w:rsidRPr="00DB377D">
        <w:rPr>
          <w:rFonts w:hint="cs"/>
          <w:rtl/>
        </w:rPr>
        <w:t>بتحقيق</w:t>
      </w:r>
      <w:r w:rsidRPr="00DB377D">
        <w:rPr>
          <w:rtl/>
        </w:rPr>
        <w:t xml:space="preserve"> </w:t>
      </w:r>
      <w:r w:rsidRPr="00DB377D">
        <w:rPr>
          <w:rFonts w:hint="cs"/>
          <w:rtl/>
        </w:rPr>
        <w:t>النتائج</w:t>
      </w:r>
      <w:r w:rsidRPr="00DB377D">
        <w:rPr>
          <w:rtl/>
        </w:rPr>
        <w:t xml:space="preserve"> </w:t>
      </w:r>
      <w:r w:rsidRPr="00DB377D">
        <w:rPr>
          <w:rFonts w:hint="cs"/>
          <w:rtl/>
        </w:rPr>
        <w:t>المقابلة</w:t>
      </w:r>
      <w:r w:rsidRPr="00DB377D">
        <w:rPr>
          <w:rtl/>
        </w:rPr>
        <w:t>.</w:t>
      </w:r>
    </w:p>
    <w:tbl>
      <w:tblPr>
        <w:tblStyle w:val="ListTable3-Accent1"/>
        <w:bidiVisual/>
        <w:tblW w:w="4981" w:type="pct"/>
        <w:jc w:val="center"/>
        <w:tblCellMar>
          <w:top w:w="57" w:type="dxa"/>
          <w:left w:w="85" w:type="dxa"/>
          <w:bottom w:w="57" w:type="dxa"/>
          <w:right w:w="85" w:type="dxa"/>
        </w:tblCellMar>
        <w:tblLook w:val="04A0" w:firstRow="1" w:lastRow="0" w:firstColumn="1" w:lastColumn="0" w:noHBand="0" w:noVBand="1"/>
      </w:tblPr>
      <w:tblGrid>
        <w:gridCol w:w="2051"/>
        <w:gridCol w:w="4588"/>
        <w:gridCol w:w="1112"/>
        <w:gridCol w:w="1134"/>
        <w:gridCol w:w="5735"/>
      </w:tblGrid>
      <w:tr w:rsidR="00D541A7" w:rsidRPr="008D588F" w:rsidTr="00F949BB">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100" w:firstRow="0" w:lastRow="0" w:firstColumn="1" w:lastColumn="0" w:oddVBand="0" w:evenVBand="0" w:oddHBand="0" w:evenHBand="0" w:firstRowFirstColumn="1" w:firstRowLastColumn="0" w:lastRowFirstColumn="0" w:lastRowLastColumn="0"/>
            <w:tcW w:w="680" w:type="pct"/>
            <w:noWrap/>
            <w:hideMark/>
          </w:tcPr>
          <w:p w:rsidR="00D541A7" w:rsidRPr="008D588F" w:rsidRDefault="00D541A7" w:rsidP="00F949BB">
            <w:pPr>
              <w:spacing w:before="40" w:after="40" w:line="240" w:lineRule="exact"/>
              <w:jc w:val="left"/>
              <w:rPr>
                <w:sz w:val="20"/>
                <w:szCs w:val="26"/>
              </w:rPr>
            </w:pPr>
            <w:r w:rsidRPr="008D588F">
              <w:rPr>
                <w:rFonts w:hint="cs"/>
                <w:sz w:val="20"/>
                <w:szCs w:val="26"/>
                <w:rtl/>
                <w:lang w:bidi="ar-EG"/>
              </w:rPr>
              <w:t>من منظور</w:t>
            </w:r>
          </w:p>
        </w:tc>
        <w:tc>
          <w:tcPr>
            <w:tcW w:w="1580" w:type="pct"/>
            <w:noWrap/>
            <w:hideMark/>
          </w:tcPr>
          <w:p w:rsidR="00D541A7" w:rsidRPr="008D588F" w:rsidRDefault="00D541A7" w:rsidP="00F949BB">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8D588F">
              <w:rPr>
                <w:rFonts w:hint="cs"/>
                <w:sz w:val="20"/>
                <w:szCs w:val="26"/>
                <w:rtl/>
                <w:lang w:bidi="ar-EG"/>
              </w:rPr>
              <w:t>وصف المخاطر</w:t>
            </w:r>
          </w:p>
        </w:tc>
        <w:tc>
          <w:tcPr>
            <w:tcW w:w="391" w:type="pct"/>
            <w:noWrap/>
            <w:hideMark/>
          </w:tcPr>
          <w:p w:rsidR="00D541A7" w:rsidRPr="008D588F" w:rsidRDefault="00D541A7" w:rsidP="00F949BB">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الاحتمال</w:t>
            </w:r>
          </w:p>
        </w:tc>
        <w:tc>
          <w:tcPr>
            <w:tcW w:w="377" w:type="pct"/>
            <w:noWrap/>
            <w:hideMark/>
          </w:tcPr>
          <w:p w:rsidR="00D541A7" w:rsidRPr="008D588F" w:rsidRDefault="00D541A7" w:rsidP="00F949BB">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مستوى التأثير</w:t>
            </w:r>
          </w:p>
        </w:tc>
        <w:tc>
          <w:tcPr>
            <w:tcW w:w="1972" w:type="pct"/>
            <w:noWrap/>
            <w:hideMark/>
          </w:tcPr>
          <w:p w:rsidR="00D541A7" w:rsidRPr="008D588F" w:rsidRDefault="00D541A7" w:rsidP="00F949BB">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سبل التخفيف</w:t>
            </w:r>
          </w:p>
        </w:tc>
      </w:tr>
      <w:tr w:rsidR="00D541A7" w:rsidRPr="008D588F" w:rsidTr="007E4A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vMerge w:val="restart"/>
            <w:noWrap/>
          </w:tcPr>
          <w:p w:rsidR="00D541A7" w:rsidRPr="008D588F" w:rsidRDefault="00D541A7" w:rsidP="00F949BB">
            <w:pPr>
              <w:spacing w:before="40" w:after="40" w:line="240" w:lineRule="exact"/>
              <w:jc w:val="left"/>
              <w:rPr>
                <w:sz w:val="20"/>
                <w:szCs w:val="26"/>
                <w:rtl/>
              </w:rPr>
            </w:pPr>
            <w:r w:rsidRPr="008D588F">
              <w:rPr>
                <w:rFonts w:hint="cs"/>
                <w:sz w:val="20"/>
                <w:szCs w:val="26"/>
                <w:rtl/>
              </w:rPr>
              <w:t>المنظمة</w:t>
            </w:r>
          </w:p>
        </w:tc>
        <w:tc>
          <w:tcPr>
            <w:tcW w:w="1580" w:type="pct"/>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tl/>
                <w:lang w:bidi="ar-EG"/>
              </w:rPr>
            </w:pPr>
            <w:r w:rsidRPr="008D588F">
              <w:rPr>
                <w:color w:val="000000"/>
                <w:position w:val="4"/>
                <w:sz w:val="20"/>
                <w:szCs w:val="26"/>
                <w:rtl/>
              </w:rPr>
              <w:t xml:space="preserve">ضمان سلامة وأمن </w:t>
            </w:r>
            <w:r w:rsidRPr="008D588F">
              <w:rPr>
                <w:rFonts w:hint="cs"/>
                <w:color w:val="000000"/>
                <w:position w:val="4"/>
                <w:sz w:val="20"/>
                <w:szCs w:val="26"/>
                <w:rtl/>
              </w:rPr>
              <w:t xml:space="preserve">موظفي الاتحاد عموما وكذلك </w:t>
            </w:r>
            <w:r w:rsidRPr="008D588F">
              <w:rPr>
                <w:color w:val="000000"/>
                <w:position w:val="4"/>
                <w:sz w:val="20"/>
                <w:szCs w:val="26"/>
                <w:rtl/>
              </w:rPr>
              <w:t xml:space="preserve">مباني </w:t>
            </w:r>
            <w:r w:rsidRPr="008D588F">
              <w:rPr>
                <w:color w:val="000000"/>
                <w:sz w:val="20"/>
                <w:szCs w:val="26"/>
                <w:rtl/>
              </w:rPr>
              <w:t xml:space="preserve">الاتحاد </w:t>
            </w:r>
            <w:r w:rsidR="00F57B76">
              <w:rPr>
                <w:rFonts w:hint="cs"/>
                <w:color w:val="000000"/>
                <w:sz w:val="20"/>
                <w:szCs w:val="26"/>
                <w:rtl/>
              </w:rPr>
              <w:t>وأصوله</w:t>
            </w:r>
            <w:r w:rsidRPr="008D588F">
              <w:rPr>
                <w:rFonts w:hint="cs"/>
                <w:color w:val="000000"/>
                <w:sz w:val="20"/>
                <w:szCs w:val="26"/>
                <w:rtl/>
              </w:rPr>
              <w:t xml:space="preserve"> في جميع أنحاء العالم</w:t>
            </w:r>
          </w:p>
        </w:tc>
        <w:tc>
          <w:tcPr>
            <w:tcW w:w="391" w:type="pct"/>
            <w:noWrap/>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position w:val="4"/>
                <w:sz w:val="20"/>
                <w:szCs w:val="26"/>
                <w:rtl/>
              </w:rPr>
            </w:pPr>
            <w:r w:rsidRPr="008D588F">
              <w:rPr>
                <w:rFonts w:hint="cs"/>
                <w:position w:val="4"/>
                <w:sz w:val="20"/>
                <w:szCs w:val="26"/>
                <w:rtl/>
              </w:rPr>
              <w:t>منخفض</w:t>
            </w:r>
          </w:p>
        </w:tc>
        <w:tc>
          <w:tcPr>
            <w:tcW w:w="377" w:type="pct"/>
            <w:noWrap/>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position w:val="4"/>
                <w:sz w:val="20"/>
                <w:szCs w:val="26"/>
                <w:rtl/>
              </w:rPr>
            </w:pPr>
            <w:r w:rsidRPr="008D588F">
              <w:rPr>
                <w:rFonts w:hint="cs"/>
                <w:position w:val="4"/>
                <w:sz w:val="20"/>
                <w:szCs w:val="26"/>
                <w:rtl/>
              </w:rPr>
              <w:t>مرتفع</w:t>
            </w:r>
          </w:p>
        </w:tc>
        <w:tc>
          <w:tcPr>
            <w:tcW w:w="1972" w:type="pct"/>
          </w:tcPr>
          <w:p w:rsidR="00D541A7" w:rsidRPr="008D588F" w:rsidRDefault="00D541A7" w:rsidP="00F949BB">
            <w:pPr>
              <w:tabs>
                <w:tab w:val="left" w:pos="295"/>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position w:val="4"/>
                <w:sz w:val="20"/>
                <w:szCs w:val="26"/>
                <w:rtl/>
                <w:lang w:bidi="ar-EG"/>
              </w:rPr>
            </w:pPr>
            <w:r w:rsidRPr="008D588F">
              <w:rPr>
                <w:rFonts w:hint="cs"/>
                <w:position w:val="4"/>
                <w:sz w:val="20"/>
                <w:szCs w:val="26"/>
                <w:rtl/>
                <w:lang w:bidi="ar-EG"/>
              </w:rPr>
              <w:t>ضمان تحقيق هدف الأمم المتحدة فيما يخص نظام إدارة الأمن</w:t>
            </w:r>
          </w:p>
          <w:p w:rsidR="00D541A7" w:rsidRPr="008D588F" w:rsidRDefault="00D541A7" w:rsidP="00F949BB">
            <w:pPr>
              <w:tabs>
                <w:tab w:val="left" w:pos="295"/>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tl/>
                <w:lang w:bidi="ar-EG"/>
              </w:rPr>
            </w:pPr>
            <w:r w:rsidRPr="008D588F">
              <w:rPr>
                <w:rFonts w:hint="cs"/>
                <w:sz w:val="20"/>
                <w:szCs w:val="26"/>
                <w:rtl/>
              </w:rPr>
              <w:t>-</w:t>
            </w:r>
            <w:r w:rsidRPr="008D588F">
              <w:rPr>
                <w:sz w:val="20"/>
                <w:szCs w:val="26"/>
                <w:rtl/>
              </w:rPr>
              <w:tab/>
            </w:r>
            <w:r w:rsidR="00E17F0B">
              <w:rPr>
                <w:rFonts w:hint="cs"/>
                <w:sz w:val="20"/>
                <w:szCs w:val="26"/>
                <w:rtl/>
              </w:rPr>
              <w:t>تحسين وضع الأمن المادي في المقر</w:t>
            </w:r>
          </w:p>
          <w:p w:rsidR="00D541A7" w:rsidRPr="008D588F" w:rsidRDefault="00D541A7" w:rsidP="00F949BB">
            <w:pPr>
              <w:tabs>
                <w:tab w:val="left" w:pos="295"/>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tl/>
                <w:lang w:bidi="ar-EG"/>
              </w:rPr>
            </w:pPr>
            <w:r w:rsidRPr="008D588F">
              <w:rPr>
                <w:rFonts w:hint="cs"/>
                <w:sz w:val="20"/>
                <w:szCs w:val="26"/>
                <w:rtl/>
              </w:rPr>
              <w:t>-</w:t>
            </w:r>
            <w:r w:rsidRPr="008D588F">
              <w:rPr>
                <w:sz w:val="20"/>
                <w:szCs w:val="26"/>
                <w:rtl/>
              </w:rPr>
              <w:tab/>
            </w:r>
            <w:r w:rsidRPr="008D588F">
              <w:rPr>
                <w:rFonts w:hint="cs"/>
                <w:sz w:val="20"/>
                <w:szCs w:val="26"/>
                <w:rtl/>
              </w:rPr>
              <w:t xml:space="preserve">تنفيذ </w:t>
            </w:r>
            <w:r w:rsidRPr="008D588F">
              <w:rPr>
                <w:color w:val="000000"/>
                <w:sz w:val="20"/>
                <w:szCs w:val="26"/>
                <w:rtl/>
              </w:rPr>
              <w:t>خطط نظام إدارة المرونة في المنظمة</w:t>
            </w:r>
            <w:r w:rsidRPr="008D588F">
              <w:rPr>
                <w:rFonts w:hint="cs"/>
                <w:color w:val="000000"/>
                <w:sz w:val="20"/>
                <w:szCs w:val="26"/>
                <w:rtl/>
              </w:rPr>
              <w:t xml:space="preserve"> </w:t>
            </w:r>
            <w:r w:rsidR="00534309">
              <w:rPr>
                <w:color w:val="000000"/>
                <w:sz w:val="20"/>
                <w:szCs w:val="26"/>
              </w:rPr>
              <w:t>(</w:t>
            </w:r>
            <w:r w:rsidRPr="008D588F">
              <w:rPr>
                <w:color w:val="000000"/>
                <w:sz w:val="20"/>
                <w:szCs w:val="26"/>
                <w:lang w:val="fr-CH"/>
              </w:rPr>
              <w:t>ORMS</w:t>
            </w:r>
            <w:r w:rsidR="00534309">
              <w:rPr>
                <w:color w:val="000000"/>
                <w:sz w:val="20"/>
                <w:szCs w:val="26"/>
                <w:lang w:bidi="ar-EG"/>
              </w:rPr>
              <w:t>)</w:t>
            </w:r>
            <w:r w:rsidRPr="008D588F">
              <w:rPr>
                <w:rFonts w:hint="cs"/>
                <w:color w:val="000000"/>
                <w:sz w:val="20"/>
                <w:szCs w:val="26"/>
                <w:rtl/>
                <w:lang w:bidi="ar-EG"/>
              </w:rPr>
              <w:t xml:space="preserve"> (في المقر </w:t>
            </w:r>
            <w:r w:rsidRPr="00360964">
              <w:rPr>
                <w:rFonts w:hint="cs"/>
                <w:color w:val="000000"/>
                <w:sz w:val="20"/>
                <w:szCs w:val="26"/>
                <w:rtl/>
                <w:lang w:bidi="ar-EG"/>
              </w:rPr>
              <w:t>والمكاتب الميدانية)</w:t>
            </w:r>
          </w:p>
          <w:p w:rsidR="00D541A7" w:rsidRPr="008D588F" w:rsidRDefault="00D541A7" w:rsidP="00F949BB">
            <w:pPr>
              <w:tabs>
                <w:tab w:val="left" w:pos="295"/>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tl/>
              </w:rPr>
            </w:pPr>
            <w:r w:rsidRPr="008D588F">
              <w:rPr>
                <w:rFonts w:hint="cs"/>
                <w:sz w:val="20"/>
                <w:szCs w:val="26"/>
                <w:rtl/>
              </w:rPr>
              <w:t>-</w:t>
            </w:r>
            <w:r w:rsidRPr="008D588F">
              <w:rPr>
                <w:sz w:val="20"/>
                <w:szCs w:val="26"/>
                <w:rtl/>
              </w:rPr>
              <w:tab/>
            </w:r>
            <w:r w:rsidRPr="008D588F">
              <w:rPr>
                <w:rFonts w:hint="cs"/>
                <w:sz w:val="20"/>
                <w:szCs w:val="26"/>
                <w:rtl/>
              </w:rPr>
              <w:t>حماية المباني (الغشاء المقاوم للتحطم)</w:t>
            </w:r>
          </w:p>
          <w:p w:rsidR="00D541A7" w:rsidRPr="008D588F" w:rsidRDefault="00D541A7" w:rsidP="00F949BB">
            <w:pPr>
              <w:tabs>
                <w:tab w:val="left" w:pos="295"/>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tl/>
              </w:rPr>
            </w:pPr>
            <w:r w:rsidRPr="008D588F">
              <w:rPr>
                <w:rFonts w:hint="cs"/>
                <w:sz w:val="20"/>
                <w:szCs w:val="26"/>
                <w:rtl/>
              </w:rPr>
              <w:t>-</w:t>
            </w:r>
            <w:r w:rsidRPr="008D588F">
              <w:rPr>
                <w:sz w:val="20"/>
                <w:szCs w:val="26"/>
                <w:rtl/>
              </w:rPr>
              <w:tab/>
            </w:r>
            <w:r w:rsidRPr="008D588F">
              <w:rPr>
                <w:rFonts w:hint="cs"/>
                <w:sz w:val="20"/>
                <w:szCs w:val="26"/>
                <w:rtl/>
              </w:rPr>
              <w:t>عقد مناقشات مع البلد المضيف بشأن إقامة سياج لمنع المشاة</w:t>
            </w:r>
          </w:p>
        </w:tc>
      </w:tr>
      <w:tr w:rsidR="00D541A7" w:rsidRPr="008D588F" w:rsidTr="007E4A2F">
        <w:trPr>
          <w:jc w:val="center"/>
        </w:trPr>
        <w:tc>
          <w:tcPr>
            <w:cnfStyle w:val="001000000000" w:firstRow="0" w:lastRow="0" w:firstColumn="1" w:lastColumn="0" w:oddVBand="0" w:evenVBand="0" w:oddHBand="0" w:evenHBand="0" w:firstRowFirstColumn="0" w:firstRowLastColumn="0" w:lastRowFirstColumn="0" w:lastRowLastColumn="0"/>
            <w:tcW w:w="680" w:type="pct"/>
            <w:vMerge/>
            <w:noWrap/>
            <w:hideMark/>
          </w:tcPr>
          <w:p w:rsidR="00D541A7" w:rsidRPr="008D588F" w:rsidRDefault="00D541A7" w:rsidP="00F949BB">
            <w:pPr>
              <w:spacing w:before="40" w:after="40" w:line="240" w:lineRule="exact"/>
              <w:jc w:val="left"/>
              <w:rPr>
                <w:sz w:val="20"/>
                <w:szCs w:val="26"/>
              </w:rPr>
            </w:pPr>
          </w:p>
        </w:tc>
        <w:tc>
          <w:tcPr>
            <w:tcW w:w="1580" w:type="pct"/>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عدم</w:t>
            </w:r>
            <w:r w:rsidRPr="008D588F">
              <w:rPr>
                <w:sz w:val="20"/>
                <w:szCs w:val="26"/>
                <w:rtl/>
              </w:rPr>
              <w:t xml:space="preserve"> </w:t>
            </w:r>
            <w:r w:rsidRPr="008D588F">
              <w:rPr>
                <w:rFonts w:hint="cs"/>
                <w:sz w:val="20"/>
                <w:szCs w:val="26"/>
                <w:rtl/>
              </w:rPr>
              <w:t>القدرة</w:t>
            </w:r>
            <w:r w:rsidRPr="008D588F">
              <w:rPr>
                <w:sz w:val="20"/>
                <w:szCs w:val="26"/>
                <w:rtl/>
              </w:rPr>
              <w:t xml:space="preserve"> </w:t>
            </w:r>
            <w:r w:rsidRPr="008D588F">
              <w:rPr>
                <w:rFonts w:hint="cs"/>
                <w:sz w:val="20"/>
                <w:szCs w:val="26"/>
                <w:rtl/>
              </w:rPr>
              <w:t>المادية</w:t>
            </w:r>
            <w:r w:rsidRPr="008D588F">
              <w:rPr>
                <w:sz w:val="20"/>
                <w:szCs w:val="26"/>
                <w:rtl/>
              </w:rPr>
              <w:t xml:space="preserve"> </w:t>
            </w:r>
            <w:r w:rsidRPr="008D588F">
              <w:rPr>
                <w:rFonts w:hint="cs"/>
                <w:sz w:val="20"/>
                <w:szCs w:val="26"/>
                <w:rtl/>
              </w:rPr>
              <w:t>على تشغيل</w:t>
            </w:r>
            <w:r w:rsidRPr="008D588F">
              <w:rPr>
                <w:sz w:val="20"/>
                <w:szCs w:val="26"/>
                <w:rtl/>
              </w:rPr>
              <w:t xml:space="preserve"> </w:t>
            </w:r>
            <w:r w:rsidRPr="008D588F">
              <w:rPr>
                <w:rFonts w:hint="cs"/>
                <w:sz w:val="20"/>
                <w:szCs w:val="26"/>
                <w:rtl/>
              </w:rPr>
              <w:t>المقر</w:t>
            </w:r>
          </w:p>
        </w:tc>
        <w:tc>
          <w:tcPr>
            <w:tcW w:w="391" w:type="pct"/>
            <w:noWrap/>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منخفض</w:t>
            </w:r>
          </w:p>
        </w:tc>
        <w:tc>
          <w:tcPr>
            <w:tcW w:w="377" w:type="pct"/>
            <w:noWrap/>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مرتفع</w:t>
            </w:r>
          </w:p>
        </w:tc>
        <w:tc>
          <w:tcPr>
            <w:tcW w:w="1972" w:type="pct"/>
            <w:vMerge w:val="restart"/>
            <w:hideMark/>
          </w:tcPr>
          <w:p w:rsidR="00D541A7" w:rsidRPr="008D588F" w:rsidRDefault="00D541A7" w:rsidP="00F949BB">
            <w:pPr>
              <w:tabs>
                <w:tab w:val="left" w:pos="295"/>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highlight w:val="yellow"/>
              </w:rPr>
            </w:pPr>
            <w:r w:rsidRPr="00534309">
              <w:rPr>
                <w:rFonts w:hint="cs"/>
                <w:position w:val="2"/>
                <w:sz w:val="20"/>
                <w:szCs w:val="26"/>
                <w:rtl/>
              </w:rPr>
              <w:t>-</w:t>
            </w:r>
            <w:r w:rsidRPr="00534309">
              <w:rPr>
                <w:position w:val="2"/>
                <w:sz w:val="20"/>
                <w:szCs w:val="26"/>
                <w:rtl/>
              </w:rPr>
              <w:tab/>
            </w:r>
            <w:r w:rsidRPr="00DF5CD1">
              <w:rPr>
                <w:rFonts w:hint="cs"/>
                <w:spacing w:val="-4"/>
                <w:position w:val="2"/>
                <w:sz w:val="20"/>
                <w:szCs w:val="26"/>
                <w:rtl/>
              </w:rPr>
              <w:t>خطة استمرارية العمل على نطاق الاتحاد، بما في ذلك تعزيز وسائل المشاركة</w:t>
            </w:r>
            <w:r w:rsidRPr="00DF5CD1">
              <w:rPr>
                <w:rFonts w:hint="cs"/>
                <w:spacing w:val="-4"/>
                <w:sz w:val="20"/>
                <w:szCs w:val="26"/>
                <w:rtl/>
              </w:rPr>
              <w:t xml:space="preserve"> عن</w:t>
            </w:r>
            <w:r w:rsidR="008B13BA" w:rsidRPr="00DF5CD1">
              <w:rPr>
                <w:rFonts w:hint="eastAsia"/>
                <w:spacing w:val="-4"/>
                <w:sz w:val="20"/>
                <w:szCs w:val="26"/>
                <w:rtl/>
              </w:rPr>
              <w:t> </w:t>
            </w:r>
            <w:r w:rsidRPr="00DF5CD1">
              <w:rPr>
                <w:rFonts w:hint="cs"/>
                <w:spacing w:val="-4"/>
                <w:sz w:val="20"/>
                <w:szCs w:val="26"/>
                <w:rtl/>
              </w:rPr>
              <w:t>بُعد</w:t>
            </w:r>
          </w:p>
        </w:tc>
      </w:tr>
      <w:tr w:rsidR="00D541A7" w:rsidRPr="008D588F" w:rsidTr="007E4A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vMerge/>
            <w:hideMark/>
          </w:tcPr>
          <w:p w:rsidR="00D541A7" w:rsidRPr="008D588F" w:rsidRDefault="00D541A7" w:rsidP="00F949BB">
            <w:pPr>
              <w:spacing w:before="40" w:after="40" w:line="240" w:lineRule="exact"/>
              <w:jc w:val="left"/>
              <w:rPr>
                <w:sz w:val="20"/>
                <w:szCs w:val="26"/>
              </w:rPr>
            </w:pPr>
          </w:p>
        </w:tc>
        <w:tc>
          <w:tcPr>
            <w:tcW w:w="1580" w:type="pct"/>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position w:val="4"/>
                <w:sz w:val="20"/>
                <w:szCs w:val="26"/>
                <w:rtl/>
              </w:rPr>
              <w:t>عدم</w:t>
            </w:r>
            <w:r w:rsidRPr="008D588F">
              <w:rPr>
                <w:position w:val="4"/>
                <w:sz w:val="20"/>
                <w:szCs w:val="26"/>
                <w:rtl/>
              </w:rPr>
              <w:t xml:space="preserve"> </w:t>
            </w:r>
            <w:r w:rsidRPr="008D588F">
              <w:rPr>
                <w:rFonts w:hint="cs"/>
                <w:position w:val="4"/>
                <w:sz w:val="20"/>
                <w:szCs w:val="26"/>
                <w:rtl/>
              </w:rPr>
              <w:t>القدرة</w:t>
            </w:r>
            <w:r w:rsidRPr="008D588F">
              <w:rPr>
                <w:position w:val="4"/>
                <w:sz w:val="20"/>
                <w:szCs w:val="26"/>
                <w:rtl/>
              </w:rPr>
              <w:t xml:space="preserve"> </w:t>
            </w:r>
            <w:r w:rsidRPr="008D588F">
              <w:rPr>
                <w:rFonts w:hint="cs"/>
                <w:position w:val="4"/>
                <w:sz w:val="20"/>
                <w:szCs w:val="26"/>
                <w:rtl/>
              </w:rPr>
              <w:t>المادية</w:t>
            </w:r>
            <w:r w:rsidRPr="008D588F">
              <w:rPr>
                <w:position w:val="4"/>
                <w:sz w:val="20"/>
                <w:szCs w:val="26"/>
                <w:rtl/>
              </w:rPr>
              <w:t xml:space="preserve"> </w:t>
            </w:r>
            <w:r w:rsidRPr="008D588F">
              <w:rPr>
                <w:rFonts w:hint="cs"/>
                <w:position w:val="4"/>
                <w:sz w:val="20"/>
                <w:szCs w:val="26"/>
                <w:rtl/>
              </w:rPr>
              <w:t>على</w:t>
            </w:r>
            <w:r w:rsidRPr="008D588F">
              <w:rPr>
                <w:position w:val="4"/>
                <w:sz w:val="20"/>
                <w:szCs w:val="26"/>
                <w:rtl/>
              </w:rPr>
              <w:t xml:space="preserve"> </w:t>
            </w:r>
            <w:r w:rsidRPr="008D588F">
              <w:rPr>
                <w:rFonts w:hint="cs"/>
                <w:position w:val="4"/>
                <w:sz w:val="20"/>
                <w:szCs w:val="26"/>
                <w:rtl/>
              </w:rPr>
              <w:t>تنظيم</w:t>
            </w:r>
            <w:r w:rsidRPr="008D588F">
              <w:rPr>
                <w:position w:val="4"/>
                <w:sz w:val="20"/>
                <w:szCs w:val="26"/>
                <w:rtl/>
              </w:rPr>
              <w:t xml:space="preserve"> </w:t>
            </w:r>
            <w:r w:rsidRPr="008D588F">
              <w:rPr>
                <w:rFonts w:hint="cs"/>
                <w:position w:val="4"/>
                <w:sz w:val="20"/>
                <w:szCs w:val="26"/>
                <w:rtl/>
              </w:rPr>
              <w:t>الأحداث الرئيسية في الخارج أو في</w:t>
            </w:r>
            <w:r w:rsidR="00534309">
              <w:rPr>
                <w:rFonts w:hint="eastAsia"/>
                <w:position w:val="4"/>
                <w:sz w:val="20"/>
                <w:szCs w:val="26"/>
                <w:rtl/>
              </w:rPr>
              <w:t> </w:t>
            </w:r>
            <w:r w:rsidRPr="008D588F">
              <w:rPr>
                <w:rFonts w:hint="cs"/>
                <w:position w:val="4"/>
                <w:sz w:val="20"/>
                <w:szCs w:val="26"/>
                <w:rtl/>
              </w:rPr>
              <w:t>جنيف</w:t>
            </w:r>
            <w:r w:rsidRPr="008D588F">
              <w:rPr>
                <w:position w:val="4"/>
                <w:sz w:val="20"/>
                <w:szCs w:val="26"/>
                <w:rtl/>
              </w:rPr>
              <w:t xml:space="preserve"> (</w:t>
            </w:r>
            <w:r w:rsidRPr="008D588F">
              <w:rPr>
                <w:rFonts w:hint="cs"/>
                <w:position w:val="4"/>
                <w:sz w:val="20"/>
                <w:szCs w:val="26"/>
                <w:rtl/>
              </w:rPr>
              <w:t>مثلاً</w:t>
            </w:r>
            <w:r w:rsidRPr="008D588F">
              <w:rPr>
                <w:rFonts w:hint="cs"/>
                <w:sz w:val="20"/>
                <w:szCs w:val="26"/>
                <w:rtl/>
              </w:rPr>
              <w:t xml:space="preserve"> الاضطرار إلى تغيير</w:t>
            </w:r>
            <w:r w:rsidRPr="008D588F">
              <w:rPr>
                <w:sz w:val="20"/>
                <w:szCs w:val="26"/>
                <w:rtl/>
              </w:rPr>
              <w:t xml:space="preserve"> </w:t>
            </w:r>
            <w:r w:rsidRPr="008D588F">
              <w:rPr>
                <w:rFonts w:hint="cs"/>
                <w:sz w:val="20"/>
                <w:szCs w:val="26"/>
                <w:rtl/>
              </w:rPr>
              <w:t>البلد</w:t>
            </w:r>
            <w:r w:rsidRPr="008D588F">
              <w:rPr>
                <w:sz w:val="20"/>
                <w:szCs w:val="26"/>
                <w:rtl/>
              </w:rPr>
              <w:t xml:space="preserve"> </w:t>
            </w:r>
            <w:r w:rsidRPr="008D588F">
              <w:rPr>
                <w:rFonts w:hint="cs"/>
                <w:sz w:val="20"/>
                <w:szCs w:val="26"/>
                <w:rtl/>
              </w:rPr>
              <w:t>المستضيف</w:t>
            </w:r>
            <w:r w:rsidRPr="008D588F">
              <w:rPr>
                <w:sz w:val="20"/>
                <w:szCs w:val="26"/>
                <w:rtl/>
              </w:rPr>
              <w:t xml:space="preserve"> </w:t>
            </w:r>
            <w:r w:rsidRPr="008D588F">
              <w:rPr>
                <w:rFonts w:hint="cs"/>
                <w:sz w:val="20"/>
                <w:szCs w:val="26"/>
                <w:rtl/>
              </w:rPr>
              <w:t>للحدث</w:t>
            </w:r>
            <w:r w:rsidRPr="008D588F">
              <w:rPr>
                <w:sz w:val="20"/>
                <w:szCs w:val="26"/>
                <w:rtl/>
              </w:rPr>
              <w:t xml:space="preserve"> </w:t>
            </w:r>
            <w:r w:rsidRPr="00EE34E3">
              <w:rPr>
                <w:rFonts w:hint="cs"/>
                <w:position w:val="2"/>
                <w:sz w:val="20"/>
                <w:szCs w:val="26"/>
                <w:rtl/>
              </w:rPr>
              <w:t>في</w:t>
            </w:r>
            <w:r w:rsidR="00534309" w:rsidRPr="00EE34E3">
              <w:rPr>
                <w:rFonts w:hint="cs"/>
                <w:position w:val="2"/>
                <w:sz w:val="20"/>
                <w:szCs w:val="26"/>
                <w:rtl/>
              </w:rPr>
              <w:t> </w:t>
            </w:r>
            <w:r w:rsidRPr="00EE34E3">
              <w:rPr>
                <w:rFonts w:hint="cs"/>
                <w:position w:val="2"/>
                <w:sz w:val="20"/>
                <w:szCs w:val="26"/>
                <w:rtl/>
              </w:rPr>
              <w:t>اللحظة</w:t>
            </w:r>
            <w:r w:rsidRPr="00EE34E3">
              <w:rPr>
                <w:position w:val="2"/>
                <w:sz w:val="20"/>
                <w:szCs w:val="26"/>
                <w:rtl/>
              </w:rPr>
              <w:t xml:space="preserve"> </w:t>
            </w:r>
            <w:r w:rsidRPr="00EE34E3">
              <w:rPr>
                <w:rFonts w:hint="cs"/>
                <w:position w:val="2"/>
                <w:sz w:val="20"/>
                <w:szCs w:val="26"/>
                <w:rtl/>
              </w:rPr>
              <w:t>الأخيرة</w:t>
            </w:r>
            <w:r w:rsidRPr="00EE34E3">
              <w:rPr>
                <w:position w:val="2"/>
                <w:sz w:val="20"/>
                <w:szCs w:val="26"/>
                <w:rtl/>
              </w:rPr>
              <w:t xml:space="preserve"> </w:t>
            </w:r>
            <w:r w:rsidRPr="00EE34E3">
              <w:rPr>
                <w:rFonts w:hint="cs"/>
                <w:position w:val="2"/>
                <w:sz w:val="20"/>
                <w:szCs w:val="26"/>
                <w:rtl/>
              </w:rPr>
              <w:t>بسبب</w:t>
            </w:r>
            <w:r w:rsidRPr="00EE34E3">
              <w:rPr>
                <w:position w:val="2"/>
                <w:sz w:val="20"/>
                <w:szCs w:val="26"/>
                <w:rtl/>
              </w:rPr>
              <w:t xml:space="preserve"> </w:t>
            </w:r>
            <w:r w:rsidRPr="00EE34E3">
              <w:rPr>
                <w:rFonts w:hint="cs"/>
                <w:position w:val="2"/>
                <w:sz w:val="20"/>
                <w:szCs w:val="26"/>
                <w:rtl/>
              </w:rPr>
              <w:t>تزعزع</w:t>
            </w:r>
            <w:r w:rsidRPr="00EE34E3">
              <w:rPr>
                <w:position w:val="2"/>
                <w:sz w:val="20"/>
                <w:szCs w:val="26"/>
                <w:rtl/>
              </w:rPr>
              <w:t xml:space="preserve"> </w:t>
            </w:r>
            <w:r w:rsidRPr="00EE34E3">
              <w:rPr>
                <w:rFonts w:hint="cs"/>
                <w:position w:val="2"/>
                <w:sz w:val="20"/>
                <w:szCs w:val="26"/>
                <w:rtl/>
              </w:rPr>
              <w:t>الاستقرار</w:t>
            </w:r>
            <w:r w:rsidRPr="00EE34E3">
              <w:rPr>
                <w:position w:val="2"/>
                <w:sz w:val="20"/>
                <w:szCs w:val="26"/>
                <w:rtl/>
              </w:rPr>
              <w:t xml:space="preserve"> </w:t>
            </w:r>
            <w:r w:rsidRPr="00EE34E3">
              <w:rPr>
                <w:rFonts w:hint="cs"/>
                <w:position w:val="2"/>
                <w:sz w:val="20"/>
                <w:szCs w:val="26"/>
                <w:rtl/>
              </w:rPr>
              <w:t>السياسي</w:t>
            </w:r>
            <w:r w:rsidRPr="00EE34E3">
              <w:rPr>
                <w:position w:val="2"/>
                <w:sz w:val="20"/>
                <w:szCs w:val="26"/>
                <w:rtl/>
              </w:rPr>
              <w:t xml:space="preserve"> </w:t>
            </w:r>
            <w:r w:rsidRPr="00EE34E3">
              <w:rPr>
                <w:rFonts w:hint="cs"/>
                <w:position w:val="2"/>
                <w:sz w:val="20"/>
                <w:szCs w:val="26"/>
                <w:rtl/>
              </w:rPr>
              <w:t>أو</w:t>
            </w:r>
            <w:r w:rsidRPr="00EE34E3">
              <w:rPr>
                <w:position w:val="2"/>
                <w:sz w:val="20"/>
                <w:szCs w:val="26"/>
                <w:rtl/>
              </w:rPr>
              <w:t xml:space="preserve"> </w:t>
            </w:r>
            <w:r w:rsidRPr="00EE34E3">
              <w:rPr>
                <w:rFonts w:hint="cs"/>
                <w:position w:val="2"/>
                <w:sz w:val="20"/>
                <w:szCs w:val="26"/>
                <w:rtl/>
              </w:rPr>
              <w:t>بسبب</w:t>
            </w:r>
            <w:r w:rsidRPr="008D588F">
              <w:rPr>
                <w:sz w:val="20"/>
                <w:szCs w:val="26"/>
                <w:rtl/>
              </w:rPr>
              <w:t xml:space="preserve"> </w:t>
            </w:r>
            <w:r w:rsidRPr="008D588F">
              <w:rPr>
                <w:rFonts w:hint="cs"/>
                <w:sz w:val="20"/>
                <w:szCs w:val="26"/>
                <w:rtl/>
              </w:rPr>
              <w:t>تأثير</w:t>
            </w:r>
            <w:r w:rsidRPr="008D588F">
              <w:rPr>
                <w:sz w:val="20"/>
                <w:szCs w:val="26"/>
                <w:rtl/>
              </w:rPr>
              <w:t xml:space="preserve"> </w:t>
            </w:r>
            <w:r w:rsidRPr="008D588F">
              <w:rPr>
                <w:rFonts w:hint="cs"/>
                <w:sz w:val="20"/>
                <w:szCs w:val="26"/>
                <w:rtl/>
              </w:rPr>
              <w:t>أزمة</w:t>
            </w:r>
            <w:r w:rsidRPr="008D588F">
              <w:rPr>
                <w:sz w:val="20"/>
                <w:szCs w:val="26"/>
                <w:rtl/>
              </w:rPr>
              <w:t xml:space="preserve"> </w:t>
            </w:r>
            <w:r w:rsidRPr="008D588F">
              <w:rPr>
                <w:rFonts w:hint="cs"/>
                <w:sz w:val="20"/>
                <w:szCs w:val="26"/>
                <w:rtl/>
              </w:rPr>
              <w:t>كبرى،</w:t>
            </w:r>
            <w:r w:rsidRPr="008D588F">
              <w:rPr>
                <w:sz w:val="20"/>
                <w:szCs w:val="26"/>
                <w:rtl/>
              </w:rPr>
              <w:t xml:space="preserve"> </w:t>
            </w:r>
            <w:r w:rsidRPr="008D588F">
              <w:rPr>
                <w:rFonts w:hint="cs"/>
                <w:sz w:val="20"/>
                <w:szCs w:val="26"/>
                <w:rtl/>
              </w:rPr>
              <w:t>كوباء</w:t>
            </w:r>
            <w:r w:rsidRPr="008D588F">
              <w:rPr>
                <w:sz w:val="20"/>
                <w:szCs w:val="26"/>
                <w:rtl/>
              </w:rPr>
              <w:t xml:space="preserve"> </w:t>
            </w:r>
            <w:r w:rsidRPr="008D588F">
              <w:rPr>
                <w:rFonts w:hint="cs"/>
                <w:sz w:val="20"/>
                <w:szCs w:val="26"/>
                <w:rtl/>
              </w:rPr>
              <w:t>أو</w:t>
            </w:r>
            <w:r w:rsidRPr="008D588F">
              <w:rPr>
                <w:sz w:val="20"/>
                <w:szCs w:val="26"/>
                <w:rtl/>
              </w:rPr>
              <w:t xml:space="preserve"> </w:t>
            </w:r>
            <w:r w:rsidRPr="008D588F">
              <w:rPr>
                <w:rFonts w:hint="cs"/>
                <w:sz w:val="20"/>
                <w:szCs w:val="26"/>
                <w:rtl/>
              </w:rPr>
              <w:t>مخاوف بشأن</w:t>
            </w:r>
            <w:r w:rsidRPr="008D588F">
              <w:rPr>
                <w:sz w:val="20"/>
                <w:szCs w:val="26"/>
                <w:rtl/>
              </w:rPr>
              <w:t xml:space="preserve"> </w:t>
            </w:r>
            <w:r w:rsidRPr="008D588F">
              <w:rPr>
                <w:rFonts w:hint="cs"/>
                <w:sz w:val="20"/>
                <w:szCs w:val="26"/>
                <w:rtl/>
              </w:rPr>
              <w:t>الأمن</w:t>
            </w:r>
            <w:r w:rsidRPr="008D588F">
              <w:rPr>
                <w:sz w:val="20"/>
                <w:szCs w:val="26"/>
                <w:rtl/>
              </w:rPr>
              <w:t xml:space="preserve"> </w:t>
            </w:r>
            <w:r w:rsidRPr="008D588F">
              <w:rPr>
                <w:rFonts w:hint="cs"/>
                <w:sz w:val="20"/>
                <w:szCs w:val="26"/>
                <w:rtl/>
              </w:rPr>
              <w:t>العام</w:t>
            </w:r>
            <w:r w:rsidRPr="008D588F">
              <w:rPr>
                <w:sz w:val="20"/>
                <w:szCs w:val="26"/>
                <w:rtl/>
              </w:rPr>
              <w:t>)</w:t>
            </w:r>
          </w:p>
        </w:tc>
        <w:tc>
          <w:tcPr>
            <w:tcW w:w="391"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منخفض</w:t>
            </w:r>
          </w:p>
        </w:tc>
        <w:tc>
          <w:tcPr>
            <w:tcW w:w="377"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متوسط</w:t>
            </w:r>
          </w:p>
        </w:tc>
        <w:tc>
          <w:tcPr>
            <w:tcW w:w="1972" w:type="pct"/>
            <w:vMerge/>
            <w:hideMark/>
          </w:tcPr>
          <w:p w:rsidR="00D541A7" w:rsidRPr="008D588F" w:rsidRDefault="00D541A7" w:rsidP="00F949BB">
            <w:pPr>
              <w:tabs>
                <w:tab w:val="left" w:pos="295"/>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p>
        </w:tc>
      </w:tr>
      <w:tr w:rsidR="00D541A7" w:rsidRPr="008D588F" w:rsidTr="007E4A2F">
        <w:trPr>
          <w:jc w:val="center"/>
        </w:trPr>
        <w:tc>
          <w:tcPr>
            <w:cnfStyle w:val="001000000000" w:firstRow="0" w:lastRow="0" w:firstColumn="1" w:lastColumn="0" w:oddVBand="0" w:evenVBand="0" w:oddHBand="0" w:evenHBand="0" w:firstRowFirstColumn="0" w:firstRowLastColumn="0" w:lastRowFirstColumn="0" w:lastRowLastColumn="0"/>
            <w:tcW w:w="680" w:type="pct"/>
            <w:noWrap/>
            <w:hideMark/>
          </w:tcPr>
          <w:p w:rsidR="00D541A7" w:rsidRPr="008D588F" w:rsidRDefault="00D541A7" w:rsidP="00F949BB">
            <w:pPr>
              <w:spacing w:before="40" w:after="40" w:line="240" w:lineRule="exact"/>
              <w:jc w:val="left"/>
              <w:rPr>
                <w:sz w:val="20"/>
                <w:szCs w:val="26"/>
              </w:rPr>
            </w:pPr>
            <w:r w:rsidRPr="008D588F">
              <w:rPr>
                <w:rFonts w:hint="cs"/>
                <w:sz w:val="20"/>
                <w:szCs w:val="26"/>
                <w:rtl/>
              </w:rPr>
              <w:t>البنية التحتية</w:t>
            </w:r>
          </w:p>
        </w:tc>
        <w:tc>
          <w:tcPr>
            <w:tcW w:w="1580" w:type="pct"/>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انقطاع خدمات تكنولوجيا المعلومات والاتصالات</w:t>
            </w:r>
          </w:p>
        </w:tc>
        <w:tc>
          <w:tcPr>
            <w:tcW w:w="391" w:type="pct"/>
            <w:noWrap/>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منخفض</w:t>
            </w:r>
          </w:p>
        </w:tc>
        <w:tc>
          <w:tcPr>
            <w:tcW w:w="377" w:type="pct"/>
            <w:noWrap/>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مرتفع</w:t>
            </w:r>
          </w:p>
        </w:tc>
        <w:tc>
          <w:tcPr>
            <w:tcW w:w="1972" w:type="pct"/>
            <w:hideMark/>
          </w:tcPr>
          <w:p w:rsidR="00D541A7" w:rsidRPr="008D588F" w:rsidRDefault="00D541A7" w:rsidP="00F949BB">
            <w:pPr>
              <w:tabs>
                <w:tab w:val="left" w:pos="295"/>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w:t>
            </w:r>
            <w:r w:rsidRPr="008D588F">
              <w:rPr>
                <w:sz w:val="20"/>
                <w:szCs w:val="26"/>
                <w:rtl/>
              </w:rPr>
              <w:tab/>
            </w:r>
            <w:r w:rsidRPr="008D588F">
              <w:rPr>
                <w:rFonts w:hint="cs"/>
                <w:sz w:val="20"/>
                <w:szCs w:val="26"/>
                <w:rtl/>
              </w:rPr>
              <w:t>خطة استمرارية تكنولوجيا المعلومات والاتصالات</w:t>
            </w:r>
          </w:p>
        </w:tc>
      </w:tr>
      <w:tr w:rsidR="00D541A7" w:rsidRPr="008D588F" w:rsidTr="007E4A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noWrap/>
            <w:hideMark/>
          </w:tcPr>
          <w:p w:rsidR="00D541A7" w:rsidRPr="008D588F" w:rsidRDefault="00D541A7" w:rsidP="00F949BB">
            <w:pPr>
              <w:spacing w:before="40" w:after="40" w:line="240" w:lineRule="exact"/>
              <w:jc w:val="left"/>
              <w:rPr>
                <w:sz w:val="20"/>
                <w:szCs w:val="26"/>
              </w:rPr>
            </w:pPr>
            <w:r w:rsidRPr="008D588F">
              <w:rPr>
                <w:rFonts w:hint="cs"/>
                <w:sz w:val="20"/>
                <w:szCs w:val="26"/>
                <w:rtl/>
              </w:rPr>
              <w:t>أصحاب المصلحة/الشركاء</w:t>
            </w:r>
          </w:p>
        </w:tc>
        <w:tc>
          <w:tcPr>
            <w:tcW w:w="1580" w:type="pct"/>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الآثار الاستراتيجية والمالية لقرارات الهيئات الإدارية</w:t>
            </w:r>
          </w:p>
        </w:tc>
        <w:tc>
          <w:tcPr>
            <w:tcW w:w="391"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متوسط</w:t>
            </w:r>
          </w:p>
        </w:tc>
        <w:tc>
          <w:tcPr>
            <w:tcW w:w="377"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متوسط</w:t>
            </w:r>
          </w:p>
        </w:tc>
        <w:tc>
          <w:tcPr>
            <w:tcW w:w="1972" w:type="pct"/>
            <w:hideMark/>
          </w:tcPr>
          <w:p w:rsidR="00D541A7" w:rsidRPr="008D588F" w:rsidRDefault="00D541A7" w:rsidP="00F949BB">
            <w:pPr>
              <w:tabs>
                <w:tab w:val="left" w:pos="295"/>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2A0D0F">
              <w:rPr>
                <w:rFonts w:hint="cs"/>
                <w:position w:val="4"/>
                <w:sz w:val="20"/>
                <w:szCs w:val="26"/>
                <w:rtl/>
              </w:rPr>
              <w:t>-</w:t>
            </w:r>
            <w:r w:rsidRPr="002A0D0F">
              <w:rPr>
                <w:position w:val="4"/>
                <w:sz w:val="20"/>
                <w:szCs w:val="26"/>
                <w:rtl/>
              </w:rPr>
              <w:tab/>
              <w:t>التواصل المبكر مع الأعضاء (سواءً عن طريق المقر الرئيسي أو بالعمل من</w:t>
            </w:r>
            <w:r w:rsidRPr="008D588F">
              <w:rPr>
                <w:sz w:val="20"/>
                <w:szCs w:val="26"/>
                <w:rtl/>
              </w:rPr>
              <w:t xml:space="preserve"> خلال المكاتب الإقليمية</w:t>
            </w:r>
            <w:r w:rsidRPr="008D588F">
              <w:rPr>
                <w:rFonts w:hint="cs"/>
                <w:sz w:val="20"/>
                <w:szCs w:val="26"/>
                <w:rtl/>
              </w:rPr>
              <w:t>)</w:t>
            </w:r>
          </w:p>
        </w:tc>
      </w:tr>
      <w:tr w:rsidR="00D541A7" w:rsidRPr="008D588F" w:rsidTr="007E4A2F">
        <w:trPr>
          <w:jc w:val="center"/>
        </w:trPr>
        <w:tc>
          <w:tcPr>
            <w:cnfStyle w:val="001000000000" w:firstRow="0" w:lastRow="0" w:firstColumn="1" w:lastColumn="0" w:oddVBand="0" w:evenVBand="0" w:oddHBand="0" w:evenHBand="0" w:firstRowFirstColumn="0" w:firstRowLastColumn="0" w:lastRowFirstColumn="0" w:lastRowLastColumn="0"/>
            <w:tcW w:w="680" w:type="pct"/>
            <w:noWrap/>
            <w:hideMark/>
          </w:tcPr>
          <w:p w:rsidR="00D541A7" w:rsidRPr="008D588F" w:rsidRDefault="00D541A7" w:rsidP="00F949BB">
            <w:pPr>
              <w:spacing w:before="40" w:after="40" w:line="240" w:lineRule="exact"/>
              <w:jc w:val="left"/>
              <w:rPr>
                <w:sz w:val="20"/>
                <w:szCs w:val="26"/>
              </w:rPr>
            </w:pPr>
            <w:r w:rsidRPr="008D588F">
              <w:rPr>
                <w:rFonts w:hint="cs"/>
                <w:sz w:val="20"/>
                <w:szCs w:val="26"/>
                <w:rtl/>
              </w:rPr>
              <w:t>الموارد البشرية</w:t>
            </w:r>
          </w:p>
        </w:tc>
        <w:tc>
          <w:tcPr>
            <w:tcW w:w="1580" w:type="pct"/>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807715">
              <w:rPr>
                <w:rFonts w:hint="cs"/>
                <w:position w:val="4"/>
                <w:sz w:val="20"/>
                <w:szCs w:val="26"/>
                <w:rtl/>
              </w:rPr>
              <w:t>افتقار القوة العاملة للتنوع والمرونة والاستعداد للتكيف مع</w:t>
            </w:r>
            <w:r w:rsidRPr="008D588F">
              <w:rPr>
                <w:rFonts w:hint="cs"/>
                <w:sz w:val="20"/>
                <w:szCs w:val="26"/>
                <w:rtl/>
              </w:rPr>
              <w:t xml:space="preserve"> الاحتياجات المتغيرة</w:t>
            </w:r>
          </w:p>
        </w:tc>
        <w:tc>
          <w:tcPr>
            <w:tcW w:w="391" w:type="pct"/>
            <w:noWrap/>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منخفض</w:t>
            </w:r>
          </w:p>
        </w:tc>
        <w:tc>
          <w:tcPr>
            <w:tcW w:w="377" w:type="pct"/>
            <w:noWrap/>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مرتفع</w:t>
            </w:r>
          </w:p>
        </w:tc>
        <w:tc>
          <w:tcPr>
            <w:tcW w:w="1972" w:type="pct"/>
            <w:hideMark/>
          </w:tcPr>
          <w:p w:rsidR="00D541A7" w:rsidRPr="008D588F" w:rsidRDefault="00D541A7" w:rsidP="00F949BB">
            <w:pPr>
              <w:tabs>
                <w:tab w:val="left" w:pos="295"/>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07715">
              <w:rPr>
                <w:rFonts w:hint="cs"/>
                <w:position w:val="4"/>
                <w:sz w:val="20"/>
                <w:szCs w:val="26"/>
                <w:rtl/>
              </w:rPr>
              <w:t>-</w:t>
            </w:r>
            <w:r w:rsidRPr="00807715">
              <w:rPr>
                <w:position w:val="4"/>
                <w:sz w:val="20"/>
                <w:szCs w:val="26"/>
                <w:rtl/>
              </w:rPr>
              <w:tab/>
              <w:t>تنفيذ الخطة الاستراتيجية للموارد البشرية التي تتناول التدريب والتطوير الوظيفي</w:t>
            </w:r>
            <w:r w:rsidR="00F91630">
              <w:rPr>
                <w:sz w:val="20"/>
                <w:szCs w:val="26"/>
                <w:rtl/>
              </w:rPr>
              <w:t xml:space="preserve"> والاستعاضة عمّا لا</w:t>
            </w:r>
            <w:r w:rsidR="00F91630">
              <w:rPr>
                <w:rFonts w:hint="cs"/>
                <w:sz w:val="20"/>
                <w:szCs w:val="26"/>
                <w:rtl/>
              </w:rPr>
              <w:t> </w:t>
            </w:r>
            <w:r w:rsidRPr="008D588F">
              <w:rPr>
                <w:sz w:val="20"/>
                <w:szCs w:val="26"/>
                <w:rtl/>
              </w:rPr>
              <w:t>يتاح مؤقتاً أو نهائياً من موظفين/ كفاءات</w:t>
            </w:r>
          </w:p>
        </w:tc>
      </w:tr>
      <w:tr w:rsidR="00D541A7" w:rsidRPr="008D588F" w:rsidTr="007E4A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vMerge w:val="restart"/>
            <w:noWrap/>
            <w:hideMark/>
          </w:tcPr>
          <w:p w:rsidR="00D541A7" w:rsidRPr="008D588F" w:rsidRDefault="00D541A7" w:rsidP="00F949BB">
            <w:pPr>
              <w:spacing w:before="40" w:after="40" w:line="240" w:lineRule="exact"/>
              <w:jc w:val="left"/>
              <w:rPr>
                <w:sz w:val="20"/>
                <w:szCs w:val="26"/>
              </w:rPr>
            </w:pPr>
            <w:r w:rsidRPr="008D588F">
              <w:rPr>
                <w:rFonts w:hint="cs"/>
                <w:sz w:val="20"/>
                <w:szCs w:val="26"/>
                <w:rtl/>
              </w:rPr>
              <w:t>الشؤون المالية</w:t>
            </w:r>
          </w:p>
        </w:tc>
        <w:tc>
          <w:tcPr>
            <w:tcW w:w="1580" w:type="pct"/>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tl/>
              </w:rPr>
            </w:pPr>
            <w:r w:rsidRPr="008D588F">
              <w:rPr>
                <w:rFonts w:hint="cs"/>
                <w:sz w:val="20"/>
                <w:szCs w:val="26"/>
                <w:rtl/>
              </w:rPr>
              <w:t>إدارة الموارد بصورة غير فعالية</w:t>
            </w:r>
          </w:p>
        </w:tc>
        <w:tc>
          <w:tcPr>
            <w:tcW w:w="391"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منخفض</w:t>
            </w:r>
          </w:p>
        </w:tc>
        <w:tc>
          <w:tcPr>
            <w:tcW w:w="377"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متوسط</w:t>
            </w:r>
          </w:p>
        </w:tc>
        <w:tc>
          <w:tcPr>
            <w:tcW w:w="1972" w:type="pct"/>
            <w:hideMark/>
          </w:tcPr>
          <w:p w:rsidR="00D541A7" w:rsidRPr="008D588F" w:rsidRDefault="00D541A7" w:rsidP="00F949BB">
            <w:pPr>
              <w:tabs>
                <w:tab w:val="left" w:pos="295"/>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tl/>
              </w:rPr>
            </w:pPr>
            <w:r w:rsidRPr="008D588F">
              <w:rPr>
                <w:rFonts w:hint="cs"/>
                <w:sz w:val="20"/>
                <w:szCs w:val="26"/>
                <w:rtl/>
              </w:rPr>
              <w:t>نظام/آلية رقابة داخلية، بيان الرقابة الداخلية</w:t>
            </w:r>
          </w:p>
        </w:tc>
      </w:tr>
      <w:tr w:rsidR="00D541A7" w:rsidRPr="008D588F" w:rsidTr="007E4A2F">
        <w:trPr>
          <w:jc w:val="center"/>
        </w:trPr>
        <w:tc>
          <w:tcPr>
            <w:cnfStyle w:val="001000000000" w:firstRow="0" w:lastRow="0" w:firstColumn="1" w:lastColumn="0" w:oddVBand="0" w:evenVBand="0" w:oddHBand="0" w:evenHBand="0" w:firstRowFirstColumn="0" w:firstRowLastColumn="0" w:lastRowFirstColumn="0" w:lastRowLastColumn="0"/>
            <w:tcW w:w="680" w:type="pct"/>
            <w:vMerge/>
          </w:tcPr>
          <w:p w:rsidR="00D541A7" w:rsidRPr="008D588F" w:rsidRDefault="00D541A7" w:rsidP="00F949BB">
            <w:pPr>
              <w:spacing w:before="40" w:after="40" w:line="240" w:lineRule="exact"/>
              <w:jc w:val="left"/>
              <w:rPr>
                <w:b w:val="0"/>
                <w:bCs w:val="0"/>
                <w:sz w:val="20"/>
                <w:szCs w:val="26"/>
              </w:rPr>
            </w:pPr>
          </w:p>
        </w:tc>
        <w:tc>
          <w:tcPr>
            <w:tcW w:w="1580" w:type="pct"/>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8D588F">
              <w:rPr>
                <w:rFonts w:hint="cs"/>
                <w:sz w:val="20"/>
                <w:szCs w:val="26"/>
                <w:rtl/>
              </w:rPr>
              <w:t>عدم سداد الأعضاء لمساهماتهم</w:t>
            </w:r>
          </w:p>
        </w:tc>
        <w:tc>
          <w:tcPr>
            <w:tcW w:w="391" w:type="pct"/>
            <w:noWrap/>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8D588F">
              <w:rPr>
                <w:rFonts w:hint="cs"/>
                <w:sz w:val="20"/>
                <w:szCs w:val="26"/>
                <w:rtl/>
              </w:rPr>
              <w:t>منخفض</w:t>
            </w:r>
          </w:p>
        </w:tc>
        <w:tc>
          <w:tcPr>
            <w:tcW w:w="377" w:type="pct"/>
            <w:noWrap/>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8D588F">
              <w:rPr>
                <w:rFonts w:hint="cs"/>
                <w:sz w:val="20"/>
                <w:szCs w:val="26"/>
                <w:rtl/>
              </w:rPr>
              <w:t>متوسط</w:t>
            </w:r>
          </w:p>
        </w:tc>
        <w:tc>
          <w:tcPr>
            <w:tcW w:w="1972" w:type="pct"/>
            <w:vAlign w:val="center"/>
          </w:tcPr>
          <w:p w:rsidR="00D541A7" w:rsidRPr="008D588F" w:rsidRDefault="00D541A7" w:rsidP="00F949BB">
            <w:pPr>
              <w:tabs>
                <w:tab w:val="left" w:pos="295"/>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p>
        </w:tc>
      </w:tr>
      <w:tr w:rsidR="00D541A7" w:rsidRPr="008D588F" w:rsidTr="007E4A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vMerge/>
            <w:hideMark/>
          </w:tcPr>
          <w:p w:rsidR="00D541A7" w:rsidRPr="008D588F" w:rsidRDefault="00D541A7" w:rsidP="00F949BB">
            <w:pPr>
              <w:spacing w:before="40" w:after="40" w:line="240" w:lineRule="exact"/>
              <w:jc w:val="left"/>
              <w:rPr>
                <w:b w:val="0"/>
                <w:bCs w:val="0"/>
                <w:sz w:val="20"/>
                <w:szCs w:val="26"/>
              </w:rPr>
            </w:pPr>
          </w:p>
        </w:tc>
        <w:tc>
          <w:tcPr>
            <w:tcW w:w="1580" w:type="pct"/>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الانخفاض الكبير في فئة مساهمة الدول الأعضاء</w:t>
            </w:r>
          </w:p>
        </w:tc>
        <w:tc>
          <w:tcPr>
            <w:tcW w:w="391"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متوسط</w:t>
            </w:r>
          </w:p>
        </w:tc>
        <w:tc>
          <w:tcPr>
            <w:tcW w:w="377"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مرتفع</w:t>
            </w:r>
          </w:p>
        </w:tc>
        <w:tc>
          <w:tcPr>
            <w:tcW w:w="1972" w:type="pct"/>
            <w:vMerge w:val="restart"/>
            <w:vAlign w:val="center"/>
            <w:hideMark/>
          </w:tcPr>
          <w:p w:rsidR="00D541A7" w:rsidRPr="008D588F" w:rsidRDefault="00D541A7" w:rsidP="00F949BB">
            <w:pPr>
              <w:tabs>
                <w:tab w:val="left" w:pos="295"/>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C31176">
              <w:rPr>
                <w:position w:val="4"/>
                <w:sz w:val="20"/>
                <w:szCs w:val="26"/>
                <w:rtl/>
              </w:rPr>
              <w:t>-</w:t>
            </w:r>
            <w:r w:rsidRPr="00C31176">
              <w:rPr>
                <w:position w:val="4"/>
                <w:sz w:val="20"/>
                <w:szCs w:val="26"/>
                <w:rtl/>
              </w:rPr>
              <w:tab/>
            </w:r>
            <w:r w:rsidRPr="00C31176">
              <w:rPr>
                <w:rFonts w:hint="cs"/>
                <w:position w:val="4"/>
                <w:sz w:val="20"/>
                <w:szCs w:val="26"/>
                <w:rtl/>
              </w:rPr>
              <w:t>التواصل</w:t>
            </w:r>
            <w:r w:rsidRPr="00C31176">
              <w:rPr>
                <w:position w:val="4"/>
                <w:sz w:val="20"/>
                <w:szCs w:val="26"/>
                <w:rtl/>
              </w:rPr>
              <w:t xml:space="preserve"> </w:t>
            </w:r>
            <w:r w:rsidRPr="00C31176">
              <w:rPr>
                <w:rFonts w:hint="cs"/>
                <w:position w:val="4"/>
                <w:sz w:val="20"/>
                <w:szCs w:val="26"/>
                <w:rtl/>
              </w:rPr>
              <w:t>المبكر</w:t>
            </w:r>
            <w:r w:rsidRPr="00C31176">
              <w:rPr>
                <w:position w:val="4"/>
                <w:sz w:val="20"/>
                <w:szCs w:val="26"/>
                <w:rtl/>
              </w:rPr>
              <w:t xml:space="preserve"> </w:t>
            </w:r>
            <w:r w:rsidRPr="00C31176">
              <w:rPr>
                <w:rFonts w:hint="cs"/>
                <w:position w:val="4"/>
                <w:sz w:val="20"/>
                <w:szCs w:val="26"/>
                <w:rtl/>
              </w:rPr>
              <w:t>مع</w:t>
            </w:r>
            <w:r w:rsidRPr="00C31176">
              <w:rPr>
                <w:position w:val="4"/>
                <w:sz w:val="20"/>
                <w:szCs w:val="26"/>
                <w:rtl/>
              </w:rPr>
              <w:t xml:space="preserve"> </w:t>
            </w:r>
            <w:r w:rsidRPr="00C31176">
              <w:rPr>
                <w:rFonts w:hint="cs"/>
                <w:position w:val="4"/>
                <w:sz w:val="20"/>
                <w:szCs w:val="26"/>
                <w:rtl/>
              </w:rPr>
              <w:t>الأعضاء</w:t>
            </w:r>
            <w:r w:rsidRPr="00C31176">
              <w:rPr>
                <w:position w:val="4"/>
                <w:sz w:val="20"/>
                <w:szCs w:val="26"/>
                <w:rtl/>
              </w:rPr>
              <w:t xml:space="preserve"> (</w:t>
            </w:r>
            <w:r w:rsidRPr="00C31176">
              <w:rPr>
                <w:rFonts w:hint="cs"/>
                <w:position w:val="4"/>
                <w:sz w:val="20"/>
                <w:szCs w:val="26"/>
                <w:rtl/>
              </w:rPr>
              <w:t>سواءً عن</w:t>
            </w:r>
            <w:r w:rsidRPr="00C31176">
              <w:rPr>
                <w:position w:val="4"/>
                <w:sz w:val="20"/>
                <w:szCs w:val="26"/>
                <w:rtl/>
              </w:rPr>
              <w:t xml:space="preserve"> </w:t>
            </w:r>
            <w:r w:rsidRPr="00C31176">
              <w:rPr>
                <w:rFonts w:hint="cs"/>
                <w:position w:val="4"/>
                <w:sz w:val="20"/>
                <w:szCs w:val="26"/>
                <w:rtl/>
              </w:rPr>
              <w:t>طريق</w:t>
            </w:r>
            <w:r w:rsidRPr="00C31176">
              <w:rPr>
                <w:position w:val="4"/>
                <w:sz w:val="20"/>
                <w:szCs w:val="26"/>
                <w:rtl/>
              </w:rPr>
              <w:t xml:space="preserve"> </w:t>
            </w:r>
            <w:r w:rsidRPr="00C31176">
              <w:rPr>
                <w:rFonts w:hint="cs"/>
                <w:position w:val="4"/>
                <w:sz w:val="20"/>
                <w:szCs w:val="26"/>
                <w:rtl/>
              </w:rPr>
              <w:t>المقر</w:t>
            </w:r>
            <w:r w:rsidRPr="00C31176">
              <w:rPr>
                <w:position w:val="4"/>
                <w:sz w:val="20"/>
                <w:szCs w:val="26"/>
                <w:rtl/>
              </w:rPr>
              <w:t xml:space="preserve"> </w:t>
            </w:r>
            <w:r w:rsidRPr="00C31176">
              <w:rPr>
                <w:rFonts w:hint="cs"/>
                <w:position w:val="4"/>
                <w:sz w:val="20"/>
                <w:szCs w:val="26"/>
                <w:rtl/>
              </w:rPr>
              <w:t>الرئيسي</w:t>
            </w:r>
            <w:r w:rsidRPr="00C31176">
              <w:rPr>
                <w:position w:val="4"/>
                <w:sz w:val="20"/>
                <w:szCs w:val="26"/>
                <w:rtl/>
              </w:rPr>
              <w:t xml:space="preserve"> </w:t>
            </w:r>
            <w:r w:rsidRPr="00C31176">
              <w:rPr>
                <w:rFonts w:hint="cs"/>
                <w:position w:val="4"/>
                <w:sz w:val="20"/>
                <w:szCs w:val="26"/>
                <w:rtl/>
              </w:rPr>
              <w:t>أو بالعمل</w:t>
            </w:r>
            <w:r w:rsidRPr="00C31176">
              <w:rPr>
                <w:position w:val="4"/>
                <w:sz w:val="20"/>
                <w:szCs w:val="26"/>
                <w:rtl/>
              </w:rPr>
              <w:t xml:space="preserve"> </w:t>
            </w:r>
            <w:r w:rsidRPr="00C31176">
              <w:rPr>
                <w:rFonts w:hint="cs"/>
                <w:position w:val="4"/>
                <w:sz w:val="20"/>
                <w:szCs w:val="26"/>
                <w:rtl/>
              </w:rPr>
              <w:t>من</w:t>
            </w:r>
            <w:r w:rsidRPr="00C31176">
              <w:rPr>
                <w:position w:val="4"/>
                <w:sz w:val="20"/>
                <w:szCs w:val="26"/>
                <w:rtl/>
              </w:rPr>
              <w:t xml:space="preserve"> </w:t>
            </w:r>
            <w:r w:rsidRPr="008D588F">
              <w:rPr>
                <w:rFonts w:hint="cs"/>
                <w:sz w:val="20"/>
                <w:szCs w:val="26"/>
                <w:rtl/>
              </w:rPr>
              <w:t>خلال</w:t>
            </w:r>
            <w:r w:rsidRPr="008D588F">
              <w:rPr>
                <w:sz w:val="20"/>
                <w:szCs w:val="26"/>
                <w:rtl/>
              </w:rPr>
              <w:t xml:space="preserve"> </w:t>
            </w:r>
            <w:r w:rsidRPr="008D588F">
              <w:rPr>
                <w:rFonts w:hint="cs"/>
                <w:sz w:val="20"/>
                <w:szCs w:val="26"/>
                <w:rtl/>
              </w:rPr>
              <w:t>المكاتب</w:t>
            </w:r>
            <w:r w:rsidRPr="008D588F">
              <w:rPr>
                <w:sz w:val="20"/>
                <w:szCs w:val="26"/>
                <w:rtl/>
              </w:rPr>
              <w:t xml:space="preserve"> </w:t>
            </w:r>
            <w:r w:rsidRPr="008D588F">
              <w:rPr>
                <w:rFonts w:hint="cs"/>
                <w:sz w:val="20"/>
                <w:szCs w:val="26"/>
                <w:rtl/>
              </w:rPr>
              <w:t>الإقليمية</w:t>
            </w:r>
            <w:r w:rsidRPr="008D588F">
              <w:rPr>
                <w:sz w:val="20"/>
                <w:szCs w:val="26"/>
                <w:rtl/>
              </w:rPr>
              <w:t>)</w:t>
            </w:r>
          </w:p>
        </w:tc>
      </w:tr>
      <w:tr w:rsidR="00D541A7" w:rsidRPr="008D588F" w:rsidTr="007E4A2F">
        <w:trPr>
          <w:jc w:val="center"/>
        </w:trPr>
        <w:tc>
          <w:tcPr>
            <w:cnfStyle w:val="001000000000" w:firstRow="0" w:lastRow="0" w:firstColumn="1" w:lastColumn="0" w:oddVBand="0" w:evenVBand="0" w:oddHBand="0" w:evenHBand="0" w:firstRowFirstColumn="0" w:firstRowLastColumn="0" w:lastRowFirstColumn="0" w:lastRowLastColumn="0"/>
            <w:tcW w:w="680" w:type="pct"/>
            <w:vMerge/>
            <w:hideMark/>
          </w:tcPr>
          <w:p w:rsidR="00D541A7" w:rsidRPr="008D588F" w:rsidRDefault="00D541A7" w:rsidP="00F949BB">
            <w:pPr>
              <w:spacing w:before="40" w:after="40" w:line="240" w:lineRule="exact"/>
              <w:jc w:val="left"/>
              <w:rPr>
                <w:b w:val="0"/>
                <w:bCs w:val="0"/>
                <w:sz w:val="20"/>
                <w:szCs w:val="26"/>
              </w:rPr>
            </w:pPr>
          </w:p>
        </w:tc>
        <w:tc>
          <w:tcPr>
            <w:tcW w:w="1580" w:type="pct"/>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8D588F">
              <w:rPr>
                <w:rFonts w:hint="cs"/>
                <w:sz w:val="20"/>
                <w:szCs w:val="26"/>
                <w:rtl/>
              </w:rPr>
              <w:t>تخلي عدد كبير من الأعضاء عن عضويتهم</w:t>
            </w:r>
          </w:p>
        </w:tc>
        <w:tc>
          <w:tcPr>
            <w:tcW w:w="391" w:type="pct"/>
            <w:noWrap/>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منخفض</w:t>
            </w:r>
          </w:p>
        </w:tc>
        <w:tc>
          <w:tcPr>
            <w:tcW w:w="377" w:type="pct"/>
            <w:noWrap/>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مرتفع</w:t>
            </w:r>
          </w:p>
        </w:tc>
        <w:tc>
          <w:tcPr>
            <w:tcW w:w="1972" w:type="pct"/>
            <w:vMerge/>
            <w:hideMark/>
          </w:tcPr>
          <w:p w:rsidR="00D541A7" w:rsidRPr="008D588F" w:rsidRDefault="00D541A7" w:rsidP="00F949BB">
            <w:pPr>
              <w:tabs>
                <w:tab w:val="left" w:pos="295"/>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p>
        </w:tc>
      </w:tr>
      <w:tr w:rsidR="00D541A7" w:rsidRPr="008D588F" w:rsidTr="007E4A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vMerge/>
            <w:hideMark/>
          </w:tcPr>
          <w:p w:rsidR="00D541A7" w:rsidRPr="008D588F" w:rsidRDefault="00D541A7" w:rsidP="00F949BB">
            <w:pPr>
              <w:spacing w:before="40" w:after="40" w:line="240" w:lineRule="exact"/>
              <w:jc w:val="left"/>
              <w:rPr>
                <w:b w:val="0"/>
                <w:bCs w:val="0"/>
                <w:sz w:val="20"/>
                <w:szCs w:val="26"/>
              </w:rPr>
            </w:pPr>
          </w:p>
        </w:tc>
        <w:tc>
          <w:tcPr>
            <w:tcW w:w="1580" w:type="pct"/>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tl/>
              </w:rPr>
            </w:pPr>
            <w:r w:rsidRPr="008D588F">
              <w:rPr>
                <w:rFonts w:hint="cs"/>
                <w:sz w:val="20"/>
                <w:szCs w:val="26"/>
                <w:rtl/>
              </w:rPr>
              <w:t>انخفاض كبير في إيرادات استرداد التكاليف</w:t>
            </w:r>
          </w:p>
        </w:tc>
        <w:tc>
          <w:tcPr>
            <w:tcW w:w="391"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منخفض</w:t>
            </w:r>
          </w:p>
        </w:tc>
        <w:tc>
          <w:tcPr>
            <w:tcW w:w="377"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متوسط</w:t>
            </w:r>
          </w:p>
        </w:tc>
        <w:tc>
          <w:tcPr>
            <w:tcW w:w="1972" w:type="pct"/>
            <w:hideMark/>
          </w:tcPr>
          <w:p w:rsidR="00D541A7" w:rsidRPr="008D588F" w:rsidRDefault="00D541A7" w:rsidP="00F949BB">
            <w:pPr>
              <w:tabs>
                <w:tab w:val="left" w:pos="295"/>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tl/>
              </w:rPr>
            </w:pPr>
            <w:r w:rsidRPr="008D588F">
              <w:rPr>
                <w:sz w:val="20"/>
                <w:szCs w:val="26"/>
                <w:rtl/>
              </w:rPr>
              <w:t>-</w:t>
            </w:r>
            <w:r w:rsidRPr="008D588F">
              <w:rPr>
                <w:sz w:val="20"/>
                <w:szCs w:val="26"/>
                <w:rtl/>
              </w:rPr>
              <w:tab/>
            </w:r>
            <w:r w:rsidRPr="008D588F">
              <w:rPr>
                <w:rFonts w:hint="cs"/>
                <w:sz w:val="20"/>
                <w:szCs w:val="26"/>
                <w:rtl/>
              </w:rPr>
              <w:t>تنفيذ</w:t>
            </w:r>
            <w:r w:rsidRPr="008D588F">
              <w:rPr>
                <w:sz w:val="20"/>
                <w:szCs w:val="26"/>
                <w:rtl/>
              </w:rPr>
              <w:t xml:space="preserve"> </w:t>
            </w:r>
            <w:r w:rsidRPr="008D588F">
              <w:rPr>
                <w:rFonts w:hint="cs"/>
                <w:sz w:val="20"/>
                <w:szCs w:val="26"/>
                <w:rtl/>
              </w:rPr>
              <w:t>نظام</w:t>
            </w:r>
            <w:r w:rsidRPr="008D588F">
              <w:rPr>
                <w:sz w:val="20"/>
                <w:szCs w:val="26"/>
                <w:rtl/>
              </w:rPr>
              <w:t xml:space="preserve"> </w:t>
            </w:r>
            <w:r w:rsidRPr="008D588F">
              <w:rPr>
                <w:rFonts w:hint="cs"/>
                <w:sz w:val="20"/>
                <w:szCs w:val="26"/>
                <w:rtl/>
              </w:rPr>
              <w:t>للمراقبة</w:t>
            </w:r>
            <w:r w:rsidRPr="008D588F">
              <w:rPr>
                <w:sz w:val="20"/>
                <w:szCs w:val="26"/>
                <w:rtl/>
              </w:rPr>
              <w:t xml:space="preserve"> </w:t>
            </w:r>
            <w:r w:rsidRPr="008D588F">
              <w:rPr>
                <w:rFonts w:hint="cs"/>
                <w:sz w:val="20"/>
                <w:szCs w:val="26"/>
                <w:rtl/>
              </w:rPr>
              <w:t>والتقييم</w:t>
            </w:r>
          </w:p>
        </w:tc>
      </w:tr>
    </w:tbl>
    <w:p w:rsidR="00D541A7" w:rsidRPr="00F949BB" w:rsidRDefault="00D541A7" w:rsidP="00D541A7">
      <w:pPr>
        <w:rPr>
          <w:sz w:val="2"/>
          <w:szCs w:val="8"/>
          <w:rtl/>
          <w:lang w:bidi="ar-EG"/>
        </w:rPr>
      </w:pPr>
      <w:r>
        <w:rPr>
          <w:rtl/>
          <w:lang w:bidi="ar-EG"/>
        </w:rPr>
        <w:br w:type="page"/>
      </w:r>
    </w:p>
    <w:p w:rsidR="00D541A7" w:rsidRDefault="00D541A7" w:rsidP="00D541A7">
      <w:pPr>
        <w:pStyle w:val="Heading1"/>
        <w:rPr>
          <w:rtl/>
        </w:rPr>
      </w:pPr>
      <w:r w:rsidRPr="00E126A9">
        <w:lastRenderedPageBreak/>
        <w:t>5</w:t>
      </w:r>
      <w:r>
        <w:tab/>
      </w:r>
      <w:r>
        <w:rPr>
          <w:rFonts w:hint="cs"/>
          <w:rtl/>
        </w:rPr>
        <w:t>العوامل التمكينية للأهداف والغايات القط</w:t>
      </w:r>
      <w:r w:rsidR="0017078D">
        <w:rPr>
          <w:rFonts w:hint="cs"/>
          <w:rtl/>
        </w:rPr>
        <w:t>اعية وتلك المشتركة بين القطاعات</w:t>
      </w:r>
    </w:p>
    <w:p w:rsidR="00D541A7" w:rsidRPr="00B22036" w:rsidRDefault="00D541A7" w:rsidP="00D541A7">
      <w:pPr>
        <w:rPr>
          <w:rtl/>
          <w:lang w:bidi="ar-EG"/>
        </w:rPr>
      </w:pPr>
      <w:r>
        <w:rPr>
          <w:rFonts w:hint="cs"/>
          <w:rtl/>
        </w:rPr>
        <w:t xml:space="preserve">تعرض </w:t>
      </w:r>
      <w:r w:rsidRPr="00F84E3E">
        <w:rPr>
          <w:rFonts w:hint="cs"/>
          <w:rtl/>
        </w:rPr>
        <w:t>الجداول</w:t>
      </w:r>
      <w:r w:rsidRPr="00F84E3E">
        <w:rPr>
          <w:rtl/>
        </w:rPr>
        <w:t xml:space="preserve"> </w:t>
      </w:r>
      <w:r w:rsidRPr="00F84E3E">
        <w:rPr>
          <w:rFonts w:hint="cs"/>
          <w:rtl/>
        </w:rPr>
        <w:t>أدناه</w:t>
      </w:r>
      <w:r w:rsidRPr="00F84E3E">
        <w:rPr>
          <w:rtl/>
        </w:rPr>
        <w:t xml:space="preserve"> </w:t>
      </w:r>
      <w:r w:rsidRPr="00F84E3E">
        <w:rPr>
          <w:rFonts w:hint="cs"/>
          <w:rtl/>
        </w:rPr>
        <w:t>العوامل</w:t>
      </w:r>
      <w:r w:rsidRPr="00F84E3E">
        <w:rPr>
          <w:rtl/>
        </w:rPr>
        <w:t xml:space="preserve"> </w:t>
      </w:r>
      <w:r w:rsidRPr="00F84E3E">
        <w:rPr>
          <w:rFonts w:hint="cs"/>
          <w:rtl/>
        </w:rPr>
        <w:t>التمكينية</w:t>
      </w:r>
      <w:r w:rsidRPr="00F84E3E">
        <w:rPr>
          <w:rtl/>
        </w:rPr>
        <w:t xml:space="preserve"> </w:t>
      </w:r>
      <w:r w:rsidRPr="00F84E3E">
        <w:rPr>
          <w:rFonts w:hint="cs"/>
          <w:rtl/>
        </w:rPr>
        <w:t>لتحقيق</w:t>
      </w:r>
      <w:r w:rsidRPr="00F84E3E">
        <w:rPr>
          <w:rtl/>
        </w:rPr>
        <w:t xml:space="preserve"> </w:t>
      </w:r>
      <w:r w:rsidRPr="00F84E3E">
        <w:rPr>
          <w:rFonts w:hint="cs"/>
          <w:rtl/>
        </w:rPr>
        <w:t>أهداف</w:t>
      </w:r>
      <w:r w:rsidRPr="00F84E3E">
        <w:rPr>
          <w:rtl/>
        </w:rPr>
        <w:t xml:space="preserve"> </w:t>
      </w:r>
      <w:r w:rsidRPr="00F84E3E">
        <w:rPr>
          <w:rFonts w:hint="cs"/>
          <w:rtl/>
        </w:rPr>
        <w:t>الاتحاد</w:t>
      </w:r>
      <w:r w:rsidRPr="00F84E3E">
        <w:rPr>
          <w:rtl/>
        </w:rPr>
        <w:t xml:space="preserve"> </w:t>
      </w:r>
      <w:r>
        <w:rPr>
          <w:rFonts w:hint="cs"/>
          <w:rtl/>
        </w:rPr>
        <w:t xml:space="preserve">وغاياته </w:t>
      </w:r>
      <w:r w:rsidRPr="00F84E3E">
        <w:rPr>
          <w:rFonts w:hint="cs"/>
          <w:rtl/>
        </w:rPr>
        <w:t>الاستراتيجية</w:t>
      </w:r>
      <w:r w:rsidRPr="00F84E3E">
        <w:rPr>
          <w:rtl/>
        </w:rPr>
        <w:t xml:space="preserve"> </w:t>
      </w:r>
      <w:r w:rsidRPr="00F84E3E">
        <w:rPr>
          <w:rFonts w:hint="cs"/>
          <w:rtl/>
        </w:rPr>
        <w:t>والمؤشرات</w:t>
      </w:r>
      <w:r w:rsidRPr="00F84E3E">
        <w:rPr>
          <w:rtl/>
        </w:rPr>
        <w:t xml:space="preserve"> </w:t>
      </w:r>
      <w:r w:rsidRPr="00F84E3E">
        <w:rPr>
          <w:rFonts w:hint="cs"/>
          <w:rtl/>
        </w:rPr>
        <w:t>المقابلة</w:t>
      </w:r>
      <w:r w:rsidRPr="00F84E3E">
        <w:rPr>
          <w:rtl/>
        </w:rPr>
        <w:t xml:space="preserve"> </w:t>
      </w:r>
      <w:r>
        <w:rPr>
          <w:rFonts w:hint="cs"/>
          <w:rtl/>
        </w:rPr>
        <w:t>التي</w:t>
      </w:r>
      <w:r w:rsidRPr="00F84E3E">
        <w:rPr>
          <w:rtl/>
        </w:rPr>
        <w:t xml:space="preserve"> </w:t>
      </w:r>
      <w:r>
        <w:rPr>
          <w:rFonts w:hint="cs"/>
          <w:rtl/>
        </w:rPr>
        <w:t>تق</w:t>
      </w:r>
      <w:r w:rsidRPr="00F84E3E">
        <w:rPr>
          <w:rFonts w:hint="cs"/>
          <w:rtl/>
        </w:rPr>
        <w:t>ي</w:t>
      </w:r>
      <w:r>
        <w:rPr>
          <w:rFonts w:hint="cs"/>
          <w:rtl/>
        </w:rPr>
        <w:t>ِّ</w:t>
      </w:r>
      <w:r w:rsidRPr="00F84E3E">
        <w:rPr>
          <w:rFonts w:hint="cs"/>
          <w:rtl/>
        </w:rPr>
        <w:t>م</w:t>
      </w:r>
      <w:r w:rsidRPr="00F84E3E">
        <w:rPr>
          <w:rtl/>
        </w:rPr>
        <w:t xml:space="preserve"> </w:t>
      </w:r>
      <w:r w:rsidRPr="00F84E3E">
        <w:rPr>
          <w:rFonts w:hint="cs"/>
          <w:rtl/>
        </w:rPr>
        <w:t>تنفيذ</w:t>
      </w:r>
      <w:r w:rsidRPr="00F84E3E">
        <w:rPr>
          <w:rtl/>
        </w:rPr>
        <w:t xml:space="preserve"> </w:t>
      </w:r>
      <w:r w:rsidRPr="00F84E3E">
        <w:rPr>
          <w:rFonts w:hint="cs"/>
          <w:rtl/>
        </w:rPr>
        <w:t>العوامل</w:t>
      </w:r>
      <w:r w:rsidRPr="00F84E3E">
        <w:rPr>
          <w:rtl/>
        </w:rPr>
        <w:t xml:space="preserve"> </w:t>
      </w:r>
      <w:r w:rsidRPr="00F84E3E">
        <w:rPr>
          <w:rFonts w:hint="cs"/>
          <w:rtl/>
        </w:rPr>
        <w:t>التمكينية</w:t>
      </w:r>
      <w:r w:rsidRPr="00F84E3E">
        <w:rPr>
          <w:rtl/>
        </w:rPr>
        <w:t xml:space="preserve"> </w:t>
      </w:r>
      <w:r w:rsidRPr="00F84E3E">
        <w:rPr>
          <w:rFonts w:hint="cs"/>
          <w:rtl/>
        </w:rPr>
        <w:t>على</w:t>
      </w:r>
      <w:r w:rsidRPr="00F84E3E">
        <w:rPr>
          <w:rtl/>
        </w:rPr>
        <w:t xml:space="preserve"> </w:t>
      </w:r>
      <w:r w:rsidRPr="00F84E3E">
        <w:rPr>
          <w:rFonts w:hint="cs"/>
          <w:rtl/>
        </w:rPr>
        <w:t>مستوى</w:t>
      </w:r>
      <w:r w:rsidRPr="00F84E3E">
        <w:rPr>
          <w:rtl/>
        </w:rPr>
        <w:t xml:space="preserve"> </w:t>
      </w:r>
      <w:r w:rsidRPr="00F84E3E">
        <w:rPr>
          <w:rFonts w:hint="cs"/>
          <w:rtl/>
        </w:rPr>
        <w:t>المنظمة</w:t>
      </w:r>
      <w:r w:rsidRPr="00F84E3E">
        <w:rPr>
          <w:rtl/>
        </w:rPr>
        <w:t xml:space="preserve"> (</w:t>
      </w:r>
      <w:r>
        <w:rPr>
          <w:rFonts w:hint="cs"/>
          <w:rtl/>
        </w:rPr>
        <w:t>الدوائر</w:t>
      </w:r>
      <w:r w:rsidRPr="00F84E3E">
        <w:rPr>
          <w:rtl/>
        </w:rPr>
        <w:t xml:space="preserve"> </w:t>
      </w:r>
      <w:r w:rsidRPr="00F84E3E">
        <w:rPr>
          <w:rFonts w:hint="cs"/>
          <w:rtl/>
        </w:rPr>
        <w:t>المذكورة</w:t>
      </w:r>
      <w:r w:rsidRPr="00F84E3E">
        <w:rPr>
          <w:rtl/>
        </w:rPr>
        <w:t xml:space="preserve"> </w:t>
      </w:r>
      <w:r w:rsidRPr="00F84E3E">
        <w:rPr>
          <w:rFonts w:hint="cs"/>
          <w:rtl/>
        </w:rPr>
        <w:t>في</w:t>
      </w:r>
      <w:r w:rsidRPr="00F84E3E">
        <w:rPr>
          <w:rtl/>
        </w:rPr>
        <w:t xml:space="preserve"> </w:t>
      </w:r>
      <w:r w:rsidRPr="00F84E3E">
        <w:rPr>
          <w:rFonts w:hint="cs"/>
          <w:rtl/>
        </w:rPr>
        <w:t>وسائل</w:t>
      </w:r>
      <w:r w:rsidRPr="00F84E3E">
        <w:rPr>
          <w:rtl/>
        </w:rPr>
        <w:t xml:space="preserve"> </w:t>
      </w:r>
      <w:r w:rsidRPr="00F84E3E">
        <w:rPr>
          <w:rFonts w:hint="cs"/>
          <w:rtl/>
        </w:rPr>
        <w:t>القياسات</w:t>
      </w:r>
      <w:r w:rsidRPr="00F84E3E">
        <w:rPr>
          <w:rtl/>
        </w:rPr>
        <w:t xml:space="preserve"> </w:t>
      </w:r>
      <w:r w:rsidRPr="00F84E3E">
        <w:rPr>
          <w:rFonts w:hint="cs"/>
          <w:rtl/>
        </w:rPr>
        <w:t>هي</w:t>
      </w:r>
      <w:r w:rsidRPr="00F84E3E">
        <w:rPr>
          <w:rtl/>
        </w:rPr>
        <w:t xml:space="preserve"> </w:t>
      </w:r>
      <w:r w:rsidRPr="00F84E3E">
        <w:rPr>
          <w:rFonts w:hint="cs"/>
          <w:rtl/>
        </w:rPr>
        <w:t>المسؤولة</w:t>
      </w:r>
      <w:r w:rsidRPr="00F84E3E">
        <w:rPr>
          <w:rtl/>
        </w:rPr>
        <w:t xml:space="preserve"> </w:t>
      </w:r>
      <w:r w:rsidRPr="00F84E3E">
        <w:rPr>
          <w:rFonts w:hint="cs"/>
          <w:rtl/>
        </w:rPr>
        <w:t>عن</w:t>
      </w:r>
      <w:r w:rsidRPr="00F84E3E">
        <w:rPr>
          <w:rtl/>
        </w:rPr>
        <w:t xml:space="preserve"> </w:t>
      </w:r>
      <w:r w:rsidRPr="00F84E3E">
        <w:rPr>
          <w:rFonts w:hint="cs"/>
          <w:rtl/>
        </w:rPr>
        <w:t>توفير</w:t>
      </w:r>
      <w:r w:rsidRPr="00F84E3E">
        <w:rPr>
          <w:rtl/>
        </w:rPr>
        <w:t xml:space="preserve"> </w:t>
      </w:r>
      <w:r w:rsidRPr="00F84E3E">
        <w:rPr>
          <w:rFonts w:hint="cs"/>
          <w:rtl/>
        </w:rPr>
        <w:t>البيانات</w:t>
      </w:r>
      <w:r w:rsidRPr="00F84E3E">
        <w:rPr>
          <w:rtl/>
        </w:rPr>
        <w:t xml:space="preserve"> </w:t>
      </w:r>
      <w:r w:rsidRPr="00F84E3E">
        <w:rPr>
          <w:rFonts w:hint="cs"/>
          <w:rtl/>
        </w:rPr>
        <w:t>وليس</w:t>
      </w:r>
      <w:r>
        <w:rPr>
          <w:rFonts w:hint="cs"/>
          <w:rtl/>
        </w:rPr>
        <w:t>ت</w:t>
      </w:r>
      <w:r w:rsidRPr="00F84E3E">
        <w:rPr>
          <w:rtl/>
        </w:rPr>
        <w:t xml:space="preserve"> </w:t>
      </w:r>
      <w:r w:rsidRPr="00F84E3E">
        <w:rPr>
          <w:rFonts w:hint="cs"/>
          <w:rtl/>
        </w:rPr>
        <w:t>المسؤول</w:t>
      </w:r>
      <w:r>
        <w:rPr>
          <w:rFonts w:hint="cs"/>
          <w:rtl/>
        </w:rPr>
        <w:t>ة</w:t>
      </w:r>
      <w:r w:rsidRPr="00F84E3E">
        <w:rPr>
          <w:rtl/>
        </w:rPr>
        <w:t xml:space="preserve"> </w:t>
      </w:r>
      <w:r w:rsidRPr="00F84E3E">
        <w:rPr>
          <w:rFonts w:hint="cs"/>
          <w:rtl/>
        </w:rPr>
        <w:t>الوحيد</w:t>
      </w:r>
      <w:r>
        <w:rPr>
          <w:rFonts w:hint="cs"/>
          <w:rtl/>
        </w:rPr>
        <w:t>ة</w:t>
      </w:r>
      <w:r w:rsidRPr="00F84E3E">
        <w:rPr>
          <w:rtl/>
        </w:rPr>
        <w:t xml:space="preserve"> </w:t>
      </w:r>
      <w:r w:rsidRPr="00F84E3E">
        <w:rPr>
          <w:rFonts w:hint="cs"/>
          <w:rtl/>
        </w:rPr>
        <w:t>عن</w:t>
      </w:r>
      <w:r w:rsidRPr="00F84E3E">
        <w:rPr>
          <w:rtl/>
        </w:rPr>
        <w:t xml:space="preserve"> </w:t>
      </w:r>
      <w:r w:rsidRPr="00F84E3E">
        <w:rPr>
          <w:rFonts w:hint="cs"/>
          <w:rtl/>
        </w:rPr>
        <w:t>النتائج</w:t>
      </w:r>
      <w:r w:rsidRPr="00673516">
        <w:rPr>
          <w:rtl/>
        </w:rPr>
        <w:t>).</w:t>
      </w:r>
      <w:r>
        <w:rPr>
          <w:rFonts w:hint="cs"/>
          <w:rtl/>
        </w:rPr>
        <w:t xml:space="preserve"> </w:t>
      </w:r>
      <w:r w:rsidRPr="00327B5D">
        <w:rPr>
          <w:rFonts w:hint="cs"/>
          <w:rtl/>
        </w:rPr>
        <w:t xml:space="preserve">وتمثل بيانات عام </w:t>
      </w:r>
      <w:r w:rsidRPr="00327B5D">
        <w:t>2014</w:t>
      </w:r>
      <w:r w:rsidRPr="00327B5D">
        <w:rPr>
          <w:rFonts w:hint="cs"/>
          <w:rtl/>
          <w:lang w:bidi="ar-EG"/>
        </w:rPr>
        <w:t xml:space="preserve"> خط الأساس، ويتعلق التقدم المشار إليه بعام </w:t>
      </w:r>
      <w:r w:rsidRPr="00327B5D">
        <w:rPr>
          <w:lang w:bidi="ar-EG"/>
        </w:rPr>
        <w:t>2015</w:t>
      </w:r>
      <w:r>
        <w:rPr>
          <w:rFonts w:hint="cs"/>
          <w:rtl/>
          <w:lang w:bidi="ar-EG"/>
        </w:rPr>
        <w:t xml:space="preserve"> وعام </w:t>
      </w:r>
      <w:r>
        <w:rPr>
          <w:lang w:val="fr-CH" w:bidi="ar-EG"/>
        </w:rPr>
        <w:t>2016</w:t>
      </w:r>
      <w:r>
        <w:rPr>
          <w:rFonts w:hint="cs"/>
          <w:rtl/>
          <w:lang w:bidi="ar-EG"/>
        </w:rPr>
        <w:t xml:space="preserve">، </w:t>
      </w:r>
      <w:r w:rsidRPr="00327B5D">
        <w:rPr>
          <w:rFonts w:hint="cs"/>
          <w:rtl/>
          <w:lang w:bidi="ar-EG"/>
        </w:rPr>
        <w:t>ويُدرج المقصد الذي ينبغي تحقيقه بحلول عام</w:t>
      </w:r>
      <w:r>
        <w:rPr>
          <w:rFonts w:hint="eastAsia"/>
          <w:rtl/>
          <w:lang w:bidi="ar-EG"/>
        </w:rPr>
        <w:t> </w:t>
      </w:r>
      <w:r w:rsidRPr="00327B5D">
        <w:rPr>
          <w:lang w:bidi="ar-EG"/>
        </w:rPr>
        <w:t>2020</w:t>
      </w:r>
      <w:r w:rsidRPr="00327B5D">
        <w:rPr>
          <w:rFonts w:hint="cs"/>
          <w:rtl/>
          <w:lang w:bidi="ar-EG"/>
        </w:rPr>
        <w:t xml:space="preserve"> حيثما</w:t>
      </w:r>
      <w:r>
        <w:rPr>
          <w:rFonts w:hint="eastAsia"/>
          <w:rtl/>
          <w:lang w:bidi="ar-EG"/>
        </w:rPr>
        <w:t> </w:t>
      </w:r>
      <w:r w:rsidRPr="00327B5D">
        <w:rPr>
          <w:rFonts w:hint="cs"/>
          <w:rtl/>
          <w:lang w:bidi="ar-EG"/>
        </w:rPr>
        <w:t>كان ذلك مناسباً</w:t>
      </w:r>
      <w:r>
        <w:rPr>
          <w:rFonts w:hint="cs"/>
          <w:rtl/>
          <w:lang w:bidi="ar-EG"/>
        </w:rPr>
        <w:t>.</w:t>
      </w:r>
    </w:p>
    <w:p w:rsidR="00D541A7" w:rsidRPr="008D77F2" w:rsidRDefault="00D541A7" w:rsidP="005638B5">
      <w:pPr>
        <w:pStyle w:val="Heading2"/>
        <w:spacing w:after="120"/>
        <w:rPr>
          <w:rtl/>
        </w:rPr>
      </w:pPr>
      <w:r w:rsidRPr="00E126A9">
        <w:t>1</w:t>
      </w:r>
      <w:r w:rsidRPr="008D77F2">
        <w:t>.</w:t>
      </w:r>
      <w:r w:rsidRPr="00E126A9">
        <w:t>5</w:t>
      </w:r>
      <w:r w:rsidRPr="008D77F2">
        <w:tab/>
      </w:r>
      <w:r w:rsidRPr="00D23BAB">
        <w:t>1.E</w:t>
      </w:r>
      <w:r w:rsidRPr="008D77F2">
        <w:rPr>
          <w:rtl/>
        </w:rPr>
        <w:t xml:space="preserve"> ضمان كفاءة وفعالية استخدام الموارد البشرية والمالية والرأسمالية</w:t>
      </w:r>
      <w:r w:rsidR="005638B5">
        <w:rPr>
          <w:rFonts w:hint="cs"/>
          <w:rtl/>
        </w:rPr>
        <w:t>،</w:t>
      </w:r>
      <w:r w:rsidRPr="008D77F2">
        <w:rPr>
          <w:rtl/>
        </w:rPr>
        <w:t xml:space="preserve"> وبيئة عمل مؤاتية </w:t>
      </w:r>
      <w:r>
        <w:rPr>
          <w:rFonts w:hint="cs"/>
          <w:rtl/>
        </w:rPr>
        <w:t xml:space="preserve">وآمنة </w:t>
      </w:r>
      <w:r>
        <w:rPr>
          <w:rtl/>
        </w:rPr>
        <w:t>ومأمونة</w:t>
      </w:r>
    </w:p>
    <w:tbl>
      <w:tblPr>
        <w:tblStyle w:val="GridTable4-Accent11"/>
        <w:bidiVisual/>
        <w:tblW w:w="14596" w:type="dxa"/>
        <w:jc w:val="center"/>
        <w:tblLook w:val="0620" w:firstRow="1" w:lastRow="0" w:firstColumn="0" w:lastColumn="0" w:noHBand="1" w:noVBand="1"/>
      </w:tblPr>
      <w:tblGrid>
        <w:gridCol w:w="2405"/>
        <w:gridCol w:w="8505"/>
        <w:gridCol w:w="3686"/>
      </w:tblGrid>
      <w:tr w:rsidR="00D541A7" w:rsidRPr="0015654D" w:rsidTr="007E4A2F">
        <w:trPr>
          <w:cnfStyle w:val="100000000000" w:firstRow="1" w:lastRow="0" w:firstColumn="0" w:lastColumn="0" w:oddVBand="0" w:evenVBand="0" w:oddHBand="0" w:evenHBand="0" w:firstRowFirstColumn="0" w:firstRowLastColumn="0" w:lastRowFirstColumn="0" w:lastRowLastColumn="0"/>
          <w:jc w:val="center"/>
        </w:trPr>
        <w:tc>
          <w:tcPr>
            <w:tcW w:w="2405" w:type="dxa"/>
          </w:tcPr>
          <w:p w:rsidR="00D541A7" w:rsidRPr="0015654D" w:rsidRDefault="00D541A7" w:rsidP="007E4A2F">
            <w:pPr>
              <w:spacing w:before="60" w:after="60" w:line="260" w:lineRule="exact"/>
              <w:jc w:val="left"/>
              <w:rPr>
                <w:sz w:val="20"/>
                <w:szCs w:val="26"/>
              </w:rPr>
            </w:pPr>
            <w:r w:rsidRPr="0015654D">
              <w:rPr>
                <w:rFonts w:hint="cs"/>
                <w:sz w:val="20"/>
                <w:szCs w:val="26"/>
                <w:rtl/>
              </w:rPr>
              <w:t>النتيجة</w:t>
            </w:r>
          </w:p>
        </w:tc>
        <w:tc>
          <w:tcPr>
            <w:tcW w:w="8505" w:type="dxa"/>
          </w:tcPr>
          <w:p w:rsidR="00D541A7" w:rsidRPr="0015654D" w:rsidRDefault="00D541A7" w:rsidP="007E4A2F">
            <w:pPr>
              <w:spacing w:before="60" w:after="60" w:line="260" w:lineRule="exact"/>
              <w:jc w:val="left"/>
              <w:rPr>
                <w:sz w:val="20"/>
                <w:szCs w:val="26"/>
              </w:rPr>
            </w:pPr>
            <w:r w:rsidRPr="0015654D">
              <w:rPr>
                <w:rFonts w:hint="cs"/>
                <w:sz w:val="20"/>
                <w:szCs w:val="26"/>
                <w:rtl/>
              </w:rPr>
              <w:t xml:space="preserve">المؤشر (القيمة الحالية </w:t>
            </w:r>
            <w:proofErr w:type="gramStart"/>
            <w:r w:rsidRPr="0015654D">
              <w:rPr>
                <w:rFonts w:hint="cs"/>
                <w:sz w:val="20"/>
                <w:szCs w:val="26"/>
                <w:rtl/>
              </w:rPr>
              <w:t>- القيمة</w:t>
            </w:r>
            <w:proofErr w:type="gramEnd"/>
            <w:r w:rsidRPr="0015654D">
              <w:rPr>
                <w:rFonts w:hint="cs"/>
                <w:sz w:val="20"/>
                <w:szCs w:val="26"/>
                <w:rtl/>
              </w:rPr>
              <w:t xml:space="preserve"> بحلول عام </w:t>
            </w:r>
            <w:r w:rsidRPr="0015654D">
              <w:rPr>
                <w:rFonts w:hint="cs"/>
                <w:sz w:val="20"/>
                <w:szCs w:val="26"/>
              </w:rPr>
              <w:t>2020</w:t>
            </w:r>
            <w:r w:rsidRPr="0015654D">
              <w:rPr>
                <w:rFonts w:hint="cs"/>
                <w:sz w:val="20"/>
                <w:szCs w:val="26"/>
                <w:rtl/>
              </w:rPr>
              <w:t>)</w:t>
            </w:r>
          </w:p>
        </w:tc>
        <w:tc>
          <w:tcPr>
            <w:tcW w:w="3686" w:type="dxa"/>
          </w:tcPr>
          <w:p w:rsidR="00D541A7" w:rsidRPr="0015654D" w:rsidRDefault="00D541A7" w:rsidP="007E4A2F">
            <w:pPr>
              <w:spacing w:before="60" w:after="60" w:line="260" w:lineRule="exact"/>
              <w:jc w:val="left"/>
              <w:rPr>
                <w:sz w:val="20"/>
                <w:szCs w:val="26"/>
              </w:rPr>
            </w:pPr>
            <w:r w:rsidRPr="0015654D">
              <w:rPr>
                <w:rFonts w:hint="cs"/>
                <w:sz w:val="20"/>
                <w:szCs w:val="26"/>
                <w:rtl/>
              </w:rPr>
              <w:t>وسيلة القياس</w:t>
            </w:r>
          </w:p>
        </w:tc>
      </w:tr>
      <w:tr w:rsidR="00D541A7" w:rsidRPr="0015654D" w:rsidTr="007E4A2F">
        <w:trPr>
          <w:trHeight w:val="478"/>
          <w:jc w:val="center"/>
        </w:trPr>
        <w:tc>
          <w:tcPr>
            <w:tcW w:w="2405" w:type="dxa"/>
            <w:vMerge w:val="restart"/>
          </w:tcPr>
          <w:p w:rsidR="00D541A7" w:rsidRPr="0015654D" w:rsidRDefault="00D541A7" w:rsidP="00F11C98">
            <w:pPr>
              <w:spacing w:before="60" w:after="60" w:line="260" w:lineRule="exact"/>
              <w:jc w:val="left"/>
              <w:rPr>
                <w:rFonts w:eastAsia="Calibri"/>
                <w:sz w:val="20"/>
                <w:szCs w:val="26"/>
              </w:rPr>
            </w:pPr>
            <w:r w:rsidRPr="0015654D">
              <w:rPr>
                <w:rFonts w:eastAsia="Calibri"/>
                <w:b/>
                <w:bCs/>
                <w:color w:val="5B9BD5" w:themeColor="accent1"/>
                <w:sz w:val="20"/>
                <w:szCs w:val="26"/>
              </w:rPr>
              <w:t>1.E</w:t>
            </w:r>
            <w:r w:rsidRPr="0015654D">
              <w:rPr>
                <w:rFonts w:hint="cs"/>
                <w:sz w:val="20"/>
                <w:szCs w:val="26"/>
                <w:rtl/>
              </w:rPr>
              <w:t xml:space="preserve">: </w:t>
            </w:r>
            <w:r w:rsidRPr="0015654D">
              <w:rPr>
                <w:sz w:val="20"/>
                <w:szCs w:val="26"/>
                <w:rtl/>
              </w:rPr>
              <w:t>ضمان كفاءة وفعالية استخدام الموارد البشرية والمالية والرأسمالية</w:t>
            </w:r>
            <w:r w:rsidR="00F11C98">
              <w:rPr>
                <w:rFonts w:hint="cs"/>
                <w:sz w:val="20"/>
                <w:szCs w:val="26"/>
                <w:rtl/>
              </w:rPr>
              <w:t>،</w:t>
            </w:r>
            <w:r w:rsidRPr="0015654D">
              <w:rPr>
                <w:sz w:val="20"/>
                <w:szCs w:val="26"/>
                <w:rtl/>
              </w:rPr>
              <w:t xml:space="preserve"> وبيئة عمل مؤاتية </w:t>
            </w:r>
            <w:r>
              <w:rPr>
                <w:rFonts w:hint="cs"/>
                <w:sz w:val="20"/>
                <w:szCs w:val="26"/>
                <w:rtl/>
              </w:rPr>
              <w:t>وآمنة</w:t>
            </w:r>
            <w:r w:rsidRPr="0015654D">
              <w:rPr>
                <w:sz w:val="20"/>
                <w:szCs w:val="26"/>
                <w:rtl/>
              </w:rPr>
              <w:t xml:space="preserve"> ومأمونة</w:t>
            </w:r>
          </w:p>
        </w:tc>
        <w:tc>
          <w:tcPr>
            <w:tcW w:w="8505" w:type="dxa"/>
          </w:tcPr>
          <w:p w:rsidR="00D541A7" w:rsidRPr="0015654D" w:rsidRDefault="00D541A7" w:rsidP="00021735">
            <w:pPr>
              <w:spacing w:before="60" w:after="60" w:line="260" w:lineRule="exact"/>
              <w:jc w:val="left"/>
              <w:rPr>
                <w:i/>
                <w:iCs/>
                <w:sz w:val="20"/>
                <w:szCs w:val="26"/>
                <w:rtl/>
                <w:lang w:bidi="ar-EG"/>
              </w:rPr>
            </w:pPr>
            <w:r w:rsidRPr="005938EF">
              <w:rPr>
                <w:rFonts w:hint="cs"/>
                <w:spacing w:val="-8"/>
                <w:position w:val="2"/>
                <w:sz w:val="20"/>
                <w:szCs w:val="26"/>
                <w:rtl/>
              </w:rPr>
              <w:t xml:space="preserve">نسبة المهنيات من النساء اللواتي يُحتفظ بهن في كل مرحلة من مراحل التوظيف (المقصد المحدد لعام </w:t>
            </w:r>
            <w:r w:rsidRPr="005938EF">
              <w:rPr>
                <w:spacing w:val="-8"/>
                <w:position w:val="2"/>
                <w:sz w:val="20"/>
                <w:szCs w:val="26"/>
              </w:rPr>
              <w:t>2020</w:t>
            </w:r>
            <w:r w:rsidRPr="005938EF">
              <w:rPr>
                <w:rFonts w:hint="cs"/>
                <w:spacing w:val="-8"/>
                <w:position w:val="2"/>
                <w:sz w:val="20"/>
                <w:szCs w:val="26"/>
                <w:rtl/>
              </w:rPr>
              <w:t xml:space="preserve">: </w:t>
            </w:r>
            <w:r w:rsidRPr="005938EF">
              <w:rPr>
                <w:spacing w:val="-8"/>
                <w:position w:val="2"/>
                <w:sz w:val="20"/>
                <w:szCs w:val="26"/>
              </w:rPr>
              <w:t>%</w:t>
            </w:r>
            <w:r w:rsidRPr="005938EF">
              <w:rPr>
                <w:rFonts w:hint="cs"/>
                <w:spacing w:val="-8"/>
                <w:position w:val="2"/>
                <w:sz w:val="20"/>
                <w:szCs w:val="26"/>
              </w:rPr>
              <w:t>33</w:t>
            </w:r>
            <w:r w:rsidRPr="005938EF">
              <w:rPr>
                <w:rFonts w:hint="cs"/>
                <w:spacing w:val="-8"/>
                <w:position w:val="2"/>
                <w:sz w:val="20"/>
                <w:szCs w:val="26"/>
                <w:rtl/>
              </w:rPr>
              <w:t xml:space="preserve"> وفق الملحق</w:t>
            </w:r>
            <w:r w:rsidRPr="005938EF">
              <w:rPr>
                <w:rFonts w:hint="eastAsia"/>
                <w:spacing w:val="-8"/>
                <w:position w:val="2"/>
                <w:sz w:val="20"/>
                <w:szCs w:val="26"/>
                <w:rtl/>
              </w:rPr>
              <w:t> </w:t>
            </w:r>
            <w:r w:rsidRPr="005938EF">
              <w:rPr>
                <w:rFonts w:hint="cs"/>
                <w:spacing w:val="-8"/>
                <w:position w:val="2"/>
                <w:sz w:val="20"/>
                <w:szCs w:val="26"/>
              </w:rPr>
              <w:t>2</w:t>
            </w:r>
            <w:r w:rsidRPr="005938EF">
              <w:rPr>
                <w:rFonts w:hint="cs"/>
                <w:spacing w:val="-8"/>
                <w:sz w:val="20"/>
                <w:szCs w:val="26"/>
                <w:rtl/>
              </w:rPr>
              <w:t xml:space="preserve"> بالقرار </w:t>
            </w:r>
            <w:r w:rsidRPr="005938EF">
              <w:rPr>
                <w:rFonts w:hint="cs"/>
                <w:spacing w:val="-8"/>
                <w:sz w:val="20"/>
                <w:szCs w:val="26"/>
              </w:rPr>
              <w:t>48</w:t>
            </w:r>
            <w:r w:rsidRPr="005938EF">
              <w:rPr>
                <w:rFonts w:hint="cs"/>
                <w:spacing w:val="-8"/>
                <w:sz w:val="20"/>
                <w:szCs w:val="26"/>
                <w:rtl/>
              </w:rPr>
              <w:t>)</w:t>
            </w:r>
            <w:r w:rsidRPr="005938EF">
              <w:rPr>
                <w:spacing w:val="-8"/>
                <w:sz w:val="20"/>
                <w:szCs w:val="26"/>
              </w:rPr>
              <w:t>:</w:t>
            </w:r>
            <w:r w:rsidR="00572E53" w:rsidRPr="005938EF">
              <w:rPr>
                <w:spacing w:val="-8"/>
                <w:sz w:val="20"/>
                <w:szCs w:val="26"/>
                <w:rtl/>
              </w:rPr>
              <w:br/>
            </w:r>
            <w:r w:rsidRPr="0015654D">
              <w:rPr>
                <w:i/>
                <w:iCs/>
                <w:sz w:val="20"/>
                <w:szCs w:val="26"/>
              </w:rPr>
              <w:t>2014</w:t>
            </w:r>
            <w:r w:rsidRPr="0015654D">
              <w:rPr>
                <w:rFonts w:hint="cs"/>
                <w:i/>
                <w:iCs/>
                <w:sz w:val="20"/>
                <w:szCs w:val="26"/>
                <w:rtl/>
              </w:rPr>
              <w:t xml:space="preserve">: الرتبة </w:t>
            </w:r>
            <w:r w:rsidRPr="0015654D">
              <w:rPr>
                <w:i/>
                <w:iCs/>
                <w:sz w:val="20"/>
                <w:szCs w:val="26"/>
              </w:rPr>
              <w:t>P5</w:t>
            </w:r>
            <w:r w:rsidRPr="0015654D">
              <w:rPr>
                <w:rFonts w:hint="cs"/>
                <w:i/>
                <w:iCs/>
                <w:sz w:val="20"/>
                <w:szCs w:val="26"/>
                <w:rtl/>
                <w:lang w:bidi="ar-EG"/>
              </w:rPr>
              <w:t xml:space="preserve"> فما فوق: </w:t>
            </w:r>
            <w:r>
              <w:rPr>
                <w:i/>
                <w:iCs/>
                <w:sz w:val="20"/>
                <w:szCs w:val="26"/>
                <w:lang w:bidi="ar-EG"/>
              </w:rPr>
              <w:t>%</w:t>
            </w:r>
            <w:r w:rsidRPr="0015654D">
              <w:rPr>
                <w:i/>
                <w:iCs/>
                <w:sz w:val="20"/>
                <w:szCs w:val="26"/>
                <w:lang w:bidi="ar-EG"/>
              </w:rPr>
              <w:t>16</w:t>
            </w:r>
            <w:r>
              <w:rPr>
                <w:rFonts w:hint="cs"/>
                <w:i/>
                <w:iCs/>
                <w:sz w:val="20"/>
                <w:szCs w:val="26"/>
                <w:rtl/>
                <w:lang w:bidi="ar-EG"/>
              </w:rPr>
              <w:t xml:space="preserve"> </w:t>
            </w:r>
            <w:r w:rsidRPr="0015654D">
              <w:rPr>
                <w:rFonts w:hint="cs"/>
                <w:i/>
                <w:iCs/>
                <w:sz w:val="20"/>
                <w:szCs w:val="26"/>
                <w:rtl/>
                <w:lang w:bidi="ar-EG"/>
              </w:rPr>
              <w:t>من مقدمي الطلبات، و</w:t>
            </w:r>
            <w:r>
              <w:rPr>
                <w:i/>
                <w:iCs/>
                <w:sz w:val="20"/>
                <w:szCs w:val="26"/>
                <w:lang w:bidi="ar-EG"/>
              </w:rPr>
              <w:t>%</w:t>
            </w:r>
            <w:r w:rsidRPr="0015654D">
              <w:rPr>
                <w:i/>
                <w:iCs/>
                <w:sz w:val="20"/>
                <w:szCs w:val="26"/>
                <w:lang w:bidi="ar-EG"/>
              </w:rPr>
              <w:t>27</w:t>
            </w:r>
            <w:r w:rsidRPr="0015654D">
              <w:rPr>
                <w:rFonts w:hint="cs"/>
                <w:i/>
                <w:iCs/>
                <w:sz w:val="20"/>
                <w:szCs w:val="26"/>
                <w:rtl/>
                <w:lang w:bidi="ar-EG"/>
              </w:rPr>
              <w:t xml:space="preserve"> من المختارين مبدئياً، و</w:t>
            </w:r>
            <w:r>
              <w:rPr>
                <w:i/>
                <w:iCs/>
                <w:sz w:val="20"/>
                <w:szCs w:val="26"/>
                <w:lang w:bidi="ar-EG"/>
              </w:rPr>
              <w:t>%</w:t>
            </w:r>
            <w:r w:rsidRPr="0015654D">
              <w:rPr>
                <w:rFonts w:hint="cs"/>
                <w:i/>
                <w:iCs/>
                <w:sz w:val="20"/>
                <w:szCs w:val="26"/>
                <w:lang w:bidi="ar-EG"/>
              </w:rPr>
              <w:t>29</w:t>
            </w:r>
            <w:r w:rsidRPr="0015654D">
              <w:rPr>
                <w:rFonts w:hint="cs"/>
                <w:i/>
                <w:iCs/>
                <w:sz w:val="20"/>
                <w:szCs w:val="26"/>
                <w:rtl/>
                <w:lang w:bidi="ar-EG"/>
              </w:rPr>
              <w:t xml:space="preserve"> من المدرَجين في قوائم التصفية، و</w:t>
            </w:r>
            <w:r>
              <w:rPr>
                <w:i/>
                <w:iCs/>
                <w:sz w:val="20"/>
                <w:szCs w:val="26"/>
                <w:lang w:bidi="ar-EG"/>
              </w:rPr>
              <w:t>%</w:t>
            </w:r>
            <w:r w:rsidRPr="0015654D">
              <w:rPr>
                <w:rFonts w:hint="cs"/>
                <w:i/>
                <w:iCs/>
                <w:sz w:val="20"/>
                <w:szCs w:val="26"/>
                <w:lang w:bidi="ar-EG"/>
              </w:rPr>
              <w:t>36</w:t>
            </w:r>
            <w:r w:rsidRPr="0015654D">
              <w:rPr>
                <w:rFonts w:hint="cs"/>
                <w:i/>
                <w:iCs/>
                <w:sz w:val="20"/>
                <w:szCs w:val="26"/>
                <w:rtl/>
                <w:lang w:bidi="ar-EG"/>
              </w:rPr>
              <w:t xml:space="preserve"> من المختارين</w:t>
            </w:r>
            <w:r w:rsidR="00021735">
              <w:rPr>
                <w:i/>
                <w:iCs/>
                <w:sz w:val="20"/>
                <w:szCs w:val="26"/>
                <w:rtl/>
                <w:lang w:bidi="ar-EG"/>
              </w:rPr>
              <w:br/>
            </w:r>
            <w:r w:rsidRPr="0015654D">
              <w:rPr>
                <w:i/>
                <w:iCs/>
                <w:sz w:val="20"/>
                <w:szCs w:val="26"/>
              </w:rPr>
              <w:t>2015</w:t>
            </w:r>
            <w:r w:rsidRPr="0015654D">
              <w:rPr>
                <w:rFonts w:hint="cs"/>
                <w:i/>
                <w:iCs/>
                <w:sz w:val="20"/>
                <w:szCs w:val="26"/>
                <w:rtl/>
              </w:rPr>
              <w:t>:</w:t>
            </w:r>
            <w:r>
              <w:rPr>
                <w:rFonts w:hint="cs"/>
                <w:i/>
                <w:iCs/>
                <w:sz w:val="20"/>
                <w:szCs w:val="26"/>
                <w:rtl/>
              </w:rPr>
              <w:t xml:space="preserve"> </w:t>
            </w:r>
            <w:r w:rsidRPr="0015654D">
              <w:rPr>
                <w:rFonts w:hint="cs"/>
                <w:i/>
                <w:iCs/>
                <w:sz w:val="20"/>
                <w:szCs w:val="26"/>
                <w:rtl/>
              </w:rPr>
              <w:t xml:space="preserve">الرتبة </w:t>
            </w:r>
            <w:r w:rsidRPr="0015654D">
              <w:rPr>
                <w:i/>
                <w:iCs/>
                <w:sz w:val="20"/>
                <w:szCs w:val="26"/>
              </w:rPr>
              <w:t>P5</w:t>
            </w:r>
            <w:r w:rsidRPr="0015654D">
              <w:rPr>
                <w:rFonts w:hint="cs"/>
                <w:i/>
                <w:iCs/>
                <w:sz w:val="20"/>
                <w:szCs w:val="26"/>
                <w:rtl/>
                <w:lang w:bidi="ar-EG"/>
              </w:rPr>
              <w:t xml:space="preserve"> فما فوق: </w:t>
            </w:r>
            <w:r>
              <w:rPr>
                <w:i/>
                <w:iCs/>
                <w:sz w:val="20"/>
                <w:szCs w:val="26"/>
                <w:lang w:bidi="ar-EG"/>
              </w:rPr>
              <w:t>%</w:t>
            </w:r>
            <w:r w:rsidRPr="0015654D">
              <w:rPr>
                <w:rFonts w:hint="cs"/>
                <w:i/>
                <w:iCs/>
                <w:sz w:val="20"/>
                <w:szCs w:val="26"/>
                <w:lang w:bidi="ar-EG"/>
              </w:rPr>
              <w:t>28</w:t>
            </w:r>
            <w:r w:rsidRPr="0015654D">
              <w:rPr>
                <w:rFonts w:hint="cs"/>
                <w:i/>
                <w:iCs/>
                <w:sz w:val="20"/>
                <w:szCs w:val="26"/>
                <w:rtl/>
                <w:lang w:bidi="ar-EG"/>
              </w:rPr>
              <w:t xml:space="preserve"> من مقدمي الطلبات، و</w:t>
            </w:r>
            <w:r>
              <w:rPr>
                <w:i/>
                <w:iCs/>
                <w:sz w:val="20"/>
                <w:szCs w:val="26"/>
                <w:lang w:bidi="ar-EG"/>
              </w:rPr>
              <w:t>%</w:t>
            </w:r>
            <w:r w:rsidRPr="0015654D">
              <w:rPr>
                <w:rFonts w:hint="cs"/>
                <w:i/>
                <w:iCs/>
                <w:sz w:val="20"/>
                <w:szCs w:val="26"/>
                <w:lang w:bidi="ar-EG"/>
              </w:rPr>
              <w:t>35</w:t>
            </w:r>
            <w:r w:rsidRPr="0015654D">
              <w:rPr>
                <w:rFonts w:hint="cs"/>
                <w:i/>
                <w:iCs/>
                <w:sz w:val="20"/>
                <w:szCs w:val="26"/>
                <w:rtl/>
                <w:lang w:bidi="ar-EG"/>
              </w:rPr>
              <w:t xml:space="preserve"> من المختارين مبدئياً، و</w:t>
            </w:r>
            <w:r>
              <w:rPr>
                <w:i/>
                <w:iCs/>
                <w:sz w:val="20"/>
                <w:szCs w:val="26"/>
                <w:lang w:bidi="ar-EG"/>
              </w:rPr>
              <w:t>%</w:t>
            </w:r>
            <w:r w:rsidRPr="0015654D">
              <w:rPr>
                <w:rFonts w:hint="cs"/>
                <w:i/>
                <w:iCs/>
                <w:sz w:val="20"/>
                <w:szCs w:val="26"/>
                <w:lang w:bidi="ar-EG"/>
              </w:rPr>
              <w:t>27</w:t>
            </w:r>
            <w:r w:rsidRPr="0015654D">
              <w:rPr>
                <w:rFonts w:hint="cs"/>
                <w:i/>
                <w:iCs/>
                <w:sz w:val="20"/>
                <w:szCs w:val="26"/>
                <w:rtl/>
                <w:lang w:bidi="ar-EG"/>
              </w:rPr>
              <w:t xml:space="preserve"> من المدرَجين في</w:t>
            </w:r>
            <w:r>
              <w:rPr>
                <w:rFonts w:hint="eastAsia"/>
                <w:i/>
                <w:iCs/>
                <w:sz w:val="20"/>
                <w:szCs w:val="26"/>
                <w:rtl/>
                <w:lang w:bidi="ar-EG"/>
              </w:rPr>
              <w:t> </w:t>
            </w:r>
            <w:r w:rsidRPr="0015654D">
              <w:rPr>
                <w:rFonts w:hint="cs"/>
                <w:i/>
                <w:iCs/>
                <w:sz w:val="20"/>
                <w:szCs w:val="26"/>
                <w:rtl/>
                <w:lang w:bidi="ar-EG"/>
              </w:rPr>
              <w:t>قوائم التصفية (لم</w:t>
            </w:r>
            <w:r>
              <w:rPr>
                <w:rFonts w:hint="eastAsia"/>
                <w:i/>
                <w:iCs/>
                <w:sz w:val="20"/>
                <w:szCs w:val="26"/>
                <w:rtl/>
                <w:lang w:bidi="ar-EG"/>
              </w:rPr>
              <w:t> </w:t>
            </w:r>
            <w:r w:rsidRPr="0015654D">
              <w:rPr>
                <w:rFonts w:hint="cs"/>
                <w:i/>
                <w:iCs/>
                <w:sz w:val="20"/>
                <w:szCs w:val="26"/>
                <w:rtl/>
                <w:lang w:bidi="ar-EG"/>
              </w:rPr>
              <w:t>يتم اختيار أيّ مرشحين)</w:t>
            </w:r>
            <w:r w:rsidR="00021735">
              <w:rPr>
                <w:i/>
                <w:iCs/>
                <w:sz w:val="20"/>
                <w:szCs w:val="26"/>
                <w:rtl/>
                <w:lang w:bidi="ar-EG"/>
              </w:rPr>
              <w:br/>
            </w:r>
            <w:r>
              <w:rPr>
                <w:i/>
                <w:iCs/>
                <w:sz w:val="20"/>
                <w:szCs w:val="26"/>
              </w:rPr>
              <w:t>2016</w:t>
            </w:r>
            <w:r w:rsidRPr="0015654D">
              <w:rPr>
                <w:rFonts w:hint="cs"/>
                <w:i/>
                <w:iCs/>
                <w:sz w:val="20"/>
                <w:szCs w:val="26"/>
                <w:rtl/>
              </w:rPr>
              <w:t>:</w:t>
            </w:r>
            <w:r>
              <w:rPr>
                <w:rFonts w:hint="cs"/>
                <w:i/>
                <w:iCs/>
                <w:sz w:val="20"/>
                <w:szCs w:val="26"/>
                <w:rtl/>
              </w:rPr>
              <w:t xml:space="preserve"> </w:t>
            </w:r>
            <w:r w:rsidRPr="0015654D">
              <w:rPr>
                <w:rFonts w:hint="cs"/>
                <w:i/>
                <w:iCs/>
                <w:sz w:val="20"/>
                <w:szCs w:val="26"/>
                <w:rtl/>
              </w:rPr>
              <w:t xml:space="preserve">الرتبة </w:t>
            </w:r>
            <w:r w:rsidRPr="0015654D">
              <w:rPr>
                <w:i/>
                <w:iCs/>
                <w:sz w:val="20"/>
                <w:szCs w:val="26"/>
              </w:rPr>
              <w:t>P5</w:t>
            </w:r>
            <w:r w:rsidRPr="0015654D">
              <w:rPr>
                <w:rFonts w:hint="cs"/>
                <w:i/>
                <w:iCs/>
                <w:sz w:val="20"/>
                <w:szCs w:val="26"/>
                <w:rtl/>
                <w:lang w:bidi="ar-EG"/>
              </w:rPr>
              <w:t xml:space="preserve"> فما فوق: </w:t>
            </w:r>
            <w:r w:rsidR="00572E53">
              <w:rPr>
                <w:i/>
                <w:iCs/>
                <w:sz w:val="20"/>
                <w:szCs w:val="26"/>
                <w:lang w:bidi="ar-EG"/>
              </w:rPr>
              <w:t>%</w:t>
            </w:r>
            <w:r>
              <w:rPr>
                <w:i/>
                <w:iCs/>
                <w:sz w:val="20"/>
                <w:szCs w:val="26"/>
                <w:lang w:bidi="ar-EG"/>
              </w:rPr>
              <w:t>20</w:t>
            </w:r>
            <w:r>
              <w:rPr>
                <w:rFonts w:hint="cs"/>
                <w:i/>
                <w:iCs/>
                <w:sz w:val="20"/>
                <w:szCs w:val="26"/>
                <w:rtl/>
                <w:lang w:bidi="ar-EG"/>
              </w:rPr>
              <w:t xml:space="preserve"> </w:t>
            </w:r>
            <w:r w:rsidRPr="0015654D">
              <w:rPr>
                <w:rFonts w:hint="cs"/>
                <w:i/>
                <w:iCs/>
                <w:sz w:val="20"/>
                <w:szCs w:val="26"/>
                <w:rtl/>
                <w:lang w:bidi="ar-EG"/>
              </w:rPr>
              <w:t>من مقدمي الطلبات، و</w:t>
            </w:r>
            <w:r w:rsidR="00572E53">
              <w:rPr>
                <w:i/>
                <w:iCs/>
                <w:sz w:val="20"/>
                <w:szCs w:val="26"/>
                <w:lang w:bidi="ar-EG"/>
              </w:rPr>
              <w:t>%</w:t>
            </w:r>
            <w:r>
              <w:rPr>
                <w:i/>
                <w:iCs/>
                <w:sz w:val="20"/>
                <w:szCs w:val="26"/>
                <w:lang w:bidi="ar-EG"/>
              </w:rPr>
              <w:t>25</w:t>
            </w:r>
            <w:r>
              <w:rPr>
                <w:rFonts w:hint="cs"/>
                <w:i/>
                <w:iCs/>
                <w:sz w:val="20"/>
                <w:szCs w:val="26"/>
                <w:rtl/>
                <w:lang w:bidi="ar-EG"/>
              </w:rPr>
              <w:t xml:space="preserve"> </w:t>
            </w:r>
            <w:r w:rsidRPr="0015654D">
              <w:rPr>
                <w:rFonts w:hint="cs"/>
                <w:i/>
                <w:iCs/>
                <w:sz w:val="20"/>
                <w:szCs w:val="26"/>
                <w:rtl/>
                <w:lang w:bidi="ar-EG"/>
              </w:rPr>
              <w:t>من المختارين مبدئياً، و</w:t>
            </w:r>
            <w:r w:rsidR="00572E53">
              <w:rPr>
                <w:i/>
                <w:iCs/>
                <w:sz w:val="20"/>
                <w:szCs w:val="26"/>
                <w:lang w:bidi="ar-EG"/>
              </w:rPr>
              <w:t>%</w:t>
            </w:r>
            <w:r>
              <w:rPr>
                <w:i/>
                <w:iCs/>
                <w:sz w:val="20"/>
                <w:szCs w:val="26"/>
                <w:lang w:bidi="ar-EG"/>
              </w:rPr>
              <w:t>28</w:t>
            </w:r>
            <w:r>
              <w:rPr>
                <w:rFonts w:hint="cs"/>
                <w:i/>
                <w:iCs/>
                <w:sz w:val="20"/>
                <w:szCs w:val="26"/>
                <w:rtl/>
                <w:lang w:bidi="ar-EG"/>
              </w:rPr>
              <w:t xml:space="preserve"> </w:t>
            </w:r>
            <w:r w:rsidRPr="0015654D">
              <w:rPr>
                <w:rFonts w:hint="cs"/>
                <w:i/>
                <w:iCs/>
                <w:sz w:val="20"/>
                <w:szCs w:val="26"/>
                <w:rtl/>
                <w:lang w:bidi="ar-EG"/>
              </w:rPr>
              <w:t>من المدرَجين في</w:t>
            </w:r>
            <w:r>
              <w:rPr>
                <w:rFonts w:hint="eastAsia"/>
                <w:i/>
                <w:iCs/>
                <w:sz w:val="20"/>
                <w:szCs w:val="26"/>
                <w:rtl/>
                <w:lang w:bidi="ar-EG"/>
              </w:rPr>
              <w:t> </w:t>
            </w:r>
            <w:r w:rsidRPr="0015654D">
              <w:rPr>
                <w:rFonts w:hint="cs"/>
                <w:i/>
                <w:iCs/>
                <w:sz w:val="20"/>
                <w:szCs w:val="26"/>
                <w:rtl/>
                <w:lang w:bidi="ar-EG"/>
              </w:rPr>
              <w:t>قوائم التصفية و</w:t>
            </w:r>
            <w:r>
              <w:rPr>
                <w:i/>
                <w:iCs/>
                <w:sz w:val="20"/>
                <w:szCs w:val="26"/>
                <w:lang w:bidi="ar-EG"/>
              </w:rPr>
              <w:t>%</w:t>
            </w:r>
            <w:r w:rsidR="00572E53">
              <w:rPr>
                <w:i/>
                <w:iCs/>
                <w:sz w:val="20"/>
                <w:szCs w:val="26"/>
                <w:lang w:bidi="ar-EG"/>
              </w:rPr>
              <w:t>63</w:t>
            </w:r>
            <w:r w:rsidRPr="0015654D">
              <w:rPr>
                <w:rFonts w:hint="cs"/>
                <w:i/>
                <w:iCs/>
                <w:sz w:val="20"/>
                <w:szCs w:val="26"/>
                <w:rtl/>
                <w:lang w:bidi="ar-EG"/>
              </w:rPr>
              <w:t xml:space="preserve"> من المختارين</w:t>
            </w:r>
          </w:p>
        </w:tc>
        <w:tc>
          <w:tcPr>
            <w:tcW w:w="3686" w:type="dxa"/>
          </w:tcPr>
          <w:p w:rsidR="00D541A7" w:rsidRPr="0015654D" w:rsidRDefault="00D541A7" w:rsidP="007E4A2F">
            <w:pPr>
              <w:spacing w:before="60" w:after="60" w:line="260" w:lineRule="exact"/>
              <w:jc w:val="left"/>
              <w:rPr>
                <w:sz w:val="20"/>
                <w:szCs w:val="26"/>
              </w:rPr>
            </w:pPr>
            <w:r w:rsidRPr="0015654D">
              <w:rPr>
                <w:rFonts w:hint="cs"/>
                <w:sz w:val="20"/>
                <w:szCs w:val="26"/>
                <w:rtl/>
              </w:rPr>
              <w:t xml:space="preserve">بيانات </w:t>
            </w:r>
            <w:r w:rsidRPr="0015654D">
              <w:rPr>
                <w:sz w:val="20"/>
                <w:szCs w:val="26"/>
                <w:rtl/>
              </w:rPr>
              <w:t>دائرة إدارة الموارد البشرية</w:t>
            </w:r>
            <w:r w:rsidRPr="0015654D">
              <w:rPr>
                <w:rFonts w:hint="cs"/>
                <w:sz w:val="20"/>
                <w:szCs w:val="26"/>
                <w:rtl/>
              </w:rPr>
              <w:t xml:space="preserve"> </w:t>
            </w:r>
            <w:r w:rsidRPr="0015654D">
              <w:rPr>
                <w:sz w:val="20"/>
                <w:szCs w:val="26"/>
              </w:rPr>
              <w:t>(HRMD)</w:t>
            </w:r>
          </w:p>
        </w:tc>
      </w:tr>
      <w:tr w:rsidR="00D541A7" w:rsidRPr="0015654D" w:rsidTr="007E4A2F">
        <w:trPr>
          <w:trHeight w:val="571"/>
          <w:jc w:val="center"/>
        </w:trPr>
        <w:tc>
          <w:tcPr>
            <w:tcW w:w="2405" w:type="dxa"/>
            <w:vMerge/>
          </w:tcPr>
          <w:p w:rsidR="00D541A7" w:rsidRPr="0015654D" w:rsidRDefault="00D541A7" w:rsidP="007E4A2F">
            <w:pPr>
              <w:spacing w:before="60" w:after="60" w:line="260" w:lineRule="exact"/>
              <w:jc w:val="left"/>
              <w:rPr>
                <w:rFonts w:eastAsia="Calibri"/>
                <w:b/>
                <w:bCs/>
                <w:color w:val="5B9BD5" w:themeColor="accent1"/>
                <w:sz w:val="20"/>
                <w:szCs w:val="26"/>
              </w:rPr>
            </w:pPr>
          </w:p>
        </w:tc>
        <w:tc>
          <w:tcPr>
            <w:tcW w:w="8505" w:type="dxa"/>
          </w:tcPr>
          <w:p w:rsidR="00D541A7" w:rsidRPr="0015654D" w:rsidRDefault="00D541A7" w:rsidP="007E4A2F">
            <w:pPr>
              <w:spacing w:before="60" w:after="60" w:line="260" w:lineRule="exact"/>
              <w:jc w:val="left"/>
              <w:rPr>
                <w:i/>
                <w:iCs/>
                <w:sz w:val="20"/>
                <w:szCs w:val="26"/>
                <w:rtl/>
              </w:rPr>
            </w:pPr>
            <w:r w:rsidRPr="0015654D">
              <w:rPr>
                <w:rFonts w:hint="cs"/>
                <w:sz w:val="20"/>
                <w:szCs w:val="26"/>
                <w:rtl/>
              </w:rPr>
              <w:t>مراقبة</w:t>
            </w:r>
            <w:r w:rsidRPr="0015654D">
              <w:rPr>
                <w:sz w:val="20"/>
                <w:szCs w:val="26"/>
                <w:rtl/>
              </w:rPr>
              <w:t xml:space="preserve"> </w:t>
            </w:r>
            <w:r w:rsidRPr="0015654D">
              <w:rPr>
                <w:rFonts w:hint="cs"/>
                <w:sz w:val="20"/>
                <w:szCs w:val="26"/>
                <w:rtl/>
              </w:rPr>
              <w:t>تنفيذ</w:t>
            </w:r>
            <w:r w:rsidRPr="0015654D">
              <w:rPr>
                <w:sz w:val="20"/>
                <w:szCs w:val="26"/>
                <w:rtl/>
              </w:rPr>
              <w:t xml:space="preserve"> </w:t>
            </w:r>
            <w:r w:rsidRPr="0015654D">
              <w:rPr>
                <w:rFonts w:hint="cs"/>
                <w:sz w:val="20"/>
                <w:szCs w:val="26"/>
                <w:rtl/>
              </w:rPr>
              <w:t>الميزانية:</w:t>
            </w:r>
            <w:r>
              <w:rPr>
                <w:sz w:val="20"/>
                <w:szCs w:val="26"/>
                <w:rtl/>
              </w:rPr>
              <w:br/>
            </w:r>
            <w:r w:rsidRPr="0015654D">
              <w:rPr>
                <w:i/>
                <w:iCs/>
                <w:sz w:val="20"/>
                <w:szCs w:val="26"/>
              </w:rPr>
              <w:t>2014</w:t>
            </w:r>
            <w:r w:rsidRPr="0015654D">
              <w:rPr>
                <w:rFonts w:hint="cs"/>
                <w:i/>
                <w:iCs/>
                <w:sz w:val="20"/>
                <w:szCs w:val="26"/>
                <w:rtl/>
              </w:rPr>
              <w:t xml:space="preserve">، </w:t>
            </w:r>
            <w:r w:rsidRPr="0015654D">
              <w:rPr>
                <w:i/>
                <w:iCs/>
                <w:sz w:val="20"/>
                <w:szCs w:val="26"/>
              </w:rPr>
              <w:t>2015</w:t>
            </w:r>
            <w:r>
              <w:rPr>
                <w:rFonts w:hint="cs"/>
                <w:i/>
                <w:iCs/>
                <w:sz w:val="20"/>
                <w:szCs w:val="26"/>
                <w:rtl/>
              </w:rPr>
              <w:t xml:space="preserve">، </w:t>
            </w:r>
            <w:r>
              <w:rPr>
                <w:i/>
                <w:iCs/>
                <w:sz w:val="20"/>
                <w:szCs w:val="26"/>
                <w:lang w:val="fr-CH"/>
              </w:rPr>
              <w:t>2016</w:t>
            </w:r>
            <w:r>
              <w:rPr>
                <w:rFonts w:hint="cs"/>
                <w:i/>
                <w:iCs/>
                <w:sz w:val="20"/>
                <w:szCs w:val="26"/>
                <w:rtl/>
                <w:lang w:bidi="ar-EG"/>
              </w:rPr>
              <w:t>:</w:t>
            </w:r>
            <w:r w:rsidRPr="0015654D">
              <w:rPr>
                <w:i/>
                <w:iCs/>
                <w:sz w:val="20"/>
                <w:szCs w:val="26"/>
                <w:rtl/>
              </w:rPr>
              <w:t xml:space="preserve"> </w:t>
            </w:r>
            <w:r w:rsidRPr="0015654D">
              <w:rPr>
                <w:rFonts w:hint="cs"/>
                <w:i/>
                <w:iCs/>
                <w:sz w:val="20"/>
                <w:szCs w:val="26"/>
                <w:rtl/>
              </w:rPr>
              <w:t>عدم التجاوز في الإنفاق،</w:t>
            </w:r>
            <w:r w:rsidRPr="0015654D">
              <w:rPr>
                <w:i/>
                <w:iCs/>
                <w:sz w:val="20"/>
                <w:szCs w:val="26"/>
                <w:rtl/>
              </w:rPr>
              <w:t xml:space="preserve"> </w:t>
            </w:r>
            <w:r>
              <w:rPr>
                <w:rFonts w:hint="cs"/>
                <w:i/>
                <w:iCs/>
                <w:sz w:val="20"/>
                <w:szCs w:val="26"/>
                <w:rtl/>
              </w:rPr>
              <w:t xml:space="preserve">المقصد </w:t>
            </w:r>
            <w:r w:rsidRPr="0015654D">
              <w:rPr>
                <w:rFonts w:hint="cs"/>
                <w:i/>
                <w:iCs/>
                <w:sz w:val="20"/>
                <w:szCs w:val="26"/>
                <w:rtl/>
              </w:rPr>
              <w:t>المحدد</w:t>
            </w:r>
            <w:r w:rsidRPr="0015654D">
              <w:rPr>
                <w:i/>
                <w:iCs/>
                <w:sz w:val="20"/>
                <w:szCs w:val="26"/>
                <w:rtl/>
              </w:rPr>
              <w:t xml:space="preserve"> </w:t>
            </w:r>
            <w:r w:rsidRPr="0015654D">
              <w:rPr>
                <w:rFonts w:hint="cs"/>
                <w:i/>
                <w:iCs/>
                <w:sz w:val="20"/>
                <w:szCs w:val="26"/>
                <w:rtl/>
              </w:rPr>
              <w:t>لعام</w:t>
            </w:r>
            <w:r w:rsidRPr="0015654D">
              <w:rPr>
                <w:i/>
                <w:iCs/>
                <w:sz w:val="20"/>
                <w:szCs w:val="26"/>
                <w:rtl/>
              </w:rPr>
              <w:t xml:space="preserve"> </w:t>
            </w:r>
            <w:r w:rsidRPr="0015654D">
              <w:rPr>
                <w:i/>
                <w:iCs/>
                <w:sz w:val="20"/>
                <w:szCs w:val="26"/>
              </w:rPr>
              <w:t>2020</w:t>
            </w:r>
            <w:r w:rsidRPr="0015654D">
              <w:rPr>
                <w:i/>
                <w:iCs/>
                <w:sz w:val="20"/>
                <w:szCs w:val="26"/>
                <w:rtl/>
              </w:rPr>
              <w:t xml:space="preserve">: </w:t>
            </w:r>
            <w:r w:rsidRPr="0015654D">
              <w:rPr>
                <w:rFonts w:hint="cs"/>
                <w:i/>
                <w:iCs/>
                <w:sz w:val="20"/>
                <w:szCs w:val="26"/>
                <w:rtl/>
              </w:rPr>
              <w:t>عدم التجاوز في الإنفاق</w:t>
            </w:r>
          </w:p>
          <w:p w:rsidR="00D541A7" w:rsidRPr="0015654D" w:rsidRDefault="00D541A7" w:rsidP="007E4A2F">
            <w:pPr>
              <w:spacing w:before="60" w:after="60" w:line="260" w:lineRule="exact"/>
              <w:jc w:val="left"/>
              <w:rPr>
                <w:i/>
                <w:iCs/>
                <w:sz w:val="20"/>
                <w:szCs w:val="26"/>
                <w:rtl/>
              </w:rPr>
            </w:pPr>
            <w:r w:rsidRPr="00454923">
              <w:rPr>
                <w:rFonts w:hint="cs"/>
                <w:position w:val="3"/>
                <w:sz w:val="20"/>
                <w:szCs w:val="26"/>
                <w:rtl/>
              </w:rPr>
              <w:t>الامتثال للمعايير</w:t>
            </w:r>
            <w:r w:rsidRPr="00454923">
              <w:rPr>
                <w:position w:val="3"/>
                <w:sz w:val="20"/>
                <w:szCs w:val="26"/>
                <w:rtl/>
              </w:rPr>
              <w:t xml:space="preserve"> </w:t>
            </w:r>
            <w:r w:rsidRPr="00454923">
              <w:rPr>
                <w:rFonts w:hint="cs"/>
                <w:position w:val="3"/>
                <w:sz w:val="20"/>
                <w:szCs w:val="26"/>
                <w:rtl/>
              </w:rPr>
              <w:t>المحاسبية</w:t>
            </w:r>
            <w:r w:rsidRPr="00454923">
              <w:rPr>
                <w:position w:val="3"/>
                <w:sz w:val="20"/>
                <w:szCs w:val="26"/>
                <w:rtl/>
              </w:rPr>
              <w:t xml:space="preserve"> </w:t>
            </w:r>
            <w:r w:rsidRPr="00454923">
              <w:rPr>
                <w:rFonts w:hint="cs"/>
                <w:position w:val="3"/>
                <w:sz w:val="20"/>
                <w:szCs w:val="26"/>
                <w:rtl/>
              </w:rPr>
              <w:t>الدولية</w:t>
            </w:r>
            <w:r w:rsidRPr="00454923">
              <w:rPr>
                <w:position w:val="3"/>
                <w:sz w:val="20"/>
                <w:szCs w:val="26"/>
                <w:rtl/>
              </w:rPr>
              <w:t xml:space="preserve"> </w:t>
            </w:r>
            <w:r w:rsidRPr="00454923">
              <w:rPr>
                <w:rFonts w:hint="cs"/>
                <w:position w:val="3"/>
                <w:sz w:val="20"/>
                <w:szCs w:val="26"/>
                <w:rtl/>
              </w:rPr>
              <w:t>للقطاع</w:t>
            </w:r>
            <w:r w:rsidRPr="00454923">
              <w:rPr>
                <w:position w:val="3"/>
                <w:sz w:val="20"/>
                <w:szCs w:val="26"/>
                <w:rtl/>
              </w:rPr>
              <w:t xml:space="preserve"> </w:t>
            </w:r>
            <w:r w:rsidRPr="00454923">
              <w:rPr>
                <w:rFonts w:hint="cs"/>
                <w:position w:val="3"/>
                <w:sz w:val="20"/>
                <w:szCs w:val="26"/>
                <w:rtl/>
              </w:rPr>
              <w:t>العام</w:t>
            </w:r>
            <w:r w:rsidRPr="00454923">
              <w:rPr>
                <w:position w:val="3"/>
                <w:sz w:val="20"/>
                <w:szCs w:val="26"/>
                <w:rtl/>
              </w:rPr>
              <w:t xml:space="preserve"> </w:t>
            </w:r>
            <w:r w:rsidRPr="00454923">
              <w:rPr>
                <w:position w:val="3"/>
                <w:sz w:val="20"/>
                <w:szCs w:val="26"/>
              </w:rPr>
              <w:t>(IPSAS)</w:t>
            </w:r>
            <w:r w:rsidRPr="00454923">
              <w:rPr>
                <w:position w:val="3"/>
                <w:sz w:val="20"/>
                <w:szCs w:val="26"/>
                <w:rtl/>
              </w:rPr>
              <w:t xml:space="preserve"> (</w:t>
            </w:r>
            <w:r w:rsidRPr="00454923">
              <w:rPr>
                <w:rFonts w:hint="cs"/>
                <w:position w:val="3"/>
                <w:sz w:val="20"/>
                <w:szCs w:val="26"/>
                <w:rtl/>
              </w:rPr>
              <w:t>أو أن</w:t>
            </w:r>
            <w:r w:rsidRPr="00454923">
              <w:rPr>
                <w:position w:val="3"/>
                <w:sz w:val="20"/>
                <w:szCs w:val="26"/>
                <w:rtl/>
              </w:rPr>
              <w:t xml:space="preserve"> </w:t>
            </w:r>
            <w:r w:rsidRPr="00454923">
              <w:rPr>
                <w:rFonts w:hint="cs"/>
                <w:position w:val="3"/>
                <w:sz w:val="20"/>
                <w:szCs w:val="26"/>
                <w:rtl/>
              </w:rPr>
              <w:t>يؤدي التدقيق</w:t>
            </w:r>
            <w:r w:rsidRPr="00454923">
              <w:rPr>
                <w:position w:val="3"/>
                <w:sz w:val="20"/>
                <w:szCs w:val="26"/>
                <w:rtl/>
              </w:rPr>
              <w:t xml:space="preserve"> </w:t>
            </w:r>
            <w:r w:rsidRPr="00454923">
              <w:rPr>
                <w:rFonts w:hint="cs"/>
                <w:position w:val="3"/>
                <w:sz w:val="20"/>
                <w:szCs w:val="26"/>
                <w:rtl/>
              </w:rPr>
              <w:t>السنوي</w:t>
            </w:r>
            <w:r w:rsidRPr="00454923">
              <w:rPr>
                <w:position w:val="3"/>
                <w:sz w:val="20"/>
                <w:szCs w:val="26"/>
                <w:rtl/>
              </w:rPr>
              <w:t xml:space="preserve"> </w:t>
            </w:r>
            <w:r w:rsidRPr="00454923">
              <w:rPr>
                <w:rFonts w:hint="cs"/>
                <w:position w:val="3"/>
                <w:sz w:val="20"/>
                <w:szCs w:val="26"/>
                <w:rtl/>
              </w:rPr>
              <w:t>للحسابات</w:t>
            </w:r>
            <w:r w:rsidRPr="00454923">
              <w:rPr>
                <w:position w:val="3"/>
                <w:sz w:val="20"/>
                <w:szCs w:val="26"/>
                <w:rtl/>
              </w:rPr>
              <w:t xml:space="preserve"> </w:t>
            </w:r>
            <w:r w:rsidRPr="00454923">
              <w:rPr>
                <w:rFonts w:hint="cs"/>
                <w:position w:val="3"/>
                <w:sz w:val="20"/>
                <w:szCs w:val="26"/>
                <w:rtl/>
              </w:rPr>
              <w:t>إلى رأي بدون تحفظ</w:t>
            </w:r>
            <w:r w:rsidRPr="00454923">
              <w:rPr>
                <w:position w:val="3"/>
                <w:sz w:val="20"/>
                <w:szCs w:val="26"/>
                <w:rtl/>
              </w:rPr>
              <w:t>)</w:t>
            </w:r>
            <w:r w:rsidRPr="00454923">
              <w:rPr>
                <w:rFonts w:hint="cs"/>
                <w:position w:val="3"/>
                <w:sz w:val="20"/>
                <w:szCs w:val="26"/>
                <w:rtl/>
              </w:rPr>
              <w:t>:</w:t>
            </w:r>
            <w:r>
              <w:rPr>
                <w:sz w:val="20"/>
                <w:szCs w:val="26"/>
                <w:rtl/>
              </w:rPr>
              <w:br/>
            </w:r>
            <w:r w:rsidRPr="0015654D">
              <w:rPr>
                <w:i/>
                <w:iCs/>
                <w:sz w:val="20"/>
                <w:szCs w:val="26"/>
              </w:rPr>
              <w:t>2014</w:t>
            </w:r>
            <w:r w:rsidRPr="0015654D">
              <w:rPr>
                <w:rFonts w:hint="cs"/>
                <w:i/>
                <w:iCs/>
                <w:sz w:val="20"/>
                <w:szCs w:val="26"/>
                <w:rtl/>
              </w:rPr>
              <w:t xml:space="preserve">، </w:t>
            </w:r>
            <w:r w:rsidRPr="0015654D">
              <w:rPr>
                <w:i/>
                <w:iCs/>
                <w:sz w:val="20"/>
                <w:szCs w:val="26"/>
              </w:rPr>
              <w:t>2015</w:t>
            </w:r>
            <w:r>
              <w:rPr>
                <w:rFonts w:hint="cs"/>
                <w:i/>
                <w:iCs/>
                <w:sz w:val="20"/>
                <w:szCs w:val="26"/>
                <w:rtl/>
              </w:rPr>
              <w:t xml:space="preserve">، </w:t>
            </w:r>
            <w:r>
              <w:rPr>
                <w:i/>
                <w:iCs/>
                <w:sz w:val="20"/>
                <w:szCs w:val="26"/>
              </w:rPr>
              <w:t>2016</w:t>
            </w:r>
            <w:r>
              <w:rPr>
                <w:rFonts w:hint="cs"/>
                <w:i/>
                <w:iCs/>
                <w:sz w:val="20"/>
                <w:szCs w:val="26"/>
                <w:rtl/>
                <w:lang w:bidi="ar-EG"/>
              </w:rPr>
              <w:t>:</w:t>
            </w:r>
            <w:r w:rsidRPr="0015654D">
              <w:rPr>
                <w:i/>
                <w:iCs/>
                <w:sz w:val="20"/>
                <w:szCs w:val="26"/>
                <w:rtl/>
              </w:rPr>
              <w:t xml:space="preserve"> </w:t>
            </w:r>
            <w:r w:rsidRPr="0015654D">
              <w:rPr>
                <w:rFonts w:hint="cs"/>
                <w:i/>
                <w:iCs/>
                <w:sz w:val="20"/>
                <w:szCs w:val="26"/>
                <w:rtl/>
              </w:rPr>
              <w:t>شهادة</w:t>
            </w:r>
            <w:r w:rsidRPr="0015654D">
              <w:rPr>
                <w:i/>
                <w:iCs/>
                <w:sz w:val="20"/>
                <w:szCs w:val="26"/>
                <w:rtl/>
              </w:rPr>
              <w:t xml:space="preserve"> </w:t>
            </w:r>
            <w:r w:rsidRPr="0015654D">
              <w:rPr>
                <w:rFonts w:hint="cs"/>
                <w:i/>
                <w:iCs/>
                <w:sz w:val="20"/>
                <w:szCs w:val="26"/>
                <w:rtl/>
              </w:rPr>
              <w:t>من</w:t>
            </w:r>
            <w:r w:rsidRPr="0015654D">
              <w:rPr>
                <w:i/>
                <w:iCs/>
                <w:sz w:val="20"/>
                <w:szCs w:val="26"/>
                <w:rtl/>
              </w:rPr>
              <w:t xml:space="preserve"> </w:t>
            </w:r>
            <w:r w:rsidRPr="0015654D">
              <w:rPr>
                <w:rFonts w:hint="cs"/>
                <w:i/>
                <w:iCs/>
                <w:sz w:val="20"/>
                <w:szCs w:val="26"/>
                <w:rtl/>
              </w:rPr>
              <w:t>مدقق</w:t>
            </w:r>
            <w:r w:rsidRPr="0015654D">
              <w:rPr>
                <w:i/>
                <w:iCs/>
                <w:sz w:val="20"/>
                <w:szCs w:val="26"/>
                <w:rtl/>
              </w:rPr>
              <w:t xml:space="preserve"> </w:t>
            </w:r>
            <w:r w:rsidRPr="0015654D">
              <w:rPr>
                <w:rFonts w:hint="cs"/>
                <w:i/>
                <w:iCs/>
                <w:sz w:val="20"/>
                <w:szCs w:val="26"/>
                <w:rtl/>
              </w:rPr>
              <w:t>حسابات</w:t>
            </w:r>
            <w:r w:rsidRPr="0015654D">
              <w:rPr>
                <w:i/>
                <w:iCs/>
                <w:sz w:val="20"/>
                <w:szCs w:val="26"/>
                <w:rtl/>
              </w:rPr>
              <w:t xml:space="preserve"> </w:t>
            </w:r>
            <w:r w:rsidRPr="0015654D">
              <w:rPr>
                <w:rFonts w:hint="cs"/>
                <w:i/>
                <w:iCs/>
                <w:sz w:val="20"/>
                <w:szCs w:val="26"/>
                <w:rtl/>
              </w:rPr>
              <w:t>خارجي</w:t>
            </w:r>
          </w:p>
          <w:p w:rsidR="00D541A7" w:rsidRPr="0015654D" w:rsidRDefault="00D541A7" w:rsidP="007E4A2F">
            <w:pPr>
              <w:spacing w:before="60" w:after="60" w:line="260" w:lineRule="exact"/>
              <w:jc w:val="left"/>
              <w:rPr>
                <w:sz w:val="20"/>
                <w:szCs w:val="26"/>
              </w:rPr>
            </w:pPr>
            <w:r w:rsidRPr="0015654D">
              <w:rPr>
                <w:rFonts w:hint="cs"/>
                <w:sz w:val="20"/>
                <w:szCs w:val="26"/>
                <w:rtl/>
              </w:rPr>
              <w:t>تطبيق</w:t>
            </w:r>
            <w:r w:rsidRPr="0015654D">
              <w:rPr>
                <w:sz w:val="20"/>
                <w:szCs w:val="26"/>
                <w:rtl/>
              </w:rPr>
              <w:t xml:space="preserve"> </w:t>
            </w:r>
            <w:r w:rsidRPr="0015654D">
              <w:rPr>
                <w:rFonts w:hint="cs"/>
                <w:sz w:val="20"/>
                <w:szCs w:val="26"/>
                <w:rtl/>
              </w:rPr>
              <w:t>المبادئ</w:t>
            </w:r>
            <w:r w:rsidRPr="0015654D">
              <w:rPr>
                <w:sz w:val="20"/>
                <w:szCs w:val="26"/>
                <w:rtl/>
              </w:rPr>
              <w:t xml:space="preserve"> </w:t>
            </w:r>
            <w:r w:rsidRPr="0015654D">
              <w:rPr>
                <w:rFonts w:hint="cs"/>
                <w:sz w:val="20"/>
                <w:szCs w:val="26"/>
                <w:rtl/>
              </w:rPr>
              <w:t>التوجيهية</w:t>
            </w:r>
            <w:r w:rsidRPr="0015654D">
              <w:rPr>
                <w:sz w:val="20"/>
                <w:szCs w:val="26"/>
                <w:rtl/>
              </w:rPr>
              <w:t xml:space="preserve"> </w:t>
            </w:r>
            <w:r w:rsidRPr="0015654D">
              <w:rPr>
                <w:rFonts w:hint="cs"/>
                <w:sz w:val="20"/>
                <w:szCs w:val="26"/>
                <w:rtl/>
              </w:rPr>
              <w:t>للمشتريات</w:t>
            </w:r>
            <w:r w:rsidRPr="0015654D">
              <w:rPr>
                <w:sz w:val="20"/>
                <w:szCs w:val="26"/>
                <w:rtl/>
              </w:rPr>
              <w:t xml:space="preserve"> </w:t>
            </w:r>
            <w:r w:rsidRPr="0015654D">
              <w:rPr>
                <w:rFonts w:hint="cs"/>
                <w:sz w:val="20"/>
                <w:szCs w:val="26"/>
                <w:rtl/>
              </w:rPr>
              <w:t>وخدمات</w:t>
            </w:r>
            <w:r w:rsidRPr="0015654D">
              <w:rPr>
                <w:sz w:val="20"/>
                <w:szCs w:val="26"/>
                <w:rtl/>
              </w:rPr>
              <w:t xml:space="preserve"> </w:t>
            </w:r>
            <w:r w:rsidRPr="0015654D">
              <w:rPr>
                <w:rFonts w:hint="cs"/>
                <w:sz w:val="20"/>
                <w:szCs w:val="26"/>
                <w:rtl/>
              </w:rPr>
              <w:t>السفر:</w:t>
            </w:r>
            <w:r>
              <w:rPr>
                <w:sz w:val="20"/>
                <w:szCs w:val="26"/>
                <w:rtl/>
              </w:rPr>
              <w:br/>
            </w:r>
            <w:r w:rsidRPr="0015654D">
              <w:rPr>
                <w:i/>
                <w:iCs/>
                <w:sz w:val="20"/>
                <w:szCs w:val="26"/>
              </w:rPr>
              <w:t>2014</w:t>
            </w:r>
            <w:r w:rsidRPr="0015654D">
              <w:rPr>
                <w:rFonts w:hint="cs"/>
                <w:i/>
                <w:iCs/>
                <w:sz w:val="20"/>
                <w:szCs w:val="26"/>
                <w:rtl/>
              </w:rPr>
              <w:t xml:space="preserve">، </w:t>
            </w:r>
            <w:r w:rsidRPr="0015654D">
              <w:rPr>
                <w:i/>
                <w:iCs/>
                <w:sz w:val="20"/>
                <w:szCs w:val="26"/>
              </w:rPr>
              <w:t>2015</w:t>
            </w:r>
            <w:r>
              <w:rPr>
                <w:rFonts w:hint="cs"/>
                <w:i/>
                <w:iCs/>
                <w:sz w:val="20"/>
                <w:szCs w:val="26"/>
                <w:rtl/>
              </w:rPr>
              <w:t xml:space="preserve">، </w:t>
            </w:r>
            <w:r>
              <w:rPr>
                <w:i/>
                <w:iCs/>
                <w:sz w:val="20"/>
                <w:szCs w:val="26"/>
              </w:rPr>
              <w:t>2016</w:t>
            </w:r>
            <w:r>
              <w:rPr>
                <w:rFonts w:hint="cs"/>
                <w:i/>
                <w:iCs/>
                <w:sz w:val="20"/>
                <w:szCs w:val="26"/>
                <w:rtl/>
                <w:lang w:bidi="ar-EG"/>
              </w:rPr>
              <w:t xml:space="preserve">: </w:t>
            </w:r>
            <w:r w:rsidRPr="0015654D">
              <w:rPr>
                <w:rFonts w:hint="cs"/>
                <w:i/>
                <w:iCs/>
                <w:sz w:val="20"/>
                <w:szCs w:val="26"/>
                <w:rtl/>
              </w:rPr>
              <w:t>العمل بالمبادئ</w:t>
            </w:r>
            <w:r w:rsidRPr="0015654D">
              <w:rPr>
                <w:i/>
                <w:iCs/>
                <w:sz w:val="20"/>
                <w:szCs w:val="26"/>
                <w:rtl/>
              </w:rPr>
              <w:t xml:space="preserve"> </w:t>
            </w:r>
            <w:r w:rsidRPr="0015654D">
              <w:rPr>
                <w:rFonts w:hint="cs"/>
                <w:i/>
                <w:iCs/>
                <w:sz w:val="20"/>
                <w:szCs w:val="26"/>
                <w:rtl/>
              </w:rPr>
              <w:t>التوجيهية</w:t>
            </w:r>
            <w:r w:rsidRPr="0015654D">
              <w:rPr>
                <w:i/>
                <w:iCs/>
                <w:sz w:val="20"/>
                <w:szCs w:val="26"/>
                <w:rtl/>
              </w:rPr>
              <w:t xml:space="preserve"> </w:t>
            </w:r>
            <w:r w:rsidRPr="0015654D">
              <w:rPr>
                <w:rFonts w:hint="cs"/>
                <w:i/>
                <w:iCs/>
                <w:sz w:val="20"/>
                <w:szCs w:val="26"/>
                <w:rtl/>
              </w:rPr>
              <w:t>للاتحاد</w:t>
            </w:r>
            <w:r w:rsidRPr="0015654D">
              <w:rPr>
                <w:i/>
                <w:iCs/>
                <w:sz w:val="20"/>
                <w:szCs w:val="26"/>
                <w:rtl/>
              </w:rPr>
              <w:t xml:space="preserve"> </w:t>
            </w:r>
            <w:r w:rsidRPr="0015654D">
              <w:rPr>
                <w:rFonts w:hint="cs"/>
                <w:i/>
                <w:iCs/>
                <w:sz w:val="20"/>
                <w:szCs w:val="26"/>
                <w:rtl/>
              </w:rPr>
              <w:t xml:space="preserve">والممارسات </w:t>
            </w:r>
            <w:r>
              <w:rPr>
                <w:rFonts w:hint="cs"/>
                <w:i/>
                <w:iCs/>
                <w:sz w:val="20"/>
                <w:szCs w:val="26"/>
                <w:rtl/>
              </w:rPr>
              <w:t>الرشيدة</w:t>
            </w:r>
            <w:r w:rsidRPr="0015654D">
              <w:rPr>
                <w:i/>
                <w:iCs/>
                <w:sz w:val="20"/>
                <w:szCs w:val="26"/>
                <w:rtl/>
              </w:rPr>
              <w:t xml:space="preserve"> </w:t>
            </w:r>
            <w:r w:rsidRPr="0015654D">
              <w:rPr>
                <w:rFonts w:hint="cs"/>
                <w:i/>
                <w:iCs/>
                <w:sz w:val="20"/>
                <w:szCs w:val="26"/>
                <w:rtl/>
              </w:rPr>
              <w:t>للأمم</w:t>
            </w:r>
            <w:r w:rsidRPr="0015654D">
              <w:rPr>
                <w:i/>
                <w:iCs/>
                <w:sz w:val="20"/>
                <w:szCs w:val="26"/>
                <w:rtl/>
              </w:rPr>
              <w:t xml:space="preserve"> </w:t>
            </w:r>
            <w:r w:rsidRPr="0015654D">
              <w:rPr>
                <w:rFonts w:hint="cs"/>
                <w:i/>
                <w:iCs/>
                <w:sz w:val="20"/>
                <w:szCs w:val="26"/>
                <w:rtl/>
              </w:rPr>
              <w:t>المتحدة</w:t>
            </w:r>
          </w:p>
        </w:tc>
        <w:tc>
          <w:tcPr>
            <w:tcW w:w="3686" w:type="dxa"/>
          </w:tcPr>
          <w:p w:rsidR="00D541A7" w:rsidRPr="0015654D" w:rsidRDefault="00D541A7" w:rsidP="007E4A2F">
            <w:pPr>
              <w:spacing w:before="60" w:after="60" w:line="260" w:lineRule="exact"/>
              <w:jc w:val="left"/>
              <w:rPr>
                <w:sz w:val="20"/>
                <w:szCs w:val="26"/>
                <w:rtl/>
              </w:rPr>
            </w:pPr>
            <w:r w:rsidRPr="0015654D">
              <w:rPr>
                <w:rFonts w:hint="cs"/>
                <w:sz w:val="20"/>
                <w:szCs w:val="26"/>
                <w:rtl/>
              </w:rPr>
              <w:t>تقارير التدقيق</w:t>
            </w:r>
          </w:p>
          <w:p w:rsidR="00D541A7" w:rsidRPr="0015654D" w:rsidRDefault="00D541A7" w:rsidP="007E4A2F">
            <w:pPr>
              <w:spacing w:before="60" w:after="60" w:line="260" w:lineRule="exact"/>
              <w:jc w:val="left"/>
              <w:rPr>
                <w:sz w:val="20"/>
                <w:szCs w:val="26"/>
              </w:rPr>
            </w:pPr>
            <w:r w:rsidRPr="0015654D">
              <w:rPr>
                <w:rFonts w:hint="cs"/>
                <w:sz w:val="20"/>
                <w:szCs w:val="26"/>
                <w:rtl/>
              </w:rPr>
              <w:t>بيانات دائرة</w:t>
            </w:r>
            <w:r w:rsidRPr="0015654D">
              <w:rPr>
                <w:sz w:val="20"/>
                <w:szCs w:val="26"/>
                <w:rtl/>
              </w:rPr>
              <w:t xml:space="preserve"> </w:t>
            </w:r>
            <w:r w:rsidRPr="0015654D">
              <w:rPr>
                <w:rFonts w:hint="cs"/>
                <w:sz w:val="20"/>
                <w:szCs w:val="26"/>
                <w:rtl/>
              </w:rPr>
              <w:t>إدارة</w:t>
            </w:r>
            <w:r w:rsidRPr="0015654D">
              <w:rPr>
                <w:sz w:val="20"/>
                <w:szCs w:val="26"/>
                <w:rtl/>
              </w:rPr>
              <w:t xml:space="preserve"> </w:t>
            </w:r>
            <w:r w:rsidRPr="0015654D">
              <w:rPr>
                <w:rFonts w:hint="cs"/>
                <w:sz w:val="20"/>
                <w:szCs w:val="26"/>
                <w:rtl/>
              </w:rPr>
              <w:t>الموارد</w:t>
            </w:r>
            <w:r w:rsidRPr="0015654D">
              <w:rPr>
                <w:sz w:val="20"/>
                <w:szCs w:val="26"/>
                <w:rtl/>
              </w:rPr>
              <w:t xml:space="preserve"> </w:t>
            </w:r>
            <w:r w:rsidRPr="0015654D">
              <w:rPr>
                <w:rFonts w:hint="cs"/>
                <w:sz w:val="20"/>
                <w:szCs w:val="26"/>
                <w:rtl/>
              </w:rPr>
              <w:t xml:space="preserve">المالية </w:t>
            </w:r>
            <w:r w:rsidRPr="0015654D">
              <w:rPr>
                <w:sz w:val="20"/>
                <w:szCs w:val="26"/>
              </w:rPr>
              <w:t>(FRMD)</w:t>
            </w:r>
          </w:p>
        </w:tc>
      </w:tr>
      <w:tr w:rsidR="00D541A7" w:rsidRPr="0015654D" w:rsidTr="007E4A2F">
        <w:trPr>
          <w:trHeight w:val="570"/>
          <w:jc w:val="center"/>
        </w:trPr>
        <w:tc>
          <w:tcPr>
            <w:tcW w:w="2405" w:type="dxa"/>
            <w:vMerge/>
          </w:tcPr>
          <w:p w:rsidR="00D541A7" w:rsidRPr="0015654D" w:rsidRDefault="00D541A7" w:rsidP="007E4A2F">
            <w:pPr>
              <w:spacing w:before="60" w:after="60" w:line="260" w:lineRule="exact"/>
              <w:jc w:val="left"/>
              <w:rPr>
                <w:rFonts w:eastAsia="Calibri"/>
                <w:b/>
                <w:bCs/>
                <w:color w:val="5B9BD5" w:themeColor="accent1"/>
                <w:sz w:val="20"/>
                <w:szCs w:val="26"/>
              </w:rPr>
            </w:pPr>
          </w:p>
        </w:tc>
        <w:tc>
          <w:tcPr>
            <w:tcW w:w="8505" w:type="dxa"/>
          </w:tcPr>
          <w:p w:rsidR="00D541A7" w:rsidRPr="0015654D" w:rsidRDefault="00D541A7" w:rsidP="007E4A2F">
            <w:pPr>
              <w:spacing w:before="60" w:after="60" w:line="260" w:lineRule="exact"/>
              <w:jc w:val="left"/>
              <w:rPr>
                <w:i/>
                <w:iCs/>
                <w:sz w:val="20"/>
                <w:szCs w:val="26"/>
                <w:rtl/>
              </w:rPr>
            </w:pPr>
            <w:r w:rsidRPr="009E1C97">
              <w:rPr>
                <w:rFonts w:hint="cs"/>
                <w:position w:val="2"/>
                <w:sz w:val="20"/>
                <w:szCs w:val="26"/>
                <w:rtl/>
                <w:lang w:bidi="ar-EG"/>
              </w:rPr>
              <w:t>عدد</w:t>
            </w:r>
            <w:r w:rsidRPr="009E1C97">
              <w:rPr>
                <w:position w:val="2"/>
                <w:sz w:val="20"/>
                <w:szCs w:val="26"/>
                <w:rtl/>
                <w:lang w:bidi="ar-EG"/>
              </w:rPr>
              <w:t xml:space="preserve"> </w:t>
            </w:r>
            <w:r w:rsidRPr="009E1C97">
              <w:rPr>
                <w:rFonts w:hint="cs"/>
                <w:position w:val="2"/>
                <w:sz w:val="20"/>
                <w:szCs w:val="26"/>
                <w:rtl/>
                <w:lang w:bidi="ar-EG"/>
              </w:rPr>
              <w:t>أصحاب</w:t>
            </w:r>
            <w:r w:rsidRPr="009E1C97">
              <w:rPr>
                <w:position w:val="2"/>
                <w:sz w:val="20"/>
                <w:szCs w:val="26"/>
                <w:rtl/>
                <w:lang w:bidi="ar-EG"/>
              </w:rPr>
              <w:t xml:space="preserve"> </w:t>
            </w:r>
            <w:r w:rsidRPr="009E1C97">
              <w:rPr>
                <w:rFonts w:hint="cs"/>
                <w:position w:val="2"/>
                <w:sz w:val="20"/>
                <w:szCs w:val="26"/>
                <w:rtl/>
                <w:lang w:bidi="ar-EG"/>
              </w:rPr>
              <w:t>المصلحة</w:t>
            </w:r>
            <w:r w:rsidRPr="009E1C97">
              <w:rPr>
                <w:position w:val="2"/>
                <w:sz w:val="20"/>
                <w:szCs w:val="26"/>
                <w:rtl/>
                <w:lang w:bidi="ar-EG"/>
              </w:rPr>
              <w:t>/</w:t>
            </w:r>
            <w:r w:rsidRPr="009E1C97">
              <w:rPr>
                <w:rFonts w:hint="cs"/>
                <w:position w:val="2"/>
                <w:sz w:val="20"/>
                <w:szCs w:val="26"/>
                <w:rtl/>
                <w:lang w:bidi="ar-EG"/>
              </w:rPr>
              <w:t>العملاء</w:t>
            </w:r>
            <w:r w:rsidRPr="009E1C97">
              <w:rPr>
                <w:position w:val="2"/>
                <w:sz w:val="20"/>
                <w:szCs w:val="26"/>
                <w:rtl/>
                <w:lang w:bidi="ar-EG"/>
              </w:rPr>
              <w:t xml:space="preserve"> </w:t>
            </w:r>
            <w:r w:rsidRPr="009E1C97">
              <w:rPr>
                <w:rFonts w:hint="cs"/>
                <w:position w:val="2"/>
                <w:sz w:val="20"/>
                <w:szCs w:val="26"/>
                <w:rtl/>
                <w:lang w:bidi="ar-EG"/>
              </w:rPr>
              <w:t>الذين يبلغون</w:t>
            </w:r>
            <w:r w:rsidRPr="009E1C97">
              <w:rPr>
                <w:position w:val="2"/>
                <w:sz w:val="20"/>
                <w:szCs w:val="26"/>
                <w:rtl/>
                <w:lang w:bidi="ar-EG"/>
              </w:rPr>
              <w:t xml:space="preserve"> </w:t>
            </w:r>
            <w:r w:rsidRPr="009E1C97">
              <w:rPr>
                <w:rFonts w:hint="cs"/>
                <w:position w:val="2"/>
                <w:sz w:val="20"/>
                <w:szCs w:val="26"/>
                <w:rtl/>
                <w:lang w:bidi="ar-EG"/>
              </w:rPr>
              <w:t>عن</w:t>
            </w:r>
            <w:r w:rsidRPr="009E1C97">
              <w:rPr>
                <w:position w:val="2"/>
                <w:sz w:val="20"/>
                <w:szCs w:val="26"/>
                <w:rtl/>
                <w:lang w:bidi="ar-EG"/>
              </w:rPr>
              <w:t xml:space="preserve"> </w:t>
            </w:r>
            <w:r w:rsidRPr="009E1C97">
              <w:rPr>
                <w:rFonts w:hint="cs"/>
                <w:position w:val="2"/>
                <w:sz w:val="20"/>
                <w:szCs w:val="26"/>
                <w:rtl/>
                <w:lang w:bidi="ar-EG"/>
              </w:rPr>
              <w:t>إصابات أو</w:t>
            </w:r>
            <w:r w:rsidRPr="009E1C97">
              <w:rPr>
                <w:position w:val="2"/>
                <w:sz w:val="20"/>
                <w:szCs w:val="26"/>
                <w:rtl/>
                <w:lang w:bidi="ar-EG"/>
              </w:rPr>
              <w:t xml:space="preserve"> </w:t>
            </w:r>
            <w:r w:rsidRPr="009E1C97">
              <w:rPr>
                <w:rFonts w:hint="cs"/>
                <w:position w:val="2"/>
                <w:sz w:val="20"/>
                <w:szCs w:val="26"/>
                <w:rtl/>
                <w:lang w:bidi="ar-EG"/>
              </w:rPr>
              <w:t>حوادث</w:t>
            </w:r>
            <w:r w:rsidRPr="009E1C97">
              <w:rPr>
                <w:position w:val="2"/>
                <w:sz w:val="20"/>
                <w:szCs w:val="26"/>
                <w:rtl/>
                <w:lang w:bidi="ar-EG"/>
              </w:rPr>
              <w:t xml:space="preserve"> </w:t>
            </w:r>
            <w:r w:rsidRPr="009E1C97">
              <w:rPr>
                <w:rFonts w:hint="cs"/>
                <w:position w:val="2"/>
                <w:sz w:val="20"/>
                <w:szCs w:val="26"/>
                <w:rtl/>
                <w:lang w:bidi="ar-EG"/>
              </w:rPr>
              <w:t>ذات</w:t>
            </w:r>
            <w:r w:rsidRPr="009E1C97">
              <w:rPr>
                <w:position w:val="2"/>
                <w:sz w:val="20"/>
                <w:szCs w:val="26"/>
                <w:rtl/>
                <w:lang w:bidi="ar-EG"/>
              </w:rPr>
              <w:t xml:space="preserve"> </w:t>
            </w:r>
            <w:r w:rsidRPr="009E1C97">
              <w:rPr>
                <w:rFonts w:hint="cs"/>
                <w:position w:val="2"/>
                <w:sz w:val="20"/>
                <w:szCs w:val="26"/>
                <w:rtl/>
                <w:lang w:bidi="ar-EG"/>
              </w:rPr>
              <w:t>صلة</w:t>
            </w:r>
            <w:r w:rsidRPr="009E1C97">
              <w:rPr>
                <w:position w:val="2"/>
                <w:sz w:val="20"/>
                <w:szCs w:val="26"/>
                <w:rtl/>
                <w:lang w:bidi="ar-EG"/>
              </w:rPr>
              <w:t xml:space="preserve"> </w:t>
            </w:r>
            <w:r w:rsidRPr="009E1C97">
              <w:rPr>
                <w:rFonts w:hint="cs"/>
                <w:position w:val="2"/>
                <w:sz w:val="20"/>
                <w:szCs w:val="26"/>
                <w:rtl/>
                <w:lang w:bidi="ar-EG"/>
              </w:rPr>
              <w:t>بالعمل</w:t>
            </w:r>
            <w:r>
              <w:rPr>
                <w:sz w:val="20"/>
                <w:szCs w:val="26"/>
                <w:rtl/>
                <w:lang w:bidi="ar-EG"/>
              </w:rPr>
              <w:br/>
            </w:r>
            <w:r w:rsidRPr="0015654D">
              <w:rPr>
                <w:i/>
                <w:iCs/>
                <w:sz w:val="20"/>
                <w:szCs w:val="26"/>
                <w:lang w:bidi="ar-EG"/>
              </w:rPr>
              <w:t>2014</w:t>
            </w:r>
            <w:r w:rsidRPr="0015654D">
              <w:rPr>
                <w:i/>
                <w:iCs/>
                <w:sz w:val="20"/>
                <w:szCs w:val="26"/>
                <w:rtl/>
                <w:lang w:bidi="ar-EG"/>
              </w:rPr>
              <w:t xml:space="preserve">: </w:t>
            </w:r>
            <w:r w:rsidRPr="0015654D">
              <w:rPr>
                <w:i/>
                <w:iCs/>
                <w:sz w:val="20"/>
                <w:szCs w:val="26"/>
                <w:lang w:bidi="ar-EG"/>
              </w:rPr>
              <w:t>%</w:t>
            </w:r>
            <w:proofErr w:type="gramStart"/>
            <w:r w:rsidRPr="0015654D">
              <w:rPr>
                <w:i/>
                <w:iCs/>
                <w:sz w:val="20"/>
                <w:szCs w:val="26"/>
                <w:lang w:bidi="ar-EG"/>
              </w:rPr>
              <w:t>2</w:t>
            </w:r>
            <w:r w:rsidRPr="00B62961">
              <w:rPr>
                <w:rFonts w:ascii="Traditional Arabic" w:hAnsi="Traditional Arabic"/>
                <w:i/>
                <w:iCs/>
                <w:sz w:val="26"/>
                <w:szCs w:val="26"/>
                <w:lang w:bidi="ar-EG"/>
              </w:rPr>
              <w:t xml:space="preserve"> </w:t>
            </w:r>
            <w:r w:rsidRPr="0015654D">
              <w:rPr>
                <w:i/>
                <w:iCs/>
                <w:sz w:val="20"/>
                <w:szCs w:val="26"/>
                <w:lang w:bidi="ar-EG"/>
              </w:rPr>
              <w:sym w:font="Symbol" w:char="F03E"/>
            </w:r>
            <w:r w:rsidRPr="0015654D">
              <w:rPr>
                <w:rFonts w:hint="cs"/>
                <w:i/>
                <w:iCs/>
                <w:sz w:val="20"/>
                <w:szCs w:val="26"/>
                <w:rtl/>
                <w:lang w:bidi="ar-EG"/>
              </w:rPr>
              <w:t>،</w:t>
            </w:r>
            <w:proofErr w:type="gramEnd"/>
            <w:r w:rsidRPr="0015654D">
              <w:rPr>
                <w:i/>
                <w:iCs/>
                <w:sz w:val="20"/>
                <w:szCs w:val="26"/>
                <w:rtl/>
                <w:lang w:bidi="ar-EG"/>
              </w:rPr>
              <w:t xml:space="preserve"> </w:t>
            </w:r>
            <w:r w:rsidRPr="0015654D">
              <w:rPr>
                <w:i/>
                <w:iCs/>
                <w:sz w:val="20"/>
                <w:szCs w:val="26"/>
                <w:lang w:bidi="ar-EG"/>
              </w:rPr>
              <w:t>2015</w:t>
            </w:r>
            <w:r w:rsidRPr="0015654D">
              <w:rPr>
                <w:rFonts w:hint="cs"/>
                <w:i/>
                <w:iCs/>
                <w:sz w:val="20"/>
                <w:szCs w:val="26"/>
                <w:rtl/>
              </w:rPr>
              <w:t xml:space="preserve">: </w:t>
            </w:r>
            <w:r w:rsidRPr="0015654D">
              <w:rPr>
                <w:i/>
                <w:iCs/>
                <w:sz w:val="20"/>
                <w:szCs w:val="26"/>
                <w:lang w:bidi="ar-EG"/>
              </w:rPr>
              <w:sym w:font="Symbol" w:char="F03E"/>
            </w:r>
            <w:r w:rsidRPr="0015654D">
              <w:rPr>
                <w:rFonts w:hint="cs"/>
                <w:i/>
                <w:iCs/>
                <w:sz w:val="20"/>
                <w:szCs w:val="26"/>
                <w:rtl/>
                <w:lang w:bidi="ar-EG"/>
              </w:rPr>
              <w:t xml:space="preserve"> </w:t>
            </w:r>
            <w:r w:rsidRPr="0015654D">
              <w:rPr>
                <w:i/>
                <w:iCs/>
                <w:sz w:val="20"/>
                <w:szCs w:val="26"/>
                <w:lang w:bidi="ar-EG"/>
              </w:rPr>
              <w:t>%2</w:t>
            </w:r>
            <w:r>
              <w:rPr>
                <w:rFonts w:hint="cs"/>
                <w:i/>
                <w:iCs/>
                <w:sz w:val="20"/>
                <w:szCs w:val="26"/>
                <w:rtl/>
                <w:lang w:bidi="ar-EG"/>
              </w:rPr>
              <w:t>،</w:t>
            </w:r>
            <w:r>
              <w:rPr>
                <w:i/>
                <w:iCs/>
                <w:sz w:val="20"/>
                <w:szCs w:val="26"/>
                <w:lang w:bidi="ar-EG"/>
              </w:rPr>
              <w:t xml:space="preserve">2016 </w:t>
            </w:r>
            <w:r w:rsidRPr="0015654D">
              <w:rPr>
                <w:rFonts w:hint="cs"/>
                <w:i/>
                <w:iCs/>
                <w:sz w:val="20"/>
                <w:szCs w:val="26"/>
                <w:rtl/>
              </w:rPr>
              <w:t xml:space="preserve">: </w:t>
            </w:r>
            <w:r w:rsidRPr="0015654D">
              <w:rPr>
                <w:i/>
                <w:iCs/>
                <w:sz w:val="20"/>
                <w:szCs w:val="26"/>
                <w:lang w:bidi="ar-EG"/>
              </w:rPr>
              <w:sym w:font="Symbol" w:char="F03E"/>
            </w:r>
            <w:r w:rsidRPr="0015654D">
              <w:rPr>
                <w:rFonts w:hint="cs"/>
                <w:i/>
                <w:iCs/>
                <w:sz w:val="20"/>
                <w:szCs w:val="26"/>
                <w:rtl/>
                <w:lang w:bidi="ar-EG"/>
              </w:rPr>
              <w:t xml:space="preserve"> </w:t>
            </w:r>
            <w:r w:rsidRPr="0015654D">
              <w:rPr>
                <w:i/>
                <w:iCs/>
                <w:sz w:val="20"/>
                <w:szCs w:val="26"/>
                <w:lang w:bidi="ar-EG"/>
              </w:rPr>
              <w:t>%2</w:t>
            </w:r>
          </w:p>
        </w:tc>
        <w:tc>
          <w:tcPr>
            <w:tcW w:w="3686" w:type="dxa"/>
          </w:tcPr>
          <w:p w:rsidR="00D541A7" w:rsidRPr="0015654D" w:rsidRDefault="00D541A7" w:rsidP="007E4A2F">
            <w:pPr>
              <w:spacing w:before="60" w:after="60" w:line="260" w:lineRule="exact"/>
              <w:jc w:val="left"/>
              <w:rPr>
                <w:sz w:val="20"/>
                <w:szCs w:val="26"/>
              </w:rPr>
            </w:pPr>
            <w:r w:rsidRPr="0015654D">
              <w:rPr>
                <w:rFonts w:hint="cs"/>
                <w:sz w:val="20"/>
                <w:szCs w:val="26"/>
                <w:rtl/>
              </w:rPr>
              <w:t>قاعدة بيانات الحوادث</w:t>
            </w:r>
          </w:p>
        </w:tc>
      </w:tr>
      <w:tr w:rsidR="00D541A7" w:rsidRPr="0015654D" w:rsidTr="007E4A2F">
        <w:trPr>
          <w:trHeight w:val="570"/>
          <w:jc w:val="center"/>
        </w:trPr>
        <w:tc>
          <w:tcPr>
            <w:tcW w:w="2405" w:type="dxa"/>
            <w:vMerge/>
          </w:tcPr>
          <w:p w:rsidR="00D541A7" w:rsidRPr="0015654D" w:rsidRDefault="00D541A7" w:rsidP="007E4A2F">
            <w:pPr>
              <w:spacing w:before="60" w:after="60" w:line="260" w:lineRule="exact"/>
              <w:jc w:val="left"/>
              <w:rPr>
                <w:rFonts w:eastAsia="Calibri"/>
                <w:b/>
                <w:bCs/>
                <w:color w:val="5B9BD5" w:themeColor="accent1"/>
                <w:sz w:val="20"/>
                <w:szCs w:val="26"/>
              </w:rPr>
            </w:pPr>
          </w:p>
        </w:tc>
        <w:tc>
          <w:tcPr>
            <w:tcW w:w="8505" w:type="dxa"/>
          </w:tcPr>
          <w:p w:rsidR="00D541A7" w:rsidRPr="0015654D" w:rsidRDefault="00D541A7" w:rsidP="00E05053">
            <w:pPr>
              <w:spacing w:before="60" w:after="60" w:line="260" w:lineRule="exact"/>
              <w:jc w:val="left"/>
              <w:rPr>
                <w:i/>
                <w:iCs/>
                <w:sz w:val="20"/>
                <w:szCs w:val="26"/>
              </w:rPr>
            </w:pPr>
            <w:r w:rsidRPr="0015654D">
              <w:rPr>
                <w:rFonts w:hint="cs"/>
                <w:sz w:val="20"/>
                <w:szCs w:val="26"/>
                <w:rtl/>
              </w:rPr>
              <w:t>عدد</w:t>
            </w:r>
            <w:r w:rsidRPr="0015654D">
              <w:rPr>
                <w:sz w:val="20"/>
                <w:szCs w:val="26"/>
                <w:rtl/>
              </w:rPr>
              <w:t xml:space="preserve"> </w:t>
            </w:r>
            <w:r w:rsidRPr="0015654D">
              <w:rPr>
                <w:rFonts w:hint="cs"/>
                <w:sz w:val="20"/>
                <w:szCs w:val="26"/>
                <w:rtl/>
              </w:rPr>
              <w:t>أصحاب</w:t>
            </w:r>
            <w:r w:rsidRPr="0015654D">
              <w:rPr>
                <w:sz w:val="20"/>
                <w:szCs w:val="26"/>
                <w:rtl/>
              </w:rPr>
              <w:t xml:space="preserve"> </w:t>
            </w:r>
            <w:r w:rsidRPr="0015654D">
              <w:rPr>
                <w:rFonts w:hint="cs"/>
                <w:sz w:val="20"/>
                <w:szCs w:val="26"/>
                <w:rtl/>
              </w:rPr>
              <w:t>المصلحة</w:t>
            </w:r>
            <w:r w:rsidRPr="0015654D">
              <w:rPr>
                <w:sz w:val="20"/>
                <w:szCs w:val="26"/>
                <w:rtl/>
              </w:rPr>
              <w:t>/</w:t>
            </w:r>
            <w:r w:rsidRPr="0015654D">
              <w:rPr>
                <w:rFonts w:hint="cs"/>
                <w:sz w:val="20"/>
                <w:szCs w:val="26"/>
                <w:rtl/>
              </w:rPr>
              <w:t>العملاء</w:t>
            </w:r>
            <w:r w:rsidRPr="0015654D">
              <w:rPr>
                <w:sz w:val="20"/>
                <w:szCs w:val="26"/>
                <w:rtl/>
              </w:rPr>
              <w:t xml:space="preserve"> </w:t>
            </w:r>
            <w:r w:rsidRPr="0015654D">
              <w:rPr>
                <w:rFonts w:hint="cs"/>
                <w:sz w:val="20"/>
                <w:szCs w:val="26"/>
                <w:rtl/>
              </w:rPr>
              <w:t>الذين</w:t>
            </w:r>
            <w:r w:rsidRPr="0015654D">
              <w:rPr>
                <w:sz w:val="20"/>
                <w:szCs w:val="26"/>
                <w:rtl/>
              </w:rPr>
              <w:t xml:space="preserve"> </w:t>
            </w:r>
            <w:r w:rsidRPr="0015654D">
              <w:rPr>
                <w:rFonts w:hint="cs"/>
                <w:sz w:val="20"/>
                <w:szCs w:val="26"/>
                <w:rtl/>
              </w:rPr>
              <w:t>يسافرون</w:t>
            </w:r>
            <w:r w:rsidRPr="0015654D">
              <w:rPr>
                <w:sz w:val="20"/>
                <w:szCs w:val="26"/>
                <w:rtl/>
              </w:rPr>
              <w:t xml:space="preserve"> </w:t>
            </w:r>
            <w:r w:rsidRPr="0015654D">
              <w:rPr>
                <w:rFonts w:hint="cs"/>
                <w:sz w:val="20"/>
                <w:szCs w:val="26"/>
                <w:rtl/>
              </w:rPr>
              <w:t>في</w:t>
            </w:r>
            <w:r w:rsidRPr="0015654D">
              <w:rPr>
                <w:sz w:val="20"/>
                <w:szCs w:val="26"/>
                <w:rtl/>
              </w:rPr>
              <w:t xml:space="preserve"> </w:t>
            </w:r>
            <w:r w:rsidRPr="0015654D">
              <w:rPr>
                <w:rFonts w:hint="cs"/>
                <w:sz w:val="20"/>
                <w:szCs w:val="26"/>
                <w:rtl/>
              </w:rPr>
              <w:t>مهمة</w:t>
            </w:r>
            <w:r w:rsidRPr="0015654D">
              <w:rPr>
                <w:sz w:val="20"/>
                <w:szCs w:val="26"/>
                <w:rtl/>
              </w:rPr>
              <w:t xml:space="preserve"> </w:t>
            </w:r>
            <w:r w:rsidRPr="0015654D">
              <w:rPr>
                <w:rFonts w:hint="cs"/>
                <w:sz w:val="20"/>
                <w:szCs w:val="26"/>
                <w:rtl/>
              </w:rPr>
              <w:t>رسمية</w:t>
            </w:r>
            <w:r w:rsidRPr="0015654D">
              <w:rPr>
                <w:sz w:val="20"/>
                <w:szCs w:val="26"/>
                <w:rtl/>
              </w:rPr>
              <w:t xml:space="preserve"> </w:t>
            </w:r>
            <w:r w:rsidRPr="0015654D">
              <w:rPr>
                <w:rFonts w:hint="cs"/>
                <w:sz w:val="20"/>
                <w:szCs w:val="26"/>
                <w:rtl/>
              </w:rPr>
              <w:t>ممن</w:t>
            </w:r>
            <w:r w:rsidRPr="0015654D">
              <w:rPr>
                <w:sz w:val="20"/>
                <w:szCs w:val="26"/>
                <w:rtl/>
              </w:rPr>
              <w:t xml:space="preserve"> </w:t>
            </w:r>
            <w:r w:rsidRPr="0015654D">
              <w:rPr>
                <w:rFonts w:hint="cs"/>
                <w:sz w:val="20"/>
                <w:szCs w:val="26"/>
                <w:rtl/>
              </w:rPr>
              <w:t>سجلوا</w:t>
            </w:r>
            <w:r w:rsidRPr="0015654D">
              <w:rPr>
                <w:sz w:val="20"/>
                <w:szCs w:val="26"/>
                <w:rtl/>
              </w:rPr>
              <w:t xml:space="preserve"> </w:t>
            </w:r>
            <w:r w:rsidRPr="0015654D">
              <w:rPr>
                <w:rFonts w:hint="cs"/>
                <w:sz w:val="20"/>
                <w:szCs w:val="26"/>
                <w:rtl/>
              </w:rPr>
              <w:t>سفرهم</w:t>
            </w:r>
            <w:r w:rsidRPr="0015654D">
              <w:rPr>
                <w:sz w:val="20"/>
                <w:szCs w:val="26"/>
                <w:rtl/>
              </w:rPr>
              <w:t xml:space="preserve"> </w:t>
            </w:r>
            <w:r w:rsidRPr="0015654D">
              <w:rPr>
                <w:rFonts w:hint="cs"/>
                <w:sz w:val="20"/>
                <w:szCs w:val="26"/>
                <w:rtl/>
              </w:rPr>
              <w:t>في</w:t>
            </w:r>
            <w:r w:rsidRPr="0015654D">
              <w:rPr>
                <w:sz w:val="20"/>
                <w:szCs w:val="26"/>
                <w:rtl/>
              </w:rPr>
              <w:t xml:space="preserve"> </w:t>
            </w:r>
            <w:r w:rsidRPr="0015654D">
              <w:rPr>
                <w:rFonts w:hint="cs"/>
                <w:sz w:val="20"/>
                <w:szCs w:val="26"/>
                <w:rtl/>
              </w:rPr>
              <w:t>نظام معالجة</w:t>
            </w:r>
            <w:r w:rsidRPr="0015654D">
              <w:rPr>
                <w:sz w:val="20"/>
                <w:szCs w:val="26"/>
                <w:rtl/>
              </w:rPr>
              <w:t xml:space="preserve"> </w:t>
            </w:r>
            <w:r w:rsidRPr="0015654D">
              <w:rPr>
                <w:rFonts w:hint="cs"/>
                <w:sz w:val="20"/>
                <w:szCs w:val="26"/>
                <w:rtl/>
              </w:rPr>
              <w:t>معلومات</w:t>
            </w:r>
            <w:r w:rsidRPr="0015654D">
              <w:rPr>
                <w:sz w:val="20"/>
                <w:szCs w:val="26"/>
                <w:rtl/>
              </w:rPr>
              <w:t xml:space="preserve"> </w:t>
            </w:r>
            <w:r w:rsidRPr="0015654D">
              <w:rPr>
                <w:rFonts w:hint="cs"/>
                <w:sz w:val="20"/>
                <w:szCs w:val="26"/>
                <w:rtl/>
              </w:rPr>
              <w:t>طلبات</w:t>
            </w:r>
            <w:r w:rsidRPr="0015654D">
              <w:rPr>
                <w:sz w:val="20"/>
                <w:szCs w:val="26"/>
                <w:rtl/>
              </w:rPr>
              <w:t xml:space="preserve"> </w:t>
            </w:r>
            <w:r w:rsidRPr="0015654D">
              <w:rPr>
                <w:rFonts w:hint="cs"/>
                <w:sz w:val="20"/>
                <w:szCs w:val="26"/>
                <w:rtl/>
              </w:rPr>
              <w:t>السفر بإدارة</w:t>
            </w:r>
            <w:r w:rsidRPr="0015654D">
              <w:rPr>
                <w:sz w:val="20"/>
                <w:szCs w:val="26"/>
                <w:rtl/>
              </w:rPr>
              <w:t xml:space="preserve"> </w:t>
            </w:r>
            <w:r w:rsidRPr="0015654D">
              <w:rPr>
                <w:rFonts w:hint="cs"/>
                <w:sz w:val="20"/>
                <w:szCs w:val="26"/>
                <w:rtl/>
              </w:rPr>
              <w:t>الأمم</w:t>
            </w:r>
            <w:r w:rsidRPr="0015654D">
              <w:rPr>
                <w:sz w:val="20"/>
                <w:szCs w:val="26"/>
                <w:rtl/>
              </w:rPr>
              <w:t xml:space="preserve"> </w:t>
            </w:r>
            <w:r w:rsidRPr="0015654D">
              <w:rPr>
                <w:rFonts w:hint="cs"/>
                <w:sz w:val="20"/>
                <w:szCs w:val="26"/>
                <w:rtl/>
              </w:rPr>
              <w:t>المتحدة</w:t>
            </w:r>
            <w:r w:rsidRPr="0015654D">
              <w:rPr>
                <w:sz w:val="20"/>
                <w:szCs w:val="26"/>
                <w:rtl/>
              </w:rPr>
              <w:t xml:space="preserve"> </w:t>
            </w:r>
            <w:r w:rsidRPr="0015654D">
              <w:rPr>
                <w:rFonts w:hint="cs"/>
                <w:sz w:val="20"/>
                <w:szCs w:val="26"/>
                <w:rtl/>
              </w:rPr>
              <w:t>لشؤون</w:t>
            </w:r>
            <w:r w:rsidRPr="0015654D">
              <w:rPr>
                <w:sz w:val="20"/>
                <w:szCs w:val="26"/>
                <w:rtl/>
              </w:rPr>
              <w:t xml:space="preserve"> </w:t>
            </w:r>
            <w:r w:rsidRPr="0015654D">
              <w:rPr>
                <w:rFonts w:hint="cs"/>
                <w:sz w:val="20"/>
                <w:szCs w:val="26"/>
                <w:rtl/>
              </w:rPr>
              <w:t>السلامة</w:t>
            </w:r>
            <w:r w:rsidRPr="0015654D">
              <w:rPr>
                <w:sz w:val="20"/>
                <w:szCs w:val="26"/>
                <w:rtl/>
              </w:rPr>
              <w:t xml:space="preserve"> </w:t>
            </w:r>
            <w:r w:rsidRPr="0015654D">
              <w:rPr>
                <w:rFonts w:hint="cs"/>
                <w:sz w:val="20"/>
                <w:szCs w:val="26"/>
                <w:rtl/>
              </w:rPr>
              <w:t xml:space="preserve">والأمن </w:t>
            </w:r>
            <w:r w:rsidRPr="0015654D">
              <w:rPr>
                <w:sz w:val="20"/>
                <w:szCs w:val="26"/>
              </w:rPr>
              <w:t>(UN</w:t>
            </w:r>
            <w:r>
              <w:rPr>
                <w:sz w:val="20"/>
                <w:szCs w:val="26"/>
              </w:rPr>
              <w:t> </w:t>
            </w:r>
            <w:r w:rsidRPr="0015654D">
              <w:rPr>
                <w:sz w:val="20"/>
                <w:szCs w:val="26"/>
              </w:rPr>
              <w:t>DSS</w:t>
            </w:r>
            <w:r>
              <w:rPr>
                <w:sz w:val="20"/>
                <w:szCs w:val="26"/>
              </w:rPr>
              <w:t> </w:t>
            </w:r>
            <w:r w:rsidRPr="0015654D">
              <w:rPr>
                <w:sz w:val="20"/>
                <w:szCs w:val="26"/>
              </w:rPr>
              <w:t>TRIP)</w:t>
            </w:r>
            <w:r w:rsidRPr="0015654D">
              <w:rPr>
                <w:rFonts w:hint="cs"/>
                <w:sz w:val="20"/>
                <w:szCs w:val="26"/>
                <w:rtl/>
              </w:rPr>
              <w:t>:</w:t>
            </w:r>
            <w:r>
              <w:rPr>
                <w:sz w:val="20"/>
                <w:szCs w:val="26"/>
                <w:rtl/>
              </w:rPr>
              <w:br/>
            </w:r>
            <w:r w:rsidRPr="0015654D">
              <w:rPr>
                <w:i/>
                <w:iCs/>
                <w:sz w:val="20"/>
                <w:szCs w:val="26"/>
              </w:rPr>
              <w:t>2014</w:t>
            </w:r>
            <w:r w:rsidRPr="0015654D">
              <w:rPr>
                <w:rFonts w:hint="cs"/>
                <w:i/>
                <w:iCs/>
                <w:sz w:val="20"/>
                <w:szCs w:val="26"/>
                <w:rtl/>
              </w:rPr>
              <w:t xml:space="preserve">: </w:t>
            </w:r>
            <w:r w:rsidRPr="0015654D">
              <w:rPr>
                <w:i/>
                <w:iCs/>
                <w:sz w:val="20"/>
                <w:szCs w:val="26"/>
              </w:rPr>
              <w:t>1 642</w:t>
            </w:r>
            <w:r w:rsidRPr="0015654D">
              <w:rPr>
                <w:rFonts w:hint="cs"/>
                <w:i/>
                <w:iCs/>
                <w:sz w:val="20"/>
                <w:szCs w:val="26"/>
                <w:rtl/>
              </w:rPr>
              <w:t xml:space="preserve"> مهمة رسمية؛ </w:t>
            </w:r>
            <w:r w:rsidRPr="0015654D">
              <w:rPr>
                <w:i/>
                <w:iCs/>
                <w:sz w:val="20"/>
                <w:szCs w:val="26"/>
              </w:rPr>
              <w:t>1 427</w:t>
            </w:r>
            <w:r w:rsidRPr="0015654D">
              <w:rPr>
                <w:rFonts w:hint="cs"/>
                <w:i/>
                <w:iCs/>
                <w:sz w:val="20"/>
                <w:szCs w:val="26"/>
                <w:rtl/>
              </w:rPr>
              <w:t xml:space="preserve"> </w:t>
            </w:r>
            <w:r>
              <w:rPr>
                <w:rFonts w:hint="cs"/>
                <w:i/>
                <w:iCs/>
                <w:sz w:val="20"/>
                <w:szCs w:val="26"/>
                <w:rtl/>
              </w:rPr>
              <w:t>تسجيلاً</w:t>
            </w:r>
            <w:r w:rsidRPr="0015654D">
              <w:rPr>
                <w:rFonts w:hint="cs"/>
                <w:i/>
                <w:iCs/>
                <w:sz w:val="20"/>
                <w:szCs w:val="26"/>
                <w:rtl/>
              </w:rPr>
              <w:t xml:space="preserve"> في نظام معالجة معلومات طلبات السفر؛ </w:t>
            </w:r>
            <w:r w:rsidRPr="0015654D">
              <w:rPr>
                <w:i/>
                <w:iCs/>
                <w:sz w:val="20"/>
                <w:szCs w:val="26"/>
              </w:rPr>
              <w:t>%86,9</w:t>
            </w:r>
            <w:r w:rsidRPr="0015654D">
              <w:rPr>
                <w:rFonts w:hint="cs"/>
                <w:i/>
                <w:iCs/>
                <w:sz w:val="20"/>
                <w:szCs w:val="26"/>
                <w:rtl/>
              </w:rPr>
              <w:t xml:space="preserve"> </w:t>
            </w:r>
            <w:r>
              <w:rPr>
                <w:rFonts w:hint="cs"/>
                <w:i/>
                <w:iCs/>
                <w:sz w:val="20"/>
                <w:szCs w:val="26"/>
                <w:rtl/>
                <w:lang w:bidi="ar-EG"/>
              </w:rPr>
              <w:t xml:space="preserve">نسبة </w:t>
            </w:r>
            <w:r w:rsidRPr="0015654D">
              <w:rPr>
                <w:rFonts w:hint="cs"/>
                <w:i/>
                <w:iCs/>
                <w:sz w:val="20"/>
                <w:szCs w:val="26"/>
                <w:rtl/>
                <w:lang w:bidi="ar-EG"/>
              </w:rPr>
              <w:t>الامتثال</w:t>
            </w:r>
            <w:r w:rsidRPr="0015654D">
              <w:rPr>
                <w:rFonts w:hint="cs"/>
                <w:i/>
                <w:iCs/>
                <w:sz w:val="20"/>
                <w:szCs w:val="26"/>
                <w:rtl/>
              </w:rPr>
              <w:t>؛</w:t>
            </w:r>
            <w:r w:rsidR="00E05053">
              <w:rPr>
                <w:i/>
                <w:iCs/>
                <w:sz w:val="20"/>
                <w:szCs w:val="26"/>
                <w:rtl/>
              </w:rPr>
              <w:br/>
            </w:r>
            <w:r w:rsidRPr="0015654D">
              <w:rPr>
                <w:i/>
                <w:iCs/>
                <w:sz w:val="20"/>
                <w:szCs w:val="26"/>
              </w:rPr>
              <w:t>2015</w:t>
            </w:r>
            <w:r w:rsidRPr="0015654D">
              <w:rPr>
                <w:rFonts w:hint="cs"/>
                <w:i/>
                <w:iCs/>
                <w:sz w:val="20"/>
                <w:szCs w:val="26"/>
                <w:rtl/>
              </w:rPr>
              <w:t xml:space="preserve">: </w:t>
            </w:r>
            <w:r w:rsidRPr="0015654D">
              <w:rPr>
                <w:i/>
                <w:iCs/>
                <w:sz w:val="20"/>
                <w:szCs w:val="26"/>
              </w:rPr>
              <w:t>1 183</w:t>
            </w:r>
            <w:r w:rsidRPr="0015654D">
              <w:rPr>
                <w:rFonts w:hint="cs"/>
                <w:i/>
                <w:iCs/>
                <w:sz w:val="20"/>
                <w:szCs w:val="26"/>
                <w:rtl/>
              </w:rPr>
              <w:t xml:space="preserve"> مهمة رسمية (</w:t>
            </w:r>
            <w:r w:rsidRPr="0015654D">
              <w:rPr>
                <w:i/>
                <w:iCs/>
                <w:sz w:val="20"/>
                <w:szCs w:val="26"/>
              </w:rPr>
              <w:t>10</w:t>
            </w:r>
            <w:r w:rsidRPr="0015654D">
              <w:rPr>
                <w:rFonts w:hint="cs"/>
                <w:i/>
                <w:iCs/>
                <w:sz w:val="20"/>
                <w:szCs w:val="26"/>
                <w:rtl/>
              </w:rPr>
              <w:t xml:space="preserve"> أشهر)؛ </w:t>
            </w:r>
            <w:r w:rsidRPr="0015654D">
              <w:rPr>
                <w:i/>
                <w:iCs/>
                <w:sz w:val="20"/>
                <w:szCs w:val="26"/>
              </w:rPr>
              <w:t>1 063</w:t>
            </w:r>
            <w:r w:rsidRPr="0015654D">
              <w:rPr>
                <w:rFonts w:hint="cs"/>
                <w:i/>
                <w:iCs/>
                <w:sz w:val="20"/>
                <w:szCs w:val="26"/>
                <w:rtl/>
              </w:rPr>
              <w:t xml:space="preserve"> </w:t>
            </w:r>
            <w:r>
              <w:rPr>
                <w:rFonts w:hint="cs"/>
                <w:i/>
                <w:iCs/>
                <w:sz w:val="20"/>
                <w:szCs w:val="26"/>
                <w:rtl/>
              </w:rPr>
              <w:t xml:space="preserve">تسجيلاً </w:t>
            </w:r>
            <w:r w:rsidRPr="0015654D">
              <w:rPr>
                <w:rFonts w:hint="cs"/>
                <w:i/>
                <w:iCs/>
                <w:sz w:val="20"/>
                <w:szCs w:val="26"/>
                <w:rtl/>
              </w:rPr>
              <w:t xml:space="preserve">في نظام معالجة معلومات طلبات السفر؛ </w:t>
            </w:r>
            <w:r w:rsidRPr="0015654D">
              <w:rPr>
                <w:i/>
                <w:iCs/>
                <w:sz w:val="20"/>
                <w:szCs w:val="26"/>
              </w:rPr>
              <w:t>%89,8</w:t>
            </w:r>
            <w:r w:rsidRPr="0015654D">
              <w:rPr>
                <w:rFonts w:hint="cs"/>
                <w:i/>
                <w:iCs/>
                <w:sz w:val="20"/>
                <w:szCs w:val="26"/>
                <w:rtl/>
              </w:rPr>
              <w:t xml:space="preserve"> </w:t>
            </w:r>
            <w:r>
              <w:rPr>
                <w:rFonts w:hint="cs"/>
                <w:i/>
                <w:iCs/>
                <w:sz w:val="20"/>
                <w:szCs w:val="26"/>
                <w:rtl/>
              </w:rPr>
              <w:t xml:space="preserve">نسبة </w:t>
            </w:r>
            <w:r w:rsidRPr="0015654D">
              <w:rPr>
                <w:rFonts w:hint="cs"/>
                <w:i/>
                <w:iCs/>
                <w:sz w:val="20"/>
                <w:szCs w:val="26"/>
                <w:rtl/>
              </w:rPr>
              <w:t>الامتثال</w:t>
            </w:r>
            <w:r w:rsidR="00E05053">
              <w:rPr>
                <w:i/>
                <w:iCs/>
                <w:sz w:val="20"/>
                <w:szCs w:val="26"/>
                <w:rtl/>
              </w:rPr>
              <w:br/>
            </w:r>
            <w:r w:rsidRPr="0015654D">
              <w:rPr>
                <w:i/>
                <w:iCs/>
                <w:sz w:val="20"/>
                <w:szCs w:val="26"/>
              </w:rPr>
              <w:t>201</w:t>
            </w:r>
            <w:r>
              <w:rPr>
                <w:i/>
                <w:iCs/>
                <w:sz w:val="20"/>
                <w:szCs w:val="26"/>
              </w:rPr>
              <w:t>6</w:t>
            </w:r>
            <w:r w:rsidRPr="0015654D">
              <w:rPr>
                <w:rFonts w:hint="cs"/>
                <w:i/>
                <w:iCs/>
                <w:sz w:val="20"/>
                <w:szCs w:val="26"/>
                <w:rtl/>
              </w:rPr>
              <w:t xml:space="preserve">: </w:t>
            </w:r>
            <w:r w:rsidRPr="0015654D">
              <w:rPr>
                <w:i/>
                <w:iCs/>
                <w:sz w:val="20"/>
                <w:szCs w:val="26"/>
              </w:rPr>
              <w:t xml:space="preserve">1 </w:t>
            </w:r>
            <w:r>
              <w:rPr>
                <w:i/>
                <w:iCs/>
                <w:sz w:val="20"/>
                <w:szCs w:val="26"/>
              </w:rPr>
              <w:t>528</w:t>
            </w:r>
            <w:r>
              <w:rPr>
                <w:rFonts w:hint="cs"/>
                <w:i/>
                <w:iCs/>
                <w:sz w:val="20"/>
                <w:szCs w:val="26"/>
                <w:rtl/>
              </w:rPr>
              <w:t xml:space="preserve"> مهمة رسمية</w:t>
            </w:r>
            <w:r w:rsidRPr="0015654D">
              <w:rPr>
                <w:rFonts w:hint="cs"/>
                <w:i/>
                <w:iCs/>
                <w:sz w:val="20"/>
                <w:szCs w:val="26"/>
                <w:rtl/>
              </w:rPr>
              <w:t xml:space="preserve">؛ </w:t>
            </w:r>
            <w:r w:rsidRPr="0015654D">
              <w:rPr>
                <w:i/>
                <w:iCs/>
                <w:sz w:val="20"/>
                <w:szCs w:val="26"/>
              </w:rPr>
              <w:t xml:space="preserve">1 </w:t>
            </w:r>
            <w:r>
              <w:rPr>
                <w:i/>
                <w:iCs/>
                <w:sz w:val="20"/>
                <w:szCs w:val="26"/>
              </w:rPr>
              <w:t>381</w:t>
            </w:r>
            <w:r w:rsidRPr="0015654D">
              <w:rPr>
                <w:rFonts w:hint="cs"/>
                <w:i/>
                <w:iCs/>
                <w:sz w:val="20"/>
                <w:szCs w:val="26"/>
                <w:rtl/>
              </w:rPr>
              <w:t xml:space="preserve"> </w:t>
            </w:r>
            <w:r>
              <w:rPr>
                <w:rFonts w:hint="cs"/>
                <w:i/>
                <w:iCs/>
                <w:sz w:val="20"/>
                <w:szCs w:val="26"/>
                <w:rtl/>
              </w:rPr>
              <w:t xml:space="preserve">تسجيلاً </w:t>
            </w:r>
            <w:r w:rsidRPr="0015654D">
              <w:rPr>
                <w:rFonts w:hint="cs"/>
                <w:i/>
                <w:iCs/>
                <w:sz w:val="20"/>
                <w:szCs w:val="26"/>
                <w:rtl/>
              </w:rPr>
              <w:t xml:space="preserve">في نظام معالجة معلومات طلبات السفر؛ </w:t>
            </w:r>
            <w:r w:rsidRPr="0015654D">
              <w:rPr>
                <w:i/>
                <w:iCs/>
                <w:sz w:val="20"/>
                <w:szCs w:val="26"/>
              </w:rPr>
              <w:t>%</w:t>
            </w:r>
            <w:r>
              <w:rPr>
                <w:i/>
                <w:iCs/>
                <w:sz w:val="20"/>
                <w:szCs w:val="26"/>
              </w:rPr>
              <w:t>90</w:t>
            </w:r>
            <w:r w:rsidRPr="0015654D">
              <w:rPr>
                <w:i/>
                <w:iCs/>
                <w:sz w:val="20"/>
                <w:szCs w:val="26"/>
              </w:rPr>
              <w:t>,</w:t>
            </w:r>
            <w:r>
              <w:rPr>
                <w:i/>
                <w:iCs/>
                <w:sz w:val="20"/>
                <w:szCs w:val="26"/>
              </w:rPr>
              <w:t>3</w:t>
            </w:r>
            <w:r w:rsidRPr="0015654D">
              <w:rPr>
                <w:rFonts w:hint="cs"/>
                <w:i/>
                <w:iCs/>
                <w:sz w:val="20"/>
                <w:szCs w:val="26"/>
                <w:rtl/>
              </w:rPr>
              <w:t xml:space="preserve"> </w:t>
            </w:r>
            <w:r>
              <w:rPr>
                <w:rFonts w:hint="cs"/>
                <w:i/>
                <w:iCs/>
                <w:sz w:val="20"/>
                <w:szCs w:val="26"/>
                <w:rtl/>
              </w:rPr>
              <w:t xml:space="preserve">نسبة </w:t>
            </w:r>
            <w:r w:rsidRPr="0015654D">
              <w:rPr>
                <w:rFonts w:hint="cs"/>
                <w:i/>
                <w:iCs/>
                <w:sz w:val="20"/>
                <w:szCs w:val="26"/>
                <w:rtl/>
              </w:rPr>
              <w:t>الامتثال</w:t>
            </w:r>
            <w:r w:rsidR="00E05053">
              <w:rPr>
                <w:i/>
                <w:iCs/>
                <w:sz w:val="20"/>
                <w:szCs w:val="26"/>
                <w:rtl/>
              </w:rPr>
              <w:br/>
            </w:r>
            <w:r>
              <w:rPr>
                <w:rFonts w:hint="cs"/>
                <w:i/>
                <w:iCs/>
                <w:sz w:val="20"/>
                <w:szCs w:val="26"/>
                <w:rtl/>
              </w:rPr>
              <w:t xml:space="preserve">المقصد </w:t>
            </w:r>
            <w:r w:rsidRPr="0015654D">
              <w:rPr>
                <w:rFonts w:hint="cs"/>
                <w:i/>
                <w:iCs/>
                <w:sz w:val="20"/>
                <w:szCs w:val="26"/>
                <w:rtl/>
              </w:rPr>
              <w:t>المحدد</w:t>
            </w:r>
            <w:r w:rsidRPr="0015654D">
              <w:rPr>
                <w:i/>
                <w:iCs/>
                <w:sz w:val="20"/>
                <w:szCs w:val="26"/>
                <w:rtl/>
              </w:rPr>
              <w:t xml:space="preserve"> </w:t>
            </w:r>
            <w:r w:rsidRPr="0015654D">
              <w:rPr>
                <w:rFonts w:hint="cs"/>
                <w:i/>
                <w:iCs/>
                <w:sz w:val="20"/>
                <w:szCs w:val="26"/>
                <w:rtl/>
              </w:rPr>
              <w:t>لعام</w:t>
            </w:r>
            <w:r w:rsidRPr="0015654D">
              <w:rPr>
                <w:i/>
                <w:iCs/>
                <w:sz w:val="20"/>
                <w:szCs w:val="26"/>
                <w:rtl/>
              </w:rPr>
              <w:t xml:space="preserve"> </w:t>
            </w:r>
            <w:r w:rsidRPr="0015654D">
              <w:rPr>
                <w:i/>
                <w:iCs/>
                <w:sz w:val="20"/>
                <w:szCs w:val="26"/>
              </w:rPr>
              <w:t>2020</w:t>
            </w:r>
            <w:r w:rsidRPr="0015654D">
              <w:rPr>
                <w:i/>
                <w:iCs/>
                <w:sz w:val="20"/>
                <w:szCs w:val="26"/>
                <w:rtl/>
              </w:rPr>
              <w:t xml:space="preserve">: </w:t>
            </w:r>
            <w:r w:rsidRPr="0015654D">
              <w:rPr>
                <w:i/>
                <w:iCs/>
                <w:sz w:val="20"/>
                <w:szCs w:val="26"/>
              </w:rPr>
              <w:t>%100</w:t>
            </w:r>
            <w:r w:rsidRPr="0015654D">
              <w:rPr>
                <w:rFonts w:hint="cs"/>
                <w:i/>
                <w:iCs/>
                <w:sz w:val="20"/>
                <w:szCs w:val="26"/>
                <w:rtl/>
              </w:rPr>
              <w:t xml:space="preserve"> سجلوا</w:t>
            </w:r>
            <w:r w:rsidRPr="0015654D">
              <w:rPr>
                <w:i/>
                <w:iCs/>
                <w:sz w:val="20"/>
                <w:szCs w:val="26"/>
                <w:rtl/>
              </w:rPr>
              <w:t xml:space="preserve"> </w:t>
            </w:r>
            <w:r w:rsidRPr="0015654D">
              <w:rPr>
                <w:rFonts w:hint="cs"/>
                <w:i/>
                <w:iCs/>
                <w:sz w:val="20"/>
                <w:szCs w:val="26"/>
                <w:rtl/>
              </w:rPr>
              <w:t>سفرهم</w:t>
            </w:r>
            <w:r w:rsidRPr="0015654D">
              <w:rPr>
                <w:i/>
                <w:iCs/>
                <w:sz w:val="20"/>
                <w:szCs w:val="26"/>
                <w:rtl/>
              </w:rPr>
              <w:t xml:space="preserve"> </w:t>
            </w:r>
            <w:r w:rsidRPr="0015654D">
              <w:rPr>
                <w:rFonts w:hint="cs"/>
                <w:i/>
                <w:iCs/>
                <w:sz w:val="20"/>
                <w:szCs w:val="26"/>
                <w:rtl/>
              </w:rPr>
              <w:t>في</w:t>
            </w:r>
            <w:r w:rsidRPr="0015654D">
              <w:rPr>
                <w:i/>
                <w:iCs/>
                <w:sz w:val="20"/>
                <w:szCs w:val="26"/>
                <w:rtl/>
              </w:rPr>
              <w:t xml:space="preserve"> </w:t>
            </w:r>
            <w:r w:rsidRPr="0015654D">
              <w:rPr>
                <w:rFonts w:hint="cs"/>
                <w:i/>
                <w:iCs/>
                <w:sz w:val="20"/>
                <w:szCs w:val="26"/>
                <w:rtl/>
              </w:rPr>
              <w:t>نظام معالجة</w:t>
            </w:r>
            <w:r w:rsidRPr="0015654D">
              <w:rPr>
                <w:i/>
                <w:iCs/>
                <w:sz w:val="20"/>
                <w:szCs w:val="26"/>
                <w:rtl/>
              </w:rPr>
              <w:t xml:space="preserve"> </w:t>
            </w:r>
            <w:r w:rsidRPr="0015654D">
              <w:rPr>
                <w:rFonts w:hint="cs"/>
                <w:i/>
                <w:iCs/>
                <w:sz w:val="20"/>
                <w:szCs w:val="26"/>
                <w:rtl/>
              </w:rPr>
              <w:t>معلومات</w:t>
            </w:r>
            <w:r w:rsidRPr="0015654D">
              <w:rPr>
                <w:i/>
                <w:iCs/>
                <w:sz w:val="20"/>
                <w:szCs w:val="26"/>
                <w:rtl/>
              </w:rPr>
              <w:t xml:space="preserve"> </w:t>
            </w:r>
            <w:r w:rsidRPr="0015654D">
              <w:rPr>
                <w:rFonts w:hint="cs"/>
                <w:i/>
                <w:iCs/>
                <w:sz w:val="20"/>
                <w:szCs w:val="26"/>
                <w:rtl/>
              </w:rPr>
              <w:t>طلبات</w:t>
            </w:r>
            <w:r w:rsidRPr="0015654D">
              <w:rPr>
                <w:i/>
                <w:iCs/>
                <w:sz w:val="20"/>
                <w:szCs w:val="26"/>
                <w:rtl/>
              </w:rPr>
              <w:t xml:space="preserve"> </w:t>
            </w:r>
            <w:r w:rsidRPr="0015654D">
              <w:rPr>
                <w:rFonts w:hint="cs"/>
                <w:i/>
                <w:iCs/>
                <w:sz w:val="20"/>
                <w:szCs w:val="26"/>
                <w:rtl/>
              </w:rPr>
              <w:t xml:space="preserve">السفر </w:t>
            </w:r>
            <w:r w:rsidRPr="0015654D">
              <w:rPr>
                <w:i/>
                <w:iCs/>
                <w:sz w:val="20"/>
                <w:szCs w:val="26"/>
              </w:rPr>
              <w:t>(TRIP)</w:t>
            </w:r>
            <w:r w:rsidRPr="0015654D">
              <w:rPr>
                <w:rFonts w:hint="cs"/>
                <w:i/>
                <w:iCs/>
                <w:sz w:val="20"/>
                <w:szCs w:val="26"/>
                <w:rtl/>
              </w:rPr>
              <w:t xml:space="preserve"> وأتموا دورات</w:t>
            </w:r>
            <w:r w:rsidRPr="0015654D">
              <w:rPr>
                <w:i/>
                <w:iCs/>
                <w:sz w:val="20"/>
                <w:szCs w:val="26"/>
                <w:rtl/>
              </w:rPr>
              <w:t xml:space="preserve"> </w:t>
            </w:r>
            <w:r w:rsidRPr="0015654D">
              <w:rPr>
                <w:rFonts w:hint="cs"/>
                <w:i/>
                <w:iCs/>
                <w:sz w:val="20"/>
                <w:szCs w:val="26"/>
                <w:rtl/>
              </w:rPr>
              <w:t>تدريبية في مجال السلامة</w:t>
            </w:r>
            <w:r w:rsidRPr="0015654D">
              <w:rPr>
                <w:i/>
                <w:iCs/>
                <w:sz w:val="20"/>
                <w:szCs w:val="26"/>
                <w:rtl/>
              </w:rPr>
              <w:t xml:space="preserve"> </w:t>
            </w:r>
            <w:r w:rsidRPr="0015654D">
              <w:rPr>
                <w:rFonts w:hint="cs"/>
                <w:i/>
                <w:iCs/>
                <w:sz w:val="20"/>
                <w:szCs w:val="26"/>
                <w:rtl/>
              </w:rPr>
              <w:t>والأمن</w:t>
            </w:r>
          </w:p>
        </w:tc>
        <w:tc>
          <w:tcPr>
            <w:tcW w:w="3686" w:type="dxa"/>
          </w:tcPr>
          <w:p w:rsidR="00D541A7" w:rsidRPr="0015654D" w:rsidRDefault="00D541A7" w:rsidP="007E4A2F">
            <w:pPr>
              <w:spacing w:before="60" w:after="60" w:line="260" w:lineRule="exact"/>
              <w:jc w:val="left"/>
              <w:rPr>
                <w:sz w:val="20"/>
                <w:szCs w:val="26"/>
                <w:rtl/>
              </w:rPr>
            </w:pPr>
            <w:r w:rsidRPr="0015654D">
              <w:rPr>
                <w:rFonts w:hint="cs"/>
                <w:sz w:val="20"/>
                <w:szCs w:val="26"/>
                <w:rtl/>
              </w:rPr>
              <w:t>قاعدة بيانات التدريب بشأن السلامة</w:t>
            </w:r>
            <w:r w:rsidRPr="0015654D">
              <w:rPr>
                <w:sz w:val="20"/>
                <w:szCs w:val="26"/>
                <w:rtl/>
              </w:rPr>
              <w:t xml:space="preserve"> </w:t>
            </w:r>
            <w:r w:rsidRPr="0015654D">
              <w:rPr>
                <w:rFonts w:hint="cs"/>
                <w:sz w:val="20"/>
                <w:szCs w:val="26"/>
                <w:rtl/>
              </w:rPr>
              <w:t>والأمن للسفر في</w:t>
            </w:r>
            <w:r w:rsidRPr="0015654D">
              <w:rPr>
                <w:sz w:val="20"/>
                <w:szCs w:val="26"/>
                <w:rtl/>
              </w:rPr>
              <w:t xml:space="preserve"> </w:t>
            </w:r>
            <w:r w:rsidRPr="0015654D">
              <w:rPr>
                <w:rFonts w:hint="cs"/>
                <w:sz w:val="20"/>
                <w:szCs w:val="26"/>
                <w:rtl/>
              </w:rPr>
              <w:t>مهمة</w:t>
            </w:r>
            <w:r w:rsidRPr="0015654D">
              <w:rPr>
                <w:sz w:val="20"/>
                <w:szCs w:val="26"/>
                <w:rtl/>
              </w:rPr>
              <w:t xml:space="preserve"> </w:t>
            </w:r>
            <w:r w:rsidRPr="0015654D">
              <w:rPr>
                <w:rFonts w:hint="cs"/>
                <w:sz w:val="20"/>
                <w:szCs w:val="26"/>
                <w:rtl/>
              </w:rPr>
              <w:t>رسمية</w:t>
            </w:r>
          </w:p>
          <w:p w:rsidR="00D541A7" w:rsidRPr="0015654D" w:rsidRDefault="00D541A7" w:rsidP="007E4A2F">
            <w:pPr>
              <w:spacing w:before="60" w:after="60" w:line="260" w:lineRule="exact"/>
              <w:jc w:val="left"/>
              <w:rPr>
                <w:sz w:val="20"/>
                <w:szCs w:val="26"/>
              </w:rPr>
            </w:pPr>
            <w:r w:rsidRPr="0015654D">
              <w:rPr>
                <w:rFonts w:hint="cs"/>
                <w:sz w:val="20"/>
                <w:szCs w:val="26"/>
                <w:rtl/>
              </w:rPr>
              <w:t>نظام معالجة</w:t>
            </w:r>
            <w:r w:rsidRPr="0015654D">
              <w:rPr>
                <w:sz w:val="20"/>
                <w:szCs w:val="26"/>
                <w:rtl/>
              </w:rPr>
              <w:t xml:space="preserve"> </w:t>
            </w:r>
            <w:r w:rsidRPr="0015654D">
              <w:rPr>
                <w:rFonts w:hint="cs"/>
                <w:sz w:val="20"/>
                <w:szCs w:val="26"/>
                <w:rtl/>
              </w:rPr>
              <w:t>معلومات</w:t>
            </w:r>
            <w:r w:rsidRPr="0015654D">
              <w:rPr>
                <w:sz w:val="20"/>
                <w:szCs w:val="26"/>
                <w:rtl/>
              </w:rPr>
              <w:t xml:space="preserve"> </w:t>
            </w:r>
            <w:r w:rsidRPr="0015654D">
              <w:rPr>
                <w:rFonts w:hint="cs"/>
                <w:sz w:val="20"/>
                <w:szCs w:val="26"/>
                <w:rtl/>
              </w:rPr>
              <w:t>طلبات</w:t>
            </w:r>
            <w:r w:rsidRPr="0015654D">
              <w:rPr>
                <w:sz w:val="20"/>
                <w:szCs w:val="26"/>
                <w:rtl/>
              </w:rPr>
              <w:t xml:space="preserve"> </w:t>
            </w:r>
            <w:r w:rsidRPr="0015654D">
              <w:rPr>
                <w:rFonts w:hint="cs"/>
                <w:sz w:val="20"/>
                <w:szCs w:val="26"/>
                <w:rtl/>
              </w:rPr>
              <w:t>السفر بإدارة</w:t>
            </w:r>
            <w:r w:rsidRPr="0015654D">
              <w:rPr>
                <w:sz w:val="20"/>
                <w:szCs w:val="26"/>
                <w:rtl/>
              </w:rPr>
              <w:t xml:space="preserve"> </w:t>
            </w:r>
            <w:r w:rsidRPr="0015654D">
              <w:rPr>
                <w:rFonts w:hint="cs"/>
                <w:sz w:val="20"/>
                <w:szCs w:val="26"/>
                <w:rtl/>
              </w:rPr>
              <w:t>الأمم</w:t>
            </w:r>
            <w:r w:rsidRPr="0015654D">
              <w:rPr>
                <w:sz w:val="20"/>
                <w:szCs w:val="26"/>
                <w:rtl/>
              </w:rPr>
              <w:t xml:space="preserve"> </w:t>
            </w:r>
            <w:r w:rsidRPr="0015654D">
              <w:rPr>
                <w:rFonts w:hint="cs"/>
                <w:sz w:val="20"/>
                <w:szCs w:val="26"/>
                <w:rtl/>
              </w:rPr>
              <w:t>المتحدة</w:t>
            </w:r>
            <w:r w:rsidRPr="0015654D">
              <w:rPr>
                <w:sz w:val="20"/>
                <w:szCs w:val="26"/>
                <w:rtl/>
              </w:rPr>
              <w:t xml:space="preserve"> </w:t>
            </w:r>
            <w:r w:rsidRPr="0015654D">
              <w:rPr>
                <w:rFonts w:hint="cs"/>
                <w:sz w:val="20"/>
                <w:szCs w:val="26"/>
                <w:rtl/>
              </w:rPr>
              <w:t>لشؤون</w:t>
            </w:r>
            <w:r w:rsidRPr="0015654D">
              <w:rPr>
                <w:sz w:val="20"/>
                <w:szCs w:val="26"/>
                <w:rtl/>
              </w:rPr>
              <w:t xml:space="preserve"> </w:t>
            </w:r>
            <w:r w:rsidRPr="0015654D">
              <w:rPr>
                <w:rFonts w:hint="cs"/>
                <w:sz w:val="20"/>
                <w:szCs w:val="26"/>
                <w:rtl/>
              </w:rPr>
              <w:t>السلامة</w:t>
            </w:r>
            <w:r w:rsidRPr="0015654D">
              <w:rPr>
                <w:sz w:val="20"/>
                <w:szCs w:val="26"/>
                <w:rtl/>
              </w:rPr>
              <w:t xml:space="preserve"> </w:t>
            </w:r>
            <w:r w:rsidRPr="0015654D">
              <w:rPr>
                <w:rFonts w:hint="cs"/>
                <w:sz w:val="20"/>
                <w:szCs w:val="26"/>
                <w:rtl/>
              </w:rPr>
              <w:t xml:space="preserve">والأمن </w:t>
            </w:r>
            <w:r w:rsidRPr="0015654D">
              <w:rPr>
                <w:sz w:val="20"/>
                <w:szCs w:val="26"/>
              </w:rPr>
              <w:t>(UN</w:t>
            </w:r>
            <w:r>
              <w:rPr>
                <w:sz w:val="20"/>
                <w:szCs w:val="26"/>
              </w:rPr>
              <w:t> </w:t>
            </w:r>
            <w:r w:rsidRPr="0015654D">
              <w:rPr>
                <w:sz w:val="20"/>
                <w:szCs w:val="26"/>
              </w:rPr>
              <w:t>DSS</w:t>
            </w:r>
            <w:r>
              <w:rPr>
                <w:sz w:val="20"/>
                <w:szCs w:val="26"/>
              </w:rPr>
              <w:t> </w:t>
            </w:r>
            <w:r w:rsidRPr="0015654D">
              <w:rPr>
                <w:sz w:val="20"/>
                <w:szCs w:val="26"/>
              </w:rPr>
              <w:t>TRIP)</w:t>
            </w:r>
            <w:r w:rsidRPr="0015654D">
              <w:rPr>
                <w:rFonts w:hint="cs"/>
                <w:sz w:val="20"/>
                <w:szCs w:val="26"/>
                <w:rtl/>
              </w:rPr>
              <w:t xml:space="preserve"> والموقع الإلكتروني لنظام</w:t>
            </w:r>
            <w:r w:rsidRPr="0015654D">
              <w:rPr>
                <w:sz w:val="20"/>
                <w:szCs w:val="26"/>
                <w:rtl/>
              </w:rPr>
              <w:t xml:space="preserve"> </w:t>
            </w:r>
            <w:r w:rsidRPr="0015654D">
              <w:rPr>
                <w:rFonts w:hint="cs"/>
                <w:sz w:val="20"/>
                <w:szCs w:val="26"/>
                <w:rtl/>
              </w:rPr>
              <w:t>الأمم</w:t>
            </w:r>
            <w:r w:rsidRPr="0015654D">
              <w:rPr>
                <w:sz w:val="20"/>
                <w:szCs w:val="26"/>
                <w:rtl/>
              </w:rPr>
              <w:t xml:space="preserve"> </w:t>
            </w:r>
            <w:r w:rsidRPr="0015654D">
              <w:rPr>
                <w:rFonts w:hint="cs"/>
                <w:sz w:val="20"/>
                <w:szCs w:val="26"/>
                <w:rtl/>
              </w:rPr>
              <w:t>المتحدة</w:t>
            </w:r>
            <w:r w:rsidRPr="0015654D">
              <w:rPr>
                <w:sz w:val="20"/>
                <w:szCs w:val="26"/>
                <w:rtl/>
              </w:rPr>
              <w:t xml:space="preserve"> </w:t>
            </w:r>
            <w:r w:rsidRPr="0015654D">
              <w:rPr>
                <w:rFonts w:hint="cs"/>
                <w:sz w:val="20"/>
                <w:szCs w:val="26"/>
                <w:rtl/>
              </w:rPr>
              <w:t>لإدارة</w:t>
            </w:r>
            <w:r w:rsidRPr="0015654D">
              <w:rPr>
                <w:sz w:val="20"/>
                <w:szCs w:val="26"/>
                <w:rtl/>
              </w:rPr>
              <w:t xml:space="preserve"> </w:t>
            </w:r>
            <w:r w:rsidRPr="0015654D">
              <w:rPr>
                <w:rFonts w:hint="cs"/>
                <w:sz w:val="20"/>
                <w:szCs w:val="26"/>
                <w:rtl/>
              </w:rPr>
              <w:t>الأمن</w:t>
            </w:r>
          </w:p>
        </w:tc>
      </w:tr>
    </w:tbl>
    <w:p w:rsidR="00D541A7" w:rsidRPr="00861C3C" w:rsidRDefault="00D541A7" w:rsidP="00861C3C">
      <w:pPr>
        <w:pStyle w:val="Heading2"/>
        <w:spacing w:after="120"/>
      </w:pPr>
      <w:r w:rsidRPr="00861C3C">
        <w:lastRenderedPageBreak/>
        <w:t>2.5</w:t>
      </w:r>
      <w:r w:rsidRPr="00861C3C">
        <w:tab/>
        <w:t>2.E</w:t>
      </w:r>
      <w:r w:rsidRPr="00861C3C">
        <w:rPr>
          <w:rFonts w:hint="cs"/>
          <w:rtl/>
        </w:rPr>
        <w:t xml:space="preserve"> ضمان كفاءة المؤتمرات والاجتماعات والوثائق والمنشورات والبنى التحتية للمعلومات وإمكانية النفاذ إليها</w:t>
      </w:r>
    </w:p>
    <w:tbl>
      <w:tblPr>
        <w:tblStyle w:val="GridTable4-Accent11"/>
        <w:bidiVisual/>
        <w:tblW w:w="14596" w:type="dxa"/>
        <w:jc w:val="center"/>
        <w:tblLook w:val="0620" w:firstRow="1" w:lastRow="0" w:firstColumn="0" w:lastColumn="0" w:noHBand="1" w:noVBand="1"/>
      </w:tblPr>
      <w:tblGrid>
        <w:gridCol w:w="3256"/>
        <w:gridCol w:w="8930"/>
        <w:gridCol w:w="2410"/>
      </w:tblGrid>
      <w:tr w:rsidR="00D541A7" w:rsidRPr="004C4E14" w:rsidTr="007E4A2F">
        <w:trPr>
          <w:cnfStyle w:val="100000000000" w:firstRow="1" w:lastRow="0" w:firstColumn="0" w:lastColumn="0" w:oddVBand="0" w:evenVBand="0" w:oddHBand="0" w:evenHBand="0" w:firstRowFirstColumn="0" w:firstRowLastColumn="0" w:lastRowFirstColumn="0" w:lastRowLastColumn="0"/>
          <w:jc w:val="center"/>
        </w:trPr>
        <w:tc>
          <w:tcPr>
            <w:tcW w:w="3256" w:type="dxa"/>
          </w:tcPr>
          <w:p w:rsidR="00D541A7" w:rsidRPr="004C4E14" w:rsidRDefault="00D541A7" w:rsidP="007E4A2F">
            <w:pPr>
              <w:spacing w:before="60" w:after="60" w:line="260" w:lineRule="exact"/>
              <w:rPr>
                <w:sz w:val="20"/>
                <w:szCs w:val="26"/>
              </w:rPr>
            </w:pPr>
            <w:r w:rsidRPr="004C4E14">
              <w:rPr>
                <w:rFonts w:hint="cs"/>
                <w:sz w:val="20"/>
                <w:szCs w:val="26"/>
                <w:rtl/>
              </w:rPr>
              <w:t>النتيجة</w:t>
            </w:r>
          </w:p>
        </w:tc>
        <w:tc>
          <w:tcPr>
            <w:tcW w:w="8930" w:type="dxa"/>
          </w:tcPr>
          <w:p w:rsidR="00D541A7" w:rsidRPr="004C4E14" w:rsidRDefault="00D541A7" w:rsidP="007E4A2F">
            <w:pPr>
              <w:spacing w:before="60" w:after="60" w:line="260" w:lineRule="exact"/>
              <w:rPr>
                <w:sz w:val="20"/>
                <w:szCs w:val="26"/>
              </w:rPr>
            </w:pPr>
            <w:r w:rsidRPr="004C4E14">
              <w:rPr>
                <w:rFonts w:hint="cs"/>
                <w:sz w:val="20"/>
                <w:szCs w:val="26"/>
                <w:rtl/>
              </w:rPr>
              <w:t xml:space="preserve">المؤشر (القيمة الحالية </w:t>
            </w:r>
            <w:proofErr w:type="gramStart"/>
            <w:r w:rsidRPr="004C4E14">
              <w:rPr>
                <w:rFonts w:hint="cs"/>
                <w:sz w:val="20"/>
                <w:szCs w:val="26"/>
                <w:rtl/>
              </w:rPr>
              <w:t>- القيمة</w:t>
            </w:r>
            <w:proofErr w:type="gramEnd"/>
            <w:r w:rsidRPr="004C4E14">
              <w:rPr>
                <w:rFonts w:hint="cs"/>
                <w:sz w:val="20"/>
                <w:szCs w:val="26"/>
                <w:rtl/>
              </w:rPr>
              <w:t xml:space="preserve"> بحلول عام </w:t>
            </w:r>
            <w:r w:rsidRPr="004C4E14">
              <w:rPr>
                <w:rFonts w:hint="cs"/>
                <w:sz w:val="20"/>
                <w:szCs w:val="26"/>
              </w:rPr>
              <w:t>2020</w:t>
            </w:r>
            <w:r w:rsidRPr="004C4E14">
              <w:rPr>
                <w:rFonts w:hint="cs"/>
                <w:sz w:val="20"/>
                <w:szCs w:val="26"/>
                <w:rtl/>
              </w:rPr>
              <w:t>)</w:t>
            </w:r>
          </w:p>
        </w:tc>
        <w:tc>
          <w:tcPr>
            <w:tcW w:w="2410" w:type="dxa"/>
          </w:tcPr>
          <w:p w:rsidR="00D541A7" w:rsidRPr="004C4E14" w:rsidRDefault="00D541A7" w:rsidP="007E4A2F">
            <w:pPr>
              <w:spacing w:before="60" w:after="60" w:line="260" w:lineRule="exact"/>
              <w:rPr>
                <w:sz w:val="20"/>
                <w:szCs w:val="26"/>
              </w:rPr>
            </w:pPr>
            <w:r w:rsidRPr="004C4E14">
              <w:rPr>
                <w:rFonts w:hint="cs"/>
                <w:sz w:val="20"/>
                <w:szCs w:val="26"/>
                <w:rtl/>
              </w:rPr>
              <w:t>وسيلة القياس</w:t>
            </w:r>
          </w:p>
        </w:tc>
      </w:tr>
      <w:tr w:rsidR="00D541A7" w:rsidRPr="004C4E14" w:rsidTr="007E4A2F">
        <w:trPr>
          <w:trHeight w:val="164"/>
          <w:jc w:val="center"/>
        </w:trPr>
        <w:tc>
          <w:tcPr>
            <w:tcW w:w="3256" w:type="dxa"/>
            <w:vMerge w:val="restart"/>
          </w:tcPr>
          <w:p w:rsidR="00D541A7" w:rsidRPr="004C4E14" w:rsidRDefault="00D541A7" w:rsidP="007E4A2F">
            <w:pPr>
              <w:spacing w:before="60" w:after="60" w:line="260" w:lineRule="exact"/>
              <w:jc w:val="left"/>
              <w:rPr>
                <w:sz w:val="20"/>
                <w:szCs w:val="26"/>
                <w:rtl/>
              </w:rPr>
            </w:pPr>
            <w:r w:rsidRPr="004C4E14">
              <w:rPr>
                <w:rFonts w:eastAsia="Calibri"/>
                <w:b/>
                <w:bCs/>
                <w:color w:val="5B9BD5" w:themeColor="accent1"/>
                <w:sz w:val="20"/>
                <w:szCs w:val="26"/>
              </w:rPr>
              <w:t>2.E</w:t>
            </w:r>
            <w:r w:rsidRPr="004C4E14">
              <w:rPr>
                <w:rFonts w:hint="cs"/>
                <w:sz w:val="20"/>
                <w:szCs w:val="26"/>
                <w:rtl/>
              </w:rPr>
              <w:t>: ضمان كفاءة المؤتمرات والاجتماعات والوثائق والمنشورات والبنى التحتية للمعلومات وإمكانية النفاذ إليها</w:t>
            </w:r>
          </w:p>
        </w:tc>
        <w:tc>
          <w:tcPr>
            <w:tcW w:w="8930" w:type="dxa"/>
          </w:tcPr>
          <w:p w:rsidR="00D541A7" w:rsidRPr="004C4E14" w:rsidRDefault="00D541A7" w:rsidP="007E4A2F">
            <w:pPr>
              <w:spacing w:before="60" w:after="60" w:line="260" w:lineRule="exact"/>
              <w:jc w:val="left"/>
              <w:rPr>
                <w:i/>
                <w:iCs/>
                <w:sz w:val="20"/>
                <w:szCs w:val="26"/>
                <w:lang w:bidi="ar-EG"/>
              </w:rPr>
            </w:pPr>
            <w:r w:rsidRPr="00713611">
              <w:rPr>
                <w:rFonts w:hint="cs"/>
                <w:position w:val="2"/>
                <w:sz w:val="20"/>
                <w:szCs w:val="26"/>
                <w:rtl/>
              </w:rPr>
              <w:t xml:space="preserve">رضا المستخدم على </w:t>
            </w:r>
            <w:proofErr w:type="gramStart"/>
            <w:r w:rsidRPr="00713611">
              <w:rPr>
                <w:rFonts w:hint="cs"/>
                <w:position w:val="2"/>
                <w:sz w:val="20"/>
                <w:szCs w:val="26"/>
                <w:rtl/>
              </w:rPr>
              <w:t>الأحداث:</w:t>
            </w:r>
            <w:r w:rsidRPr="00713611">
              <w:rPr>
                <w:position w:val="2"/>
                <w:sz w:val="20"/>
                <w:szCs w:val="26"/>
                <w:rtl/>
              </w:rPr>
              <w:br/>
            </w:r>
            <w:r w:rsidRPr="004C4E14">
              <w:rPr>
                <w:rFonts w:hint="cs"/>
                <w:i/>
                <w:iCs/>
                <w:sz w:val="20"/>
                <w:szCs w:val="26"/>
                <w:rtl/>
              </w:rPr>
              <w:t>أُجري</w:t>
            </w:r>
            <w:proofErr w:type="gramEnd"/>
            <w:r w:rsidRPr="004C4E14">
              <w:rPr>
                <w:rFonts w:hint="cs"/>
                <w:i/>
                <w:iCs/>
                <w:sz w:val="20"/>
                <w:szCs w:val="26"/>
                <w:rtl/>
              </w:rPr>
              <w:t xml:space="preserve"> استقصاء من أجل </w:t>
            </w:r>
            <w:r w:rsidRPr="004C4E14">
              <w:rPr>
                <w:rFonts w:hint="cs"/>
                <w:i/>
                <w:iCs/>
                <w:sz w:val="20"/>
                <w:szCs w:val="26"/>
                <w:rtl/>
                <w:lang w:bidi="ar-EG"/>
              </w:rPr>
              <w:t>الجمعية العالمية لتقييس الاتصالات</w:t>
            </w:r>
            <w:r w:rsidRPr="004C4E14">
              <w:rPr>
                <w:rFonts w:hint="cs"/>
                <w:i/>
                <w:iCs/>
                <w:sz w:val="20"/>
                <w:szCs w:val="26"/>
                <w:rtl/>
              </w:rPr>
              <w:t xml:space="preserve"> لعام </w:t>
            </w:r>
            <w:r w:rsidRPr="004C4E14">
              <w:rPr>
                <w:i/>
                <w:iCs/>
                <w:sz w:val="20"/>
                <w:szCs w:val="26"/>
              </w:rPr>
              <w:t>2016</w:t>
            </w:r>
            <w:r w:rsidRPr="004C4E14">
              <w:rPr>
                <w:rStyle w:val="FootnoteReference"/>
                <w:rtl/>
                <w:lang w:bidi="ar-EG"/>
              </w:rPr>
              <w:footnoteReference w:id="2"/>
            </w:r>
            <w:r w:rsidRPr="004C4E14">
              <w:rPr>
                <w:rFonts w:hint="cs"/>
                <w:i/>
                <w:iCs/>
                <w:sz w:val="20"/>
                <w:szCs w:val="26"/>
                <w:rtl/>
              </w:rPr>
              <w:t xml:space="preserve"> بشأن</w:t>
            </w:r>
            <w:r w:rsidRPr="004C4E14">
              <w:rPr>
                <w:rFonts w:hint="cs"/>
                <w:i/>
                <w:iCs/>
                <w:sz w:val="20"/>
                <w:szCs w:val="26"/>
                <w:rtl/>
                <w:lang w:bidi="ar-EG"/>
              </w:rPr>
              <w:t xml:space="preserve"> نوعية مكان عقد المؤتمر والمرافق المتاحة (بما في ذلك ترتيبات الجلوس)، و</w:t>
            </w:r>
            <w:r w:rsidRPr="004C4E14">
              <w:rPr>
                <w:rFonts w:hint="cs"/>
                <w:i/>
                <w:iCs/>
                <w:sz w:val="20"/>
                <w:szCs w:val="26"/>
                <w:rtl/>
              </w:rPr>
              <w:t xml:space="preserve">مجاملة ومهنية موظفي خدمات المؤتمرات، وتيسر الوثائق، وجودة الوثائق، والترجمة التحريرية والشفوية. رد على الاستبيان حوالي </w:t>
            </w:r>
            <w:r w:rsidRPr="004C4E14">
              <w:rPr>
                <w:i/>
                <w:iCs/>
                <w:sz w:val="20"/>
                <w:szCs w:val="26"/>
              </w:rPr>
              <w:t>144</w:t>
            </w:r>
            <w:r w:rsidRPr="004C4E14">
              <w:rPr>
                <w:rFonts w:hint="cs"/>
                <w:i/>
                <w:iCs/>
                <w:sz w:val="20"/>
                <w:szCs w:val="26"/>
                <w:rtl/>
                <w:lang w:bidi="ar-EG"/>
              </w:rPr>
              <w:t xml:space="preserve"> مندوباً تقريباً (ما يقارب </w:t>
            </w:r>
            <w:r w:rsidRPr="004C4E14">
              <w:rPr>
                <w:i/>
                <w:iCs/>
                <w:sz w:val="20"/>
                <w:szCs w:val="26"/>
                <w:lang w:bidi="ar-EG"/>
              </w:rPr>
              <w:t>%20</w:t>
            </w:r>
            <w:r w:rsidR="009677D5" w:rsidRPr="00011512">
              <w:rPr>
                <w:i/>
                <w:iCs/>
                <w:sz w:val="20"/>
                <w:szCs w:val="20"/>
              </w:rPr>
              <w:t>~</w:t>
            </w:r>
            <w:r w:rsidRPr="004C4E14">
              <w:rPr>
                <w:rFonts w:hint="cs"/>
                <w:i/>
                <w:iCs/>
                <w:sz w:val="20"/>
                <w:szCs w:val="26"/>
                <w:rtl/>
                <w:lang w:bidi="ar-EG"/>
              </w:rPr>
              <w:t xml:space="preserve"> من العينة).</w:t>
            </w:r>
          </w:p>
          <w:p w:rsidR="00D541A7" w:rsidRPr="004C4E14" w:rsidRDefault="00D541A7" w:rsidP="007E4A2F">
            <w:pPr>
              <w:tabs>
                <w:tab w:val="left" w:pos="2160"/>
                <w:tab w:val="left" w:pos="2880"/>
                <w:tab w:val="left" w:pos="3600"/>
                <w:tab w:val="left" w:pos="4320"/>
              </w:tabs>
              <w:spacing w:before="60" w:after="60" w:line="260" w:lineRule="exact"/>
              <w:jc w:val="left"/>
              <w:rPr>
                <w:i/>
                <w:iCs/>
                <w:sz w:val="20"/>
                <w:szCs w:val="26"/>
              </w:rPr>
            </w:pPr>
            <w:r w:rsidRPr="004C4E14">
              <w:rPr>
                <w:rFonts w:hint="cs"/>
                <w:sz w:val="20"/>
                <w:szCs w:val="26"/>
                <w:rtl/>
              </w:rPr>
              <w:t xml:space="preserve">رضا المستخدم على </w:t>
            </w:r>
            <w:proofErr w:type="gramStart"/>
            <w:r w:rsidRPr="004C4E14">
              <w:rPr>
                <w:rFonts w:hint="cs"/>
                <w:sz w:val="20"/>
                <w:szCs w:val="26"/>
                <w:rtl/>
              </w:rPr>
              <w:t>المنشورات:</w:t>
            </w:r>
            <w:r w:rsidRPr="004C4E14">
              <w:rPr>
                <w:sz w:val="20"/>
                <w:szCs w:val="26"/>
                <w:rtl/>
              </w:rPr>
              <w:tab/>
            </w:r>
            <w:proofErr w:type="gramEnd"/>
            <w:r w:rsidRPr="004C4E14">
              <w:rPr>
                <w:sz w:val="20"/>
                <w:szCs w:val="26"/>
                <w:rtl/>
              </w:rPr>
              <w:br/>
            </w:r>
            <w:r w:rsidRPr="004C4E14">
              <w:rPr>
                <w:rFonts w:hint="cs"/>
                <w:i/>
                <w:iCs/>
                <w:sz w:val="20"/>
                <w:szCs w:val="26"/>
                <w:rtl/>
                <w:lang w:bidi="ar-EG"/>
              </w:rPr>
              <w:t xml:space="preserve">رأى حوالي </w:t>
            </w:r>
            <w:r w:rsidRPr="004C4E14">
              <w:rPr>
                <w:i/>
                <w:iCs/>
                <w:sz w:val="20"/>
                <w:szCs w:val="26"/>
              </w:rPr>
              <w:t>%90</w:t>
            </w:r>
            <w:r w:rsidRPr="004C4E14">
              <w:rPr>
                <w:rFonts w:hint="cs"/>
                <w:i/>
                <w:iCs/>
                <w:sz w:val="20"/>
                <w:szCs w:val="26"/>
                <w:rtl/>
              </w:rPr>
              <w:t xml:space="preserve"> من المستخدِمين المشاركين في الاستطلاع في نهاية عام </w:t>
            </w:r>
            <w:r w:rsidRPr="004C4E14">
              <w:rPr>
                <w:i/>
                <w:iCs/>
                <w:sz w:val="20"/>
                <w:szCs w:val="26"/>
              </w:rPr>
              <w:t>2015</w:t>
            </w:r>
            <w:r w:rsidRPr="004C4E14">
              <w:rPr>
                <w:rFonts w:hint="cs"/>
                <w:i/>
                <w:iCs/>
                <w:sz w:val="20"/>
                <w:szCs w:val="26"/>
                <w:rtl/>
              </w:rPr>
              <w:t xml:space="preserve"> أن مواضيع منشورات الاتحاد مفيدة أو مفيدة جداً</w:t>
            </w:r>
          </w:p>
          <w:p w:rsidR="00D541A7" w:rsidRPr="004C4E14" w:rsidRDefault="00D541A7" w:rsidP="00EE1C41">
            <w:pPr>
              <w:tabs>
                <w:tab w:val="left" w:pos="2160"/>
                <w:tab w:val="left" w:pos="2880"/>
                <w:tab w:val="left" w:pos="3600"/>
                <w:tab w:val="left" w:pos="4320"/>
              </w:tabs>
              <w:spacing w:before="60" w:after="60" w:line="260" w:lineRule="exact"/>
              <w:jc w:val="left"/>
              <w:rPr>
                <w:sz w:val="20"/>
                <w:szCs w:val="26"/>
                <w:lang w:bidi="ar-EG"/>
              </w:rPr>
            </w:pPr>
            <w:r w:rsidRPr="004C4E14">
              <w:rPr>
                <w:rFonts w:hint="cs"/>
                <w:sz w:val="20"/>
                <w:szCs w:val="26"/>
                <w:rtl/>
              </w:rPr>
              <w:t>النوعية العامة لمنشورات الاتحاد (بناء</w:t>
            </w:r>
            <w:r w:rsidR="00FC12C1">
              <w:rPr>
                <w:rFonts w:hint="cs"/>
                <w:sz w:val="20"/>
                <w:szCs w:val="26"/>
                <w:rtl/>
              </w:rPr>
              <w:t>ً</w:t>
            </w:r>
            <w:r w:rsidRPr="004C4E14">
              <w:rPr>
                <w:rFonts w:hint="cs"/>
                <w:sz w:val="20"/>
                <w:szCs w:val="26"/>
                <w:rtl/>
              </w:rPr>
              <w:t xml:space="preserve"> على الدراسة الاستقصائية السنوية لأعضاء الاتحاد لعام </w:t>
            </w:r>
            <w:r w:rsidRPr="004C4E14">
              <w:rPr>
                <w:sz w:val="20"/>
                <w:szCs w:val="26"/>
                <w:lang w:val="fr-CH"/>
              </w:rPr>
              <w:t>2016</w:t>
            </w:r>
            <w:proofErr w:type="gramStart"/>
            <w:r w:rsidRPr="004C4E14">
              <w:rPr>
                <w:rFonts w:hint="cs"/>
                <w:sz w:val="20"/>
                <w:szCs w:val="26"/>
                <w:rtl/>
                <w:lang w:bidi="ar-EG"/>
              </w:rPr>
              <w:t>):</w:t>
            </w:r>
            <w:r w:rsidR="00EE1C41">
              <w:rPr>
                <w:sz w:val="20"/>
                <w:szCs w:val="26"/>
                <w:rtl/>
                <w:lang w:bidi="ar-EG"/>
              </w:rPr>
              <w:br/>
            </w:r>
            <w:r w:rsidRPr="004C4E14">
              <w:rPr>
                <w:rFonts w:hint="cs"/>
                <w:i/>
                <w:iCs/>
                <w:sz w:val="20"/>
                <w:szCs w:val="26"/>
                <w:rtl/>
                <w:lang w:bidi="ar-EG"/>
              </w:rPr>
              <w:t>أجري</w:t>
            </w:r>
            <w:proofErr w:type="gramEnd"/>
            <w:r w:rsidRPr="004C4E14">
              <w:rPr>
                <w:rFonts w:hint="cs"/>
                <w:i/>
                <w:iCs/>
                <w:sz w:val="20"/>
                <w:szCs w:val="26"/>
                <w:rtl/>
                <w:lang w:bidi="ar-EG"/>
              </w:rPr>
              <w:t xml:space="preserve"> استقصاء لما يزيد عن </w:t>
            </w:r>
            <w:r w:rsidR="001E071D" w:rsidRPr="004C4E14">
              <w:rPr>
                <w:i/>
                <w:iCs/>
                <w:sz w:val="20"/>
                <w:szCs w:val="26"/>
                <w:lang w:bidi="ar-EG"/>
              </w:rPr>
              <w:t>%</w:t>
            </w:r>
            <w:r w:rsidRPr="004C4E14">
              <w:rPr>
                <w:i/>
                <w:iCs/>
                <w:sz w:val="20"/>
                <w:szCs w:val="26"/>
                <w:lang w:val="fr-CH" w:bidi="ar-EG"/>
              </w:rPr>
              <w:t>9</w:t>
            </w:r>
            <w:r w:rsidRPr="004C4E14">
              <w:rPr>
                <w:i/>
                <w:iCs/>
                <w:sz w:val="20"/>
                <w:szCs w:val="26"/>
                <w:lang w:bidi="ar-EG"/>
              </w:rPr>
              <w:t>0</w:t>
            </w:r>
            <w:r w:rsidRPr="004C4E14">
              <w:rPr>
                <w:rFonts w:hint="cs"/>
                <w:i/>
                <w:iCs/>
                <w:sz w:val="20"/>
                <w:szCs w:val="26"/>
                <w:rtl/>
                <w:lang w:bidi="ar-EG"/>
              </w:rPr>
              <w:t xml:space="preserve"> من الأعضاء في نهاية عام </w:t>
            </w:r>
            <w:r w:rsidRPr="004C4E14">
              <w:rPr>
                <w:i/>
                <w:iCs/>
                <w:sz w:val="20"/>
                <w:szCs w:val="26"/>
                <w:lang w:val="fr-CH" w:bidi="ar-EG"/>
              </w:rPr>
              <w:t>2016</w:t>
            </w:r>
            <w:r w:rsidRPr="004C4E14">
              <w:rPr>
                <w:rFonts w:hint="cs"/>
                <w:i/>
                <w:iCs/>
                <w:sz w:val="20"/>
                <w:szCs w:val="26"/>
                <w:rtl/>
                <w:lang w:bidi="ar-EG"/>
              </w:rPr>
              <w:t xml:space="preserve"> فوصفوا نوعية منشورات الاتحاد بأنها جيدة أو جيدة جدا</w:t>
            </w:r>
            <w:r w:rsidR="00713611">
              <w:rPr>
                <w:rFonts w:hint="cs"/>
                <w:i/>
                <w:iCs/>
                <w:sz w:val="20"/>
                <w:szCs w:val="26"/>
                <w:rtl/>
                <w:lang w:bidi="ar-EG"/>
              </w:rPr>
              <w:t>ً</w:t>
            </w:r>
            <w:r w:rsidRPr="004C4E14">
              <w:rPr>
                <w:rFonts w:hint="cs"/>
                <w:i/>
                <w:iCs/>
                <w:sz w:val="20"/>
                <w:szCs w:val="26"/>
                <w:rtl/>
                <w:lang w:bidi="ar-EG"/>
              </w:rPr>
              <w:t>.</w:t>
            </w:r>
          </w:p>
        </w:tc>
        <w:tc>
          <w:tcPr>
            <w:tcW w:w="2410" w:type="dxa"/>
          </w:tcPr>
          <w:p w:rsidR="00D541A7" w:rsidRPr="004C4E14" w:rsidRDefault="00D541A7" w:rsidP="007E4A2F">
            <w:pPr>
              <w:spacing w:before="60" w:after="60" w:line="260" w:lineRule="exact"/>
              <w:jc w:val="left"/>
              <w:rPr>
                <w:sz w:val="20"/>
                <w:szCs w:val="26"/>
                <w:rtl/>
                <w:lang w:bidi="ar-EG"/>
              </w:rPr>
            </w:pPr>
            <w:r w:rsidRPr="004C4E14">
              <w:rPr>
                <w:rFonts w:hint="cs"/>
                <w:sz w:val="20"/>
                <w:szCs w:val="26"/>
                <w:rtl/>
              </w:rPr>
              <w:t>استطلاعات رضا المستخدمين</w:t>
            </w:r>
          </w:p>
        </w:tc>
      </w:tr>
      <w:tr w:rsidR="00D541A7" w:rsidRPr="004C4E14" w:rsidTr="007E4A2F">
        <w:trPr>
          <w:trHeight w:val="342"/>
          <w:jc w:val="center"/>
        </w:trPr>
        <w:tc>
          <w:tcPr>
            <w:tcW w:w="3256" w:type="dxa"/>
            <w:vMerge/>
          </w:tcPr>
          <w:p w:rsidR="00D541A7" w:rsidRPr="004C4E14" w:rsidRDefault="00D541A7" w:rsidP="007E4A2F">
            <w:pPr>
              <w:spacing w:before="60" w:after="60" w:line="260" w:lineRule="exact"/>
              <w:jc w:val="left"/>
              <w:rPr>
                <w:rFonts w:eastAsia="Calibri"/>
                <w:b/>
                <w:bCs/>
                <w:color w:val="5B9BD5" w:themeColor="accent1"/>
                <w:sz w:val="20"/>
                <w:szCs w:val="26"/>
              </w:rPr>
            </w:pPr>
          </w:p>
        </w:tc>
        <w:tc>
          <w:tcPr>
            <w:tcW w:w="8930" w:type="dxa"/>
          </w:tcPr>
          <w:p w:rsidR="00D541A7" w:rsidRPr="004C4E14" w:rsidRDefault="00D541A7" w:rsidP="009F4277">
            <w:pPr>
              <w:spacing w:before="60" w:after="60" w:line="260" w:lineRule="exact"/>
              <w:jc w:val="left"/>
              <w:rPr>
                <w:i/>
                <w:iCs/>
                <w:sz w:val="20"/>
                <w:szCs w:val="26"/>
                <w:rtl/>
                <w:lang w:bidi="ar-EG"/>
              </w:rPr>
            </w:pPr>
            <w:r w:rsidRPr="004C4E14">
              <w:rPr>
                <w:rFonts w:hint="cs"/>
                <w:sz w:val="20"/>
                <w:szCs w:val="26"/>
                <w:rtl/>
              </w:rPr>
              <w:t>تيسر خدمات تكنولوجيا المعلومات والاتصالات وخواصها الوظيفية:</w:t>
            </w:r>
            <w:r w:rsidR="00EE1C41">
              <w:rPr>
                <w:sz w:val="20"/>
                <w:szCs w:val="26"/>
                <w:rtl/>
              </w:rPr>
              <w:br/>
            </w:r>
            <w:r w:rsidRPr="000E003C">
              <w:rPr>
                <w:rFonts w:hint="cs"/>
                <w:i/>
                <w:iCs/>
                <w:spacing w:val="-4"/>
                <w:position w:val="2"/>
                <w:sz w:val="20"/>
                <w:szCs w:val="26"/>
              </w:rPr>
              <w:t>2014</w:t>
            </w:r>
            <w:r w:rsidRPr="000E003C">
              <w:rPr>
                <w:rFonts w:hint="cs"/>
                <w:i/>
                <w:iCs/>
                <w:spacing w:val="-4"/>
                <w:position w:val="2"/>
                <w:sz w:val="20"/>
                <w:szCs w:val="26"/>
                <w:rtl/>
              </w:rPr>
              <w:t xml:space="preserve">: تيسر جميع خدمات تكنولوجيا المعلومات والاتصالات بنسبة </w:t>
            </w:r>
            <w:r w:rsidRPr="000E003C">
              <w:rPr>
                <w:i/>
                <w:iCs/>
                <w:spacing w:val="-4"/>
                <w:position w:val="2"/>
                <w:sz w:val="20"/>
                <w:szCs w:val="26"/>
              </w:rPr>
              <w:t>%</w:t>
            </w:r>
            <w:r w:rsidRPr="000E003C">
              <w:rPr>
                <w:rFonts w:hint="cs"/>
                <w:i/>
                <w:iCs/>
                <w:spacing w:val="-4"/>
                <w:position w:val="2"/>
                <w:sz w:val="20"/>
                <w:szCs w:val="26"/>
              </w:rPr>
              <w:t>99</w:t>
            </w:r>
            <w:r w:rsidRPr="000E003C">
              <w:rPr>
                <w:rFonts w:hint="cs"/>
                <w:i/>
                <w:iCs/>
                <w:spacing w:val="-4"/>
                <w:position w:val="2"/>
                <w:sz w:val="20"/>
                <w:szCs w:val="26"/>
                <w:rtl/>
              </w:rPr>
              <w:t xml:space="preserve">، وبنسبة </w:t>
            </w:r>
            <w:r w:rsidR="00EE1C41" w:rsidRPr="000E003C">
              <w:rPr>
                <w:i/>
                <w:iCs/>
                <w:spacing w:val="-4"/>
                <w:position w:val="2"/>
                <w:sz w:val="20"/>
                <w:szCs w:val="26"/>
              </w:rPr>
              <w:t>%</w:t>
            </w:r>
            <w:r w:rsidRPr="000E003C">
              <w:rPr>
                <w:i/>
                <w:iCs/>
                <w:spacing w:val="-4"/>
                <w:position w:val="2"/>
                <w:sz w:val="20"/>
                <w:szCs w:val="26"/>
              </w:rPr>
              <w:t>99</w:t>
            </w:r>
            <w:r w:rsidR="00EE1C41" w:rsidRPr="000E003C">
              <w:rPr>
                <w:i/>
                <w:iCs/>
                <w:spacing w:val="-4"/>
                <w:position w:val="2"/>
                <w:sz w:val="20"/>
                <w:szCs w:val="26"/>
              </w:rPr>
              <w:t>,</w:t>
            </w:r>
            <w:r w:rsidRPr="000E003C">
              <w:rPr>
                <w:i/>
                <w:iCs/>
                <w:spacing w:val="-4"/>
                <w:position w:val="2"/>
                <w:sz w:val="20"/>
                <w:szCs w:val="26"/>
              </w:rPr>
              <w:t>86</w:t>
            </w:r>
            <w:r w:rsidRPr="000E003C">
              <w:rPr>
                <w:rFonts w:hint="cs"/>
                <w:i/>
                <w:iCs/>
                <w:spacing w:val="-4"/>
                <w:position w:val="2"/>
                <w:sz w:val="20"/>
                <w:szCs w:val="26"/>
                <w:rtl/>
                <w:lang w:bidi="ar-EG"/>
              </w:rPr>
              <w:t xml:space="preserve"> لعام </w:t>
            </w:r>
            <w:r w:rsidRPr="000E003C">
              <w:rPr>
                <w:i/>
                <w:iCs/>
                <w:spacing w:val="-4"/>
                <w:position w:val="2"/>
                <w:sz w:val="20"/>
                <w:szCs w:val="26"/>
                <w:lang w:val="fr-CH" w:bidi="ar-EG"/>
              </w:rPr>
              <w:t>2015</w:t>
            </w:r>
            <w:r w:rsidRPr="000E003C">
              <w:rPr>
                <w:rFonts w:hint="cs"/>
                <w:i/>
                <w:iCs/>
                <w:spacing w:val="-4"/>
                <w:position w:val="2"/>
                <w:sz w:val="20"/>
                <w:szCs w:val="26"/>
                <w:rtl/>
                <w:lang w:bidi="ar-EG"/>
              </w:rPr>
              <w:t xml:space="preserve"> وبنسبة </w:t>
            </w:r>
            <w:r w:rsidR="00EE1C41" w:rsidRPr="000E003C">
              <w:rPr>
                <w:i/>
                <w:iCs/>
                <w:spacing w:val="-4"/>
                <w:position w:val="2"/>
                <w:sz w:val="20"/>
                <w:szCs w:val="26"/>
                <w:lang w:bidi="ar-EG"/>
              </w:rPr>
              <w:t>%</w:t>
            </w:r>
            <w:r w:rsidRPr="000E003C">
              <w:rPr>
                <w:i/>
                <w:iCs/>
                <w:spacing w:val="-4"/>
                <w:position w:val="2"/>
                <w:sz w:val="20"/>
                <w:szCs w:val="26"/>
                <w:lang w:bidi="ar-EG"/>
              </w:rPr>
              <w:t>99</w:t>
            </w:r>
            <w:r w:rsidR="00EE1C41" w:rsidRPr="000E003C">
              <w:rPr>
                <w:i/>
                <w:iCs/>
                <w:spacing w:val="-4"/>
                <w:position w:val="2"/>
                <w:sz w:val="20"/>
                <w:szCs w:val="26"/>
                <w:lang w:bidi="ar-EG"/>
              </w:rPr>
              <w:t>,</w:t>
            </w:r>
            <w:r w:rsidRPr="000E003C">
              <w:rPr>
                <w:i/>
                <w:iCs/>
                <w:spacing w:val="-4"/>
                <w:position w:val="2"/>
                <w:sz w:val="20"/>
                <w:szCs w:val="26"/>
                <w:lang w:bidi="ar-EG"/>
              </w:rPr>
              <w:t>65</w:t>
            </w:r>
            <w:r w:rsidRPr="000E003C">
              <w:rPr>
                <w:rFonts w:hint="cs"/>
                <w:i/>
                <w:iCs/>
                <w:spacing w:val="-4"/>
                <w:position w:val="2"/>
                <w:sz w:val="20"/>
                <w:szCs w:val="26"/>
                <w:rtl/>
                <w:lang w:bidi="ar-EG"/>
              </w:rPr>
              <w:t xml:space="preserve"> لعام</w:t>
            </w:r>
            <w:r w:rsidR="009F4277" w:rsidRPr="000E003C">
              <w:rPr>
                <w:rFonts w:hint="eastAsia"/>
                <w:i/>
                <w:iCs/>
                <w:spacing w:val="-4"/>
                <w:sz w:val="20"/>
                <w:szCs w:val="26"/>
                <w:rtl/>
                <w:lang w:bidi="ar-EG"/>
              </w:rPr>
              <w:t> </w:t>
            </w:r>
            <w:r w:rsidRPr="000E003C">
              <w:rPr>
                <w:i/>
                <w:iCs/>
                <w:spacing w:val="-4"/>
                <w:sz w:val="20"/>
                <w:szCs w:val="26"/>
                <w:lang w:val="fr-CH" w:bidi="ar-EG"/>
              </w:rPr>
              <w:t>2016</w:t>
            </w:r>
            <w:r w:rsidRPr="000E003C">
              <w:rPr>
                <w:rFonts w:hint="cs"/>
                <w:i/>
                <w:iCs/>
                <w:spacing w:val="-4"/>
                <w:sz w:val="20"/>
                <w:szCs w:val="26"/>
                <w:rtl/>
                <w:lang w:bidi="ar-EG"/>
              </w:rPr>
              <w:t>. وال</w:t>
            </w:r>
            <w:r w:rsidRPr="000E003C">
              <w:rPr>
                <w:rFonts w:hint="cs"/>
                <w:i/>
                <w:iCs/>
                <w:spacing w:val="-4"/>
                <w:sz w:val="20"/>
                <w:szCs w:val="26"/>
                <w:rtl/>
              </w:rPr>
              <w:t xml:space="preserve">مقصد المحدد لعام </w:t>
            </w:r>
            <w:r w:rsidRPr="000E003C">
              <w:rPr>
                <w:i/>
                <w:iCs/>
                <w:spacing w:val="-4"/>
                <w:sz w:val="20"/>
                <w:szCs w:val="26"/>
              </w:rPr>
              <w:t>2020</w:t>
            </w:r>
            <w:r w:rsidRPr="000E003C">
              <w:rPr>
                <w:rFonts w:hint="cs"/>
                <w:i/>
                <w:iCs/>
                <w:spacing w:val="-4"/>
                <w:sz w:val="20"/>
                <w:szCs w:val="26"/>
                <w:rtl/>
              </w:rPr>
              <w:t xml:space="preserve">: الحفاظ على التيسر بنسبة </w:t>
            </w:r>
            <w:r w:rsidRPr="000E003C">
              <w:rPr>
                <w:i/>
                <w:iCs/>
                <w:spacing w:val="-4"/>
                <w:sz w:val="20"/>
                <w:szCs w:val="26"/>
              </w:rPr>
              <w:t>%</w:t>
            </w:r>
            <w:r w:rsidRPr="000E003C">
              <w:rPr>
                <w:rFonts w:hint="cs"/>
                <w:i/>
                <w:iCs/>
                <w:spacing w:val="-4"/>
                <w:sz w:val="20"/>
                <w:szCs w:val="26"/>
              </w:rPr>
              <w:t>9</w:t>
            </w:r>
            <w:r w:rsidR="009F4277" w:rsidRPr="000E003C">
              <w:rPr>
                <w:rFonts w:hint="cs"/>
                <w:i/>
                <w:iCs/>
                <w:spacing w:val="-4"/>
                <w:sz w:val="20"/>
                <w:szCs w:val="26"/>
              </w:rPr>
              <w:t>9</w:t>
            </w:r>
            <w:r w:rsidR="008F0A24" w:rsidRPr="000E003C">
              <w:rPr>
                <w:rFonts w:ascii="Traditional Arabic" w:hAnsi="Traditional Arabic"/>
                <w:i/>
                <w:iCs/>
                <w:spacing w:val="-4"/>
                <w:sz w:val="26"/>
                <w:szCs w:val="26"/>
              </w:rPr>
              <w:t xml:space="preserve"> </w:t>
            </w:r>
            <w:r w:rsidR="009F4277" w:rsidRPr="000E003C">
              <w:rPr>
                <w:rFonts w:ascii="Sakkal Majalla" w:hAnsi="Sakkal Majalla" w:cs="Sakkal Majalla" w:hint="cs"/>
                <w:i/>
                <w:iCs/>
                <w:spacing w:val="-4"/>
                <w:sz w:val="20"/>
                <w:szCs w:val="26"/>
              </w:rPr>
              <w:sym w:font="Symbol" w:char="F03C"/>
            </w:r>
          </w:p>
        </w:tc>
        <w:tc>
          <w:tcPr>
            <w:tcW w:w="2410" w:type="dxa"/>
          </w:tcPr>
          <w:p w:rsidR="00D541A7" w:rsidRPr="004C4E14" w:rsidRDefault="00D541A7" w:rsidP="007E4A2F">
            <w:pPr>
              <w:spacing w:before="60" w:after="60" w:line="260" w:lineRule="exact"/>
              <w:jc w:val="left"/>
              <w:rPr>
                <w:sz w:val="20"/>
                <w:szCs w:val="26"/>
              </w:rPr>
            </w:pPr>
            <w:r w:rsidRPr="004C4E14">
              <w:rPr>
                <w:rFonts w:hint="cs"/>
                <w:sz w:val="20"/>
                <w:szCs w:val="26"/>
                <w:rtl/>
              </w:rPr>
              <w:t>فهرس خدمات تكنولوجيا المعلومات والاتصالات</w:t>
            </w:r>
          </w:p>
        </w:tc>
      </w:tr>
      <w:tr w:rsidR="00D541A7" w:rsidRPr="004C4E14" w:rsidTr="007E4A2F">
        <w:trPr>
          <w:trHeight w:val="341"/>
          <w:jc w:val="center"/>
        </w:trPr>
        <w:tc>
          <w:tcPr>
            <w:tcW w:w="3256" w:type="dxa"/>
            <w:vMerge/>
          </w:tcPr>
          <w:p w:rsidR="00D541A7" w:rsidRPr="004C4E14" w:rsidRDefault="00D541A7" w:rsidP="007E4A2F">
            <w:pPr>
              <w:spacing w:before="60" w:after="60" w:line="260" w:lineRule="exact"/>
              <w:jc w:val="left"/>
              <w:rPr>
                <w:rFonts w:eastAsia="Calibri"/>
                <w:b/>
                <w:bCs/>
                <w:color w:val="5B9BD5" w:themeColor="accent1"/>
                <w:sz w:val="20"/>
                <w:szCs w:val="26"/>
              </w:rPr>
            </w:pPr>
          </w:p>
        </w:tc>
        <w:tc>
          <w:tcPr>
            <w:tcW w:w="8930" w:type="dxa"/>
          </w:tcPr>
          <w:p w:rsidR="00D541A7" w:rsidRPr="004C4E14" w:rsidRDefault="00D541A7" w:rsidP="00CB3172">
            <w:pPr>
              <w:spacing w:before="60" w:after="60" w:line="260" w:lineRule="exact"/>
              <w:jc w:val="left"/>
              <w:rPr>
                <w:sz w:val="20"/>
                <w:szCs w:val="26"/>
              </w:rPr>
            </w:pPr>
            <w:r w:rsidRPr="004C4E14">
              <w:rPr>
                <w:rFonts w:hint="cs"/>
                <w:sz w:val="20"/>
                <w:szCs w:val="26"/>
                <w:rtl/>
              </w:rPr>
              <w:t xml:space="preserve">رضا المستخدم على خدمات تكنولوجيا المعلومات </w:t>
            </w:r>
            <w:proofErr w:type="gramStart"/>
            <w:r w:rsidRPr="004C4E14">
              <w:rPr>
                <w:rFonts w:hint="cs"/>
                <w:sz w:val="20"/>
                <w:szCs w:val="26"/>
                <w:rtl/>
              </w:rPr>
              <w:t>والاتصالات:</w:t>
            </w:r>
            <w:r w:rsidR="00CB3172">
              <w:rPr>
                <w:sz w:val="20"/>
                <w:szCs w:val="26"/>
                <w:rtl/>
              </w:rPr>
              <w:br/>
            </w:r>
            <w:r w:rsidRPr="004C4E14">
              <w:rPr>
                <w:rFonts w:hint="cs"/>
                <w:i/>
                <w:iCs/>
                <w:sz w:val="20"/>
                <w:szCs w:val="26"/>
                <w:rtl/>
              </w:rPr>
              <w:t>عموماً</w:t>
            </w:r>
            <w:proofErr w:type="gramEnd"/>
            <w:r w:rsidRPr="004C4E14">
              <w:rPr>
                <w:rFonts w:hint="cs"/>
                <w:i/>
                <w:iCs/>
                <w:sz w:val="20"/>
                <w:szCs w:val="26"/>
                <w:rtl/>
              </w:rPr>
              <w:t xml:space="preserve">: </w:t>
            </w:r>
            <w:r w:rsidRPr="004C4E14">
              <w:rPr>
                <w:i/>
                <w:iCs/>
                <w:sz w:val="20"/>
                <w:szCs w:val="26"/>
              </w:rPr>
              <w:t>%88</w:t>
            </w:r>
            <w:r w:rsidRPr="004C4E14">
              <w:rPr>
                <w:rFonts w:hint="cs"/>
                <w:i/>
                <w:iCs/>
                <w:sz w:val="20"/>
                <w:szCs w:val="26"/>
                <w:rtl/>
              </w:rPr>
              <w:t xml:space="preserve"> من ممتاز إلى جيد؛ </w:t>
            </w:r>
            <w:r w:rsidRPr="004C4E14">
              <w:rPr>
                <w:i/>
                <w:iCs/>
                <w:sz w:val="20"/>
                <w:szCs w:val="26"/>
              </w:rPr>
              <w:t>%11</w:t>
            </w:r>
            <w:r w:rsidRPr="004C4E14">
              <w:rPr>
                <w:rFonts w:hint="cs"/>
                <w:i/>
                <w:iCs/>
                <w:sz w:val="20"/>
                <w:szCs w:val="26"/>
                <w:rtl/>
              </w:rPr>
              <w:t xml:space="preserve"> متوسط إلى سيئ؛ </w:t>
            </w:r>
            <w:r w:rsidRPr="004C4E14">
              <w:rPr>
                <w:i/>
                <w:iCs/>
                <w:sz w:val="20"/>
                <w:szCs w:val="26"/>
              </w:rPr>
              <w:t>%1</w:t>
            </w:r>
            <w:r w:rsidRPr="004C4E14">
              <w:rPr>
                <w:rFonts w:hint="cs"/>
                <w:i/>
                <w:iCs/>
                <w:sz w:val="20"/>
                <w:szCs w:val="26"/>
                <w:rtl/>
              </w:rPr>
              <w:t xml:space="preserve"> بدون رأي</w:t>
            </w:r>
            <w:r w:rsidRPr="004C4E14">
              <w:rPr>
                <w:sz w:val="20"/>
                <w:szCs w:val="26"/>
                <w:rtl/>
              </w:rPr>
              <w:br/>
            </w:r>
            <w:r w:rsidRPr="004C4E14">
              <w:rPr>
                <w:rFonts w:hint="cs"/>
                <w:i/>
                <w:iCs/>
                <w:sz w:val="20"/>
                <w:szCs w:val="26"/>
                <w:rtl/>
              </w:rPr>
              <w:t>المقصد المحدد لعام</w:t>
            </w:r>
            <w:r w:rsidRPr="004C4E14">
              <w:rPr>
                <w:i/>
                <w:iCs/>
                <w:sz w:val="20"/>
                <w:szCs w:val="26"/>
                <w:rtl/>
              </w:rPr>
              <w:t xml:space="preserve"> </w:t>
            </w:r>
            <w:r w:rsidRPr="004C4E14">
              <w:rPr>
                <w:i/>
                <w:iCs/>
                <w:sz w:val="20"/>
                <w:szCs w:val="26"/>
              </w:rPr>
              <w:t>2020</w:t>
            </w:r>
            <w:r w:rsidRPr="004C4E14">
              <w:rPr>
                <w:rFonts w:hint="cs"/>
                <w:sz w:val="20"/>
                <w:szCs w:val="26"/>
                <w:rtl/>
              </w:rPr>
              <w:t xml:space="preserve">: </w:t>
            </w:r>
            <w:r w:rsidRPr="004C4E14">
              <w:rPr>
                <w:rFonts w:hint="cs"/>
                <w:i/>
                <w:iCs/>
                <w:sz w:val="20"/>
                <w:szCs w:val="26"/>
                <w:rtl/>
              </w:rPr>
              <w:t xml:space="preserve">زيادة الرضا بنسبة </w:t>
            </w:r>
            <w:r w:rsidRPr="004C4E14">
              <w:rPr>
                <w:i/>
                <w:iCs/>
                <w:sz w:val="20"/>
                <w:szCs w:val="26"/>
              </w:rPr>
              <w:t>%</w:t>
            </w:r>
            <w:r w:rsidRPr="004C4E14">
              <w:rPr>
                <w:rFonts w:hint="cs"/>
                <w:i/>
                <w:iCs/>
                <w:sz w:val="20"/>
                <w:szCs w:val="26"/>
              </w:rPr>
              <w:t>5</w:t>
            </w:r>
            <w:r w:rsidRPr="004C4E14">
              <w:rPr>
                <w:rFonts w:hint="cs"/>
                <w:i/>
                <w:iCs/>
                <w:sz w:val="20"/>
                <w:szCs w:val="26"/>
                <w:rtl/>
              </w:rPr>
              <w:t xml:space="preserve"> بحلول عام </w:t>
            </w:r>
            <w:r w:rsidRPr="004C4E14">
              <w:rPr>
                <w:rFonts w:hint="cs"/>
                <w:i/>
                <w:iCs/>
                <w:sz w:val="20"/>
                <w:szCs w:val="26"/>
              </w:rPr>
              <w:t>2020</w:t>
            </w:r>
          </w:p>
        </w:tc>
        <w:tc>
          <w:tcPr>
            <w:tcW w:w="2410" w:type="dxa"/>
          </w:tcPr>
          <w:p w:rsidR="00D541A7" w:rsidRPr="004C4E14" w:rsidRDefault="00D541A7" w:rsidP="007E4A2F">
            <w:pPr>
              <w:spacing w:before="60" w:after="60" w:line="260" w:lineRule="exact"/>
              <w:jc w:val="left"/>
              <w:rPr>
                <w:sz w:val="20"/>
                <w:szCs w:val="26"/>
              </w:rPr>
            </w:pPr>
            <w:r w:rsidRPr="004C4E14">
              <w:rPr>
                <w:rFonts w:hint="cs"/>
                <w:sz w:val="20"/>
                <w:szCs w:val="26"/>
                <w:rtl/>
              </w:rPr>
              <w:t>استطلاع رضا المستخدمين</w:t>
            </w:r>
          </w:p>
        </w:tc>
      </w:tr>
    </w:tbl>
    <w:p w:rsidR="00D541A7" w:rsidRDefault="00D541A7" w:rsidP="00783E23">
      <w:pPr>
        <w:pStyle w:val="Heading2"/>
        <w:pageBreakBefore/>
        <w:spacing w:after="120"/>
      </w:pPr>
      <w:r w:rsidRPr="00E126A9">
        <w:lastRenderedPageBreak/>
        <w:t>3</w:t>
      </w:r>
      <w:r>
        <w:t>.</w:t>
      </w:r>
      <w:r w:rsidRPr="00E126A9">
        <w:t>5</w:t>
      </w:r>
      <w:r w:rsidRPr="00D23BAB">
        <w:rPr>
          <w:szCs w:val="34"/>
        </w:rPr>
        <w:tab/>
        <w:t>3.E</w:t>
      </w:r>
      <w:r w:rsidRPr="00E04088">
        <w:rPr>
          <w:rFonts w:hint="cs"/>
          <w:szCs w:val="34"/>
          <w:rtl/>
        </w:rPr>
        <w:t xml:space="preserve"> ضمان كفاءة خدمات البروتوكول </w:t>
      </w:r>
      <w:r>
        <w:rPr>
          <w:rFonts w:hint="cs"/>
          <w:szCs w:val="34"/>
          <w:rtl/>
        </w:rPr>
        <w:t>والتواصل</w:t>
      </w:r>
      <w:r w:rsidRPr="00E04088">
        <w:rPr>
          <w:rFonts w:hint="cs"/>
          <w:szCs w:val="34"/>
          <w:rtl/>
        </w:rPr>
        <w:t xml:space="preserve"> وتعبئة الموارد المتعلقة</w:t>
      </w:r>
      <w:r w:rsidRPr="00E04088">
        <w:rPr>
          <w:rFonts w:hint="eastAsia"/>
          <w:szCs w:val="34"/>
          <w:rtl/>
        </w:rPr>
        <w:t> </w:t>
      </w:r>
      <w:r w:rsidRPr="00E04088">
        <w:rPr>
          <w:rFonts w:hint="cs"/>
          <w:szCs w:val="34"/>
          <w:rtl/>
        </w:rPr>
        <w:t>بالأعضاء</w:t>
      </w:r>
    </w:p>
    <w:tbl>
      <w:tblPr>
        <w:tblStyle w:val="GridTable4-Accent11"/>
        <w:bidiVisual/>
        <w:tblW w:w="14596" w:type="dxa"/>
        <w:jc w:val="center"/>
        <w:tblLook w:val="0620" w:firstRow="1" w:lastRow="0" w:firstColumn="0" w:lastColumn="0" w:noHBand="1" w:noVBand="1"/>
      </w:tblPr>
      <w:tblGrid>
        <w:gridCol w:w="3256"/>
        <w:gridCol w:w="8363"/>
        <w:gridCol w:w="2977"/>
      </w:tblGrid>
      <w:tr w:rsidR="00D541A7" w:rsidRPr="00016DD8" w:rsidTr="007E4A2F">
        <w:trPr>
          <w:cnfStyle w:val="100000000000" w:firstRow="1" w:lastRow="0" w:firstColumn="0" w:lastColumn="0" w:oddVBand="0" w:evenVBand="0" w:oddHBand="0" w:evenHBand="0" w:firstRowFirstColumn="0" w:firstRowLastColumn="0" w:lastRowFirstColumn="0" w:lastRowLastColumn="0"/>
          <w:jc w:val="center"/>
        </w:trPr>
        <w:tc>
          <w:tcPr>
            <w:tcW w:w="3256" w:type="dxa"/>
          </w:tcPr>
          <w:p w:rsidR="00D541A7" w:rsidRPr="00516CC0" w:rsidRDefault="00D541A7" w:rsidP="007E4A2F">
            <w:pPr>
              <w:spacing w:before="60" w:after="60" w:line="260" w:lineRule="exact"/>
              <w:rPr>
                <w:sz w:val="20"/>
                <w:szCs w:val="26"/>
              </w:rPr>
            </w:pPr>
            <w:r w:rsidRPr="00516CC0">
              <w:rPr>
                <w:rFonts w:hint="cs"/>
                <w:sz w:val="20"/>
                <w:szCs w:val="26"/>
                <w:rtl/>
              </w:rPr>
              <w:t>النتيجة</w:t>
            </w:r>
          </w:p>
        </w:tc>
        <w:tc>
          <w:tcPr>
            <w:tcW w:w="8363" w:type="dxa"/>
          </w:tcPr>
          <w:p w:rsidR="00D541A7" w:rsidRPr="00516CC0" w:rsidRDefault="00D541A7" w:rsidP="007E4A2F">
            <w:pPr>
              <w:spacing w:before="60" w:after="60" w:line="260" w:lineRule="exact"/>
              <w:rPr>
                <w:sz w:val="20"/>
                <w:szCs w:val="26"/>
              </w:rPr>
            </w:pPr>
            <w:r w:rsidRPr="00516CC0">
              <w:rPr>
                <w:rFonts w:hint="cs"/>
                <w:sz w:val="20"/>
                <w:szCs w:val="26"/>
                <w:rtl/>
              </w:rPr>
              <w:t xml:space="preserve">المؤشر (القيمة الحالية </w:t>
            </w:r>
            <w:proofErr w:type="gramStart"/>
            <w:r w:rsidRPr="00516CC0">
              <w:rPr>
                <w:rFonts w:hint="cs"/>
                <w:sz w:val="20"/>
                <w:szCs w:val="26"/>
                <w:rtl/>
              </w:rPr>
              <w:t>- القيمة</w:t>
            </w:r>
            <w:proofErr w:type="gramEnd"/>
            <w:r w:rsidRPr="00516CC0">
              <w:rPr>
                <w:rFonts w:hint="cs"/>
                <w:sz w:val="20"/>
                <w:szCs w:val="26"/>
                <w:rtl/>
              </w:rPr>
              <w:t xml:space="preserve"> بحلول عام </w:t>
            </w:r>
            <w:r w:rsidRPr="00516CC0">
              <w:rPr>
                <w:rFonts w:hint="cs"/>
                <w:sz w:val="20"/>
                <w:szCs w:val="26"/>
              </w:rPr>
              <w:t>2020</w:t>
            </w:r>
            <w:r w:rsidRPr="00516CC0">
              <w:rPr>
                <w:rFonts w:hint="cs"/>
                <w:sz w:val="20"/>
                <w:szCs w:val="26"/>
                <w:rtl/>
              </w:rPr>
              <w:t>)</w:t>
            </w:r>
          </w:p>
        </w:tc>
        <w:tc>
          <w:tcPr>
            <w:tcW w:w="2977" w:type="dxa"/>
          </w:tcPr>
          <w:p w:rsidR="00D541A7" w:rsidRPr="00516CC0" w:rsidRDefault="00D541A7" w:rsidP="007E4A2F">
            <w:pPr>
              <w:spacing w:before="60" w:after="60" w:line="260" w:lineRule="exact"/>
              <w:rPr>
                <w:sz w:val="20"/>
                <w:szCs w:val="26"/>
              </w:rPr>
            </w:pPr>
            <w:r w:rsidRPr="00516CC0">
              <w:rPr>
                <w:rFonts w:hint="cs"/>
                <w:sz w:val="20"/>
                <w:szCs w:val="26"/>
                <w:rtl/>
              </w:rPr>
              <w:t>وسيلة القياس</w:t>
            </w:r>
          </w:p>
        </w:tc>
      </w:tr>
      <w:tr w:rsidR="00D541A7" w:rsidRPr="00016DD8" w:rsidTr="007E4A2F">
        <w:trPr>
          <w:trHeight w:val="342"/>
          <w:jc w:val="center"/>
        </w:trPr>
        <w:tc>
          <w:tcPr>
            <w:tcW w:w="3256" w:type="dxa"/>
            <w:vMerge w:val="restart"/>
          </w:tcPr>
          <w:p w:rsidR="00D541A7" w:rsidRPr="00016DD8" w:rsidRDefault="00D541A7" w:rsidP="007E4A2F">
            <w:pPr>
              <w:spacing w:before="60" w:after="60" w:line="260" w:lineRule="exact"/>
              <w:jc w:val="left"/>
              <w:rPr>
                <w:sz w:val="20"/>
                <w:szCs w:val="26"/>
              </w:rPr>
            </w:pPr>
            <w:r w:rsidRPr="00016DD8">
              <w:rPr>
                <w:rFonts w:eastAsia="Calibri"/>
                <w:b/>
                <w:bCs/>
                <w:color w:val="5B9BD5" w:themeColor="accent1"/>
                <w:sz w:val="20"/>
                <w:szCs w:val="26"/>
              </w:rPr>
              <w:t>3.E</w:t>
            </w:r>
            <w:r w:rsidRPr="00016DD8">
              <w:rPr>
                <w:rFonts w:hint="cs"/>
                <w:sz w:val="20"/>
                <w:szCs w:val="26"/>
                <w:rtl/>
              </w:rPr>
              <w:t>: ضمان كفاءة خدمات البروتوكول والاتصال وتعبئة الموارد المتعلقة</w:t>
            </w:r>
            <w:r w:rsidRPr="00016DD8">
              <w:rPr>
                <w:rFonts w:hint="eastAsia"/>
                <w:sz w:val="20"/>
                <w:szCs w:val="26"/>
                <w:rtl/>
              </w:rPr>
              <w:t> </w:t>
            </w:r>
            <w:r w:rsidRPr="00016DD8">
              <w:rPr>
                <w:rFonts w:hint="cs"/>
                <w:sz w:val="20"/>
                <w:szCs w:val="26"/>
                <w:rtl/>
              </w:rPr>
              <w:t>بالأعضاء</w:t>
            </w:r>
          </w:p>
        </w:tc>
        <w:tc>
          <w:tcPr>
            <w:tcW w:w="8363" w:type="dxa"/>
          </w:tcPr>
          <w:p w:rsidR="00D541A7" w:rsidRPr="00016DD8" w:rsidRDefault="00D541A7" w:rsidP="00664FF6">
            <w:pPr>
              <w:spacing w:before="60" w:after="60" w:line="260" w:lineRule="exact"/>
              <w:jc w:val="left"/>
              <w:rPr>
                <w:sz w:val="20"/>
                <w:szCs w:val="26"/>
                <w:rtl/>
              </w:rPr>
            </w:pPr>
            <w:r w:rsidRPr="00016DD8">
              <w:rPr>
                <w:rFonts w:hint="cs"/>
                <w:sz w:val="20"/>
                <w:szCs w:val="26"/>
                <w:rtl/>
              </w:rPr>
              <w:t>رضا الأعضاء: أعضاء القطاعات والمنتسبين والهيئات الأكاديمية:</w:t>
            </w:r>
            <w:r>
              <w:rPr>
                <w:sz w:val="20"/>
                <w:szCs w:val="26"/>
                <w:rtl/>
              </w:rPr>
              <w:br/>
            </w:r>
            <w:r w:rsidRPr="00016DD8">
              <w:rPr>
                <w:rFonts w:hint="cs"/>
                <w:i/>
                <w:iCs/>
                <w:sz w:val="20"/>
                <w:szCs w:val="26"/>
              </w:rPr>
              <w:t>2014</w:t>
            </w:r>
            <w:r w:rsidRPr="00016DD8">
              <w:rPr>
                <w:rFonts w:hint="cs"/>
                <w:i/>
                <w:iCs/>
                <w:sz w:val="20"/>
                <w:szCs w:val="26"/>
                <w:rtl/>
              </w:rPr>
              <w:t xml:space="preserve">: </w:t>
            </w:r>
            <w:r w:rsidRPr="00016DD8">
              <w:rPr>
                <w:i/>
                <w:iCs/>
                <w:sz w:val="20"/>
                <w:szCs w:val="26"/>
              </w:rPr>
              <w:t>%</w:t>
            </w:r>
            <w:r w:rsidRPr="00016DD8">
              <w:rPr>
                <w:rFonts w:hint="cs"/>
                <w:i/>
                <w:iCs/>
                <w:sz w:val="20"/>
                <w:szCs w:val="26"/>
              </w:rPr>
              <w:t>93</w:t>
            </w:r>
            <w:r w:rsidRPr="00016DD8">
              <w:rPr>
                <w:rFonts w:hint="cs"/>
                <w:i/>
                <w:iCs/>
                <w:sz w:val="20"/>
                <w:szCs w:val="26"/>
                <w:rtl/>
              </w:rPr>
              <w:t xml:space="preserve"> من مستخدمي </w:t>
            </w:r>
            <w:r w:rsidRPr="00016DD8">
              <w:rPr>
                <w:i/>
                <w:iCs/>
                <w:sz w:val="20"/>
                <w:szCs w:val="26"/>
                <w:rtl/>
              </w:rPr>
              <w:t>خدمة تبادل معلومات الاتصالات</w:t>
            </w:r>
            <w:r w:rsidRPr="00016DD8">
              <w:rPr>
                <w:rFonts w:hint="cs"/>
                <w:i/>
                <w:iCs/>
                <w:sz w:val="20"/>
                <w:szCs w:val="26"/>
                <w:rtl/>
              </w:rPr>
              <w:t xml:space="preserve"> </w:t>
            </w:r>
            <w:r w:rsidRPr="00016DD8">
              <w:rPr>
                <w:i/>
                <w:iCs/>
                <w:sz w:val="20"/>
                <w:szCs w:val="26"/>
              </w:rPr>
              <w:t>(TIES)</w:t>
            </w:r>
            <w:r w:rsidRPr="00016DD8">
              <w:rPr>
                <w:rFonts w:hint="cs"/>
                <w:i/>
                <w:iCs/>
                <w:sz w:val="20"/>
                <w:szCs w:val="26"/>
                <w:rtl/>
              </w:rPr>
              <w:t xml:space="preserve"> المشاركين </w:t>
            </w:r>
            <w:proofErr w:type="gramStart"/>
            <w:r w:rsidRPr="00016DD8">
              <w:rPr>
                <w:rFonts w:hint="cs"/>
                <w:i/>
                <w:iCs/>
                <w:sz w:val="20"/>
                <w:szCs w:val="26"/>
                <w:rtl/>
              </w:rPr>
              <w:t>- راضون</w:t>
            </w:r>
            <w:proofErr w:type="gramEnd"/>
            <w:r w:rsidRPr="00016DD8">
              <w:rPr>
                <w:rFonts w:hint="cs"/>
                <w:i/>
                <w:iCs/>
                <w:sz w:val="20"/>
                <w:szCs w:val="26"/>
                <w:rtl/>
              </w:rPr>
              <w:t>/راضون جدا</w:t>
            </w:r>
            <w:r w:rsidR="00FB20BD">
              <w:rPr>
                <w:rFonts w:hint="cs"/>
                <w:i/>
                <w:iCs/>
                <w:sz w:val="20"/>
                <w:szCs w:val="26"/>
                <w:rtl/>
              </w:rPr>
              <w:t>ً</w:t>
            </w:r>
            <w:r w:rsidR="00664FF6">
              <w:rPr>
                <w:rFonts w:hint="cs"/>
                <w:i/>
                <w:iCs/>
                <w:sz w:val="20"/>
                <w:szCs w:val="26"/>
                <w:rtl/>
              </w:rPr>
              <w:t>؛</w:t>
            </w:r>
            <w:r>
              <w:rPr>
                <w:i/>
                <w:iCs/>
                <w:sz w:val="20"/>
                <w:szCs w:val="26"/>
                <w:rtl/>
              </w:rPr>
              <w:br/>
            </w:r>
            <w:r w:rsidRPr="008F0A24">
              <w:rPr>
                <w:i/>
                <w:iCs/>
                <w:position w:val="4"/>
                <w:sz w:val="20"/>
                <w:szCs w:val="26"/>
              </w:rPr>
              <w:t>2015</w:t>
            </w:r>
            <w:r w:rsidRPr="008F0A24">
              <w:rPr>
                <w:rFonts w:hint="cs"/>
                <w:i/>
                <w:iCs/>
                <w:position w:val="4"/>
                <w:sz w:val="20"/>
                <w:szCs w:val="26"/>
                <w:rtl/>
              </w:rPr>
              <w:t xml:space="preserve">: </w:t>
            </w:r>
            <w:r w:rsidRPr="008F0A24">
              <w:rPr>
                <w:i/>
                <w:iCs/>
                <w:position w:val="4"/>
                <w:sz w:val="20"/>
                <w:szCs w:val="26"/>
              </w:rPr>
              <w:t>%95</w:t>
            </w:r>
            <w:r w:rsidRPr="008F0A24">
              <w:rPr>
                <w:rFonts w:hint="cs"/>
                <w:i/>
                <w:iCs/>
                <w:position w:val="4"/>
                <w:sz w:val="20"/>
                <w:szCs w:val="26"/>
                <w:rtl/>
              </w:rPr>
              <w:t xml:space="preserve"> من المشاركين في الاستطلاع - راضون/راضون جداً؛</w:t>
            </w:r>
            <w:r w:rsidRPr="008F0A24">
              <w:rPr>
                <w:i/>
                <w:iCs/>
                <w:position w:val="4"/>
                <w:sz w:val="20"/>
                <w:szCs w:val="26"/>
                <w:rtl/>
              </w:rPr>
              <w:br/>
            </w:r>
            <w:r w:rsidRPr="008F0A24">
              <w:rPr>
                <w:i/>
                <w:iCs/>
                <w:position w:val="4"/>
                <w:sz w:val="20"/>
                <w:szCs w:val="26"/>
              </w:rPr>
              <w:t>2016</w:t>
            </w:r>
            <w:r w:rsidRPr="008F0A24">
              <w:rPr>
                <w:rFonts w:hint="cs"/>
                <w:i/>
                <w:iCs/>
                <w:position w:val="4"/>
                <w:sz w:val="20"/>
                <w:szCs w:val="26"/>
                <w:rtl/>
              </w:rPr>
              <w:t xml:space="preserve">: </w:t>
            </w:r>
            <w:r w:rsidRPr="008F0A24">
              <w:rPr>
                <w:i/>
                <w:iCs/>
                <w:position w:val="4"/>
                <w:sz w:val="20"/>
                <w:szCs w:val="26"/>
              </w:rPr>
              <w:t>%95</w:t>
            </w:r>
            <w:r w:rsidRPr="008F0A24">
              <w:rPr>
                <w:rFonts w:hint="cs"/>
                <w:i/>
                <w:iCs/>
                <w:position w:val="4"/>
                <w:sz w:val="20"/>
                <w:szCs w:val="26"/>
                <w:rtl/>
              </w:rPr>
              <w:t xml:space="preserve"> من المشاركين في الاستطلاع - راضون/راضون جداً؛</w:t>
            </w:r>
            <w:r>
              <w:rPr>
                <w:i/>
                <w:iCs/>
                <w:sz w:val="20"/>
                <w:szCs w:val="26"/>
                <w:rtl/>
              </w:rPr>
              <w:br/>
            </w:r>
            <w:r>
              <w:rPr>
                <w:rFonts w:hint="cs"/>
                <w:i/>
                <w:iCs/>
                <w:sz w:val="20"/>
                <w:szCs w:val="26"/>
                <w:rtl/>
              </w:rPr>
              <w:t>المقصد</w:t>
            </w:r>
            <w:r w:rsidRPr="00016DD8">
              <w:rPr>
                <w:i/>
                <w:iCs/>
                <w:sz w:val="20"/>
                <w:szCs w:val="26"/>
                <w:rtl/>
              </w:rPr>
              <w:t xml:space="preserve"> </w:t>
            </w:r>
            <w:r w:rsidRPr="00016DD8">
              <w:rPr>
                <w:rFonts w:hint="cs"/>
                <w:i/>
                <w:iCs/>
                <w:sz w:val="20"/>
                <w:szCs w:val="26"/>
                <w:rtl/>
              </w:rPr>
              <w:t>المحدد لعام</w:t>
            </w:r>
            <w:r w:rsidRPr="00016DD8">
              <w:rPr>
                <w:i/>
                <w:iCs/>
                <w:sz w:val="20"/>
                <w:szCs w:val="26"/>
                <w:rtl/>
              </w:rPr>
              <w:t xml:space="preserve"> </w:t>
            </w:r>
            <w:r w:rsidRPr="00016DD8">
              <w:rPr>
                <w:i/>
                <w:iCs/>
                <w:sz w:val="20"/>
                <w:szCs w:val="26"/>
              </w:rPr>
              <w:t>2020</w:t>
            </w:r>
            <w:r w:rsidRPr="00016DD8">
              <w:rPr>
                <w:rFonts w:hint="cs"/>
                <w:i/>
                <w:iCs/>
                <w:sz w:val="20"/>
                <w:szCs w:val="26"/>
                <w:rtl/>
              </w:rPr>
              <w:t xml:space="preserve">: الحفاظ على نسبة </w:t>
            </w:r>
            <w:r>
              <w:rPr>
                <w:rFonts w:ascii="Sakkal Majalla" w:hAnsi="Sakkal Majalla" w:cs="Sakkal Majalla" w:hint="cs"/>
                <w:i/>
                <w:iCs/>
                <w:sz w:val="20"/>
                <w:szCs w:val="26"/>
              </w:rPr>
              <w:sym w:font="Symbol" w:char="F03C"/>
            </w:r>
            <w:r w:rsidRPr="00016DD8">
              <w:rPr>
                <w:rFonts w:hint="cs"/>
                <w:i/>
                <w:iCs/>
                <w:sz w:val="20"/>
                <w:szCs w:val="26"/>
                <w:rtl/>
              </w:rPr>
              <w:t xml:space="preserve"> </w:t>
            </w:r>
            <w:r w:rsidRPr="00016DD8">
              <w:rPr>
                <w:i/>
                <w:iCs/>
                <w:sz w:val="20"/>
                <w:szCs w:val="26"/>
              </w:rPr>
              <w:t>%</w:t>
            </w:r>
            <w:r w:rsidRPr="00016DD8">
              <w:rPr>
                <w:rFonts w:hint="cs"/>
                <w:i/>
                <w:iCs/>
                <w:sz w:val="20"/>
                <w:szCs w:val="26"/>
              </w:rPr>
              <w:t>9</w:t>
            </w:r>
            <w:r w:rsidRPr="00016DD8">
              <w:rPr>
                <w:i/>
                <w:iCs/>
                <w:sz w:val="20"/>
                <w:szCs w:val="26"/>
              </w:rPr>
              <w:t>0</w:t>
            </w:r>
            <w:r w:rsidRPr="00016DD8">
              <w:rPr>
                <w:rFonts w:hint="cs"/>
                <w:i/>
                <w:iCs/>
                <w:sz w:val="20"/>
                <w:szCs w:val="26"/>
                <w:rtl/>
              </w:rPr>
              <w:t xml:space="preserve"> من رضا الأعضاء كل عام</w:t>
            </w:r>
          </w:p>
        </w:tc>
        <w:tc>
          <w:tcPr>
            <w:tcW w:w="2977" w:type="dxa"/>
          </w:tcPr>
          <w:p w:rsidR="00D541A7" w:rsidRPr="00016DD8" w:rsidRDefault="00D541A7" w:rsidP="007E4A2F">
            <w:pPr>
              <w:spacing w:before="60" w:after="60" w:line="260" w:lineRule="exact"/>
              <w:jc w:val="left"/>
              <w:rPr>
                <w:sz w:val="20"/>
                <w:szCs w:val="26"/>
              </w:rPr>
            </w:pPr>
            <w:r w:rsidRPr="00016DD8">
              <w:rPr>
                <w:rFonts w:hint="cs"/>
                <w:sz w:val="20"/>
                <w:szCs w:val="26"/>
                <w:rtl/>
              </w:rPr>
              <w:t>استطلاع آراء الأعضاء</w:t>
            </w:r>
          </w:p>
        </w:tc>
      </w:tr>
      <w:tr w:rsidR="00D541A7" w:rsidRPr="00016DD8" w:rsidTr="007E4A2F">
        <w:trPr>
          <w:trHeight w:val="341"/>
          <w:jc w:val="center"/>
        </w:trPr>
        <w:tc>
          <w:tcPr>
            <w:tcW w:w="3256" w:type="dxa"/>
            <w:vMerge/>
          </w:tcPr>
          <w:p w:rsidR="00D541A7" w:rsidRPr="00016DD8" w:rsidRDefault="00D541A7" w:rsidP="007E4A2F">
            <w:pPr>
              <w:spacing w:before="60" w:after="60" w:line="260" w:lineRule="exact"/>
              <w:jc w:val="left"/>
              <w:rPr>
                <w:sz w:val="20"/>
                <w:szCs w:val="26"/>
              </w:rPr>
            </w:pPr>
          </w:p>
        </w:tc>
        <w:tc>
          <w:tcPr>
            <w:tcW w:w="8363" w:type="dxa"/>
          </w:tcPr>
          <w:p w:rsidR="00D541A7" w:rsidRPr="00016DD8" w:rsidRDefault="00D541A7" w:rsidP="007E4A2F">
            <w:pPr>
              <w:spacing w:before="60" w:after="60" w:line="260" w:lineRule="exact"/>
              <w:jc w:val="left"/>
              <w:rPr>
                <w:i/>
                <w:iCs/>
                <w:sz w:val="20"/>
                <w:szCs w:val="26"/>
              </w:rPr>
            </w:pPr>
            <w:r w:rsidRPr="00016DD8">
              <w:rPr>
                <w:rFonts w:hint="cs"/>
                <w:sz w:val="20"/>
                <w:szCs w:val="26"/>
                <w:rtl/>
              </w:rPr>
              <w:t>عدد</w:t>
            </w:r>
            <w:r w:rsidRPr="00016DD8">
              <w:rPr>
                <w:sz w:val="20"/>
                <w:szCs w:val="26"/>
                <w:rtl/>
              </w:rPr>
              <w:t xml:space="preserve"> </w:t>
            </w:r>
            <w:r w:rsidRPr="00016DD8">
              <w:rPr>
                <w:rFonts w:hint="cs"/>
                <w:sz w:val="20"/>
                <w:szCs w:val="26"/>
                <w:rtl/>
              </w:rPr>
              <w:t>الأعضاء:</w:t>
            </w:r>
            <w:r>
              <w:rPr>
                <w:sz w:val="20"/>
                <w:szCs w:val="26"/>
                <w:rtl/>
              </w:rPr>
              <w:br/>
            </w:r>
            <w:r w:rsidRPr="001813A0">
              <w:rPr>
                <w:i/>
                <w:iCs/>
                <w:position w:val="4"/>
                <w:sz w:val="20"/>
                <w:szCs w:val="26"/>
              </w:rPr>
              <w:t>2014</w:t>
            </w:r>
            <w:r w:rsidRPr="001813A0">
              <w:rPr>
                <w:i/>
                <w:iCs/>
                <w:position w:val="4"/>
                <w:sz w:val="20"/>
                <w:szCs w:val="26"/>
                <w:rtl/>
              </w:rPr>
              <w:t xml:space="preserve">: </w:t>
            </w:r>
            <w:r w:rsidRPr="001813A0">
              <w:rPr>
                <w:rFonts w:hint="cs"/>
                <w:i/>
                <w:iCs/>
                <w:position w:val="4"/>
                <w:sz w:val="20"/>
                <w:szCs w:val="26"/>
                <w:rtl/>
              </w:rPr>
              <w:t xml:space="preserve">أعضاء القطاعات = </w:t>
            </w:r>
            <w:r w:rsidRPr="001813A0">
              <w:rPr>
                <w:i/>
                <w:iCs/>
                <w:position w:val="4"/>
                <w:sz w:val="20"/>
                <w:szCs w:val="26"/>
              </w:rPr>
              <w:t>873</w:t>
            </w:r>
            <w:r w:rsidRPr="001813A0">
              <w:rPr>
                <w:rFonts w:hint="cs"/>
                <w:i/>
                <w:iCs/>
                <w:position w:val="4"/>
                <w:sz w:val="20"/>
                <w:szCs w:val="26"/>
                <w:rtl/>
              </w:rPr>
              <w:t xml:space="preserve">؛ المنتسبون = </w:t>
            </w:r>
            <w:r w:rsidRPr="001813A0">
              <w:rPr>
                <w:i/>
                <w:iCs/>
                <w:position w:val="4"/>
                <w:sz w:val="20"/>
                <w:szCs w:val="26"/>
              </w:rPr>
              <w:t>166</w:t>
            </w:r>
            <w:r w:rsidRPr="001813A0">
              <w:rPr>
                <w:rFonts w:hint="cs"/>
                <w:i/>
                <w:iCs/>
                <w:position w:val="4"/>
                <w:sz w:val="20"/>
                <w:szCs w:val="26"/>
                <w:rtl/>
              </w:rPr>
              <w:t xml:space="preserve">؛ الهيئات الأكاديمية = </w:t>
            </w:r>
            <w:r w:rsidRPr="001813A0">
              <w:rPr>
                <w:i/>
                <w:iCs/>
                <w:position w:val="4"/>
                <w:sz w:val="20"/>
                <w:szCs w:val="26"/>
              </w:rPr>
              <w:t>87</w:t>
            </w:r>
            <w:r w:rsidRPr="001813A0">
              <w:rPr>
                <w:rFonts w:hint="cs"/>
                <w:i/>
                <w:iCs/>
                <w:position w:val="4"/>
                <w:sz w:val="20"/>
                <w:szCs w:val="26"/>
                <w:rtl/>
              </w:rPr>
              <w:t xml:space="preserve">؛ المجموع = </w:t>
            </w:r>
            <w:r w:rsidRPr="001813A0">
              <w:rPr>
                <w:i/>
                <w:iCs/>
                <w:position w:val="4"/>
                <w:sz w:val="20"/>
                <w:szCs w:val="26"/>
              </w:rPr>
              <w:t>1 126</w:t>
            </w:r>
            <w:r w:rsidRPr="001813A0">
              <w:rPr>
                <w:rFonts w:hint="cs"/>
                <w:i/>
                <w:iCs/>
                <w:position w:val="4"/>
                <w:sz w:val="20"/>
                <w:szCs w:val="26"/>
                <w:rtl/>
              </w:rPr>
              <w:t>؛</w:t>
            </w:r>
            <w:r w:rsidRPr="001813A0">
              <w:rPr>
                <w:i/>
                <w:iCs/>
                <w:position w:val="4"/>
                <w:sz w:val="20"/>
                <w:szCs w:val="26"/>
                <w:rtl/>
              </w:rPr>
              <w:br/>
            </w:r>
            <w:r w:rsidRPr="001813A0">
              <w:rPr>
                <w:i/>
                <w:iCs/>
                <w:position w:val="4"/>
                <w:sz w:val="20"/>
                <w:szCs w:val="26"/>
              </w:rPr>
              <w:t>2015</w:t>
            </w:r>
            <w:r w:rsidRPr="001813A0">
              <w:rPr>
                <w:rFonts w:hint="cs"/>
                <w:i/>
                <w:iCs/>
                <w:position w:val="4"/>
                <w:sz w:val="20"/>
                <w:szCs w:val="26"/>
                <w:rtl/>
              </w:rPr>
              <w:t xml:space="preserve">: أعضاء القطاعات = </w:t>
            </w:r>
            <w:r w:rsidRPr="001813A0">
              <w:rPr>
                <w:i/>
                <w:iCs/>
                <w:position w:val="4"/>
                <w:sz w:val="20"/>
                <w:szCs w:val="26"/>
              </w:rPr>
              <w:t>881</w:t>
            </w:r>
            <w:r w:rsidRPr="001813A0">
              <w:rPr>
                <w:rFonts w:hint="cs"/>
                <w:i/>
                <w:iCs/>
                <w:position w:val="4"/>
                <w:sz w:val="20"/>
                <w:szCs w:val="26"/>
                <w:rtl/>
              </w:rPr>
              <w:t xml:space="preserve">؛ المنتسبون = </w:t>
            </w:r>
            <w:r w:rsidRPr="001813A0">
              <w:rPr>
                <w:i/>
                <w:iCs/>
                <w:position w:val="4"/>
                <w:sz w:val="20"/>
                <w:szCs w:val="26"/>
              </w:rPr>
              <w:t>173</w:t>
            </w:r>
            <w:r w:rsidRPr="001813A0">
              <w:rPr>
                <w:rFonts w:hint="cs"/>
                <w:i/>
                <w:iCs/>
                <w:position w:val="4"/>
                <w:sz w:val="20"/>
                <w:szCs w:val="26"/>
                <w:rtl/>
              </w:rPr>
              <w:t xml:space="preserve">؛ الهيئات الأكاديمية = </w:t>
            </w:r>
            <w:r w:rsidRPr="001813A0">
              <w:rPr>
                <w:i/>
                <w:iCs/>
                <w:position w:val="4"/>
                <w:sz w:val="20"/>
                <w:szCs w:val="26"/>
              </w:rPr>
              <w:t>109</w:t>
            </w:r>
            <w:r w:rsidRPr="001813A0">
              <w:rPr>
                <w:rFonts w:hint="cs"/>
                <w:i/>
                <w:iCs/>
                <w:position w:val="4"/>
                <w:sz w:val="20"/>
                <w:szCs w:val="26"/>
                <w:rtl/>
              </w:rPr>
              <w:t xml:space="preserve">؛ المجموع = </w:t>
            </w:r>
            <w:r w:rsidRPr="001813A0">
              <w:rPr>
                <w:i/>
                <w:iCs/>
                <w:position w:val="4"/>
                <w:sz w:val="20"/>
                <w:szCs w:val="26"/>
              </w:rPr>
              <w:t>1 163</w:t>
            </w:r>
            <w:r w:rsidRPr="001813A0">
              <w:rPr>
                <w:rFonts w:hint="cs"/>
                <w:i/>
                <w:iCs/>
                <w:position w:val="4"/>
                <w:sz w:val="20"/>
                <w:szCs w:val="26"/>
                <w:rtl/>
              </w:rPr>
              <w:t>؛</w:t>
            </w:r>
            <w:r w:rsidRPr="001813A0">
              <w:rPr>
                <w:i/>
                <w:iCs/>
                <w:position w:val="4"/>
                <w:sz w:val="20"/>
                <w:szCs w:val="26"/>
                <w:rtl/>
              </w:rPr>
              <w:br/>
            </w:r>
            <w:r w:rsidRPr="001813A0">
              <w:rPr>
                <w:i/>
                <w:iCs/>
                <w:position w:val="4"/>
                <w:sz w:val="20"/>
                <w:szCs w:val="26"/>
              </w:rPr>
              <w:t>201</w:t>
            </w:r>
            <w:r>
              <w:rPr>
                <w:i/>
                <w:iCs/>
                <w:position w:val="4"/>
                <w:sz w:val="20"/>
                <w:szCs w:val="26"/>
              </w:rPr>
              <w:t>6</w:t>
            </w:r>
            <w:r w:rsidRPr="001813A0">
              <w:rPr>
                <w:rFonts w:hint="cs"/>
                <w:i/>
                <w:iCs/>
                <w:position w:val="4"/>
                <w:sz w:val="20"/>
                <w:szCs w:val="26"/>
                <w:rtl/>
              </w:rPr>
              <w:t xml:space="preserve">: أعضاء القطاعات = </w:t>
            </w:r>
            <w:r w:rsidRPr="001813A0">
              <w:rPr>
                <w:i/>
                <w:iCs/>
                <w:position w:val="4"/>
                <w:sz w:val="20"/>
                <w:szCs w:val="26"/>
              </w:rPr>
              <w:t>8</w:t>
            </w:r>
            <w:r>
              <w:rPr>
                <w:i/>
                <w:iCs/>
                <w:position w:val="4"/>
                <w:sz w:val="20"/>
                <w:szCs w:val="26"/>
              </w:rPr>
              <w:t>56</w:t>
            </w:r>
            <w:r w:rsidRPr="001813A0">
              <w:rPr>
                <w:rFonts w:hint="cs"/>
                <w:i/>
                <w:iCs/>
                <w:position w:val="4"/>
                <w:sz w:val="20"/>
                <w:szCs w:val="26"/>
                <w:rtl/>
              </w:rPr>
              <w:t xml:space="preserve">؛ المنتسبون = </w:t>
            </w:r>
            <w:r>
              <w:rPr>
                <w:i/>
                <w:iCs/>
                <w:position w:val="4"/>
                <w:sz w:val="20"/>
                <w:szCs w:val="26"/>
              </w:rPr>
              <w:t>169</w:t>
            </w:r>
            <w:r w:rsidRPr="001813A0">
              <w:rPr>
                <w:rFonts w:hint="cs"/>
                <w:i/>
                <w:iCs/>
                <w:position w:val="4"/>
                <w:sz w:val="20"/>
                <w:szCs w:val="26"/>
                <w:rtl/>
              </w:rPr>
              <w:t xml:space="preserve">؛ الهيئات الأكاديمية = </w:t>
            </w:r>
            <w:r w:rsidRPr="001813A0">
              <w:rPr>
                <w:i/>
                <w:iCs/>
                <w:position w:val="4"/>
                <w:sz w:val="20"/>
                <w:szCs w:val="26"/>
              </w:rPr>
              <w:t>1</w:t>
            </w:r>
            <w:r>
              <w:rPr>
                <w:i/>
                <w:iCs/>
                <w:position w:val="4"/>
                <w:sz w:val="20"/>
                <w:szCs w:val="26"/>
              </w:rPr>
              <w:t>32</w:t>
            </w:r>
            <w:r w:rsidRPr="001813A0">
              <w:rPr>
                <w:rFonts w:hint="cs"/>
                <w:i/>
                <w:iCs/>
                <w:position w:val="4"/>
                <w:sz w:val="20"/>
                <w:szCs w:val="26"/>
                <w:rtl/>
              </w:rPr>
              <w:t xml:space="preserve">؛ المجموع = </w:t>
            </w:r>
            <w:r>
              <w:rPr>
                <w:i/>
                <w:iCs/>
                <w:position w:val="4"/>
                <w:sz w:val="20"/>
                <w:szCs w:val="26"/>
              </w:rPr>
              <w:t xml:space="preserve">1 </w:t>
            </w:r>
            <w:proofErr w:type="gramStart"/>
            <w:r>
              <w:rPr>
                <w:i/>
                <w:iCs/>
                <w:position w:val="4"/>
                <w:sz w:val="20"/>
                <w:szCs w:val="26"/>
              </w:rPr>
              <w:t>157</w:t>
            </w:r>
            <w:r w:rsidRPr="001813A0">
              <w:rPr>
                <w:rFonts w:hint="cs"/>
                <w:i/>
                <w:iCs/>
                <w:position w:val="4"/>
                <w:sz w:val="20"/>
                <w:szCs w:val="26"/>
                <w:rtl/>
              </w:rPr>
              <w:t>؛</w:t>
            </w:r>
            <w:r>
              <w:rPr>
                <w:i/>
                <w:iCs/>
                <w:sz w:val="20"/>
                <w:szCs w:val="26"/>
                <w:rtl/>
              </w:rPr>
              <w:br/>
            </w:r>
            <w:r>
              <w:rPr>
                <w:rFonts w:hint="cs"/>
                <w:i/>
                <w:iCs/>
                <w:spacing w:val="-4"/>
                <w:sz w:val="20"/>
                <w:szCs w:val="26"/>
                <w:rtl/>
              </w:rPr>
              <w:t>المقصد</w:t>
            </w:r>
            <w:proofErr w:type="gramEnd"/>
            <w:r w:rsidRPr="00D3369E">
              <w:rPr>
                <w:rFonts w:hint="cs"/>
                <w:i/>
                <w:iCs/>
                <w:spacing w:val="-4"/>
                <w:sz w:val="20"/>
                <w:szCs w:val="26"/>
                <w:rtl/>
              </w:rPr>
              <w:t xml:space="preserve"> المحدد</w:t>
            </w:r>
            <w:r w:rsidRPr="00D3369E">
              <w:rPr>
                <w:i/>
                <w:iCs/>
                <w:spacing w:val="-4"/>
                <w:sz w:val="20"/>
                <w:szCs w:val="26"/>
                <w:rtl/>
              </w:rPr>
              <w:t xml:space="preserve"> </w:t>
            </w:r>
            <w:r w:rsidRPr="00D3369E">
              <w:rPr>
                <w:rFonts w:hint="cs"/>
                <w:i/>
                <w:iCs/>
                <w:spacing w:val="-4"/>
                <w:sz w:val="20"/>
                <w:szCs w:val="26"/>
                <w:rtl/>
              </w:rPr>
              <w:t>لعام</w:t>
            </w:r>
            <w:r w:rsidRPr="00D3369E">
              <w:rPr>
                <w:i/>
                <w:iCs/>
                <w:spacing w:val="-4"/>
                <w:sz w:val="20"/>
                <w:szCs w:val="26"/>
                <w:rtl/>
              </w:rPr>
              <w:t xml:space="preserve"> </w:t>
            </w:r>
            <w:r w:rsidRPr="00D3369E">
              <w:rPr>
                <w:i/>
                <w:iCs/>
                <w:spacing w:val="-4"/>
                <w:sz w:val="20"/>
                <w:szCs w:val="26"/>
              </w:rPr>
              <w:t>2020</w:t>
            </w:r>
            <w:r w:rsidRPr="00D3369E">
              <w:rPr>
                <w:i/>
                <w:iCs/>
                <w:spacing w:val="-4"/>
                <w:sz w:val="20"/>
                <w:szCs w:val="26"/>
                <w:rtl/>
              </w:rPr>
              <w:t xml:space="preserve">: </w:t>
            </w:r>
            <w:r w:rsidRPr="00D3369E">
              <w:rPr>
                <w:rFonts w:hint="cs"/>
                <w:i/>
                <w:iCs/>
                <w:spacing w:val="-4"/>
                <w:sz w:val="20"/>
                <w:szCs w:val="26"/>
                <w:rtl/>
              </w:rPr>
              <w:t>نمو بنسبة</w:t>
            </w:r>
            <w:r w:rsidRPr="00D3369E">
              <w:rPr>
                <w:i/>
                <w:iCs/>
                <w:spacing w:val="-4"/>
                <w:sz w:val="20"/>
                <w:szCs w:val="26"/>
                <w:rtl/>
              </w:rPr>
              <w:t xml:space="preserve"> </w:t>
            </w:r>
            <w:r w:rsidRPr="00D3369E">
              <w:rPr>
                <w:i/>
                <w:iCs/>
                <w:spacing w:val="-4"/>
                <w:sz w:val="20"/>
                <w:szCs w:val="26"/>
              </w:rPr>
              <w:t>%15</w:t>
            </w:r>
            <w:r w:rsidRPr="00D3369E">
              <w:rPr>
                <w:i/>
                <w:iCs/>
                <w:spacing w:val="-4"/>
                <w:sz w:val="20"/>
                <w:szCs w:val="26"/>
                <w:rtl/>
              </w:rPr>
              <w:t xml:space="preserve"> </w:t>
            </w:r>
            <w:r w:rsidRPr="00D3369E">
              <w:rPr>
                <w:rFonts w:hint="cs"/>
                <w:i/>
                <w:iCs/>
                <w:spacing w:val="-4"/>
                <w:sz w:val="20"/>
                <w:szCs w:val="26"/>
                <w:rtl/>
              </w:rPr>
              <w:t>في</w:t>
            </w:r>
            <w:r w:rsidRPr="00D3369E">
              <w:rPr>
                <w:i/>
                <w:iCs/>
                <w:spacing w:val="-4"/>
                <w:sz w:val="20"/>
                <w:szCs w:val="26"/>
                <w:rtl/>
              </w:rPr>
              <w:t xml:space="preserve"> </w:t>
            </w:r>
            <w:r w:rsidRPr="00D3369E">
              <w:rPr>
                <w:rFonts w:hint="cs"/>
                <w:i/>
                <w:iCs/>
                <w:spacing w:val="-4"/>
                <w:sz w:val="20"/>
                <w:szCs w:val="26"/>
                <w:rtl/>
              </w:rPr>
              <w:t>مجموع</w:t>
            </w:r>
            <w:r w:rsidRPr="00D3369E">
              <w:rPr>
                <w:i/>
                <w:iCs/>
                <w:spacing w:val="-4"/>
                <w:sz w:val="20"/>
                <w:szCs w:val="26"/>
                <w:rtl/>
              </w:rPr>
              <w:t xml:space="preserve"> </w:t>
            </w:r>
            <w:r w:rsidRPr="00D3369E">
              <w:rPr>
                <w:rFonts w:hint="cs"/>
                <w:i/>
                <w:iCs/>
                <w:spacing w:val="-4"/>
                <w:sz w:val="20"/>
                <w:szCs w:val="26"/>
                <w:rtl/>
              </w:rPr>
              <w:t xml:space="preserve">الأعضاء؛ الوضع: زيادة في عام </w:t>
            </w:r>
            <w:r w:rsidRPr="00D3369E">
              <w:rPr>
                <w:i/>
                <w:iCs/>
                <w:spacing w:val="-4"/>
                <w:sz w:val="20"/>
                <w:szCs w:val="26"/>
              </w:rPr>
              <w:t>2015</w:t>
            </w:r>
            <w:r w:rsidRPr="00D3369E">
              <w:rPr>
                <w:rFonts w:hint="cs"/>
                <w:i/>
                <w:iCs/>
                <w:spacing w:val="-4"/>
                <w:sz w:val="20"/>
                <w:szCs w:val="26"/>
                <w:rtl/>
              </w:rPr>
              <w:t xml:space="preserve"> تصل إلى </w:t>
            </w:r>
            <w:r w:rsidRPr="00D3369E">
              <w:rPr>
                <w:i/>
                <w:iCs/>
                <w:spacing w:val="-4"/>
                <w:sz w:val="20"/>
                <w:szCs w:val="26"/>
              </w:rPr>
              <w:t>%3</w:t>
            </w:r>
            <w:r w:rsidRPr="00D3369E">
              <w:rPr>
                <w:rFonts w:hint="cs"/>
                <w:i/>
                <w:iCs/>
                <w:spacing w:val="-4"/>
                <w:sz w:val="20"/>
                <w:szCs w:val="26"/>
                <w:rtl/>
              </w:rPr>
              <w:t xml:space="preserve"> بالمقارنة مع عام </w:t>
            </w:r>
            <w:r w:rsidRPr="00D3369E">
              <w:rPr>
                <w:i/>
                <w:iCs/>
                <w:spacing w:val="-4"/>
                <w:sz w:val="20"/>
                <w:szCs w:val="26"/>
              </w:rPr>
              <w:t>2014</w:t>
            </w:r>
          </w:p>
        </w:tc>
        <w:tc>
          <w:tcPr>
            <w:tcW w:w="2977" w:type="dxa"/>
          </w:tcPr>
          <w:p w:rsidR="00D541A7" w:rsidRPr="00016DD8" w:rsidRDefault="00D541A7" w:rsidP="007E4A2F">
            <w:pPr>
              <w:spacing w:before="60" w:after="60" w:line="260" w:lineRule="exact"/>
              <w:jc w:val="left"/>
              <w:rPr>
                <w:sz w:val="20"/>
                <w:szCs w:val="26"/>
              </w:rPr>
            </w:pPr>
            <w:r w:rsidRPr="00BD02D0">
              <w:rPr>
                <w:rFonts w:hint="cs"/>
                <w:position w:val="4"/>
                <w:sz w:val="20"/>
                <w:szCs w:val="26"/>
                <w:rtl/>
              </w:rPr>
              <w:t>بيانات دائرة التخطيط الاستراتيجي</w:t>
            </w:r>
            <w:r w:rsidRPr="00016DD8">
              <w:rPr>
                <w:rFonts w:hint="cs"/>
                <w:sz w:val="20"/>
                <w:szCs w:val="26"/>
                <w:rtl/>
              </w:rPr>
              <w:t xml:space="preserve"> وشؤون الأعضاء </w:t>
            </w:r>
            <w:r w:rsidRPr="00016DD8">
              <w:rPr>
                <w:sz w:val="20"/>
                <w:szCs w:val="26"/>
              </w:rPr>
              <w:t>(SPM)</w:t>
            </w:r>
          </w:p>
        </w:tc>
      </w:tr>
      <w:tr w:rsidR="00D541A7" w:rsidRPr="00016DD8" w:rsidTr="007E4A2F">
        <w:trPr>
          <w:trHeight w:val="109"/>
          <w:jc w:val="center"/>
        </w:trPr>
        <w:tc>
          <w:tcPr>
            <w:tcW w:w="3256" w:type="dxa"/>
            <w:vMerge/>
          </w:tcPr>
          <w:p w:rsidR="00D541A7" w:rsidRPr="00016DD8" w:rsidRDefault="00D541A7" w:rsidP="007E4A2F">
            <w:pPr>
              <w:spacing w:before="60" w:after="60" w:line="260" w:lineRule="exact"/>
              <w:jc w:val="left"/>
              <w:rPr>
                <w:sz w:val="20"/>
                <w:szCs w:val="26"/>
              </w:rPr>
            </w:pPr>
          </w:p>
        </w:tc>
        <w:tc>
          <w:tcPr>
            <w:tcW w:w="8363" w:type="dxa"/>
          </w:tcPr>
          <w:p w:rsidR="00D541A7" w:rsidRDefault="00D541A7" w:rsidP="007E4A2F">
            <w:pPr>
              <w:spacing w:before="60" w:after="60" w:line="260" w:lineRule="exact"/>
              <w:jc w:val="left"/>
              <w:rPr>
                <w:i/>
                <w:iCs/>
                <w:sz w:val="20"/>
                <w:szCs w:val="26"/>
                <w:rtl/>
              </w:rPr>
            </w:pPr>
            <w:r w:rsidRPr="00016DD8">
              <w:rPr>
                <w:rFonts w:hint="cs"/>
                <w:sz w:val="20"/>
                <w:szCs w:val="26"/>
                <w:rtl/>
              </w:rPr>
              <w:t>حجم التغطية الإعلامية التي تشير إلى الاتحاد:</w:t>
            </w:r>
            <w:r>
              <w:rPr>
                <w:sz w:val="20"/>
                <w:szCs w:val="26"/>
                <w:rtl/>
              </w:rPr>
              <w:br/>
            </w:r>
            <w:r w:rsidRPr="00016DD8">
              <w:rPr>
                <w:i/>
                <w:iCs/>
                <w:sz w:val="20"/>
                <w:szCs w:val="26"/>
              </w:rPr>
              <w:t>2015</w:t>
            </w:r>
            <w:r w:rsidRPr="00016DD8">
              <w:rPr>
                <w:rFonts w:hint="cs"/>
                <w:i/>
                <w:iCs/>
                <w:sz w:val="20"/>
                <w:szCs w:val="26"/>
                <w:rtl/>
              </w:rPr>
              <w:t xml:space="preserve">: </w:t>
            </w:r>
            <w:r w:rsidRPr="00016DD8">
              <w:rPr>
                <w:rFonts w:hint="cs"/>
                <w:i/>
                <w:iCs/>
                <w:color w:val="000000"/>
                <w:sz w:val="20"/>
                <w:szCs w:val="26"/>
                <w:rtl/>
              </w:rPr>
              <w:t xml:space="preserve">إيجابية = </w:t>
            </w:r>
            <w:r w:rsidRPr="00016DD8">
              <w:rPr>
                <w:i/>
                <w:iCs/>
                <w:color w:val="000000"/>
                <w:sz w:val="20"/>
                <w:szCs w:val="26"/>
              </w:rPr>
              <w:t>%56,3</w:t>
            </w:r>
            <w:r w:rsidRPr="00016DD8">
              <w:rPr>
                <w:i/>
                <w:iCs/>
                <w:color w:val="000000"/>
                <w:sz w:val="20"/>
                <w:szCs w:val="26"/>
                <w:rtl/>
              </w:rPr>
              <w:t xml:space="preserve"> </w:t>
            </w:r>
            <w:r w:rsidRPr="00016DD8">
              <w:rPr>
                <w:rFonts w:hint="cs"/>
                <w:i/>
                <w:iCs/>
                <w:color w:val="000000"/>
                <w:sz w:val="20"/>
                <w:szCs w:val="26"/>
                <w:rtl/>
              </w:rPr>
              <w:t>/</w:t>
            </w:r>
            <w:r w:rsidRPr="00016DD8">
              <w:rPr>
                <w:i/>
                <w:iCs/>
                <w:color w:val="000000"/>
                <w:sz w:val="20"/>
                <w:szCs w:val="26"/>
                <w:rtl/>
              </w:rPr>
              <w:t xml:space="preserve"> </w:t>
            </w:r>
            <w:r w:rsidRPr="00016DD8">
              <w:rPr>
                <w:rFonts w:hint="cs"/>
                <w:i/>
                <w:iCs/>
                <w:color w:val="000000"/>
                <w:sz w:val="20"/>
                <w:szCs w:val="26"/>
                <w:rtl/>
              </w:rPr>
              <w:t xml:space="preserve">حيادية = </w:t>
            </w:r>
            <w:r w:rsidRPr="00016DD8">
              <w:rPr>
                <w:i/>
                <w:iCs/>
                <w:color w:val="000000"/>
                <w:sz w:val="20"/>
                <w:szCs w:val="26"/>
              </w:rPr>
              <w:t>%41,7</w:t>
            </w:r>
            <w:r w:rsidRPr="00016DD8">
              <w:rPr>
                <w:rFonts w:hint="cs"/>
                <w:i/>
                <w:iCs/>
                <w:color w:val="000000"/>
                <w:sz w:val="20"/>
                <w:szCs w:val="26"/>
                <w:rtl/>
              </w:rPr>
              <w:t xml:space="preserve"> / سلبية = </w:t>
            </w:r>
            <w:r w:rsidRPr="00016DD8">
              <w:rPr>
                <w:i/>
                <w:iCs/>
                <w:sz w:val="20"/>
                <w:szCs w:val="26"/>
              </w:rPr>
              <w:t>%2</w:t>
            </w:r>
          </w:p>
          <w:p w:rsidR="00D541A7" w:rsidRPr="00016DD8" w:rsidRDefault="00D541A7" w:rsidP="007E4A2F">
            <w:pPr>
              <w:spacing w:before="60" w:after="60" w:line="260" w:lineRule="exact"/>
              <w:jc w:val="left"/>
              <w:rPr>
                <w:sz w:val="20"/>
                <w:szCs w:val="26"/>
              </w:rPr>
            </w:pPr>
            <w:r w:rsidRPr="00016DD8">
              <w:rPr>
                <w:rFonts w:hint="cs"/>
                <w:sz w:val="20"/>
                <w:szCs w:val="26"/>
                <w:rtl/>
                <w:lang w:bidi="ar-EG"/>
              </w:rPr>
              <w:t xml:space="preserve">المشاركة عبر القنوات الرقمية </w:t>
            </w:r>
            <w:r w:rsidRPr="00016DD8">
              <w:rPr>
                <w:rFonts w:hint="cs"/>
                <w:sz w:val="20"/>
                <w:szCs w:val="26"/>
                <w:rtl/>
              </w:rPr>
              <w:t xml:space="preserve">في عام </w:t>
            </w:r>
            <w:proofErr w:type="gramStart"/>
            <w:r w:rsidRPr="00016DD8">
              <w:rPr>
                <w:sz w:val="20"/>
                <w:szCs w:val="26"/>
              </w:rPr>
              <w:t>2015</w:t>
            </w:r>
            <w:r w:rsidRPr="00016DD8">
              <w:rPr>
                <w:rFonts w:hint="cs"/>
                <w:sz w:val="20"/>
                <w:szCs w:val="26"/>
                <w:rtl/>
              </w:rPr>
              <w:t>:</w:t>
            </w:r>
            <w:r>
              <w:rPr>
                <w:sz w:val="20"/>
                <w:szCs w:val="26"/>
                <w:rtl/>
              </w:rPr>
              <w:br/>
            </w:r>
            <w:r w:rsidRPr="00016DD8">
              <w:rPr>
                <w:sz w:val="20"/>
                <w:szCs w:val="26"/>
              </w:rPr>
              <w:t>%</w:t>
            </w:r>
            <w:proofErr w:type="gramEnd"/>
            <w:r w:rsidRPr="00016DD8">
              <w:rPr>
                <w:i/>
                <w:iCs/>
                <w:sz w:val="20"/>
                <w:szCs w:val="26"/>
              </w:rPr>
              <w:t>64</w:t>
            </w:r>
            <w:r w:rsidRPr="00016DD8">
              <w:rPr>
                <w:rFonts w:hint="cs"/>
                <w:i/>
                <w:iCs/>
                <w:sz w:val="20"/>
                <w:szCs w:val="26"/>
                <w:rtl/>
              </w:rPr>
              <w:t xml:space="preserve"> أخبار إلكترونية، </w:t>
            </w:r>
            <w:r w:rsidRPr="00016DD8">
              <w:rPr>
                <w:i/>
                <w:iCs/>
                <w:sz w:val="20"/>
                <w:szCs w:val="26"/>
              </w:rPr>
              <w:t>%20</w:t>
            </w:r>
            <w:r w:rsidRPr="00016DD8">
              <w:rPr>
                <w:rFonts w:hint="cs"/>
                <w:i/>
                <w:iCs/>
                <w:sz w:val="20"/>
                <w:szCs w:val="26"/>
                <w:rtl/>
              </w:rPr>
              <w:t xml:space="preserve"> مدونات، </w:t>
            </w:r>
            <w:r w:rsidRPr="00016DD8">
              <w:rPr>
                <w:i/>
                <w:iCs/>
                <w:sz w:val="20"/>
                <w:szCs w:val="26"/>
              </w:rPr>
              <w:t>15</w:t>
            </w:r>
            <w:r w:rsidRPr="00016DD8">
              <w:rPr>
                <w:rFonts w:hint="cs"/>
                <w:i/>
                <w:iCs/>
                <w:sz w:val="20"/>
                <w:szCs w:val="26"/>
                <w:rtl/>
              </w:rPr>
              <w:t xml:space="preserve"> </w:t>
            </w:r>
            <w:r>
              <w:rPr>
                <w:rFonts w:hint="cs"/>
                <w:i/>
                <w:iCs/>
                <w:sz w:val="20"/>
                <w:szCs w:val="26"/>
                <w:rtl/>
              </w:rPr>
              <w:t>نشرة صحفية</w:t>
            </w:r>
            <w:r w:rsidRPr="00016DD8">
              <w:rPr>
                <w:rFonts w:hint="cs"/>
                <w:i/>
                <w:iCs/>
                <w:sz w:val="20"/>
                <w:szCs w:val="26"/>
                <w:rtl/>
              </w:rPr>
              <w:t xml:space="preserve">، </w:t>
            </w:r>
            <w:r w:rsidRPr="00016DD8">
              <w:rPr>
                <w:i/>
                <w:iCs/>
                <w:sz w:val="20"/>
                <w:szCs w:val="26"/>
              </w:rPr>
              <w:t>%0,1</w:t>
            </w:r>
            <w:r w:rsidRPr="00016DD8">
              <w:rPr>
                <w:rFonts w:hint="cs"/>
                <w:i/>
                <w:iCs/>
                <w:sz w:val="20"/>
                <w:szCs w:val="26"/>
                <w:rtl/>
              </w:rPr>
              <w:t xml:space="preserve"> موقع التواصل الاجتماعي </w:t>
            </w:r>
            <w:r w:rsidRPr="00016DD8">
              <w:rPr>
                <w:i/>
                <w:iCs/>
                <w:sz w:val="20"/>
                <w:szCs w:val="26"/>
              </w:rPr>
              <w:t>Twitter</w:t>
            </w:r>
          </w:p>
        </w:tc>
        <w:tc>
          <w:tcPr>
            <w:tcW w:w="2977" w:type="dxa"/>
          </w:tcPr>
          <w:p w:rsidR="00D541A7" w:rsidRPr="00016DD8" w:rsidRDefault="00D541A7" w:rsidP="007E4A2F">
            <w:pPr>
              <w:spacing w:before="60" w:after="60" w:line="260" w:lineRule="exact"/>
              <w:jc w:val="left"/>
              <w:rPr>
                <w:sz w:val="20"/>
                <w:szCs w:val="26"/>
                <w:rtl/>
              </w:rPr>
            </w:pPr>
            <w:r w:rsidRPr="00016DD8">
              <w:rPr>
                <w:rFonts w:hint="cs"/>
                <w:sz w:val="20"/>
                <w:szCs w:val="26"/>
                <w:rtl/>
              </w:rPr>
              <w:t>أداة مراقبة وسائل الإعلام</w:t>
            </w:r>
          </w:p>
          <w:p w:rsidR="00D541A7" w:rsidRPr="00016DD8" w:rsidRDefault="00D541A7" w:rsidP="007E4A2F">
            <w:pPr>
              <w:spacing w:before="60" w:after="60" w:line="260" w:lineRule="exact"/>
              <w:jc w:val="left"/>
              <w:rPr>
                <w:sz w:val="20"/>
                <w:szCs w:val="26"/>
              </w:rPr>
            </w:pPr>
            <w:r w:rsidRPr="00016DD8">
              <w:rPr>
                <w:rFonts w:hint="cs"/>
                <w:sz w:val="20"/>
                <w:szCs w:val="26"/>
                <w:rtl/>
              </w:rPr>
              <w:t>تحليل</w:t>
            </w:r>
            <w:r w:rsidRPr="00016DD8">
              <w:rPr>
                <w:sz w:val="20"/>
                <w:szCs w:val="26"/>
                <w:rtl/>
              </w:rPr>
              <w:t xml:space="preserve"> </w:t>
            </w:r>
            <w:r w:rsidRPr="00016DD8">
              <w:rPr>
                <w:rFonts w:hint="cs"/>
                <w:sz w:val="20"/>
                <w:szCs w:val="26"/>
                <w:rtl/>
              </w:rPr>
              <w:t>معلومات</w:t>
            </w:r>
            <w:r w:rsidRPr="00016DD8">
              <w:rPr>
                <w:sz w:val="20"/>
                <w:szCs w:val="26"/>
                <w:rtl/>
              </w:rPr>
              <w:t xml:space="preserve"> </w:t>
            </w:r>
            <w:r w:rsidRPr="00016DD8">
              <w:rPr>
                <w:rFonts w:hint="cs"/>
                <w:sz w:val="20"/>
                <w:szCs w:val="26"/>
                <w:rtl/>
              </w:rPr>
              <w:t>الأعمال</w:t>
            </w:r>
          </w:p>
        </w:tc>
      </w:tr>
      <w:tr w:rsidR="00D541A7" w:rsidRPr="00016DD8" w:rsidTr="007E4A2F">
        <w:trPr>
          <w:trHeight w:val="109"/>
          <w:jc w:val="center"/>
        </w:trPr>
        <w:tc>
          <w:tcPr>
            <w:tcW w:w="3256" w:type="dxa"/>
            <w:vMerge/>
          </w:tcPr>
          <w:p w:rsidR="00D541A7" w:rsidRPr="00016DD8" w:rsidRDefault="00D541A7" w:rsidP="007E4A2F">
            <w:pPr>
              <w:spacing w:before="60" w:after="60" w:line="260" w:lineRule="exact"/>
              <w:jc w:val="left"/>
              <w:rPr>
                <w:sz w:val="20"/>
                <w:szCs w:val="26"/>
              </w:rPr>
            </w:pPr>
          </w:p>
        </w:tc>
        <w:tc>
          <w:tcPr>
            <w:tcW w:w="8363" w:type="dxa"/>
          </w:tcPr>
          <w:p w:rsidR="00D541A7" w:rsidRPr="00016DD8" w:rsidRDefault="00D541A7" w:rsidP="00760795">
            <w:pPr>
              <w:spacing w:before="60" w:after="60" w:line="260" w:lineRule="exact"/>
              <w:jc w:val="left"/>
              <w:rPr>
                <w:sz w:val="20"/>
                <w:szCs w:val="26"/>
                <w:rtl/>
              </w:rPr>
            </w:pPr>
            <w:r w:rsidRPr="00101794">
              <w:rPr>
                <w:rFonts w:hint="cs"/>
                <w:position w:val="2"/>
                <w:sz w:val="20"/>
                <w:szCs w:val="26"/>
                <w:rtl/>
              </w:rPr>
              <w:t>مجموع الإيرادات لأعضاء القطاعات والمنتسبين والهيئات الأكاديمية:</w:t>
            </w:r>
            <w:r w:rsidRPr="00101794">
              <w:rPr>
                <w:position w:val="2"/>
                <w:sz w:val="20"/>
                <w:szCs w:val="26"/>
                <w:rtl/>
              </w:rPr>
              <w:br/>
            </w:r>
            <w:r w:rsidRPr="00016DD8">
              <w:rPr>
                <w:i/>
                <w:iCs/>
                <w:sz w:val="20"/>
                <w:szCs w:val="26"/>
              </w:rPr>
              <w:t>2014</w:t>
            </w:r>
            <w:r w:rsidRPr="00016DD8">
              <w:rPr>
                <w:i/>
                <w:iCs/>
                <w:sz w:val="20"/>
                <w:szCs w:val="26"/>
                <w:rtl/>
              </w:rPr>
              <w:t>:</w:t>
            </w:r>
            <w:r w:rsidRPr="00016DD8">
              <w:rPr>
                <w:rFonts w:hint="cs"/>
                <w:i/>
                <w:iCs/>
                <w:sz w:val="20"/>
                <w:szCs w:val="26"/>
                <w:rtl/>
              </w:rPr>
              <w:t xml:space="preserve"> </w:t>
            </w:r>
            <w:r w:rsidRPr="00016DD8">
              <w:rPr>
                <w:i/>
                <w:iCs/>
                <w:sz w:val="20"/>
                <w:szCs w:val="26"/>
              </w:rPr>
              <w:t>16,8</w:t>
            </w:r>
            <w:r w:rsidRPr="00016DD8">
              <w:rPr>
                <w:rFonts w:hint="cs"/>
                <w:i/>
                <w:iCs/>
                <w:sz w:val="20"/>
                <w:szCs w:val="26"/>
                <w:rtl/>
              </w:rPr>
              <w:t xml:space="preserve"> مليون</w:t>
            </w:r>
            <w:r w:rsidR="00760795">
              <w:rPr>
                <w:rFonts w:hint="cs"/>
                <w:i/>
                <w:iCs/>
                <w:sz w:val="20"/>
                <w:szCs w:val="26"/>
                <w:rtl/>
              </w:rPr>
              <w:t xml:space="preserve"> </w:t>
            </w:r>
            <w:r w:rsidRPr="00016DD8">
              <w:rPr>
                <w:rFonts w:hint="cs"/>
                <w:i/>
                <w:iCs/>
                <w:sz w:val="20"/>
                <w:szCs w:val="26"/>
                <w:rtl/>
              </w:rPr>
              <w:t>فرنك سويسري</w:t>
            </w:r>
            <w:r>
              <w:rPr>
                <w:sz w:val="20"/>
                <w:szCs w:val="26"/>
                <w:rtl/>
              </w:rPr>
              <w:br/>
            </w:r>
            <w:r w:rsidRPr="00016DD8">
              <w:rPr>
                <w:i/>
                <w:iCs/>
                <w:sz w:val="20"/>
                <w:szCs w:val="26"/>
              </w:rPr>
              <w:t>2015</w:t>
            </w:r>
            <w:r w:rsidRPr="00016DD8">
              <w:rPr>
                <w:i/>
                <w:iCs/>
                <w:sz w:val="20"/>
                <w:szCs w:val="26"/>
                <w:rtl/>
              </w:rPr>
              <w:t>:</w:t>
            </w:r>
            <w:r w:rsidRPr="00016DD8">
              <w:rPr>
                <w:rFonts w:hint="cs"/>
                <w:i/>
                <w:iCs/>
                <w:sz w:val="20"/>
                <w:szCs w:val="26"/>
                <w:rtl/>
              </w:rPr>
              <w:t xml:space="preserve"> </w:t>
            </w:r>
            <w:r w:rsidRPr="00016DD8">
              <w:rPr>
                <w:i/>
                <w:iCs/>
                <w:sz w:val="20"/>
                <w:szCs w:val="26"/>
              </w:rPr>
              <w:t>16,7</w:t>
            </w:r>
            <w:r w:rsidRPr="00016DD8">
              <w:rPr>
                <w:rFonts w:hint="cs"/>
                <w:i/>
                <w:iCs/>
                <w:sz w:val="20"/>
                <w:szCs w:val="26"/>
                <w:rtl/>
              </w:rPr>
              <w:t xml:space="preserve"> مليون</w:t>
            </w:r>
            <w:r w:rsidR="00760795">
              <w:rPr>
                <w:rFonts w:hint="cs"/>
                <w:i/>
                <w:iCs/>
                <w:sz w:val="20"/>
                <w:szCs w:val="26"/>
                <w:rtl/>
              </w:rPr>
              <w:t xml:space="preserve"> </w:t>
            </w:r>
            <w:r w:rsidRPr="00016DD8">
              <w:rPr>
                <w:rFonts w:hint="cs"/>
                <w:i/>
                <w:iCs/>
                <w:sz w:val="20"/>
                <w:szCs w:val="26"/>
                <w:rtl/>
              </w:rPr>
              <w:t>فرنك سويسري</w:t>
            </w:r>
            <w:r>
              <w:rPr>
                <w:sz w:val="20"/>
                <w:szCs w:val="26"/>
                <w:rtl/>
              </w:rPr>
              <w:br/>
            </w:r>
            <w:r w:rsidRPr="00016DD8">
              <w:rPr>
                <w:i/>
                <w:iCs/>
                <w:sz w:val="20"/>
                <w:szCs w:val="26"/>
              </w:rPr>
              <w:t>201</w:t>
            </w:r>
            <w:r>
              <w:rPr>
                <w:i/>
                <w:iCs/>
                <w:sz w:val="20"/>
                <w:szCs w:val="26"/>
              </w:rPr>
              <w:t>6</w:t>
            </w:r>
            <w:r w:rsidRPr="00016DD8">
              <w:rPr>
                <w:i/>
                <w:iCs/>
                <w:sz w:val="20"/>
                <w:szCs w:val="26"/>
                <w:rtl/>
              </w:rPr>
              <w:t>:</w:t>
            </w:r>
            <w:r w:rsidRPr="00016DD8">
              <w:rPr>
                <w:rFonts w:hint="cs"/>
                <w:i/>
                <w:iCs/>
                <w:sz w:val="20"/>
                <w:szCs w:val="26"/>
                <w:rtl/>
              </w:rPr>
              <w:t xml:space="preserve"> </w:t>
            </w:r>
            <w:r w:rsidRPr="00016DD8">
              <w:rPr>
                <w:i/>
                <w:iCs/>
                <w:sz w:val="20"/>
                <w:szCs w:val="26"/>
              </w:rPr>
              <w:t>16,</w:t>
            </w:r>
            <w:r>
              <w:rPr>
                <w:i/>
                <w:iCs/>
                <w:sz w:val="20"/>
                <w:szCs w:val="26"/>
              </w:rPr>
              <w:t>4</w:t>
            </w:r>
            <w:r w:rsidRPr="00016DD8">
              <w:rPr>
                <w:rFonts w:hint="cs"/>
                <w:i/>
                <w:iCs/>
                <w:sz w:val="20"/>
                <w:szCs w:val="26"/>
                <w:rtl/>
              </w:rPr>
              <w:t xml:space="preserve"> مليون</w:t>
            </w:r>
            <w:r w:rsidR="00760795">
              <w:rPr>
                <w:rFonts w:hint="cs"/>
                <w:i/>
                <w:iCs/>
                <w:sz w:val="20"/>
                <w:szCs w:val="26"/>
                <w:rtl/>
              </w:rPr>
              <w:t xml:space="preserve"> </w:t>
            </w:r>
            <w:r w:rsidRPr="00016DD8">
              <w:rPr>
                <w:rFonts w:hint="cs"/>
                <w:i/>
                <w:iCs/>
                <w:sz w:val="20"/>
                <w:szCs w:val="26"/>
                <w:rtl/>
              </w:rPr>
              <w:t>فرنك سويسري</w:t>
            </w:r>
          </w:p>
          <w:p w:rsidR="00D541A7" w:rsidRPr="00016DD8" w:rsidRDefault="00D541A7" w:rsidP="007E4A2F">
            <w:pPr>
              <w:spacing w:before="60" w:after="60" w:line="260" w:lineRule="exact"/>
              <w:jc w:val="left"/>
              <w:rPr>
                <w:sz w:val="20"/>
                <w:szCs w:val="26"/>
                <w:rtl/>
              </w:rPr>
            </w:pPr>
            <w:r w:rsidRPr="00760795">
              <w:rPr>
                <w:rFonts w:hint="cs"/>
                <w:position w:val="4"/>
                <w:sz w:val="20"/>
                <w:szCs w:val="26"/>
                <w:rtl/>
              </w:rPr>
              <w:t>مجموع الإيرادات للاتحاد:</w:t>
            </w:r>
            <w:r>
              <w:rPr>
                <w:sz w:val="20"/>
                <w:szCs w:val="26"/>
                <w:rtl/>
              </w:rPr>
              <w:br/>
            </w:r>
            <w:r w:rsidRPr="00016DD8">
              <w:rPr>
                <w:i/>
                <w:iCs/>
                <w:sz w:val="20"/>
                <w:szCs w:val="26"/>
              </w:rPr>
              <w:t>2014</w:t>
            </w:r>
            <w:r w:rsidRPr="00016DD8">
              <w:rPr>
                <w:i/>
                <w:iCs/>
                <w:sz w:val="20"/>
                <w:szCs w:val="26"/>
                <w:rtl/>
              </w:rPr>
              <w:t>:</w:t>
            </w:r>
            <w:r w:rsidRPr="00016DD8">
              <w:rPr>
                <w:rFonts w:hint="cs"/>
                <w:i/>
                <w:iCs/>
                <w:sz w:val="20"/>
                <w:szCs w:val="26"/>
                <w:rtl/>
              </w:rPr>
              <w:t xml:space="preserve"> </w:t>
            </w:r>
            <w:r w:rsidRPr="00016DD8">
              <w:rPr>
                <w:i/>
                <w:iCs/>
                <w:sz w:val="20"/>
                <w:szCs w:val="26"/>
              </w:rPr>
              <w:t>158,4</w:t>
            </w:r>
            <w:r w:rsidRPr="00016DD8">
              <w:rPr>
                <w:rFonts w:hint="cs"/>
                <w:i/>
                <w:iCs/>
                <w:sz w:val="20"/>
                <w:szCs w:val="26"/>
                <w:rtl/>
              </w:rPr>
              <w:t xml:space="preserve"> مليون فرنك سويسري</w:t>
            </w:r>
            <w:r>
              <w:rPr>
                <w:rFonts w:hint="cs"/>
                <w:i/>
                <w:iCs/>
                <w:sz w:val="20"/>
                <w:szCs w:val="26"/>
                <w:rtl/>
                <w:lang w:bidi="ar-EG"/>
              </w:rPr>
              <w:t xml:space="preserve">؛ </w:t>
            </w:r>
            <w:r w:rsidRPr="00016DD8">
              <w:rPr>
                <w:i/>
                <w:iCs/>
                <w:sz w:val="20"/>
                <w:szCs w:val="26"/>
              </w:rPr>
              <w:t>201</w:t>
            </w:r>
            <w:r>
              <w:rPr>
                <w:i/>
                <w:iCs/>
                <w:sz w:val="20"/>
                <w:szCs w:val="26"/>
              </w:rPr>
              <w:t>5</w:t>
            </w:r>
            <w:r w:rsidRPr="00016DD8">
              <w:rPr>
                <w:i/>
                <w:iCs/>
                <w:sz w:val="20"/>
                <w:szCs w:val="26"/>
                <w:rtl/>
              </w:rPr>
              <w:t>:</w:t>
            </w:r>
            <w:r w:rsidRPr="00016DD8">
              <w:rPr>
                <w:rFonts w:hint="cs"/>
                <w:i/>
                <w:iCs/>
                <w:sz w:val="20"/>
                <w:szCs w:val="26"/>
                <w:rtl/>
              </w:rPr>
              <w:t xml:space="preserve"> </w:t>
            </w:r>
            <w:r w:rsidRPr="00016DD8">
              <w:rPr>
                <w:i/>
                <w:iCs/>
                <w:sz w:val="20"/>
                <w:szCs w:val="26"/>
              </w:rPr>
              <w:t>158,0</w:t>
            </w:r>
            <w:r w:rsidRPr="00016DD8">
              <w:rPr>
                <w:rFonts w:hint="cs"/>
                <w:i/>
                <w:iCs/>
                <w:sz w:val="20"/>
                <w:szCs w:val="26"/>
                <w:rtl/>
              </w:rPr>
              <w:t xml:space="preserve"> مليون فرنك سويسري</w:t>
            </w:r>
            <w:r w:rsidR="00760795">
              <w:rPr>
                <w:rFonts w:hint="cs"/>
                <w:i/>
                <w:iCs/>
                <w:sz w:val="20"/>
                <w:szCs w:val="26"/>
                <w:rtl/>
              </w:rPr>
              <w:t>؛</w:t>
            </w:r>
            <w:r>
              <w:rPr>
                <w:rFonts w:hint="cs"/>
                <w:i/>
                <w:iCs/>
                <w:sz w:val="20"/>
                <w:szCs w:val="26"/>
                <w:rtl/>
                <w:lang w:bidi="ar-EG"/>
              </w:rPr>
              <w:t xml:space="preserve"> </w:t>
            </w:r>
            <w:r w:rsidRPr="00016DD8">
              <w:rPr>
                <w:i/>
                <w:iCs/>
                <w:sz w:val="20"/>
                <w:szCs w:val="26"/>
              </w:rPr>
              <w:t>201</w:t>
            </w:r>
            <w:r>
              <w:rPr>
                <w:i/>
                <w:iCs/>
                <w:sz w:val="20"/>
                <w:szCs w:val="26"/>
              </w:rPr>
              <w:t>6</w:t>
            </w:r>
            <w:r w:rsidRPr="00016DD8">
              <w:rPr>
                <w:i/>
                <w:iCs/>
                <w:sz w:val="20"/>
                <w:szCs w:val="26"/>
                <w:rtl/>
              </w:rPr>
              <w:t>:</w:t>
            </w:r>
            <w:r w:rsidRPr="00016DD8">
              <w:rPr>
                <w:rFonts w:hint="cs"/>
                <w:i/>
                <w:iCs/>
                <w:sz w:val="20"/>
                <w:szCs w:val="26"/>
                <w:rtl/>
              </w:rPr>
              <w:t xml:space="preserve"> </w:t>
            </w:r>
            <w:r w:rsidRPr="00016DD8">
              <w:rPr>
                <w:i/>
                <w:iCs/>
                <w:sz w:val="20"/>
                <w:szCs w:val="26"/>
              </w:rPr>
              <w:t>15</w:t>
            </w:r>
            <w:r>
              <w:rPr>
                <w:i/>
                <w:iCs/>
                <w:sz w:val="20"/>
                <w:szCs w:val="26"/>
              </w:rPr>
              <w:t>7</w:t>
            </w:r>
            <w:r w:rsidRPr="00016DD8">
              <w:rPr>
                <w:i/>
                <w:iCs/>
                <w:sz w:val="20"/>
                <w:szCs w:val="26"/>
              </w:rPr>
              <w:t>,</w:t>
            </w:r>
            <w:r>
              <w:rPr>
                <w:i/>
                <w:iCs/>
                <w:sz w:val="20"/>
                <w:szCs w:val="26"/>
              </w:rPr>
              <w:t>7</w:t>
            </w:r>
            <w:r w:rsidRPr="00016DD8">
              <w:rPr>
                <w:rFonts w:hint="cs"/>
                <w:i/>
                <w:iCs/>
                <w:sz w:val="20"/>
                <w:szCs w:val="26"/>
                <w:rtl/>
              </w:rPr>
              <w:t xml:space="preserve"> مليون فرنك سويسري</w:t>
            </w:r>
          </w:p>
        </w:tc>
        <w:tc>
          <w:tcPr>
            <w:tcW w:w="2977" w:type="dxa"/>
          </w:tcPr>
          <w:p w:rsidR="00D541A7" w:rsidRPr="00016DD8" w:rsidRDefault="00D541A7" w:rsidP="007E4A2F">
            <w:pPr>
              <w:spacing w:before="60" w:after="60" w:line="260" w:lineRule="exact"/>
              <w:jc w:val="left"/>
              <w:rPr>
                <w:sz w:val="20"/>
                <w:szCs w:val="26"/>
                <w:rtl/>
                <w:lang w:bidi="ar-EG"/>
              </w:rPr>
            </w:pPr>
            <w:r w:rsidRPr="00016DD8">
              <w:rPr>
                <w:rFonts w:hint="cs"/>
                <w:sz w:val="20"/>
                <w:szCs w:val="26"/>
                <w:rtl/>
              </w:rPr>
              <w:t xml:space="preserve">بيانات </w:t>
            </w:r>
            <w:r>
              <w:rPr>
                <w:rFonts w:hint="cs"/>
                <w:sz w:val="20"/>
                <w:szCs w:val="26"/>
                <w:rtl/>
              </w:rPr>
              <w:t xml:space="preserve">دائرة إدارة الموارد المالية </w:t>
            </w:r>
            <w:r>
              <w:rPr>
                <w:sz w:val="20"/>
                <w:szCs w:val="26"/>
              </w:rPr>
              <w:t>(</w:t>
            </w:r>
            <w:r w:rsidRPr="00016DD8">
              <w:rPr>
                <w:sz w:val="20"/>
                <w:szCs w:val="26"/>
              </w:rPr>
              <w:t>FRMD</w:t>
            </w:r>
            <w:r>
              <w:rPr>
                <w:sz w:val="20"/>
                <w:szCs w:val="26"/>
              </w:rPr>
              <w:t>)</w:t>
            </w:r>
          </w:p>
        </w:tc>
      </w:tr>
    </w:tbl>
    <w:p w:rsidR="00D541A7" w:rsidRPr="00632BF3" w:rsidRDefault="00D541A7" w:rsidP="00D866CA">
      <w:pPr>
        <w:pStyle w:val="Heading2"/>
        <w:pageBreakBefore/>
        <w:spacing w:after="120"/>
        <w:rPr>
          <w:rtl/>
        </w:rPr>
      </w:pPr>
      <w:r w:rsidRPr="00E126A9">
        <w:lastRenderedPageBreak/>
        <w:t>4</w:t>
      </w:r>
      <w:r>
        <w:t>.</w:t>
      </w:r>
      <w:r w:rsidRPr="00E126A9">
        <w:t>5</w:t>
      </w:r>
      <w:r w:rsidRPr="00D23BAB">
        <w:rPr>
          <w:szCs w:val="34"/>
        </w:rPr>
        <w:tab/>
        <w:t>4.E</w:t>
      </w:r>
      <w:r w:rsidRPr="00E04088">
        <w:rPr>
          <w:rFonts w:hint="cs"/>
          <w:szCs w:val="34"/>
          <w:rtl/>
        </w:rPr>
        <w:t xml:space="preserve"> ضمان كفاءة تخطيط وتنسيق وتنفيذ</w:t>
      </w:r>
      <w:r w:rsidRPr="00E04088">
        <w:rPr>
          <w:rFonts w:hint="eastAsia"/>
          <w:szCs w:val="34"/>
          <w:rtl/>
        </w:rPr>
        <w:t> </w:t>
      </w:r>
      <w:r w:rsidRPr="00E04088">
        <w:rPr>
          <w:rFonts w:hint="cs"/>
          <w:szCs w:val="34"/>
          <w:rtl/>
        </w:rPr>
        <w:t>الخطة الاستراتيجية للاتحاد وخططه التشغيلية</w:t>
      </w:r>
    </w:p>
    <w:tbl>
      <w:tblPr>
        <w:tblStyle w:val="GridTable4-Accent11"/>
        <w:bidiVisual/>
        <w:tblW w:w="14596" w:type="dxa"/>
        <w:jc w:val="center"/>
        <w:tblLook w:val="0620" w:firstRow="1" w:lastRow="0" w:firstColumn="0" w:lastColumn="0" w:noHBand="1" w:noVBand="1"/>
      </w:tblPr>
      <w:tblGrid>
        <w:gridCol w:w="3256"/>
        <w:gridCol w:w="8646"/>
        <w:gridCol w:w="2694"/>
      </w:tblGrid>
      <w:tr w:rsidR="00D541A7" w:rsidRPr="00BC47FB" w:rsidTr="007E4A2F">
        <w:trPr>
          <w:cnfStyle w:val="100000000000" w:firstRow="1" w:lastRow="0" w:firstColumn="0" w:lastColumn="0" w:oddVBand="0" w:evenVBand="0" w:oddHBand="0" w:evenHBand="0" w:firstRowFirstColumn="0" w:firstRowLastColumn="0" w:lastRowFirstColumn="0" w:lastRowLastColumn="0"/>
          <w:jc w:val="center"/>
        </w:trPr>
        <w:tc>
          <w:tcPr>
            <w:tcW w:w="3256" w:type="dxa"/>
          </w:tcPr>
          <w:p w:rsidR="00D541A7" w:rsidRPr="00BC47FB" w:rsidRDefault="00D541A7" w:rsidP="007E4A2F">
            <w:pPr>
              <w:spacing w:before="60" w:after="60" w:line="260" w:lineRule="exact"/>
              <w:rPr>
                <w:sz w:val="20"/>
                <w:szCs w:val="26"/>
              </w:rPr>
            </w:pPr>
            <w:r w:rsidRPr="00BC47FB">
              <w:rPr>
                <w:rFonts w:hint="cs"/>
                <w:sz w:val="20"/>
                <w:szCs w:val="26"/>
                <w:rtl/>
              </w:rPr>
              <w:t>النتيجة</w:t>
            </w:r>
          </w:p>
        </w:tc>
        <w:tc>
          <w:tcPr>
            <w:tcW w:w="8646" w:type="dxa"/>
          </w:tcPr>
          <w:p w:rsidR="00D541A7" w:rsidRPr="00BC47FB" w:rsidRDefault="00D541A7" w:rsidP="007E4A2F">
            <w:pPr>
              <w:spacing w:before="60" w:after="60" w:line="260" w:lineRule="exact"/>
              <w:rPr>
                <w:sz w:val="20"/>
                <w:szCs w:val="26"/>
              </w:rPr>
            </w:pPr>
            <w:r w:rsidRPr="00BC47FB">
              <w:rPr>
                <w:rFonts w:hint="cs"/>
                <w:sz w:val="20"/>
                <w:szCs w:val="26"/>
                <w:rtl/>
              </w:rPr>
              <w:t xml:space="preserve">المؤشر (القيمة الحالية </w:t>
            </w:r>
            <w:r w:rsidRPr="00BC47FB">
              <w:rPr>
                <w:sz w:val="20"/>
                <w:szCs w:val="26"/>
                <w:rtl/>
              </w:rPr>
              <w:t>–</w:t>
            </w:r>
            <w:r w:rsidRPr="00BC47FB">
              <w:rPr>
                <w:rFonts w:hint="cs"/>
                <w:sz w:val="20"/>
                <w:szCs w:val="26"/>
                <w:rtl/>
              </w:rPr>
              <w:t xml:space="preserve"> القيمة بحلول عام </w:t>
            </w:r>
            <w:r w:rsidRPr="00BC47FB">
              <w:rPr>
                <w:rFonts w:hint="cs"/>
                <w:sz w:val="20"/>
                <w:szCs w:val="26"/>
              </w:rPr>
              <w:t>2020</w:t>
            </w:r>
            <w:r w:rsidRPr="00BC47FB">
              <w:rPr>
                <w:rFonts w:hint="cs"/>
                <w:sz w:val="20"/>
                <w:szCs w:val="26"/>
                <w:rtl/>
              </w:rPr>
              <w:t>)</w:t>
            </w:r>
          </w:p>
        </w:tc>
        <w:tc>
          <w:tcPr>
            <w:tcW w:w="2694" w:type="dxa"/>
          </w:tcPr>
          <w:p w:rsidR="00D541A7" w:rsidRPr="00BC47FB" w:rsidRDefault="00D541A7" w:rsidP="007E4A2F">
            <w:pPr>
              <w:spacing w:before="60" w:after="60" w:line="260" w:lineRule="exact"/>
              <w:rPr>
                <w:sz w:val="20"/>
                <w:szCs w:val="26"/>
              </w:rPr>
            </w:pPr>
            <w:r w:rsidRPr="00BC47FB">
              <w:rPr>
                <w:rFonts w:hint="cs"/>
                <w:sz w:val="20"/>
                <w:szCs w:val="26"/>
                <w:rtl/>
              </w:rPr>
              <w:t>وسيلة القياس</w:t>
            </w:r>
          </w:p>
        </w:tc>
      </w:tr>
      <w:tr w:rsidR="00D541A7" w:rsidRPr="00BC47FB" w:rsidTr="007E4A2F">
        <w:trPr>
          <w:trHeight w:val="578"/>
          <w:jc w:val="center"/>
        </w:trPr>
        <w:tc>
          <w:tcPr>
            <w:tcW w:w="3256" w:type="dxa"/>
          </w:tcPr>
          <w:p w:rsidR="00D541A7" w:rsidRPr="00BC47FB" w:rsidRDefault="00D541A7" w:rsidP="007E4A2F">
            <w:pPr>
              <w:spacing w:before="60" w:after="60" w:line="260" w:lineRule="exact"/>
              <w:jc w:val="left"/>
              <w:rPr>
                <w:sz w:val="20"/>
                <w:szCs w:val="26"/>
                <w:rtl/>
              </w:rPr>
            </w:pPr>
            <w:r w:rsidRPr="00BC47FB">
              <w:rPr>
                <w:rFonts w:eastAsia="Calibri"/>
                <w:b/>
                <w:bCs/>
                <w:color w:val="5B9BD5" w:themeColor="accent1"/>
                <w:sz w:val="20"/>
                <w:szCs w:val="26"/>
              </w:rPr>
              <w:t>4.E</w:t>
            </w:r>
            <w:r w:rsidRPr="00BC47FB">
              <w:rPr>
                <w:rFonts w:hint="cs"/>
                <w:sz w:val="20"/>
                <w:szCs w:val="26"/>
                <w:rtl/>
              </w:rPr>
              <w:t>: ضمان كفاءة تخطيط وتنسيق وتنفيذ</w:t>
            </w:r>
            <w:r w:rsidRPr="00BC47FB">
              <w:rPr>
                <w:rFonts w:hint="eastAsia"/>
                <w:sz w:val="20"/>
                <w:szCs w:val="26"/>
                <w:rtl/>
              </w:rPr>
              <w:t> </w:t>
            </w:r>
            <w:r w:rsidRPr="00BC47FB">
              <w:rPr>
                <w:rFonts w:hint="cs"/>
                <w:sz w:val="20"/>
                <w:szCs w:val="26"/>
                <w:rtl/>
              </w:rPr>
              <w:t>الخطة الاستراتيجية للاتحاد وخططه</w:t>
            </w:r>
            <w:r>
              <w:rPr>
                <w:rFonts w:hint="eastAsia"/>
                <w:sz w:val="20"/>
                <w:szCs w:val="26"/>
                <w:rtl/>
              </w:rPr>
              <w:t> </w:t>
            </w:r>
            <w:r w:rsidRPr="00BC47FB">
              <w:rPr>
                <w:rFonts w:hint="cs"/>
                <w:sz w:val="20"/>
                <w:szCs w:val="26"/>
                <w:rtl/>
              </w:rPr>
              <w:t>التشغيلية</w:t>
            </w:r>
          </w:p>
        </w:tc>
        <w:tc>
          <w:tcPr>
            <w:tcW w:w="8646" w:type="dxa"/>
          </w:tcPr>
          <w:p w:rsidR="00D541A7" w:rsidRPr="00BC47FB" w:rsidRDefault="00D541A7" w:rsidP="007E4A2F">
            <w:pPr>
              <w:spacing w:before="60" w:after="60" w:line="260" w:lineRule="exact"/>
              <w:jc w:val="left"/>
              <w:rPr>
                <w:i/>
                <w:iCs/>
                <w:sz w:val="20"/>
                <w:szCs w:val="26"/>
                <w:lang w:bidi="ar-EG"/>
              </w:rPr>
            </w:pPr>
            <w:r w:rsidRPr="00A70979">
              <w:rPr>
                <w:rFonts w:hint="cs"/>
                <w:position w:val="4"/>
                <w:sz w:val="20"/>
                <w:szCs w:val="26"/>
                <w:rtl/>
              </w:rPr>
              <w:t>نسبة</w:t>
            </w:r>
            <w:r w:rsidRPr="00A70979">
              <w:rPr>
                <w:position w:val="4"/>
                <w:sz w:val="20"/>
                <w:szCs w:val="26"/>
                <w:rtl/>
              </w:rPr>
              <w:t xml:space="preserve"> </w:t>
            </w:r>
            <w:r w:rsidRPr="00A70979">
              <w:rPr>
                <w:rFonts w:hint="cs"/>
                <w:position w:val="4"/>
                <w:sz w:val="20"/>
                <w:szCs w:val="26"/>
                <w:rtl/>
              </w:rPr>
              <w:t>المقاصد</w:t>
            </w:r>
            <w:r w:rsidR="00A70979">
              <w:rPr>
                <w:rFonts w:hint="cs"/>
                <w:position w:val="4"/>
                <w:sz w:val="20"/>
                <w:szCs w:val="26"/>
                <w:rtl/>
              </w:rPr>
              <w:t xml:space="preserve"> </w:t>
            </w:r>
            <w:r w:rsidRPr="00A70979">
              <w:rPr>
                <w:position w:val="4"/>
                <w:sz w:val="20"/>
                <w:szCs w:val="26"/>
                <w:rtl/>
              </w:rPr>
              <w:t>/</w:t>
            </w:r>
            <w:r w:rsidR="00A70979">
              <w:rPr>
                <w:rFonts w:hint="cs"/>
                <w:position w:val="4"/>
                <w:sz w:val="20"/>
                <w:szCs w:val="26"/>
                <w:rtl/>
              </w:rPr>
              <w:t xml:space="preserve"> </w:t>
            </w:r>
            <w:r w:rsidRPr="00A70979">
              <w:rPr>
                <w:rFonts w:hint="cs"/>
                <w:position w:val="4"/>
                <w:sz w:val="20"/>
                <w:szCs w:val="26"/>
                <w:rtl/>
              </w:rPr>
              <w:t>النتائج</w:t>
            </w:r>
            <w:r w:rsidRPr="00A70979">
              <w:rPr>
                <w:position w:val="4"/>
                <w:sz w:val="20"/>
                <w:szCs w:val="26"/>
                <w:rtl/>
              </w:rPr>
              <w:t xml:space="preserve"> </w:t>
            </w:r>
            <w:r w:rsidRPr="00A70979">
              <w:rPr>
                <w:rFonts w:hint="cs"/>
                <w:position w:val="4"/>
                <w:sz w:val="20"/>
                <w:szCs w:val="26"/>
                <w:rtl/>
              </w:rPr>
              <w:t>المنجزة</w:t>
            </w:r>
            <w:r w:rsidRPr="00A70979">
              <w:rPr>
                <w:position w:val="4"/>
                <w:sz w:val="20"/>
                <w:szCs w:val="26"/>
                <w:rtl/>
              </w:rPr>
              <w:t xml:space="preserve"> </w:t>
            </w:r>
            <w:r w:rsidRPr="00A70979">
              <w:rPr>
                <w:rFonts w:hint="cs"/>
                <w:position w:val="4"/>
                <w:sz w:val="20"/>
                <w:szCs w:val="26"/>
                <w:rtl/>
              </w:rPr>
              <w:t>أو</w:t>
            </w:r>
            <w:r w:rsidRPr="00A70979">
              <w:rPr>
                <w:position w:val="4"/>
                <w:sz w:val="20"/>
                <w:szCs w:val="26"/>
                <w:rtl/>
              </w:rPr>
              <w:t xml:space="preserve"> </w:t>
            </w:r>
            <w:r w:rsidRPr="00A70979">
              <w:rPr>
                <w:rFonts w:hint="cs"/>
                <w:position w:val="4"/>
                <w:sz w:val="20"/>
                <w:szCs w:val="26"/>
                <w:rtl/>
              </w:rPr>
              <w:t>التي في</w:t>
            </w:r>
            <w:r w:rsidRPr="00A70979">
              <w:rPr>
                <w:rFonts w:hint="cs"/>
                <w:position w:val="4"/>
                <w:sz w:val="20"/>
                <w:szCs w:val="26"/>
                <w:rtl/>
                <w:lang w:bidi="ar-EG"/>
              </w:rPr>
              <w:t xml:space="preserve"> طور</w:t>
            </w:r>
            <w:r w:rsidRPr="00A70979">
              <w:rPr>
                <w:rFonts w:hint="cs"/>
                <w:position w:val="4"/>
                <w:sz w:val="20"/>
                <w:szCs w:val="26"/>
                <w:rtl/>
              </w:rPr>
              <w:t xml:space="preserve"> </w:t>
            </w:r>
            <w:proofErr w:type="gramStart"/>
            <w:r w:rsidRPr="00A70979">
              <w:rPr>
                <w:rFonts w:hint="cs"/>
                <w:position w:val="4"/>
                <w:sz w:val="20"/>
                <w:szCs w:val="26"/>
                <w:rtl/>
              </w:rPr>
              <w:t>الإنجاز</w:t>
            </w:r>
            <w:r w:rsidR="008E6C2C" w:rsidRPr="00A70979">
              <w:rPr>
                <w:rFonts w:hint="cs"/>
                <w:position w:val="4"/>
                <w:sz w:val="20"/>
                <w:szCs w:val="26"/>
                <w:rtl/>
              </w:rPr>
              <w:t>:</w:t>
            </w:r>
            <w:r w:rsidRPr="00A70979">
              <w:rPr>
                <w:position w:val="4"/>
                <w:sz w:val="20"/>
                <w:szCs w:val="26"/>
                <w:rtl/>
              </w:rPr>
              <w:br/>
            </w:r>
            <w:r w:rsidRPr="00BC47FB">
              <w:rPr>
                <w:i/>
                <w:iCs/>
                <w:sz w:val="20"/>
                <w:szCs w:val="26"/>
              </w:rPr>
              <w:t>%</w:t>
            </w:r>
            <w:proofErr w:type="gramEnd"/>
            <w:r>
              <w:rPr>
                <w:i/>
                <w:iCs/>
                <w:sz w:val="20"/>
                <w:szCs w:val="26"/>
              </w:rPr>
              <w:t>58</w:t>
            </w:r>
            <w:r w:rsidR="009677D5" w:rsidRPr="00011512">
              <w:rPr>
                <w:i/>
                <w:iCs/>
                <w:sz w:val="20"/>
                <w:szCs w:val="20"/>
              </w:rPr>
              <w:t>~</w:t>
            </w:r>
            <w:r w:rsidRPr="00BC47FB">
              <w:rPr>
                <w:rFonts w:hint="cs"/>
                <w:i/>
                <w:iCs/>
                <w:sz w:val="20"/>
                <w:szCs w:val="26"/>
                <w:rtl/>
              </w:rPr>
              <w:t xml:space="preserve"> من </w:t>
            </w:r>
            <w:r>
              <w:rPr>
                <w:rFonts w:hint="cs"/>
                <w:i/>
                <w:iCs/>
                <w:sz w:val="20"/>
                <w:szCs w:val="26"/>
                <w:rtl/>
              </w:rPr>
              <w:t xml:space="preserve">مقاصد </w:t>
            </w:r>
            <w:r w:rsidRPr="00BC47FB">
              <w:rPr>
                <w:rFonts w:hint="cs"/>
                <w:i/>
                <w:iCs/>
                <w:sz w:val="20"/>
                <w:szCs w:val="26"/>
                <w:rtl/>
              </w:rPr>
              <w:t xml:space="preserve">برنامج التوصيل لعام </w:t>
            </w:r>
            <w:r w:rsidRPr="00BC47FB">
              <w:rPr>
                <w:i/>
                <w:iCs/>
                <w:sz w:val="20"/>
                <w:szCs w:val="26"/>
              </w:rPr>
              <w:t>2020</w:t>
            </w:r>
            <w:r w:rsidRPr="00BC47FB">
              <w:rPr>
                <w:rFonts w:hint="cs"/>
                <w:i/>
                <w:iCs/>
                <w:sz w:val="20"/>
                <w:szCs w:val="26"/>
                <w:rtl/>
              </w:rPr>
              <w:t xml:space="preserve"> في </w:t>
            </w:r>
            <w:r w:rsidRPr="002417A1">
              <w:rPr>
                <w:rFonts w:hint="cs"/>
                <w:i/>
                <w:iCs/>
                <w:sz w:val="20"/>
                <w:szCs w:val="26"/>
                <w:rtl/>
              </w:rPr>
              <w:t xml:space="preserve">طور الإنجاز في نهاية </w:t>
            </w:r>
            <w:r w:rsidRPr="002417A1">
              <w:rPr>
                <w:i/>
                <w:iCs/>
                <w:sz w:val="20"/>
                <w:szCs w:val="26"/>
              </w:rPr>
              <w:t>2015</w:t>
            </w:r>
            <w:r w:rsidRPr="002417A1">
              <w:rPr>
                <w:rFonts w:hint="cs"/>
                <w:i/>
                <w:iCs/>
                <w:sz w:val="20"/>
                <w:szCs w:val="26"/>
                <w:rtl/>
                <w:lang w:bidi="ar-EG"/>
              </w:rPr>
              <w:t>؛ و</w:t>
            </w:r>
            <w:r w:rsidRPr="002417A1">
              <w:rPr>
                <w:i/>
                <w:iCs/>
                <w:sz w:val="20"/>
                <w:szCs w:val="26"/>
                <w:lang w:bidi="ar-EG"/>
              </w:rPr>
              <w:t>%64</w:t>
            </w:r>
            <w:r w:rsidRPr="002417A1">
              <w:rPr>
                <w:rFonts w:hint="cs"/>
                <w:i/>
                <w:iCs/>
                <w:sz w:val="20"/>
                <w:szCs w:val="26"/>
                <w:rtl/>
                <w:lang w:bidi="ar-EG"/>
              </w:rPr>
              <w:t xml:space="preserve"> في نهاية </w:t>
            </w:r>
            <w:r w:rsidRPr="002417A1">
              <w:rPr>
                <w:i/>
                <w:iCs/>
                <w:sz w:val="20"/>
                <w:szCs w:val="26"/>
                <w:lang w:bidi="ar-EG"/>
              </w:rPr>
              <w:t>2016</w:t>
            </w:r>
          </w:p>
        </w:tc>
        <w:tc>
          <w:tcPr>
            <w:tcW w:w="2694" w:type="dxa"/>
          </w:tcPr>
          <w:p w:rsidR="00D541A7" w:rsidRPr="00BC47FB" w:rsidRDefault="00D541A7" w:rsidP="007E4A2F">
            <w:pPr>
              <w:spacing w:before="60" w:after="60" w:line="260" w:lineRule="exact"/>
              <w:jc w:val="left"/>
              <w:rPr>
                <w:sz w:val="20"/>
                <w:szCs w:val="26"/>
                <w:lang w:bidi="ar-EG"/>
              </w:rPr>
            </w:pPr>
            <w:r w:rsidRPr="00BC47FB">
              <w:rPr>
                <w:rFonts w:hint="cs"/>
                <w:sz w:val="20"/>
                <w:szCs w:val="26"/>
                <w:rtl/>
              </w:rPr>
              <w:t>تقرير تنفيذ الخطة الاستراتيجية</w:t>
            </w:r>
            <w:r w:rsidR="00262AB2">
              <w:rPr>
                <w:rFonts w:hint="cs"/>
                <w:sz w:val="20"/>
                <w:szCs w:val="26"/>
                <w:rtl/>
              </w:rPr>
              <w:t xml:space="preserve"> </w:t>
            </w:r>
            <w:r w:rsidRPr="00BC47FB">
              <w:rPr>
                <w:rFonts w:hint="cs"/>
                <w:sz w:val="20"/>
                <w:szCs w:val="26"/>
                <w:rtl/>
              </w:rPr>
              <w:t>/</w:t>
            </w:r>
            <w:r w:rsidR="00262AB2">
              <w:rPr>
                <w:rFonts w:hint="cs"/>
                <w:sz w:val="20"/>
                <w:szCs w:val="26"/>
                <w:rtl/>
              </w:rPr>
              <w:t xml:space="preserve"> </w:t>
            </w:r>
            <w:r w:rsidRPr="0074009C">
              <w:rPr>
                <w:rFonts w:hint="cs"/>
                <w:position w:val="4"/>
                <w:sz w:val="20"/>
                <w:szCs w:val="26"/>
                <w:rtl/>
              </w:rPr>
              <w:t>بيانات دائرة التخطيط الاستراتيجي</w:t>
            </w:r>
            <w:r w:rsidRPr="00BC47FB">
              <w:rPr>
                <w:rFonts w:hint="cs"/>
                <w:sz w:val="20"/>
                <w:szCs w:val="26"/>
                <w:rtl/>
              </w:rPr>
              <w:t xml:space="preserve"> وشؤون الأعضاء </w:t>
            </w:r>
            <w:r w:rsidRPr="00BC47FB">
              <w:rPr>
                <w:sz w:val="20"/>
                <w:szCs w:val="26"/>
              </w:rPr>
              <w:t>(SPM)</w:t>
            </w:r>
          </w:p>
        </w:tc>
      </w:tr>
    </w:tbl>
    <w:p w:rsidR="00D541A7" w:rsidRDefault="00D541A7" w:rsidP="00D541A7">
      <w:pPr>
        <w:pStyle w:val="Heading2"/>
        <w:spacing w:before="480"/>
        <w:rPr>
          <w:rtl/>
        </w:rPr>
      </w:pPr>
      <w:r w:rsidRPr="00E126A9">
        <w:t>5</w:t>
      </w:r>
      <w:r>
        <w:t>.</w:t>
      </w:r>
      <w:r w:rsidRPr="00E126A9">
        <w:t>5</w:t>
      </w:r>
      <w:r>
        <w:tab/>
      </w:r>
      <w:r w:rsidRPr="00E04088">
        <w:rPr>
          <w:rFonts w:hint="cs"/>
          <w:szCs w:val="34"/>
          <w:rtl/>
        </w:rPr>
        <w:t>ضمان كفاءة وفعالية إدارة المنظمة (داخلياً وخارجياً)</w:t>
      </w:r>
    </w:p>
    <w:tbl>
      <w:tblPr>
        <w:tblStyle w:val="GridTable4-Accent11"/>
        <w:bidiVisual/>
        <w:tblW w:w="14596" w:type="dxa"/>
        <w:jc w:val="center"/>
        <w:tblLook w:val="0620" w:firstRow="1" w:lastRow="0" w:firstColumn="0" w:lastColumn="0" w:noHBand="1" w:noVBand="1"/>
      </w:tblPr>
      <w:tblGrid>
        <w:gridCol w:w="3256"/>
        <w:gridCol w:w="8646"/>
        <w:gridCol w:w="2694"/>
      </w:tblGrid>
      <w:tr w:rsidR="00D541A7" w:rsidTr="007E4A2F">
        <w:trPr>
          <w:cnfStyle w:val="100000000000" w:firstRow="1" w:lastRow="0" w:firstColumn="0" w:lastColumn="0" w:oddVBand="0" w:evenVBand="0" w:oddHBand="0" w:evenHBand="0" w:firstRowFirstColumn="0" w:firstRowLastColumn="0" w:lastRowFirstColumn="0" w:lastRowLastColumn="0"/>
          <w:jc w:val="center"/>
        </w:trPr>
        <w:tc>
          <w:tcPr>
            <w:tcW w:w="3256" w:type="dxa"/>
          </w:tcPr>
          <w:p w:rsidR="00D541A7" w:rsidRPr="00865926" w:rsidRDefault="00D541A7" w:rsidP="007E4A2F">
            <w:pPr>
              <w:spacing w:before="60" w:after="60" w:line="260" w:lineRule="exact"/>
              <w:rPr>
                <w:sz w:val="20"/>
                <w:szCs w:val="26"/>
              </w:rPr>
            </w:pPr>
            <w:r w:rsidRPr="00865926">
              <w:rPr>
                <w:rFonts w:hint="cs"/>
                <w:sz w:val="20"/>
                <w:szCs w:val="26"/>
                <w:rtl/>
              </w:rPr>
              <w:t>النتيجة</w:t>
            </w:r>
          </w:p>
        </w:tc>
        <w:tc>
          <w:tcPr>
            <w:tcW w:w="8646" w:type="dxa"/>
          </w:tcPr>
          <w:p w:rsidR="00D541A7" w:rsidRPr="00865926" w:rsidRDefault="00D541A7" w:rsidP="007E4A2F">
            <w:pPr>
              <w:spacing w:before="60" w:after="60" w:line="260" w:lineRule="exact"/>
              <w:rPr>
                <w:sz w:val="20"/>
                <w:szCs w:val="26"/>
              </w:rPr>
            </w:pPr>
            <w:r w:rsidRPr="00865926">
              <w:rPr>
                <w:rFonts w:hint="cs"/>
                <w:sz w:val="20"/>
                <w:szCs w:val="26"/>
                <w:rtl/>
              </w:rPr>
              <w:t xml:space="preserve">المؤشر (القيمة الحالية </w:t>
            </w:r>
            <w:r w:rsidRPr="00865926">
              <w:rPr>
                <w:sz w:val="20"/>
                <w:szCs w:val="26"/>
                <w:rtl/>
              </w:rPr>
              <w:t>–</w:t>
            </w:r>
            <w:r w:rsidRPr="00865926">
              <w:rPr>
                <w:rFonts w:hint="cs"/>
                <w:sz w:val="20"/>
                <w:szCs w:val="26"/>
                <w:rtl/>
              </w:rPr>
              <w:t xml:space="preserve"> القيمة بحلول عام </w:t>
            </w:r>
            <w:r w:rsidRPr="00865926">
              <w:rPr>
                <w:rFonts w:hint="cs"/>
                <w:sz w:val="20"/>
                <w:szCs w:val="26"/>
              </w:rPr>
              <w:t>2020</w:t>
            </w:r>
            <w:r w:rsidRPr="00865926">
              <w:rPr>
                <w:rFonts w:hint="cs"/>
                <w:sz w:val="20"/>
                <w:szCs w:val="26"/>
                <w:rtl/>
              </w:rPr>
              <w:t>)</w:t>
            </w:r>
          </w:p>
        </w:tc>
        <w:tc>
          <w:tcPr>
            <w:tcW w:w="2694" w:type="dxa"/>
          </w:tcPr>
          <w:p w:rsidR="00D541A7" w:rsidRPr="00865926" w:rsidRDefault="00D541A7" w:rsidP="007E4A2F">
            <w:pPr>
              <w:spacing w:before="60" w:after="60" w:line="260" w:lineRule="exact"/>
              <w:rPr>
                <w:sz w:val="20"/>
                <w:szCs w:val="26"/>
              </w:rPr>
            </w:pPr>
            <w:r w:rsidRPr="00865926">
              <w:rPr>
                <w:rFonts w:hint="cs"/>
                <w:sz w:val="20"/>
                <w:szCs w:val="26"/>
                <w:rtl/>
              </w:rPr>
              <w:t>وسيلة القياس</w:t>
            </w:r>
          </w:p>
        </w:tc>
      </w:tr>
      <w:tr w:rsidR="00D541A7" w:rsidRPr="00B02B56" w:rsidTr="007E4A2F">
        <w:trPr>
          <w:trHeight w:val="376"/>
          <w:jc w:val="center"/>
        </w:trPr>
        <w:tc>
          <w:tcPr>
            <w:tcW w:w="3256" w:type="dxa"/>
            <w:vMerge w:val="restart"/>
          </w:tcPr>
          <w:p w:rsidR="00D541A7" w:rsidRPr="00545D29" w:rsidRDefault="00D541A7" w:rsidP="007E4A2F">
            <w:pPr>
              <w:spacing w:before="60" w:after="60" w:line="260" w:lineRule="exact"/>
              <w:jc w:val="left"/>
              <w:rPr>
                <w:sz w:val="20"/>
                <w:szCs w:val="26"/>
                <w:rtl/>
                <w:lang w:bidi="ar-EG"/>
              </w:rPr>
            </w:pPr>
            <w:r>
              <w:rPr>
                <w:rFonts w:eastAsia="Calibri" w:cs="Arial"/>
                <w:b/>
                <w:bCs/>
                <w:color w:val="5B9BD5" w:themeColor="accent1"/>
                <w:sz w:val="20"/>
                <w:szCs w:val="26"/>
              </w:rPr>
              <w:t>5.</w:t>
            </w:r>
            <w:r w:rsidRPr="00DB377D">
              <w:rPr>
                <w:rFonts w:eastAsia="Calibri" w:cs="Arial"/>
                <w:b/>
                <w:bCs/>
                <w:color w:val="5B9BD5" w:themeColor="accent1"/>
                <w:sz w:val="20"/>
                <w:szCs w:val="26"/>
              </w:rPr>
              <w:t>E</w:t>
            </w:r>
            <w:r>
              <w:rPr>
                <w:rFonts w:hint="cs"/>
                <w:sz w:val="20"/>
                <w:szCs w:val="26"/>
                <w:rtl/>
              </w:rPr>
              <w:t xml:space="preserve">: </w:t>
            </w:r>
            <w:r w:rsidRPr="00545D29">
              <w:rPr>
                <w:rFonts w:hint="cs"/>
                <w:sz w:val="20"/>
                <w:szCs w:val="26"/>
                <w:rtl/>
              </w:rPr>
              <w:t>ضمان كفاءة وفعالية إدارة المنظمة (داخلياً وخارجياً)</w:t>
            </w:r>
          </w:p>
        </w:tc>
        <w:tc>
          <w:tcPr>
            <w:tcW w:w="8646" w:type="dxa"/>
          </w:tcPr>
          <w:p w:rsidR="00D541A7" w:rsidRPr="003A22F2" w:rsidRDefault="00D541A7" w:rsidP="007E4A2F">
            <w:pPr>
              <w:spacing w:before="60" w:after="60" w:line="260" w:lineRule="exact"/>
              <w:jc w:val="left"/>
              <w:rPr>
                <w:sz w:val="20"/>
                <w:szCs w:val="26"/>
                <w:rtl/>
              </w:rPr>
            </w:pPr>
            <w:r w:rsidRPr="003A22F2">
              <w:rPr>
                <w:rFonts w:hint="cs"/>
                <w:sz w:val="20"/>
                <w:szCs w:val="26"/>
                <w:rtl/>
              </w:rPr>
              <w:t xml:space="preserve">مستوى تنفيذ </w:t>
            </w:r>
            <w:r>
              <w:rPr>
                <w:rFonts w:hint="cs"/>
                <w:sz w:val="20"/>
                <w:szCs w:val="26"/>
                <w:rtl/>
              </w:rPr>
              <w:t>قرارات</w:t>
            </w:r>
            <w:r w:rsidRPr="003A22F2">
              <w:rPr>
                <w:rFonts w:hint="cs"/>
                <w:sz w:val="20"/>
                <w:szCs w:val="26"/>
                <w:rtl/>
              </w:rPr>
              <w:t xml:space="preserve"> الهيئات </w:t>
            </w:r>
            <w:proofErr w:type="gramStart"/>
            <w:r w:rsidRPr="003A22F2">
              <w:rPr>
                <w:rFonts w:hint="cs"/>
                <w:sz w:val="20"/>
                <w:szCs w:val="26"/>
                <w:rtl/>
              </w:rPr>
              <w:t>الإدارية</w:t>
            </w:r>
            <w:r>
              <w:rPr>
                <w:rFonts w:hint="cs"/>
                <w:sz w:val="20"/>
                <w:szCs w:val="26"/>
                <w:rtl/>
              </w:rPr>
              <w:t>:</w:t>
            </w:r>
            <w:r>
              <w:rPr>
                <w:sz w:val="20"/>
                <w:szCs w:val="26"/>
                <w:rtl/>
              </w:rPr>
              <w:br/>
            </w:r>
            <w:r w:rsidRPr="003A22F2">
              <w:rPr>
                <w:rFonts w:hint="cs"/>
                <w:i/>
                <w:iCs/>
                <w:sz w:val="20"/>
                <w:szCs w:val="26"/>
                <w:rtl/>
              </w:rPr>
              <w:t>النسبة</w:t>
            </w:r>
            <w:proofErr w:type="gramEnd"/>
            <w:r w:rsidRPr="003A22F2">
              <w:rPr>
                <w:rFonts w:hint="cs"/>
                <w:i/>
                <w:iCs/>
                <w:sz w:val="20"/>
                <w:szCs w:val="26"/>
                <w:rtl/>
              </w:rPr>
              <w:t xml:space="preserve"> المئوية </w:t>
            </w:r>
            <w:r>
              <w:rPr>
                <w:rFonts w:hint="cs"/>
                <w:i/>
                <w:iCs/>
                <w:sz w:val="20"/>
                <w:szCs w:val="26"/>
                <w:rtl/>
              </w:rPr>
              <w:t xml:space="preserve">للتقارير السنوية المقدمة مقارنةً بالقرارات </w:t>
            </w:r>
            <w:r w:rsidRPr="003A22F2">
              <w:rPr>
                <w:rFonts w:hint="cs"/>
                <w:i/>
                <w:iCs/>
                <w:sz w:val="20"/>
                <w:szCs w:val="26"/>
                <w:rtl/>
              </w:rPr>
              <w:t xml:space="preserve">المعتمدة/المعدَّلة في </w:t>
            </w:r>
            <w:r>
              <w:rPr>
                <w:rFonts w:hint="cs"/>
                <w:i/>
                <w:iCs/>
                <w:sz w:val="20"/>
                <w:szCs w:val="26"/>
                <w:rtl/>
              </w:rPr>
              <w:t xml:space="preserve">مؤتمر المندوبين المفوضين لعام </w:t>
            </w:r>
            <w:r>
              <w:rPr>
                <w:i/>
                <w:iCs/>
                <w:sz w:val="20"/>
                <w:szCs w:val="26"/>
              </w:rPr>
              <w:t>2014</w:t>
            </w:r>
            <w:r w:rsidRPr="003A22F2">
              <w:rPr>
                <w:rFonts w:hint="cs"/>
                <w:i/>
                <w:iCs/>
                <w:sz w:val="20"/>
                <w:szCs w:val="26"/>
                <w:rtl/>
              </w:rPr>
              <w:t xml:space="preserve"> التي </w:t>
            </w:r>
            <w:r>
              <w:rPr>
                <w:rFonts w:hint="cs"/>
                <w:i/>
                <w:iCs/>
                <w:sz w:val="20"/>
                <w:szCs w:val="26"/>
                <w:rtl/>
              </w:rPr>
              <w:t>تتطلب</w:t>
            </w:r>
            <w:r w:rsidRPr="003A22F2">
              <w:rPr>
                <w:rFonts w:hint="cs"/>
                <w:i/>
                <w:iCs/>
                <w:sz w:val="20"/>
                <w:szCs w:val="26"/>
                <w:rtl/>
              </w:rPr>
              <w:t xml:space="preserve"> تقديم تقارير سنوية إلى </w:t>
            </w:r>
            <w:r w:rsidRPr="00C80682">
              <w:rPr>
                <w:rFonts w:hint="cs"/>
                <w:i/>
                <w:iCs/>
                <w:sz w:val="20"/>
                <w:szCs w:val="26"/>
                <w:rtl/>
              </w:rPr>
              <w:t>المجلس:</w:t>
            </w:r>
            <w:r>
              <w:rPr>
                <w:i/>
                <w:iCs/>
                <w:sz w:val="20"/>
                <w:szCs w:val="26"/>
                <w:rtl/>
              </w:rPr>
              <w:br/>
            </w:r>
            <w:r w:rsidRPr="003A22F2">
              <w:rPr>
                <w:i/>
                <w:iCs/>
                <w:sz w:val="20"/>
                <w:szCs w:val="26"/>
              </w:rPr>
              <w:t>2015</w:t>
            </w:r>
            <w:r w:rsidRPr="003A22F2">
              <w:rPr>
                <w:rFonts w:hint="cs"/>
                <w:i/>
                <w:iCs/>
                <w:sz w:val="20"/>
                <w:szCs w:val="26"/>
                <w:rtl/>
              </w:rPr>
              <w:t xml:space="preserve">: </w:t>
            </w:r>
            <w:r w:rsidRPr="003A22F2">
              <w:rPr>
                <w:i/>
                <w:iCs/>
                <w:sz w:val="20"/>
                <w:szCs w:val="26"/>
              </w:rPr>
              <w:t>%97,0</w:t>
            </w:r>
            <w:r>
              <w:rPr>
                <w:rFonts w:hint="cs"/>
                <w:i/>
                <w:iCs/>
                <w:sz w:val="20"/>
                <w:szCs w:val="26"/>
                <w:rtl/>
                <w:lang w:bidi="ar-EG"/>
              </w:rPr>
              <w:t xml:space="preserve">، </w:t>
            </w:r>
            <w:r>
              <w:rPr>
                <w:i/>
                <w:iCs/>
                <w:sz w:val="20"/>
                <w:szCs w:val="26"/>
                <w:lang w:bidi="ar-EG"/>
              </w:rPr>
              <w:t>2016</w:t>
            </w:r>
            <w:r>
              <w:rPr>
                <w:rFonts w:hint="cs"/>
                <w:i/>
                <w:iCs/>
                <w:sz w:val="20"/>
                <w:szCs w:val="26"/>
                <w:rtl/>
                <w:lang w:bidi="ar-EG"/>
              </w:rPr>
              <w:t xml:space="preserve">: </w:t>
            </w:r>
            <w:r>
              <w:rPr>
                <w:i/>
                <w:iCs/>
                <w:sz w:val="20"/>
                <w:szCs w:val="26"/>
                <w:lang w:bidi="ar-EG"/>
              </w:rPr>
              <w:t>%100</w:t>
            </w:r>
            <w:r w:rsidRPr="003A22F2">
              <w:rPr>
                <w:rFonts w:hint="cs"/>
                <w:i/>
                <w:iCs/>
                <w:sz w:val="20"/>
                <w:szCs w:val="26"/>
                <w:rtl/>
              </w:rPr>
              <w:t xml:space="preserve"> (</w:t>
            </w:r>
            <w:r>
              <w:rPr>
                <w:rFonts w:hint="cs"/>
                <w:i/>
                <w:iCs/>
                <w:sz w:val="20"/>
                <w:szCs w:val="26"/>
                <w:rtl/>
              </w:rPr>
              <w:t xml:space="preserve">المقصد </w:t>
            </w:r>
            <w:r w:rsidRPr="003A22F2">
              <w:rPr>
                <w:rFonts w:hint="cs"/>
                <w:i/>
                <w:iCs/>
                <w:sz w:val="20"/>
                <w:szCs w:val="26"/>
                <w:rtl/>
              </w:rPr>
              <w:t xml:space="preserve">في كل عام: </w:t>
            </w:r>
            <w:r w:rsidRPr="003A22F2">
              <w:rPr>
                <w:i/>
                <w:iCs/>
                <w:sz w:val="20"/>
                <w:szCs w:val="26"/>
              </w:rPr>
              <w:t>%100</w:t>
            </w:r>
            <w:r w:rsidRPr="003A22F2">
              <w:rPr>
                <w:rFonts w:hint="cs"/>
                <w:i/>
                <w:iCs/>
                <w:sz w:val="20"/>
                <w:szCs w:val="26"/>
                <w:rtl/>
              </w:rPr>
              <w:t>)؛</w:t>
            </w:r>
            <w:r>
              <w:rPr>
                <w:i/>
                <w:iCs/>
                <w:sz w:val="20"/>
                <w:szCs w:val="26"/>
                <w:rtl/>
              </w:rPr>
              <w:br/>
            </w:r>
            <w:r w:rsidRPr="003821AA">
              <w:rPr>
                <w:rFonts w:hint="cs"/>
                <w:i/>
                <w:iCs/>
                <w:position w:val="2"/>
                <w:sz w:val="20"/>
                <w:szCs w:val="26"/>
                <w:rtl/>
              </w:rPr>
              <w:t>النسبة المئوية التراكمية للتقارير المقدمة فعلاً مقارنةً بالقرارات التي تتطلب تقديم تقارير إلى المجلس على الأقل مرة واحدة</w:t>
            </w:r>
            <w:r w:rsidRPr="00225651">
              <w:rPr>
                <w:rFonts w:hint="cs"/>
                <w:i/>
                <w:iCs/>
                <w:sz w:val="20"/>
                <w:szCs w:val="26"/>
                <w:rtl/>
              </w:rPr>
              <w:t>:</w:t>
            </w:r>
            <w:r>
              <w:rPr>
                <w:i/>
                <w:iCs/>
                <w:sz w:val="20"/>
                <w:szCs w:val="26"/>
                <w:rtl/>
              </w:rPr>
              <w:br/>
            </w:r>
            <w:r w:rsidRPr="003A22F2">
              <w:rPr>
                <w:i/>
                <w:iCs/>
                <w:sz w:val="20"/>
                <w:szCs w:val="26"/>
              </w:rPr>
              <w:t>2015</w:t>
            </w:r>
            <w:r w:rsidRPr="003A22F2">
              <w:rPr>
                <w:rFonts w:hint="cs"/>
                <w:i/>
                <w:iCs/>
                <w:sz w:val="20"/>
                <w:szCs w:val="26"/>
                <w:rtl/>
              </w:rPr>
              <w:t xml:space="preserve">: </w:t>
            </w:r>
            <w:r w:rsidRPr="003A22F2">
              <w:rPr>
                <w:i/>
                <w:iCs/>
                <w:sz w:val="20"/>
                <w:szCs w:val="26"/>
              </w:rPr>
              <w:t>%55,0</w:t>
            </w:r>
            <w:r>
              <w:rPr>
                <w:rFonts w:hint="cs"/>
                <w:i/>
                <w:iCs/>
                <w:sz w:val="20"/>
                <w:szCs w:val="26"/>
                <w:rtl/>
                <w:lang w:bidi="ar-EG"/>
              </w:rPr>
              <w:t xml:space="preserve">، </w:t>
            </w:r>
            <w:r>
              <w:rPr>
                <w:i/>
                <w:iCs/>
                <w:sz w:val="20"/>
                <w:szCs w:val="26"/>
                <w:lang w:bidi="ar-EG"/>
              </w:rPr>
              <w:t>2016</w:t>
            </w:r>
            <w:r>
              <w:rPr>
                <w:rFonts w:hint="cs"/>
                <w:i/>
                <w:iCs/>
                <w:sz w:val="20"/>
                <w:szCs w:val="26"/>
                <w:rtl/>
                <w:lang w:bidi="ar-EG"/>
              </w:rPr>
              <w:t xml:space="preserve">: </w:t>
            </w:r>
            <w:r>
              <w:rPr>
                <w:i/>
                <w:iCs/>
                <w:sz w:val="20"/>
                <w:szCs w:val="26"/>
                <w:lang w:bidi="ar-EG"/>
              </w:rPr>
              <w:t>%65</w:t>
            </w:r>
            <w:r>
              <w:rPr>
                <w:rFonts w:hint="cs"/>
                <w:i/>
                <w:iCs/>
                <w:sz w:val="20"/>
                <w:szCs w:val="26"/>
                <w:rtl/>
              </w:rPr>
              <w:t xml:space="preserve"> (المقصد المحدد حتى انعقاد مؤتمر المندوبين المفوضين لعام </w:t>
            </w:r>
            <w:r>
              <w:rPr>
                <w:i/>
                <w:iCs/>
                <w:sz w:val="20"/>
                <w:szCs w:val="26"/>
              </w:rPr>
              <w:t>2018</w:t>
            </w:r>
            <w:r w:rsidRPr="003A22F2">
              <w:rPr>
                <w:rFonts w:hint="cs"/>
                <w:i/>
                <w:iCs/>
                <w:sz w:val="20"/>
                <w:szCs w:val="26"/>
                <w:rtl/>
              </w:rPr>
              <w:t xml:space="preserve">: </w:t>
            </w:r>
            <w:r w:rsidRPr="003A22F2">
              <w:rPr>
                <w:i/>
                <w:iCs/>
                <w:sz w:val="20"/>
                <w:szCs w:val="26"/>
              </w:rPr>
              <w:t>%100</w:t>
            </w:r>
            <w:r>
              <w:rPr>
                <w:rFonts w:hint="cs"/>
                <w:i/>
                <w:iCs/>
                <w:sz w:val="20"/>
                <w:szCs w:val="26"/>
                <w:rtl/>
              </w:rPr>
              <w:t>)</w:t>
            </w:r>
          </w:p>
        </w:tc>
        <w:tc>
          <w:tcPr>
            <w:tcW w:w="2694" w:type="dxa"/>
          </w:tcPr>
          <w:p w:rsidR="00D541A7" w:rsidRPr="00545D29" w:rsidRDefault="00D541A7" w:rsidP="007E4A2F">
            <w:pPr>
              <w:spacing w:before="60" w:after="60" w:line="260" w:lineRule="exact"/>
              <w:jc w:val="left"/>
              <w:rPr>
                <w:sz w:val="20"/>
                <w:szCs w:val="26"/>
              </w:rPr>
            </w:pPr>
            <w:r w:rsidRPr="0074009C">
              <w:rPr>
                <w:rFonts w:hint="cs"/>
                <w:position w:val="4"/>
                <w:sz w:val="20"/>
                <w:szCs w:val="26"/>
                <w:rtl/>
              </w:rPr>
              <w:t>بيانات دائرة التخطيط الاستراتيجي</w:t>
            </w:r>
            <w:r w:rsidRPr="00545D29">
              <w:rPr>
                <w:rFonts w:hint="cs"/>
                <w:sz w:val="20"/>
                <w:szCs w:val="26"/>
                <w:rtl/>
              </w:rPr>
              <w:t xml:space="preserve"> وشؤون الأعضاء </w:t>
            </w:r>
            <w:r w:rsidRPr="00545D29">
              <w:rPr>
                <w:sz w:val="20"/>
                <w:szCs w:val="26"/>
              </w:rPr>
              <w:t>(SPM)</w:t>
            </w:r>
          </w:p>
        </w:tc>
      </w:tr>
      <w:tr w:rsidR="00D541A7" w:rsidRPr="00B02B56" w:rsidTr="007E4A2F">
        <w:trPr>
          <w:trHeight w:val="528"/>
          <w:jc w:val="center"/>
        </w:trPr>
        <w:tc>
          <w:tcPr>
            <w:tcW w:w="3256" w:type="dxa"/>
            <w:vMerge/>
          </w:tcPr>
          <w:p w:rsidR="00D541A7" w:rsidRPr="009327C1" w:rsidRDefault="00D541A7" w:rsidP="007E4A2F">
            <w:pPr>
              <w:spacing w:before="60" w:after="60" w:line="260" w:lineRule="exact"/>
              <w:jc w:val="left"/>
              <w:rPr>
                <w:rFonts w:eastAsia="Calibri" w:cs="Arial"/>
                <w:b/>
                <w:bCs/>
                <w:color w:val="5B9BD5" w:themeColor="accent1"/>
                <w:sz w:val="20"/>
                <w:szCs w:val="20"/>
              </w:rPr>
            </w:pPr>
          </w:p>
        </w:tc>
        <w:tc>
          <w:tcPr>
            <w:tcW w:w="8646" w:type="dxa"/>
          </w:tcPr>
          <w:p w:rsidR="00D541A7" w:rsidRPr="00400096" w:rsidRDefault="00D541A7" w:rsidP="00F10EE2">
            <w:pPr>
              <w:spacing w:before="60" w:after="60" w:line="260" w:lineRule="exact"/>
              <w:jc w:val="left"/>
              <w:rPr>
                <w:i/>
                <w:iCs/>
                <w:sz w:val="20"/>
                <w:szCs w:val="26"/>
                <w:lang w:bidi="ar-EG"/>
              </w:rPr>
            </w:pPr>
            <w:r w:rsidRPr="001F6C78">
              <w:rPr>
                <w:rFonts w:hint="cs"/>
                <w:position w:val="4"/>
                <w:sz w:val="20"/>
                <w:szCs w:val="26"/>
                <w:rtl/>
              </w:rPr>
              <w:t>نتائج</w:t>
            </w:r>
            <w:r w:rsidRPr="001F6C78">
              <w:rPr>
                <w:position w:val="4"/>
                <w:sz w:val="20"/>
                <w:szCs w:val="26"/>
                <w:rtl/>
              </w:rPr>
              <w:t xml:space="preserve"> </w:t>
            </w:r>
            <w:r w:rsidRPr="001F6C78">
              <w:rPr>
                <w:rFonts w:hint="cs"/>
                <w:position w:val="4"/>
                <w:sz w:val="20"/>
                <w:szCs w:val="26"/>
                <w:rtl/>
              </w:rPr>
              <w:t xml:space="preserve">التدقيق الداخلي </w:t>
            </w:r>
            <w:r w:rsidRPr="001F6C78">
              <w:rPr>
                <w:rFonts w:hint="cs"/>
                <w:position w:val="4"/>
                <w:sz w:val="20"/>
                <w:szCs w:val="26"/>
                <w:rtl/>
                <w:lang w:bidi="ar-EG"/>
              </w:rPr>
              <w:t>والتوصيات</w:t>
            </w:r>
            <w:r>
              <w:rPr>
                <w:sz w:val="20"/>
                <w:szCs w:val="26"/>
                <w:rtl/>
                <w:lang w:bidi="ar-EG"/>
              </w:rPr>
              <w:br/>
            </w:r>
            <w:r w:rsidRPr="001F6C78">
              <w:rPr>
                <w:rFonts w:hint="cs"/>
                <w:i/>
                <w:iCs/>
                <w:position w:val="4"/>
                <w:sz w:val="20"/>
                <w:szCs w:val="26"/>
                <w:rtl/>
              </w:rPr>
              <w:t xml:space="preserve">نسبة التوصيات المقدمة من وحدة التدقيق الداخلي إلى الإدارة عام </w:t>
            </w:r>
            <w:r w:rsidRPr="001F6C78">
              <w:rPr>
                <w:i/>
                <w:iCs/>
                <w:position w:val="4"/>
                <w:sz w:val="20"/>
                <w:szCs w:val="26"/>
              </w:rPr>
              <w:t>2015</w:t>
            </w:r>
            <w:r w:rsidRPr="001F6C78">
              <w:rPr>
                <w:rFonts w:hint="cs"/>
                <w:i/>
                <w:iCs/>
                <w:position w:val="4"/>
                <w:sz w:val="20"/>
                <w:szCs w:val="26"/>
                <w:rtl/>
              </w:rPr>
              <w:t xml:space="preserve">: قيد التنفيذ: </w:t>
            </w:r>
            <w:r w:rsidRPr="001F6C78">
              <w:rPr>
                <w:i/>
                <w:iCs/>
                <w:position w:val="4"/>
                <w:sz w:val="20"/>
                <w:szCs w:val="26"/>
              </w:rPr>
              <w:t>%47</w:t>
            </w:r>
            <w:r w:rsidRPr="001F6C78">
              <w:rPr>
                <w:rFonts w:hint="cs"/>
                <w:i/>
                <w:iCs/>
                <w:position w:val="4"/>
                <w:sz w:val="20"/>
                <w:szCs w:val="26"/>
                <w:rtl/>
              </w:rPr>
              <w:t xml:space="preserve">؛ التي انتهى تنفيذها: </w:t>
            </w:r>
            <w:r w:rsidRPr="001F6C78">
              <w:rPr>
                <w:i/>
                <w:iCs/>
                <w:position w:val="4"/>
                <w:sz w:val="20"/>
                <w:szCs w:val="26"/>
              </w:rPr>
              <w:t>%53</w:t>
            </w:r>
            <w:r w:rsidR="002F7ECC">
              <w:rPr>
                <w:rFonts w:hint="cs"/>
                <w:i/>
                <w:iCs/>
                <w:position w:val="4"/>
                <w:sz w:val="20"/>
                <w:szCs w:val="26"/>
                <w:rtl/>
              </w:rPr>
              <w:t>؛</w:t>
            </w:r>
            <w:r w:rsidRPr="001F6C78">
              <w:rPr>
                <w:rFonts w:hint="cs"/>
                <w:i/>
                <w:iCs/>
                <w:position w:val="4"/>
                <w:sz w:val="20"/>
                <w:szCs w:val="26"/>
                <w:rtl/>
              </w:rPr>
              <w:t xml:space="preserve"> </w:t>
            </w:r>
            <w:r>
              <w:rPr>
                <w:rFonts w:hint="cs"/>
                <w:i/>
                <w:iCs/>
                <w:sz w:val="20"/>
                <w:szCs w:val="26"/>
                <w:rtl/>
              </w:rPr>
              <w:t>أو</w:t>
            </w:r>
            <w:r>
              <w:rPr>
                <w:rFonts w:hint="eastAsia"/>
                <w:i/>
                <w:iCs/>
                <w:sz w:val="20"/>
                <w:szCs w:val="26"/>
                <w:rtl/>
              </w:rPr>
              <w:t> </w:t>
            </w:r>
            <w:r>
              <w:rPr>
                <w:rFonts w:hint="cs"/>
                <w:i/>
                <w:iCs/>
                <w:sz w:val="20"/>
                <w:szCs w:val="26"/>
                <w:rtl/>
              </w:rPr>
              <w:t>المتأخرة</w:t>
            </w:r>
            <w:r w:rsidRPr="00400096">
              <w:rPr>
                <w:rFonts w:hint="cs"/>
                <w:i/>
                <w:iCs/>
                <w:sz w:val="20"/>
                <w:szCs w:val="26"/>
                <w:rtl/>
              </w:rPr>
              <w:t xml:space="preserve">: </w:t>
            </w:r>
            <w:r w:rsidRPr="00400096">
              <w:rPr>
                <w:i/>
                <w:iCs/>
                <w:sz w:val="20"/>
                <w:szCs w:val="26"/>
              </w:rPr>
              <w:t>%</w:t>
            </w:r>
            <w:r>
              <w:rPr>
                <w:i/>
                <w:iCs/>
                <w:sz w:val="20"/>
                <w:szCs w:val="26"/>
              </w:rPr>
              <w:t>0</w:t>
            </w:r>
            <w:r>
              <w:rPr>
                <w:rFonts w:hint="cs"/>
                <w:i/>
                <w:iCs/>
                <w:sz w:val="20"/>
                <w:szCs w:val="26"/>
                <w:rtl/>
                <w:lang w:bidi="ar-EG"/>
              </w:rPr>
              <w:t>؛</w:t>
            </w:r>
            <w:r w:rsidR="00F10EE2">
              <w:rPr>
                <w:i/>
                <w:iCs/>
                <w:sz w:val="20"/>
                <w:szCs w:val="26"/>
                <w:rtl/>
                <w:lang w:bidi="ar-EG"/>
              </w:rPr>
              <w:br/>
            </w:r>
            <w:r>
              <w:rPr>
                <w:i/>
                <w:iCs/>
                <w:sz w:val="20"/>
                <w:szCs w:val="26"/>
                <w:lang w:bidi="ar-EG"/>
              </w:rPr>
              <w:t>2016</w:t>
            </w:r>
            <w:r>
              <w:rPr>
                <w:rFonts w:hint="cs"/>
                <w:i/>
                <w:iCs/>
                <w:sz w:val="20"/>
                <w:szCs w:val="26"/>
                <w:rtl/>
                <w:lang w:bidi="ar-EG"/>
              </w:rPr>
              <w:t xml:space="preserve">: قيد التنفيذ: </w:t>
            </w:r>
            <w:r>
              <w:rPr>
                <w:i/>
                <w:iCs/>
                <w:sz w:val="20"/>
                <w:szCs w:val="26"/>
                <w:lang w:bidi="ar-EG"/>
              </w:rPr>
              <w:t>%91</w:t>
            </w:r>
            <w:r>
              <w:rPr>
                <w:rFonts w:hint="cs"/>
                <w:i/>
                <w:iCs/>
                <w:sz w:val="20"/>
                <w:szCs w:val="26"/>
                <w:rtl/>
                <w:lang w:bidi="ar-EG"/>
              </w:rPr>
              <w:t xml:space="preserve">؛ التي انتهى تنفيذها: </w:t>
            </w:r>
            <w:r>
              <w:rPr>
                <w:i/>
                <w:iCs/>
                <w:sz w:val="20"/>
                <w:szCs w:val="26"/>
                <w:lang w:bidi="ar-EG"/>
              </w:rPr>
              <w:t>%0</w:t>
            </w:r>
            <w:r>
              <w:rPr>
                <w:rFonts w:hint="cs"/>
                <w:i/>
                <w:iCs/>
                <w:sz w:val="20"/>
                <w:szCs w:val="26"/>
                <w:rtl/>
                <w:lang w:bidi="ar-EG"/>
              </w:rPr>
              <w:t xml:space="preserve"> أو المتأخرة: </w:t>
            </w:r>
            <w:r>
              <w:rPr>
                <w:i/>
                <w:iCs/>
                <w:sz w:val="20"/>
                <w:szCs w:val="26"/>
                <w:lang w:bidi="ar-EG"/>
              </w:rPr>
              <w:t>%0</w:t>
            </w:r>
          </w:p>
        </w:tc>
        <w:tc>
          <w:tcPr>
            <w:tcW w:w="2694" w:type="dxa"/>
          </w:tcPr>
          <w:p w:rsidR="00D541A7" w:rsidRPr="00545D29" w:rsidRDefault="00D541A7" w:rsidP="007E4A2F">
            <w:pPr>
              <w:spacing w:before="60" w:after="60" w:line="260" w:lineRule="exact"/>
              <w:jc w:val="left"/>
              <w:rPr>
                <w:sz w:val="20"/>
                <w:szCs w:val="26"/>
                <w:lang w:bidi="ar-EG"/>
              </w:rPr>
            </w:pPr>
            <w:r>
              <w:rPr>
                <w:rFonts w:hint="cs"/>
                <w:sz w:val="20"/>
                <w:szCs w:val="26"/>
                <w:rtl/>
              </w:rPr>
              <w:t>بيانات التدقيق الداخلي</w:t>
            </w:r>
          </w:p>
        </w:tc>
      </w:tr>
    </w:tbl>
    <w:p w:rsidR="00D541A7" w:rsidRDefault="00D541A7" w:rsidP="00D541A7"/>
    <w:p w:rsidR="00D541A7" w:rsidRDefault="00D541A7" w:rsidP="00D541A7"/>
    <w:p w:rsidR="00D541A7" w:rsidRDefault="00D541A7" w:rsidP="00D541A7">
      <w:pPr>
        <w:bidi w:val="0"/>
        <w:spacing w:before="0" w:after="160" w:line="259" w:lineRule="auto"/>
        <w:jc w:val="left"/>
        <w:rPr>
          <w:rFonts w:eastAsiaTheme="majorEastAsia"/>
          <w:b/>
          <w:bCs/>
          <w:sz w:val="26"/>
          <w:szCs w:val="36"/>
          <w:lang w:bidi="ar-EG"/>
        </w:rPr>
      </w:pPr>
      <w:r>
        <w:rPr>
          <w:lang w:bidi="ar-EG"/>
        </w:rPr>
        <w:br w:type="page"/>
      </w:r>
    </w:p>
    <w:p w:rsidR="00D541A7" w:rsidRDefault="00D541A7" w:rsidP="00D541A7">
      <w:pPr>
        <w:pStyle w:val="Heading1"/>
        <w:rPr>
          <w:rtl/>
        </w:rPr>
      </w:pPr>
      <w:r w:rsidRPr="00E126A9">
        <w:lastRenderedPageBreak/>
        <w:t>6</w:t>
      </w:r>
      <w:r>
        <w:rPr>
          <w:rtl/>
        </w:rPr>
        <w:tab/>
      </w:r>
      <w:r w:rsidRPr="00AA2E06">
        <w:rPr>
          <w:rFonts w:hint="cs"/>
          <w:rtl/>
        </w:rPr>
        <w:t xml:space="preserve">الأهداف والنتائج </w:t>
      </w:r>
      <w:r>
        <w:rPr>
          <w:rFonts w:hint="cs"/>
          <w:rtl/>
        </w:rPr>
        <w:t xml:space="preserve">والنواتج </w:t>
      </w:r>
      <w:r w:rsidRPr="00AA2E06">
        <w:rPr>
          <w:rFonts w:hint="cs"/>
          <w:rtl/>
        </w:rPr>
        <w:t>المشتركة بين القطاعات</w:t>
      </w:r>
    </w:p>
    <w:p w:rsidR="00D541A7" w:rsidRDefault="00D541A7" w:rsidP="003455F3">
      <w:pPr>
        <w:pStyle w:val="Heading2"/>
        <w:spacing w:after="120"/>
        <w:rPr>
          <w:rtl/>
          <w:lang w:bidi="ar-SY"/>
        </w:rPr>
      </w:pPr>
      <w:r w:rsidRPr="00E126A9">
        <w:t>1</w:t>
      </w:r>
      <w:r>
        <w:t>.</w:t>
      </w:r>
      <w:r w:rsidRPr="00E126A9">
        <w:t>6</w:t>
      </w:r>
      <w:r>
        <w:rPr>
          <w:rtl/>
        </w:rPr>
        <w:tab/>
      </w:r>
      <w:r w:rsidRPr="00E126A9">
        <w:t>1</w:t>
      </w:r>
      <w:r>
        <w:t>.I</w:t>
      </w:r>
      <w:r>
        <w:rPr>
          <w:rFonts w:hint="cs"/>
          <w:rtl/>
        </w:rPr>
        <w:t xml:space="preserve"> </w:t>
      </w:r>
      <w:r w:rsidRPr="0087596F">
        <w:rPr>
          <w:rFonts w:hint="cs"/>
          <w:szCs w:val="34"/>
          <w:rtl/>
          <w:lang w:bidi="ar-SY"/>
        </w:rPr>
        <w:t>تشجيع إجراء حوار دولي بين أصحاب المصلحة</w:t>
      </w:r>
    </w:p>
    <w:tbl>
      <w:tblPr>
        <w:tblStyle w:val="GridTable4-Accent11"/>
        <w:bidiVisual/>
        <w:tblW w:w="14596" w:type="dxa"/>
        <w:jc w:val="center"/>
        <w:tblLook w:val="06A0" w:firstRow="1" w:lastRow="0" w:firstColumn="1" w:lastColumn="0" w:noHBand="1" w:noVBand="1"/>
      </w:tblPr>
      <w:tblGrid>
        <w:gridCol w:w="3681"/>
        <w:gridCol w:w="8647"/>
        <w:gridCol w:w="2268"/>
      </w:tblGrid>
      <w:tr w:rsidR="00D541A7" w:rsidTr="007E4A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tcPr>
          <w:p w:rsidR="00D541A7" w:rsidRPr="00865926" w:rsidRDefault="00D541A7" w:rsidP="007E4A2F">
            <w:pPr>
              <w:spacing w:before="60" w:after="60" w:line="260" w:lineRule="exact"/>
              <w:rPr>
                <w:sz w:val="20"/>
                <w:szCs w:val="26"/>
              </w:rPr>
            </w:pPr>
            <w:r w:rsidRPr="00865926">
              <w:rPr>
                <w:rFonts w:hint="cs"/>
                <w:sz w:val="20"/>
                <w:szCs w:val="26"/>
                <w:rtl/>
              </w:rPr>
              <w:t>النتيجة</w:t>
            </w:r>
          </w:p>
        </w:tc>
        <w:tc>
          <w:tcPr>
            <w:tcW w:w="8647" w:type="dxa"/>
          </w:tcPr>
          <w:p w:rsidR="00D541A7" w:rsidRPr="00865926" w:rsidRDefault="00D541A7" w:rsidP="007E4A2F">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مؤشر النتيجة</w:t>
            </w:r>
            <w:r w:rsidRPr="00865926">
              <w:rPr>
                <w:rFonts w:hint="cs"/>
                <w:sz w:val="20"/>
                <w:szCs w:val="26"/>
                <w:rtl/>
              </w:rPr>
              <w:t xml:space="preserve"> (القيمة الحالية </w:t>
            </w:r>
            <w:r w:rsidRPr="00865926">
              <w:rPr>
                <w:sz w:val="20"/>
                <w:szCs w:val="26"/>
                <w:rtl/>
              </w:rPr>
              <w:t>–</w:t>
            </w:r>
            <w:r w:rsidRPr="00865926">
              <w:rPr>
                <w:rFonts w:hint="cs"/>
                <w:sz w:val="20"/>
                <w:szCs w:val="26"/>
                <w:rtl/>
              </w:rPr>
              <w:t xml:space="preserve"> القيمة بحلول عام </w:t>
            </w:r>
            <w:r w:rsidRPr="00865926">
              <w:rPr>
                <w:rFonts w:hint="cs"/>
                <w:sz w:val="20"/>
                <w:szCs w:val="26"/>
              </w:rPr>
              <w:t>2020</w:t>
            </w:r>
            <w:r w:rsidRPr="00865926">
              <w:rPr>
                <w:rFonts w:hint="cs"/>
                <w:sz w:val="20"/>
                <w:szCs w:val="26"/>
                <w:rtl/>
              </w:rPr>
              <w:t>)</w:t>
            </w:r>
          </w:p>
        </w:tc>
        <w:tc>
          <w:tcPr>
            <w:tcW w:w="2268" w:type="dxa"/>
          </w:tcPr>
          <w:p w:rsidR="00D541A7" w:rsidRPr="00865926" w:rsidRDefault="00D541A7" w:rsidP="007E4A2F">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وسيلة القياس</w:t>
            </w:r>
          </w:p>
        </w:tc>
      </w:tr>
      <w:tr w:rsidR="00D541A7" w:rsidRPr="00B02B56" w:rsidTr="007E4A2F">
        <w:trPr>
          <w:trHeight w:val="3080"/>
          <w:jc w:val="center"/>
        </w:trPr>
        <w:tc>
          <w:tcPr>
            <w:cnfStyle w:val="001000000000" w:firstRow="0" w:lastRow="0" w:firstColumn="1" w:lastColumn="0" w:oddVBand="0" w:evenVBand="0" w:oddHBand="0" w:evenHBand="0" w:firstRowFirstColumn="0" w:firstRowLastColumn="0" w:lastRowFirstColumn="0" w:lastRowLastColumn="0"/>
            <w:tcW w:w="3681" w:type="dxa"/>
            <w:vMerge w:val="restart"/>
          </w:tcPr>
          <w:p w:rsidR="00D541A7" w:rsidRPr="00545D29" w:rsidRDefault="00D541A7" w:rsidP="007E4A2F">
            <w:pPr>
              <w:spacing w:before="60" w:after="60" w:line="260" w:lineRule="exact"/>
              <w:jc w:val="left"/>
              <w:rPr>
                <w:sz w:val="20"/>
                <w:szCs w:val="26"/>
              </w:rPr>
            </w:pPr>
            <w:r w:rsidRPr="00865926">
              <w:rPr>
                <w:color w:val="0070C0"/>
                <w:sz w:val="20"/>
                <w:szCs w:val="26"/>
              </w:rPr>
              <w:t>1-1.I</w:t>
            </w:r>
            <w:r w:rsidRPr="00865926">
              <w:rPr>
                <w:rFonts w:hint="cs"/>
                <w:color w:val="0070C0"/>
                <w:sz w:val="20"/>
                <w:szCs w:val="26"/>
                <w:rtl/>
              </w:rPr>
              <w:t>:</w:t>
            </w:r>
            <w:r w:rsidRPr="00E75C0C">
              <w:rPr>
                <w:rFonts w:hint="cs"/>
                <w:sz w:val="20"/>
                <w:szCs w:val="26"/>
                <w:rtl/>
              </w:rPr>
              <w:t xml:space="preserve"> </w:t>
            </w:r>
            <w:r w:rsidRPr="00865926">
              <w:rPr>
                <w:rFonts w:hint="cs"/>
                <w:b w:val="0"/>
                <w:bCs w:val="0"/>
                <w:sz w:val="20"/>
                <w:szCs w:val="26"/>
                <w:rtl/>
              </w:rPr>
              <w:t>زيادة التعاون بين أصحاب المصلحة المعنيين سعياً إلى تحسين كفاءة بيئة الاتصالات/تكنولوجيا المعلومات والاتصالات</w:t>
            </w:r>
          </w:p>
        </w:tc>
        <w:tc>
          <w:tcPr>
            <w:tcW w:w="8647" w:type="dxa"/>
          </w:tcPr>
          <w:p w:rsidR="00D541A7" w:rsidRPr="002C0DE8" w:rsidRDefault="00D541A7" w:rsidP="00A01481">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6"/>
                <w:sz w:val="20"/>
                <w:szCs w:val="26"/>
                <w:rtl/>
              </w:rPr>
            </w:pPr>
            <w:r w:rsidRPr="002E5F55">
              <w:rPr>
                <w:rFonts w:hint="cs"/>
                <w:sz w:val="20"/>
                <w:szCs w:val="26"/>
                <w:rtl/>
              </w:rPr>
              <w:t>عدد من يمثَّل من البلدان/أصحاب المصلحة/مستوى التمثيل (عملية القمة العالمية لمجتمع المعلومات/تليكوم):</w:t>
            </w:r>
            <w:r w:rsidR="006C1187">
              <w:rPr>
                <w:sz w:val="20"/>
                <w:szCs w:val="26"/>
                <w:rtl/>
              </w:rPr>
              <w:br/>
            </w:r>
            <w:r w:rsidRPr="006C1187">
              <w:rPr>
                <w:rFonts w:hint="cs"/>
                <w:i/>
                <w:iCs/>
                <w:position w:val="3"/>
                <w:sz w:val="20"/>
                <w:szCs w:val="26"/>
                <w:rtl/>
              </w:rPr>
              <w:t xml:space="preserve">عدد البلدان المشاركة في الاجتماعات المرتبطة بالقمة العالمية لمجتمع المعلومات: </w:t>
            </w:r>
            <w:r w:rsidRPr="006C1187">
              <w:rPr>
                <w:i/>
                <w:iCs/>
                <w:position w:val="3"/>
                <w:sz w:val="20"/>
                <w:szCs w:val="26"/>
              </w:rPr>
              <w:t>2014</w:t>
            </w:r>
            <w:r w:rsidRPr="006C1187">
              <w:rPr>
                <w:rFonts w:hint="cs"/>
                <w:i/>
                <w:iCs/>
                <w:position w:val="3"/>
                <w:sz w:val="20"/>
                <w:szCs w:val="26"/>
                <w:rtl/>
              </w:rPr>
              <w:t xml:space="preserve">: </w:t>
            </w:r>
            <w:r w:rsidRPr="006C1187">
              <w:rPr>
                <w:i/>
                <w:iCs/>
                <w:position w:val="3"/>
                <w:sz w:val="20"/>
                <w:szCs w:val="26"/>
              </w:rPr>
              <w:t>140</w:t>
            </w:r>
            <w:r w:rsidRPr="006C1187">
              <w:rPr>
                <w:rFonts w:hint="cs"/>
                <w:i/>
                <w:iCs/>
                <w:position w:val="3"/>
                <w:sz w:val="20"/>
                <w:szCs w:val="26"/>
                <w:rtl/>
              </w:rPr>
              <w:t xml:space="preserve"> بلداً؛ </w:t>
            </w:r>
            <w:r w:rsidRPr="006C1187">
              <w:rPr>
                <w:i/>
                <w:iCs/>
                <w:position w:val="3"/>
                <w:sz w:val="20"/>
                <w:szCs w:val="26"/>
              </w:rPr>
              <w:t>2015</w:t>
            </w:r>
            <w:r w:rsidRPr="006C1187">
              <w:rPr>
                <w:rFonts w:hint="cs"/>
                <w:i/>
                <w:iCs/>
                <w:position w:val="3"/>
                <w:sz w:val="20"/>
                <w:szCs w:val="26"/>
                <w:rtl/>
              </w:rPr>
              <w:t xml:space="preserve">: </w:t>
            </w:r>
            <w:r w:rsidRPr="006C1187">
              <w:rPr>
                <w:i/>
                <w:iCs/>
                <w:position w:val="3"/>
                <w:sz w:val="20"/>
                <w:szCs w:val="26"/>
              </w:rPr>
              <w:t>150</w:t>
            </w:r>
            <w:r w:rsidRPr="006C1187">
              <w:rPr>
                <w:rFonts w:hint="cs"/>
                <w:i/>
                <w:iCs/>
                <w:position w:val="3"/>
                <w:sz w:val="20"/>
                <w:szCs w:val="26"/>
                <w:rtl/>
              </w:rPr>
              <w:t xml:space="preserve"> بلداً؛ </w:t>
            </w:r>
            <w:r w:rsidRPr="006C1187">
              <w:rPr>
                <w:i/>
                <w:iCs/>
                <w:position w:val="3"/>
                <w:sz w:val="20"/>
                <w:szCs w:val="26"/>
              </w:rPr>
              <w:t>2016</w:t>
            </w:r>
            <w:r w:rsidRPr="006C1187">
              <w:rPr>
                <w:rFonts w:hint="cs"/>
                <w:i/>
                <w:iCs/>
                <w:position w:val="3"/>
                <w:sz w:val="20"/>
                <w:szCs w:val="26"/>
                <w:rtl/>
              </w:rPr>
              <w:t>:</w:t>
            </w:r>
            <w:r w:rsidR="006C1187">
              <w:rPr>
                <w:rFonts w:hint="eastAsia"/>
                <w:i/>
                <w:iCs/>
                <w:position w:val="3"/>
                <w:sz w:val="20"/>
                <w:szCs w:val="26"/>
                <w:rtl/>
              </w:rPr>
              <w:t> </w:t>
            </w:r>
            <w:r w:rsidRPr="002E5F55">
              <w:rPr>
                <w:i/>
                <w:iCs/>
                <w:sz w:val="20"/>
                <w:szCs w:val="26"/>
              </w:rPr>
              <w:t>150</w:t>
            </w:r>
            <w:r w:rsidRPr="002E5F55">
              <w:rPr>
                <w:rFonts w:hint="cs"/>
                <w:i/>
                <w:iCs/>
                <w:sz w:val="20"/>
                <w:szCs w:val="26"/>
                <w:rtl/>
              </w:rPr>
              <w:t xml:space="preserve"> بلداً</w:t>
            </w:r>
            <w:r>
              <w:rPr>
                <w:rFonts w:hint="cs"/>
                <w:i/>
                <w:iCs/>
                <w:sz w:val="20"/>
                <w:szCs w:val="26"/>
                <w:rtl/>
                <w:lang w:bidi="ar-EG"/>
              </w:rPr>
              <w:t>؛</w:t>
            </w:r>
            <w:r w:rsidRPr="002E5F55">
              <w:rPr>
                <w:rFonts w:hint="cs"/>
                <w:i/>
                <w:iCs/>
                <w:sz w:val="20"/>
                <w:szCs w:val="26"/>
                <w:rtl/>
              </w:rPr>
              <w:t xml:space="preserve"> المقصد</w:t>
            </w:r>
            <w:r w:rsidRPr="002E5F55">
              <w:rPr>
                <w:rFonts w:hint="eastAsia"/>
                <w:i/>
                <w:iCs/>
                <w:sz w:val="20"/>
                <w:szCs w:val="26"/>
                <w:rtl/>
              </w:rPr>
              <w:t> </w:t>
            </w:r>
            <w:r w:rsidRPr="002E5F55">
              <w:rPr>
                <w:rFonts w:hint="cs"/>
                <w:i/>
                <w:iCs/>
                <w:sz w:val="20"/>
                <w:szCs w:val="26"/>
                <w:rtl/>
              </w:rPr>
              <w:t xml:space="preserve">المحدد لعام </w:t>
            </w:r>
            <w:r w:rsidRPr="002E5F55">
              <w:rPr>
                <w:i/>
                <w:iCs/>
                <w:sz w:val="20"/>
                <w:szCs w:val="26"/>
              </w:rPr>
              <w:t>2020</w:t>
            </w:r>
            <w:r w:rsidRPr="002E5F55">
              <w:rPr>
                <w:rFonts w:hint="cs"/>
                <w:i/>
                <w:iCs/>
                <w:sz w:val="20"/>
                <w:szCs w:val="26"/>
                <w:rtl/>
              </w:rPr>
              <w:t xml:space="preserve">: </w:t>
            </w:r>
            <w:r w:rsidRPr="002E5F55">
              <w:rPr>
                <w:i/>
                <w:iCs/>
                <w:sz w:val="20"/>
                <w:szCs w:val="26"/>
              </w:rPr>
              <w:t>160</w:t>
            </w:r>
            <w:r w:rsidRPr="002E5F55">
              <w:rPr>
                <w:rFonts w:hint="cs"/>
                <w:i/>
                <w:iCs/>
                <w:sz w:val="20"/>
                <w:szCs w:val="26"/>
                <w:rtl/>
              </w:rPr>
              <w:t xml:space="preserve"> بلدا</w:t>
            </w:r>
            <w:r w:rsidR="00A01481">
              <w:rPr>
                <w:i/>
                <w:iCs/>
                <w:sz w:val="20"/>
                <w:szCs w:val="26"/>
                <w:rtl/>
              </w:rPr>
              <w:br/>
            </w:r>
            <w:r w:rsidRPr="002E5F55">
              <w:rPr>
                <w:rFonts w:hint="cs"/>
                <w:i/>
                <w:iCs/>
                <w:sz w:val="20"/>
                <w:szCs w:val="26"/>
                <w:rtl/>
              </w:rPr>
              <w:t xml:space="preserve">عدد البلدان المشاركة في تليكوم: </w:t>
            </w:r>
            <w:r w:rsidRPr="002E5F55">
              <w:rPr>
                <w:i/>
                <w:iCs/>
                <w:sz w:val="20"/>
                <w:szCs w:val="26"/>
              </w:rPr>
              <w:t>2014</w:t>
            </w:r>
            <w:r w:rsidRPr="002E5F55">
              <w:rPr>
                <w:rFonts w:hint="cs"/>
                <w:i/>
                <w:iCs/>
                <w:sz w:val="20"/>
                <w:szCs w:val="26"/>
                <w:rtl/>
              </w:rPr>
              <w:t xml:space="preserve">: </w:t>
            </w:r>
            <w:r w:rsidRPr="002E5F55">
              <w:rPr>
                <w:i/>
                <w:iCs/>
                <w:sz w:val="20"/>
                <w:szCs w:val="26"/>
              </w:rPr>
              <w:t>111</w:t>
            </w:r>
            <w:r w:rsidRPr="002E5F55">
              <w:rPr>
                <w:rFonts w:hint="cs"/>
                <w:i/>
                <w:iCs/>
                <w:sz w:val="20"/>
                <w:szCs w:val="26"/>
                <w:rtl/>
              </w:rPr>
              <w:t xml:space="preserve"> بلداً؛ </w:t>
            </w:r>
            <w:r w:rsidRPr="002E5F55">
              <w:rPr>
                <w:i/>
                <w:iCs/>
                <w:sz w:val="20"/>
                <w:szCs w:val="26"/>
              </w:rPr>
              <w:t>2015</w:t>
            </w:r>
            <w:r w:rsidRPr="002E5F55">
              <w:rPr>
                <w:rFonts w:hint="cs"/>
                <w:i/>
                <w:iCs/>
                <w:sz w:val="20"/>
                <w:szCs w:val="26"/>
                <w:rtl/>
              </w:rPr>
              <w:t xml:space="preserve">: </w:t>
            </w:r>
            <w:r w:rsidRPr="002E5F55">
              <w:rPr>
                <w:i/>
                <w:iCs/>
                <w:sz w:val="20"/>
                <w:szCs w:val="26"/>
              </w:rPr>
              <w:t>128</w:t>
            </w:r>
            <w:r w:rsidRPr="002E5F55">
              <w:rPr>
                <w:rFonts w:hint="cs"/>
                <w:i/>
                <w:iCs/>
                <w:sz w:val="20"/>
                <w:szCs w:val="26"/>
                <w:rtl/>
              </w:rPr>
              <w:t xml:space="preserve"> بلداً؛ </w:t>
            </w:r>
            <w:r w:rsidRPr="002E5F55">
              <w:rPr>
                <w:i/>
                <w:iCs/>
                <w:sz w:val="20"/>
                <w:szCs w:val="26"/>
              </w:rPr>
              <w:t>2016</w:t>
            </w:r>
            <w:r w:rsidRPr="002E5F55">
              <w:rPr>
                <w:rFonts w:hint="cs"/>
                <w:i/>
                <w:iCs/>
                <w:sz w:val="20"/>
                <w:szCs w:val="26"/>
                <w:rtl/>
              </w:rPr>
              <w:t xml:space="preserve">: </w:t>
            </w:r>
            <w:r w:rsidRPr="002E5F55">
              <w:rPr>
                <w:i/>
                <w:iCs/>
                <w:sz w:val="20"/>
                <w:szCs w:val="26"/>
              </w:rPr>
              <w:t>1</w:t>
            </w:r>
            <w:r>
              <w:rPr>
                <w:i/>
                <w:iCs/>
                <w:sz w:val="20"/>
                <w:szCs w:val="26"/>
              </w:rPr>
              <w:t>28</w:t>
            </w:r>
            <w:r w:rsidRPr="002E5F55">
              <w:rPr>
                <w:rFonts w:hint="cs"/>
                <w:i/>
                <w:iCs/>
                <w:sz w:val="20"/>
                <w:szCs w:val="26"/>
                <w:rtl/>
              </w:rPr>
              <w:t xml:space="preserve"> بلداً؛ المقصد المحدد لعام </w:t>
            </w:r>
            <w:r w:rsidRPr="002E5F55">
              <w:rPr>
                <w:i/>
                <w:iCs/>
                <w:sz w:val="20"/>
                <w:szCs w:val="26"/>
              </w:rPr>
              <w:t>2020</w:t>
            </w:r>
            <w:r w:rsidRPr="002E5F55">
              <w:rPr>
                <w:rFonts w:hint="cs"/>
                <w:i/>
                <w:iCs/>
                <w:sz w:val="20"/>
                <w:szCs w:val="26"/>
                <w:rtl/>
              </w:rPr>
              <w:t xml:space="preserve">: </w:t>
            </w:r>
            <w:r w:rsidRPr="002E5F55">
              <w:rPr>
                <w:i/>
                <w:iCs/>
                <w:sz w:val="20"/>
                <w:szCs w:val="26"/>
              </w:rPr>
              <w:t>170</w:t>
            </w:r>
            <w:r w:rsidRPr="002E5F55">
              <w:rPr>
                <w:rFonts w:hint="cs"/>
                <w:i/>
                <w:iCs/>
                <w:sz w:val="20"/>
                <w:szCs w:val="26"/>
                <w:rtl/>
              </w:rPr>
              <w:t xml:space="preserve"> بلداً</w:t>
            </w:r>
            <w:r w:rsidR="00A01481">
              <w:rPr>
                <w:i/>
                <w:iCs/>
                <w:sz w:val="20"/>
                <w:szCs w:val="26"/>
                <w:rtl/>
              </w:rPr>
              <w:br/>
            </w:r>
            <w:r w:rsidRPr="00996561">
              <w:rPr>
                <w:rFonts w:hint="cs"/>
                <w:i/>
                <w:iCs/>
                <w:spacing w:val="4"/>
                <w:position w:val="4"/>
                <w:sz w:val="20"/>
                <w:szCs w:val="26"/>
                <w:rtl/>
              </w:rPr>
              <w:t xml:space="preserve">عدد المشاركين في منتدى القمة العالمية لمجتمع المعلومات: </w:t>
            </w:r>
            <w:r w:rsidRPr="00996561">
              <w:rPr>
                <w:i/>
                <w:iCs/>
                <w:spacing w:val="4"/>
                <w:position w:val="4"/>
                <w:sz w:val="20"/>
                <w:szCs w:val="26"/>
              </w:rPr>
              <w:t>2014</w:t>
            </w:r>
            <w:r w:rsidRPr="00996561">
              <w:rPr>
                <w:rFonts w:hint="cs"/>
                <w:i/>
                <w:iCs/>
                <w:spacing w:val="4"/>
                <w:position w:val="4"/>
                <w:sz w:val="20"/>
                <w:szCs w:val="26"/>
                <w:rtl/>
              </w:rPr>
              <w:t xml:space="preserve">: </w:t>
            </w:r>
            <w:r w:rsidRPr="00996561">
              <w:rPr>
                <w:i/>
                <w:iCs/>
                <w:spacing w:val="4"/>
                <w:position w:val="4"/>
                <w:sz w:val="20"/>
                <w:szCs w:val="26"/>
                <w:lang w:val="ru-RU"/>
              </w:rPr>
              <w:t>1</w:t>
            </w:r>
            <w:r w:rsidRPr="00996561">
              <w:rPr>
                <w:i/>
                <w:iCs/>
                <w:spacing w:val="4"/>
                <w:position w:val="4"/>
                <w:sz w:val="20"/>
                <w:szCs w:val="26"/>
              </w:rPr>
              <w:t> </w:t>
            </w:r>
            <w:r w:rsidRPr="00996561">
              <w:rPr>
                <w:i/>
                <w:iCs/>
                <w:spacing w:val="4"/>
                <w:position w:val="4"/>
                <w:sz w:val="20"/>
                <w:szCs w:val="26"/>
                <w:lang w:val="ru-RU"/>
              </w:rPr>
              <w:t>500</w:t>
            </w:r>
            <w:r w:rsidRPr="00996561">
              <w:rPr>
                <w:rFonts w:hint="cs"/>
                <w:i/>
                <w:iCs/>
                <w:spacing w:val="4"/>
                <w:position w:val="4"/>
                <w:sz w:val="20"/>
                <w:szCs w:val="26"/>
                <w:rtl/>
                <w:lang w:val="ru-RU" w:bidi="ar-EG"/>
              </w:rPr>
              <w:t xml:space="preserve"> مشارك؛ </w:t>
            </w:r>
            <w:r w:rsidRPr="00996561">
              <w:rPr>
                <w:i/>
                <w:iCs/>
                <w:spacing w:val="4"/>
                <w:position w:val="4"/>
                <w:sz w:val="20"/>
                <w:szCs w:val="26"/>
                <w:lang w:bidi="ar-EG"/>
              </w:rPr>
              <w:t>2015</w:t>
            </w:r>
            <w:r w:rsidRPr="00996561">
              <w:rPr>
                <w:rFonts w:hint="cs"/>
                <w:i/>
                <w:iCs/>
                <w:spacing w:val="4"/>
                <w:position w:val="4"/>
                <w:sz w:val="20"/>
                <w:szCs w:val="26"/>
                <w:rtl/>
                <w:lang w:val="ru-RU" w:bidi="ar-EG"/>
              </w:rPr>
              <w:t xml:space="preserve">: </w:t>
            </w:r>
            <w:r w:rsidRPr="00996561">
              <w:rPr>
                <w:i/>
                <w:iCs/>
                <w:spacing w:val="4"/>
                <w:position w:val="4"/>
                <w:sz w:val="20"/>
                <w:szCs w:val="26"/>
                <w:lang w:bidi="ar-EG"/>
              </w:rPr>
              <w:t>1 800</w:t>
            </w:r>
            <w:r w:rsidRPr="00996561">
              <w:rPr>
                <w:rFonts w:hint="cs"/>
                <w:i/>
                <w:iCs/>
                <w:spacing w:val="4"/>
                <w:position w:val="4"/>
                <w:sz w:val="20"/>
                <w:szCs w:val="26"/>
                <w:rtl/>
                <w:lang w:val="ru-RU" w:bidi="ar-EG"/>
              </w:rPr>
              <w:t xml:space="preserve"> مشارك؛ </w:t>
            </w:r>
            <w:r w:rsidRPr="00996561">
              <w:rPr>
                <w:i/>
                <w:iCs/>
                <w:spacing w:val="4"/>
                <w:position w:val="4"/>
                <w:sz w:val="20"/>
                <w:szCs w:val="26"/>
                <w:lang w:bidi="ar-EG"/>
              </w:rPr>
              <w:t>2016</w:t>
            </w:r>
            <w:r w:rsidRPr="00996561">
              <w:rPr>
                <w:rFonts w:hint="cs"/>
                <w:i/>
                <w:iCs/>
                <w:spacing w:val="4"/>
                <w:position w:val="4"/>
                <w:sz w:val="20"/>
                <w:szCs w:val="26"/>
                <w:rtl/>
                <w:lang w:val="ru-RU" w:bidi="ar-EG"/>
              </w:rPr>
              <w:t>:</w:t>
            </w:r>
            <w:r w:rsidR="00A01481">
              <w:rPr>
                <w:rFonts w:hint="eastAsia"/>
                <w:i/>
                <w:iCs/>
                <w:spacing w:val="4"/>
                <w:position w:val="4"/>
                <w:sz w:val="20"/>
                <w:szCs w:val="26"/>
                <w:rtl/>
                <w:lang w:val="ru-RU" w:bidi="ar-EG"/>
              </w:rPr>
              <w:t> </w:t>
            </w:r>
            <w:r w:rsidRPr="00996561">
              <w:rPr>
                <w:i/>
                <w:iCs/>
                <w:spacing w:val="4"/>
                <w:position w:val="4"/>
                <w:sz w:val="20"/>
                <w:szCs w:val="26"/>
                <w:lang w:bidi="ar-EG"/>
              </w:rPr>
              <w:t>1 800</w:t>
            </w:r>
            <w:r w:rsidR="00A01481">
              <w:rPr>
                <w:rFonts w:hint="eastAsia"/>
                <w:i/>
                <w:iCs/>
                <w:spacing w:val="4"/>
                <w:sz w:val="20"/>
                <w:szCs w:val="26"/>
                <w:rtl/>
                <w:lang w:val="ru-RU" w:bidi="ar-EG"/>
              </w:rPr>
              <w:t> </w:t>
            </w:r>
            <w:r w:rsidRPr="002E5F55">
              <w:rPr>
                <w:rFonts w:hint="cs"/>
                <w:i/>
                <w:iCs/>
                <w:spacing w:val="4"/>
                <w:sz w:val="20"/>
                <w:szCs w:val="26"/>
                <w:rtl/>
                <w:lang w:val="ru-RU" w:bidi="ar-EG"/>
              </w:rPr>
              <w:t>مشارك؛ المقصد المحدد</w:t>
            </w:r>
            <w:r w:rsidRPr="002E5F55">
              <w:rPr>
                <w:rFonts w:hint="cs"/>
                <w:i/>
                <w:iCs/>
                <w:sz w:val="20"/>
                <w:szCs w:val="26"/>
                <w:rtl/>
                <w:lang w:val="ru-RU" w:bidi="ar-EG"/>
              </w:rPr>
              <w:t xml:space="preserve"> لعام</w:t>
            </w:r>
            <w:r w:rsidRPr="002E5F55">
              <w:rPr>
                <w:rFonts w:hint="eastAsia"/>
                <w:i/>
                <w:iCs/>
                <w:sz w:val="20"/>
                <w:szCs w:val="26"/>
                <w:rtl/>
                <w:lang w:val="ru-RU" w:bidi="ar-EG"/>
              </w:rPr>
              <w:t> </w:t>
            </w:r>
            <w:r w:rsidRPr="002E5F55">
              <w:rPr>
                <w:i/>
                <w:iCs/>
                <w:sz w:val="20"/>
                <w:szCs w:val="26"/>
                <w:lang w:bidi="ar-EG"/>
              </w:rPr>
              <w:t>2020</w:t>
            </w:r>
            <w:r w:rsidRPr="002E5F55">
              <w:rPr>
                <w:rFonts w:hint="cs"/>
                <w:i/>
                <w:iCs/>
                <w:sz w:val="20"/>
                <w:szCs w:val="26"/>
                <w:rtl/>
                <w:lang w:val="ru-RU" w:bidi="ar-EG"/>
              </w:rPr>
              <w:t xml:space="preserve">: </w:t>
            </w:r>
            <w:r w:rsidRPr="002E5F55">
              <w:rPr>
                <w:i/>
                <w:iCs/>
                <w:sz w:val="20"/>
                <w:szCs w:val="26"/>
                <w:lang w:bidi="ar-EG"/>
              </w:rPr>
              <w:t>5 000</w:t>
            </w:r>
            <w:r w:rsidRPr="002E5F55">
              <w:rPr>
                <w:rFonts w:hint="cs"/>
                <w:i/>
                <w:iCs/>
                <w:sz w:val="20"/>
                <w:szCs w:val="26"/>
                <w:rtl/>
                <w:lang w:bidi="ar-EG"/>
              </w:rPr>
              <w:t xml:space="preserve"> مشارك</w:t>
            </w:r>
            <w:r w:rsidR="00A01481">
              <w:rPr>
                <w:i/>
                <w:iCs/>
                <w:sz w:val="20"/>
                <w:szCs w:val="26"/>
                <w:rtl/>
                <w:lang w:bidi="ar-EG"/>
              </w:rPr>
              <w:br/>
            </w:r>
            <w:r w:rsidRPr="002E5F55">
              <w:rPr>
                <w:rFonts w:hint="cs"/>
                <w:i/>
                <w:iCs/>
                <w:sz w:val="20"/>
                <w:szCs w:val="26"/>
                <w:rtl/>
                <w:lang w:bidi="ar-EG"/>
              </w:rPr>
              <w:t xml:space="preserve">عدد المشاركين في تليكوم: </w:t>
            </w:r>
            <w:r w:rsidRPr="002E5F55">
              <w:rPr>
                <w:i/>
                <w:iCs/>
                <w:sz w:val="20"/>
                <w:szCs w:val="26"/>
              </w:rPr>
              <w:t>2014</w:t>
            </w:r>
            <w:r w:rsidRPr="002E5F55">
              <w:rPr>
                <w:rFonts w:hint="cs"/>
                <w:i/>
                <w:iCs/>
                <w:sz w:val="20"/>
                <w:szCs w:val="26"/>
                <w:rtl/>
              </w:rPr>
              <w:t xml:space="preserve">: </w:t>
            </w:r>
            <w:r w:rsidRPr="002E5F55">
              <w:rPr>
                <w:i/>
                <w:iCs/>
                <w:sz w:val="20"/>
                <w:szCs w:val="26"/>
              </w:rPr>
              <w:t>3 494</w:t>
            </w:r>
            <w:r w:rsidRPr="002E5F55">
              <w:rPr>
                <w:rFonts w:hint="cs"/>
                <w:i/>
                <w:iCs/>
                <w:sz w:val="20"/>
                <w:szCs w:val="26"/>
                <w:rtl/>
                <w:lang w:bidi="ar-EG"/>
              </w:rPr>
              <w:t xml:space="preserve"> مشاركاً؛ </w:t>
            </w:r>
            <w:r w:rsidRPr="002E5F55">
              <w:rPr>
                <w:i/>
                <w:iCs/>
                <w:sz w:val="20"/>
                <w:szCs w:val="26"/>
              </w:rPr>
              <w:t>2015</w:t>
            </w:r>
            <w:r w:rsidRPr="002E5F55">
              <w:rPr>
                <w:rFonts w:hint="cs"/>
                <w:i/>
                <w:iCs/>
                <w:sz w:val="20"/>
                <w:szCs w:val="26"/>
                <w:rtl/>
              </w:rPr>
              <w:t xml:space="preserve">: </w:t>
            </w:r>
            <w:r w:rsidRPr="002E5F55">
              <w:rPr>
                <w:i/>
                <w:iCs/>
                <w:sz w:val="20"/>
                <w:szCs w:val="26"/>
              </w:rPr>
              <w:t>3 971</w:t>
            </w:r>
            <w:r w:rsidRPr="002E5F55">
              <w:rPr>
                <w:rFonts w:hint="cs"/>
                <w:i/>
                <w:iCs/>
                <w:sz w:val="20"/>
                <w:szCs w:val="26"/>
                <w:rtl/>
              </w:rPr>
              <w:t xml:space="preserve"> مشاركاً؛</w:t>
            </w:r>
            <w:r w:rsidRPr="002E5F55">
              <w:rPr>
                <w:rFonts w:hint="cs"/>
                <w:i/>
                <w:iCs/>
                <w:spacing w:val="4"/>
                <w:sz w:val="20"/>
                <w:szCs w:val="26"/>
                <w:rtl/>
                <w:lang w:val="ru-RU" w:bidi="ar-EG"/>
              </w:rPr>
              <w:t xml:space="preserve"> </w:t>
            </w:r>
            <w:r w:rsidRPr="002E5F55">
              <w:rPr>
                <w:i/>
                <w:iCs/>
                <w:spacing w:val="4"/>
                <w:sz w:val="20"/>
                <w:szCs w:val="26"/>
                <w:lang w:bidi="ar-EG"/>
              </w:rPr>
              <w:t>201</w:t>
            </w:r>
            <w:r>
              <w:rPr>
                <w:i/>
                <w:iCs/>
                <w:spacing w:val="4"/>
                <w:sz w:val="20"/>
                <w:szCs w:val="26"/>
                <w:lang w:bidi="ar-EG"/>
              </w:rPr>
              <w:t>6</w:t>
            </w:r>
            <w:r w:rsidRPr="002E5F55">
              <w:rPr>
                <w:rFonts w:hint="cs"/>
                <w:i/>
                <w:iCs/>
                <w:spacing w:val="4"/>
                <w:sz w:val="20"/>
                <w:szCs w:val="26"/>
                <w:rtl/>
                <w:lang w:val="ru-RU" w:bidi="ar-EG"/>
              </w:rPr>
              <w:t xml:space="preserve">: </w:t>
            </w:r>
            <w:r>
              <w:rPr>
                <w:i/>
                <w:iCs/>
                <w:spacing w:val="4"/>
                <w:sz w:val="20"/>
                <w:szCs w:val="26"/>
                <w:lang w:bidi="ar-EG"/>
              </w:rPr>
              <w:t>8</w:t>
            </w:r>
            <w:r w:rsidRPr="002E5F55">
              <w:rPr>
                <w:i/>
                <w:iCs/>
                <w:spacing w:val="4"/>
                <w:sz w:val="20"/>
                <w:szCs w:val="26"/>
                <w:lang w:bidi="ar-EG"/>
              </w:rPr>
              <w:t> </w:t>
            </w:r>
            <w:r>
              <w:rPr>
                <w:i/>
                <w:iCs/>
                <w:spacing w:val="4"/>
                <w:sz w:val="20"/>
                <w:szCs w:val="26"/>
                <w:lang w:bidi="ar-EG"/>
              </w:rPr>
              <w:t>764</w:t>
            </w:r>
            <w:r w:rsidRPr="002E5F55">
              <w:rPr>
                <w:rFonts w:hint="cs"/>
                <w:i/>
                <w:iCs/>
                <w:spacing w:val="4"/>
                <w:sz w:val="20"/>
                <w:szCs w:val="26"/>
                <w:rtl/>
                <w:lang w:val="ru-RU" w:bidi="ar-EG"/>
              </w:rPr>
              <w:t xml:space="preserve"> مشارك؛</w:t>
            </w:r>
            <w:r w:rsidRPr="002E5F55">
              <w:rPr>
                <w:rFonts w:hint="cs"/>
                <w:i/>
                <w:iCs/>
                <w:sz w:val="20"/>
                <w:szCs w:val="26"/>
                <w:rtl/>
              </w:rPr>
              <w:t xml:space="preserve"> </w:t>
            </w:r>
            <w:r w:rsidRPr="002E5F55">
              <w:rPr>
                <w:rFonts w:hint="cs"/>
                <w:i/>
                <w:iCs/>
                <w:sz w:val="20"/>
                <w:szCs w:val="26"/>
                <w:rtl/>
                <w:lang w:val="ru-RU" w:bidi="ar-EG"/>
              </w:rPr>
              <w:t>المقصد المحدد لعام</w:t>
            </w:r>
            <w:r w:rsidR="00996561">
              <w:rPr>
                <w:rFonts w:hint="eastAsia"/>
                <w:i/>
                <w:iCs/>
                <w:sz w:val="20"/>
                <w:szCs w:val="26"/>
                <w:rtl/>
                <w:lang w:val="ru-RU" w:bidi="ar-EG"/>
              </w:rPr>
              <w:t> </w:t>
            </w:r>
            <w:r w:rsidRPr="002E5F55">
              <w:rPr>
                <w:i/>
                <w:iCs/>
                <w:sz w:val="20"/>
                <w:szCs w:val="26"/>
                <w:lang w:bidi="ar-EG"/>
              </w:rPr>
              <w:t>2020</w:t>
            </w:r>
            <w:r w:rsidRPr="002E5F55">
              <w:rPr>
                <w:rFonts w:hint="cs"/>
                <w:i/>
                <w:iCs/>
                <w:sz w:val="20"/>
                <w:szCs w:val="26"/>
                <w:rtl/>
                <w:lang w:val="ru-RU" w:bidi="ar-EG"/>
              </w:rPr>
              <w:t>:</w:t>
            </w:r>
            <w:r w:rsidR="00996561">
              <w:rPr>
                <w:rFonts w:hint="eastAsia"/>
                <w:i/>
                <w:iCs/>
                <w:sz w:val="20"/>
                <w:szCs w:val="26"/>
                <w:rtl/>
                <w:lang w:val="ru-RU" w:bidi="ar-EG"/>
              </w:rPr>
              <w:t> </w:t>
            </w:r>
            <w:r w:rsidRPr="002E5F55">
              <w:rPr>
                <w:i/>
                <w:iCs/>
                <w:sz w:val="20"/>
                <w:szCs w:val="26"/>
              </w:rPr>
              <w:t>8 000</w:t>
            </w:r>
            <w:r w:rsidR="00A01481">
              <w:rPr>
                <w:rFonts w:hint="cs"/>
                <w:i/>
                <w:iCs/>
                <w:sz w:val="20"/>
                <w:szCs w:val="26"/>
                <w:rtl/>
              </w:rPr>
              <w:t xml:space="preserve"> مشارك</w:t>
            </w:r>
            <w:r w:rsidR="00A01481">
              <w:rPr>
                <w:i/>
                <w:iCs/>
                <w:sz w:val="20"/>
                <w:szCs w:val="26"/>
                <w:rtl/>
                <w:lang w:bidi="ar-EG"/>
              </w:rPr>
              <w:br/>
            </w:r>
            <w:r w:rsidRPr="00996561">
              <w:rPr>
                <w:rFonts w:hint="cs"/>
                <w:i/>
                <w:iCs/>
                <w:position w:val="4"/>
                <w:sz w:val="20"/>
                <w:szCs w:val="26"/>
                <w:rtl/>
              </w:rPr>
              <w:t xml:space="preserve">عدد المشاركين رفيعي المستوى في منتدى القمة العالمية لمجتمع المعلومات: </w:t>
            </w:r>
            <w:r w:rsidRPr="00996561">
              <w:rPr>
                <w:i/>
                <w:iCs/>
                <w:position w:val="4"/>
                <w:sz w:val="20"/>
                <w:szCs w:val="26"/>
              </w:rPr>
              <w:t>2014</w:t>
            </w:r>
            <w:r w:rsidRPr="00996561">
              <w:rPr>
                <w:rFonts w:hint="cs"/>
                <w:i/>
                <w:iCs/>
                <w:position w:val="4"/>
                <w:sz w:val="20"/>
                <w:szCs w:val="26"/>
                <w:rtl/>
              </w:rPr>
              <w:t xml:space="preserve">: </w:t>
            </w:r>
            <w:r w:rsidRPr="00996561">
              <w:rPr>
                <w:i/>
                <w:iCs/>
                <w:position w:val="4"/>
                <w:sz w:val="20"/>
                <w:szCs w:val="26"/>
              </w:rPr>
              <w:t>75</w:t>
            </w:r>
            <w:r w:rsidRPr="00996561">
              <w:rPr>
                <w:rFonts w:hint="cs"/>
                <w:i/>
                <w:iCs/>
                <w:position w:val="4"/>
                <w:sz w:val="20"/>
                <w:szCs w:val="26"/>
                <w:rtl/>
              </w:rPr>
              <w:t xml:space="preserve"> مشاركاً؛ </w:t>
            </w:r>
            <w:r w:rsidRPr="00996561">
              <w:rPr>
                <w:i/>
                <w:iCs/>
                <w:position w:val="4"/>
                <w:sz w:val="20"/>
                <w:szCs w:val="26"/>
              </w:rPr>
              <w:t>2015</w:t>
            </w:r>
            <w:r w:rsidRPr="00996561">
              <w:rPr>
                <w:rFonts w:hint="cs"/>
                <w:i/>
                <w:iCs/>
                <w:position w:val="4"/>
                <w:sz w:val="20"/>
                <w:szCs w:val="26"/>
                <w:rtl/>
              </w:rPr>
              <w:t xml:space="preserve">: </w:t>
            </w:r>
            <w:r w:rsidRPr="00996561">
              <w:rPr>
                <w:i/>
                <w:iCs/>
                <w:position w:val="4"/>
                <w:sz w:val="20"/>
                <w:szCs w:val="26"/>
              </w:rPr>
              <w:t>100</w:t>
            </w:r>
            <w:r w:rsidRPr="00996561">
              <w:rPr>
                <w:rFonts w:hint="cs"/>
                <w:i/>
                <w:iCs/>
                <w:position w:val="4"/>
                <w:sz w:val="20"/>
                <w:szCs w:val="26"/>
                <w:rtl/>
              </w:rPr>
              <w:t xml:space="preserve"> مشارك؛ </w:t>
            </w:r>
            <w:r w:rsidRPr="00F119E8">
              <w:rPr>
                <w:i/>
                <w:iCs/>
                <w:sz w:val="20"/>
                <w:szCs w:val="26"/>
              </w:rPr>
              <w:t>2016</w:t>
            </w:r>
            <w:r w:rsidRPr="00F119E8">
              <w:rPr>
                <w:rFonts w:hint="cs"/>
                <w:i/>
                <w:iCs/>
                <w:sz w:val="20"/>
                <w:szCs w:val="26"/>
                <w:rtl/>
              </w:rPr>
              <w:t>:</w:t>
            </w:r>
            <w:r w:rsidR="00F119E8">
              <w:rPr>
                <w:rFonts w:hint="eastAsia"/>
                <w:i/>
                <w:iCs/>
                <w:sz w:val="20"/>
                <w:szCs w:val="26"/>
                <w:rtl/>
              </w:rPr>
              <w:t> </w:t>
            </w:r>
            <w:r>
              <w:rPr>
                <w:i/>
                <w:iCs/>
                <w:sz w:val="20"/>
                <w:szCs w:val="26"/>
              </w:rPr>
              <w:t>85</w:t>
            </w:r>
            <w:r>
              <w:rPr>
                <w:rFonts w:hint="cs"/>
                <w:i/>
                <w:iCs/>
                <w:sz w:val="20"/>
                <w:szCs w:val="26"/>
                <w:rtl/>
              </w:rPr>
              <w:t> </w:t>
            </w:r>
            <w:r w:rsidRPr="002E5F55">
              <w:rPr>
                <w:rFonts w:hint="cs"/>
                <w:i/>
                <w:iCs/>
                <w:sz w:val="20"/>
                <w:szCs w:val="26"/>
                <w:rtl/>
              </w:rPr>
              <w:t xml:space="preserve">مشارك؛ </w:t>
            </w:r>
            <w:r w:rsidRPr="002E5F55">
              <w:rPr>
                <w:rFonts w:hint="cs"/>
                <w:i/>
                <w:iCs/>
                <w:sz w:val="20"/>
                <w:szCs w:val="26"/>
                <w:rtl/>
                <w:lang w:val="ru-RU" w:bidi="ar-EG"/>
              </w:rPr>
              <w:t xml:space="preserve">المقصد المحدد لعام </w:t>
            </w:r>
            <w:r w:rsidRPr="002E5F55">
              <w:rPr>
                <w:i/>
                <w:iCs/>
                <w:sz w:val="20"/>
                <w:szCs w:val="26"/>
              </w:rPr>
              <w:t>2020</w:t>
            </w:r>
            <w:r w:rsidRPr="002E5F55">
              <w:rPr>
                <w:rFonts w:hint="cs"/>
                <w:i/>
                <w:iCs/>
                <w:sz w:val="20"/>
                <w:szCs w:val="26"/>
                <w:rtl/>
              </w:rPr>
              <w:t xml:space="preserve">: </w:t>
            </w:r>
            <w:r w:rsidRPr="002E5F55">
              <w:rPr>
                <w:i/>
                <w:iCs/>
                <w:sz w:val="20"/>
                <w:szCs w:val="26"/>
              </w:rPr>
              <w:t>150</w:t>
            </w:r>
            <w:r w:rsidRPr="002E5F55">
              <w:rPr>
                <w:rFonts w:hint="cs"/>
                <w:i/>
                <w:iCs/>
                <w:sz w:val="20"/>
                <w:szCs w:val="26"/>
                <w:rtl/>
              </w:rPr>
              <w:t xml:space="preserve"> مشاركاً</w:t>
            </w:r>
            <w:r w:rsidR="00A01481">
              <w:rPr>
                <w:i/>
                <w:iCs/>
                <w:sz w:val="20"/>
                <w:szCs w:val="26"/>
                <w:rtl/>
              </w:rPr>
              <w:br/>
            </w:r>
            <w:r w:rsidRPr="00854464">
              <w:rPr>
                <w:rFonts w:hint="cs"/>
                <w:i/>
                <w:iCs/>
                <w:spacing w:val="-6"/>
                <w:position w:val="3"/>
                <w:sz w:val="20"/>
                <w:szCs w:val="26"/>
                <w:rtl/>
              </w:rPr>
              <w:t xml:space="preserve">عدد المشاركين رفيعي المستوى </w:t>
            </w:r>
            <w:r w:rsidRPr="00854464">
              <w:rPr>
                <w:rFonts w:hint="cs"/>
                <w:i/>
                <w:iCs/>
                <w:spacing w:val="-6"/>
                <w:position w:val="3"/>
                <w:sz w:val="20"/>
                <w:szCs w:val="26"/>
                <w:rtl/>
                <w:lang w:bidi="ar-EG"/>
              </w:rPr>
              <w:t>في تليكوم:</w:t>
            </w:r>
            <w:r w:rsidRPr="00854464">
              <w:rPr>
                <w:rFonts w:hint="cs"/>
                <w:i/>
                <w:iCs/>
                <w:spacing w:val="-6"/>
                <w:position w:val="3"/>
                <w:sz w:val="20"/>
                <w:szCs w:val="26"/>
                <w:rtl/>
              </w:rPr>
              <w:t xml:space="preserve"> </w:t>
            </w:r>
            <w:r w:rsidRPr="00854464">
              <w:rPr>
                <w:i/>
                <w:iCs/>
                <w:spacing w:val="-6"/>
                <w:position w:val="3"/>
                <w:sz w:val="20"/>
                <w:szCs w:val="26"/>
              </w:rPr>
              <w:t>2014</w:t>
            </w:r>
            <w:r w:rsidRPr="00854464">
              <w:rPr>
                <w:rFonts w:hint="cs"/>
                <w:i/>
                <w:iCs/>
                <w:spacing w:val="-6"/>
                <w:position w:val="3"/>
                <w:sz w:val="20"/>
                <w:szCs w:val="26"/>
                <w:rtl/>
              </w:rPr>
              <w:t xml:space="preserve">: </w:t>
            </w:r>
            <w:r w:rsidRPr="00854464">
              <w:rPr>
                <w:i/>
                <w:iCs/>
                <w:spacing w:val="-6"/>
                <w:position w:val="3"/>
                <w:sz w:val="20"/>
                <w:szCs w:val="26"/>
              </w:rPr>
              <w:t>237</w:t>
            </w:r>
            <w:r w:rsidRPr="00854464">
              <w:rPr>
                <w:rFonts w:hint="cs"/>
                <w:i/>
                <w:iCs/>
                <w:spacing w:val="-6"/>
                <w:position w:val="3"/>
                <w:sz w:val="20"/>
                <w:szCs w:val="26"/>
                <w:rtl/>
              </w:rPr>
              <w:t xml:space="preserve"> مشاركاً؛ </w:t>
            </w:r>
            <w:r w:rsidRPr="00854464">
              <w:rPr>
                <w:i/>
                <w:iCs/>
                <w:spacing w:val="-6"/>
                <w:position w:val="3"/>
                <w:sz w:val="20"/>
                <w:szCs w:val="26"/>
              </w:rPr>
              <w:t>2015</w:t>
            </w:r>
            <w:r w:rsidRPr="00854464">
              <w:rPr>
                <w:rFonts w:hint="cs"/>
                <w:i/>
                <w:iCs/>
                <w:spacing w:val="-6"/>
                <w:position w:val="3"/>
                <w:sz w:val="20"/>
                <w:szCs w:val="26"/>
                <w:rtl/>
              </w:rPr>
              <w:t>:</w:t>
            </w:r>
            <w:r w:rsidRPr="00854464">
              <w:rPr>
                <w:i/>
                <w:iCs/>
                <w:spacing w:val="-6"/>
                <w:position w:val="3"/>
                <w:sz w:val="20"/>
                <w:szCs w:val="26"/>
              </w:rPr>
              <w:t>221</w:t>
            </w:r>
            <w:r w:rsidRPr="00854464">
              <w:rPr>
                <w:rFonts w:hint="cs"/>
                <w:i/>
                <w:iCs/>
                <w:spacing w:val="-6"/>
                <w:position w:val="3"/>
                <w:sz w:val="20"/>
                <w:szCs w:val="26"/>
                <w:rtl/>
              </w:rPr>
              <w:t xml:space="preserve"> مشاركاً؛</w:t>
            </w:r>
            <w:r w:rsidRPr="00854464">
              <w:rPr>
                <w:rFonts w:hint="cs"/>
                <w:i/>
                <w:iCs/>
                <w:spacing w:val="-6"/>
                <w:position w:val="3"/>
                <w:sz w:val="20"/>
                <w:szCs w:val="26"/>
                <w:rtl/>
                <w:lang w:bidi="ar-EG"/>
              </w:rPr>
              <w:t xml:space="preserve"> </w:t>
            </w:r>
            <w:r w:rsidRPr="00854464">
              <w:rPr>
                <w:i/>
                <w:iCs/>
                <w:spacing w:val="-6"/>
                <w:position w:val="3"/>
                <w:sz w:val="20"/>
                <w:szCs w:val="26"/>
              </w:rPr>
              <w:t>2016</w:t>
            </w:r>
            <w:r w:rsidRPr="00854464">
              <w:rPr>
                <w:rFonts w:hint="cs"/>
                <w:i/>
                <w:iCs/>
                <w:spacing w:val="-6"/>
                <w:position w:val="3"/>
                <w:sz w:val="20"/>
                <w:szCs w:val="26"/>
                <w:rtl/>
              </w:rPr>
              <w:t>:</w:t>
            </w:r>
            <w:r w:rsidR="007B1FE8">
              <w:rPr>
                <w:rFonts w:hint="cs"/>
                <w:i/>
                <w:iCs/>
                <w:spacing w:val="-6"/>
                <w:position w:val="3"/>
                <w:sz w:val="20"/>
                <w:szCs w:val="26"/>
                <w:rtl/>
              </w:rPr>
              <w:t xml:space="preserve"> </w:t>
            </w:r>
            <w:r w:rsidRPr="00854464">
              <w:rPr>
                <w:i/>
                <w:iCs/>
                <w:spacing w:val="-6"/>
                <w:position w:val="3"/>
                <w:sz w:val="20"/>
                <w:szCs w:val="26"/>
              </w:rPr>
              <w:t>338</w:t>
            </w:r>
            <w:r w:rsidR="007B1FE8">
              <w:rPr>
                <w:rFonts w:hint="cs"/>
                <w:i/>
                <w:iCs/>
                <w:spacing w:val="-6"/>
                <w:position w:val="3"/>
                <w:sz w:val="20"/>
                <w:szCs w:val="26"/>
                <w:rtl/>
              </w:rPr>
              <w:t xml:space="preserve"> مشاركاً؛</w:t>
            </w:r>
            <w:r w:rsidRPr="00854464">
              <w:rPr>
                <w:rFonts w:hint="cs"/>
                <w:i/>
                <w:iCs/>
                <w:spacing w:val="-6"/>
                <w:position w:val="3"/>
                <w:sz w:val="20"/>
                <w:szCs w:val="26"/>
                <w:rtl/>
              </w:rPr>
              <w:t xml:space="preserve"> </w:t>
            </w:r>
            <w:r w:rsidRPr="00854464">
              <w:rPr>
                <w:rFonts w:hint="cs"/>
                <w:i/>
                <w:iCs/>
                <w:spacing w:val="-6"/>
                <w:position w:val="3"/>
                <w:sz w:val="20"/>
                <w:szCs w:val="26"/>
                <w:rtl/>
                <w:lang w:val="ru-RU" w:bidi="ar-EG"/>
              </w:rPr>
              <w:t>المقصد المحدد</w:t>
            </w:r>
            <w:r w:rsidRPr="002E5F55">
              <w:rPr>
                <w:rFonts w:hint="cs"/>
                <w:i/>
                <w:iCs/>
                <w:spacing w:val="-6"/>
                <w:sz w:val="20"/>
                <w:szCs w:val="26"/>
                <w:rtl/>
                <w:lang w:val="ru-RU" w:bidi="ar-EG"/>
              </w:rPr>
              <w:t xml:space="preserve"> لعام</w:t>
            </w:r>
            <w:r w:rsidR="00854464">
              <w:rPr>
                <w:rFonts w:hint="eastAsia"/>
                <w:i/>
                <w:iCs/>
                <w:spacing w:val="-6"/>
                <w:sz w:val="20"/>
                <w:szCs w:val="26"/>
                <w:rtl/>
                <w:lang w:val="ru-RU" w:bidi="ar-EG"/>
              </w:rPr>
              <w:t> </w:t>
            </w:r>
            <w:r w:rsidRPr="002E5F55">
              <w:rPr>
                <w:i/>
                <w:iCs/>
                <w:spacing w:val="-6"/>
                <w:sz w:val="20"/>
                <w:szCs w:val="26"/>
              </w:rPr>
              <w:t>2020</w:t>
            </w:r>
            <w:r w:rsidRPr="002E5F55">
              <w:rPr>
                <w:rFonts w:hint="cs"/>
                <w:i/>
                <w:iCs/>
                <w:spacing w:val="-6"/>
                <w:sz w:val="20"/>
                <w:szCs w:val="26"/>
                <w:rtl/>
              </w:rPr>
              <w:t>:</w:t>
            </w:r>
            <w:r w:rsidR="00854464">
              <w:rPr>
                <w:rFonts w:hint="eastAsia"/>
                <w:i/>
                <w:iCs/>
                <w:spacing w:val="-6"/>
                <w:sz w:val="20"/>
                <w:szCs w:val="26"/>
                <w:rtl/>
              </w:rPr>
              <w:t> </w:t>
            </w:r>
            <w:r w:rsidRPr="002E5F55">
              <w:rPr>
                <w:i/>
                <w:iCs/>
                <w:spacing w:val="-6"/>
                <w:sz w:val="20"/>
                <w:szCs w:val="26"/>
              </w:rPr>
              <w:t>300</w:t>
            </w:r>
            <w:r w:rsidRPr="002E5F55">
              <w:rPr>
                <w:rFonts w:hint="cs"/>
                <w:i/>
                <w:iCs/>
                <w:spacing w:val="-6"/>
                <w:sz w:val="20"/>
                <w:szCs w:val="26"/>
                <w:rtl/>
              </w:rPr>
              <w:t xml:space="preserve"> مشارك</w:t>
            </w:r>
          </w:p>
        </w:tc>
        <w:tc>
          <w:tcPr>
            <w:tcW w:w="2268" w:type="dxa"/>
          </w:tcPr>
          <w:p w:rsidR="00D541A7" w:rsidRPr="00545D29" w:rsidRDefault="00D541A7" w:rsidP="007E4A2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6C1187">
              <w:rPr>
                <w:rFonts w:hint="cs"/>
                <w:position w:val="4"/>
                <w:sz w:val="20"/>
                <w:szCs w:val="26"/>
                <w:rtl/>
              </w:rPr>
              <w:t>بيانات القمة العالمية لمجتمع</w:t>
            </w:r>
            <w:r w:rsidRPr="00545D29">
              <w:rPr>
                <w:rFonts w:hint="cs"/>
                <w:sz w:val="20"/>
                <w:szCs w:val="26"/>
                <w:rtl/>
              </w:rPr>
              <w:t xml:space="preserve"> المعلومات، </w:t>
            </w:r>
            <w:r>
              <w:rPr>
                <w:rFonts w:hint="cs"/>
                <w:sz w:val="20"/>
                <w:szCs w:val="26"/>
                <w:rtl/>
              </w:rPr>
              <w:t>وتليكوم</w:t>
            </w:r>
          </w:p>
        </w:tc>
      </w:tr>
      <w:tr w:rsidR="00D541A7" w:rsidRPr="00B02B56" w:rsidTr="007E4A2F">
        <w:trPr>
          <w:trHeight w:val="465"/>
          <w:jc w:val="center"/>
        </w:trPr>
        <w:tc>
          <w:tcPr>
            <w:cnfStyle w:val="001000000000" w:firstRow="0" w:lastRow="0" w:firstColumn="1" w:lastColumn="0" w:oddVBand="0" w:evenVBand="0" w:oddHBand="0" w:evenHBand="0" w:firstRowFirstColumn="0" w:firstRowLastColumn="0" w:lastRowFirstColumn="0" w:lastRowLastColumn="0"/>
            <w:tcW w:w="3681" w:type="dxa"/>
            <w:vMerge/>
          </w:tcPr>
          <w:p w:rsidR="00D541A7" w:rsidRPr="00761C91" w:rsidRDefault="00D541A7" w:rsidP="007E4A2F">
            <w:pPr>
              <w:spacing w:before="60" w:after="60" w:line="260" w:lineRule="exact"/>
              <w:jc w:val="left"/>
              <w:rPr>
                <w:rFonts w:eastAsia="Calibri" w:cs="Arial"/>
                <w:color w:val="5B9BD5" w:themeColor="accent1"/>
                <w:sz w:val="18"/>
                <w:szCs w:val="20"/>
              </w:rPr>
            </w:pPr>
          </w:p>
        </w:tc>
        <w:tc>
          <w:tcPr>
            <w:tcW w:w="8647" w:type="dxa"/>
          </w:tcPr>
          <w:p w:rsidR="00D541A7" w:rsidRPr="002C0DE8" w:rsidRDefault="00D541A7" w:rsidP="00A01481">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i/>
                <w:iCs/>
                <w:sz w:val="20"/>
                <w:szCs w:val="26"/>
              </w:rPr>
            </w:pPr>
            <w:r w:rsidRPr="00545D29">
              <w:rPr>
                <w:rFonts w:hint="cs"/>
                <w:sz w:val="20"/>
                <w:szCs w:val="26"/>
                <w:rtl/>
              </w:rPr>
              <w:t>مستوى مؤشر التع</w:t>
            </w:r>
            <w:r>
              <w:rPr>
                <w:rFonts w:hint="cs"/>
                <w:sz w:val="20"/>
                <w:szCs w:val="26"/>
                <w:rtl/>
              </w:rPr>
              <w:t xml:space="preserve">اون بين أصحاب المصلحة </w:t>
            </w:r>
            <w:proofErr w:type="gramStart"/>
            <w:r>
              <w:rPr>
                <w:rFonts w:hint="cs"/>
                <w:sz w:val="20"/>
                <w:szCs w:val="26"/>
                <w:rtl/>
              </w:rPr>
              <w:t>المعنيين:</w:t>
            </w:r>
            <w:r w:rsidR="00A01481">
              <w:rPr>
                <w:sz w:val="20"/>
                <w:szCs w:val="26"/>
                <w:rtl/>
              </w:rPr>
              <w:br/>
            </w:r>
            <w:r w:rsidRPr="002C0DE8">
              <w:rPr>
                <w:rFonts w:hint="cs"/>
                <w:i/>
                <w:iCs/>
                <w:sz w:val="20"/>
                <w:szCs w:val="26"/>
                <w:rtl/>
              </w:rPr>
              <w:t>عدد</w:t>
            </w:r>
            <w:proofErr w:type="gramEnd"/>
            <w:r w:rsidRPr="002C0DE8">
              <w:rPr>
                <w:rFonts w:hint="cs"/>
                <w:i/>
                <w:iCs/>
                <w:sz w:val="20"/>
                <w:szCs w:val="26"/>
                <w:rtl/>
              </w:rPr>
              <w:t xml:space="preserve"> الكيانات المشاركة في معرض تليكوم: </w:t>
            </w:r>
            <w:r w:rsidRPr="002C0DE8">
              <w:rPr>
                <w:i/>
                <w:iCs/>
                <w:sz w:val="20"/>
                <w:szCs w:val="26"/>
              </w:rPr>
              <w:t>2014</w:t>
            </w:r>
            <w:r w:rsidRPr="002C0DE8">
              <w:rPr>
                <w:rFonts w:hint="cs"/>
                <w:i/>
                <w:iCs/>
                <w:sz w:val="20"/>
                <w:szCs w:val="26"/>
                <w:rtl/>
              </w:rPr>
              <w:t xml:space="preserve">: </w:t>
            </w:r>
            <w:r w:rsidRPr="002C0DE8">
              <w:rPr>
                <w:i/>
                <w:iCs/>
                <w:sz w:val="20"/>
                <w:szCs w:val="26"/>
              </w:rPr>
              <w:t>169</w:t>
            </w:r>
            <w:r w:rsidRPr="002C0DE8">
              <w:rPr>
                <w:rFonts w:hint="cs"/>
                <w:i/>
                <w:iCs/>
                <w:sz w:val="20"/>
                <w:szCs w:val="26"/>
                <w:rtl/>
              </w:rPr>
              <w:t xml:space="preserve"> كياناً؛ </w:t>
            </w:r>
            <w:r w:rsidRPr="002C0DE8">
              <w:rPr>
                <w:i/>
                <w:iCs/>
                <w:sz w:val="20"/>
                <w:szCs w:val="26"/>
              </w:rPr>
              <w:t>2015</w:t>
            </w:r>
            <w:r w:rsidRPr="002C0DE8">
              <w:rPr>
                <w:rFonts w:hint="cs"/>
                <w:i/>
                <w:iCs/>
                <w:sz w:val="20"/>
                <w:szCs w:val="26"/>
                <w:rtl/>
              </w:rPr>
              <w:t xml:space="preserve">: </w:t>
            </w:r>
            <w:r w:rsidRPr="002C0DE8">
              <w:rPr>
                <w:i/>
                <w:iCs/>
                <w:sz w:val="20"/>
                <w:szCs w:val="26"/>
              </w:rPr>
              <w:t>239</w:t>
            </w:r>
            <w:r w:rsidRPr="002C0DE8">
              <w:rPr>
                <w:rFonts w:hint="cs"/>
                <w:i/>
                <w:iCs/>
                <w:sz w:val="20"/>
                <w:szCs w:val="26"/>
                <w:rtl/>
              </w:rPr>
              <w:t xml:space="preserve"> كياناً؛ </w:t>
            </w:r>
            <w:r w:rsidRPr="002C0DE8">
              <w:rPr>
                <w:i/>
                <w:iCs/>
                <w:sz w:val="20"/>
                <w:szCs w:val="26"/>
              </w:rPr>
              <w:t>201</w:t>
            </w:r>
            <w:r>
              <w:rPr>
                <w:i/>
                <w:iCs/>
                <w:sz w:val="20"/>
                <w:szCs w:val="26"/>
              </w:rPr>
              <w:t>6</w:t>
            </w:r>
            <w:r w:rsidRPr="002C0DE8">
              <w:rPr>
                <w:rFonts w:hint="cs"/>
                <w:i/>
                <w:iCs/>
                <w:sz w:val="20"/>
                <w:szCs w:val="26"/>
                <w:rtl/>
              </w:rPr>
              <w:t xml:space="preserve">: </w:t>
            </w:r>
            <w:r w:rsidRPr="002C0DE8">
              <w:rPr>
                <w:i/>
                <w:iCs/>
                <w:sz w:val="20"/>
                <w:szCs w:val="26"/>
              </w:rPr>
              <w:t>2</w:t>
            </w:r>
            <w:r>
              <w:rPr>
                <w:i/>
                <w:iCs/>
                <w:sz w:val="20"/>
                <w:szCs w:val="26"/>
              </w:rPr>
              <w:t>50</w:t>
            </w:r>
            <w:r w:rsidRPr="002C0DE8">
              <w:rPr>
                <w:rFonts w:hint="cs"/>
                <w:i/>
                <w:iCs/>
                <w:sz w:val="20"/>
                <w:szCs w:val="26"/>
                <w:rtl/>
              </w:rPr>
              <w:t xml:space="preserve"> كياناً؛ المقصد المحدد لعام</w:t>
            </w:r>
            <w:r w:rsidRPr="002C0DE8">
              <w:rPr>
                <w:rFonts w:hint="eastAsia"/>
                <w:i/>
                <w:iCs/>
                <w:sz w:val="20"/>
                <w:szCs w:val="26"/>
                <w:rtl/>
              </w:rPr>
              <w:t> </w:t>
            </w:r>
            <w:r w:rsidRPr="002C0DE8">
              <w:rPr>
                <w:i/>
                <w:iCs/>
                <w:sz w:val="20"/>
                <w:szCs w:val="26"/>
              </w:rPr>
              <w:t>2020</w:t>
            </w:r>
            <w:r w:rsidRPr="002C0DE8">
              <w:rPr>
                <w:rFonts w:hint="cs"/>
                <w:i/>
                <w:iCs/>
                <w:sz w:val="20"/>
                <w:szCs w:val="26"/>
                <w:rtl/>
              </w:rPr>
              <w:t>:</w:t>
            </w:r>
            <w:r w:rsidRPr="002C0DE8">
              <w:rPr>
                <w:rFonts w:hint="eastAsia"/>
                <w:i/>
                <w:iCs/>
                <w:sz w:val="20"/>
                <w:szCs w:val="26"/>
                <w:rtl/>
              </w:rPr>
              <w:t> </w:t>
            </w:r>
            <w:r w:rsidRPr="002C0DE8">
              <w:rPr>
                <w:i/>
                <w:iCs/>
                <w:sz w:val="20"/>
                <w:szCs w:val="26"/>
              </w:rPr>
              <w:t>500</w:t>
            </w:r>
            <w:r w:rsidRPr="002C0DE8">
              <w:rPr>
                <w:rFonts w:hint="eastAsia"/>
                <w:i/>
                <w:iCs/>
                <w:sz w:val="20"/>
                <w:szCs w:val="26"/>
                <w:rtl/>
              </w:rPr>
              <w:t> </w:t>
            </w:r>
            <w:r w:rsidRPr="002C0DE8">
              <w:rPr>
                <w:rFonts w:hint="cs"/>
                <w:i/>
                <w:iCs/>
                <w:sz w:val="20"/>
                <w:szCs w:val="26"/>
                <w:rtl/>
              </w:rPr>
              <w:t>كيان</w:t>
            </w:r>
          </w:p>
        </w:tc>
        <w:tc>
          <w:tcPr>
            <w:tcW w:w="2268" w:type="dxa"/>
          </w:tcPr>
          <w:p w:rsidR="00D541A7" w:rsidRPr="00545D29" w:rsidRDefault="00D541A7" w:rsidP="007E4A2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rFonts w:hint="cs"/>
                <w:sz w:val="20"/>
                <w:szCs w:val="26"/>
                <w:rtl/>
              </w:rPr>
              <w:t xml:space="preserve">بيانات </w:t>
            </w:r>
            <w:r w:rsidRPr="00545D29">
              <w:rPr>
                <w:rFonts w:hint="cs"/>
                <w:sz w:val="20"/>
                <w:szCs w:val="26"/>
                <w:rtl/>
              </w:rPr>
              <w:t>تليكوم</w:t>
            </w:r>
          </w:p>
        </w:tc>
      </w:tr>
    </w:tbl>
    <w:p w:rsidR="00D541A7" w:rsidRPr="0077507B" w:rsidRDefault="00D541A7" w:rsidP="00D541A7">
      <w:pPr>
        <w:rPr>
          <w:sz w:val="2"/>
          <w:szCs w:val="2"/>
        </w:rPr>
      </w:pPr>
    </w:p>
    <w:p w:rsidR="00D541A7" w:rsidRDefault="00D541A7" w:rsidP="0009158C">
      <w:pPr>
        <w:bidi w:val="0"/>
        <w:spacing w:before="0" w:after="160" w:line="259" w:lineRule="auto"/>
        <w:jc w:val="left"/>
      </w:pPr>
      <w:r>
        <w:rPr>
          <w:rtl/>
        </w:rPr>
        <w:br w:type="page"/>
      </w:r>
    </w:p>
    <w:tbl>
      <w:tblPr>
        <w:tblStyle w:val="GridTable4-Accent11"/>
        <w:bidiVisual/>
        <w:tblW w:w="14596" w:type="dxa"/>
        <w:jc w:val="center"/>
        <w:tblLayout w:type="fixed"/>
        <w:tblLook w:val="0620" w:firstRow="1" w:lastRow="0" w:firstColumn="0" w:lastColumn="0" w:noHBand="1" w:noVBand="1"/>
      </w:tblPr>
      <w:tblGrid>
        <w:gridCol w:w="7508"/>
        <w:gridCol w:w="1772"/>
        <w:gridCol w:w="1772"/>
        <w:gridCol w:w="1772"/>
        <w:gridCol w:w="1772"/>
      </w:tblGrid>
      <w:tr w:rsidR="00D541A7" w:rsidRPr="00187C5E" w:rsidTr="007E4A2F">
        <w:trPr>
          <w:cnfStyle w:val="100000000000" w:firstRow="1" w:lastRow="0" w:firstColumn="0" w:lastColumn="0" w:oddVBand="0" w:evenVBand="0" w:oddHBand="0" w:evenHBand="0" w:firstRowFirstColumn="0" w:firstRowLastColumn="0" w:lastRowFirstColumn="0" w:lastRowLastColumn="0"/>
          <w:jc w:val="center"/>
        </w:trPr>
        <w:tc>
          <w:tcPr>
            <w:tcW w:w="7508" w:type="dxa"/>
          </w:tcPr>
          <w:p w:rsidR="00D541A7" w:rsidRPr="0086341A" w:rsidRDefault="00D541A7" w:rsidP="007E4A2F">
            <w:pPr>
              <w:spacing w:before="40" w:after="40" w:line="300" w:lineRule="exact"/>
              <w:rPr>
                <w:sz w:val="20"/>
                <w:szCs w:val="26"/>
              </w:rPr>
            </w:pPr>
            <w:r w:rsidRPr="0086341A">
              <w:rPr>
                <w:rFonts w:hint="cs"/>
                <w:sz w:val="20"/>
                <w:szCs w:val="26"/>
                <w:rtl/>
              </w:rPr>
              <w:lastRenderedPageBreak/>
              <w:t>الناتج</w:t>
            </w:r>
          </w:p>
        </w:tc>
        <w:tc>
          <w:tcPr>
            <w:tcW w:w="7088" w:type="dxa"/>
            <w:gridSpan w:val="4"/>
          </w:tcPr>
          <w:p w:rsidR="00D541A7" w:rsidRPr="0086341A" w:rsidRDefault="00D541A7" w:rsidP="007E4A2F">
            <w:pPr>
              <w:spacing w:before="40" w:after="40" w:line="300" w:lineRule="exact"/>
              <w:jc w:val="center"/>
              <w:rPr>
                <w:sz w:val="20"/>
                <w:szCs w:val="26"/>
              </w:rPr>
            </w:pPr>
            <w:r w:rsidRPr="0086341A">
              <w:rPr>
                <w:rFonts w:hint="cs"/>
                <w:sz w:val="20"/>
                <w:szCs w:val="26"/>
                <w:rtl/>
              </w:rPr>
              <w:t>الموارد المالية</w:t>
            </w:r>
            <w:r w:rsidRPr="0086341A">
              <w:rPr>
                <w:rStyle w:val="FootnoteReference"/>
                <w:rtl/>
              </w:rPr>
              <w:footnoteReference w:id="3"/>
            </w:r>
            <w:r w:rsidRPr="0086341A">
              <w:rPr>
                <w:rFonts w:hint="cs"/>
                <w:sz w:val="20"/>
                <w:szCs w:val="26"/>
                <w:rtl/>
              </w:rPr>
              <w:t xml:space="preserve"> (بآلاف الفرنكات السويسرية)</w:t>
            </w:r>
          </w:p>
        </w:tc>
      </w:tr>
      <w:tr w:rsidR="00D541A7" w:rsidRPr="00187C5E" w:rsidTr="007E4A2F">
        <w:trPr>
          <w:jc w:val="center"/>
        </w:trPr>
        <w:tc>
          <w:tcPr>
            <w:tcW w:w="7508" w:type="dxa"/>
          </w:tcPr>
          <w:p w:rsidR="00D541A7" w:rsidRPr="00187C5E" w:rsidRDefault="00D541A7" w:rsidP="007E4A2F">
            <w:pPr>
              <w:jc w:val="left"/>
              <w:rPr>
                <w:sz w:val="20"/>
                <w:szCs w:val="26"/>
              </w:rPr>
            </w:pPr>
          </w:p>
        </w:tc>
        <w:tc>
          <w:tcPr>
            <w:tcW w:w="1772" w:type="dxa"/>
          </w:tcPr>
          <w:p w:rsidR="00D541A7" w:rsidRPr="0086341A" w:rsidRDefault="00D541A7" w:rsidP="007E4A2F">
            <w:pPr>
              <w:jc w:val="center"/>
              <w:rPr>
                <w:b/>
                <w:bCs/>
                <w:color w:val="5B9BD5" w:themeColor="accent1"/>
                <w:sz w:val="20"/>
                <w:szCs w:val="26"/>
              </w:rPr>
            </w:pPr>
            <w:r w:rsidRPr="0086341A">
              <w:rPr>
                <w:b/>
                <w:bCs/>
                <w:color w:val="5B9BD5" w:themeColor="accent1"/>
                <w:sz w:val="20"/>
                <w:szCs w:val="26"/>
              </w:rPr>
              <w:t>2018</w:t>
            </w:r>
          </w:p>
        </w:tc>
        <w:tc>
          <w:tcPr>
            <w:tcW w:w="1772" w:type="dxa"/>
          </w:tcPr>
          <w:p w:rsidR="00D541A7" w:rsidRPr="0086341A" w:rsidRDefault="00D541A7" w:rsidP="007E4A2F">
            <w:pPr>
              <w:jc w:val="center"/>
              <w:rPr>
                <w:b/>
                <w:bCs/>
                <w:color w:val="5B9BD5" w:themeColor="accent1"/>
                <w:sz w:val="20"/>
                <w:szCs w:val="26"/>
              </w:rPr>
            </w:pPr>
            <w:r w:rsidRPr="0086341A">
              <w:rPr>
                <w:b/>
                <w:bCs/>
                <w:color w:val="5B9BD5" w:themeColor="accent1"/>
                <w:sz w:val="20"/>
                <w:szCs w:val="26"/>
              </w:rPr>
              <w:t>2019</w:t>
            </w:r>
          </w:p>
        </w:tc>
        <w:tc>
          <w:tcPr>
            <w:tcW w:w="1772" w:type="dxa"/>
          </w:tcPr>
          <w:p w:rsidR="00D541A7" w:rsidRPr="0086341A" w:rsidRDefault="00D541A7" w:rsidP="007E4A2F">
            <w:pPr>
              <w:jc w:val="center"/>
              <w:rPr>
                <w:b/>
                <w:bCs/>
                <w:color w:val="5B9BD5" w:themeColor="accent1"/>
                <w:sz w:val="20"/>
                <w:szCs w:val="26"/>
              </w:rPr>
            </w:pPr>
            <w:r w:rsidRPr="0086341A">
              <w:rPr>
                <w:b/>
                <w:bCs/>
                <w:color w:val="5B9BD5" w:themeColor="accent1"/>
                <w:sz w:val="20"/>
                <w:szCs w:val="26"/>
              </w:rPr>
              <w:t>2020</w:t>
            </w:r>
          </w:p>
        </w:tc>
        <w:tc>
          <w:tcPr>
            <w:tcW w:w="1772" w:type="dxa"/>
          </w:tcPr>
          <w:p w:rsidR="00D541A7" w:rsidRPr="0086341A" w:rsidRDefault="00D541A7" w:rsidP="007E4A2F">
            <w:pPr>
              <w:jc w:val="center"/>
              <w:rPr>
                <w:b/>
                <w:bCs/>
                <w:color w:val="5B9BD5" w:themeColor="accent1"/>
                <w:sz w:val="20"/>
                <w:szCs w:val="26"/>
              </w:rPr>
            </w:pPr>
            <w:r w:rsidRPr="0086341A">
              <w:rPr>
                <w:b/>
                <w:bCs/>
                <w:color w:val="5B9BD5" w:themeColor="accent1"/>
                <w:sz w:val="20"/>
                <w:szCs w:val="26"/>
              </w:rPr>
              <w:t>202</w:t>
            </w:r>
            <w:r>
              <w:rPr>
                <w:b/>
                <w:bCs/>
                <w:color w:val="5B9BD5" w:themeColor="accent1"/>
                <w:sz w:val="20"/>
                <w:szCs w:val="26"/>
              </w:rPr>
              <w:t>1</w:t>
            </w:r>
          </w:p>
        </w:tc>
      </w:tr>
      <w:tr w:rsidR="00D541A7" w:rsidRPr="00187C5E" w:rsidTr="007E4A2F">
        <w:trPr>
          <w:jc w:val="center"/>
        </w:trPr>
        <w:tc>
          <w:tcPr>
            <w:tcW w:w="7508" w:type="dxa"/>
          </w:tcPr>
          <w:p w:rsidR="00D541A7" w:rsidRPr="00187C5E" w:rsidRDefault="00D541A7" w:rsidP="007E4A2F">
            <w:pPr>
              <w:spacing w:before="60" w:after="60" w:line="300" w:lineRule="exact"/>
              <w:jc w:val="left"/>
              <w:rPr>
                <w:sz w:val="20"/>
                <w:szCs w:val="26"/>
                <w:rtl/>
                <w:lang w:bidi="ar-EG"/>
              </w:rPr>
            </w:pPr>
            <w:r w:rsidRPr="005F03F6">
              <w:rPr>
                <w:b/>
                <w:bCs/>
                <w:color w:val="0070C0"/>
                <w:sz w:val="20"/>
                <w:szCs w:val="26"/>
              </w:rPr>
              <w:t>1-1.I</w:t>
            </w:r>
            <w:r w:rsidRPr="005F03F6">
              <w:rPr>
                <w:rFonts w:hint="cs"/>
                <w:b/>
                <w:bCs/>
                <w:color w:val="0070C0"/>
                <w:sz w:val="20"/>
                <w:szCs w:val="26"/>
                <w:rtl/>
              </w:rPr>
              <w:t>:</w:t>
            </w:r>
            <w:r w:rsidRPr="00187C5E">
              <w:rPr>
                <w:rFonts w:hint="cs"/>
                <w:color w:val="0070C0"/>
                <w:sz w:val="20"/>
                <w:szCs w:val="26"/>
                <w:rtl/>
              </w:rPr>
              <w:t xml:space="preserve"> </w:t>
            </w:r>
            <w:r w:rsidRPr="00187C5E">
              <w:rPr>
                <w:rFonts w:hint="cs"/>
                <w:sz w:val="20"/>
                <w:szCs w:val="26"/>
                <w:rtl/>
              </w:rPr>
              <w:t>مؤتمرات عالمية ومنتديات وأحداث ومنابر مشتركة بين القطاعات لمناقشات رفيعة المستوى (مثل المؤتمر العالمي للاتصالات الدولية</w:t>
            </w:r>
            <w:r w:rsidRPr="00187C5E">
              <w:rPr>
                <w:rFonts w:hint="eastAsia"/>
                <w:sz w:val="20"/>
                <w:szCs w:val="26"/>
                <w:rtl/>
              </w:rPr>
              <w:t> </w:t>
            </w:r>
            <w:r w:rsidRPr="00187C5E">
              <w:rPr>
                <w:sz w:val="20"/>
                <w:szCs w:val="26"/>
              </w:rPr>
              <w:t>(WCIT)</w:t>
            </w:r>
            <w:r w:rsidRPr="00187C5E">
              <w:rPr>
                <w:rFonts w:hint="cs"/>
                <w:sz w:val="20"/>
                <w:szCs w:val="26"/>
                <w:rtl/>
              </w:rPr>
              <w:t xml:space="preserve"> والمنتدى العالمي لسياسات الاتصالات/تكنولوجيا المعلومات </w:t>
            </w:r>
            <w:r w:rsidRPr="000B6EF7">
              <w:rPr>
                <w:rFonts w:hint="cs"/>
                <w:position w:val="4"/>
                <w:sz w:val="20"/>
                <w:szCs w:val="26"/>
                <w:rtl/>
              </w:rPr>
              <w:t>والاتصالات</w:t>
            </w:r>
            <w:r w:rsidRPr="000B6EF7">
              <w:rPr>
                <w:rFonts w:hint="eastAsia"/>
                <w:position w:val="4"/>
                <w:sz w:val="20"/>
                <w:szCs w:val="26"/>
                <w:rtl/>
              </w:rPr>
              <w:t> </w:t>
            </w:r>
            <w:r w:rsidRPr="000B6EF7">
              <w:rPr>
                <w:position w:val="4"/>
                <w:sz w:val="20"/>
                <w:szCs w:val="26"/>
              </w:rPr>
              <w:t>(WTPF)</w:t>
            </w:r>
            <w:r w:rsidRPr="000B6EF7">
              <w:rPr>
                <w:rFonts w:hint="cs"/>
                <w:position w:val="4"/>
                <w:sz w:val="20"/>
                <w:szCs w:val="26"/>
                <w:rtl/>
              </w:rPr>
              <w:t xml:space="preserve"> والقمة العالمية لمجتمع المعلومات</w:t>
            </w:r>
            <w:r w:rsidRPr="000B6EF7">
              <w:rPr>
                <w:rFonts w:hint="eastAsia"/>
                <w:position w:val="4"/>
                <w:sz w:val="20"/>
                <w:szCs w:val="26"/>
                <w:rtl/>
              </w:rPr>
              <w:t> </w:t>
            </w:r>
            <w:r w:rsidRPr="000B6EF7">
              <w:rPr>
                <w:position w:val="4"/>
                <w:sz w:val="20"/>
                <w:szCs w:val="26"/>
              </w:rPr>
              <w:t xml:space="preserve"> (WSIS)</w:t>
            </w:r>
            <w:r w:rsidRPr="000B6EF7">
              <w:rPr>
                <w:rFonts w:hint="cs"/>
                <w:position w:val="4"/>
                <w:sz w:val="20"/>
                <w:szCs w:val="26"/>
                <w:rtl/>
              </w:rPr>
              <w:t xml:space="preserve"> واليوم العالمي للاتصالات ومجتمع</w:t>
            </w:r>
            <w:r w:rsidRPr="00187C5E">
              <w:rPr>
                <w:rFonts w:hint="cs"/>
                <w:sz w:val="20"/>
                <w:szCs w:val="26"/>
                <w:rtl/>
              </w:rPr>
              <w:t xml:space="preserve"> المعلومات</w:t>
            </w:r>
            <w:r w:rsidRPr="00187C5E">
              <w:rPr>
                <w:rFonts w:hint="eastAsia"/>
                <w:sz w:val="20"/>
                <w:szCs w:val="26"/>
                <w:rtl/>
              </w:rPr>
              <w:t> </w:t>
            </w:r>
            <w:r w:rsidRPr="00187C5E">
              <w:rPr>
                <w:sz w:val="20"/>
                <w:szCs w:val="26"/>
              </w:rPr>
              <w:t>(WTISD)</w:t>
            </w:r>
            <w:r w:rsidRPr="00187C5E">
              <w:rPr>
                <w:rFonts w:hint="cs"/>
                <w:sz w:val="20"/>
                <w:szCs w:val="26"/>
                <w:rtl/>
              </w:rPr>
              <w:t xml:space="preserve"> وتليكوم</w:t>
            </w:r>
            <w:r w:rsidRPr="00187C5E">
              <w:rPr>
                <w:rFonts w:hint="eastAsia"/>
                <w:sz w:val="20"/>
                <w:szCs w:val="26"/>
                <w:rtl/>
              </w:rPr>
              <w:t> </w:t>
            </w:r>
            <w:r w:rsidRPr="00187C5E">
              <w:rPr>
                <w:rFonts w:hint="cs"/>
                <w:sz w:val="20"/>
                <w:szCs w:val="26"/>
                <w:rtl/>
              </w:rPr>
              <w:t>الاتحاد)</w:t>
            </w:r>
            <w:r w:rsidRPr="00187C5E">
              <w:rPr>
                <w:rStyle w:val="FootnoteReference"/>
                <w:rtl/>
              </w:rPr>
              <w:footnoteReference w:id="4"/>
            </w:r>
          </w:p>
        </w:tc>
        <w:tc>
          <w:tcPr>
            <w:tcW w:w="1772" w:type="dxa"/>
            <w:vAlign w:val="center"/>
          </w:tcPr>
          <w:p w:rsidR="00D541A7" w:rsidRPr="005F03F6" w:rsidRDefault="00D541A7" w:rsidP="00EA4EEE">
            <w:pPr>
              <w:spacing w:after="60"/>
              <w:jc w:val="center"/>
              <w:rPr>
                <w:b/>
                <w:bCs/>
                <w:sz w:val="20"/>
                <w:szCs w:val="26"/>
              </w:rPr>
            </w:pPr>
            <w:r w:rsidRPr="00F64D24">
              <w:rPr>
                <w:sz w:val="20"/>
                <w:szCs w:val="20"/>
              </w:rPr>
              <w:t>2</w:t>
            </w:r>
            <w:r w:rsidR="00EA4EEE">
              <w:rPr>
                <w:sz w:val="20"/>
                <w:szCs w:val="20"/>
              </w:rPr>
              <w:t> </w:t>
            </w:r>
            <w:r w:rsidRPr="00F64D24">
              <w:rPr>
                <w:sz w:val="20"/>
                <w:szCs w:val="20"/>
              </w:rPr>
              <w:t>466</w:t>
            </w:r>
          </w:p>
        </w:tc>
        <w:tc>
          <w:tcPr>
            <w:tcW w:w="1772" w:type="dxa"/>
            <w:vAlign w:val="center"/>
          </w:tcPr>
          <w:p w:rsidR="00D541A7" w:rsidRPr="00187C5E" w:rsidRDefault="00D541A7" w:rsidP="00EA4EEE">
            <w:pPr>
              <w:spacing w:after="60"/>
              <w:jc w:val="center"/>
              <w:rPr>
                <w:color w:val="767171" w:themeColor="background2" w:themeShade="80"/>
                <w:sz w:val="20"/>
                <w:szCs w:val="26"/>
              </w:rPr>
            </w:pPr>
            <w:r w:rsidRPr="00F64D24">
              <w:rPr>
                <w:sz w:val="20"/>
                <w:szCs w:val="20"/>
              </w:rPr>
              <w:t>3</w:t>
            </w:r>
            <w:r w:rsidR="00EA4EEE">
              <w:rPr>
                <w:sz w:val="20"/>
                <w:szCs w:val="20"/>
              </w:rPr>
              <w:t> </w:t>
            </w:r>
            <w:r w:rsidRPr="00F64D24">
              <w:rPr>
                <w:sz w:val="20"/>
                <w:szCs w:val="20"/>
              </w:rPr>
              <w:t>312</w:t>
            </w:r>
          </w:p>
        </w:tc>
        <w:tc>
          <w:tcPr>
            <w:tcW w:w="1772" w:type="dxa"/>
            <w:vAlign w:val="center"/>
          </w:tcPr>
          <w:p w:rsidR="00D541A7" w:rsidRPr="00187C5E" w:rsidRDefault="00D541A7" w:rsidP="00EA4EEE">
            <w:pPr>
              <w:spacing w:after="60"/>
              <w:jc w:val="center"/>
              <w:rPr>
                <w:color w:val="767171" w:themeColor="background2" w:themeShade="80"/>
                <w:sz w:val="20"/>
                <w:szCs w:val="26"/>
              </w:rPr>
            </w:pPr>
            <w:r w:rsidRPr="00F64D24">
              <w:rPr>
                <w:sz w:val="20"/>
                <w:szCs w:val="20"/>
              </w:rPr>
              <w:t>2</w:t>
            </w:r>
            <w:r w:rsidR="00EA4EEE">
              <w:rPr>
                <w:sz w:val="20"/>
                <w:szCs w:val="20"/>
              </w:rPr>
              <w:t> </w:t>
            </w:r>
            <w:r w:rsidRPr="00F64D24">
              <w:rPr>
                <w:sz w:val="20"/>
                <w:szCs w:val="20"/>
              </w:rPr>
              <w:t>365</w:t>
            </w:r>
          </w:p>
        </w:tc>
        <w:tc>
          <w:tcPr>
            <w:tcW w:w="1772" w:type="dxa"/>
            <w:vAlign w:val="center"/>
          </w:tcPr>
          <w:p w:rsidR="00D541A7" w:rsidRPr="00187C5E" w:rsidRDefault="00D541A7" w:rsidP="00EA4EEE">
            <w:pPr>
              <w:spacing w:after="60"/>
              <w:jc w:val="center"/>
              <w:rPr>
                <w:color w:val="767171" w:themeColor="background2" w:themeShade="80"/>
                <w:sz w:val="20"/>
                <w:szCs w:val="26"/>
              </w:rPr>
            </w:pPr>
            <w:r w:rsidRPr="00F64D24">
              <w:rPr>
                <w:sz w:val="20"/>
                <w:szCs w:val="20"/>
              </w:rPr>
              <w:t>2</w:t>
            </w:r>
            <w:r w:rsidR="00EA4EEE">
              <w:rPr>
                <w:sz w:val="20"/>
                <w:szCs w:val="20"/>
              </w:rPr>
              <w:t> </w:t>
            </w:r>
            <w:r w:rsidRPr="00F64D24">
              <w:rPr>
                <w:sz w:val="20"/>
                <w:szCs w:val="20"/>
              </w:rPr>
              <w:t>249</w:t>
            </w:r>
          </w:p>
        </w:tc>
      </w:tr>
      <w:tr w:rsidR="00D541A7" w:rsidRPr="00187C5E" w:rsidTr="007E4A2F">
        <w:trPr>
          <w:jc w:val="center"/>
        </w:trPr>
        <w:tc>
          <w:tcPr>
            <w:tcW w:w="7508" w:type="dxa"/>
          </w:tcPr>
          <w:p w:rsidR="00D541A7" w:rsidRPr="00187C5E" w:rsidRDefault="00D541A7" w:rsidP="007E4A2F">
            <w:pPr>
              <w:spacing w:before="60" w:after="60" w:line="300" w:lineRule="exact"/>
              <w:jc w:val="left"/>
              <w:rPr>
                <w:sz w:val="20"/>
                <w:szCs w:val="26"/>
                <w:rtl/>
              </w:rPr>
            </w:pPr>
            <w:r w:rsidRPr="00402EE7">
              <w:rPr>
                <w:rFonts w:hint="cs"/>
                <w:position w:val="2"/>
                <w:sz w:val="20"/>
                <w:szCs w:val="26"/>
                <w:rtl/>
              </w:rPr>
              <w:t>توزيع التكلفة لمؤتمر المندوبين المفوضين وأنشطة المجلس</w:t>
            </w:r>
            <w:r w:rsidRPr="00402EE7">
              <w:rPr>
                <w:rFonts w:hint="cs"/>
                <w:position w:val="2"/>
                <w:sz w:val="20"/>
                <w:szCs w:val="26"/>
                <w:rtl/>
                <w:lang w:bidi="ar-EG"/>
              </w:rPr>
              <w:t xml:space="preserve"> </w:t>
            </w:r>
            <w:r w:rsidRPr="00402EE7">
              <w:rPr>
                <w:rFonts w:hint="cs"/>
                <w:b/>
                <w:bCs/>
                <w:position w:val="2"/>
                <w:sz w:val="20"/>
                <w:szCs w:val="26"/>
                <w:rtl/>
                <w:lang w:bidi="ar-EG"/>
              </w:rPr>
              <w:t>(</w:t>
            </w:r>
            <w:r w:rsidRPr="00402EE7">
              <w:rPr>
                <w:rFonts w:hint="cs"/>
                <w:b/>
                <w:bCs/>
                <w:color w:val="5B9BD5" w:themeColor="accent1"/>
                <w:position w:val="2"/>
                <w:sz w:val="20"/>
                <w:szCs w:val="26"/>
                <w:rtl/>
                <w:lang w:bidi="ar-EG"/>
              </w:rPr>
              <w:t>مؤتمر المندوبين المفوضين، المجلس/أفرقة العمل</w:t>
            </w:r>
            <w:r w:rsidRPr="005F03F6">
              <w:rPr>
                <w:rFonts w:hint="cs"/>
                <w:b/>
                <w:bCs/>
                <w:color w:val="5B9BD5" w:themeColor="accent1"/>
                <w:sz w:val="20"/>
                <w:szCs w:val="26"/>
                <w:rtl/>
                <w:lang w:bidi="ar-EG"/>
              </w:rPr>
              <w:t xml:space="preserve"> التابعة للمجلس</w:t>
            </w:r>
            <w:r w:rsidRPr="005F03F6">
              <w:rPr>
                <w:rFonts w:hint="cs"/>
                <w:b/>
                <w:bCs/>
                <w:sz w:val="20"/>
                <w:szCs w:val="26"/>
                <w:rtl/>
                <w:lang w:bidi="ar-EG"/>
              </w:rPr>
              <w:t>)</w:t>
            </w:r>
          </w:p>
        </w:tc>
        <w:tc>
          <w:tcPr>
            <w:tcW w:w="1772" w:type="dxa"/>
            <w:vAlign w:val="center"/>
          </w:tcPr>
          <w:p w:rsidR="00D541A7" w:rsidRPr="004A1A6C" w:rsidRDefault="00D541A7" w:rsidP="007E4A2F">
            <w:pPr>
              <w:spacing w:after="60"/>
              <w:jc w:val="center"/>
              <w:rPr>
                <w:sz w:val="20"/>
                <w:szCs w:val="26"/>
                <w:highlight w:val="yellow"/>
              </w:rPr>
            </w:pPr>
            <w:r w:rsidRPr="004A1A6C">
              <w:rPr>
                <w:sz w:val="20"/>
                <w:szCs w:val="26"/>
              </w:rPr>
              <w:t>147</w:t>
            </w:r>
          </w:p>
        </w:tc>
        <w:tc>
          <w:tcPr>
            <w:tcW w:w="1772" w:type="dxa"/>
            <w:vAlign w:val="center"/>
          </w:tcPr>
          <w:p w:rsidR="00D541A7" w:rsidRPr="00187C5E" w:rsidRDefault="00D541A7" w:rsidP="007E4A2F">
            <w:pPr>
              <w:spacing w:after="60"/>
              <w:jc w:val="center"/>
              <w:rPr>
                <w:sz w:val="20"/>
                <w:szCs w:val="26"/>
                <w:highlight w:val="yellow"/>
              </w:rPr>
            </w:pPr>
            <w:r>
              <w:rPr>
                <w:sz w:val="20"/>
                <w:szCs w:val="26"/>
              </w:rPr>
              <w:t>99</w:t>
            </w:r>
          </w:p>
        </w:tc>
        <w:tc>
          <w:tcPr>
            <w:tcW w:w="1772" w:type="dxa"/>
            <w:vAlign w:val="center"/>
          </w:tcPr>
          <w:p w:rsidR="00D541A7" w:rsidRPr="00187C5E" w:rsidRDefault="00D541A7" w:rsidP="007E4A2F">
            <w:pPr>
              <w:spacing w:after="60"/>
              <w:jc w:val="center"/>
              <w:rPr>
                <w:sz w:val="20"/>
                <w:szCs w:val="26"/>
              </w:rPr>
            </w:pPr>
            <w:r>
              <w:rPr>
                <w:sz w:val="20"/>
                <w:szCs w:val="26"/>
              </w:rPr>
              <w:t>73</w:t>
            </w:r>
          </w:p>
        </w:tc>
        <w:tc>
          <w:tcPr>
            <w:tcW w:w="1772" w:type="dxa"/>
            <w:vAlign w:val="center"/>
          </w:tcPr>
          <w:p w:rsidR="00D541A7" w:rsidRPr="00187C5E" w:rsidRDefault="00D541A7" w:rsidP="007E4A2F">
            <w:pPr>
              <w:spacing w:after="60"/>
              <w:jc w:val="center"/>
              <w:rPr>
                <w:sz w:val="20"/>
                <w:szCs w:val="26"/>
              </w:rPr>
            </w:pPr>
            <w:r>
              <w:rPr>
                <w:sz w:val="20"/>
                <w:szCs w:val="26"/>
              </w:rPr>
              <w:t>79</w:t>
            </w:r>
          </w:p>
        </w:tc>
      </w:tr>
      <w:tr w:rsidR="00D541A7" w:rsidRPr="00187C5E" w:rsidTr="007E4A2F">
        <w:trPr>
          <w:jc w:val="center"/>
        </w:trPr>
        <w:tc>
          <w:tcPr>
            <w:tcW w:w="7508" w:type="dxa"/>
          </w:tcPr>
          <w:p w:rsidR="00D541A7" w:rsidRPr="005F03F6" w:rsidRDefault="00D541A7" w:rsidP="007E4A2F">
            <w:pPr>
              <w:spacing w:before="60" w:after="60" w:line="300" w:lineRule="exact"/>
              <w:jc w:val="left"/>
              <w:rPr>
                <w:b/>
                <w:bCs/>
                <w:color w:val="0070C0"/>
                <w:sz w:val="20"/>
                <w:szCs w:val="26"/>
                <w:rtl/>
              </w:rPr>
            </w:pPr>
            <w:r w:rsidRPr="005F03F6">
              <w:rPr>
                <w:rFonts w:hint="cs"/>
                <w:b/>
                <w:bCs/>
                <w:color w:val="0070C0"/>
                <w:sz w:val="20"/>
                <w:szCs w:val="26"/>
                <w:rtl/>
              </w:rPr>
              <w:t xml:space="preserve">المجموع الكلي بالنسبة للهدف </w:t>
            </w:r>
            <w:r w:rsidRPr="005F03F6">
              <w:rPr>
                <w:b/>
                <w:bCs/>
                <w:color w:val="0070C0"/>
                <w:sz w:val="20"/>
                <w:szCs w:val="26"/>
              </w:rPr>
              <w:t>1.I</w:t>
            </w:r>
          </w:p>
        </w:tc>
        <w:tc>
          <w:tcPr>
            <w:tcW w:w="1772" w:type="dxa"/>
            <w:vAlign w:val="center"/>
          </w:tcPr>
          <w:p w:rsidR="00D541A7" w:rsidRPr="005F03F6" w:rsidRDefault="00D541A7" w:rsidP="00EA4EEE">
            <w:pPr>
              <w:spacing w:after="60"/>
              <w:jc w:val="center"/>
              <w:rPr>
                <w:b/>
                <w:bCs/>
                <w:sz w:val="20"/>
                <w:szCs w:val="26"/>
                <w:highlight w:val="yellow"/>
              </w:rPr>
            </w:pPr>
            <w:r w:rsidRPr="00F64D24">
              <w:rPr>
                <w:sz w:val="20"/>
                <w:szCs w:val="20"/>
              </w:rPr>
              <w:t>2</w:t>
            </w:r>
            <w:r w:rsidR="00EA4EEE">
              <w:rPr>
                <w:sz w:val="20"/>
                <w:szCs w:val="20"/>
              </w:rPr>
              <w:t> </w:t>
            </w:r>
            <w:r w:rsidRPr="00F64D24">
              <w:rPr>
                <w:sz w:val="20"/>
                <w:szCs w:val="20"/>
              </w:rPr>
              <w:t>612</w:t>
            </w:r>
          </w:p>
        </w:tc>
        <w:tc>
          <w:tcPr>
            <w:tcW w:w="1772" w:type="dxa"/>
            <w:vAlign w:val="center"/>
          </w:tcPr>
          <w:p w:rsidR="00D541A7" w:rsidRPr="00187C5E" w:rsidRDefault="00D541A7" w:rsidP="00EA4EEE">
            <w:pPr>
              <w:spacing w:after="60"/>
              <w:jc w:val="center"/>
              <w:rPr>
                <w:sz w:val="20"/>
                <w:szCs w:val="26"/>
              </w:rPr>
            </w:pPr>
            <w:r w:rsidRPr="00F64D24">
              <w:rPr>
                <w:sz w:val="20"/>
                <w:szCs w:val="20"/>
              </w:rPr>
              <w:t>3</w:t>
            </w:r>
            <w:r w:rsidR="00EA4EEE">
              <w:rPr>
                <w:sz w:val="20"/>
                <w:szCs w:val="20"/>
              </w:rPr>
              <w:t> </w:t>
            </w:r>
            <w:r w:rsidRPr="00F64D24">
              <w:rPr>
                <w:sz w:val="20"/>
                <w:szCs w:val="20"/>
              </w:rPr>
              <w:t>411</w:t>
            </w:r>
          </w:p>
        </w:tc>
        <w:tc>
          <w:tcPr>
            <w:tcW w:w="1772" w:type="dxa"/>
            <w:vAlign w:val="center"/>
          </w:tcPr>
          <w:p w:rsidR="00D541A7" w:rsidRPr="00187C5E" w:rsidRDefault="00D541A7" w:rsidP="00EA4EEE">
            <w:pPr>
              <w:spacing w:after="60"/>
              <w:jc w:val="center"/>
              <w:rPr>
                <w:sz w:val="20"/>
                <w:szCs w:val="26"/>
              </w:rPr>
            </w:pPr>
            <w:r w:rsidRPr="00F64D24">
              <w:rPr>
                <w:sz w:val="20"/>
                <w:szCs w:val="20"/>
              </w:rPr>
              <w:t>2</w:t>
            </w:r>
            <w:r w:rsidR="00EA4EEE">
              <w:rPr>
                <w:sz w:val="20"/>
                <w:szCs w:val="20"/>
              </w:rPr>
              <w:t> </w:t>
            </w:r>
            <w:r w:rsidRPr="00F64D24">
              <w:rPr>
                <w:sz w:val="20"/>
                <w:szCs w:val="20"/>
              </w:rPr>
              <w:t>438</w:t>
            </w:r>
          </w:p>
        </w:tc>
        <w:tc>
          <w:tcPr>
            <w:tcW w:w="1772" w:type="dxa"/>
            <w:vAlign w:val="center"/>
          </w:tcPr>
          <w:p w:rsidR="00D541A7" w:rsidRPr="00187C5E" w:rsidRDefault="00D541A7" w:rsidP="00EA4EEE">
            <w:pPr>
              <w:spacing w:after="60"/>
              <w:jc w:val="center"/>
              <w:rPr>
                <w:sz w:val="20"/>
                <w:szCs w:val="26"/>
              </w:rPr>
            </w:pPr>
            <w:r w:rsidRPr="00F64D24">
              <w:rPr>
                <w:sz w:val="20"/>
                <w:szCs w:val="20"/>
              </w:rPr>
              <w:t>2</w:t>
            </w:r>
            <w:r w:rsidR="00EA4EEE">
              <w:rPr>
                <w:sz w:val="20"/>
                <w:szCs w:val="20"/>
              </w:rPr>
              <w:t> </w:t>
            </w:r>
            <w:r w:rsidRPr="00F64D24">
              <w:rPr>
                <w:sz w:val="20"/>
                <w:szCs w:val="20"/>
              </w:rPr>
              <w:t>328</w:t>
            </w:r>
          </w:p>
        </w:tc>
      </w:tr>
    </w:tbl>
    <w:p w:rsidR="00D541A7" w:rsidRDefault="00D541A7" w:rsidP="001A63B1">
      <w:pPr>
        <w:pStyle w:val="Heading2"/>
        <w:spacing w:after="120"/>
        <w:rPr>
          <w:szCs w:val="34"/>
          <w:rtl/>
          <w:lang w:bidi="ar-SY"/>
        </w:rPr>
      </w:pPr>
      <w:r w:rsidRPr="00E126A9">
        <w:t>2</w:t>
      </w:r>
      <w:r>
        <w:t>.</w:t>
      </w:r>
      <w:r w:rsidRPr="00E126A9">
        <w:t>6</w:t>
      </w:r>
      <w:r>
        <w:tab/>
      </w:r>
      <w:r w:rsidRPr="00E126A9">
        <w:t>2</w:t>
      </w:r>
      <w:r>
        <w:t>.I</w:t>
      </w:r>
      <w:r w:rsidR="001A63B1">
        <w:rPr>
          <w:rFonts w:hint="cs"/>
          <w:rtl/>
        </w:rPr>
        <w:t xml:space="preserve"> </w:t>
      </w:r>
      <w:r w:rsidRPr="0087596F">
        <w:rPr>
          <w:rFonts w:hint="cs"/>
          <w:szCs w:val="34"/>
          <w:rtl/>
          <w:lang w:bidi="ar-SY"/>
        </w:rPr>
        <w:t>تشجيع الشراكات والتعاون داخل بيئة الاتصالات/تكنولوجيا المعلومات والاتصالات</w:t>
      </w:r>
    </w:p>
    <w:tbl>
      <w:tblPr>
        <w:tblStyle w:val="GridTable4-Accent11"/>
        <w:bidiVisual/>
        <w:tblW w:w="14596" w:type="dxa"/>
        <w:jc w:val="center"/>
        <w:tblLook w:val="06A0" w:firstRow="1" w:lastRow="0" w:firstColumn="1" w:lastColumn="0" w:noHBand="1" w:noVBand="1"/>
      </w:tblPr>
      <w:tblGrid>
        <w:gridCol w:w="5665"/>
        <w:gridCol w:w="6096"/>
        <w:gridCol w:w="2835"/>
      </w:tblGrid>
      <w:tr w:rsidR="00D541A7" w:rsidTr="007E4A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rsidR="00D541A7" w:rsidRPr="00865926" w:rsidRDefault="00D541A7" w:rsidP="007E4A2F">
            <w:pPr>
              <w:spacing w:before="60" w:after="60" w:line="260" w:lineRule="exact"/>
              <w:rPr>
                <w:sz w:val="20"/>
                <w:szCs w:val="26"/>
              </w:rPr>
            </w:pPr>
            <w:r w:rsidRPr="00865926">
              <w:rPr>
                <w:rFonts w:hint="cs"/>
                <w:sz w:val="20"/>
                <w:szCs w:val="26"/>
                <w:rtl/>
              </w:rPr>
              <w:t>النتيجة</w:t>
            </w:r>
          </w:p>
        </w:tc>
        <w:tc>
          <w:tcPr>
            <w:tcW w:w="6096" w:type="dxa"/>
          </w:tcPr>
          <w:p w:rsidR="00D541A7" w:rsidRPr="00865926" w:rsidRDefault="00D541A7" w:rsidP="007E4A2F">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 xml:space="preserve">مؤشر </w:t>
            </w:r>
            <w:r>
              <w:rPr>
                <w:rFonts w:hint="cs"/>
                <w:sz w:val="20"/>
                <w:szCs w:val="26"/>
                <w:rtl/>
              </w:rPr>
              <w:t xml:space="preserve">النتيجة </w:t>
            </w:r>
            <w:r w:rsidRPr="00865926">
              <w:rPr>
                <w:rFonts w:hint="cs"/>
                <w:sz w:val="20"/>
                <w:szCs w:val="26"/>
                <w:rtl/>
              </w:rPr>
              <w:t xml:space="preserve">(القيمة الحالية </w:t>
            </w:r>
            <w:proofErr w:type="gramStart"/>
            <w:r>
              <w:rPr>
                <w:rFonts w:hint="cs"/>
                <w:sz w:val="20"/>
                <w:szCs w:val="26"/>
                <w:rtl/>
              </w:rPr>
              <w:t>-</w:t>
            </w:r>
            <w:r w:rsidRPr="00865926">
              <w:rPr>
                <w:rFonts w:hint="cs"/>
                <w:sz w:val="20"/>
                <w:szCs w:val="26"/>
                <w:rtl/>
              </w:rPr>
              <w:t xml:space="preserve"> القيمة</w:t>
            </w:r>
            <w:proofErr w:type="gramEnd"/>
            <w:r w:rsidRPr="00865926">
              <w:rPr>
                <w:rFonts w:hint="cs"/>
                <w:sz w:val="20"/>
                <w:szCs w:val="26"/>
                <w:rtl/>
              </w:rPr>
              <w:t xml:space="preserve"> بحلول عام </w:t>
            </w:r>
            <w:r w:rsidRPr="00865926">
              <w:rPr>
                <w:rFonts w:hint="cs"/>
                <w:sz w:val="20"/>
                <w:szCs w:val="26"/>
              </w:rPr>
              <w:t>2020</w:t>
            </w:r>
            <w:r w:rsidRPr="00865926">
              <w:rPr>
                <w:rFonts w:hint="cs"/>
                <w:sz w:val="20"/>
                <w:szCs w:val="26"/>
                <w:rtl/>
              </w:rPr>
              <w:t>)</w:t>
            </w:r>
          </w:p>
        </w:tc>
        <w:tc>
          <w:tcPr>
            <w:tcW w:w="2835" w:type="dxa"/>
          </w:tcPr>
          <w:p w:rsidR="00D541A7" w:rsidRPr="00865926" w:rsidRDefault="00D541A7" w:rsidP="007E4A2F">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وسيلة القياس</w:t>
            </w:r>
          </w:p>
        </w:tc>
      </w:tr>
      <w:tr w:rsidR="00D541A7" w:rsidRPr="00545D29" w:rsidTr="007E4A2F">
        <w:trPr>
          <w:jc w:val="center"/>
        </w:trPr>
        <w:tc>
          <w:tcPr>
            <w:cnfStyle w:val="001000000000" w:firstRow="0" w:lastRow="0" w:firstColumn="1" w:lastColumn="0" w:oddVBand="0" w:evenVBand="0" w:oddHBand="0" w:evenHBand="0" w:firstRowFirstColumn="0" w:firstRowLastColumn="0" w:lastRowFirstColumn="0" w:lastRowLastColumn="0"/>
            <w:tcW w:w="5665" w:type="dxa"/>
          </w:tcPr>
          <w:p w:rsidR="00D541A7" w:rsidRPr="004B7CB8" w:rsidRDefault="00D541A7" w:rsidP="007E4A2F">
            <w:pPr>
              <w:spacing w:before="60" w:after="60" w:line="260" w:lineRule="exact"/>
              <w:jc w:val="left"/>
              <w:rPr>
                <w:b w:val="0"/>
                <w:bCs w:val="0"/>
                <w:sz w:val="20"/>
                <w:szCs w:val="26"/>
                <w:rtl/>
              </w:rPr>
            </w:pPr>
            <w:r w:rsidRPr="00807B69">
              <w:rPr>
                <w:color w:val="0070C0"/>
                <w:position w:val="4"/>
                <w:sz w:val="20"/>
                <w:szCs w:val="26"/>
              </w:rPr>
              <w:t>1-2.I</w:t>
            </w:r>
            <w:r w:rsidRPr="00807B69">
              <w:rPr>
                <w:rFonts w:hint="cs"/>
                <w:color w:val="0070C0"/>
                <w:position w:val="4"/>
                <w:sz w:val="20"/>
                <w:szCs w:val="26"/>
                <w:rtl/>
              </w:rPr>
              <w:t>:</w:t>
            </w:r>
            <w:r w:rsidRPr="00807B69">
              <w:rPr>
                <w:rFonts w:hint="cs"/>
                <w:b w:val="0"/>
                <w:bCs w:val="0"/>
                <w:position w:val="4"/>
                <w:sz w:val="20"/>
                <w:szCs w:val="26"/>
                <w:rtl/>
              </w:rPr>
              <w:t xml:space="preserve"> زيادة التآزر الناتج عن الشراكات في مجال الاتصالات/تكنولوجيا </w:t>
            </w:r>
            <w:r w:rsidRPr="004B7CB8">
              <w:rPr>
                <w:rFonts w:hint="cs"/>
                <w:b w:val="0"/>
                <w:bCs w:val="0"/>
                <w:sz w:val="20"/>
                <w:szCs w:val="26"/>
                <w:rtl/>
              </w:rPr>
              <w:t>المعلومات</w:t>
            </w:r>
            <w:r w:rsidRPr="004B7CB8">
              <w:rPr>
                <w:rFonts w:hint="eastAsia"/>
                <w:b w:val="0"/>
                <w:bCs w:val="0"/>
                <w:sz w:val="20"/>
                <w:szCs w:val="26"/>
                <w:rtl/>
              </w:rPr>
              <w:t> </w:t>
            </w:r>
            <w:r w:rsidRPr="004B7CB8">
              <w:rPr>
                <w:rFonts w:hint="cs"/>
                <w:b w:val="0"/>
                <w:bCs w:val="0"/>
                <w:sz w:val="20"/>
                <w:szCs w:val="26"/>
                <w:rtl/>
              </w:rPr>
              <w:t>والاتصالات</w:t>
            </w:r>
          </w:p>
        </w:tc>
        <w:tc>
          <w:tcPr>
            <w:tcW w:w="6096" w:type="dxa"/>
          </w:tcPr>
          <w:p w:rsidR="00D541A7" w:rsidRPr="00545D29" w:rsidRDefault="00D541A7" w:rsidP="007E4A2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Pr>
                <w:rFonts w:hint="cs"/>
                <w:sz w:val="20"/>
                <w:szCs w:val="26"/>
                <w:rtl/>
              </w:rPr>
              <w:t xml:space="preserve">النسبة المئوية لاتفاقات الشراكات/التعاون أو ترتيبات العمل </w:t>
            </w:r>
            <w:proofErr w:type="gramStart"/>
            <w:r>
              <w:rPr>
                <w:rFonts w:hint="cs"/>
                <w:sz w:val="20"/>
                <w:szCs w:val="26"/>
                <w:rtl/>
              </w:rPr>
              <w:t>للاتحاد:</w:t>
            </w:r>
            <w:r>
              <w:rPr>
                <w:sz w:val="20"/>
                <w:szCs w:val="26"/>
                <w:rtl/>
              </w:rPr>
              <w:br/>
            </w:r>
            <w:r w:rsidRPr="00843C00">
              <w:rPr>
                <w:rFonts w:hint="cs"/>
                <w:i/>
                <w:iCs/>
                <w:position w:val="4"/>
                <w:sz w:val="20"/>
                <w:szCs w:val="26"/>
                <w:rtl/>
              </w:rPr>
              <w:t>مع</w:t>
            </w:r>
            <w:proofErr w:type="gramEnd"/>
            <w:r w:rsidRPr="00843C00">
              <w:rPr>
                <w:rFonts w:hint="cs"/>
                <w:i/>
                <w:iCs/>
                <w:position w:val="4"/>
                <w:sz w:val="20"/>
                <w:szCs w:val="26"/>
                <w:rtl/>
              </w:rPr>
              <w:t xml:space="preserve"> الإدارات: </w:t>
            </w:r>
            <w:r w:rsidRPr="00843C00">
              <w:rPr>
                <w:i/>
                <w:iCs/>
                <w:position w:val="4"/>
                <w:sz w:val="20"/>
                <w:szCs w:val="26"/>
              </w:rPr>
              <w:t>2014-2010</w:t>
            </w:r>
            <w:r w:rsidRPr="00843C00">
              <w:rPr>
                <w:rFonts w:hint="cs"/>
                <w:i/>
                <w:iCs/>
                <w:position w:val="4"/>
                <w:sz w:val="20"/>
                <w:szCs w:val="26"/>
                <w:rtl/>
              </w:rPr>
              <w:t xml:space="preserve">: </w:t>
            </w:r>
            <w:r w:rsidRPr="00843C00">
              <w:rPr>
                <w:i/>
                <w:iCs/>
                <w:position w:val="4"/>
                <w:sz w:val="20"/>
                <w:szCs w:val="26"/>
              </w:rPr>
              <w:t>%45,9</w:t>
            </w:r>
            <w:r w:rsidRPr="00843C00">
              <w:rPr>
                <w:rFonts w:hint="cs"/>
                <w:i/>
                <w:iCs/>
                <w:position w:val="4"/>
                <w:sz w:val="20"/>
                <w:szCs w:val="26"/>
                <w:rtl/>
              </w:rPr>
              <w:t xml:space="preserve">؛ </w:t>
            </w:r>
            <w:r w:rsidRPr="00843C00">
              <w:rPr>
                <w:i/>
                <w:iCs/>
                <w:position w:val="4"/>
                <w:sz w:val="20"/>
                <w:szCs w:val="26"/>
              </w:rPr>
              <w:t>2015</w:t>
            </w:r>
            <w:r w:rsidRPr="00843C00">
              <w:rPr>
                <w:rFonts w:hint="cs"/>
                <w:i/>
                <w:iCs/>
                <w:position w:val="4"/>
                <w:sz w:val="20"/>
                <w:szCs w:val="26"/>
                <w:rtl/>
              </w:rPr>
              <w:t xml:space="preserve">: </w:t>
            </w:r>
            <w:r w:rsidRPr="00843C00">
              <w:rPr>
                <w:i/>
                <w:iCs/>
                <w:position w:val="4"/>
                <w:sz w:val="20"/>
                <w:szCs w:val="26"/>
              </w:rPr>
              <w:t>%51</w:t>
            </w:r>
            <w:r w:rsidRPr="00843C00">
              <w:rPr>
                <w:i/>
                <w:iCs/>
                <w:position w:val="4"/>
                <w:sz w:val="20"/>
                <w:szCs w:val="26"/>
                <w:rtl/>
              </w:rPr>
              <w:br/>
            </w:r>
            <w:r w:rsidRPr="00843C00">
              <w:rPr>
                <w:rFonts w:hint="cs"/>
                <w:i/>
                <w:iCs/>
                <w:position w:val="4"/>
                <w:sz w:val="20"/>
                <w:szCs w:val="26"/>
                <w:rtl/>
              </w:rPr>
              <w:t xml:space="preserve">مع منظمات حكومية دولية /إقليمية: </w:t>
            </w:r>
            <w:r w:rsidRPr="00843C00">
              <w:rPr>
                <w:i/>
                <w:iCs/>
                <w:position w:val="4"/>
                <w:sz w:val="20"/>
                <w:szCs w:val="26"/>
              </w:rPr>
              <w:t>2014-2010</w:t>
            </w:r>
            <w:r w:rsidRPr="00843C00">
              <w:rPr>
                <w:rFonts w:hint="cs"/>
                <w:i/>
                <w:iCs/>
                <w:position w:val="4"/>
                <w:sz w:val="20"/>
                <w:szCs w:val="26"/>
                <w:rtl/>
              </w:rPr>
              <w:t xml:space="preserve">: </w:t>
            </w:r>
            <w:r w:rsidRPr="00843C00">
              <w:rPr>
                <w:i/>
                <w:iCs/>
                <w:position w:val="4"/>
                <w:sz w:val="20"/>
                <w:szCs w:val="26"/>
              </w:rPr>
              <w:t>%37,2</w:t>
            </w:r>
            <w:r w:rsidRPr="00843C00">
              <w:rPr>
                <w:rFonts w:hint="cs"/>
                <w:i/>
                <w:iCs/>
                <w:position w:val="4"/>
                <w:sz w:val="20"/>
                <w:szCs w:val="26"/>
                <w:rtl/>
              </w:rPr>
              <w:t xml:space="preserve">؛ </w:t>
            </w:r>
            <w:r w:rsidRPr="00843C00">
              <w:rPr>
                <w:i/>
                <w:iCs/>
                <w:position w:val="4"/>
                <w:sz w:val="20"/>
                <w:szCs w:val="26"/>
              </w:rPr>
              <w:t>2015</w:t>
            </w:r>
            <w:r w:rsidRPr="00843C00">
              <w:rPr>
                <w:rFonts w:hint="cs"/>
                <w:i/>
                <w:iCs/>
                <w:position w:val="4"/>
                <w:sz w:val="20"/>
                <w:szCs w:val="26"/>
                <w:rtl/>
              </w:rPr>
              <w:t xml:space="preserve">: </w:t>
            </w:r>
            <w:r w:rsidRPr="00843C00">
              <w:rPr>
                <w:i/>
                <w:iCs/>
                <w:position w:val="4"/>
                <w:sz w:val="20"/>
                <w:szCs w:val="26"/>
              </w:rPr>
              <w:t>%37,1</w:t>
            </w:r>
            <w:r>
              <w:rPr>
                <w:i/>
                <w:iCs/>
                <w:sz w:val="20"/>
                <w:szCs w:val="26"/>
                <w:rtl/>
              </w:rPr>
              <w:br/>
            </w:r>
            <w:r>
              <w:rPr>
                <w:rFonts w:hint="cs"/>
                <w:i/>
                <w:iCs/>
                <w:sz w:val="20"/>
                <w:szCs w:val="26"/>
                <w:rtl/>
              </w:rPr>
              <w:t>مع كيانات أخرى</w:t>
            </w:r>
            <w:r w:rsidRPr="00395738">
              <w:rPr>
                <w:rFonts w:hint="cs"/>
                <w:i/>
                <w:iCs/>
                <w:sz w:val="20"/>
                <w:szCs w:val="26"/>
                <w:rtl/>
              </w:rPr>
              <w:t xml:space="preserve">: </w:t>
            </w:r>
            <w:r w:rsidRPr="00395738">
              <w:rPr>
                <w:i/>
                <w:iCs/>
                <w:sz w:val="20"/>
                <w:szCs w:val="26"/>
              </w:rPr>
              <w:t>2014-2010</w:t>
            </w:r>
            <w:r w:rsidRPr="00395738">
              <w:rPr>
                <w:rFonts w:hint="cs"/>
                <w:i/>
                <w:iCs/>
                <w:sz w:val="20"/>
                <w:szCs w:val="26"/>
                <w:rtl/>
              </w:rPr>
              <w:t xml:space="preserve">: </w:t>
            </w:r>
            <w:r>
              <w:rPr>
                <w:i/>
                <w:iCs/>
                <w:sz w:val="20"/>
                <w:szCs w:val="26"/>
              </w:rPr>
              <w:t>%16</w:t>
            </w:r>
            <w:r w:rsidRPr="00395738">
              <w:rPr>
                <w:i/>
                <w:iCs/>
                <w:sz w:val="20"/>
                <w:szCs w:val="26"/>
              </w:rPr>
              <w:t>,9</w:t>
            </w:r>
            <w:r w:rsidRPr="00395738">
              <w:rPr>
                <w:rFonts w:hint="cs"/>
                <w:i/>
                <w:iCs/>
                <w:sz w:val="20"/>
                <w:szCs w:val="26"/>
                <w:rtl/>
              </w:rPr>
              <w:t xml:space="preserve">؛ </w:t>
            </w:r>
            <w:r w:rsidRPr="00395738">
              <w:rPr>
                <w:i/>
                <w:iCs/>
                <w:sz w:val="20"/>
                <w:szCs w:val="26"/>
              </w:rPr>
              <w:t>2015</w:t>
            </w:r>
            <w:r w:rsidRPr="00395738">
              <w:rPr>
                <w:rFonts w:hint="cs"/>
                <w:i/>
                <w:iCs/>
                <w:sz w:val="20"/>
                <w:szCs w:val="26"/>
                <w:rtl/>
              </w:rPr>
              <w:t xml:space="preserve">: </w:t>
            </w:r>
            <w:r w:rsidRPr="00395738">
              <w:rPr>
                <w:i/>
                <w:iCs/>
                <w:sz w:val="20"/>
                <w:szCs w:val="26"/>
              </w:rPr>
              <w:t>%</w:t>
            </w:r>
            <w:r>
              <w:rPr>
                <w:i/>
                <w:iCs/>
                <w:sz w:val="20"/>
                <w:szCs w:val="26"/>
              </w:rPr>
              <w:t>11,4</w:t>
            </w:r>
          </w:p>
        </w:tc>
        <w:tc>
          <w:tcPr>
            <w:tcW w:w="2835" w:type="dxa"/>
          </w:tcPr>
          <w:p w:rsidR="00D541A7" w:rsidRPr="00545D29" w:rsidRDefault="00D541A7" w:rsidP="007E4A2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545D29">
              <w:rPr>
                <w:rFonts w:hint="cs"/>
                <w:sz w:val="20"/>
                <w:szCs w:val="26"/>
                <w:rtl/>
              </w:rPr>
              <w:t xml:space="preserve">بيانات </w:t>
            </w:r>
            <w:r>
              <w:rPr>
                <w:rFonts w:hint="cs"/>
                <w:sz w:val="20"/>
                <w:szCs w:val="26"/>
                <w:rtl/>
              </w:rPr>
              <w:t>مشتركة بين القطاعات</w:t>
            </w:r>
          </w:p>
        </w:tc>
      </w:tr>
    </w:tbl>
    <w:p w:rsidR="00D541A7" w:rsidRPr="0077507B" w:rsidRDefault="00D541A7" w:rsidP="00D541A7">
      <w:pPr>
        <w:rPr>
          <w:sz w:val="2"/>
          <w:szCs w:val="2"/>
        </w:rPr>
      </w:pPr>
    </w:p>
    <w:tbl>
      <w:tblPr>
        <w:tblStyle w:val="GridTable4-Accent11"/>
        <w:bidiVisual/>
        <w:tblW w:w="14596" w:type="dxa"/>
        <w:jc w:val="center"/>
        <w:tblLayout w:type="fixed"/>
        <w:tblLook w:val="0620" w:firstRow="1" w:lastRow="0" w:firstColumn="0" w:lastColumn="0" w:noHBand="1" w:noVBand="1"/>
      </w:tblPr>
      <w:tblGrid>
        <w:gridCol w:w="7508"/>
        <w:gridCol w:w="1772"/>
        <w:gridCol w:w="1772"/>
        <w:gridCol w:w="1772"/>
        <w:gridCol w:w="1772"/>
      </w:tblGrid>
      <w:tr w:rsidR="00D541A7" w:rsidRPr="000A6AA5" w:rsidTr="007E4A2F">
        <w:trPr>
          <w:cnfStyle w:val="100000000000" w:firstRow="1" w:lastRow="0" w:firstColumn="0" w:lastColumn="0" w:oddVBand="0" w:evenVBand="0" w:oddHBand="0" w:evenHBand="0" w:firstRowFirstColumn="0" w:firstRowLastColumn="0" w:lastRowFirstColumn="0" w:lastRowLastColumn="0"/>
          <w:jc w:val="center"/>
        </w:trPr>
        <w:tc>
          <w:tcPr>
            <w:tcW w:w="7508" w:type="dxa"/>
          </w:tcPr>
          <w:p w:rsidR="00D541A7" w:rsidRPr="000A6AA5" w:rsidRDefault="00D541A7" w:rsidP="00843C00">
            <w:pPr>
              <w:keepNext/>
              <w:keepLines/>
              <w:widowControl w:val="0"/>
              <w:spacing w:before="60" w:after="60" w:line="260" w:lineRule="exact"/>
              <w:rPr>
                <w:sz w:val="20"/>
                <w:szCs w:val="26"/>
              </w:rPr>
            </w:pPr>
            <w:r w:rsidRPr="000A6AA5">
              <w:rPr>
                <w:rFonts w:hint="cs"/>
                <w:sz w:val="20"/>
                <w:szCs w:val="26"/>
                <w:rtl/>
              </w:rPr>
              <w:lastRenderedPageBreak/>
              <w:t>الناتج</w:t>
            </w:r>
          </w:p>
        </w:tc>
        <w:tc>
          <w:tcPr>
            <w:tcW w:w="7088" w:type="dxa"/>
            <w:gridSpan w:val="4"/>
          </w:tcPr>
          <w:p w:rsidR="00D541A7" w:rsidRPr="000A6AA5" w:rsidRDefault="00D541A7" w:rsidP="00843C00">
            <w:pPr>
              <w:keepNext/>
              <w:keepLines/>
              <w:widowControl w:val="0"/>
              <w:spacing w:before="60" w:after="60" w:line="260" w:lineRule="exact"/>
              <w:jc w:val="center"/>
              <w:rPr>
                <w:b w:val="0"/>
                <w:bCs w:val="0"/>
                <w:sz w:val="20"/>
                <w:szCs w:val="26"/>
              </w:rPr>
            </w:pPr>
            <w:r w:rsidRPr="000A6AA5">
              <w:rPr>
                <w:rFonts w:hint="cs"/>
                <w:sz w:val="20"/>
                <w:szCs w:val="26"/>
                <w:rtl/>
              </w:rPr>
              <w:t>الموارد المالية</w:t>
            </w:r>
            <w:r w:rsidRPr="000A6AA5">
              <w:rPr>
                <w:rStyle w:val="FootnoteReference"/>
                <w:rtl/>
              </w:rPr>
              <w:footnoteReference w:id="5"/>
            </w:r>
            <w:r w:rsidRPr="000A6AA5">
              <w:rPr>
                <w:rFonts w:hint="cs"/>
                <w:sz w:val="20"/>
                <w:szCs w:val="26"/>
                <w:rtl/>
              </w:rPr>
              <w:t xml:space="preserve"> (بآلاف الفرنكات السويسرية)</w:t>
            </w:r>
          </w:p>
        </w:tc>
      </w:tr>
      <w:tr w:rsidR="00D541A7" w:rsidRPr="000A6AA5" w:rsidTr="007E4A2F">
        <w:trPr>
          <w:jc w:val="center"/>
        </w:trPr>
        <w:tc>
          <w:tcPr>
            <w:tcW w:w="7508" w:type="dxa"/>
          </w:tcPr>
          <w:p w:rsidR="00D541A7" w:rsidRPr="000A6AA5" w:rsidRDefault="00D541A7" w:rsidP="00843C00">
            <w:pPr>
              <w:keepNext/>
              <w:keepLines/>
              <w:widowControl w:val="0"/>
              <w:spacing w:before="60" w:after="60" w:line="260" w:lineRule="exact"/>
              <w:jc w:val="left"/>
              <w:rPr>
                <w:sz w:val="20"/>
                <w:szCs w:val="26"/>
              </w:rPr>
            </w:pPr>
          </w:p>
        </w:tc>
        <w:tc>
          <w:tcPr>
            <w:tcW w:w="1772" w:type="dxa"/>
          </w:tcPr>
          <w:p w:rsidR="00D541A7" w:rsidRPr="0086341A" w:rsidRDefault="00D541A7" w:rsidP="00843C00">
            <w:pPr>
              <w:keepNext/>
              <w:keepLines/>
              <w:widowControl w:val="0"/>
              <w:jc w:val="center"/>
              <w:rPr>
                <w:b/>
                <w:bCs/>
                <w:color w:val="5B9BD5" w:themeColor="accent1"/>
                <w:sz w:val="20"/>
                <w:szCs w:val="26"/>
              </w:rPr>
            </w:pPr>
            <w:r w:rsidRPr="0086341A">
              <w:rPr>
                <w:b/>
                <w:bCs/>
                <w:color w:val="5B9BD5" w:themeColor="accent1"/>
                <w:sz w:val="20"/>
                <w:szCs w:val="26"/>
              </w:rPr>
              <w:t>2018</w:t>
            </w:r>
          </w:p>
        </w:tc>
        <w:tc>
          <w:tcPr>
            <w:tcW w:w="1772" w:type="dxa"/>
          </w:tcPr>
          <w:p w:rsidR="00D541A7" w:rsidRPr="0086341A" w:rsidRDefault="00D541A7" w:rsidP="00843C00">
            <w:pPr>
              <w:keepNext/>
              <w:keepLines/>
              <w:widowControl w:val="0"/>
              <w:jc w:val="center"/>
              <w:rPr>
                <w:b/>
                <w:bCs/>
                <w:color w:val="5B9BD5" w:themeColor="accent1"/>
                <w:sz w:val="20"/>
                <w:szCs w:val="26"/>
              </w:rPr>
            </w:pPr>
            <w:r w:rsidRPr="0086341A">
              <w:rPr>
                <w:b/>
                <w:bCs/>
                <w:color w:val="5B9BD5" w:themeColor="accent1"/>
                <w:sz w:val="20"/>
                <w:szCs w:val="26"/>
              </w:rPr>
              <w:t>2019</w:t>
            </w:r>
          </w:p>
        </w:tc>
        <w:tc>
          <w:tcPr>
            <w:tcW w:w="1772" w:type="dxa"/>
          </w:tcPr>
          <w:p w:rsidR="00D541A7" w:rsidRPr="0086341A" w:rsidRDefault="00D541A7" w:rsidP="00843C00">
            <w:pPr>
              <w:keepNext/>
              <w:keepLines/>
              <w:widowControl w:val="0"/>
              <w:jc w:val="center"/>
              <w:rPr>
                <w:b/>
                <w:bCs/>
                <w:color w:val="5B9BD5" w:themeColor="accent1"/>
                <w:sz w:val="20"/>
                <w:szCs w:val="26"/>
              </w:rPr>
            </w:pPr>
            <w:r w:rsidRPr="0086341A">
              <w:rPr>
                <w:b/>
                <w:bCs/>
                <w:color w:val="5B9BD5" w:themeColor="accent1"/>
                <w:sz w:val="20"/>
                <w:szCs w:val="26"/>
              </w:rPr>
              <w:t>2020</w:t>
            </w:r>
          </w:p>
        </w:tc>
        <w:tc>
          <w:tcPr>
            <w:tcW w:w="1772" w:type="dxa"/>
          </w:tcPr>
          <w:p w:rsidR="00D541A7" w:rsidRPr="0086341A" w:rsidRDefault="00D541A7" w:rsidP="00843C00">
            <w:pPr>
              <w:keepNext/>
              <w:keepLines/>
              <w:widowControl w:val="0"/>
              <w:jc w:val="center"/>
              <w:rPr>
                <w:b/>
                <w:bCs/>
                <w:color w:val="5B9BD5" w:themeColor="accent1"/>
                <w:sz w:val="20"/>
                <w:szCs w:val="26"/>
              </w:rPr>
            </w:pPr>
            <w:r w:rsidRPr="0086341A">
              <w:rPr>
                <w:b/>
                <w:bCs/>
                <w:color w:val="5B9BD5" w:themeColor="accent1"/>
                <w:sz w:val="20"/>
                <w:szCs w:val="26"/>
              </w:rPr>
              <w:t>202</w:t>
            </w:r>
            <w:r>
              <w:rPr>
                <w:b/>
                <w:bCs/>
                <w:color w:val="5B9BD5" w:themeColor="accent1"/>
                <w:sz w:val="20"/>
                <w:szCs w:val="26"/>
              </w:rPr>
              <w:t>1</w:t>
            </w:r>
          </w:p>
        </w:tc>
      </w:tr>
      <w:tr w:rsidR="00D541A7" w:rsidRPr="000A6AA5" w:rsidTr="007E4A2F">
        <w:trPr>
          <w:jc w:val="center"/>
        </w:trPr>
        <w:tc>
          <w:tcPr>
            <w:tcW w:w="7508" w:type="dxa"/>
          </w:tcPr>
          <w:p w:rsidR="00D541A7" w:rsidRPr="000A6AA5" w:rsidRDefault="00D541A7" w:rsidP="00843C00">
            <w:pPr>
              <w:keepNext/>
              <w:keepLines/>
              <w:widowControl w:val="0"/>
              <w:spacing w:before="60" w:after="60" w:line="260" w:lineRule="exact"/>
              <w:jc w:val="left"/>
              <w:rPr>
                <w:sz w:val="20"/>
                <w:szCs w:val="26"/>
              </w:rPr>
            </w:pPr>
            <w:r w:rsidRPr="000A6AA5">
              <w:rPr>
                <w:b/>
                <w:bCs/>
                <w:color w:val="0070C0"/>
                <w:sz w:val="20"/>
                <w:szCs w:val="26"/>
              </w:rPr>
              <w:t>1-2.I</w:t>
            </w:r>
            <w:r w:rsidRPr="000A6AA5">
              <w:rPr>
                <w:rFonts w:hint="cs"/>
                <w:b/>
                <w:bCs/>
                <w:sz w:val="20"/>
                <w:szCs w:val="26"/>
                <w:rtl/>
              </w:rPr>
              <w:t xml:space="preserve"> </w:t>
            </w:r>
            <w:r w:rsidRPr="000A6AA5">
              <w:rPr>
                <w:rFonts w:hint="cs"/>
                <w:sz w:val="20"/>
                <w:szCs w:val="26"/>
                <w:rtl/>
              </w:rPr>
              <w:t xml:space="preserve">تبادل المعارف </w:t>
            </w:r>
            <w:r>
              <w:rPr>
                <w:rFonts w:hint="cs"/>
                <w:sz w:val="20"/>
                <w:szCs w:val="26"/>
                <w:rtl/>
              </w:rPr>
              <w:t xml:space="preserve">والتواصل </w:t>
            </w:r>
            <w:r w:rsidRPr="000A6AA5">
              <w:rPr>
                <w:rFonts w:hint="cs"/>
                <w:sz w:val="20"/>
                <w:szCs w:val="26"/>
                <w:rtl/>
              </w:rPr>
              <w:t>والشراكات</w:t>
            </w:r>
          </w:p>
        </w:tc>
        <w:tc>
          <w:tcPr>
            <w:tcW w:w="1772" w:type="dxa"/>
            <w:tcBorders>
              <w:left w:val="single" w:sz="4" w:space="0" w:color="5B9BD5" w:themeColor="accent1"/>
              <w:right w:val="nil"/>
            </w:tcBorders>
          </w:tcPr>
          <w:p w:rsidR="00D541A7" w:rsidRPr="00EA7746" w:rsidRDefault="00D541A7" w:rsidP="002A7A34">
            <w:pPr>
              <w:keepNext/>
              <w:keepLines/>
              <w:widowControl w:val="0"/>
              <w:bidi w:val="0"/>
              <w:spacing w:after="60" w:line="240" w:lineRule="auto"/>
              <w:jc w:val="center"/>
              <w:rPr>
                <w:rFonts w:asciiTheme="minorHAnsi" w:hAnsiTheme="minorHAnsi" w:cstheme="minorBidi"/>
                <w:sz w:val="20"/>
                <w:szCs w:val="20"/>
              </w:rPr>
            </w:pPr>
            <w:r w:rsidRPr="00EA7746">
              <w:rPr>
                <w:sz w:val="20"/>
                <w:szCs w:val="20"/>
              </w:rPr>
              <w:t>2</w:t>
            </w:r>
            <w:r w:rsidR="002A7A34">
              <w:rPr>
                <w:sz w:val="20"/>
                <w:szCs w:val="20"/>
              </w:rPr>
              <w:t> </w:t>
            </w:r>
            <w:r w:rsidRPr="00EA7746">
              <w:rPr>
                <w:sz w:val="20"/>
                <w:szCs w:val="20"/>
              </w:rPr>
              <w:t>287</w:t>
            </w:r>
          </w:p>
        </w:tc>
        <w:tc>
          <w:tcPr>
            <w:tcW w:w="1772" w:type="dxa"/>
          </w:tcPr>
          <w:p w:rsidR="00D541A7" w:rsidRDefault="00D541A7" w:rsidP="002A7A34">
            <w:pPr>
              <w:keepNext/>
              <w:keepLines/>
              <w:widowControl w:val="0"/>
              <w:bidi w:val="0"/>
              <w:spacing w:after="60" w:line="240" w:lineRule="auto"/>
              <w:jc w:val="center"/>
              <w:rPr>
                <w:sz w:val="20"/>
                <w:szCs w:val="20"/>
              </w:rPr>
            </w:pPr>
            <w:r>
              <w:rPr>
                <w:sz w:val="20"/>
                <w:szCs w:val="20"/>
              </w:rPr>
              <w:t>2</w:t>
            </w:r>
            <w:r w:rsidR="002A7A34">
              <w:rPr>
                <w:sz w:val="20"/>
                <w:szCs w:val="20"/>
              </w:rPr>
              <w:t> </w:t>
            </w:r>
            <w:r>
              <w:rPr>
                <w:sz w:val="20"/>
                <w:szCs w:val="20"/>
              </w:rPr>
              <w:t>107</w:t>
            </w:r>
          </w:p>
        </w:tc>
        <w:tc>
          <w:tcPr>
            <w:tcW w:w="1772" w:type="dxa"/>
          </w:tcPr>
          <w:p w:rsidR="00D541A7" w:rsidRDefault="00D541A7" w:rsidP="002A7A34">
            <w:pPr>
              <w:keepNext/>
              <w:keepLines/>
              <w:widowControl w:val="0"/>
              <w:bidi w:val="0"/>
              <w:spacing w:after="60" w:line="240" w:lineRule="auto"/>
              <w:jc w:val="center"/>
              <w:rPr>
                <w:sz w:val="20"/>
                <w:szCs w:val="20"/>
              </w:rPr>
            </w:pPr>
            <w:r>
              <w:rPr>
                <w:sz w:val="20"/>
                <w:szCs w:val="20"/>
              </w:rPr>
              <w:t>2</w:t>
            </w:r>
            <w:r w:rsidR="002A7A34">
              <w:rPr>
                <w:sz w:val="20"/>
                <w:szCs w:val="20"/>
              </w:rPr>
              <w:t> </w:t>
            </w:r>
            <w:r>
              <w:rPr>
                <w:sz w:val="20"/>
                <w:szCs w:val="20"/>
              </w:rPr>
              <w:t>813</w:t>
            </w:r>
          </w:p>
        </w:tc>
        <w:tc>
          <w:tcPr>
            <w:tcW w:w="1772" w:type="dxa"/>
            <w:tcBorders>
              <w:left w:val="nil"/>
              <w:right w:val="single" w:sz="4" w:space="0" w:color="5B9BD5" w:themeColor="accent1"/>
            </w:tcBorders>
          </w:tcPr>
          <w:p w:rsidR="00D541A7" w:rsidRDefault="00D541A7" w:rsidP="002A7A34">
            <w:pPr>
              <w:keepNext/>
              <w:keepLines/>
              <w:widowControl w:val="0"/>
              <w:bidi w:val="0"/>
              <w:spacing w:after="60" w:line="240" w:lineRule="auto"/>
              <w:jc w:val="center"/>
              <w:rPr>
                <w:sz w:val="20"/>
                <w:szCs w:val="20"/>
              </w:rPr>
            </w:pPr>
            <w:r>
              <w:rPr>
                <w:sz w:val="20"/>
                <w:szCs w:val="20"/>
              </w:rPr>
              <w:t>2</w:t>
            </w:r>
            <w:r w:rsidR="002A7A34">
              <w:rPr>
                <w:sz w:val="20"/>
                <w:szCs w:val="20"/>
              </w:rPr>
              <w:t> </w:t>
            </w:r>
            <w:r>
              <w:rPr>
                <w:sz w:val="20"/>
                <w:szCs w:val="20"/>
              </w:rPr>
              <w:t>510</w:t>
            </w:r>
          </w:p>
        </w:tc>
      </w:tr>
      <w:tr w:rsidR="00D541A7" w:rsidRPr="000A6AA5" w:rsidTr="007E4A2F">
        <w:trPr>
          <w:jc w:val="center"/>
        </w:trPr>
        <w:tc>
          <w:tcPr>
            <w:tcW w:w="7508" w:type="dxa"/>
          </w:tcPr>
          <w:p w:rsidR="00D541A7" w:rsidRPr="000A6AA5" w:rsidRDefault="00D541A7" w:rsidP="00843C00">
            <w:pPr>
              <w:keepNext/>
              <w:keepLines/>
              <w:widowControl w:val="0"/>
              <w:spacing w:before="60" w:after="60" w:line="260" w:lineRule="exact"/>
              <w:jc w:val="left"/>
              <w:rPr>
                <w:sz w:val="20"/>
                <w:szCs w:val="26"/>
                <w:rtl/>
                <w:lang w:bidi="ar-EG"/>
              </w:rPr>
            </w:pPr>
            <w:r w:rsidRPr="000A6AA5">
              <w:rPr>
                <w:b/>
                <w:bCs/>
                <w:color w:val="0070C0"/>
                <w:sz w:val="20"/>
                <w:szCs w:val="26"/>
              </w:rPr>
              <w:t>2-2.I</w:t>
            </w:r>
            <w:r w:rsidRPr="000A6AA5">
              <w:rPr>
                <w:rFonts w:hint="cs"/>
                <w:b/>
                <w:bCs/>
                <w:sz w:val="20"/>
                <w:szCs w:val="26"/>
                <w:rtl/>
              </w:rPr>
              <w:t xml:space="preserve"> </w:t>
            </w:r>
            <w:r w:rsidRPr="000A6AA5">
              <w:rPr>
                <w:rFonts w:hint="cs"/>
                <w:sz w:val="20"/>
                <w:szCs w:val="26"/>
                <w:rtl/>
              </w:rPr>
              <w:t xml:space="preserve">مذكرات التفاهم </w:t>
            </w:r>
            <w:r w:rsidRPr="000A6AA5">
              <w:rPr>
                <w:sz w:val="20"/>
                <w:szCs w:val="26"/>
              </w:rPr>
              <w:t>(MoU)</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EA7746" w:rsidRDefault="00D541A7" w:rsidP="00843C00">
            <w:pPr>
              <w:keepNext/>
              <w:keepLines/>
              <w:widowControl w:val="0"/>
              <w:bidi w:val="0"/>
              <w:spacing w:after="60" w:line="240" w:lineRule="auto"/>
              <w:jc w:val="center"/>
              <w:rPr>
                <w:sz w:val="20"/>
                <w:szCs w:val="20"/>
              </w:rPr>
            </w:pPr>
            <w:r w:rsidRPr="00EA7746">
              <w:rPr>
                <w:sz w:val="20"/>
                <w:szCs w:val="20"/>
              </w:rPr>
              <w:t>145</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843C00">
            <w:pPr>
              <w:keepNext/>
              <w:keepLines/>
              <w:widowControl w:val="0"/>
              <w:bidi w:val="0"/>
              <w:spacing w:after="60" w:line="240" w:lineRule="auto"/>
              <w:jc w:val="center"/>
              <w:rPr>
                <w:sz w:val="20"/>
                <w:szCs w:val="20"/>
              </w:rPr>
            </w:pPr>
            <w:r>
              <w:rPr>
                <w:sz w:val="20"/>
                <w:szCs w:val="20"/>
              </w:rPr>
              <w:t>148</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843C00">
            <w:pPr>
              <w:keepNext/>
              <w:keepLines/>
              <w:widowControl w:val="0"/>
              <w:bidi w:val="0"/>
              <w:spacing w:after="60" w:line="240" w:lineRule="auto"/>
              <w:jc w:val="center"/>
              <w:rPr>
                <w:sz w:val="20"/>
                <w:szCs w:val="20"/>
              </w:rPr>
            </w:pPr>
            <w:r>
              <w:rPr>
                <w:sz w:val="20"/>
                <w:szCs w:val="20"/>
              </w:rPr>
              <w:t>144</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843C00">
            <w:pPr>
              <w:keepNext/>
              <w:keepLines/>
              <w:widowControl w:val="0"/>
              <w:bidi w:val="0"/>
              <w:spacing w:after="60" w:line="240" w:lineRule="auto"/>
              <w:jc w:val="center"/>
              <w:rPr>
                <w:sz w:val="20"/>
                <w:szCs w:val="20"/>
              </w:rPr>
            </w:pPr>
            <w:r>
              <w:rPr>
                <w:sz w:val="20"/>
                <w:szCs w:val="20"/>
              </w:rPr>
              <w:t>144</w:t>
            </w:r>
          </w:p>
        </w:tc>
      </w:tr>
      <w:tr w:rsidR="00D541A7" w:rsidRPr="000A6AA5" w:rsidTr="007E4A2F">
        <w:trPr>
          <w:jc w:val="center"/>
        </w:trPr>
        <w:tc>
          <w:tcPr>
            <w:tcW w:w="7508" w:type="dxa"/>
          </w:tcPr>
          <w:p w:rsidR="00D541A7" w:rsidRPr="001C1A09" w:rsidRDefault="00D541A7" w:rsidP="00425F05">
            <w:pPr>
              <w:keepNext/>
              <w:keepLines/>
              <w:widowControl w:val="0"/>
              <w:spacing w:before="60" w:after="60" w:line="260" w:lineRule="exact"/>
              <w:jc w:val="left"/>
              <w:rPr>
                <w:spacing w:val="-10"/>
                <w:sz w:val="20"/>
                <w:szCs w:val="26"/>
              </w:rPr>
            </w:pPr>
            <w:r w:rsidRPr="001C1A09">
              <w:rPr>
                <w:rFonts w:hint="cs"/>
                <w:spacing w:val="-10"/>
                <w:sz w:val="20"/>
                <w:szCs w:val="26"/>
                <w:rtl/>
              </w:rPr>
              <w:t>توزيع التكلفة لمؤتمر المندوبين المفوضين وأنشطة المجلس</w:t>
            </w:r>
            <w:r w:rsidRPr="001C1A09">
              <w:rPr>
                <w:rFonts w:hint="cs"/>
                <w:spacing w:val="-10"/>
                <w:sz w:val="20"/>
                <w:szCs w:val="26"/>
                <w:rtl/>
                <w:lang w:bidi="ar-EG"/>
              </w:rPr>
              <w:t xml:space="preserve"> </w:t>
            </w:r>
            <w:r w:rsidRPr="001C1A09">
              <w:rPr>
                <w:spacing w:val="-10"/>
                <w:sz w:val="20"/>
                <w:szCs w:val="26"/>
                <w:rtl/>
                <w:lang w:bidi="ar-EG"/>
              </w:rPr>
              <w:t>(</w:t>
            </w:r>
            <w:r w:rsidRPr="001C1A09">
              <w:rPr>
                <w:rFonts w:hint="cs"/>
                <w:b/>
                <w:bCs/>
                <w:color w:val="0070C0"/>
                <w:spacing w:val="-10"/>
                <w:sz w:val="20"/>
                <w:szCs w:val="26"/>
                <w:rtl/>
              </w:rPr>
              <w:t>مؤتمر المندوبين المفوضين</w:t>
            </w:r>
            <w:r w:rsidRPr="001C1A09">
              <w:rPr>
                <w:rFonts w:hint="cs"/>
                <w:b/>
                <w:bCs/>
                <w:spacing w:val="-10"/>
                <w:sz w:val="20"/>
                <w:szCs w:val="26"/>
                <w:rtl/>
              </w:rPr>
              <w:t>،</w:t>
            </w:r>
            <w:r w:rsidRPr="001C1A09">
              <w:rPr>
                <w:rFonts w:hint="cs"/>
                <w:b/>
                <w:bCs/>
                <w:color w:val="0070C0"/>
                <w:spacing w:val="-10"/>
                <w:sz w:val="20"/>
                <w:szCs w:val="26"/>
                <w:rtl/>
              </w:rPr>
              <w:t xml:space="preserve"> المجلس/أفرقة العمل التابعة</w:t>
            </w:r>
            <w:r w:rsidR="00425F05" w:rsidRPr="001C1A09">
              <w:rPr>
                <w:rFonts w:hint="eastAsia"/>
                <w:b/>
                <w:bCs/>
                <w:color w:val="0070C0"/>
                <w:spacing w:val="-10"/>
                <w:sz w:val="20"/>
                <w:szCs w:val="26"/>
                <w:rtl/>
              </w:rPr>
              <w:t> </w:t>
            </w:r>
            <w:r w:rsidRPr="001C1A09">
              <w:rPr>
                <w:rFonts w:hint="cs"/>
                <w:b/>
                <w:bCs/>
                <w:color w:val="0070C0"/>
                <w:spacing w:val="-10"/>
                <w:sz w:val="20"/>
                <w:szCs w:val="26"/>
                <w:rtl/>
              </w:rPr>
              <w:t>للمجلس</w:t>
            </w:r>
            <w:r w:rsidRPr="001C1A09">
              <w:rPr>
                <w:rFonts w:hint="cs"/>
                <w:spacing w:val="-10"/>
                <w:sz w:val="20"/>
                <w:szCs w:val="26"/>
                <w:rtl/>
              </w:rPr>
              <w:t>)</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EA7746" w:rsidRDefault="00D541A7" w:rsidP="00843C00">
            <w:pPr>
              <w:keepNext/>
              <w:keepLines/>
              <w:widowControl w:val="0"/>
              <w:bidi w:val="0"/>
              <w:spacing w:after="60" w:line="240" w:lineRule="auto"/>
              <w:jc w:val="center"/>
              <w:rPr>
                <w:rFonts w:asciiTheme="minorHAnsi" w:hAnsiTheme="minorHAnsi"/>
                <w:sz w:val="20"/>
                <w:szCs w:val="20"/>
              </w:rPr>
            </w:pPr>
            <w:r w:rsidRPr="00EA7746">
              <w:rPr>
                <w:sz w:val="20"/>
                <w:szCs w:val="20"/>
              </w:rPr>
              <w:t>145</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843C00">
            <w:pPr>
              <w:keepNext/>
              <w:keepLines/>
              <w:widowControl w:val="0"/>
              <w:bidi w:val="0"/>
              <w:spacing w:after="60" w:line="240" w:lineRule="auto"/>
              <w:jc w:val="center"/>
              <w:rPr>
                <w:sz w:val="20"/>
                <w:szCs w:val="20"/>
              </w:rPr>
            </w:pPr>
            <w:r>
              <w:rPr>
                <w:sz w:val="20"/>
                <w:szCs w:val="20"/>
              </w:rPr>
              <w:t>67</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843C00">
            <w:pPr>
              <w:keepNext/>
              <w:keepLines/>
              <w:widowControl w:val="0"/>
              <w:bidi w:val="0"/>
              <w:spacing w:after="60" w:line="240" w:lineRule="auto"/>
              <w:jc w:val="center"/>
              <w:rPr>
                <w:sz w:val="20"/>
                <w:szCs w:val="20"/>
              </w:rPr>
            </w:pPr>
            <w:r>
              <w:rPr>
                <w:sz w:val="20"/>
                <w:szCs w:val="20"/>
              </w:rPr>
              <w:t>91</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843C00">
            <w:pPr>
              <w:keepNext/>
              <w:keepLines/>
              <w:widowControl w:val="0"/>
              <w:bidi w:val="0"/>
              <w:spacing w:after="60" w:line="240" w:lineRule="auto"/>
              <w:jc w:val="center"/>
              <w:rPr>
                <w:sz w:val="20"/>
                <w:szCs w:val="20"/>
              </w:rPr>
            </w:pPr>
            <w:r>
              <w:rPr>
                <w:sz w:val="20"/>
                <w:szCs w:val="20"/>
              </w:rPr>
              <w:t>93</w:t>
            </w:r>
          </w:p>
        </w:tc>
      </w:tr>
      <w:tr w:rsidR="00D541A7" w:rsidRPr="000A6AA5" w:rsidTr="007E4A2F">
        <w:trPr>
          <w:jc w:val="center"/>
        </w:trPr>
        <w:tc>
          <w:tcPr>
            <w:tcW w:w="7508" w:type="dxa"/>
          </w:tcPr>
          <w:p w:rsidR="00D541A7" w:rsidRPr="000A6AA5" w:rsidRDefault="00D541A7" w:rsidP="00843C00">
            <w:pPr>
              <w:keepNext/>
              <w:keepLines/>
              <w:widowControl w:val="0"/>
              <w:spacing w:before="60" w:after="60" w:line="260" w:lineRule="exact"/>
              <w:jc w:val="left"/>
              <w:rPr>
                <w:b/>
                <w:bCs/>
                <w:color w:val="0070C0"/>
                <w:sz w:val="20"/>
                <w:szCs w:val="26"/>
              </w:rPr>
            </w:pPr>
            <w:r w:rsidRPr="000A6AA5">
              <w:rPr>
                <w:rFonts w:hint="cs"/>
                <w:b/>
                <w:bCs/>
                <w:color w:val="0070C0"/>
                <w:sz w:val="20"/>
                <w:szCs w:val="26"/>
                <w:rtl/>
              </w:rPr>
              <w:t xml:space="preserve">المجموع الكلي بالنسبة للهدف </w:t>
            </w:r>
            <w:r w:rsidRPr="000A6AA5">
              <w:rPr>
                <w:b/>
                <w:bCs/>
                <w:color w:val="0070C0"/>
                <w:sz w:val="20"/>
                <w:szCs w:val="26"/>
              </w:rPr>
              <w:t>2.I</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EA7746" w:rsidRDefault="00D541A7" w:rsidP="002A7A34">
            <w:pPr>
              <w:keepNext/>
              <w:keepLines/>
              <w:widowControl w:val="0"/>
              <w:bidi w:val="0"/>
              <w:spacing w:after="60" w:line="240" w:lineRule="auto"/>
              <w:jc w:val="center"/>
              <w:rPr>
                <w:rFonts w:asciiTheme="minorHAnsi" w:hAnsiTheme="minorHAnsi"/>
                <w:sz w:val="20"/>
                <w:szCs w:val="20"/>
              </w:rPr>
            </w:pPr>
            <w:r w:rsidRPr="00EA7746">
              <w:rPr>
                <w:sz w:val="20"/>
                <w:szCs w:val="20"/>
              </w:rPr>
              <w:t>2</w:t>
            </w:r>
            <w:r w:rsidR="002A7A34">
              <w:rPr>
                <w:sz w:val="20"/>
                <w:szCs w:val="20"/>
              </w:rPr>
              <w:t> </w:t>
            </w:r>
            <w:r w:rsidRPr="00EA7746">
              <w:rPr>
                <w:sz w:val="20"/>
                <w:szCs w:val="20"/>
              </w:rPr>
              <w:t>577</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2A7A34">
            <w:pPr>
              <w:keepNext/>
              <w:keepLines/>
              <w:widowControl w:val="0"/>
              <w:bidi w:val="0"/>
              <w:spacing w:after="60" w:line="240" w:lineRule="auto"/>
              <w:jc w:val="center"/>
              <w:rPr>
                <w:sz w:val="20"/>
                <w:szCs w:val="20"/>
              </w:rPr>
            </w:pPr>
            <w:r>
              <w:rPr>
                <w:sz w:val="20"/>
                <w:szCs w:val="20"/>
              </w:rPr>
              <w:t>2</w:t>
            </w:r>
            <w:r w:rsidR="002A7A34">
              <w:rPr>
                <w:sz w:val="20"/>
                <w:szCs w:val="20"/>
              </w:rPr>
              <w:t> </w:t>
            </w:r>
            <w:r>
              <w:rPr>
                <w:sz w:val="20"/>
                <w:szCs w:val="20"/>
              </w:rPr>
              <w:t>322</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2A7A34">
            <w:pPr>
              <w:keepNext/>
              <w:keepLines/>
              <w:widowControl w:val="0"/>
              <w:bidi w:val="0"/>
              <w:spacing w:after="60" w:line="240" w:lineRule="auto"/>
              <w:jc w:val="center"/>
              <w:rPr>
                <w:sz w:val="20"/>
                <w:szCs w:val="20"/>
              </w:rPr>
            </w:pPr>
            <w:r>
              <w:rPr>
                <w:sz w:val="20"/>
                <w:szCs w:val="20"/>
              </w:rPr>
              <w:t>3</w:t>
            </w:r>
            <w:r w:rsidR="002A7A34">
              <w:rPr>
                <w:sz w:val="20"/>
                <w:szCs w:val="20"/>
              </w:rPr>
              <w:t> </w:t>
            </w:r>
            <w:r>
              <w:rPr>
                <w:sz w:val="20"/>
                <w:szCs w:val="20"/>
              </w:rPr>
              <w:t>049</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2A7A34">
            <w:pPr>
              <w:keepNext/>
              <w:keepLines/>
              <w:widowControl w:val="0"/>
              <w:bidi w:val="0"/>
              <w:spacing w:after="60" w:line="240" w:lineRule="auto"/>
              <w:jc w:val="center"/>
              <w:rPr>
                <w:sz w:val="20"/>
                <w:szCs w:val="20"/>
              </w:rPr>
            </w:pPr>
            <w:r>
              <w:rPr>
                <w:sz w:val="20"/>
                <w:szCs w:val="20"/>
              </w:rPr>
              <w:t>2</w:t>
            </w:r>
            <w:r w:rsidR="002A7A34">
              <w:rPr>
                <w:sz w:val="20"/>
                <w:szCs w:val="20"/>
              </w:rPr>
              <w:t> </w:t>
            </w:r>
            <w:r>
              <w:rPr>
                <w:sz w:val="20"/>
                <w:szCs w:val="20"/>
              </w:rPr>
              <w:t>748</w:t>
            </w:r>
          </w:p>
        </w:tc>
      </w:tr>
    </w:tbl>
    <w:p w:rsidR="00D541A7" w:rsidRDefault="00D541A7" w:rsidP="006C66D9">
      <w:pPr>
        <w:pStyle w:val="Heading2"/>
        <w:spacing w:after="120"/>
        <w:rPr>
          <w:rtl/>
        </w:rPr>
      </w:pPr>
      <w:r w:rsidRPr="00E126A9">
        <w:t>3</w:t>
      </w:r>
      <w:r>
        <w:t>.</w:t>
      </w:r>
      <w:r w:rsidRPr="00E126A9">
        <w:t>6</w:t>
      </w:r>
      <w:r>
        <w:tab/>
      </w:r>
      <w:r w:rsidRPr="00E126A9">
        <w:rPr>
          <w:szCs w:val="34"/>
        </w:rPr>
        <w:t>3</w:t>
      </w:r>
      <w:r w:rsidRPr="0087596F">
        <w:rPr>
          <w:szCs w:val="34"/>
        </w:rPr>
        <w:t>.I</w:t>
      </w:r>
      <w:r w:rsidR="006C66D9">
        <w:rPr>
          <w:rFonts w:hint="cs"/>
          <w:szCs w:val="34"/>
          <w:rtl/>
          <w:lang w:bidi="ar-SY"/>
        </w:rPr>
        <w:t xml:space="preserve"> </w:t>
      </w:r>
      <w:r w:rsidRPr="0087596F">
        <w:rPr>
          <w:rFonts w:hint="cs"/>
          <w:szCs w:val="34"/>
          <w:rtl/>
          <w:lang w:bidi="ar-SY"/>
        </w:rPr>
        <w:t xml:space="preserve">تعزيز تحديد الاتجاهات </w:t>
      </w:r>
      <w:r>
        <w:rPr>
          <w:rFonts w:hint="cs"/>
          <w:szCs w:val="34"/>
          <w:rtl/>
          <w:lang w:bidi="ar-SY"/>
        </w:rPr>
        <w:t>الناشئة</w:t>
      </w:r>
      <w:r w:rsidRPr="0087596F">
        <w:rPr>
          <w:rFonts w:hint="cs"/>
          <w:szCs w:val="34"/>
          <w:rtl/>
          <w:lang w:bidi="ar-SY"/>
        </w:rPr>
        <w:t xml:space="preserve"> في بيئة الاتصالات/تكنولوجيا المعلومات والاتصالات وتحليلها</w:t>
      </w:r>
    </w:p>
    <w:tbl>
      <w:tblPr>
        <w:tblStyle w:val="GridTable4-Accent11"/>
        <w:bidiVisual/>
        <w:tblW w:w="14596" w:type="dxa"/>
        <w:jc w:val="center"/>
        <w:tblLook w:val="06A0" w:firstRow="1" w:lastRow="0" w:firstColumn="1" w:lastColumn="0" w:noHBand="1" w:noVBand="1"/>
      </w:tblPr>
      <w:tblGrid>
        <w:gridCol w:w="7225"/>
        <w:gridCol w:w="4819"/>
        <w:gridCol w:w="2552"/>
      </w:tblGrid>
      <w:tr w:rsidR="00D541A7" w:rsidTr="007E4A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tcPr>
          <w:p w:rsidR="00D541A7" w:rsidRPr="00865926" w:rsidRDefault="00D541A7" w:rsidP="007E4A2F">
            <w:pPr>
              <w:spacing w:before="60" w:after="60" w:line="260" w:lineRule="exact"/>
              <w:rPr>
                <w:sz w:val="20"/>
                <w:szCs w:val="26"/>
              </w:rPr>
            </w:pPr>
            <w:r w:rsidRPr="00865926">
              <w:rPr>
                <w:rFonts w:hint="cs"/>
                <w:sz w:val="20"/>
                <w:szCs w:val="26"/>
                <w:rtl/>
              </w:rPr>
              <w:t>النتيجة</w:t>
            </w:r>
          </w:p>
        </w:tc>
        <w:tc>
          <w:tcPr>
            <w:tcW w:w="4819" w:type="dxa"/>
          </w:tcPr>
          <w:p w:rsidR="00D541A7" w:rsidRPr="00865926" w:rsidRDefault="00D541A7" w:rsidP="007E4A2F">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 xml:space="preserve">مؤشر </w:t>
            </w:r>
            <w:r>
              <w:rPr>
                <w:rFonts w:hint="cs"/>
                <w:sz w:val="20"/>
                <w:szCs w:val="26"/>
                <w:rtl/>
              </w:rPr>
              <w:t xml:space="preserve">النتيجة </w:t>
            </w:r>
            <w:r w:rsidRPr="00865926">
              <w:rPr>
                <w:rFonts w:hint="cs"/>
                <w:sz w:val="20"/>
                <w:szCs w:val="26"/>
                <w:rtl/>
              </w:rPr>
              <w:t xml:space="preserve">(القيمة الحالية </w:t>
            </w:r>
            <w:proofErr w:type="gramStart"/>
            <w:r>
              <w:rPr>
                <w:rFonts w:hint="cs"/>
                <w:sz w:val="20"/>
                <w:szCs w:val="26"/>
                <w:rtl/>
              </w:rPr>
              <w:t>-</w:t>
            </w:r>
            <w:r w:rsidRPr="00865926">
              <w:rPr>
                <w:rFonts w:hint="cs"/>
                <w:sz w:val="20"/>
                <w:szCs w:val="26"/>
                <w:rtl/>
              </w:rPr>
              <w:t xml:space="preserve"> القيمة</w:t>
            </w:r>
            <w:proofErr w:type="gramEnd"/>
            <w:r w:rsidRPr="00865926">
              <w:rPr>
                <w:rFonts w:hint="cs"/>
                <w:sz w:val="20"/>
                <w:szCs w:val="26"/>
                <w:rtl/>
              </w:rPr>
              <w:t xml:space="preserve"> بحلول عام </w:t>
            </w:r>
            <w:r w:rsidRPr="00865926">
              <w:rPr>
                <w:rFonts w:hint="cs"/>
                <w:sz w:val="20"/>
                <w:szCs w:val="26"/>
              </w:rPr>
              <w:t>2020</w:t>
            </w:r>
            <w:r w:rsidRPr="00865926">
              <w:rPr>
                <w:rFonts w:hint="cs"/>
                <w:sz w:val="20"/>
                <w:szCs w:val="26"/>
                <w:rtl/>
              </w:rPr>
              <w:t>)</w:t>
            </w:r>
          </w:p>
        </w:tc>
        <w:tc>
          <w:tcPr>
            <w:tcW w:w="2552" w:type="dxa"/>
          </w:tcPr>
          <w:p w:rsidR="00D541A7" w:rsidRPr="00865926" w:rsidRDefault="00D541A7" w:rsidP="007E4A2F">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وسيلة القياس</w:t>
            </w:r>
          </w:p>
        </w:tc>
      </w:tr>
      <w:tr w:rsidR="00D541A7" w:rsidRPr="00B02B56" w:rsidTr="007E4A2F">
        <w:trPr>
          <w:jc w:val="center"/>
        </w:trPr>
        <w:tc>
          <w:tcPr>
            <w:cnfStyle w:val="001000000000" w:firstRow="0" w:lastRow="0" w:firstColumn="1" w:lastColumn="0" w:oddVBand="0" w:evenVBand="0" w:oddHBand="0" w:evenHBand="0" w:firstRowFirstColumn="0" w:firstRowLastColumn="0" w:lastRowFirstColumn="0" w:lastRowLastColumn="0"/>
            <w:tcW w:w="7225" w:type="dxa"/>
          </w:tcPr>
          <w:p w:rsidR="00D541A7" w:rsidRPr="004B7CB8" w:rsidRDefault="00D541A7" w:rsidP="007E4A2F">
            <w:pPr>
              <w:spacing w:before="60" w:after="60" w:line="260" w:lineRule="exact"/>
              <w:jc w:val="left"/>
              <w:rPr>
                <w:b w:val="0"/>
                <w:bCs w:val="0"/>
                <w:sz w:val="20"/>
                <w:szCs w:val="26"/>
              </w:rPr>
            </w:pPr>
            <w:r w:rsidRPr="004B7CB8">
              <w:rPr>
                <w:color w:val="0070C0"/>
                <w:sz w:val="20"/>
                <w:szCs w:val="26"/>
              </w:rPr>
              <w:t>1-3.I</w:t>
            </w:r>
            <w:r w:rsidRPr="004B7CB8">
              <w:rPr>
                <w:rFonts w:hint="cs"/>
                <w:color w:val="0070C0"/>
                <w:sz w:val="20"/>
                <w:szCs w:val="26"/>
                <w:rtl/>
              </w:rPr>
              <w:t>:</w:t>
            </w:r>
            <w:r w:rsidRPr="006C66D9">
              <w:rPr>
                <w:rFonts w:hint="cs"/>
                <w:b w:val="0"/>
                <w:bCs w:val="0"/>
                <w:color w:val="0070C0"/>
                <w:sz w:val="20"/>
                <w:szCs w:val="26"/>
                <w:rtl/>
              </w:rPr>
              <w:t xml:space="preserve"> </w:t>
            </w:r>
            <w:r w:rsidRPr="004B7CB8">
              <w:rPr>
                <w:rFonts w:hint="cs"/>
                <w:b w:val="0"/>
                <w:bCs w:val="0"/>
                <w:sz w:val="20"/>
                <w:szCs w:val="26"/>
                <w:rtl/>
              </w:rPr>
              <w:t>تحديد الاتجاهات الناشئة في مجال الاتصالات/تكنولوجيا المعلومات والاتصالات في الوقت المناسب وتحليلها وإقامة مجالات جديدة للأنشطة تتعلق بهذه الاتجاهات</w:t>
            </w:r>
          </w:p>
        </w:tc>
        <w:tc>
          <w:tcPr>
            <w:tcW w:w="4819" w:type="dxa"/>
          </w:tcPr>
          <w:p w:rsidR="00D541A7" w:rsidRPr="00E216AC" w:rsidRDefault="00D541A7" w:rsidP="007E4A2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6C66D9">
              <w:rPr>
                <w:rFonts w:hint="cs"/>
                <w:position w:val="4"/>
                <w:sz w:val="20"/>
                <w:szCs w:val="26"/>
                <w:rtl/>
              </w:rPr>
              <w:t>النتائج التي توصلت إليها الأفرقة</w:t>
            </w:r>
            <w:r w:rsidRPr="006C66D9">
              <w:rPr>
                <w:position w:val="4"/>
                <w:sz w:val="20"/>
                <w:szCs w:val="26"/>
                <w:rtl/>
              </w:rPr>
              <w:t xml:space="preserve"> </w:t>
            </w:r>
            <w:r w:rsidRPr="006C66D9">
              <w:rPr>
                <w:rFonts w:hint="cs"/>
                <w:position w:val="4"/>
                <w:sz w:val="20"/>
                <w:szCs w:val="26"/>
                <w:rtl/>
              </w:rPr>
              <w:t>المتخصصة</w:t>
            </w:r>
            <w:r w:rsidRPr="006C66D9">
              <w:rPr>
                <w:position w:val="4"/>
                <w:sz w:val="20"/>
                <w:szCs w:val="26"/>
                <w:rtl/>
              </w:rPr>
              <w:t xml:space="preserve"> </w:t>
            </w:r>
            <w:r w:rsidRPr="006C66D9">
              <w:rPr>
                <w:rFonts w:hint="cs"/>
                <w:position w:val="4"/>
                <w:sz w:val="20"/>
                <w:szCs w:val="26"/>
                <w:rtl/>
              </w:rPr>
              <w:t>لقطاع</w:t>
            </w:r>
            <w:r w:rsidRPr="006C66D9">
              <w:rPr>
                <w:position w:val="4"/>
                <w:sz w:val="20"/>
                <w:szCs w:val="26"/>
                <w:rtl/>
              </w:rPr>
              <w:t xml:space="preserve"> </w:t>
            </w:r>
            <w:r w:rsidRPr="006C66D9">
              <w:rPr>
                <w:rFonts w:hint="cs"/>
                <w:position w:val="4"/>
                <w:sz w:val="20"/>
                <w:szCs w:val="26"/>
                <w:rtl/>
              </w:rPr>
              <w:t>تقييس</w:t>
            </w:r>
            <w:r w:rsidRPr="006C66D9">
              <w:rPr>
                <w:position w:val="4"/>
                <w:sz w:val="20"/>
                <w:szCs w:val="26"/>
                <w:rtl/>
              </w:rPr>
              <w:t xml:space="preserve"> </w:t>
            </w:r>
            <w:r w:rsidRPr="006C66D9">
              <w:rPr>
                <w:rFonts w:hint="cs"/>
                <w:position w:val="4"/>
                <w:sz w:val="20"/>
                <w:szCs w:val="26"/>
                <w:rtl/>
              </w:rPr>
              <w:t xml:space="preserve">الاتصالات </w:t>
            </w:r>
            <w:r>
              <w:rPr>
                <w:rFonts w:hint="cs"/>
                <w:sz w:val="20"/>
                <w:szCs w:val="26"/>
                <w:rtl/>
              </w:rPr>
              <w:t xml:space="preserve">منذ عام </w:t>
            </w:r>
            <w:r>
              <w:rPr>
                <w:sz w:val="20"/>
                <w:szCs w:val="26"/>
              </w:rPr>
              <w:t>2010</w:t>
            </w:r>
            <w:r>
              <w:rPr>
                <w:rFonts w:hint="cs"/>
                <w:sz w:val="20"/>
                <w:szCs w:val="26"/>
                <w:rtl/>
              </w:rPr>
              <w:t>:</w:t>
            </w:r>
            <w:r>
              <w:rPr>
                <w:sz w:val="20"/>
                <w:szCs w:val="26"/>
                <w:rtl/>
              </w:rPr>
              <w:br/>
            </w:r>
            <w:r w:rsidRPr="00C36EA4">
              <w:rPr>
                <w:i/>
                <w:iCs/>
                <w:position w:val="2"/>
                <w:sz w:val="20"/>
                <w:szCs w:val="26"/>
              </w:rPr>
              <w:t>3</w:t>
            </w:r>
            <w:r w:rsidRPr="00C36EA4">
              <w:rPr>
                <w:rFonts w:hint="cs"/>
                <w:i/>
                <w:iCs/>
                <w:position w:val="2"/>
                <w:sz w:val="20"/>
                <w:szCs w:val="26"/>
                <w:rtl/>
                <w:lang w:bidi="ar-EG"/>
              </w:rPr>
              <w:t xml:space="preserve"> مسائل جديدة، ولجنة دراسات جديدة، وفرقة عمل جديدة،</w:t>
            </w:r>
            <w:r w:rsidRPr="00C45FEB">
              <w:rPr>
                <w:rFonts w:hint="cs"/>
                <w:i/>
                <w:iCs/>
                <w:sz w:val="20"/>
                <w:szCs w:val="26"/>
                <w:rtl/>
                <w:lang w:bidi="ar-EG"/>
              </w:rPr>
              <w:t xml:space="preserve"> و</w:t>
            </w:r>
            <w:r w:rsidRPr="00C45FEB">
              <w:rPr>
                <w:i/>
                <w:iCs/>
                <w:sz w:val="20"/>
                <w:szCs w:val="26"/>
                <w:lang w:bidi="ar-EG"/>
              </w:rPr>
              <w:t>49</w:t>
            </w:r>
            <w:r>
              <w:rPr>
                <w:rFonts w:hint="eastAsia"/>
                <w:i/>
                <w:iCs/>
                <w:sz w:val="20"/>
                <w:szCs w:val="26"/>
                <w:rtl/>
                <w:lang w:bidi="ar-EG"/>
              </w:rPr>
              <w:t> </w:t>
            </w:r>
            <w:r w:rsidRPr="00C45FEB">
              <w:rPr>
                <w:rFonts w:hint="cs"/>
                <w:i/>
                <w:iCs/>
                <w:sz w:val="20"/>
                <w:szCs w:val="26"/>
                <w:rtl/>
                <w:lang w:bidi="ar-EG"/>
              </w:rPr>
              <w:t>بنداً من بنود العمل</w:t>
            </w:r>
            <w:r w:rsidR="00C36EA4">
              <w:rPr>
                <w:rFonts w:hint="cs"/>
                <w:i/>
                <w:iCs/>
                <w:sz w:val="20"/>
                <w:szCs w:val="26"/>
                <w:rtl/>
                <w:lang w:bidi="ar-EG"/>
              </w:rPr>
              <w:t xml:space="preserve"> </w:t>
            </w:r>
            <w:r w:rsidRPr="00C45FEB">
              <w:rPr>
                <w:rFonts w:hint="cs"/>
                <w:i/>
                <w:iCs/>
                <w:sz w:val="20"/>
                <w:szCs w:val="26"/>
                <w:rtl/>
                <w:lang w:bidi="ar-EG"/>
              </w:rPr>
              <w:t>/</w:t>
            </w:r>
            <w:r w:rsidR="00C36EA4">
              <w:rPr>
                <w:rFonts w:hint="cs"/>
                <w:i/>
                <w:iCs/>
                <w:sz w:val="20"/>
                <w:szCs w:val="26"/>
                <w:rtl/>
                <w:lang w:bidi="ar-EG"/>
              </w:rPr>
              <w:t xml:space="preserve"> </w:t>
            </w:r>
            <w:r w:rsidRPr="00C45FEB">
              <w:rPr>
                <w:rFonts w:hint="cs"/>
                <w:i/>
                <w:iCs/>
                <w:sz w:val="20"/>
                <w:szCs w:val="26"/>
                <w:rtl/>
                <w:lang w:bidi="ar-EG"/>
              </w:rPr>
              <w:t xml:space="preserve">أُقر منها </w:t>
            </w:r>
            <w:r w:rsidRPr="00C45FEB">
              <w:rPr>
                <w:i/>
                <w:iCs/>
                <w:sz w:val="20"/>
                <w:szCs w:val="26"/>
                <w:lang w:bidi="ar-EG"/>
              </w:rPr>
              <w:t>43</w:t>
            </w:r>
            <w:r w:rsidRPr="00C45FEB">
              <w:rPr>
                <w:rFonts w:hint="cs"/>
                <w:i/>
                <w:iCs/>
                <w:sz w:val="20"/>
                <w:szCs w:val="26"/>
                <w:rtl/>
                <w:lang w:bidi="ar-EG"/>
              </w:rPr>
              <w:t xml:space="preserve"> بنداً؛ النتائج الأخرى: </w:t>
            </w:r>
            <w:r w:rsidRPr="00C45FEB">
              <w:rPr>
                <w:i/>
                <w:iCs/>
                <w:sz w:val="20"/>
                <w:szCs w:val="26"/>
                <w:lang w:bidi="ar-EG"/>
              </w:rPr>
              <w:t>92</w:t>
            </w:r>
          </w:p>
          <w:p w:rsidR="00D541A7" w:rsidRPr="00545D29" w:rsidRDefault="00D541A7" w:rsidP="00A0617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rFonts w:hint="cs"/>
                <w:sz w:val="20"/>
                <w:szCs w:val="26"/>
                <w:rtl/>
              </w:rPr>
              <w:t xml:space="preserve">المساهمات في أحداث </w:t>
            </w:r>
            <w:proofErr w:type="gramStart"/>
            <w:r>
              <w:rPr>
                <w:rFonts w:hint="cs"/>
                <w:sz w:val="20"/>
                <w:szCs w:val="26"/>
                <w:rtl/>
              </w:rPr>
              <w:t>كاليدوسكوب:</w:t>
            </w:r>
            <w:r>
              <w:rPr>
                <w:sz w:val="20"/>
                <w:szCs w:val="26"/>
                <w:rtl/>
              </w:rPr>
              <w:br/>
            </w:r>
            <w:r w:rsidRPr="00C45FEB">
              <w:rPr>
                <w:rFonts w:hint="cs"/>
                <w:i/>
                <w:iCs/>
                <w:sz w:val="20"/>
                <w:szCs w:val="26"/>
                <w:rtl/>
              </w:rPr>
              <w:t>تقديم</w:t>
            </w:r>
            <w:proofErr w:type="gramEnd"/>
            <w:r w:rsidRPr="00C45FEB">
              <w:rPr>
                <w:rFonts w:hint="cs"/>
                <w:i/>
                <w:iCs/>
                <w:sz w:val="20"/>
                <w:szCs w:val="26"/>
                <w:rtl/>
              </w:rPr>
              <w:t xml:space="preserve"> ما يزيد على </w:t>
            </w:r>
            <w:r w:rsidRPr="00C45FEB">
              <w:rPr>
                <w:i/>
                <w:iCs/>
                <w:sz w:val="20"/>
                <w:szCs w:val="26"/>
              </w:rPr>
              <w:t>700</w:t>
            </w:r>
            <w:r w:rsidRPr="00C45FEB">
              <w:rPr>
                <w:rFonts w:hint="cs"/>
                <w:i/>
                <w:iCs/>
                <w:sz w:val="20"/>
                <w:szCs w:val="26"/>
                <w:rtl/>
              </w:rPr>
              <w:t xml:space="preserve"> ورقة منذ تنظيم الحدث أول مرة، وعرض ونشر أكثر من </w:t>
            </w:r>
            <w:r w:rsidRPr="00C45FEB">
              <w:rPr>
                <w:i/>
                <w:iCs/>
                <w:sz w:val="20"/>
                <w:szCs w:val="26"/>
              </w:rPr>
              <w:t>250</w:t>
            </w:r>
            <w:r w:rsidRPr="00C45FEB">
              <w:rPr>
                <w:rFonts w:hint="cs"/>
                <w:i/>
                <w:iCs/>
                <w:sz w:val="20"/>
                <w:szCs w:val="26"/>
                <w:rtl/>
                <w:lang w:bidi="ar-EG"/>
              </w:rPr>
              <w:t xml:space="preserve"> ورقة </w:t>
            </w:r>
            <w:r w:rsidRPr="00C45FEB">
              <w:rPr>
                <w:i/>
                <w:iCs/>
                <w:sz w:val="20"/>
                <w:szCs w:val="26"/>
                <w:rtl/>
                <w:lang w:bidi="ar-EG"/>
              </w:rPr>
              <w:br/>
            </w:r>
            <w:r w:rsidRPr="00A06173">
              <w:rPr>
                <w:rFonts w:hint="cs"/>
                <w:i/>
                <w:iCs/>
                <w:spacing w:val="6"/>
                <w:position w:val="3"/>
                <w:sz w:val="20"/>
                <w:szCs w:val="26"/>
                <w:rtl/>
              </w:rPr>
              <w:t xml:space="preserve">نشر ما يزيد على </w:t>
            </w:r>
            <w:r w:rsidRPr="00A06173">
              <w:rPr>
                <w:i/>
                <w:iCs/>
                <w:spacing w:val="6"/>
                <w:position w:val="3"/>
                <w:sz w:val="20"/>
                <w:szCs w:val="26"/>
              </w:rPr>
              <w:t>20</w:t>
            </w:r>
            <w:r w:rsidRPr="00A06173">
              <w:rPr>
                <w:rFonts w:hint="cs"/>
                <w:i/>
                <w:iCs/>
                <w:spacing w:val="6"/>
                <w:position w:val="3"/>
                <w:sz w:val="20"/>
                <w:szCs w:val="26"/>
                <w:rtl/>
                <w:lang w:bidi="ar-EG"/>
              </w:rPr>
              <w:t xml:space="preserve"> ورقة في مجلة الاتصالات</w:t>
            </w:r>
            <w:r w:rsidRPr="00A06173">
              <w:rPr>
                <w:i/>
                <w:iCs/>
                <w:spacing w:val="6"/>
                <w:position w:val="3"/>
                <w:sz w:val="20"/>
                <w:szCs w:val="26"/>
                <w:rtl/>
                <w:lang w:bidi="ar-EG"/>
              </w:rPr>
              <w:t xml:space="preserve"> </w:t>
            </w:r>
            <w:r w:rsidRPr="00A06173">
              <w:rPr>
                <w:rFonts w:hint="cs"/>
                <w:i/>
                <w:iCs/>
                <w:spacing w:val="6"/>
                <w:position w:val="3"/>
                <w:sz w:val="20"/>
                <w:szCs w:val="26"/>
                <w:rtl/>
                <w:lang w:bidi="ar-EG"/>
              </w:rPr>
              <w:t>لمعهد</w:t>
            </w:r>
            <w:r w:rsidRPr="00A06173">
              <w:rPr>
                <w:i/>
                <w:iCs/>
                <w:spacing w:val="6"/>
                <w:position w:val="3"/>
                <w:sz w:val="20"/>
                <w:szCs w:val="26"/>
                <w:rtl/>
                <w:lang w:bidi="ar-EG"/>
              </w:rPr>
              <w:t xml:space="preserve"> </w:t>
            </w:r>
            <w:r w:rsidRPr="00A06173">
              <w:rPr>
                <w:rFonts w:hint="cs"/>
                <w:i/>
                <w:iCs/>
                <w:spacing w:val="6"/>
                <w:position w:val="3"/>
                <w:sz w:val="20"/>
                <w:szCs w:val="26"/>
                <w:rtl/>
                <w:lang w:bidi="ar-EG"/>
              </w:rPr>
              <w:t>مهندسي</w:t>
            </w:r>
            <w:r w:rsidRPr="00A06173">
              <w:rPr>
                <w:i/>
                <w:iCs/>
                <w:spacing w:val="6"/>
                <w:position w:val="3"/>
                <w:sz w:val="20"/>
                <w:szCs w:val="26"/>
                <w:rtl/>
                <w:lang w:bidi="ar-EG"/>
              </w:rPr>
              <w:t xml:space="preserve"> </w:t>
            </w:r>
            <w:r w:rsidRPr="00542C2C">
              <w:rPr>
                <w:rFonts w:hint="cs"/>
                <w:i/>
                <w:iCs/>
                <w:spacing w:val="6"/>
                <w:sz w:val="20"/>
                <w:szCs w:val="26"/>
                <w:rtl/>
                <w:lang w:bidi="ar-EG"/>
              </w:rPr>
              <w:t>الكهرباء</w:t>
            </w:r>
            <w:r w:rsidRPr="00542C2C">
              <w:rPr>
                <w:i/>
                <w:iCs/>
                <w:spacing w:val="6"/>
                <w:sz w:val="20"/>
                <w:szCs w:val="26"/>
                <w:rtl/>
                <w:lang w:bidi="ar-EG"/>
              </w:rPr>
              <w:t xml:space="preserve"> </w:t>
            </w:r>
            <w:r w:rsidRPr="00542C2C">
              <w:rPr>
                <w:rFonts w:hint="cs"/>
                <w:i/>
                <w:iCs/>
                <w:spacing w:val="6"/>
                <w:sz w:val="20"/>
                <w:szCs w:val="26"/>
                <w:rtl/>
                <w:lang w:bidi="ar-EG"/>
              </w:rPr>
              <w:t>والإلكترونيات.</w:t>
            </w:r>
          </w:p>
        </w:tc>
        <w:tc>
          <w:tcPr>
            <w:tcW w:w="2552" w:type="dxa"/>
          </w:tcPr>
          <w:p w:rsidR="00D541A7" w:rsidRPr="00545D29" w:rsidRDefault="00D541A7" w:rsidP="007E4A2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545D29">
              <w:rPr>
                <w:rFonts w:hint="cs"/>
                <w:sz w:val="20"/>
                <w:szCs w:val="26"/>
                <w:rtl/>
              </w:rPr>
              <w:t xml:space="preserve">بيانات </w:t>
            </w:r>
            <w:r>
              <w:rPr>
                <w:rFonts w:hint="cs"/>
                <w:sz w:val="20"/>
                <w:szCs w:val="26"/>
                <w:rtl/>
              </w:rPr>
              <w:t>الاتحاد</w:t>
            </w:r>
          </w:p>
        </w:tc>
      </w:tr>
    </w:tbl>
    <w:p w:rsidR="00D541A7" w:rsidRDefault="00D541A7" w:rsidP="00D541A7">
      <w:pPr>
        <w:rPr>
          <w:rtl/>
        </w:rPr>
      </w:pPr>
    </w:p>
    <w:p w:rsidR="00D541A7" w:rsidRDefault="00D541A7" w:rsidP="00D541A7">
      <w:pPr>
        <w:rPr>
          <w:rtl/>
        </w:rPr>
      </w:pPr>
    </w:p>
    <w:p w:rsidR="00D541A7" w:rsidRPr="0077507B" w:rsidRDefault="00D541A7" w:rsidP="00D541A7">
      <w:pPr>
        <w:rPr>
          <w:sz w:val="2"/>
          <w:szCs w:val="2"/>
        </w:rPr>
      </w:pPr>
    </w:p>
    <w:tbl>
      <w:tblPr>
        <w:tblStyle w:val="GridTable4-Accent11"/>
        <w:bidiVisual/>
        <w:tblW w:w="14596" w:type="dxa"/>
        <w:jc w:val="center"/>
        <w:tblLayout w:type="fixed"/>
        <w:tblLook w:val="0620" w:firstRow="1" w:lastRow="0" w:firstColumn="0" w:lastColumn="0" w:noHBand="1" w:noVBand="1"/>
      </w:tblPr>
      <w:tblGrid>
        <w:gridCol w:w="7933"/>
        <w:gridCol w:w="1560"/>
        <w:gridCol w:w="1701"/>
        <w:gridCol w:w="1701"/>
        <w:gridCol w:w="1701"/>
      </w:tblGrid>
      <w:tr w:rsidR="00D541A7" w:rsidRPr="00C45FEB" w:rsidTr="007E4A2F">
        <w:trPr>
          <w:cnfStyle w:val="100000000000" w:firstRow="1" w:lastRow="0" w:firstColumn="0" w:lastColumn="0" w:oddVBand="0" w:evenVBand="0" w:oddHBand="0" w:evenHBand="0" w:firstRowFirstColumn="0" w:firstRowLastColumn="0" w:lastRowFirstColumn="0" w:lastRowLastColumn="0"/>
          <w:jc w:val="center"/>
        </w:trPr>
        <w:tc>
          <w:tcPr>
            <w:tcW w:w="7933" w:type="dxa"/>
          </w:tcPr>
          <w:p w:rsidR="00D541A7" w:rsidRPr="00C45FEB" w:rsidRDefault="00D541A7" w:rsidP="00141CAB">
            <w:pPr>
              <w:keepNext/>
              <w:keepLines/>
              <w:widowControl w:val="0"/>
              <w:spacing w:before="60" w:after="60" w:line="260" w:lineRule="exact"/>
              <w:rPr>
                <w:sz w:val="20"/>
                <w:szCs w:val="26"/>
              </w:rPr>
            </w:pPr>
            <w:r w:rsidRPr="00C45FEB">
              <w:rPr>
                <w:rFonts w:hint="cs"/>
                <w:sz w:val="20"/>
                <w:szCs w:val="26"/>
                <w:rtl/>
              </w:rPr>
              <w:lastRenderedPageBreak/>
              <w:t>الناتج</w:t>
            </w:r>
          </w:p>
        </w:tc>
        <w:tc>
          <w:tcPr>
            <w:tcW w:w="6663" w:type="dxa"/>
            <w:gridSpan w:val="4"/>
          </w:tcPr>
          <w:p w:rsidR="00D541A7" w:rsidRPr="00C45FEB" w:rsidRDefault="00D541A7" w:rsidP="00141CAB">
            <w:pPr>
              <w:keepNext/>
              <w:keepLines/>
              <w:widowControl w:val="0"/>
              <w:spacing w:before="60" w:after="60" w:line="260" w:lineRule="exact"/>
              <w:jc w:val="center"/>
              <w:rPr>
                <w:sz w:val="20"/>
                <w:szCs w:val="26"/>
              </w:rPr>
            </w:pPr>
            <w:r w:rsidRPr="00C45FEB">
              <w:rPr>
                <w:rFonts w:hint="cs"/>
                <w:sz w:val="20"/>
                <w:szCs w:val="26"/>
                <w:rtl/>
              </w:rPr>
              <w:t>الموارد المالية</w:t>
            </w:r>
            <w:r w:rsidRPr="00B16639">
              <w:rPr>
                <w:rStyle w:val="FootnoteReference"/>
                <w:rtl/>
              </w:rPr>
              <w:footnoteReference w:id="6"/>
            </w:r>
            <w:r w:rsidRPr="00C45FEB">
              <w:rPr>
                <w:rFonts w:hint="cs"/>
                <w:sz w:val="20"/>
                <w:szCs w:val="26"/>
                <w:rtl/>
              </w:rPr>
              <w:t xml:space="preserve"> (بآلاف الفرنكات السويسرية)</w:t>
            </w:r>
          </w:p>
        </w:tc>
      </w:tr>
      <w:tr w:rsidR="00D541A7" w:rsidRPr="00C45FEB" w:rsidTr="007E4A2F">
        <w:trPr>
          <w:jc w:val="center"/>
        </w:trPr>
        <w:tc>
          <w:tcPr>
            <w:tcW w:w="7933" w:type="dxa"/>
          </w:tcPr>
          <w:p w:rsidR="00D541A7" w:rsidRPr="00C45FEB" w:rsidRDefault="00D541A7" w:rsidP="00141CAB">
            <w:pPr>
              <w:keepNext/>
              <w:keepLines/>
              <w:widowControl w:val="0"/>
              <w:spacing w:before="60" w:after="60" w:line="260" w:lineRule="exact"/>
              <w:jc w:val="left"/>
              <w:rPr>
                <w:sz w:val="20"/>
                <w:szCs w:val="26"/>
              </w:rPr>
            </w:pPr>
          </w:p>
        </w:tc>
        <w:tc>
          <w:tcPr>
            <w:tcW w:w="1560" w:type="dxa"/>
          </w:tcPr>
          <w:p w:rsidR="00D541A7" w:rsidRPr="0086341A" w:rsidRDefault="00D541A7" w:rsidP="00141CAB">
            <w:pPr>
              <w:keepNext/>
              <w:keepLines/>
              <w:widowControl w:val="0"/>
              <w:jc w:val="center"/>
              <w:rPr>
                <w:b/>
                <w:bCs/>
                <w:color w:val="5B9BD5" w:themeColor="accent1"/>
                <w:sz w:val="20"/>
                <w:szCs w:val="26"/>
              </w:rPr>
            </w:pPr>
            <w:r w:rsidRPr="0086341A">
              <w:rPr>
                <w:b/>
                <w:bCs/>
                <w:color w:val="5B9BD5" w:themeColor="accent1"/>
                <w:sz w:val="20"/>
                <w:szCs w:val="26"/>
              </w:rPr>
              <w:t>2018</w:t>
            </w:r>
          </w:p>
        </w:tc>
        <w:tc>
          <w:tcPr>
            <w:tcW w:w="1701" w:type="dxa"/>
          </w:tcPr>
          <w:p w:rsidR="00D541A7" w:rsidRPr="0086341A" w:rsidRDefault="00D541A7" w:rsidP="00141CAB">
            <w:pPr>
              <w:keepNext/>
              <w:keepLines/>
              <w:widowControl w:val="0"/>
              <w:jc w:val="center"/>
              <w:rPr>
                <w:b/>
                <w:bCs/>
                <w:color w:val="5B9BD5" w:themeColor="accent1"/>
                <w:sz w:val="20"/>
                <w:szCs w:val="26"/>
              </w:rPr>
            </w:pPr>
            <w:r w:rsidRPr="0086341A">
              <w:rPr>
                <w:b/>
                <w:bCs/>
                <w:color w:val="5B9BD5" w:themeColor="accent1"/>
                <w:sz w:val="20"/>
                <w:szCs w:val="26"/>
              </w:rPr>
              <w:t>2019</w:t>
            </w:r>
          </w:p>
        </w:tc>
        <w:tc>
          <w:tcPr>
            <w:tcW w:w="1701" w:type="dxa"/>
          </w:tcPr>
          <w:p w:rsidR="00D541A7" w:rsidRPr="0086341A" w:rsidRDefault="00D541A7" w:rsidP="00141CAB">
            <w:pPr>
              <w:keepNext/>
              <w:keepLines/>
              <w:widowControl w:val="0"/>
              <w:jc w:val="center"/>
              <w:rPr>
                <w:b/>
                <w:bCs/>
                <w:color w:val="5B9BD5" w:themeColor="accent1"/>
                <w:sz w:val="20"/>
                <w:szCs w:val="26"/>
              </w:rPr>
            </w:pPr>
            <w:r w:rsidRPr="0086341A">
              <w:rPr>
                <w:b/>
                <w:bCs/>
                <w:color w:val="5B9BD5" w:themeColor="accent1"/>
                <w:sz w:val="20"/>
                <w:szCs w:val="26"/>
              </w:rPr>
              <w:t>2020</w:t>
            </w:r>
          </w:p>
        </w:tc>
        <w:tc>
          <w:tcPr>
            <w:tcW w:w="1701" w:type="dxa"/>
          </w:tcPr>
          <w:p w:rsidR="00D541A7" w:rsidRPr="0086341A" w:rsidRDefault="00D541A7" w:rsidP="00141CAB">
            <w:pPr>
              <w:keepNext/>
              <w:keepLines/>
              <w:widowControl w:val="0"/>
              <w:jc w:val="center"/>
              <w:rPr>
                <w:b/>
                <w:bCs/>
                <w:color w:val="5B9BD5" w:themeColor="accent1"/>
                <w:sz w:val="20"/>
                <w:szCs w:val="26"/>
              </w:rPr>
            </w:pPr>
            <w:r w:rsidRPr="0086341A">
              <w:rPr>
                <w:b/>
                <w:bCs/>
                <w:color w:val="5B9BD5" w:themeColor="accent1"/>
                <w:sz w:val="20"/>
                <w:szCs w:val="26"/>
              </w:rPr>
              <w:t>202</w:t>
            </w:r>
            <w:r>
              <w:rPr>
                <w:b/>
                <w:bCs/>
                <w:color w:val="5B9BD5" w:themeColor="accent1"/>
                <w:sz w:val="20"/>
                <w:szCs w:val="26"/>
              </w:rPr>
              <w:t>1</w:t>
            </w:r>
          </w:p>
        </w:tc>
      </w:tr>
      <w:tr w:rsidR="00D541A7" w:rsidRPr="00C45FEB" w:rsidTr="007E4A2F">
        <w:trPr>
          <w:jc w:val="center"/>
        </w:trPr>
        <w:tc>
          <w:tcPr>
            <w:tcW w:w="7933" w:type="dxa"/>
          </w:tcPr>
          <w:p w:rsidR="00D541A7" w:rsidRPr="00C45FEB" w:rsidRDefault="00D541A7" w:rsidP="00141CAB">
            <w:pPr>
              <w:keepNext/>
              <w:keepLines/>
              <w:widowControl w:val="0"/>
              <w:spacing w:before="60" w:after="60" w:line="260" w:lineRule="exact"/>
              <w:jc w:val="left"/>
              <w:rPr>
                <w:sz w:val="20"/>
                <w:szCs w:val="26"/>
              </w:rPr>
            </w:pPr>
            <w:r w:rsidRPr="00C45FEB">
              <w:rPr>
                <w:b/>
                <w:bCs/>
                <w:color w:val="0070C0"/>
                <w:sz w:val="20"/>
                <w:szCs w:val="26"/>
              </w:rPr>
              <w:t>1-3.I</w:t>
            </w:r>
            <w:r w:rsidRPr="00C45FEB">
              <w:rPr>
                <w:rFonts w:hint="cs"/>
                <w:b/>
                <w:bCs/>
                <w:color w:val="0070C0"/>
                <w:sz w:val="20"/>
                <w:szCs w:val="26"/>
                <w:rtl/>
              </w:rPr>
              <w:t>:</w:t>
            </w:r>
            <w:r w:rsidRPr="00737499">
              <w:rPr>
                <w:rFonts w:hint="cs"/>
                <w:color w:val="0070C0"/>
                <w:sz w:val="20"/>
                <w:szCs w:val="26"/>
                <w:rtl/>
              </w:rPr>
              <w:t xml:space="preserve"> </w:t>
            </w:r>
            <w:r w:rsidRPr="00C45FEB">
              <w:rPr>
                <w:rFonts w:hint="cs"/>
                <w:sz w:val="20"/>
                <w:szCs w:val="26"/>
                <w:rtl/>
              </w:rPr>
              <w:t>مبادرات وتقارير مشتركة بين القطاعات بشأن الاتجاهات الناشئة في مجال الاتصالات/تكنولوجيا المعلومات والاتصالات وغير ذلك من</w:t>
            </w:r>
            <w:r w:rsidRPr="00C45FEB">
              <w:rPr>
                <w:rFonts w:hint="eastAsia"/>
                <w:sz w:val="20"/>
                <w:szCs w:val="26"/>
                <w:rtl/>
              </w:rPr>
              <w:t> </w:t>
            </w:r>
            <w:r w:rsidRPr="00C45FEB">
              <w:rPr>
                <w:rFonts w:hint="cs"/>
                <w:sz w:val="20"/>
                <w:szCs w:val="26"/>
                <w:rtl/>
              </w:rPr>
              <w:t>مبادرات مماثلة (بما</w:t>
            </w:r>
            <w:r w:rsidRPr="00C45FEB">
              <w:rPr>
                <w:rFonts w:hint="eastAsia"/>
                <w:sz w:val="20"/>
                <w:szCs w:val="26"/>
                <w:rtl/>
              </w:rPr>
              <w:t xml:space="preserve"> في </w:t>
            </w:r>
            <w:r w:rsidRPr="00C45FEB">
              <w:rPr>
                <w:rFonts w:hint="cs"/>
                <w:sz w:val="20"/>
                <w:szCs w:val="26"/>
                <w:rtl/>
              </w:rPr>
              <w:t>ذلك مجلة أخبار الاتحاد)</w:t>
            </w:r>
          </w:p>
        </w:tc>
        <w:tc>
          <w:tcPr>
            <w:tcW w:w="1560" w:type="dxa"/>
            <w:tcBorders>
              <w:left w:val="single" w:sz="4" w:space="0" w:color="5B9BD5" w:themeColor="accent1"/>
              <w:right w:val="nil"/>
            </w:tcBorders>
          </w:tcPr>
          <w:p w:rsidR="00D541A7" w:rsidRPr="002A7A34" w:rsidRDefault="00D541A7" w:rsidP="002A7A34">
            <w:pPr>
              <w:keepNext/>
              <w:keepLines/>
              <w:widowControl w:val="0"/>
              <w:bidi w:val="0"/>
              <w:spacing w:after="60" w:line="240" w:lineRule="auto"/>
              <w:jc w:val="center"/>
              <w:rPr>
                <w:rFonts w:cstheme="minorBidi"/>
                <w:sz w:val="20"/>
                <w:szCs w:val="20"/>
              </w:rPr>
            </w:pPr>
            <w:r w:rsidRPr="002A7A34">
              <w:rPr>
                <w:sz w:val="20"/>
                <w:szCs w:val="20"/>
              </w:rPr>
              <w:t>2</w:t>
            </w:r>
            <w:r w:rsidR="002A7A34">
              <w:rPr>
                <w:sz w:val="20"/>
                <w:szCs w:val="20"/>
              </w:rPr>
              <w:t> </w:t>
            </w:r>
            <w:r w:rsidRPr="002A7A34">
              <w:rPr>
                <w:sz w:val="20"/>
                <w:szCs w:val="20"/>
              </w:rPr>
              <w:t>534</w:t>
            </w:r>
          </w:p>
        </w:tc>
        <w:tc>
          <w:tcPr>
            <w:tcW w:w="1701" w:type="dxa"/>
          </w:tcPr>
          <w:p w:rsidR="00D541A7" w:rsidRDefault="00D541A7" w:rsidP="002A7A34">
            <w:pPr>
              <w:keepNext/>
              <w:keepLines/>
              <w:widowControl w:val="0"/>
              <w:bidi w:val="0"/>
              <w:spacing w:after="60" w:line="240" w:lineRule="auto"/>
              <w:jc w:val="center"/>
              <w:rPr>
                <w:rFonts w:asciiTheme="minorHAnsi" w:hAnsiTheme="minorHAnsi"/>
                <w:b/>
                <w:bCs/>
                <w:sz w:val="20"/>
                <w:szCs w:val="20"/>
              </w:rPr>
            </w:pPr>
            <w:r>
              <w:rPr>
                <w:sz w:val="20"/>
                <w:szCs w:val="20"/>
              </w:rPr>
              <w:t>2</w:t>
            </w:r>
            <w:r w:rsidR="002A7A34">
              <w:rPr>
                <w:sz w:val="20"/>
                <w:szCs w:val="20"/>
              </w:rPr>
              <w:t> </w:t>
            </w:r>
            <w:r>
              <w:rPr>
                <w:sz w:val="20"/>
                <w:szCs w:val="20"/>
              </w:rPr>
              <w:t>658</w:t>
            </w:r>
          </w:p>
        </w:tc>
        <w:tc>
          <w:tcPr>
            <w:tcW w:w="1701" w:type="dxa"/>
          </w:tcPr>
          <w:p w:rsidR="00D541A7" w:rsidRDefault="00D541A7" w:rsidP="002A7A34">
            <w:pPr>
              <w:keepNext/>
              <w:keepLines/>
              <w:widowControl w:val="0"/>
              <w:bidi w:val="0"/>
              <w:spacing w:after="60" w:line="240" w:lineRule="auto"/>
              <w:jc w:val="center"/>
              <w:rPr>
                <w:sz w:val="20"/>
                <w:szCs w:val="20"/>
              </w:rPr>
            </w:pPr>
            <w:r>
              <w:rPr>
                <w:sz w:val="20"/>
                <w:szCs w:val="20"/>
              </w:rPr>
              <w:t>2</w:t>
            </w:r>
            <w:r w:rsidR="002A7A34">
              <w:rPr>
                <w:sz w:val="20"/>
                <w:szCs w:val="20"/>
              </w:rPr>
              <w:t> </w:t>
            </w:r>
            <w:r>
              <w:rPr>
                <w:sz w:val="20"/>
                <w:szCs w:val="20"/>
              </w:rPr>
              <w:t>771</w:t>
            </w:r>
          </w:p>
        </w:tc>
        <w:tc>
          <w:tcPr>
            <w:tcW w:w="1701" w:type="dxa"/>
            <w:tcBorders>
              <w:left w:val="nil"/>
              <w:right w:val="single" w:sz="4" w:space="0" w:color="5B9BD5" w:themeColor="accent1"/>
            </w:tcBorders>
          </w:tcPr>
          <w:p w:rsidR="00D541A7" w:rsidRDefault="00D541A7" w:rsidP="002A7A34">
            <w:pPr>
              <w:keepNext/>
              <w:keepLines/>
              <w:widowControl w:val="0"/>
              <w:bidi w:val="0"/>
              <w:spacing w:after="60" w:line="240" w:lineRule="auto"/>
              <w:jc w:val="center"/>
              <w:rPr>
                <w:sz w:val="20"/>
                <w:szCs w:val="20"/>
              </w:rPr>
            </w:pPr>
            <w:r>
              <w:rPr>
                <w:sz w:val="20"/>
                <w:szCs w:val="20"/>
              </w:rPr>
              <w:t>2</w:t>
            </w:r>
            <w:r w:rsidR="002A7A34">
              <w:rPr>
                <w:sz w:val="20"/>
                <w:szCs w:val="20"/>
              </w:rPr>
              <w:t> </w:t>
            </w:r>
            <w:r>
              <w:rPr>
                <w:sz w:val="20"/>
                <w:szCs w:val="20"/>
              </w:rPr>
              <w:t>785</w:t>
            </w:r>
          </w:p>
        </w:tc>
      </w:tr>
      <w:tr w:rsidR="00D541A7" w:rsidRPr="00C45FEB" w:rsidTr="007E4A2F">
        <w:trPr>
          <w:jc w:val="center"/>
        </w:trPr>
        <w:tc>
          <w:tcPr>
            <w:tcW w:w="7933" w:type="dxa"/>
          </w:tcPr>
          <w:p w:rsidR="00D541A7" w:rsidRPr="001D05C2" w:rsidRDefault="00D541A7" w:rsidP="00141CAB">
            <w:pPr>
              <w:keepNext/>
              <w:keepLines/>
              <w:widowControl w:val="0"/>
              <w:spacing w:before="60" w:after="60" w:line="260" w:lineRule="exact"/>
              <w:jc w:val="left"/>
              <w:rPr>
                <w:spacing w:val="-6"/>
                <w:sz w:val="20"/>
                <w:szCs w:val="26"/>
              </w:rPr>
            </w:pPr>
            <w:r w:rsidRPr="001D05C2">
              <w:rPr>
                <w:rFonts w:hint="cs"/>
                <w:spacing w:val="-6"/>
                <w:sz w:val="20"/>
                <w:szCs w:val="26"/>
                <w:rtl/>
              </w:rPr>
              <w:t>توزيع التكلفة لمؤتمر المندوبين المفوضين وأنشطة المجلس (</w:t>
            </w:r>
            <w:r w:rsidRPr="001D05C2">
              <w:rPr>
                <w:rFonts w:hint="cs"/>
                <w:b/>
                <w:bCs/>
                <w:color w:val="5B9BD5" w:themeColor="accent1"/>
                <w:spacing w:val="-6"/>
                <w:sz w:val="20"/>
                <w:szCs w:val="26"/>
                <w:rtl/>
                <w:lang w:bidi="ar-EG"/>
              </w:rPr>
              <w:t>مؤتمر المندوبين المفوضين، المجلس/أفرقة العمل التابعة للمجلس</w:t>
            </w:r>
            <w:r w:rsidRPr="001D05C2">
              <w:rPr>
                <w:rFonts w:hint="cs"/>
                <w:spacing w:val="-6"/>
                <w:sz w:val="20"/>
                <w:szCs w:val="26"/>
                <w:rtl/>
              </w:rPr>
              <w:t>)</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2A7A34" w:rsidRDefault="00D541A7" w:rsidP="00141CAB">
            <w:pPr>
              <w:keepNext/>
              <w:keepLines/>
              <w:widowControl w:val="0"/>
              <w:bidi w:val="0"/>
              <w:spacing w:after="60" w:line="240" w:lineRule="auto"/>
              <w:jc w:val="center"/>
              <w:rPr>
                <w:sz w:val="20"/>
                <w:szCs w:val="20"/>
              </w:rPr>
            </w:pPr>
            <w:r w:rsidRPr="002A7A34">
              <w:rPr>
                <w:sz w:val="20"/>
                <w:szCs w:val="20"/>
              </w:rPr>
              <w:t>151</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141CAB">
            <w:pPr>
              <w:keepNext/>
              <w:keepLines/>
              <w:widowControl w:val="0"/>
              <w:bidi w:val="0"/>
              <w:spacing w:after="60" w:line="240" w:lineRule="auto"/>
              <w:jc w:val="center"/>
              <w:rPr>
                <w:sz w:val="20"/>
                <w:szCs w:val="20"/>
              </w:rPr>
            </w:pPr>
            <w:r>
              <w:rPr>
                <w:sz w:val="20"/>
                <w:szCs w:val="20"/>
              </w:rPr>
              <w:t>79</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141CAB">
            <w:pPr>
              <w:keepNext/>
              <w:keepLines/>
              <w:widowControl w:val="0"/>
              <w:bidi w:val="0"/>
              <w:spacing w:after="60" w:line="240" w:lineRule="auto"/>
              <w:jc w:val="center"/>
              <w:rPr>
                <w:sz w:val="20"/>
                <w:szCs w:val="20"/>
              </w:rPr>
            </w:pPr>
            <w:r>
              <w:rPr>
                <w:sz w:val="20"/>
                <w:szCs w:val="20"/>
              </w:rPr>
              <w:t>85</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141CAB">
            <w:pPr>
              <w:keepNext/>
              <w:keepLines/>
              <w:widowControl w:val="0"/>
              <w:bidi w:val="0"/>
              <w:spacing w:after="60" w:line="240" w:lineRule="auto"/>
              <w:jc w:val="center"/>
              <w:rPr>
                <w:sz w:val="20"/>
                <w:szCs w:val="20"/>
              </w:rPr>
            </w:pPr>
            <w:r>
              <w:rPr>
                <w:sz w:val="20"/>
                <w:szCs w:val="20"/>
              </w:rPr>
              <w:t>98</w:t>
            </w:r>
          </w:p>
        </w:tc>
      </w:tr>
      <w:tr w:rsidR="00D541A7" w:rsidRPr="00C45FEB" w:rsidTr="007E4A2F">
        <w:trPr>
          <w:jc w:val="center"/>
        </w:trPr>
        <w:tc>
          <w:tcPr>
            <w:tcW w:w="7933" w:type="dxa"/>
          </w:tcPr>
          <w:p w:rsidR="00D541A7" w:rsidRPr="00C45FEB" w:rsidRDefault="00D541A7" w:rsidP="00141CAB">
            <w:pPr>
              <w:keepNext/>
              <w:keepLines/>
              <w:widowControl w:val="0"/>
              <w:spacing w:before="60" w:after="60" w:line="260" w:lineRule="exact"/>
              <w:jc w:val="left"/>
              <w:rPr>
                <w:b/>
                <w:bCs/>
                <w:color w:val="0070C0"/>
                <w:sz w:val="20"/>
                <w:szCs w:val="26"/>
                <w:rtl/>
              </w:rPr>
            </w:pPr>
            <w:r w:rsidRPr="00C45FEB">
              <w:rPr>
                <w:rFonts w:hint="cs"/>
                <w:b/>
                <w:bCs/>
                <w:color w:val="0070C0"/>
                <w:sz w:val="20"/>
                <w:szCs w:val="26"/>
                <w:rtl/>
              </w:rPr>
              <w:t xml:space="preserve">المجموع الكلي بالنسبة للهدف </w:t>
            </w:r>
            <w:r w:rsidRPr="00C45FEB">
              <w:rPr>
                <w:b/>
                <w:bCs/>
                <w:color w:val="0070C0"/>
                <w:sz w:val="20"/>
                <w:szCs w:val="26"/>
              </w:rPr>
              <w:t>3.I</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2A7A34" w:rsidRDefault="00D541A7" w:rsidP="002A7A34">
            <w:pPr>
              <w:keepNext/>
              <w:keepLines/>
              <w:widowControl w:val="0"/>
              <w:bidi w:val="0"/>
              <w:spacing w:after="60" w:line="240" w:lineRule="auto"/>
              <w:jc w:val="center"/>
              <w:rPr>
                <w:sz w:val="20"/>
                <w:szCs w:val="20"/>
              </w:rPr>
            </w:pPr>
            <w:r w:rsidRPr="002A7A34">
              <w:rPr>
                <w:sz w:val="20"/>
                <w:szCs w:val="20"/>
              </w:rPr>
              <w:t>2</w:t>
            </w:r>
            <w:r w:rsidR="002A7A34">
              <w:rPr>
                <w:sz w:val="20"/>
                <w:szCs w:val="20"/>
              </w:rPr>
              <w:t> </w:t>
            </w:r>
            <w:r w:rsidRPr="002A7A34">
              <w:rPr>
                <w:sz w:val="20"/>
                <w:szCs w:val="20"/>
              </w:rPr>
              <w:t>685</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2A7A34">
            <w:pPr>
              <w:keepNext/>
              <w:keepLines/>
              <w:widowControl w:val="0"/>
              <w:bidi w:val="0"/>
              <w:spacing w:after="60" w:line="240" w:lineRule="auto"/>
              <w:jc w:val="center"/>
              <w:rPr>
                <w:rFonts w:asciiTheme="minorHAnsi" w:hAnsiTheme="minorHAnsi"/>
                <w:b/>
                <w:bCs/>
                <w:sz w:val="20"/>
                <w:szCs w:val="20"/>
              </w:rPr>
            </w:pPr>
            <w:r>
              <w:rPr>
                <w:sz w:val="20"/>
                <w:szCs w:val="20"/>
              </w:rPr>
              <w:t>2</w:t>
            </w:r>
            <w:r w:rsidR="002A7A34">
              <w:rPr>
                <w:sz w:val="20"/>
                <w:szCs w:val="20"/>
              </w:rPr>
              <w:t> </w:t>
            </w:r>
            <w:r>
              <w:rPr>
                <w:sz w:val="20"/>
                <w:szCs w:val="20"/>
              </w:rPr>
              <w:t>737</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2A7A34">
            <w:pPr>
              <w:keepNext/>
              <w:keepLines/>
              <w:widowControl w:val="0"/>
              <w:bidi w:val="0"/>
              <w:spacing w:after="60" w:line="240" w:lineRule="auto"/>
              <w:jc w:val="center"/>
              <w:rPr>
                <w:sz w:val="20"/>
                <w:szCs w:val="20"/>
              </w:rPr>
            </w:pPr>
            <w:r>
              <w:rPr>
                <w:sz w:val="20"/>
                <w:szCs w:val="20"/>
              </w:rPr>
              <w:t>2</w:t>
            </w:r>
            <w:r w:rsidR="002A7A34">
              <w:rPr>
                <w:sz w:val="20"/>
                <w:szCs w:val="20"/>
              </w:rPr>
              <w:t> </w:t>
            </w:r>
            <w:r>
              <w:rPr>
                <w:sz w:val="20"/>
                <w:szCs w:val="20"/>
              </w:rPr>
              <w:t>856</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2A7A34">
            <w:pPr>
              <w:keepNext/>
              <w:keepLines/>
              <w:widowControl w:val="0"/>
              <w:bidi w:val="0"/>
              <w:spacing w:after="60" w:line="240" w:lineRule="auto"/>
              <w:jc w:val="center"/>
              <w:rPr>
                <w:sz w:val="20"/>
                <w:szCs w:val="20"/>
              </w:rPr>
            </w:pPr>
            <w:r>
              <w:rPr>
                <w:sz w:val="20"/>
                <w:szCs w:val="20"/>
              </w:rPr>
              <w:t>2</w:t>
            </w:r>
            <w:r w:rsidR="002A7A34">
              <w:rPr>
                <w:sz w:val="20"/>
                <w:szCs w:val="20"/>
              </w:rPr>
              <w:t> </w:t>
            </w:r>
            <w:r>
              <w:rPr>
                <w:sz w:val="20"/>
                <w:szCs w:val="20"/>
              </w:rPr>
              <w:t>883</w:t>
            </w:r>
          </w:p>
        </w:tc>
      </w:tr>
    </w:tbl>
    <w:p w:rsidR="00D541A7" w:rsidRPr="002A7A34" w:rsidRDefault="00D541A7" w:rsidP="00F86653">
      <w:pPr>
        <w:pStyle w:val="Heading2"/>
        <w:spacing w:after="120"/>
        <w:rPr>
          <w:spacing w:val="-4"/>
          <w:szCs w:val="34"/>
          <w:rtl/>
        </w:rPr>
      </w:pPr>
      <w:r w:rsidRPr="00E126A9">
        <w:t>4</w:t>
      </w:r>
      <w:r>
        <w:t>.</w:t>
      </w:r>
      <w:r w:rsidRPr="00E126A9">
        <w:t>6</w:t>
      </w:r>
      <w:r>
        <w:rPr>
          <w:rtl/>
        </w:rPr>
        <w:tab/>
      </w:r>
      <w:r w:rsidRPr="002A7A34">
        <w:rPr>
          <w:spacing w:val="-4"/>
          <w:szCs w:val="34"/>
        </w:rPr>
        <w:t>4.I</w:t>
      </w:r>
      <w:r w:rsidRPr="002A7A34">
        <w:rPr>
          <w:rFonts w:hint="cs"/>
          <w:spacing w:val="-4"/>
          <w:szCs w:val="34"/>
          <w:rtl/>
          <w:lang w:bidi="ar-SY"/>
        </w:rPr>
        <w:t xml:space="preserve"> </w:t>
      </w:r>
      <w:r w:rsidRPr="002A7A34">
        <w:rPr>
          <w:rFonts w:hint="cs"/>
          <w:spacing w:val="-4"/>
          <w:szCs w:val="34"/>
          <w:rtl/>
        </w:rPr>
        <w:t xml:space="preserve">تعزيز/تشجيع </w:t>
      </w:r>
      <w:r w:rsidRPr="002A7A34">
        <w:rPr>
          <w:rFonts w:hint="cs"/>
          <w:spacing w:val="-4"/>
          <w:szCs w:val="34"/>
          <w:rtl/>
          <w:lang w:bidi="ar-SY"/>
        </w:rPr>
        <w:t>الاعتراف (بأهمية) الاتصالات/تكنولوجيا المعلومات والاتصالات كعامل تمكيني ل</w:t>
      </w:r>
      <w:r w:rsidRPr="002A7A34">
        <w:rPr>
          <w:rFonts w:hint="cs"/>
          <w:spacing w:val="-4"/>
          <w:szCs w:val="34"/>
          <w:rtl/>
        </w:rPr>
        <w:t>تحقيق</w:t>
      </w:r>
      <w:r w:rsidRPr="002A7A34">
        <w:rPr>
          <w:spacing w:val="-4"/>
          <w:szCs w:val="34"/>
          <w:rtl/>
        </w:rPr>
        <w:t xml:space="preserve"> </w:t>
      </w:r>
      <w:r w:rsidRPr="002A7A34">
        <w:rPr>
          <w:rFonts w:hint="cs"/>
          <w:spacing w:val="-4"/>
          <w:szCs w:val="34"/>
          <w:rtl/>
        </w:rPr>
        <w:t>التنمية</w:t>
      </w:r>
      <w:r w:rsidRPr="002A7A34">
        <w:rPr>
          <w:spacing w:val="-4"/>
          <w:szCs w:val="34"/>
          <w:rtl/>
        </w:rPr>
        <w:t xml:space="preserve"> </w:t>
      </w:r>
      <w:r w:rsidRPr="002A7A34">
        <w:rPr>
          <w:rFonts w:hint="cs"/>
          <w:spacing w:val="-4"/>
          <w:szCs w:val="34"/>
          <w:rtl/>
        </w:rPr>
        <w:t>الاجتماعية</w:t>
      </w:r>
      <w:r w:rsidRPr="002A7A34">
        <w:rPr>
          <w:spacing w:val="-4"/>
          <w:szCs w:val="34"/>
          <w:rtl/>
        </w:rPr>
        <w:t xml:space="preserve"> </w:t>
      </w:r>
      <w:r w:rsidRPr="002A7A34">
        <w:rPr>
          <w:rFonts w:hint="cs"/>
          <w:spacing w:val="-4"/>
          <w:szCs w:val="34"/>
          <w:rtl/>
        </w:rPr>
        <w:t>والاقتصادية</w:t>
      </w:r>
      <w:r w:rsidRPr="002A7A34">
        <w:rPr>
          <w:spacing w:val="-4"/>
          <w:szCs w:val="34"/>
          <w:rtl/>
        </w:rPr>
        <w:t xml:space="preserve"> </w:t>
      </w:r>
      <w:r w:rsidRPr="002A7A34">
        <w:rPr>
          <w:rFonts w:hint="cs"/>
          <w:spacing w:val="-4"/>
          <w:szCs w:val="34"/>
          <w:rtl/>
        </w:rPr>
        <w:t>والمستدامة بيئياً</w:t>
      </w:r>
    </w:p>
    <w:tbl>
      <w:tblPr>
        <w:tblStyle w:val="GridTable4-Accent11"/>
        <w:tblpPr w:leftFromText="180" w:rightFromText="180" w:vertAnchor="text" w:tblpXSpec="center" w:tblpY="1"/>
        <w:tblOverlap w:val="never"/>
        <w:bidiVisual/>
        <w:tblW w:w="14596" w:type="dxa"/>
        <w:tblLook w:val="04A0" w:firstRow="1" w:lastRow="0" w:firstColumn="1" w:lastColumn="0" w:noHBand="0" w:noVBand="1"/>
      </w:tblPr>
      <w:tblGrid>
        <w:gridCol w:w="6799"/>
        <w:gridCol w:w="5245"/>
        <w:gridCol w:w="2552"/>
      </w:tblGrid>
      <w:tr w:rsidR="00D541A7" w:rsidTr="007E4A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rsidR="00D541A7" w:rsidRPr="00865926" w:rsidRDefault="00D541A7" w:rsidP="007E4A2F">
            <w:pPr>
              <w:spacing w:before="60" w:after="60" w:line="260" w:lineRule="exact"/>
              <w:rPr>
                <w:sz w:val="20"/>
                <w:szCs w:val="26"/>
              </w:rPr>
            </w:pPr>
            <w:r w:rsidRPr="00865926">
              <w:rPr>
                <w:rFonts w:hint="cs"/>
                <w:sz w:val="20"/>
                <w:szCs w:val="26"/>
                <w:rtl/>
              </w:rPr>
              <w:t>النتيجة</w:t>
            </w:r>
          </w:p>
        </w:tc>
        <w:tc>
          <w:tcPr>
            <w:tcW w:w="5245" w:type="dxa"/>
          </w:tcPr>
          <w:p w:rsidR="00D541A7" w:rsidRPr="00865926" w:rsidRDefault="00D541A7" w:rsidP="007E4A2F">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 xml:space="preserve">المؤشر (القيمة الحالية </w:t>
            </w:r>
            <w:proofErr w:type="gramStart"/>
            <w:r>
              <w:rPr>
                <w:rFonts w:hint="cs"/>
                <w:sz w:val="20"/>
                <w:szCs w:val="26"/>
                <w:rtl/>
              </w:rPr>
              <w:t>-</w:t>
            </w:r>
            <w:r w:rsidRPr="00865926">
              <w:rPr>
                <w:rFonts w:hint="cs"/>
                <w:sz w:val="20"/>
                <w:szCs w:val="26"/>
                <w:rtl/>
              </w:rPr>
              <w:t xml:space="preserve"> القيمة</w:t>
            </w:r>
            <w:proofErr w:type="gramEnd"/>
            <w:r w:rsidRPr="00865926">
              <w:rPr>
                <w:rFonts w:hint="cs"/>
                <w:sz w:val="20"/>
                <w:szCs w:val="26"/>
                <w:rtl/>
              </w:rPr>
              <w:t xml:space="preserve"> بحلول عام </w:t>
            </w:r>
            <w:r w:rsidRPr="00865926">
              <w:rPr>
                <w:rFonts w:hint="cs"/>
                <w:sz w:val="20"/>
                <w:szCs w:val="26"/>
              </w:rPr>
              <w:t>2020</w:t>
            </w:r>
            <w:r w:rsidRPr="00865926">
              <w:rPr>
                <w:rFonts w:hint="cs"/>
                <w:sz w:val="20"/>
                <w:szCs w:val="26"/>
                <w:rtl/>
              </w:rPr>
              <w:t>)</w:t>
            </w:r>
          </w:p>
        </w:tc>
        <w:tc>
          <w:tcPr>
            <w:tcW w:w="2552" w:type="dxa"/>
          </w:tcPr>
          <w:p w:rsidR="00D541A7" w:rsidRPr="00865926" w:rsidRDefault="00D541A7" w:rsidP="007E4A2F">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وسيلة القياس</w:t>
            </w:r>
          </w:p>
        </w:tc>
      </w:tr>
      <w:tr w:rsidR="00D541A7" w:rsidRPr="00B02B56" w:rsidTr="007E4A2F">
        <w:tblPrEx>
          <w:tblLook w:val="0620" w:firstRow="1" w:lastRow="0" w:firstColumn="0" w:lastColumn="0" w:noHBand="1" w:noVBand="1"/>
        </w:tblPrEx>
        <w:tc>
          <w:tcPr>
            <w:tcW w:w="6799" w:type="dxa"/>
          </w:tcPr>
          <w:p w:rsidR="00D541A7" w:rsidRPr="00545D29" w:rsidRDefault="00D541A7" w:rsidP="007E4A2F">
            <w:pPr>
              <w:spacing w:before="60" w:after="60" w:line="260" w:lineRule="exact"/>
              <w:jc w:val="left"/>
              <w:rPr>
                <w:sz w:val="20"/>
                <w:szCs w:val="26"/>
              </w:rPr>
            </w:pPr>
            <w:r w:rsidRPr="005F1E0D">
              <w:rPr>
                <w:b/>
                <w:bCs/>
                <w:color w:val="0070C0"/>
                <w:position w:val="4"/>
                <w:sz w:val="20"/>
                <w:szCs w:val="26"/>
              </w:rPr>
              <w:t>1-4.I</w:t>
            </w:r>
            <w:r w:rsidRPr="005F1E0D">
              <w:rPr>
                <w:rFonts w:hint="cs"/>
                <w:b/>
                <w:bCs/>
                <w:color w:val="0070C0"/>
                <w:position w:val="4"/>
                <w:sz w:val="20"/>
                <w:szCs w:val="26"/>
                <w:rtl/>
              </w:rPr>
              <w:t>:</w:t>
            </w:r>
            <w:r w:rsidRPr="005F1E0D">
              <w:rPr>
                <w:rFonts w:hint="cs"/>
                <w:color w:val="0070C0"/>
                <w:position w:val="4"/>
                <w:sz w:val="20"/>
                <w:szCs w:val="26"/>
                <w:rtl/>
              </w:rPr>
              <w:t xml:space="preserve"> </w:t>
            </w:r>
            <w:r w:rsidRPr="005F1E0D">
              <w:rPr>
                <w:rFonts w:hint="cs"/>
                <w:position w:val="4"/>
                <w:sz w:val="20"/>
                <w:szCs w:val="26"/>
                <w:rtl/>
              </w:rPr>
              <w:t>زيادة الاعتراف بالاتصالات/تكنولوجيا المعلومات والاتصالات على مستوى الأطراف المتعددة وعلى المستوى الحكومي الدولي، كعامل تمكيني شامل للدعائم الثلاث للتنمية المستدامة (النمو الاقتصادي والاندماج الاجتماعي والتوازن البيئي) كما هو محدد في الوثيقة الختامية لمؤتمر الأمم المتحدة</w:t>
            </w:r>
            <w:r w:rsidRPr="00545D29">
              <w:rPr>
                <w:rFonts w:hint="cs"/>
                <w:sz w:val="20"/>
                <w:szCs w:val="26"/>
                <w:rtl/>
              </w:rPr>
              <w:t xml:space="preserve"> للتنمية المستدامة </w:t>
            </w:r>
            <w:r>
              <w:rPr>
                <w:sz w:val="20"/>
                <w:szCs w:val="26"/>
              </w:rPr>
              <w:t>(</w:t>
            </w:r>
            <w:r w:rsidRPr="00545D29">
              <w:rPr>
                <w:sz w:val="20"/>
                <w:szCs w:val="26"/>
              </w:rPr>
              <w:t>Rio+20</w:t>
            </w:r>
            <w:r>
              <w:rPr>
                <w:sz w:val="20"/>
                <w:szCs w:val="26"/>
              </w:rPr>
              <w:t>)</w:t>
            </w:r>
            <w:r w:rsidRPr="00545D29">
              <w:rPr>
                <w:rFonts w:hint="cs"/>
                <w:sz w:val="20"/>
                <w:szCs w:val="26"/>
                <w:rtl/>
              </w:rPr>
              <w:t xml:space="preserve"> ودعماً لرسالة الأمم المتحدة المتمثلة في السلم والأمن وحقوق</w:t>
            </w:r>
            <w:r w:rsidRPr="00545D29">
              <w:rPr>
                <w:rFonts w:hint="eastAsia"/>
                <w:sz w:val="20"/>
                <w:szCs w:val="26"/>
                <w:rtl/>
              </w:rPr>
              <w:t> </w:t>
            </w:r>
            <w:r w:rsidRPr="00545D29">
              <w:rPr>
                <w:rFonts w:hint="cs"/>
                <w:sz w:val="20"/>
                <w:szCs w:val="26"/>
                <w:rtl/>
              </w:rPr>
              <w:t>الإنسان</w:t>
            </w:r>
          </w:p>
        </w:tc>
        <w:tc>
          <w:tcPr>
            <w:tcW w:w="5245" w:type="dxa"/>
          </w:tcPr>
          <w:p w:rsidR="00D541A7" w:rsidRPr="00793FE2" w:rsidRDefault="00D541A7" w:rsidP="00562F5D">
            <w:pPr>
              <w:spacing w:before="60" w:after="60" w:line="260" w:lineRule="exact"/>
              <w:jc w:val="left"/>
              <w:rPr>
                <w:i/>
                <w:iCs/>
                <w:sz w:val="20"/>
                <w:szCs w:val="26"/>
                <w:rtl/>
              </w:rPr>
            </w:pPr>
            <w:r>
              <w:rPr>
                <w:rFonts w:hint="cs"/>
                <w:sz w:val="20"/>
                <w:szCs w:val="26"/>
                <w:rtl/>
              </w:rPr>
              <w:t xml:space="preserve">الإشارة إلى تكنولوجيا المعلومات والاتصالات وتسخيرها للتنمية في ما </w:t>
            </w:r>
            <w:proofErr w:type="gramStart"/>
            <w:r>
              <w:rPr>
                <w:rFonts w:hint="cs"/>
                <w:sz w:val="20"/>
                <w:szCs w:val="26"/>
                <w:rtl/>
              </w:rPr>
              <w:t>يلي:</w:t>
            </w:r>
            <w:r w:rsidR="00562F5D">
              <w:rPr>
                <w:sz w:val="20"/>
                <w:szCs w:val="26"/>
              </w:rPr>
              <w:br/>
            </w:r>
            <w:r w:rsidRPr="00723180">
              <w:rPr>
                <w:rFonts w:hint="cs"/>
                <w:position w:val="4"/>
                <w:sz w:val="20"/>
                <w:szCs w:val="26"/>
                <w:rtl/>
              </w:rPr>
              <w:t>قرارات</w:t>
            </w:r>
            <w:proofErr w:type="gramEnd"/>
            <w:r w:rsidRPr="00723180">
              <w:rPr>
                <w:rFonts w:hint="cs"/>
                <w:position w:val="4"/>
                <w:sz w:val="20"/>
                <w:szCs w:val="26"/>
                <w:rtl/>
              </w:rPr>
              <w:t xml:space="preserve"> المجلس الاقتصادي والاجتماعي للأمم المتحدة:</w:t>
            </w:r>
            <w:r>
              <w:rPr>
                <w:sz w:val="20"/>
                <w:szCs w:val="26"/>
              </w:rPr>
              <w:br/>
            </w:r>
            <w:r w:rsidRPr="00793FE2">
              <w:rPr>
                <w:i/>
                <w:iCs/>
                <w:sz w:val="20"/>
                <w:szCs w:val="26"/>
              </w:rPr>
              <w:t>201</w:t>
            </w:r>
            <w:r>
              <w:rPr>
                <w:i/>
                <w:iCs/>
                <w:sz w:val="20"/>
                <w:szCs w:val="26"/>
              </w:rPr>
              <w:t>6</w:t>
            </w:r>
            <w:r w:rsidRPr="00793FE2">
              <w:rPr>
                <w:rFonts w:hint="cs"/>
                <w:i/>
                <w:iCs/>
                <w:sz w:val="20"/>
                <w:szCs w:val="26"/>
                <w:rtl/>
              </w:rPr>
              <w:t xml:space="preserve">: إشارة بارزة: </w:t>
            </w:r>
            <w:r w:rsidRPr="00793FE2">
              <w:rPr>
                <w:i/>
                <w:iCs/>
                <w:sz w:val="20"/>
                <w:szCs w:val="26"/>
              </w:rPr>
              <w:t>%</w:t>
            </w:r>
            <w:r>
              <w:rPr>
                <w:i/>
                <w:iCs/>
                <w:sz w:val="20"/>
                <w:szCs w:val="26"/>
              </w:rPr>
              <w:t>2</w:t>
            </w:r>
            <w:r w:rsidR="004670BD">
              <w:rPr>
                <w:i/>
                <w:iCs/>
                <w:sz w:val="20"/>
                <w:szCs w:val="26"/>
              </w:rPr>
              <w:t>5</w:t>
            </w:r>
            <w:r>
              <w:rPr>
                <w:i/>
                <w:iCs/>
                <w:sz w:val="20"/>
                <w:szCs w:val="26"/>
              </w:rPr>
              <w:t>,</w:t>
            </w:r>
            <w:r w:rsidR="004670BD">
              <w:rPr>
                <w:i/>
                <w:iCs/>
                <w:sz w:val="20"/>
                <w:szCs w:val="26"/>
              </w:rPr>
              <w:t>0</w:t>
            </w:r>
            <w:r w:rsidRPr="00793FE2">
              <w:rPr>
                <w:rFonts w:hint="cs"/>
                <w:i/>
                <w:iCs/>
                <w:sz w:val="20"/>
                <w:szCs w:val="26"/>
                <w:rtl/>
              </w:rPr>
              <w:t xml:space="preserve">؛ إشارة عادية: </w:t>
            </w:r>
            <w:r w:rsidRPr="00793FE2">
              <w:rPr>
                <w:i/>
                <w:iCs/>
                <w:sz w:val="20"/>
                <w:szCs w:val="26"/>
              </w:rPr>
              <w:t>%</w:t>
            </w:r>
            <w:r>
              <w:rPr>
                <w:i/>
                <w:iCs/>
                <w:sz w:val="20"/>
                <w:szCs w:val="26"/>
              </w:rPr>
              <w:t>14,0</w:t>
            </w:r>
            <w:r w:rsidRPr="00793FE2">
              <w:rPr>
                <w:rFonts w:hint="cs"/>
                <w:i/>
                <w:iCs/>
                <w:sz w:val="20"/>
                <w:szCs w:val="26"/>
                <w:rtl/>
              </w:rPr>
              <w:t xml:space="preserve">؛ عدم الإشارة: </w:t>
            </w:r>
            <w:r w:rsidRPr="00793FE2">
              <w:rPr>
                <w:i/>
                <w:iCs/>
                <w:sz w:val="20"/>
                <w:szCs w:val="26"/>
              </w:rPr>
              <w:t>%</w:t>
            </w:r>
            <w:r>
              <w:rPr>
                <w:i/>
                <w:iCs/>
                <w:sz w:val="20"/>
                <w:szCs w:val="26"/>
              </w:rPr>
              <w:t>61,0</w:t>
            </w:r>
            <w:r w:rsidR="00562F5D">
              <w:rPr>
                <w:i/>
                <w:iCs/>
                <w:sz w:val="20"/>
                <w:szCs w:val="26"/>
              </w:rPr>
              <w:br/>
            </w:r>
            <w:r w:rsidRPr="00793FE2">
              <w:rPr>
                <w:i/>
                <w:iCs/>
                <w:sz w:val="20"/>
                <w:szCs w:val="26"/>
              </w:rPr>
              <w:t>2015</w:t>
            </w:r>
            <w:r w:rsidRPr="00793FE2">
              <w:rPr>
                <w:rFonts w:hint="cs"/>
                <w:i/>
                <w:iCs/>
                <w:sz w:val="20"/>
                <w:szCs w:val="26"/>
                <w:rtl/>
              </w:rPr>
              <w:t xml:space="preserve">: إشارة بارزة: </w:t>
            </w:r>
            <w:r w:rsidRPr="00793FE2">
              <w:rPr>
                <w:i/>
                <w:iCs/>
                <w:sz w:val="20"/>
                <w:szCs w:val="26"/>
              </w:rPr>
              <w:t>%</w:t>
            </w:r>
            <w:r>
              <w:rPr>
                <w:i/>
                <w:iCs/>
                <w:sz w:val="20"/>
                <w:szCs w:val="26"/>
              </w:rPr>
              <w:t>1</w:t>
            </w:r>
            <w:r w:rsidRPr="00793FE2">
              <w:rPr>
                <w:i/>
                <w:iCs/>
                <w:sz w:val="20"/>
                <w:szCs w:val="26"/>
              </w:rPr>
              <w:t>4,3</w:t>
            </w:r>
            <w:r w:rsidRPr="00793FE2">
              <w:rPr>
                <w:rFonts w:hint="cs"/>
                <w:i/>
                <w:iCs/>
                <w:sz w:val="20"/>
                <w:szCs w:val="26"/>
                <w:rtl/>
              </w:rPr>
              <w:t xml:space="preserve">؛ إشارة عادية: </w:t>
            </w:r>
            <w:r w:rsidRPr="00793FE2">
              <w:rPr>
                <w:i/>
                <w:iCs/>
                <w:sz w:val="20"/>
                <w:szCs w:val="26"/>
              </w:rPr>
              <w:t>%54,3</w:t>
            </w:r>
            <w:r w:rsidRPr="00793FE2">
              <w:rPr>
                <w:rFonts w:hint="cs"/>
                <w:i/>
                <w:iCs/>
                <w:sz w:val="20"/>
                <w:szCs w:val="26"/>
                <w:rtl/>
              </w:rPr>
              <w:t xml:space="preserve">؛ عدم الإشارة: </w:t>
            </w:r>
            <w:r w:rsidRPr="00793FE2">
              <w:rPr>
                <w:i/>
                <w:iCs/>
                <w:sz w:val="20"/>
                <w:szCs w:val="26"/>
              </w:rPr>
              <w:t>%31,4</w:t>
            </w:r>
            <w:r w:rsidR="00562F5D">
              <w:rPr>
                <w:i/>
                <w:iCs/>
                <w:sz w:val="20"/>
                <w:szCs w:val="26"/>
              </w:rPr>
              <w:br/>
            </w:r>
            <w:r w:rsidRPr="00793FE2">
              <w:rPr>
                <w:i/>
                <w:iCs/>
                <w:sz w:val="20"/>
                <w:szCs w:val="26"/>
              </w:rPr>
              <w:t>2014</w:t>
            </w:r>
            <w:r w:rsidRPr="00793FE2">
              <w:rPr>
                <w:rFonts w:hint="cs"/>
                <w:i/>
                <w:iCs/>
                <w:sz w:val="20"/>
                <w:szCs w:val="26"/>
                <w:rtl/>
              </w:rPr>
              <w:t xml:space="preserve">: إشارة بارزة: </w:t>
            </w:r>
            <w:r w:rsidRPr="00793FE2">
              <w:rPr>
                <w:i/>
                <w:iCs/>
                <w:sz w:val="20"/>
                <w:szCs w:val="26"/>
              </w:rPr>
              <w:t>%28,9</w:t>
            </w:r>
            <w:r w:rsidRPr="00793FE2">
              <w:rPr>
                <w:rFonts w:hint="cs"/>
                <w:i/>
                <w:iCs/>
                <w:sz w:val="20"/>
                <w:szCs w:val="26"/>
                <w:rtl/>
              </w:rPr>
              <w:t xml:space="preserve">؛ إشارة عادية: </w:t>
            </w:r>
            <w:r w:rsidRPr="00793FE2">
              <w:rPr>
                <w:i/>
                <w:iCs/>
                <w:sz w:val="20"/>
                <w:szCs w:val="26"/>
              </w:rPr>
              <w:t>%18,4</w:t>
            </w:r>
            <w:r w:rsidRPr="00793FE2">
              <w:rPr>
                <w:rFonts w:hint="cs"/>
                <w:i/>
                <w:iCs/>
                <w:sz w:val="20"/>
                <w:szCs w:val="26"/>
                <w:rtl/>
              </w:rPr>
              <w:t xml:space="preserve">؛ عدم الإشارة: </w:t>
            </w:r>
            <w:r w:rsidRPr="00793FE2">
              <w:rPr>
                <w:i/>
                <w:iCs/>
                <w:sz w:val="20"/>
                <w:szCs w:val="26"/>
              </w:rPr>
              <w:t>%52,6</w:t>
            </w:r>
          </w:p>
          <w:p w:rsidR="00D541A7" w:rsidRDefault="00D541A7" w:rsidP="007E4A2F">
            <w:pPr>
              <w:spacing w:before="60" w:after="60" w:line="260" w:lineRule="exact"/>
              <w:jc w:val="left"/>
              <w:rPr>
                <w:i/>
                <w:iCs/>
                <w:sz w:val="20"/>
                <w:szCs w:val="26"/>
                <w:rtl/>
              </w:rPr>
            </w:pPr>
            <w:r>
              <w:rPr>
                <w:sz w:val="20"/>
                <w:szCs w:val="26"/>
              </w:rPr>
              <w:t>'2'</w:t>
            </w:r>
            <w:r>
              <w:rPr>
                <w:rFonts w:hint="cs"/>
                <w:sz w:val="20"/>
                <w:szCs w:val="26"/>
                <w:rtl/>
              </w:rPr>
              <w:t xml:space="preserve"> قرارات الجمعية العامة للأمم المتحدة</w:t>
            </w:r>
            <w:r>
              <w:rPr>
                <w:rFonts w:hint="cs"/>
                <w:sz w:val="20"/>
                <w:szCs w:val="26"/>
                <w:rtl/>
                <w:lang w:bidi="ar-EG"/>
              </w:rPr>
              <w:t>:</w:t>
            </w:r>
            <w:r>
              <w:rPr>
                <w:sz w:val="20"/>
                <w:szCs w:val="26"/>
                <w:rtl/>
                <w:lang w:bidi="ar-EG"/>
              </w:rPr>
              <w:br/>
            </w:r>
            <w:r w:rsidRPr="00793FE2">
              <w:rPr>
                <w:i/>
                <w:iCs/>
                <w:sz w:val="20"/>
                <w:szCs w:val="26"/>
              </w:rPr>
              <w:t>201</w:t>
            </w:r>
            <w:r>
              <w:rPr>
                <w:i/>
                <w:iCs/>
                <w:sz w:val="20"/>
                <w:szCs w:val="26"/>
              </w:rPr>
              <w:t>6</w:t>
            </w:r>
            <w:r w:rsidRPr="00793FE2">
              <w:rPr>
                <w:rFonts w:hint="cs"/>
                <w:i/>
                <w:iCs/>
                <w:sz w:val="20"/>
                <w:szCs w:val="26"/>
                <w:rtl/>
              </w:rPr>
              <w:t xml:space="preserve">: إشارة بارزة: </w:t>
            </w:r>
            <w:r w:rsidRPr="00793FE2">
              <w:rPr>
                <w:i/>
                <w:iCs/>
                <w:sz w:val="20"/>
                <w:szCs w:val="26"/>
              </w:rPr>
              <w:t>%</w:t>
            </w:r>
            <w:r>
              <w:rPr>
                <w:i/>
                <w:iCs/>
                <w:sz w:val="20"/>
                <w:szCs w:val="26"/>
              </w:rPr>
              <w:t>25</w:t>
            </w:r>
            <w:r w:rsidRPr="00793FE2">
              <w:rPr>
                <w:rFonts w:hint="cs"/>
                <w:i/>
                <w:iCs/>
                <w:sz w:val="20"/>
                <w:szCs w:val="26"/>
                <w:rtl/>
              </w:rPr>
              <w:t xml:space="preserve">؛ إشارة عادية: </w:t>
            </w:r>
            <w:r w:rsidRPr="00793FE2">
              <w:rPr>
                <w:i/>
                <w:iCs/>
                <w:sz w:val="20"/>
                <w:szCs w:val="26"/>
              </w:rPr>
              <w:t>%</w:t>
            </w:r>
            <w:r>
              <w:rPr>
                <w:i/>
                <w:iCs/>
                <w:sz w:val="20"/>
                <w:szCs w:val="26"/>
              </w:rPr>
              <w:t>32</w:t>
            </w:r>
            <w:r w:rsidRPr="00793FE2">
              <w:rPr>
                <w:rFonts w:hint="cs"/>
                <w:i/>
                <w:iCs/>
                <w:sz w:val="20"/>
                <w:szCs w:val="26"/>
                <w:rtl/>
              </w:rPr>
              <w:t xml:space="preserve">؛ عدم الإشارة: </w:t>
            </w:r>
            <w:r w:rsidRPr="00793FE2">
              <w:rPr>
                <w:i/>
                <w:iCs/>
                <w:sz w:val="20"/>
                <w:szCs w:val="26"/>
              </w:rPr>
              <w:t>%</w:t>
            </w:r>
            <w:r>
              <w:rPr>
                <w:i/>
                <w:iCs/>
                <w:sz w:val="20"/>
                <w:szCs w:val="26"/>
              </w:rPr>
              <w:t>42</w:t>
            </w:r>
          </w:p>
          <w:p w:rsidR="00D541A7" w:rsidRPr="00196DC5" w:rsidRDefault="00D541A7" w:rsidP="007E4A2F">
            <w:pPr>
              <w:spacing w:before="60" w:after="60" w:line="260" w:lineRule="exact"/>
              <w:jc w:val="left"/>
              <w:rPr>
                <w:i/>
                <w:iCs/>
                <w:sz w:val="20"/>
                <w:szCs w:val="26"/>
                <w:rtl/>
              </w:rPr>
            </w:pPr>
            <w:r w:rsidRPr="00AB0EB6">
              <w:rPr>
                <w:sz w:val="20"/>
                <w:szCs w:val="26"/>
              </w:rPr>
              <w:t>2015</w:t>
            </w:r>
            <w:r>
              <w:rPr>
                <w:rFonts w:hint="cs"/>
                <w:sz w:val="20"/>
                <w:szCs w:val="26"/>
                <w:rtl/>
              </w:rPr>
              <w:t xml:space="preserve">: </w:t>
            </w:r>
            <w:r>
              <w:rPr>
                <w:rFonts w:hint="cs"/>
                <w:i/>
                <w:iCs/>
                <w:sz w:val="20"/>
                <w:szCs w:val="26"/>
                <w:rtl/>
              </w:rPr>
              <w:t>إشارة بارزة</w:t>
            </w:r>
            <w:r w:rsidRPr="00196DC5">
              <w:rPr>
                <w:rFonts w:hint="cs"/>
                <w:i/>
                <w:iCs/>
                <w:sz w:val="20"/>
                <w:szCs w:val="26"/>
                <w:rtl/>
              </w:rPr>
              <w:t xml:space="preserve">: </w:t>
            </w:r>
            <w:r w:rsidRPr="00196DC5">
              <w:rPr>
                <w:i/>
                <w:iCs/>
                <w:sz w:val="20"/>
                <w:szCs w:val="26"/>
              </w:rPr>
              <w:t>%5</w:t>
            </w:r>
            <w:r>
              <w:rPr>
                <w:rFonts w:hint="cs"/>
                <w:i/>
                <w:iCs/>
                <w:sz w:val="20"/>
                <w:szCs w:val="26"/>
                <w:rtl/>
              </w:rPr>
              <w:t>؛ إشارة عادية</w:t>
            </w:r>
            <w:r w:rsidRPr="00196DC5">
              <w:rPr>
                <w:rFonts w:hint="cs"/>
                <w:i/>
                <w:iCs/>
                <w:sz w:val="20"/>
                <w:szCs w:val="26"/>
                <w:rtl/>
              </w:rPr>
              <w:t xml:space="preserve">: </w:t>
            </w:r>
            <w:r w:rsidRPr="00196DC5">
              <w:rPr>
                <w:i/>
                <w:iCs/>
                <w:sz w:val="20"/>
                <w:szCs w:val="26"/>
              </w:rPr>
              <w:t>%23</w:t>
            </w:r>
            <w:r>
              <w:rPr>
                <w:rFonts w:hint="cs"/>
                <w:i/>
                <w:iCs/>
                <w:sz w:val="20"/>
                <w:szCs w:val="26"/>
                <w:rtl/>
              </w:rPr>
              <w:t>؛ عدم الإشارة:</w:t>
            </w:r>
            <w:r w:rsidRPr="00196DC5">
              <w:rPr>
                <w:rFonts w:hint="cs"/>
                <w:i/>
                <w:iCs/>
                <w:sz w:val="20"/>
                <w:szCs w:val="26"/>
                <w:rtl/>
              </w:rPr>
              <w:t xml:space="preserve"> </w:t>
            </w:r>
            <w:r w:rsidRPr="00196DC5">
              <w:rPr>
                <w:i/>
                <w:iCs/>
                <w:sz w:val="20"/>
                <w:szCs w:val="26"/>
              </w:rPr>
              <w:t>%72</w:t>
            </w:r>
          </w:p>
          <w:p w:rsidR="00D541A7" w:rsidRPr="00545D29" w:rsidRDefault="00D541A7" w:rsidP="007E4A2F">
            <w:pPr>
              <w:spacing w:before="60" w:after="60" w:line="260" w:lineRule="exact"/>
              <w:jc w:val="left"/>
              <w:rPr>
                <w:sz w:val="20"/>
                <w:szCs w:val="26"/>
              </w:rPr>
            </w:pPr>
            <w:r>
              <w:rPr>
                <w:sz w:val="20"/>
                <w:szCs w:val="26"/>
              </w:rPr>
              <w:t>'3'</w:t>
            </w:r>
            <w:r>
              <w:rPr>
                <w:rFonts w:hint="cs"/>
                <w:sz w:val="20"/>
                <w:szCs w:val="26"/>
                <w:rtl/>
              </w:rPr>
              <w:t xml:space="preserve"> أهم الوثائق الواردة من منظومة الأمم المتحدة (مؤتمرات القمة، وما إلى ذلك) والتقارير المقدمة من الأمين العام للأمم المتحدة:</w:t>
            </w:r>
            <w:r>
              <w:rPr>
                <w:sz w:val="20"/>
                <w:szCs w:val="26"/>
                <w:rtl/>
              </w:rPr>
              <w:br/>
            </w:r>
            <w:r w:rsidRPr="00196DC5">
              <w:rPr>
                <w:i/>
                <w:iCs/>
                <w:sz w:val="20"/>
                <w:szCs w:val="26"/>
              </w:rPr>
              <w:t>2015</w:t>
            </w:r>
            <w:r w:rsidRPr="00196DC5">
              <w:rPr>
                <w:rFonts w:hint="cs"/>
                <w:i/>
                <w:iCs/>
                <w:sz w:val="20"/>
                <w:szCs w:val="26"/>
                <w:rtl/>
              </w:rPr>
              <w:t>:</w:t>
            </w:r>
            <w:r>
              <w:rPr>
                <w:rFonts w:hint="cs"/>
                <w:i/>
                <w:iCs/>
                <w:sz w:val="20"/>
                <w:szCs w:val="26"/>
                <w:rtl/>
              </w:rPr>
              <w:t xml:space="preserve"> إشارة بارزة</w:t>
            </w:r>
            <w:r w:rsidRPr="00196DC5">
              <w:rPr>
                <w:rFonts w:hint="cs"/>
                <w:i/>
                <w:iCs/>
                <w:sz w:val="20"/>
                <w:szCs w:val="26"/>
                <w:rtl/>
              </w:rPr>
              <w:t xml:space="preserve">: </w:t>
            </w:r>
            <w:r w:rsidRPr="00196DC5">
              <w:rPr>
                <w:i/>
                <w:iCs/>
                <w:sz w:val="20"/>
                <w:szCs w:val="26"/>
              </w:rPr>
              <w:t>%47</w:t>
            </w:r>
            <w:r>
              <w:rPr>
                <w:rFonts w:hint="cs"/>
                <w:i/>
                <w:iCs/>
                <w:sz w:val="20"/>
                <w:szCs w:val="26"/>
                <w:rtl/>
              </w:rPr>
              <w:t>؛ إشارة عادية</w:t>
            </w:r>
            <w:r w:rsidRPr="00196DC5">
              <w:rPr>
                <w:rFonts w:hint="cs"/>
                <w:i/>
                <w:iCs/>
                <w:sz w:val="20"/>
                <w:szCs w:val="26"/>
                <w:rtl/>
              </w:rPr>
              <w:t xml:space="preserve">: </w:t>
            </w:r>
            <w:r w:rsidRPr="00196DC5">
              <w:rPr>
                <w:i/>
                <w:iCs/>
                <w:sz w:val="20"/>
                <w:szCs w:val="26"/>
              </w:rPr>
              <w:t>%53</w:t>
            </w:r>
          </w:p>
        </w:tc>
        <w:tc>
          <w:tcPr>
            <w:tcW w:w="2552" w:type="dxa"/>
          </w:tcPr>
          <w:p w:rsidR="00D541A7" w:rsidRPr="00545D29" w:rsidRDefault="00D541A7" w:rsidP="007E4A2F">
            <w:pPr>
              <w:spacing w:before="60" w:after="60" w:line="260" w:lineRule="exact"/>
              <w:jc w:val="left"/>
              <w:rPr>
                <w:sz w:val="20"/>
                <w:szCs w:val="26"/>
              </w:rPr>
            </w:pPr>
            <w:r w:rsidRPr="00B273EF">
              <w:rPr>
                <w:rFonts w:hint="cs"/>
                <w:position w:val="4"/>
                <w:sz w:val="20"/>
                <w:szCs w:val="26"/>
                <w:rtl/>
              </w:rPr>
              <w:t xml:space="preserve">بيانات دائرة التخطيط الاستراتيجي </w:t>
            </w:r>
            <w:r w:rsidRPr="00545D29">
              <w:rPr>
                <w:rFonts w:hint="cs"/>
                <w:sz w:val="20"/>
                <w:szCs w:val="26"/>
                <w:rtl/>
              </w:rPr>
              <w:t xml:space="preserve">وشؤون </w:t>
            </w:r>
            <w:r>
              <w:rPr>
                <w:rFonts w:hint="cs"/>
                <w:sz w:val="20"/>
                <w:szCs w:val="26"/>
                <w:rtl/>
              </w:rPr>
              <w:t>الأعضاء</w:t>
            </w:r>
          </w:p>
        </w:tc>
      </w:tr>
    </w:tbl>
    <w:p w:rsidR="00D541A7" w:rsidRPr="0077507B" w:rsidRDefault="00D541A7" w:rsidP="00D541A7">
      <w:pPr>
        <w:rPr>
          <w:sz w:val="2"/>
          <w:szCs w:val="2"/>
        </w:rPr>
      </w:pPr>
      <w:r>
        <w:rPr>
          <w:sz w:val="2"/>
          <w:szCs w:val="2"/>
        </w:rPr>
        <w:br w:type="textWrapping" w:clear="all"/>
      </w:r>
    </w:p>
    <w:p w:rsidR="00D541A7" w:rsidRDefault="00D541A7" w:rsidP="00D541A7">
      <w:pPr>
        <w:rPr>
          <w:rtl/>
        </w:rPr>
      </w:pPr>
    </w:p>
    <w:tbl>
      <w:tblPr>
        <w:tblStyle w:val="GridTable4-Accent11"/>
        <w:bidiVisual/>
        <w:tblW w:w="14596" w:type="dxa"/>
        <w:jc w:val="center"/>
        <w:tblLayout w:type="fixed"/>
        <w:tblLook w:val="0620" w:firstRow="1" w:lastRow="0" w:firstColumn="0" w:lastColumn="0" w:noHBand="1" w:noVBand="1"/>
      </w:tblPr>
      <w:tblGrid>
        <w:gridCol w:w="7933"/>
        <w:gridCol w:w="1560"/>
        <w:gridCol w:w="1701"/>
        <w:gridCol w:w="1701"/>
        <w:gridCol w:w="1701"/>
      </w:tblGrid>
      <w:tr w:rsidR="00D541A7" w:rsidTr="00585DAF">
        <w:trPr>
          <w:cnfStyle w:val="100000000000" w:firstRow="1" w:lastRow="0" w:firstColumn="0" w:lastColumn="0" w:oddVBand="0" w:evenVBand="0" w:oddHBand="0" w:evenHBand="0" w:firstRowFirstColumn="0" w:firstRowLastColumn="0" w:lastRowFirstColumn="0" w:lastRowLastColumn="0"/>
          <w:jc w:val="center"/>
        </w:trPr>
        <w:tc>
          <w:tcPr>
            <w:tcW w:w="7933" w:type="dxa"/>
          </w:tcPr>
          <w:p w:rsidR="00D541A7" w:rsidRPr="00572E91" w:rsidRDefault="00D541A7" w:rsidP="00585DAF">
            <w:pPr>
              <w:keepNext/>
              <w:keepLines/>
              <w:widowControl w:val="0"/>
              <w:spacing w:before="60" w:after="60" w:line="260" w:lineRule="exact"/>
              <w:rPr>
                <w:sz w:val="20"/>
                <w:szCs w:val="26"/>
              </w:rPr>
            </w:pPr>
            <w:r>
              <w:rPr>
                <w:rFonts w:hint="cs"/>
                <w:sz w:val="20"/>
                <w:szCs w:val="26"/>
                <w:rtl/>
              </w:rPr>
              <w:lastRenderedPageBreak/>
              <w:t>الناتج</w:t>
            </w:r>
          </w:p>
        </w:tc>
        <w:tc>
          <w:tcPr>
            <w:tcW w:w="6663" w:type="dxa"/>
            <w:gridSpan w:val="4"/>
          </w:tcPr>
          <w:p w:rsidR="00D541A7" w:rsidRPr="00572E91" w:rsidRDefault="00D541A7" w:rsidP="00585DAF">
            <w:pPr>
              <w:keepNext/>
              <w:keepLines/>
              <w:widowControl w:val="0"/>
              <w:spacing w:before="60" w:after="60" w:line="260" w:lineRule="exact"/>
              <w:jc w:val="center"/>
              <w:rPr>
                <w:sz w:val="20"/>
                <w:szCs w:val="26"/>
                <w:lang w:bidi="ar-EG"/>
              </w:rPr>
            </w:pPr>
            <w:r w:rsidRPr="00572E91">
              <w:rPr>
                <w:rFonts w:hint="cs"/>
                <w:sz w:val="20"/>
                <w:szCs w:val="26"/>
                <w:rtl/>
              </w:rPr>
              <w:t>الموارد المالية</w:t>
            </w:r>
            <w:r w:rsidRPr="00572E91">
              <w:rPr>
                <w:rStyle w:val="FootnoteReference"/>
                <w:rtl/>
              </w:rPr>
              <w:footnoteReference w:id="7"/>
            </w:r>
            <w:r w:rsidRPr="00572E91">
              <w:rPr>
                <w:rFonts w:hint="cs"/>
                <w:sz w:val="20"/>
                <w:szCs w:val="26"/>
                <w:rtl/>
              </w:rPr>
              <w:t xml:space="preserve"> (بآلاف الفرنكات السويسرية)</w:t>
            </w:r>
          </w:p>
        </w:tc>
      </w:tr>
      <w:tr w:rsidR="00D541A7" w:rsidTr="00585DAF">
        <w:trPr>
          <w:jc w:val="center"/>
        </w:trPr>
        <w:tc>
          <w:tcPr>
            <w:tcW w:w="7933" w:type="dxa"/>
          </w:tcPr>
          <w:p w:rsidR="00D541A7" w:rsidRDefault="00D541A7" w:rsidP="00585DAF">
            <w:pPr>
              <w:keepNext/>
              <w:keepLines/>
              <w:widowControl w:val="0"/>
              <w:spacing w:before="60" w:after="60" w:line="260" w:lineRule="exact"/>
              <w:jc w:val="left"/>
            </w:pPr>
          </w:p>
        </w:tc>
        <w:tc>
          <w:tcPr>
            <w:tcW w:w="1560" w:type="dxa"/>
          </w:tcPr>
          <w:p w:rsidR="00D541A7" w:rsidRPr="0086341A" w:rsidRDefault="00D541A7" w:rsidP="00585DAF">
            <w:pPr>
              <w:keepNext/>
              <w:keepLines/>
              <w:widowControl w:val="0"/>
              <w:jc w:val="center"/>
              <w:rPr>
                <w:b/>
                <w:bCs/>
                <w:color w:val="5B9BD5" w:themeColor="accent1"/>
                <w:sz w:val="20"/>
                <w:szCs w:val="26"/>
              </w:rPr>
            </w:pPr>
            <w:r w:rsidRPr="0086341A">
              <w:rPr>
                <w:b/>
                <w:bCs/>
                <w:color w:val="5B9BD5" w:themeColor="accent1"/>
                <w:sz w:val="20"/>
                <w:szCs w:val="26"/>
              </w:rPr>
              <w:t>2018</w:t>
            </w:r>
          </w:p>
        </w:tc>
        <w:tc>
          <w:tcPr>
            <w:tcW w:w="1701" w:type="dxa"/>
          </w:tcPr>
          <w:p w:rsidR="00D541A7" w:rsidRPr="0086341A" w:rsidRDefault="00D541A7" w:rsidP="00585DAF">
            <w:pPr>
              <w:keepNext/>
              <w:keepLines/>
              <w:widowControl w:val="0"/>
              <w:jc w:val="center"/>
              <w:rPr>
                <w:b/>
                <w:bCs/>
                <w:color w:val="5B9BD5" w:themeColor="accent1"/>
                <w:sz w:val="20"/>
                <w:szCs w:val="26"/>
              </w:rPr>
            </w:pPr>
            <w:r w:rsidRPr="0086341A">
              <w:rPr>
                <w:b/>
                <w:bCs/>
                <w:color w:val="5B9BD5" w:themeColor="accent1"/>
                <w:sz w:val="20"/>
                <w:szCs w:val="26"/>
              </w:rPr>
              <w:t>2019</w:t>
            </w:r>
          </w:p>
        </w:tc>
        <w:tc>
          <w:tcPr>
            <w:tcW w:w="1701" w:type="dxa"/>
          </w:tcPr>
          <w:p w:rsidR="00D541A7" w:rsidRPr="0086341A" w:rsidRDefault="00D541A7" w:rsidP="00585DAF">
            <w:pPr>
              <w:keepNext/>
              <w:keepLines/>
              <w:widowControl w:val="0"/>
              <w:jc w:val="center"/>
              <w:rPr>
                <w:b/>
                <w:bCs/>
                <w:color w:val="5B9BD5" w:themeColor="accent1"/>
                <w:sz w:val="20"/>
                <w:szCs w:val="26"/>
              </w:rPr>
            </w:pPr>
            <w:r w:rsidRPr="0086341A">
              <w:rPr>
                <w:b/>
                <w:bCs/>
                <w:color w:val="5B9BD5" w:themeColor="accent1"/>
                <w:sz w:val="20"/>
                <w:szCs w:val="26"/>
              </w:rPr>
              <w:t>2020</w:t>
            </w:r>
          </w:p>
        </w:tc>
        <w:tc>
          <w:tcPr>
            <w:tcW w:w="1701" w:type="dxa"/>
          </w:tcPr>
          <w:p w:rsidR="00D541A7" w:rsidRPr="0086341A" w:rsidRDefault="00D541A7" w:rsidP="00585DAF">
            <w:pPr>
              <w:keepNext/>
              <w:keepLines/>
              <w:widowControl w:val="0"/>
              <w:jc w:val="center"/>
              <w:rPr>
                <w:b/>
                <w:bCs/>
                <w:color w:val="5B9BD5" w:themeColor="accent1"/>
                <w:sz w:val="20"/>
                <w:szCs w:val="26"/>
              </w:rPr>
            </w:pPr>
            <w:r w:rsidRPr="0086341A">
              <w:rPr>
                <w:b/>
                <w:bCs/>
                <w:color w:val="5B9BD5" w:themeColor="accent1"/>
                <w:sz w:val="20"/>
                <w:szCs w:val="26"/>
              </w:rPr>
              <w:t>202</w:t>
            </w:r>
            <w:r>
              <w:rPr>
                <w:b/>
                <w:bCs/>
                <w:color w:val="5B9BD5" w:themeColor="accent1"/>
                <w:sz w:val="20"/>
                <w:szCs w:val="26"/>
              </w:rPr>
              <w:t>1</w:t>
            </w:r>
          </w:p>
        </w:tc>
      </w:tr>
      <w:tr w:rsidR="00D541A7" w:rsidRPr="00B02B56" w:rsidTr="00585DAF">
        <w:trPr>
          <w:jc w:val="center"/>
        </w:trPr>
        <w:tc>
          <w:tcPr>
            <w:tcW w:w="7933" w:type="dxa"/>
          </w:tcPr>
          <w:p w:rsidR="00D541A7" w:rsidRPr="00545D29" w:rsidRDefault="00D541A7" w:rsidP="00585DAF">
            <w:pPr>
              <w:keepNext/>
              <w:keepLines/>
              <w:widowControl w:val="0"/>
              <w:spacing w:before="60" w:after="60" w:line="260" w:lineRule="exact"/>
              <w:jc w:val="left"/>
              <w:rPr>
                <w:sz w:val="20"/>
                <w:szCs w:val="26"/>
              </w:rPr>
            </w:pPr>
            <w:r w:rsidRPr="00865926">
              <w:rPr>
                <w:b/>
                <w:bCs/>
                <w:color w:val="0070C0"/>
                <w:sz w:val="20"/>
                <w:szCs w:val="26"/>
              </w:rPr>
              <w:t>1-</w:t>
            </w:r>
            <w:r>
              <w:rPr>
                <w:b/>
                <w:bCs/>
                <w:color w:val="0070C0"/>
                <w:sz w:val="20"/>
                <w:szCs w:val="26"/>
              </w:rPr>
              <w:t>4</w:t>
            </w:r>
            <w:r w:rsidRPr="00865926">
              <w:rPr>
                <w:b/>
                <w:bCs/>
                <w:color w:val="0070C0"/>
                <w:sz w:val="20"/>
                <w:szCs w:val="26"/>
              </w:rPr>
              <w:t>.I</w:t>
            </w:r>
            <w:r w:rsidRPr="00865926">
              <w:rPr>
                <w:rFonts w:hint="cs"/>
                <w:b/>
                <w:bCs/>
                <w:color w:val="0070C0"/>
                <w:sz w:val="20"/>
                <w:szCs w:val="26"/>
                <w:rtl/>
              </w:rPr>
              <w:t>:</w:t>
            </w:r>
            <w:r w:rsidRPr="000A3337">
              <w:rPr>
                <w:rFonts w:hint="cs"/>
                <w:color w:val="0070C0"/>
                <w:sz w:val="20"/>
                <w:szCs w:val="26"/>
                <w:rtl/>
              </w:rPr>
              <w:t xml:space="preserve"> </w:t>
            </w:r>
            <w:r w:rsidRPr="00545D29">
              <w:rPr>
                <w:rFonts w:hint="cs"/>
                <w:sz w:val="20"/>
                <w:szCs w:val="26"/>
                <w:rtl/>
              </w:rPr>
              <w:t>تقارير ومدخلات أخرى لعمليات الأمم المتحدة المشتركة بين الوكالات والمتعددة الأطراف والحكومية الدولية</w:t>
            </w:r>
          </w:p>
        </w:tc>
        <w:tc>
          <w:tcPr>
            <w:tcW w:w="1560" w:type="dxa"/>
            <w:tcBorders>
              <w:left w:val="single" w:sz="4" w:space="0" w:color="5B9BD5" w:themeColor="accent1"/>
              <w:right w:val="nil"/>
            </w:tcBorders>
          </w:tcPr>
          <w:p w:rsidR="00D541A7" w:rsidRPr="001C4A58" w:rsidRDefault="00D541A7" w:rsidP="001C4A58">
            <w:pPr>
              <w:keepNext/>
              <w:keepLines/>
              <w:widowControl w:val="0"/>
              <w:bidi w:val="0"/>
              <w:spacing w:after="60" w:line="240" w:lineRule="auto"/>
              <w:jc w:val="center"/>
              <w:rPr>
                <w:rFonts w:cstheme="minorBidi"/>
                <w:sz w:val="20"/>
                <w:szCs w:val="20"/>
              </w:rPr>
            </w:pPr>
            <w:r w:rsidRPr="001C4A58">
              <w:rPr>
                <w:sz w:val="20"/>
                <w:szCs w:val="20"/>
              </w:rPr>
              <w:t>1</w:t>
            </w:r>
            <w:r w:rsidR="001C4A58">
              <w:rPr>
                <w:sz w:val="20"/>
                <w:szCs w:val="20"/>
              </w:rPr>
              <w:t> </w:t>
            </w:r>
            <w:r w:rsidRPr="001C4A58">
              <w:rPr>
                <w:sz w:val="20"/>
                <w:szCs w:val="20"/>
              </w:rPr>
              <w:t>262</w:t>
            </w:r>
          </w:p>
        </w:tc>
        <w:tc>
          <w:tcPr>
            <w:tcW w:w="1701" w:type="dxa"/>
          </w:tcPr>
          <w:p w:rsidR="00D541A7" w:rsidRDefault="00D541A7" w:rsidP="001C4A58">
            <w:pPr>
              <w:keepNext/>
              <w:keepLines/>
              <w:widowControl w:val="0"/>
              <w:bidi w:val="0"/>
              <w:spacing w:after="60" w:line="240" w:lineRule="auto"/>
              <w:jc w:val="center"/>
              <w:rPr>
                <w:b/>
                <w:bCs/>
                <w:sz w:val="20"/>
                <w:szCs w:val="20"/>
              </w:rPr>
            </w:pPr>
            <w:r>
              <w:rPr>
                <w:sz w:val="20"/>
                <w:szCs w:val="20"/>
              </w:rPr>
              <w:t>1</w:t>
            </w:r>
            <w:r w:rsidR="001C4A58">
              <w:rPr>
                <w:sz w:val="20"/>
                <w:szCs w:val="20"/>
              </w:rPr>
              <w:t> </w:t>
            </w:r>
            <w:r>
              <w:rPr>
                <w:sz w:val="20"/>
                <w:szCs w:val="20"/>
              </w:rPr>
              <w:t>386</w:t>
            </w:r>
          </w:p>
        </w:tc>
        <w:tc>
          <w:tcPr>
            <w:tcW w:w="1701" w:type="dxa"/>
          </w:tcPr>
          <w:p w:rsidR="00D541A7" w:rsidRDefault="00D541A7" w:rsidP="001C4A58">
            <w:pPr>
              <w:keepNext/>
              <w:keepLines/>
              <w:widowControl w:val="0"/>
              <w:bidi w:val="0"/>
              <w:spacing w:after="60" w:line="240" w:lineRule="auto"/>
              <w:jc w:val="center"/>
              <w:rPr>
                <w:sz w:val="20"/>
                <w:szCs w:val="20"/>
              </w:rPr>
            </w:pPr>
            <w:r>
              <w:rPr>
                <w:sz w:val="20"/>
                <w:szCs w:val="20"/>
              </w:rPr>
              <w:t>1</w:t>
            </w:r>
            <w:r w:rsidR="001C4A58">
              <w:rPr>
                <w:sz w:val="20"/>
                <w:szCs w:val="20"/>
              </w:rPr>
              <w:t> </w:t>
            </w:r>
            <w:r>
              <w:rPr>
                <w:sz w:val="20"/>
                <w:szCs w:val="20"/>
              </w:rPr>
              <w:t>331</w:t>
            </w:r>
          </w:p>
        </w:tc>
        <w:tc>
          <w:tcPr>
            <w:tcW w:w="1701" w:type="dxa"/>
            <w:tcBorders>
              <w:left w:val="nil"/>
              <w:right w:val="single" w:sz="4" w:space="0" w:color="5B9BD5" w:themeColor="accent1"/>
            </w:tcBorders>
          </w:tcPr>
          <w:p w:rsidR="00D541A7" w:rsidRDefault="00D541A7" w:rsidP="001C4A58">
            <w:pPr>
              <w:keepNext/>
              <w:keepLines/>
              <w:widowControl w:val="0"/>
              <w:bidi w:val="0"/>
              <w:spacing w:after="60" w:line="240" w:lineRule="auto"/>
              <w:jc w:val="center"/>
              <w:rPr>
                <w:sz w:val="20"/>
                <w:szCs w:val="20"/>
              </w:rPr>
            </w:pPr>
            <w:r>
              <w:rPr>
                <w:sz w:val="20"/>
                <w:szCs w:val="20"/>
              </w:rPr>
              <w:t>1</w:t>
            </w:r>
            <w:r w:rsidR="001C4A58">
              <w:rPr>
                <w:sz w:val="20"/>
                <w:szCs w:val="20"/>
              </w:rPr>
              <w:t> </w:t>
            </w:r>
            <w:r>
              <w:rPr>
                <w:sz w:val="20"/>
                <w:szCs w:val="20"/>
              </w:rPr>
              <w:t>496</w:t>
            </w:r>
          </w:p>
        </w:tc>
      </w:tr>
      <w:tr w:rsidR="00D541A7" w:rsidRPr="00B02B56" w:rsidTr="00585DAF">
        <w:trPr>
          <w:jc w:val="center"/>
        </w:trPr>
        <w:tc>
          <w:tcPr>
            <w:tcW w:w="7933" w:type="dxa"/>
          </w:tcPr>
          <w:p w:rsidR="00D541A7" w:rsidRPr="00DB0CA3" w:rsidRDefault="00D541A7" w:rsidP="00585DAF">
            <w:pPr>
              <w:keepNext/>
              <w:keepLines/>
              <w:widowControl w:val="0"/>
              <w:spacing w:before="60" w:after="60" w:line="260" w:lineRule="exact"/>
              <w:jc w:val="left"/>
              <w:rPr>
                <w:spacing w:val="-6"/>
                <w:sz w:val="20"/>
                <w:szCs w:val="26"/>
              </w:rPr>
            </w:pPr>
            <w:r w:rsidRPr="00DB0CA3">
              <w:rPr>
                <w:rFonts w:hint="cs"/>
                <w:spacing w:val="-6"/>
                <w:sz w:val="20"/>
                <w:szCs w:val="26"/>
                <w:rtl/>
              </w:rPr>
              <w:t>توزيع التكلفة لمؤتمر المندوبين المفوضين وأنشطة المجلس (</w:t>
            </w:r>
            <w:r w:rsidRPr="00DB0CA3">
              <w:rPr>
                <w:rFonts w:hint="cs"/>
                <w:b/>
                <w:bCs/>
                <w:color w:val="5B9BD5" w:themeColor="accent1"/>
                <w:spacing w:val="-6"/>
                <w:sz w:val="20"/>
                <w:szCs w:val="26"/>
                <w:rtl/>
                <w:lang w:bidi="ar-EG"/>
              </w:rPr>
              <w:t>مؤتمر المندوبين المفوضين</w:t>
            </w:r>
            <w:r w:rsidRPr="0091082D">
              <w:rPr>
                <w:rFonts w:hint="cs"/>
                <w:b/>
                <w:bCs/>
                <w:spacing w:val="-6"/>
                <w:sz w:val="20"/>
                <w:szCs w:val="26"/>
                <w:rtl/>
                <w:lang w:bidi="ar-EG"/>
              </w:rPr>
              <w:t>،</w:t>
            </w:r>
            <w:r w:rsidRPr="00DB0CA3">
              <w:rPr>
                <w:rFonts w:hint="cs"/>
                <w:b/>
                <w:bCs/>
                <w:color w:val="5B9BD5" w:themeColor="accent1"/>
                <w:spacing w:val="-6"/>
                <w:sz w:val="20"/>
                <w:szCs w:val="26"/>
                <w:rtl/>
                <w:lang w:bidi="ar-EG"/>
              </w:rPr>
              <w:t xml:space="preserve"> المجلس/أفرقة العمل التابعة للمجلس</w:t>
            </w:r>
            <w:r w:rsidRPr="00DB0CA3">
              <w:rPr>
                <w:rFonts w:hint="cs"/>
                <w:spacing w:val="-6"/>
                <w:sz w:val="20"/>
                <w:szCs w:val="26"/>
                <w:rtl/>
              </w:rPr>
              <w:t>)</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1C4A58" w:rsidRDefault="00D541A7" w:rsidP="00585DAF">
            <w:pPr>
              <w:keepNext/>
              <w:keepLines/>
              <w:widowControl w:val="0"/>
              <w:bidi w:val="0"/>
              <w:spacing w:after="60" w:line="240" w:lineRule="auto"/>
              <w:jc w:val="center"/>
              <w:rPr>
                <w:sz w:val="20"/>
                <w:szCs w:val="20"/>
              </w:rPr>
            </w:pPr>
            <w:r w:rsidRPr="001C4A58">
              <w:rPr>
                <w:sz w:val="20"/>
                <w:szCs w:val="20"/>
              </w:rPr>
              <w:t>75</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85DAF">
            <w:pPr>
              <w:keepNext/>
              <w:keepLines/>
              <w:widowControl w:val="0"/>
              <w:bidi w:val="0"/>
              <w:spacing w:after="60" w:line="240" w:lineRule="auto"/>
              <w:jc w:val="center"/>
              <w:rPr>
                <w:sz w:val="20"/>
                <w:szCs w:val="20"/>
              </w:rPr>
            </w:pPr>
            <w:r>
              <w:rPr>
                <w:sz w:val="20"/>
                <w:szCs w:val="20"/>
              </w:rPr>
              <w:t>41</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85DAF">
            <w:pPr>
              <w:keepNext/>
              <w:keepLines/>
              <w:widowControl w:val="0"/>
              <w:bidi w:val="0"/>
              <w:spacing w:after="60" w:line="240" w:lineRule="auto"/>
              <w:jc w:val="center"/>
              <w:rPr>
                <w:sz w:val="20"/>
                <w:szCs w:val="20"/>
              </w:rPr>
            </w:pPr>
            <w:r>
              <w:rPr>
                <w:sz w:val="20"/>
                <w:szCs w:val="20"/>
              </w:rPr>
              <w:t>41</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85DAF">
            <w:pPr>
              <w:keepNext/>
              <w:keepLines/>
              <w:widowControl w:val="0"/>
              <w:bidi w:val="0"/>
              <w:spacing w:after="60" w:line="240" w:lineRule="auto"/>
              <w:jc w:val="center"/>
              <w:rPr>
                <w:sz w:val="20"/>
                <w:szCs w:val="20"/>
              </w:rPr>
            </w:pPr>
            <w:r>
              <w:rPr>
                <w:sz w:val="20"/>
                <w:szCs w:val="20"/>
              </w:rPr>
              <w:t>53</w:t>
            </w:r>
          </w:p>
        </w:tc>
      </w:tr>
      <w:tr w:rsidR="00D541A7" w:rsidRPr="00B02B56" w:rsidTr="00585DAF">
        <w:trPr>
          <w:jc w:val="center"/>
        </w:trPr>
        <w:tc>
          <w:tcPr>
            <w:tcW w:w="7933" w:type="dxa"/>
          </w:tcPr>
          <w:p w:rsidR="00D541A7" w:rsidRPr="00572E91" w:rsidRDefault="00D541A7" w:rsidP="00585DAF">
            <w:pPr>
              <w:keepNext/>
              <w:keepLines/>
              <w:widowControl w:val="0"/>
              <w:spacing w:before="60" w:after="60" w:line="260" w:lineRule="exact"/>
              <w:jc w:val="left"/>
              <w:rPr>
                <w:b/>
                <w:bCs/>
                <w:color w:val="0070C0"/>
                <w:sz w:val="20"/>
                <w:szCs w:val="26"/>
                <w:rtl/>
              </w:rPr>
            </w:pPr>
            <w:r w:rsidRPr="00572E91">
              <w:rPr>
                <w:rFonts w:hint="cs"/>
                <w:b/>
                <w:bCs/>
                <w:color w:val="0070C0"/>
                <w:sz w:val="20"/>
                <w:szCs w:val="26"/>
                <w:rtl/>
              </w:rPr>
              <w:t xml:space="preserve">المجموع الكلي بالنسبة للهدف </w:t>
            </w:r>
            <w:r w:rsidRPr="00572E91">
              <w:rPr>
                <w:b/>
                <w:bCs/>
                <w:color w:val="0070C0"/>
                <w:sz w:val="20"/>
                <w:szCs w:val="26"/>
              </w:rPr>
              <w:t>4.I</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1C4A58" w:rsidRDefault="00D541A7" w:rsidP="001C4A58">
            <w:pPr>
              <w:keepNext/>
              <w:keepLines/>
              <w:widowControl w:val="0"/>
              <w:bidi w:val="0"/>
              <w:spacing w:after="60" w:line="240" w:lineRule="auto"/>
              <w:jc w:val="center"/>
              <w:rPr>
                <w:sz w:val="20"/>
                <w:szCs w:val="20"/>
              </w:rPr>
            </w:pPr>
            <w:r w:rsidRPr="001C4A58">
              <w:rPr>
                <w:sz w:val="20"/>
                <w:szCs w:val="20"/>
              </w:rPr>
              <w:t>1</w:t>
            </w:r>
            <w:r w:rsidR="001C4A58">
              <w:rPr>
                <w:sz w:val="20"/>
                <w:szCs w:val="20"/>
              </w:rPr>
              <w:t> </w:t>
            </w:r>
            <w:r w:rsidRPr="001C4A58">
              <w:rPr>
                <w:sz w:val="20"/>
                <w:szCs w:val="20"/>
              </w:rPr>
              <w:t>337</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1C4A58">
            <w:pPr>
              <w:keepNext/>
              <w:keepLines/>
              <w:widowControl w:val="0"/>
              <w:bidi w:val="0"/>
              <w:spacing w:after="60" w:line="240" w:lineRule="auto"/>
              <w:jc w:val="center"/>
              <w:rPr>
                <w:b/>
                <w:bCs/>
                <w:sz w:val="20"/>
                <w:szCs w:val="20"/>
              </w:rPr>
            </w:pPr>
            <w:r>
              <w:rPr>
                <w:sz w:val="20"/>
                <w:szCs w:val="20"/>
              </w:rPr>
              <w:t>1</w:t>
            </w:r>
            <w:r w:rsidR="001C4A58">
              <w:rPr>
                <w:sz w:val="20"/>
                <w:szCs w:val="20"/>
              </w:rPr>
              <w:t> </w:t>
            </w:r>
            <w:r>
              <w:rPr>
                <w:sz w:val="20"/>
                <w:szCs w:val="20"/>
              </w:rPr>
              <w:t>427</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1C4A58">
            <w:pPr>
              <w:keepNext/>
              <w:keepLines/>
              <w:widowControl w:val="0"/>
              <w:bidi w:val="0"/>
              <w:spacing w:after="60" w:line="240" w:lineRule="auto"/>
              <w:jc w:val="center"/>
              <w:rPr>
                <w:b/>
                <w:bCs/>
                <w:sz w:val="20"/>
                <w:szCs w:val="20"/>
              </w:rPr>
            </w:pPr>
            <w:r>
              <w:rPr>
                <w:sz w:val="20"/>
                <w:szCs w:val="20"/>
              </w:rPr>
              <w:t>1</w:t>
            </w:r>
            <w:r w:rsidR="001C4A58">
              <w:rPr>
                <w:sz w:val="20"/>
                <w:szCs w:val="20"/>
              </w:rPr>
              <w:t> </w:t>
            </w:r>
            <w:r>
              <w:rPr>
                <w:sz w:val="20"/>
                <w:szCs w:val="20"/>
              </w:rPr>
              <w:t>372</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1C4A58">
            <w:pPr>
              <w:keepNext/>
              <w:keepLines/>
              <w:widowControl w:val="0"/>
              <w:bidi w:val="0"/>
              <w:spacing w:after="60" w:line="240" w:lineRule="auto"/>
              <w:jc w:val="center"/>
              <w:rPr>
                <w:b/>
                <w:bCs/>
                <w:sz w:val="20"/>
                <w:szCs w:val="20"/>
              </w:rPr>
            </w:pPr>
            <w:r>
              <w:rPr>
                <w:sz w:val="20"/>
                <w:szCs w:val="20"/>
              </w:rPr>
              <w:t>1</w:t>
            </w:r>
            <w:r w:rsidR="001C4A58">
              <w:rPr>
                <w:sz w:val="20"/>
                <w:szCs w:val="20"/>
              </w:rPr>
              <w:t> </w:t>
            </w:r>
            <w:r>
              <w:rPr>
                <w:sz w:val="20"/>
                <w:szCs w:val="20"/>
              </w:rPr>
              <w:t>549</w:t>
            </w:r>
          </w:p>
        </w:tc>
      </w:tr>
    </w:tbl>
    <w:p w:rsidR="00D541A7" w:rsidRPr="007B2039" w:rsidRDefault="00D541A7" w:rsidP="0091082D">
      <w:pPr>
        <w:pStyle w:val="Heading2"/>
        <w:spacing w:after="120"/>
        <w:rPr>
          <w:rtl/>
        </w:rPr>
      </w:pPr>
      <w:r w:rsidRPr="00E126A9">
        <w:t>5</w:t>
      </w:r>
      <w:r>
        <w:t>.</w:t>
      </w:r>
      <w:r w:rsidRPr="00E126A9">
        <w:t>6</w:t>
      </w:r>
      <w:r>
        <w:tab/>
      </w:r>
      <w:r w:rsidRPr="00E126A9">
        <w:rPr>
          <w:szCs w:val="34"/>
        </w:rPr>
        <w:t>5</w:t>
      </w:r>
      <w:r w:rsidRPr="0087596F">
        <w:rPr>
          <w:szCs w:val="34"/>
        </w:rPr>
        <w:t>.I</w:t>
      </w:r>
      <w:r w:rsidR="0091082D">
        <w:rPr>
          <w:rFonts w:hint="cs"/>
          <w:szCs w:val="34"/>
          <w:rtl/>
          <w:lang w:bidi="ar-SY"/>
        </w:rPr>
        <w:t xml:space="preserve"> </w:t>
      </w:r>
      <w:r w:rsidRPr="0087596F">
        <w:rPr>
          <w:rFonts w:hint="cs"/>
          <w:szCs w:val="34"/>
          <w:rtl/>
        </w:rPr>
        <w:t xml:space="preserve">تعزيز نفاذ </w:t>
      </w:r>
      <w:r>
        <w:rPr>
          <w:rFonts w:hint="cs"/>
          <w:szCs w:val="34"/>
          <w:rtl/>
        </w:rPr>
        <w:t xml:space="preserve">الأشخاص </w:t>
      </w:r>
      <w:r w:rsidRPr="0087596F">
        <w:rPr>
          <w:rFonts w:hint="cs"/>
          <w:szCs w:val="34"/>
          <w:rtl/>
        </w:rPr>
        <w:t xml:space="preserve">ذوي الإعاقة وذوي </w:t>
      </w:r>
      <w:r>
        <w:rPr>
          <w:rFonts w:hint="cs"/>
          <w:szCs w:val="34"/>
          <w:rtl/>
        </w:rPr>
        <w:t>الاحتياجات المحددة</w:t>
      </w:r>
      <w:r w:rsidRPr="0087596F">
        <w:rPr>
          <w:rFonts w:hint="cs"/>
          <w:szCs w:val="34"/>
          <w:rtl/>
        </w:rPr>
        <w:t xml:space="preserve"> إلى</w:t>
      </w:r>
      <w:r w:rsidRPr="0087596F">
        <w:rPr>
          <w:rFonts w:hint="cs"/>
          <w:szCs w:val="34"/>
          <w:rtl/>
          <w:lang w:bidi="ar-SY"/>
        </w:rPr>
        <w:t xml:space="preserve"> الاتصالات/تكنولوجيا المعلومات والاتصالات</w:t>
      </w:r>
    </w:p>
    <w:tbl>
      <w:tblPr>
        <w:tblStyle w:val="GridTable4-Accent11"/>
        <w:bidiVisual/>
        <w:tblW w:w="14596" w:type="dxa"/>
        <w:jc w:val="center"/>
        <w:tblLook w:val="0620" w:firstRow="1" w:lastRow="0" w:firstColumn="0" w:lastColumn="0" w:noHBand="1" w:noVBand="1"/>
      </w:tblPr>
      <w:tblGrid>
        <w:gridCol w:w="4957"/>
        <w:gridCol w:w="7087"/>
        <w:gridCol w:w="2552"/>
      </w:tblGrid>
      <w:tr w:rsidR="00D541A7" w:rsidTr="007E4A2F">
        <w:trPr>
          <w:cnfStyle w:val="100000000000" w:firstRow="1" w:lastRow="0" w:firstColumn="0" w:lastColumn="0" w:oddVBand="0" w:evenVBand="0" w:oddHBand="0" w:evenHBand="0" w:firstRowFirstColumn="0" w:firstRowLastColumn="0" w:lastRowFirstColumn="0" w:lastRowLastColumn="0"/>
          <w:jc w:val="center"/>
        </w:trPr>
        <w:tc>
          <w:tcPr>
            <w:tcW w:w="4957" w:type="dxa"/>
          </w:tcPr>
          <w:p w:rsidR="00D541A7" w:rsidRPr="00865926" w:rsidRDefault="00D541A7" w:rsidP="007E4A2F">
            <w:pPr>
              <w:spacing w:before="60" w:after="60" w:line="260" w:lineRule="exact"/>
              <w:jc w:val="left"/>
              <w:rPr>
                <w:sz w:val="20"/>
                <w:szCs w:val="26"/>
              </w:rPr>
            </w:pPr>
            <w:r>
              <w:rPr>
                <w:rFonts w:hint="cs"/>
                <w:sz w:val="20"/>
                <w:szCs w:val="26"/>
                <w:rtl/>
              </w:rPr>
              <w:t>الناتج</w:t>
            </w:r>
          </w:p>
        </w:tc>
        <w:tc>
          <w:tcPr>
            <w:tcW w:w="7087" w:type="dxa"/>
          </w:tcPr>
          <w:p w:rsidR="00D541A7" w:rsidRPr="00865926" w:rsidRDefault="00D541A7" w:rsidP="007E4A2F">
            <w:pPr>
              <w:spacing w:before="60" w:after="60" w:line="260" w:lineRule="exact"/>
              <w:jc w:val="left"/>
              <w:rPr>
                <w:sz w:val="20"/>
                <w:szCs w:val="26"/>
              </w:rPr>
            </w:pPr>
            <w:r>
              <w:rPr>
                <w:rFonts w:hint="cs"/>
                <w:sz w:val="20"/>
                <w:szCs w:val="26"/>
                <w:rtl/>
              </w:rPr>
              <w:t>مؤشر النتيجة</w:t>
            </w:r>
            <w:r w:rsidRPr="00865926">
              <w:rPr>
                <w:rFonts w:hint="cs"/>
                <w:sz w:val="20"/>
                <w:szCs w:val="26"/>
                <w:rtl/>
              </w:rPr>
              <w:t xml:space="preserve"> (القيمة الحالية </w:t>
            </w:r>
            <w:r w:rsidRPr="00865926">
              <w:rPr>
                <w:sz w:val="20"/>
                <w:szCs w:val="26"/>
                <w:rtl/>
              </w:rPr>
              <w:t>–</w:t>
            </w:r>
            <w:r w:rsidRPr="00865926">
              <w:rPr>
                <w:rFonts w:hint="cs"/>
                <w:sz w:val="20"/>
                <w:szCs w:val="26"/>
                <w:rtl/>
              </w:rPr>
              <w:t xml:space="preserve"> القيمة بحلول عام </w:t>
            </w:r>
            <w:r w:rsidRPr="00865926">
              <w:rPr>
                <w:rFonts w:hint="cs"/>
                <w:sz w:val="20"/>
                <w:szCs w:val="26"/>
              </w:rPr>
              <w:t>2020</w:t>
            </w:r>
            <w:r w:rsidRPr="00865926">
              <w:rPr>
                <w:rFonts w:hint="cs"/>
                <w:sz w:val="20"/>
                <w:szCs w:val="26"/>
                <w:rtl/>
              </w:rPr>
              <w:t>)</w:t>
            </w:r>
          </w:p>
        </w:tc>
        <w:tc>
          <w:tcPr>
            <w:tcW w:w="2552" w:type="dxa"/>
          </w:tcPr>
          <w:p w:rsidR="00D541A7" w:rsidRPr="00865926" w:rsidRDefault="00D541A7" w:rsidP="007E4A2F">
            <w:pPr>
              <w:spacing w:before="60" w:after="60" w:line="260" w:lineRule="exact"/>
              <w:jc w:val="left"/>
              <w:rPr>
                <w:sz w:val="20"/>
                <w:szCs w:val="26"/>
              </w:rPr>
            </w:pPr>
            <w:r w:rsidRPr="00865926">
              <w:rPr>
                <w:rFonts w:hint="cs"/>
                <w:sz w:val="20"/>
                <w:szCs w:val="26"/>
                <w:rtl/>
              </w:rPr>
              <w:t>وسيلة القياس</w:t>
            </w:r>
          </w:p>
        </w:tc>
      </w:tr>
      <w:tr w:rsidR="00D541A7" w:rsidRPr="00B02B56" w:rsidTr="007E4A2F">
        <w:trPr>
          <w:jc w:val="center"/>
        </w:trPr>
        <w:tc>
          <w:tcPr>
            <w:tcW w:w="4957" w:type="dxa"/>
          </w:tcPr>
          <w:p w:rsidR="00D541A7" w:rsidRPr="00545D29" w:rsidRDefault="00D541A7" w:rsidP="007E4A2F">
            <w:pPr>
              <w:spacing w:before="60" w:after="60" w:line="260" w:lineRule="exact"/>
              <w:jc w:val="left"/>
              <w:rPr>
                <w:sz w:val="20"/>
                <w:szCs w:val="26"/>
                <w:rtl/>
              </w:rPr>
            </w:pPr>
            <w:r w:rsidRPr="00865926">
              <w:rPr>
                <w:b/>
                <w:bCs/>
                <w:color w:val="0070C0"/>
                <w:sz w:val="20"/>
                <w:szCs w:val="26"/>
              </w:rPr>
              <w:t>1-</w:t>
            </w:r>
            <w:r>
              <w:rPr>
                <w:b/>
                <w:bCs/>
                <w:color w:val="0070C0"/>
                <w:sz w:val="20"/>
                <w:szCs w:val="26"/>
              </w:rPr>
              <w:t>5</w:t>
            </w:r>
            <w:r w:rsidRPr="00865926">
              <w:rPr>
                <w:b/>
                <w:bCs/>
                <w:color w:val="0070C0"/>
                <w:sz w:val="20"/>
                <w:szCs w:val="26"/>
              </w:rPr>
              <w:t>.I</w:t>
            </w:r>
            <w:r w:rsidRPr="00865926">
              <w:rPr>
                <w:rFonts w:hint="cs"/>
                <w:b/>
                <w:bCs/>
                <w:color w:val="0070C0"/>
                <w:sz w:val="20"/>
                <w:szCs w:val="26"/>
                <w:rtl/>
              </w:rPr>
              <w:t>:</w:t>
            </w:r>
            <w:r w:rsidRPr="00BA5C81">
              <w:rPr>
                <w:rFonts w:hint="cs"/>
                <w:color w:val="0070C0"/>
                <w:sz w:val="20"/>
                <w:szCs w:val="26"/>
                <w:rtl/>
              </w:rPr>
              <w:t xml:space="preserve"> </w:t>
            </w:r>
            <w:r w:rsidRPr="00545D29">
              <w:rPr>
                <w:rFonts w:hint="cs"/>
                <w:sz w:val="20"/>
                <w:szCs w:val="26"/>
                <w:rtl/>
              </w:rPr>
              <w:t>زيادة تيسر معدات الاتصالات/تكنولوجيا المعلومات والاتصالات وخدماتها وتطبيقاتها وامتثالها لمبادئ التصميم الشامل</w:t>
            </w:r>
          </w:p>
        </w:tc>
        <w:tc>
          <w:tcPr>
            <w:tcW w:w="7087" w:type="dxa"/>
          </w:tcPr>
          <w:p w:rsidR="00D541A7" w:rsidRPr="00545D29" w:rsidRDefault="00D541A7" w:rsidP="00891F40">
            <w:pPr>
              <w:tabs>
                <w:tab w:val="clear" w:pos="1134"/>
                <w:tab w:val="left" w:pos="317"/>
              </w:tabs>
              <w:spacing w:before="60" w:after="60" w:line="260" w:lineRule="exact"/>
              <w:jc w:val="left"/>
              <w:rPr>
                <w:sz w:val="20"/>
                <w:szCs w:val="26"/>
                <w:rtl/>
              </w:rPr>
            </w:pPr>
            <w:r w:rsidRPr="00891F40">
              <w:rPr>
                <w:rFonts w:hint="cs"/>
                <w:spacing w:val="-2"/>
                <w:position w:val="2"/>
                <w:sz w:val="20"/>
                <w:szCs w:val="26"/>
                <w:rtl/>
              </w:rPr>
              <w:t>عدد المنشورات التقنية لقطاع تقييس الاتصالات في الاتحاد (التوصيات والإضافات والورقات التقنية وغيرها</w:t>
            </w:r>
            <w:proofErr w:type="gramStart"/>
            <w:r w:rsidRPr="00891F40">
              <w:rPr>
                <w:rFonts w:hint="cs"/>
                <w:spacing w:val="-2"/>
                <w:position w:val="2"/>
                <w:sz w:val="20"/>
                <w:szCs w:val="26"/>
                <w:rtl/>
              </w:rPr>
              <w:t>):</w:t>
            </w:r>
            <w:r>
              <w:rPr>
                <w:spacing w:val="-2"/>
                <w:sz w:val="20"/>
                <w:szCs w:val="26"/>
                <w:rtl/>
              </w:rPr>
              <w:br/>
            </w:r>
            <w:r>
              <w:rPr>
                <w:rFonts w:hint="cs"/>
                <w:sz w:val="20"/>
                <w:szCs w:val="26"/>
                <w:rtl/>
              </w:rPr>
              <w:t>-</w:t>
            </w:r>
            <w:proofErr w:type="gramEnd"/>
            <w:r w:rsidR="00891F40">
              <w:rPr>
                <w:sz w:val="20"/>
                <w:szCs w:val="26"/>
                <w:rtl/>
              </w:rPr>
              <w:tab/>
            </w:r>
            <w:r>
              <w:rPr>
                <w:rFonts w:hint="cs"/>
                <w:sz w:val="20"/>
                <w:szCs w:val="26"/>
                <w:rtl/>
              </w:rPr>
              <w:t>التي تتضمن عناصر أساسية تمكن من النفاذ إلى تكنولوجيا المعلومات والاتصالات:</w:t>
            </w:r>
            <w:r>
              <w:rPr>
                <w:sz w:val="20"/>
                <w:szCs w:val="26"/>
                <w:rtl/>
                <w:lang w:bidi="ar-EG"/>
              </w:rPr>
              <w:br/>
            </w:r>
            <w:r w:rsidRPr="00B26BDC">
              <w:rPr>
                <w:i/>
                <w:iCs/>
                <w:sz w:val="20"/>
                <w:szCs w:val="26"/>
              </w:rPr>
              <w:t>2014-2010</w:t>
            </w:r>
            <w:r w:rsidRPr="00B26BDC">
              <w:rPr>
                <w:rFonts w:hint="cs"/>
                <w:i/>
                <w:iCs/>
                <w:sz w:val="20"/>
                <w:szCs w:val="26"/>
                <w:rtl/>
              </w:rPr>
              <w:t>:</w:t>
            </w:r>
            <w:r>
              <w:rPr>
                <w:rFonts w:hint="cs"/>
                <w:i/>
                <w:iCs/>
                <w:sz w:val="20"/>
                <w:szCs w:val="26"/>
                <w:rtl/>
              </w:rPr>
              <w:t xml:space="preserve"> </w:t>
            </w:r>
            <w:r>
              <w:rPr>
                <w:i/>
                <w:iCs/>
                <w:sz w:val="20"/>
                <w:szCs w:val="26"/>
              </w:rPr>
              <w:t>4</w:t>
            </w:r>
            <w:r>
              <w:rPr>
                <w:rFonts w:hint="cs"/>
                <w:i/>
                <w:iCs/>
                <w:sz w:val="20"/>
                <w:szCs w:val="26"/>
                <w:rtl/>
                <w:lang w:bidi="ar-EG"/>
              </w:rPr>
              <w:t xml:space="preserve">؛ </w:t>
            </w:r>
            <w:r>
              <w:rPr>
                <w:i/>
                <w:iCs/>
                <w:sz w:val="20"/>
                <w:szCs w:val="26"/>
                <w:lang w:bidi="ar-EG"/>
              </w:rPr>
              <w:t>2015</w:t>
            </w:r>
            <w:r>
              <w:rPr>
                <w:rFonts w:hint="cs"/>
                <w:i/>
                <w:iCs/>
                <w:sz w:val="20"/>
                <w:szCs w:val="26"/>
                <w:rtl/>
                <w:lang w:bidi="ar-EG"/>
              </w:rPr>
              <w:t xml:space="preserve">: </w:t>
            </w:r>
            <w:r>
              <w:rPr>
                <w:i/>
                <w:iCs/>
                <w:sz w:val="20"/>
                <w:szCs w:val="26"/>
                <w:lang w:bidi="ar-EG"/>
              </w:rPr>
              <w:t>4</w:t>
            </w:r>
            <w:r>
              <w:rPr>
                <w:rFonts w:hint="cs"/>
                <w:i/>
                <w:iCs/>
                <w:sz w:val="20"/>
                <w:szCs w:val="26"/>
                <w:rtl/>
                <w:lang w:bidi="ar-EG"/>
              </w:rPr>
              <w:t xml:space="preserve">؛ </w:t>
            </w:r>
            <w:r>
              <w:rPr>
                <w:i/>
                <w:iCs/>
                <w:sz w:val="20"/>
                <w:szCs w:val="26"/>
                <w:lang w:bidi="ar-EG"/>
              </w:rPr>
              <w:t>2016</w:t>
            </w:r>
            <w:r>
              <w:rPr>
                <w:rFonts w:hint="cs"/>
                <w:i/>
                <w:iCs/>
                <w:sz w:val="20"/>
                <w:szCs w:val="26"/>
                <w:rtl/>
                <w:lang w:bidi="ar-EG"/>
              </w:rPr>
              <w:t>: لا توجد</w:t>
            </w:r>
            <w:r>
              <w:rPr>
                <w:i/>
                <w:iCs/>
                <w:sz w:val="20"/>
                <w:szCs w:val="26"/>
                <w:rtl/>
                <w:lang w:bidi="ar-EG"/>
              </w:rPr>
              <w:br/>
            </w:r>
            <w:r>
              <w:rPr>
                <w:rFonts w:hint="cs"/>
                <w:sz w:val="20"/>
                <w:szCs w:val="26"/>
                <w:rtl/>
              </w:rPr>
              <w:t>-</w:t>
            </w:r>
            <w:r w:rsidR="00891F40">
              <w:rPr>
                <w:sz w:val="20"/>
                <w:szCs w:val="26"/>
                <w:rtl/>
              </w:rPr>
              <w:tab/>
            </w:r>
            <w:r>
              <w:rPr>
                <w:rFonts w:hint="cs"/>
                <w:sz w:val="20"/>
                <w:szCs w:val="26"/>
                <w:rtl/>
              </w:rPr>
              <w:t xml:space="preserve">التي تؤدي إلى تحسين إمكانية النفاذ أو تتضمن شروطاً للنفاذ أو خصائص مدمجة تؤدي إلى ذلك: </w:t>
            </w:r>
            <w:r>
              <w:rPr>
                <w:sz w:val="20"/>
                <w:szCs w:val="26"/>
                <w:rtl/>
              </w:rPr>
              <w:br/>
            </w:r>
            <w:r w:rsidRPr="00B26BDC">
              <w:rPr>
                <w:i/>
                <w:iCs/>
                <w:sz w:val="20"/>
                <w:szCs w:val="26"/>
              </w:rPr>
              <w:t>2014-2010</w:t>
            </w:r>
            <w:r w:rsidRPr="00B26BDC">
              <w:rPr>
                <w:rFonts w:hint="cs"/>
                <w:i/>
                <w:iCs/>
                <w:sz w:val="20"/>
                <w:szCs w:val="26"/>
                <w:rtl/>
              </w:rPr>
              <w:t xml:space="preserve">: </w:t>
            </w:r>
            <w:r>
              <w:rPr>
                <w:i/>
                <w:iCs/>
                <w:sz w:val="20"/>
                <w:szCs w:val="26"/>
              </w:rPr>
              <w:t>30</w:t>
            </w:r>
            <w:r w:rsidRPr="00B26BDC">
              <w:rPr>
                <w:rFonts w:hint="cs"/>
                <w:i/>
                <w:iCs/>
                <w:sz w:val="20"/>
                <w:szCs w:val="26"/>
                <w:rtl/>
              </w:rPr>
              <w:t>؛</w:t>
            </w:r>
            <w:r>
              <w:rPr>
                <w:rFonts w:hint="cs"/>
                <w:i/>
                <w:iCs/>
                <w:sz w:val="20"/>
                <w:szCs w:val="26"/>
                <w:rtl/>
                <w:lang w:bidi="ar-EG"/>
              </w:rPr>
              <w:t xml:space="preserve"> </w:t>
            </w:r>
            <w:r>
              <w:rPr>
                <w:i/>
                <w:iCs/>
                <w:sz w:val="20"/>
                <w:szCs w:val="26"/>
                <w:lang w:bidi="ar-EG"/>
              </w:rPr>
              <w:t>2015</w:t>
            </w:r>
            <w:r>
              <w:rPr>
                <w:rFonts w:hint="cs"/>
                <w:i/>
                <w:iCs/>
                <w:sz w:val="20"/>
                <w:szCs w:val="26"/>
                <w:rtl/>
                <w:lang w:bidi="ar-EG"/>
              </w:rPr>
              <w:t>:</w:t>
            </w:r>
            <w:r w:rsidRPr="00B26BDC">
              <w:rPr>
                <w:rFonts w:hint="cs"/>
                <w:i/>
                <w:iCs/>
                <w:sz w:val="20"/>
                <w:szCs w:val="26"/>
                <w:rtl/>
              </w:rPr>
              <w:t xml:space="preserve"> </w:t>
            </w:r>
            <w:r w:rsidRPr="00B26BDC">
              <w:rPr>
                <w:i/>
                <w:iCs/>
                <w:sz w:val="20"/>
                <w:szCs w:val="26"/>
              </w:rPr>
              <w:t>10</w:t>
            </w:r>
            <w:r>
              <w:rPr>
                <w:rFonts w:hint="cs"/>
                <w:i/>
                <w:iCs/>
                <w:sz w:val="20"/>
                <w:szCs w:val="26"/>
                <w:rtl/>
                <w:lang w:bidi="ar-EG"/>
              </w:rPr>
              <w:t xml:space="preserve">؛ </w:t>
            </w:r>
            <w:r>
              <w:rPr>
                <w:i/>
                <w:iCs/>
                <w:sz w:val="20"/>
                <w:szCs w:val="26"/>
                <w:lang w:bidi="ar-EG"/>
              </w:rPr>
              <w:t>2016</w:t>
            </w:r>
            <w:r>
              <w:rPr>
                <w:rFonts w:hint="cs"/>
                <w:i/>
                <w:iCs/>
                <w:sz w:val="20"/>
                <w:szCs w:val="26"/>
                <w:rtl/>
                <w:lang w:bidi="ar-EG"/>
              </w:rPr>
              <w:t>: لا توجد</w:t>
            </w:r>
          </w:p>
        </w:tc>
        <w:tc>
          <w:tcPr>
            <w:tcW w:w="2552" w:type="dxa"/>
          </w:tcPr>
          <w:p w:rsidR="00D541A7" w:rsidRPr="00545D29" w:rsidRDefault="00D541A7" w:rsidP="007E4A2F">
            <w:pPr>
              <w:spacing w:before="60" w:after="60" w:line="260" w:lineRule="exact"/>
              <w:jc w:val="left"/>
              <w:rPr>
                <w:sz w:val="20"/>
                <w:szCs w:val="26"/>
              </w:rPr>
            </w:pPr>
            <w:r w:rsidRPr="00545D29">
              <w:rPr>
                <w:rFonts w:hint="cs"/>
                <w:sz w:val="20"/>
                <w:szCs w:val="26"/>
                <w:rtl/>
              </w:rPr>
              <w:t>الإشارات في توصيات الاتحاد</w:t>
            </w:r>
          </w:p>
        </w:tc>
      </w:tr>
      <w:tr w:rsidR="00D541A7" w:rsidRPr="00B02B56" w:rsidTr="007E4A2F">
        <w:trPr>
          <w:jc w:val="center"/>
        </w:trPr>
        <w:tc>
          <w:tcPr>
            <w:tcW w:w="4957" w:type="dxa"/>
          </w:tcPr>
          <w:p w:rsidR="00D541A7" w:rsidRPr="00545D29" w:rsidRDefault="00D541A7" w:rsidP="007E4A2F">
            <w:pPr>
              <w:spacing w:before="60" w:after="60" w:line="260" w:lineRule="exact"/>
              <w:jc w:val="left"/>
              <w:rPr>
                <w:sz w:val="20"/>
                <w:szCs w:val="26"/>
              </w:rPr>
            </w:pPr>
            <w:r>
              <w:rPr>
                <w:b/>
                <w:bCs/>
                <w:color w:val="0070C0"/>
                <w:sz w:val="20"/>
                <w:szCs w:val="26"/>
              </w:rPr>
              <w:t>2</w:t>
            </w:r>
            <w:r w:rsidRPr="00865926">
              <w:rPr>
                <w:b/>
                <w:bCs/>
                <w:color w:val="0070C0"/>
                <w:sz w:val="20"/>
                <w:szCs w:val="26"/>
              </w:rPr>
              <w:t>-</w:t>
            </w:r>
            <w:r>
              <w:rPr>
                <w:b/>
                <w:bCs/>
                <w:color w:val="0070C0"/>
                <w:sz w:val="20"/>
                <w:szCs w:val="26"/>
              </w:rPr>
              <w:t>5</w:t>
            </w:r>
            <w:r w:rsidRPr="00865926">
              <w:rPr>
                <w:b/>
                <w:bCs/>
                <w:color w:val="0070C0"/>
                <w:sz w:val="20"/>
                <w:szCs w:val="26"/>
              </w:rPr>
              <w:t>.I</w:t>
            </w:r>
            <w:r w:rsidRPr="00865926">
              <w:rPr>
                <w:rFonts w:hint="cs"/>
                <w:b/>
                <w:bCs/>
                <w:color w:val="0070C0"/>
                <w:sz w:val="20"/>
                <w:szCs w:val="26"/>
                <w:rtl/>
              </w:rPr>
              <w:t>:</w:t>
            </w:r>
            <w:r w:rsidRPr="00BA5C81">
              <w:rPr>
                <w:rFonts w:hint="cs"/>
                <w:color w:val="0070C0"/>
                <w:sz w:val="20"/>
                <w:szCs w:val="26"/>
                <w:rtl/>
              </w:rPr>
              <w:t xml:space="preserve"> </w:t>
            </w:r>
            <w:r w:rsidRPr="00545D29">
              <w:rPr>
                <w:rFonts w:hint="cs"/>
                <w:sz w:val="20"/>
                <w:szCs w:val="26"/>
                <w:rtl/>
              </w:rPr>
              <w:t xml:space="preserve">زيادة إشراك منظمات الأشخاص ذوي الإعاقة وذوي الاحتياجات </w:t>
            </w:r>
            <w:r>
              <w:rPr>
                <w:rFonts w:hint="cs"/>
                <w:sz w:val="20"/>
                <w:szCs w:val="26"/>
                <w:rtl/>
              </w:rPr>
              <w:t>المحددة</w:t>
            </w:r>
            <w:r w:rsidRPr="00545D29">
              <w:rPr>
                <w:rFonts w:hint="cs"/>
                <w:sz w:val="20"/>
                <w:szCs w:val="26"/>
                <w:rtl/>
              </w:rPr>
              <w:t xml:space="preserve"> في أعمال الاتحاد</w:t>
            </w:r>
          </w:p>
        </w:tc>
        <w:tc>
          <w:tcPr>
            <w:tcW w:w="7087" w:type="dxa"/>
          </w:tcPr>
          <w:p w:rsidR="00D541A7" w:rsidRPr="00545D29" w:rsidRDefault="00D541A7" w:rsidP="007E4A2F">
            <w:pPr>
              <w:spacing w:before="60" w:after="60" w:line="260" w:lineRule="exact"/>
              <w:jc w:val="left"/>
              <w:rPr>
                <w:sz w:val="20"/>
                <w:szCs w:val="26"/>
                <w:rtl/>
              </w:rPr>
            </w:pPr>
            <w:r w:rsidRPr="00361A02">
              <w:rPr>
                <w:rFonts w:hint="cs"/>
                <w:position w:val="2"/>
                <w:sz w:val="20"/>
                <w:szCs w:val="26"/>
                <w:rtl/>
              </w:rPr>
              <w:t>عدد</w:t>
            </w:r>
            <w:r w:rsidRPr="00361A02">
              <w:rPr>
                <w:position w:val="2"/>
                <w:sz w:val="20"/>
                <w:szCs w:val="26"/>
                <w:rtl/>
              </w:rPr>
              <w:t xml:space="preserve"> </w:t>
            </w:r>
            <w:r w:rsidRPr="00361A02">
              <w:rPr>
                <w:rFonts w:hint="cs"/>
                <w:position w:val="2"/>
                <w:sz w:val="20"/>
                <w:szCs w:val="26"/>
                <w:rtl/>
              </w:rPr>
              <w:t>المنظمات</w:t>
            </w:r>
            <w:r w:rsidRPr="00361A02">
              <w:rPr>
                <w:position w:val="2"/>
                <w:sz w:val="20"/>
                <w:szCs w:val="26"/>
                <w:rtl/>
              </w:rPr>
              <w:t xml:space="preserve"> </w:t>
            </w:r>
            <w:r w:rsidRPr="00361A02">
              <w:rPr>
                <w:rFonts w:hint="cs"/>
                <w:position w:val="2"/>
                <w:sz w:val="20"/>
                <w:szCs w:val="26"/>
                <w:rtl/>
              </w:rPr>
              <w:t>(الأعضاء أو غير الأعضاء) التي تدافع عن الأشخاص</w:t>
            </w:r>
            <w:r w:rsidRPr="00361A02">
              <w:rPr>
                <w:position w:val="2"/>
                <w:sz w:val="20"/>
                <w:szCs w:val="26"/>
                <w:rtl/>
              </w:rPr>
              <w:t xml:space="preserve"> </w:t>
            </w:r>
            <w:r w:rsidRPr="00361A02">
              <w:rPr>
                <w:rFonts w:hint="cs"/>
                <w:position w:val="2"/>
                <w:sz w:val="20"/>
                <w:szCs w:val="26"/>
                <w:rtl/>
              </w:rPr>
              <w:t>ذوي</w:t>
            </w:r>
            <w:r w:rsidRPr="00361A02">
              <w:rPr>
                <w:position w:val="2"/>
                <w:sz w:val="20"/>
                <w:szCs w:val="26"/>
                <w:rtl/>
              </w:rPr>
              <w:t xml:space="preserve"> </w:t>
            </w:r>
            <w:r w:rsidRPr="00361A02">
              <w:rPr>
                <w:rFonts w:hint="cs"/>
                <w:position w:val="2"/>
                <w:sz w:val="20"/>
                <w:szCs w:val="26"/>
                <w:rtl/>
              </w:rPr>
              <w:t>الإعاقة</w:t>
            </w:r>
            <w:r w:rsidRPr="00361A02">
              <w:rPr>
                <w:position w:val="2"/>
                <w:sz w:val="20"/>
                <w:szCs w:val="26"/>
                <w:rtl/>
              </w:rPr>
              <w:t xml:space="preserve"> </w:t>
            </w:r>
            <w:r w:rsidRPr="00361A02">
              <w:rPr>
                <w:rFonts w:hint="cs"/>
                <w:position w:val="2"/>
                <w:sz w:val="20"/>
                <w:szCs w:val="26"/>
                <w:rtl/>
              </w:rPr>
              <w:t>وتساهم في</w:t>
            </w:r>
            <w:r w:rsidRPr="00361A02">
              <w:rPr>
                <w:position w:val="2"/>
                <w:sz w:val="20"/>
                <w:szCs w:val="26"/>
                <w:rtl/>
              </w:rPr>
              <w:t xml:space="preserve"> </w:t>
            </w:r>
            <w:r w:rsidRPr="00361A02">
              <w:rPr>
                <w:rFonts w:hint="cs"/>
                <w:position w:val="2"/>
                <w:sz w:val="20"/>
                <w:szCs w:val="26"/>
                <w:rtl/>
              </w:rPr>
              <w:t>أعمال</w:t>
            </w:r>
            <w:r w:rsidRPr="00545D29">
              <w:rPr>
                <w:sz w:val="20"/>
                <w:szCs w:val="26"/>
                <w:rtl/>
              </w:rPr>
              <w:t xml:space="preserve"> </w:t>
            </w:r>
            <w:r w:rsidRPr="00545D29">
              <w:rPr>
                <w:rFonts w:hint="cs"/>
                <w:sz w:val="20"/>
                <w:szCs w:val="26"/>
                <w:rtl/>
              </w:rPr>
              <w:t>الاتحاد</w:t>
            </w:r>
            <w:r>
              <w:rPr>
                <w:rFonts w:hint="cs"/>
                <w:sz w:val="20"/>
                <w:szCs w:val="26"/>
                <w:rtl/>
              </w:rPr>
              <w:t xml:space="preserve"> ب</w:t>
            </w:r>
            <w:r w:rsidRPr="00545D29">
              <w:rPr>
                <w:rFonts w:hint="cs"/>
                <w:sz w:val="20"/>
                <w:szCs w:val="26"/>
                <w:rtl/>
              </w:rPr>
              <w:t>المشاركة</w:t>
            </w:r>
            <w:r w:rsidRPr="00545D29">
              <w:rPr>
                <w:sz w:val="20"/>
                <w:szCs w:val="26"/>
                <w:rtl/>
              </w:rPr>
              <w:t xml:space="preserve"> </w:t>
            </w:r>
            <w:r w:rsidRPr="00545D29">
              <w:rPr>
                <w:rFonts w:hint="cs"/>
                <w:sz w:val="20"/>
                <w:szCs w:val="26"/>
                <w:rtl/>
              </w:rPr>
              <w:t>في</w:t>
            </w:r>
            <w:r w:rsidRPr="00545D29">
              <w:rPr>
                <w:sz w:val="20"/>
                <w:szCs w:val="26"/>
                <w:rtl/>
              </w:rPr>
              <w:t xml:space="preserve"> </w:t>
            </w:r>
            <w:r w:rsidRPr="00545D29">
              <w:rPr>
                <w:rFonts w:hint="cs"/>
                <w:sz w:val="20"/>
                <w:szCs w:val="26"/>
                <w:rtl/>
              </w:rPr>
              <w:t>الأنشطة</w:t>
            </w:r>
            <w:r w:rsidRPr="00545D29">
              <w:rPr>
                <w:sz w:val="20"/>
                <w:szCs w:val="26"/>
                <w:rtl/>
              </w:rPr>
              <w:t xml:space="preserve"> (</w:t>
            </w:r>
            <w:r w:rsidRPr="00545D29">
              <w:rPr>
                <w:rFonts w:hint="cs"/>
                <w:sz w:val="20"/>
                <w:szCs w:val="26"/>
                <w:rtl/>
              </w:rPr>
              <w:t>الاجتماعات،</w:t>
            </w:r>
            <w:r w:rsidRPr="00545D29">
              <w:rPr>
                <w:sz w:val="20"/>
                <w:szCs w:val="26"/>
                <w:rtl/>
              </w:rPr>
              <w:t xml:space="preserve"> </w:t>
            </w:r>
            <w:r w:rsidRPr="00545D29">
              <w:rPr>
                <w:rFonts w:hint="cs"/>
                <w:sz w:val="20"/>
                <w:szCs w:val="26"/>
                <w:rtl/>
              </w:rPr>
              <w:t>وتقديم</w:t>
            </w:r>
            <w:r w:rsidRPr="00545D29">
              <w:rPr>
                <w:sz w:val="20"/>
                <w:szCs w:val="26"/>
                <w:rtl/>
              </w:rPr>
              <w:t xml:space="preserve"> </w:t>
            </w:r>
            <w:r w:rsidRPr="00545D29">
              <w:rPr>
                <w:rFonts w:hint="cs"/>
                <w:sz w:val="20"/>
                <w:szCs w:val="26"/>
                <w:rtl/>
              </w:rPr>
              <w:t>المدخلات</w:t>
            </w:r>
            <w:r w:rsidRPr="00545D29">
              <w:rPr>
                <w:sz w:val="20"/>
                <w:szCs w:val="26"/>
                <w:rtl/>
              </w:rPr>
              <w:t xml:space="preserve"> </w:t>
            </w:r>
            <w:r w:rsidRPr="00545D29">
              <w:rPr>
                <w:rFonts w:hint="cs"/>
                <w:sz w:val="20"/>
                <w:szCs w:val="26"/>
                <w:rtl/>
              </w:rPr>
              <w:t>والملاحظات</w:t>
            </w:r>
            <w:r w:rsidRPr="00545D29">
              <w:rPr>
                <w:sz w:val="20"/>
                <w:szCs w:val="26"/>
                <w:rtl/>
              </w:rPr>
              <w:t xml:space="preserve"> </w:t>
            </w:r>
            <w:r>
              <w:rPr>
                <w:rFonts w:hint="cs"/>
                <w:sz w:val="20"/>
                <w:szCs w:val="26"/>
                <w:rtl/>
              </w:rPr>
              <w:t xml:space="preserve">بشأن </w:t>
            </w:r>
            <w:r w:rsidRPr="00545D29">
              <w:rPr>
                <w:rFonts w:hint="cs"/>
                <w:sz w:val="20"/>
                <w:szCs w:val="26"/>
                <w:rtl/>
              </w:rPr>
              <w:t>منشورات</w:t>
            </w:r>
            <w:r w:rsidRPr="00545D29">
              <w:rPr>
                <w:sz w:val="20"/>
                <w:szCs w:val="26"/>
                <w:rtl/>
              </w:rPr>
              <w:t xml:space="preserve"> </w:t>
            </w:r>
            <w:r w:rsidRPr="00545D29">
              <w:rPr>
                <w:rFonts w:hint="cs"/>
                <w:sz w:val="20"/>
                <w:szCs w:val="26"/>
                <w:rtl/>
              </w:rPr>
              <w:t>الاتحاد</w:t>
            </w:r>
            <w:r w:rsidRPr="00545D29">
              <w:rPr>
                <w:sz w:val="20"/>
                <w:szCs w:val="26"/>
                <w:rtl/>
              </w:rPr>
              <w:t xml:space="preserve"> </w:t>
            </w:r>
            <w:r w:rsidRPr="00545D29">
              <w:rPr>
                <w:rFonts w:hint="cs"/>
                <w:sz w:val="20"/>
                <w:szCs w:val="26"/>
                <w:rtl/>
              </w:rPr>
              <w:t>ذات</w:t>
            </w:r>
            <w:r w:rsidRPr="00545D29">
              <w:rPr>
                <w:sz w:val="20"/>
                <w:szCs w:val="26"/>
                <w:rtl/>
              </w:rPr>
              <w:t xml:space="preserve"> </w:t>
            </w:r>
            <w:r w:rsidRPr="00545D29">
              <w:rPr>
                <w:rFonts w:hint="cs"/>
                <w:sz w:val="20"/>
                <w:szCs w:val="26"/>
                <w:rtl/>
              </w:rPr>
              <w:t>الصلة،</w:t>
            </w:r>
            <w:r w:rsidRPr="00545D29">
              <w:rPr>
                <w:sz w:val="20"/>
                <w:szCs w:val="26"/>
                <w:rtl/>
              </w:rPr>
              <w:t xml:space="preserve"> </w:t>
            </w:r>
            <w:r w:rsidRPr="00545D29">
              <w:rPr>
                <w:rFonts w:hint="cs"/>
                <w:sz w:val="20"/>
                <w:szCs w:val="26"/>
                <w:rtl/>
              </w:rPr>
              <w:t>وغيرها</w:t>
            </w:r>
            <w:r w:rsidRPr="00545D29">
              <w:rPr>
                <w:sz w:val="20"/>
                <w:szCs w:val="26"/>
                <w:rtl/>
              </w:rPr>
              <w:t>)</w:t>
            </w:r>
            <w:r>
              <w:rPr>
                <w:rFonts w:hint="cs"/>
                <w:sz w:val="20"/>
                <w:szCs w:val="26"/>
                <w:rtl/>
              </w:rPr>
              <w:t xml:space="preserve">: </w:t>
            </w:r>
            <w:r w:rsidRPr="00B26BDC">
              <w:rPr>
                <w:i/>
                <w:iCs/>
                <w:sz w:val="20"/>
                <w:szCs w:val="26"/>
              </w:rPr>
              <w:t>2014</w:t>
            </w:r>
            <w:r w:rsidRPr="00B26BDC">
              <w:rPr>
                <w:rFonts w:hint="cs"/>
                <w:i/>
                <w:iCs/>
                <w:sz w:val="20"/>
                <w:szCs w:val="26"/>
                <w:rtl/>
              </w:rPr>
              <w:t xml:space="preserve">: </w:t>
            </w:r>
            <w:r w:rsidRPr="00B26BDC">
              <w:rPr>
                <w:i/>
                <w:iCs/>
                <w:sz w:val="20"/>
                <w:szCs w:val="26"/>
              </w:rPr>
              <w:t>6</w:t>
            </w:r>
            <w:r w:rsidRPr="00B26BDC">
              <w:rPr>
                <w:rFonts w:hint="cs"/>
                <w:i/>
                <w:iCs/>
                <w:sz w:val="20"/>
                <w:szCs w:val="26"/>
                <w:rtl/>
              </w:rPr>
              <w:t xml:space="preserve">؛ </w:t>
            </w:r>
            <w:r w:rsidRPr="00B26BDC">
              <w:rPr>
                <w:i/>
                <w:iCs/>
                <w:sz w:val="20"/>
                <w:szCs w:val="26"/>
              </w:rPr>
              <w:t>2015</w:t>
            </w:r>
            <w:r w:rsidRPr="00B26BDC">
              <w:rPr>
                <w:rFonts w:hint="cs"/>
                <w:i/>
                <w:iCs/>
                <w:sz w:val="20"/>
                <w:szCs w:val="26"/>
                <w:rtl/>
              </w:rPr>
              <w:t xml:space="preserve">: </w:t>
            </w:r>
            <w:r>
              <w:rPr>
                <w:i/>
                <w:iCs/>
                <w:sz w:val="20"/>
                <w:szCs w:val="26"/>
              </w:rPr>
              <w:t>5</w:t>
            </w:r>
            <w:r>
              <w:rPr>
                <w:sz w:val="20"/>
                <w:szCs w:val="26"/>
                <w:rtl/>
              </w:rPr>
              <w:br/>
            </w:r>
            <w:r>
              <w:rPr>
                <w:rFonts w:hint="cs"/>
                <w:sz w:val="20"/>
                <w:szCs w:val="26"/>
                <w:rtl/>
              </w:rPr>
              <w:t xml:space="preserve">عدد الاجتماعات التي توفرت فيها لغة الإشارة: </w:t>
            </w:r>
            <w:r w:rsidRPr="00B26BDC">
              <w:rPr>
                <w:i/>
                <w:iCs/>
                <w:sz w:val="20"/>
                <w:szCs w:val="26"/>
              </w:rPr>
              <w:t>2014</w:t>
            </w:r>
            <w:r w:rsidRPr="00B26BDC">
              <w:rPr>
                <w:rFonts w:hint="cs"/>
                <w:i/>
                <w:iCs/>
                <w:sz w:val="20"/>
                <w:szCs w:val="26"/>
                <w:rtl/>
              </w:rPr>
              <w:t xml:space="preserve">: </w:t>
            </w:r>
            <w:r>
              <w:rPr>
                <w:i/>
                <w:iCs/>
                <w:sz w:val="20"/>
                <w:szCs w:val="26"/>
              </w:rPr>
              <w:t>4</w:t>
            </w:r>
            <w:r w:rsidRPr="00B26BDC">
              <w:rPr>
                <w:rFonts w:hint="cs"/>
                <w:i/>
                <w:iCs/>
                <w:sz w:val="20"/>
                <w:szCs w:val="26"/>
                <w:rtl/>
              </w:rPr>
              <w:t xml:space="preserve">؛ </w:t>
            </w:r>
            <w:r w:rsidRPr="00B26BDC">
              <w:rPr>
                <w:i/>
                <w:iCs/>
                <w:sz w:val="20"/>
                <w:szCs w:val="26"/>
              </w:rPr>
              <w:t>2015</w:t>
            </w:r>
            <w:r w:rsidRPr="00B26BDC">
              <w:rPr>
                <w:rFonts w:hint="cs"/>
                <w:i/>
                <w:iCs/>
                <w:sz w:val="20"/>
                <w:szCs w:val="26"/>
                <w:rtl/>
              </w:rPr>
              <w:t xml:space="preserve">: </w:t>
            </w:r>
            <w:r w:rsidRPr="00B26BDC">
              <w:rPr>
                <w:i/>
                <w:iCs/>
                <w:sz w:val="20"/>
                <w:szCs w:val="26"/>
              </w:rPr>
              <w:t>9</w:t>
            </w:r>
            <w:r>
              <w:rPr>
                <w:rFonts w:hint="cs"/>
                <w:i/>
                <w:iCs/>
                <w:sz w:val="20"/>
                <w:szCs w:val="26"/>
                <w:rtl/>
                <w:lang w:bidi="ar-EG"/>
              </w:rPr>
              <w:t xml:space="preserve">؛ </w:t>
            </w:r>
            <w:r>
              <w:rPr>
                <w:i/>
                <w:iCs/>
                <w:sz w:val="20"/>
                <w:szCs w:val="26"/>
                <w:lang w:bidi="ar-EG"/>
              </w:rPr>
              <w:t>2016</w:t>
            </w:r>
            <w:r>
              <w:rPr>
                <w:rFonts w:hint="cs"/>
                <w:i/>
                <w:iCs/>
                <w:sz w:val="20"/>
                <w:szCs w:val="26"/>
                <w:rtl/>
                <w:lang w:bidi="ar-EG"/>
              </w:rPr>
              <w:t xml:space="preserve">: </w:t>
            </w:r>
            <w:r>
              <w:rPr>
                <w:i/>
                <w:iCs/>
                <w:sz w:val="20"/>
                <w:szCs w:val="26"/>
                <w:lang w:bidi="ar-EG"/>
              </w:rPr>
              <w:t>5</w:t>
            </w:r>
            <w:r>
              <w:rPr>
                <w:sz w:val="20"/>
                <w:szCs w:val="26"/>
                <w:rtl/>
              </w:rPr>
              <w:br/>
            </w:r>
            <w:r w:rsidRPr="00762E46">
              <w:rPr>
                <w:rFonts w:hint="cs"/>
                <w:position w:val="3"/>
                <w:sz w:val="20"/>
                <w:szCs w:val="26"/>
                <w:rtl/>
              </w:rPr>
              <w:t xml:space="preserve">عدد الاجتماعات التي توفرت فيها خدمة العرض النصي: </w:t>
            </w:r>
            <w:r w:rsidRPr="00762E46">
              <w:rPr>
                <w:i/>
                <w:iCs/>
                <w:position w:val="3"/>
                <w:sz w:val="20"/>
                <w:szCs w:val="26"/>
              </w:rPr>
              <w:t>2014</w:t>
            </w:r>
            <w:r w:rsidRPr="00762E46">
              <w:rPr>
                <w:rFonts w:hint="cs"/>
                <w:i/>
                <w:iCs/>
                <w:position w:val="3"/>
                <w:sz w:val="20"/>
                <w:szCs w:val="26"/>
                <w:rtl/>
              </w:rPr>
              <w:t xml:space="preserve">: </w:t>
            </w:r>
            <w:r w:rsidRPr="00762E46">
              <w:rPr>
                <w:i/>
                <w:iCs/>
                <w:position w:val="3"/>
                <w:sz w:val="20"/>
                <w:szCs w:val="26"/>
              </w:rPr>
              <w:t>16</w:t>
            </w:r>
            <w:r w:rsidRPr="00762E46">
              <w:rPr>
                <w:rFonts w:hint="cs"/>
                <w:i/>
                <w:iCs/>
                <w:position w:val="3"/>
                <w:sz w:val="20"/>
                <w:szCs w:val="26"/>
                <w:rtl/>
              </w:rPr>
              <w:t xml:space="preserve">؛ </w:t>
            </w:r>
            <w:r w:rsidRPr="00762E46">
              <w:rPr>
                <w:i/>
                <w:iCs/>
                <w:position w:val="3"/>
                <w:sz w:val="20"/>
                <w:szCs w:val="26"/>
              </w:rPr>
              <w:t>2015</w:t>
            </w:r>
            <w:r w:rsidRPr="00762E46">
              <w:rPr>
                <w:rFonts w:hint="cs"/>
                <w:i/>
                <w:iCs/>
                <w:position w:val="3"/>
                <w:sz w:val="20"/>
                <w:szCs w:val="26"/>
                <w:rtl/>
              </w:rPr>
              <w:t>:</w:t>
            </w:r>
            <w:r w:rsidRPr="00762E46">
              <w:rPr>
                <w:rFonts w:hint="cs"/>
                <w:i/>
                <w:iCs/>
                <w:position w:val="3"/>
                <w:sz w:val="20"/>
                <w:szCs w:val="26"/>
                <w:rtl/>
                <w:lang w:bidi="ar-EG"/>
              </w:rPr>
              <w:t xml:space="preserve"> </w:t>
            </w:r>
            <w:r w:rsidRPr="00762E46">
              <w:rPr>
                <w:i/>
                <w:iCs/>
                <w:position w:val="3"/>
                <w:sz w:val="20"/>
                <w:szCs w:val="26"/>
                <w:lang w:bidi="ar-EG"/>
              </w:rPr>
              <w:t>11</w:t>
            </w:r>
            <w:r w:rsidRPr="00762E46">
              <w:rPr>
                <w:rFonts w:hint="cs"/>
                <w:i/>
                <w:iCs/>
                <w:position w:val="3"/>
                <w:sz w:val="20"/>
                <w:szCs w:val="26"/>
                <w:rtl/>
                <w:lang w:bidi="ar-EG"/>
              </w:rPr>
              <w:t xml:space="preserve">؛ </w:t>
            </w:r>
            <w:r w:rsidRPr="00762E46">
              <w:rPr>
                <w:i/>
                <w:iCs/>
                <w:position w:val="3"/>
                <w:sz w:val="20"/>
                <w:szCs w:val="26"/>
                <w:lang w:bidi="ar-EG"/>
              </w:rPr>
              <w:t>2016</w:t>
            </w:r>
            <w:r w:rsidRPr="00762E46">
              <w:rPr>
                <w:rFonts w:hint="cs"/>
                <w:i/>
                <w:iCs/>
                <w:position w:val="3"/>
                <w:sz w:val="20"/>
                <w:szCs w:val="26"/>
                <w:rtl/>
                <w:lang w:bidi="ar-EG"/>
              </w:rPr>
              <w:t>:</w:t>
            </w:r>
            <w:r w:rsidRPr="00762E46">
              <w:rPr>
                <w:rFonts w:hint="cs"/>
                <w:i/>
                <w:iCs/>
                <w:position w:val="3"/>
                <w:sz w:val="20"/>
                <w:szCs w:val="26"/>
                <w:rtl/>
              </w:rPr>
              <w:t xml:space="preserve"> </w:t>
            </w:r>
            <w:r w:rsidRPr="00762E46">
              <w:rPr>
                <w:i/>
                <w:iCs/>
                <w:position w:val="3"/>
                <w:sz w:val="20"/>
                <w:szCs w:val="26"/>
              </w:rPr>
              <w:t>7</w:t>
            </w:r>
            <w:r w:rsidRPr="00762E46">
              <w:rPr>
                <w:position w:val="3"/>
                <w:sz w:val="20"/>
                <w:szCs w:val="26"/>
                <w:rtl/>
              </w:rPr>
              <w:br/>
            </w:r>
            <w:r w:rsidRPr="00B7434D">
              <w:rPr>
                <w:rFonts w:hint="cs"/>
                <w:spacing w:val="-6"/>
                <w:sz w:val="20"/>
                <w:szCs w:val="26"/>
                <w:rtl/>
              </w:rPr>
              <w:t xml:space="preserve">عدد اجتماعات الخبراء ذوي الإعاقة الممولة من مكتب تقييس الاتصالات: </w:t>
            </w:r>
            <w:r w:rsidRPr="00B7434D">
              <w:rPr>
                <w:i/>
                <w:iCs/>
                <w:spacing w:val="-6"/>
                <w:sz w:val="20"/>
                <w:szCs w:val="26"/>
              </w:rPr>
              <w:t>2014</w:t>
            </w:r>
            <w:r w:rsidRPr="00B7434D">
              <w:rPr>
                <w:rFonts w:hint="cs"/>
                <w:i/>
                <w:iCs/>
                <w:spacing w:val="-6"/>
                <w:sz w:val="20"/>
                <w:szCs w:val="26"/>
                <w:rtl/>
              </w:rPr>
              <w:t xml:space="preserve">: </w:t>
            </w:r>
            <w:r w:rsidRPr="00B7434D">
              <w:rPr>
                <w:i/>
                <w:iCs/>
                <w:spacing w:val="-6"/>
                <w:sz w:val="20"/>
                <w:szCs w:val="26"/>
              </w:rPr>
              <w:t>7</w:t>
            </w:r>
            <w:r w:rsidRPr="00B7434D">
              <w:rPr>
                <w:rFonts w:hint="cs"/>
                <w:i/>
                <w:iCs/>
                <w:spacing w:val="-6"/>
                <w:sz w:val="20"/>
                <w:szCs w:val="26"/>
                <w:rtl/>
              </w:rPr>
              <w:t xml:space="preserve">؛ </w:t>
            </w:r>
            <w:r w:rsidRPr="00B7434D">
              <w:rPr>
                <w:i/>
                <w:iCs/>
                <w:spacing w:val="-6"/>
                <w:sz w:val="20"/>
                <w:szCs w:val="26"/>
              </w:rPr>
              <w:t>2015</w:t>
            </w:r>
            <w:r w:rsidRPr="00B7434D">
              <w:rPr>
                <w:rFonts w:hint="cs"/>
                <w:i/>
                <w:iCs/>
                <w:spacing w:val="-6"/>
                <w:sz w:val="20"/>
                <w:szCs w:val="26"/>
                <w:rtl/>
              </w:rPr>
              <w:t xml:space="preserve">: </w:t>
            </w:r>
            <w:r w:rsidRPr="00B7434D">
              <w:rPr>
                <w:i/>
                <w:iCs/>
                <w:spacing w:val="-6"/>
                <w:sz w:val="20"/>
                <w:szCs w:val="26"/>
              </w:rPr>
              <w:t>9</w:t>
            </w:r>
            <w:r w:rsidRPr="00B7434D">
              <w:rPr>
                <w:rFonts w:hint="cs"/>
                <w:i/>
                <w:iCs/>
                <w:spacing w:val="-6"/>
                <w:sz w:val="20"/>
                <w:szCs w:val="26"/>
                <w:rtl/>
                <w:lang w:bidi="ar-EG"/>
              </w:rPr>
              <w:t xml:space="preserve">؛ </w:t>
            </w:r>
            <w:r w:rsidRPr="00B7434D">
              <w:rPr>
                <w:i/>
                <w:iCs/>
                <w:spacing w:val="-6"/>
                <w:sz w:val="20"/>
                <w:szCs w:val="26"/>
                <w:lang w:bidi="ar-EG"/>
              </w:rPr>
              <w:t>2016</w:t>
            </w:r>
            <w:r w:rsidRPr="00B7434D">
              <w:rPr>
                <w:rFonts w:hint="cs"/>
                <w:i/>
                <w:iCs/>
                <w:spacing w:val="-6"/>
                <w:sz w:val="20"/>
                <w:szCs w:val="26"/>
                <w:rtl/>
                <w:lang w:bidi="ar-EG"/>
              </w:rPr>
              <w:t xml:space="preserve">: </w:t>
            </w:r>
            <w:r w:rsidRPr="00B7434D">
              <w:rPr>
                <w:i/>
                <w:iCs/>
                <w:spacing w:val="-6"/>
                <w:sz w:val="20"/>
                <w:szCs w:val="26"/>
                <w:lang w:bidi="ar-EG"/>
              </w:rPr>
              <w:t>14</w:t>
            </w:r>
            <w:r w:rsidRPr="00B7434D">
              <w:rPr>
                <w:i/>
                <w:iCs/>
                <w:spacing w:val="-6"/>
                <w:sz w:val="20"/>
                <w:szCs w:val="26"/>
                <w:rtl/>
              </w:rPr>
              <w:br/>
            </w:r>
            <w:r w:rsidRPr="00E95AF2">
              <w:rPr>
                <w:rFonts w:hint="cs"/>
                <w:i/>
                <w:iCs/>
                <w:position w:val="4"/>
                <w:sz w:val="20"/>
                <w:szCs w:val="26"/>
                <w:rtl/>
              </w:rPr>
              <w:t xml:space="preserve">يقدم مكتب تقييس الاتصالات </w:t>
            </w:r>
            <w:r w:rsidRPr="00E95AF2">
              <w:rPr>
                <w:i/>
                <w:iCs/>
                <w:position w:val="4"/>
                <w:sz w:val="20"/>
                <w:szCs w:val="26"/>
              </w:rPr>
              <w:t>50</w:t>
            </w:r>
            <w:r w:rsidRPr="00E95AF2">
              <w:rPr>
                <w:rFonts w:hint="cs"/>
                <w:i/>
                <w:iCs/>
                <w:position w:val="4"/>
                <w:sz w:val="20"/>
                <w:szCs w:val="26"/>
                <w:rtl/>
                <w:lang w:bidi="ar-EG"/>
              </w:rPr>
              <w:t xml:space="preserve"> ألف فرنك سويسري لتوفير خدمات العرض النصي والترجمة بلغة</w:t>
            </w:r>
            <w:r w:rsidRPr="00E216AC">
              <w:rPr>
                <w:rFonts w:hint="cs"/>
                <w:i/>
                <w:iCs/>
                <w:sz w:val="20"/>
                <w:szCs w:val="26"/>
                <w:rtl/>
                <w:lang w:bidi="ar-EG"/>
              </w:rPr>
              <w:t xml:space="preserve"> الإشارة وتمويل مهمات الخبراء</w:t>
            </w:r>
            <w:r>
              <w:rPr>
                <w:rFonts w:hint="cs"/>
                <w:sz w:val="20"/>
                <w:szCs w:val="26"/>
                <w:rtl/>
                <w:lang w:bidi="ar-EG"/>
              </w:rPr>
              <w:t>.</w:t>
            </w:r>
          </w:p>
        </w:tc>
        <w:tc>
          <w:tcPr>
            <w:tcW w:w="2552" w:type="dxa"/>
          </w:tcPr>
          <w:p w:rsidR="00D541A7" w:rsidRPr="006F3A31" w:rsidRDefault="00D541A7" w:rsidP="007E4A2F">
            <w:pPr>
              <w:spacing w:before="60" w:after="60" w:line="260" w:lineRule="exact"/>
              <w:jc w:val="left"/>
              <w:rPr>
                <w:rFonts w:cstheme="minorBidi"/>
                <w:sz w:val="20"/>
                <w:szCs w:val="26"/>
                <w:rtl/>
                <w:lang w:bidi="ar-EG"/>
              </w:rPr>
            </w:pPr>
            <w:r w:rsidRPr="00545D29">
              <w:rPr>
                <w:rFonts w:hint="cs"/>
                <w:sz w:val="20"/>
                <w:szCs w:val="26"/>
                <w:rtl/>
              </w:rPr>
              <w:t xml:space="preserve">بيانات </w:t>
            </w:r>
            <w:r>
              <w:rPr>
                <w:rFonts w:hint="cs"/>
                <w:sz w:val="20"/>
                <w:szCs w:val="26"/>
                <w:rtl/>
              </w:rPr>
              <w:t xml:space="preserve">القطاع تقييس الاتصالات </w:t>
            </w:r>
          </w:p>
        </w:tc>
      </w:tr>
      <w:tr w:rsidR="00D541A7" w:rsidRPr="00B02B56" w:rsidTr="007E4A2F">
        <w:trPr>
          <w:jc w:val="center"/>
        </w:trPr>
        <w:tc>
          <w:tcPr>
            <w:tcW w:w="4957" w:type="dxa"/>
          </w:tcPr>
          <w:p w:rsidR="00D541A7" w:rsidRPr="00545D29" w:rsidRDefault="00D541A7" w:rsidP="007E4A2F">
            <w:pPr>
              <w:spacing w:before="60" w:after="60" w:line="260" w:lineRule="exact"/>
              <w:jc w:val="left"/>
              <w:rPr>
                <w:sz w:val="20"/>
                <w:szCs w:val="26"/>
              </w:rPr>
            </w:pPr>
            <w:r w:rsidRPr="0062274A">
              <w:rPr>
                <w:b/>
                <w:bCs/>
                <w:color w:val="0070C0"/>
                <w:position w:val="4"/>
                <w:sz w:val="20"/>
                <w:szCs w:val="26"/>
              </w:rPr>
              <w:t>3-5.I</w:t>
            </w:r>
            <w:r w:rsidRPr="0062274A">
              <w:rPr>
                <w:rFonts w:hint="cs"/>
                <w:b/>
                <w:bCs/>
                <w:color w:val="0070C0"/>
                <w:position w:val="4"/>
                <w:sz w:val="20"/>
                <w:szCs w:val="26"/>
                <w:rtl/>
              </w:rPr>
              <w:t>:</w:t>
            </w:r>
            <w:r w:rsidRPr="0062274A">
              <w:rPr>
                <w:rFonts w:hint="cs"/>
                <w:color w:val="0070C0"/>
                <w:position w:val="4"/>
                <w:sz w:val="20"/>
                <w:szCs w:val="26"/>
                <w:rtl/>
              </w:rPr>
              <w:t xml:space="preserve"> </w:t>
            </w:r>
            <w:r w:rsidRPr="0062274A">
              <w:rPr>
                <w:rFonts w:hint="cs"/>
                <w:position w:val="4"/>
                <w:sz w:val="20"/>
                <w:szCs w:val="26"/>
                <w:rtl/>
              </w:rPr>
              <w:t xml:space="preserve">زيادة الوعي، بما في ذلك اعتراف جميع الأطراف والحكومات </w:t>
            </w:r>
            <w:r w:rsidRPr="00545D29">
              <w:rPr>
                <w:rFonts w:hint="cs"/>
                <w:sz w:val="20"/>
                <w:szCs w:val="26"/>
                <w:rtl/>
              </w:rPr>
              <w:t xml:space="preserve">بالحاجة إلى تعزيز نفاذ الأشخاص ذوي الإعاقة وذوي الاحتياجات </w:t>
            </w:r>
            <w:r>
              <w:rPr>
                <w:rFonts w:hint="cs"/>
                <w:sz w:val="20"/>
                <w:szCs w:val="26"/>
                <w:rtl/>
              </w:rPr>
              <w:t xml:space="preserve">المحددة </w:t>
            </w:r>
            <w:r w:rsidRPr="00545D29">
              <w:rPr>
                <w:rFonts w:hint="cs"/>
                <w:sz w:val="20"/>
                <w:szCs w:val="26"/>
                <w:rtl/>
              </w:rPr>
              <w:t>إلى الاتصالات/تكنولوجيا المعلومات والاتصالات</w:t>
            </w:r>
          </w:p>
        </w:tc>
        <w:tc>
          <w:tcPr>
            <w:tcW w:w="7087" w:type="dxa"/>
          </w:tcPr>
          <w:p w:rsidR="00D541A7" w:rsidRPr="00E216AC" w:rsidRDefault="00D541A7" w:rsidP="00E95AF2">
            <w:pPr>
              <w:spacing w:before="60" w:after="60" w:line="260" w:lineRule="exact"/>
              <w:jc w:val="left"/>
              <w:rPr>
                <w:i/>
                <w:iCs/>
                <w:sz w:val="20"/>
                <w:szCs w:val="26"/>
                <w:rtl/>
              </w:rPr>
            </w:pPr>
            <w:r w:rsidRPr="00545D29">
              <w:rPr>
                <w:rFonts w:hint="cs"/>
                <w:sz w:val="20"/>
                <w:szCs w:val="26"/>
                <w:rtl/>
              </w:rPr>
              <w:t>عدد</w:t>
            </w:r>
            <w:r w:rsidRPr="00545D29">
              <w:rPr>
                <w:sz w:val="20"/>
                <w:szCs w:val="26"/>
                <w:rtl/>
              </w:rPr>
              <w:t xml:space="preserve"> </w:t>
            </w:r>
            <w:r w:rsidRPr="00545D29">
              <w:rPr>
                <w:rFonts w:hint="cs"/>
                <w:sz w:val="20"/>
                <w:szCs w:val="26"/>
                <w:rtl/>
              </w:rPr>
              <w:t>البلدان</w:t>
            </w:r>
            <w:r w:rsidRPr="00545D29">
              <w:rPr>
                <w:sz w:val="20"/>
                <w:szCs w:val="26"/>
                <w:rtl/>
              </w:rPr>
              <w:t xml:space="preserve"> </w:t>
            </w:r>
            <w:r w:rsidRPr="00545D29">
              <w:rPr>
                <w:rFonts w:hint="cs"/>
                <w:sz w:val="20"/>
                <w:szCs w:val="26"/>
                <w:rtl/>
              </w:rPr>
              <w:t>التي</w:t>
            </w:r>
            <w:r w:rsidRPr="00545D29">
              <w:rPr>
                <w:sz w:val="20"/>
                <w:szCs w:val="26"/>
                <w:rtl/>
              </w:rPr>
              <w:t xml:space="preserve"> </w:t>
            </w:r>
            <w:r w:rsidRPr="00545D29">
              <w:rPr>
                <w:rFonts w:hint="cs"/>
                <w:sz w:val="20"/>
                <w:szCs w:val="26"/>
                <w:rtl/>
              </w:rPr>
              <w:t>تتبع</w:t>
            </w:r>
            <w:r w:rsidRPr="00545D29">
              <w:rPr>
                <w:sz w:val="20"/>
                <w:szCs w:val="26"/>
                <w:rtl/>
              </w:rPr>
              <w:t xml:space="preserve"> </w:t>
            </w:r>
            <w:r w:rsidRPr="00545D29">
              <w:rPr>
                <w:rFonts w:hint="cs"/>
                <w:sz w:val="20"/>
                <w:szCs w:val="26"/>
                <w:rtl/>
              </w:rPr>
              <w:t>سياسات بشأن</w:t>
            </w:r>
            <w:r w:rsidRPr="00545D29">
              <w:rPr>
                <w:sz w:val="20"/>
                <w:szCs w:val="26"/>
                <w:rtl/>
              </w:rPr>
              <w:t xml:space="preserve"> </w:t>
            </w:r>
            <w:r w:rsidRPr="00545D29">
              <w:rPr>
                <w:rFonts w:hint="cs"/>
                <w:sz w:val="20"/>
                <w:szCs w:val="26"/>
                <w:rtl/>
              </w:rPr>
              <w:t>إمكانية</w:t>
            </w:r>
            <w:r w:rsidRPr="00545D29">
              <w:rPr>
                <w:sz w:val="20"/>
                <w:szCs w:val="26"/>
                <w:rtl/>
              </w:rPr>
              <w:t xml:space="preserve"> </w:t>
            </w:r>
            <w:r w:rsidRPr="00545D29">
              <w:rPr>
                <w:rFonts w:hint="cs"/>
                <w:sz w:val="20"/>
                <w:szCs w:val="26"/>
                <w:rtl/>
              </w:rPr>
              <w:t>النفاذ</w:t>
            </w:r>
            <w:r>
              <w:rPr>
                <w:rFonts w:hint="cs"/>
                <w:sz w:val="20"/>
                <w:szCs w:val="26"/>
                <w:rtl/>
              </w:rPr>
              <w:t>:</w:t>
            </w:r>
            <w:r w:rsidR="00E95AF2">
              <w:rPr>
                <w:sz w:val="20"/>
                <w:szCs w:val="26"/>
                <w:rtl/>
              </w:rPr>
              <w:br/>
            </w:r>
            <w:r w:rsidRPr="00F73095">
              <w:rPr>
                <w:i/>
                <w:iCs/>
                <w:position w:val="4"/>
                <w:sz w:val="20"/>
                <w:szCs w:val="26"/>
              </w:rPr>
              <w:t>2015</w:t>
            </w:r>
            <w:r w:rsidRPr="00F73095">
              <w:rPr>
                <w:rFonts w:hint="cs"/>
                <w:i/>
                <w:iCs/>
                <w:position w:val="4"/>
                <w:sz w:val="20"/>
                <w:szCs w:val="26"/>
                <w:rtl/>
              </w:rPr>
              <w:t xml:space="preserve">: أعلن </w:t>
            </w:r>
            <w:r w:rsidRPr="00F73095">
              <w:rPr>
                <w:i/>
                <w:iCs/>
                <w:position w:val="4"/>
                <w:sz w:val="20"/>
                <w:szCs w:val="26"/>
              </w:rPr>
              <w:t>40</w:t>
            </w:r>
            <w:r w:rsidRPr="00F73095">
              <w:rPr>
                <w:rFonts w:hint="cs"/>
                <w:i/>
                <w:iCs/>
                <w:position w:val="4"/>
                <w:sz w:val="20"/>
                <w:szCs w:val="26"/>
                <w:rtl/>
              </w:rPr>
              <w:t xml:space="preserve"> بلداً (من أصل </w:t>
            </w:r>
            <w:r w:rsidRPr="00F73095">
              <w:rPr>
                <w:i/>
                <w:iCs/>
                <w:position w:val="4"/>
                <w:sz w:val="20"/>
                <w:szCs w:val="26"/>
              </w:rPr>
              <w:t>98</w:t>
            </w:r>
            <w:r w:rsidRPr="00F73095">
              <w:rPr>
                <w:rFonts w:hint="cs"/>
                <w:i/>
                <w:iCs/>
                <w:position w:val="4"/>
                <w:sz w:val="20"/>
                <w:szCs w:val="26"/>
                <w:rtl/>
              </w:rPr>
              <w:t xml:space="preserve"> بلداً شارك في الاستطلاع) اعتماد إطار تنظيمي لضمان نفاذ</w:t>
            </w:r>
            <w:r w:rsidRPr="00E216AC">
              <w:rPr>
                <w:rFonts w:hint="cs"/>
                <w:i/>
                <w:iCs/>
                <w:sz w:val="20"/>
                <w:szCs w:val="26"/>
                <w:rtl/>
              </w:rPr>
              <w:t xml:space="preserve"> الأشخاص ذوي الإعاقة إلى تكنولوجيا المعلومات والاتصالات</w:t>
            </w:r>
          </w:p>
        </w:tc>
        <w:tc>
          <w:tcPr>
            <w:tcW w:w="2552" w:type="dxa"/>
          </w:tcPr>
          <w:p w:rsidR="00D541A7" w:rsidRPr="00545D29" w:rsidRDefault="00D541A7" w:rsidP="007E4A2F">
            <w:pPr>
              <w:spacing w:before="60" w:after="60" w:line="260" w:lineRule="exact"/>
              <w:jc w:val="left"/>
              <w:rPr>
                <w:sz w:val="20"/>
                <w:szCs w:val="26"/>
              </w:rPr>
            </w:pPr>
            <w:r w:rsidRPr="00E95AF2">
              <w:rPr>
                <w:rFonts w:hint="cs"/>
                <w:position w:val="4"/>
                <w:sz w:val="20"/>
                <w:szCs w:val="26"/>
                <w:rtl/>
              </w:rPr>
              <w:t>بيانات قطاع تنمية الاتصالات</w:t>
            </w:r>
            <w:r>
              <w:rPr>
                <w:rFonts w:hint="cs"/>
                <w:sz w:val="20"/>
                <w:szCs w:val="26"/>
                <w:rtl/>
              </w:rPr>
              <w:t xml:space="preserve"> (استطلاع بشأن التنظيم)</w:t>
            </w:r>
          </w:p>
        </w:tc>
      </w:tr>
    </w:tbl>
    <w:p w:rsidR="00D541A7" w:rsidRDefault="00D541A7" w:rsidP="00D541A7">
      <w:pPr>
        <w:rPr>
          <w:sz w:val="2"/>
          <w:szCs w:val="2"/>
          <w:rtl/>
          <w:lang w:bidi="ar-EG"/>
        </w:rPr>
      </w:pPr>
    </w:p>
    <w:tbl>
      <w:tblPr>
        <w:tblStyle w:val="GridTable4-Accent11"/>
        <w:bidiVisual/>
        <w:tblW w:w="14596" w:type="dxa"/>
        <w:jc w:val="center"/>
        <w:tblLayout w:type="fixed"/>
        <w:tblLook w:val="0620" w:firstRow="1" w:lastRow="0" w:firstColumn="0" w:lastColumn="0" w:noHBand="1" w:noVBand="1"/>
      </w:tblPr>
      <w:tblGrid>
        <w:gridCol w:w="8359"/>
        <w:gridCol w:w="1559"/>
        <w:gridCol w:w="1559"/>
        <w:gridCol w:w="1559"/>
        <w:gridCol w:w="1560"/>
      </w:tblGrid>
      <w:tr w:rsidR="00D541A7" w:rsidTr="008C0B6E">
        <w:trPr>
          <w:cnfStyle w:val="100000000000" w:firstRow="1" w:lastRow="0" w:firstColumn="0" w:lastColumn="0" w:oddVBand="0" w:evenVBand="0" w:oddHBand="0" w:evenHBand="0" w:firstRowFirstColumn="0" w:firstRowLastColumn="0" w:lastRowFirstColumn="0" w:lastRowLastColumn="0"/>
          <w:jc w:val="center"/>
        </w:trPr>
        <w:tc>
          <w:tcPr>
            <w:tcW w:w="8359" w:type="dxa"/>
          </w:tcPr>
          <w:p w:rsidR="00D541A7" w:rsidRPr="00572E91" w:rsidRDefault="00D541A7" w:rsidP="00E43615">
            <w:pPr>
              <w:keepNext/>
              <w:keepLines/>
              <w:spacing w:before="60" w:after="60" w:line="260" w:lineRule="exact"/>
              <w:rPr>
                <w:sz w:val="20"/>
                <w:szCs w:val="26"/>
              </w:rPr>
            </w:pPr>
            <w:r>
              <w:rPr>
                <w:rFonts w:hint="cs"/>
                <w:sz w:val="20"/>
                <w:szCs w:val="26"/>
                <w:rtl/>
              </w:rPr>
              <w:lastRenderedPageBreak/>
              <w:t>الناتج</w:t>
            </w:r>
          </w:p>
        </w:tc>
        <w:tc>
          <w:tcPr>
            <w:tcW w:w="6237" w:type="dxa"/>
            <w:gridSpan w:val="4"/>
          </w:tcPr>
          <w:p w:rsidR="00D541A7" w:rsidRPr="00572E91" w:rsidRDefault="00D541A7" w:rsidP="005C040C">
            <w:pPr>
              <w:keepNext/>
              <w:keepLines/>
              <w:spacing w:before="60" w:after="60" w:line="260" w:lineRule="exact"/>
              <w:jc w:val="center"/>
              <w:rPr>
                <w:sz w:val="20"/>
                <w:szCs w:val="26"/>
                <w:lang w:bidi="ar-EG"/>
              </w:rPr>
            </w:pPr>
            <w:r w:rsidRPr="00572E91">
              <w:rPr>
                <w:rFonts w:hint="cs"/>
                <w:sz w:val="20"/>
                <w:szCs w:val="26"/>
                <w:rtl/>
              </w:rPr>
              <w:t>الموارد المالية</w:t>
            </w:r>
            <w:r w:rsidRPr="00572E91">
              <w:rPr>
                <w:rStyle w:val="FootnoteReference"/>
                <w:rtl/>
              </w:rPr>
              <w:footnoteReference w:id="8"/>
            </w:r>
            <w:r w:rsidRPr="00572E91">
              <w:rPr>
                <w:rFonts w:hint="cs"/>
                <w:sz w:val="20"/>
                <w:szCs w:val="26"/>
                <w:rtl/>
              </w:rPr>
              <w:t xml:space="preserve"> (بآلاف الفرنكات السويسرية)</w:t>
            </w:r>
          </w:p>
        </w:tc>
      </w:tr>
      <w:tr w:rsidR="00D541A7" w:rsidTr="008C0B6E">
        <w:trPr>
          <w:jc w:val="center"/>
        </w:trPr>
        <w:tc>
          <w:tcPr>
            <w:tcW w:w="8359" w:type="dxa"/>
          </w:tcPr>
          <w:p w:rsidR="00D541A7" w:rsidRPr="008C7D6C" w:rsidRDefault="00D541A7" w:rsidP="00E43615">
            <w:pPr>
              <w:keepNext/>
              <w:keepLines/>
              <w:spacing w:before="60" w:after="60" w:line="260" w:lineRule="exact"/>
              <w:jc w:val="left"/>
              <w:rPr>
                <w:b/>
                <w:bCs/>
                <w:lang w:bidi="ar-EG"/>
              </w:rPr>
            </w:pPr>
          </w:p>
        </w:tc>
        <w:tc>
          <w:tcPr>
            <w:tcW w:w="1559" w:type="dxa"/>
          </w:tcPr>
          <w:p w:rsidR="00D541A7" w:rsidRPr="0086341A" w:rsidRDefault="00D541A7" w:rsidP="00E43615">
            <w:pPr>
              <w:keepNext/>
              <w:keepLines/>
              <w:jc w:val="center"/>
              <w:rPr>
                <w:b/>
                <w:bCs/>
                <w:color w:val="5B9BD5" w:themeColor="accent1"/>
                <w:sz w:val="20"/>
                <w:szCs w:val="26"/>
              </w:rPr>
            </w:pPr>
            <w:r w:rsidRPr="0086341A">
              <w:rPr>
                <w:b/>
                <w:bCs/>
                <w:color w:val="5B9BD5" w:themeColor="accent1"/>
                <w:sz w:val="20"/>
                <w:szCs w:val="26"/>
              </w:rPr>
              <w:t>2018</w:t>
            </w:r>
          </w:p>
        </w:tc>
        <w:tc>
          <w:tcPr>
            <w:tcW w:w="1559" w:type="dxa"/>
          </w:tcPr>
          <w:p w:rsidR="00D541A7" w:rsidRPr="0086341A" w:rsidRDefault="00D541A7" w:rsidP="00E43615">
            <w:pPr>
              <w:keepNext/>
              <w:keepLines/>
              <w:jc w:val="center"/>
              <w:rPr>
                <w:b/>
                <w:bCs/>
                <w:color w:val="5B9BD5" w:themeColor="accent1"/>
                <w:sz w:val="20"/>
                <w:szCs w:val="26"/>
              </w:rPr>
            </w:pPr>
            <w:r w:rsidRPr="0086341A">
              <w:rPr>
                <w:b/>
                <w:bCs/>
                <w:color w:val="5B9BD5" w:themeColor="accent1"/>
                <w:sz w:val="20"/>
                <w:szCs w:val="26"/>
              </w:rPr>
              <w:t>2019</w:t>
            </w:r>
          </w:p>
        </w:tc>
        <w:tc>
          <w:tcPr>
            <w:tcW w:w="1559" w:type="dxa"/>
          </w:tcPr>
          <w:p w:rsidR="00D541A7" w:rsidRPr="0086341A" w:rsidRDefault="00D541A7" w:rsidP="00E43615">
            <w:pPr>
              <w:keepNext/>
              <w:keepLines/>
              <w:jc w:val="center"/>
              <w:rPr>
                <w:b/>
                <w:bCs/>
                <w:color w:val="5B9BD5" w:themeColor="accent1"/>
                <w:sz w:val="20"/>
                <w:szCs w:val="26"/>
              </w:rPr>
            </w:pPr>
            <w:r w:rsidRPr="0086341A">
              <w:rPr>
                <w:b/>
                <w:bCs/>
                <w:color w:val="5B9BD5" w:themeColor="accent1"/>
                <w:sz w:val="20"/>
                <w:szCs w:val="26"/>
              </w:rPr>
              <w:t>2020</w:t>
            </w:r>
          </w:p>
        </w:tc>
        <w:tc>
          <w:tcPr>
            <w:tcW w:w="1560" w:type="dxa"/>
          </w:tcPr>
          <w:p w:rsidR="00D541A7" w:rsidRPr="0086341A" w:rsidRDefault="00D541A7" w:rsidP="00E43615">
            <w:pPr>
              <w:keepNext/>
              <w:keepLines/>
              <w:jc w:val="center"/>
              <w:rPr>
                <w:b/>
                <w:bCs/>
                <w:color w:val="5B9BD5" w:themeColor="accent1"/>
                <w:sz w:val="20"/>
                <w:szCs w:val="26"/>
              </w:rPr>
            </w:pPr>
            <w:r w:rsidRPr="0086341A">
              <w:rPr>
                <w:b/>
                <w:bCs/>
                <w:color w:val="5B9BD5" w:themeColor="accent1"/>
                <w:sz w:val="20"/>
                <w:szCs w:val="26"/>
              </w:rPr>
              <w:t>202</w:t>
            </w:r>
            <w:r>
              <w:rPr>
                <w:b/>
                <w:bCs/>
                <w:color w:val="5B9BD5" w:themeColor="accent1"/>
                <w:sz w:val="20"/>
                <w:szCs w:val="26"/>
              </w:rPr>
              <w:t>1</w:t>
            </w:r>
          </w:p>
        </w:tc>
      </w:tr>
      <w:tr w:rsidR="00D541A7" w:rsidRPr="00B02B56" w:rsidTr="008C0B6E">
        <w:trPr>
          <w:jc w:val="center"/>
        </w:trPr>
        <w:tc>
          <w:tcPr>
            <w:tcW w:w="8359" w:type="dxa"/>
          </w:tcPr>
          <w:p w:rsidR="00D541A7" w:rsidRPr="00545D29" w:rsidRDefault="00D541A7" w:rsidP="00E43615">
            <w:pPr>
              <w:keepNext/>
              <w:keepLines/>
              <w:tabs>
                <w:tab w:val="clear" w:pos="1134"/>
                <w:tab w:val="left" w:pos="-113"/>
              </w:tabs>
              <w:spacing w:before="60" w:after="60" w:line="260" w:lineRule="exact"/>
              <w:jc w:val="left"/>
              <w:rPr>
                <w:sz w:val="20"/>
                <w:szCs w:val="26"/>
              </w:rPr>
            </w:pPr>
            <w:r w:rsidRPr="00865926">
              <w:rPr>
                <w:b/>
                <w:bCs/>
                <w:color w:val="0070C0"/>
                <w:sz w:val="20"/>
                <w:szCs w:val="26"/>
              </w:rPr>
              <w:t>1-</w:t>
            </w:r>
            <w:r>
              <w:rPr>
                <w:b/>
                <w:bCs/>
                <w:color w:val="0070C0"/>
                <w:sz w:val="20"/>
                <w:szCs w:val="26"/>
              </w:rPr>
              <w:t>5</w:t>
            </w:r>
            <w:r w:rsidRPr="00865926">
              <w:rPr>
                <w:b/>
                <w:bCs/>
                <w:color w:val="0070C0"/>
                <w:sz w:val="20"/>
                <w:szCs w:val="26"/>
              </w:rPr>
              <w:t>.I</w:t>
            </w:r>
            <w:r w:rsidRPr="00865926">
              <w:rPr>
                <w:rFonts w:hint="cs"/>
                <w:b/>
                <w:bCs/>
                <w:color w:val="0070C0"/>
                <w:sz w:val="20"/>
                <w:szCs w:val="26"/>
                <w:rtl/>
              </w:rPr>
              <w:t>:</w:t>
            </w:r>
            <w:r w:rsidR="005A635B">
              <w:rPr>
                <w:rFonts w:hint="cs"/>
                <w:sz w:val="20"/>
                <w:szCs w:val="26"/>
                <w:rtl/>
              </w:rPr>
              <w:t xml:space="preserve"> </w:t>
            </w:r>
            <w:r w:rsidRPr="00545D29">
              <w:rPr>
                <w:rFonts w:hint="cs"/>
                <w:sz w:val="20"/>
                <w:szCs w:val="26"/>
                <w:rtl/>
              </w:rPr>
              <w:t>تقارير ومبادئ توجيهية وقوائم مرجعية بشأن إمكانية النفاذ إلى الاتصالات/تكنولوجيا المعلومات والاتصالات</w:t>
            </w:r>
          </w:p>
        </w:tc>
        <w:tc>
          <w:tcPr>
            <w:tcW w:w="1559" w:type="dxa"/>
            <w:tcBorders>
              <w:left w:val="single" w:sz="4" w:space="0" w:color="5B9BD5" w:themeColor="accent1"/>
              <w:right w:val="nil"/>
            </w:tcBorders>
          </w:tcPr>
          <w:p w:rsidR="00D541A7" w:rsidRPr="005C040C" w:rsidRDefault="00D541A7" w:rsidP="005C040C">
            <w:pPr>
              <w:keepNext/>
              <w:keepLines/>
              <w:bidi w:val="0"/>
              <w:spacing w:after="60" w:line="240" w:lineRule="auto"/>
              <w:jc w:val="center"/>
              <w:rPr>
                <w:rFonts w:asciiTheme="minorHAnsi" w:hAnsiTheme="minorHAnsi" w:cstheme="minorBidi"/>
                <w:sz w:val="20"/>
                <w:szCs w:val="20"/>
              </w:rPr>
            </w:pPr>
            <w:r w:rsidRPr="005C040C">
              <w:rPr>
                <w:sz w:val="20"/>
                <w:szCs w:val="20"/>
              </w:rPr>
              <w:t>378</w:t>
            </w:r>
          </w:p>
        </w:tc>
        <w:tc>
          <w:tcPr>
            <w:tcW w:w="1559" w:type="dxa"/>
          </w:tcPr>
          <w:p w:rsidR="00D541A7" w:rsidRDefault="00D541A7" w:rsidP="005C040C">
            <w:pPr>
              <w:keepNext/>
              <w:keepLines/>
              <w:bidi w:val="0"/>
              <w:spacing w:after="60" w:line="240" w:lineRule="auto"/>
              <w:jc w:val="center"/>
              <w:rPr>
                <w:b/>
                <w:bCs/>
                <w:sz w:val="20"/>
                <w:szCs w:val="20"/>
              </w:rPr>
            </w:pPr>
            <w:r>
              <w:rPr>
                <w:sz w:val="20"/>
                <w:szCs w:val="20"/>
              </w:rPr>
              <w:t>391</w:t>
            </w:r>
          </w:p>
        </w:tc>
        <w:tc>
          <w:tcPr>
            <w:tcW w:w="1559" w:type="dxa"/>
          </w:tcPr>
          <w:p w:rsidR="00D541A7" w:rsidRDefault="00D541A7" w:rsidP="005C040C">
            <w:pPr>
              <w:keepNext/>
              <w:keepLines/>
              <w:bidi w:val="0"/>
              <w:spacing w:after="60" w:line="240" w:lineRule="auto"/>
              <w:jc w:val="center"/>
              <w:rPr>
                <w:sz w:val="20"/>
                <w:szCs w:val="20"/>
              </w:rPr>
            </w:pPr>
            <w:r>
              <w:rPr>
                <w:sz w:val="20"/>
                <w:szCs w:val="20"/>
              </w:rPr>
              <w:t>398</w:t>
            </w:r>
          </w:p>
        </w:tc>
        <w:tc>
          <w:tcPr>
            <w:tcW w:w="1560" w:type="dxa"/>
            <w:tcBorders>
              <w:left w:val="nil"/>
              <w:right w:val="single" w:sz="4" w:space="0" w:color="5B9BD5" w:themeColor="accent1"/>
            </w:tcBorders>
          </w:tcPr>
          <w:p w:rsidR="00D541A7" w:rsidRDefault="00D541A7" w:rsidP="005C040C">
            <w:pPr>
              <w:keepNext/>
              <w:keepLines/>
              <w:bidi w:val="0"/>
              <w:spacing w:after="60" w:line="240" w:lineRule="auto"/>
              <w:jc w:val="center"/>
              <w:rPr>
                <w:sz w:val="20"/>
                <w:szCs w:val="20"/>
              </w:rPr>
            </w:pPr>
            <w:r>
              <w:rPr>
                <w:sz w:val="20"/>
                <w:szCs w:val="20"/>
              </w:rPr>
              <w:t>401</w:t>
            </w:r>
          </w:p>
        </w:tc>
      </w:tr>
      <w:tr w:rsidR="00D541A7" w:rsidRPr="00B02B56" w:rsidTr="008C0B6E">
        <w:trPr>
          <w:jc w:val="center"/>
        </w:trPr>
        <w:tc>
          <w:tcPr>
            <w:tcW w:w="8359" w:type="dxa"/>
          </w:tcPr>
          <w:p w:rsidR="00D541A7" w:rsidRPr="00545D29" w:rsidRDefault="00D541A7" w:rsidP="00E43615">
            <w:pPr>
              <w:keepNext/>
              <w:keepLines/>
              <w:tabs>
                <w:tab w:val="clear" w:pos="1134"/>
                <w:tab w:val="left" w:pos="0"/>
              </w:tabs>
              <w:spacing w:before="60" w:after="60" w:line="260" w:lineRule="exact"/>
              <w:jc w:val="left"/>
              <w:rPr>
                <w:sz w:val="20"/>
                <w:szCs w:val="26"/>
              </w:rPr>
            </w:pPr>
            <w:r w:rsidRPr="00642A51">
              <w:rPr>
                <w:b/>
                <w:bCs/>
                <w:color w:val="0070C0"/>
                <w:position w:val="4"/>
                <w:sz w:val="20"/>
                <w:szCs w:val="26"/>
              </w:rPr>
              <w:t>2-5.I</w:t>
            </w:r>
            <w:r w:rsidRPr="00642A51">
              <w:rPr>
                <w:rFonts w:hint="cs"/>
                <w:b/>
                <w:bCs/>
                <w:color w:val="0070C0"/>
                <w:position w:val="4"/>
                <w:sz w:val="20"/>
                <w:szCs w:val="26"/>
                <w:rtl/>
              </w:rPr>
              <w:t>:</w:t>
            </w:r>
            <w:r w:rsidR="005A635B">
              <w:rPr>
                <w:rFonts w:hint="cs"/>
                <w:position w:val="4"/>
                <w:sz w:val="20"/>
                <w:szCs w:val="26"/>
                <w:rtl/>
              </w:rPr>
              <w:t xml:space="preserve"> </w:t>
            </w:r>
            <w:r w:rsidRPr="00642A51">
              <w:rPr>
                <w:rFonts w:hint="cs"/>
                <w:position w:val="4"/>
                <w:sz w:val="20"/>
                <w:szCs w:val="26"/>
                <w:rtl/>
              </w:rPr>
              <w:t>تعبئة الموارد والخبرات التقنية من خلال</w:t>
            </w:r>
            <w:r w:rsidRPr="00642A51">
              <w:rPr>
                <w:rFonts w:hint="cs"/>
                <w:position w:val="4"/>
                <w:sz w:val="20"/>
                <w:szCs w:val="26"/>
                <w:rtl/>
                <w:lang w:bidi="ar-EG"/>
              </w:rPr>
              <w:t>،</w:t>
            </w:r>
            <w:r w:rsidRPr="00642A51">
              <w:rPr>
                <w:rFonts w:hint="cs"/>
                <w:position w:val="4"/>
                <w:sz w:val="20"/>
                <w:szCs w:val="26"/>
                <w:rtl/>
              </w:rPr>
              <w:t xml:space="preserve"> على سبيل المثال، تشجيع زيادة مشاركة الأشخاص ذوي الإعاقة وذوي </w:t>
            </w:r>
            <w:r w:rsidRPr="00545D29">
              <w:rPr>
                <w:rFonts w:hint="cs"/>
                <w:sz w:val="20"/>
                <w:szCs w:val="26"/>
                <w:rtl/>
              </w:rPr>
              <w:t xml:space="preserve">الاحتياجات </w:t>
            </w:r>
            <w:r>
              <w:rPr>
                <w:rFonts w:hint="cs"/>
                <w:sz w:val="20"/>
                <w:szCs w:val="26"/>
                <w:rtl/>
              </w:rPr>
              <w:t>المحددة</w:t>
            </w:r>
            <w:r w:rsidRPr="00545D29">
              <w:rPr>
                <w:rFonts w:hint="cs"/>
                <w:sz w:val="20"/>
                <w:szCs w:val="26"/>
                <w:rtl/>
              </w:rPr>
              <w:t xml:space="preserve"> في الاجتماعات الدولية والإقليمية</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5C040C" w:rsidRDefault="00D541A7" w:rsidP="005C040C">
            <w:pPr>
              <w:keepNext/>
              <w:keepLines/>
              <w:bidi w:val="0"/>
              <w:spacing w:after="60" w:line="240" w:lineRule="auto"/>
              <w:jc w:val="center"/>
              <w:rPr>
                <w:sz w:val="20"/>
                <w:szCs w:val="20"/>
              </w:rPr>
            </w:pPr>
            <w:r w:rsidRPr="005C040C">
              <w:rPr>
                <w:sz w:val="20"/>
                <w:szCs w:val="20"/>
              </w:rPr>
              <w:t>72</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keepNext/>
              <w:keepLines/>
              <w:bidi w:val="0"/>
              <w:spacing w:after="60" w:line="240" w:lineRule="auto"/>
              <w:jc w:val="center"/>
              <w:rPr>
                <w:sz w:val="20"/>
                <w:szCs w:val="20"/>
              </w:rPr>
            </w:pPr>
            <w:r>
              <w:rPr>
                <w:sz w:val="20"/>
                <w:szCs w:val="20"/>
              </w:rPr>
              <w:t>64</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keepNext/>
              <w:keepLines/>
              <w:bidi w:val="0"/>
              <w:spacing w:after="60" w:line="240" w:lineRule="auto"/>
              <w:jc w:val="center"/>
              <w:rPr>
                <w:sz w:val="20"/>
                <w:szCs w:val="20"/>
              </w:rPr>
            </w:pPr>
            <w:r>
              <w:rPr>
                <w:sz w:val="20"/>
                <w:szCs w:val="20"/>
              </w:rPr>
              <w:t>73</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keepNext/>
              <w:keepLines/>
              <w:bidi w:val="0"/>
              <w:spacing w:after="60" w:line="240" w:lineRule="auto"/>
              <w:jc w:val="center"/>
              <w:rPr>
                <w:sz w:val="20"/>
                <w:szCs w:val="20"/>
              </w:rPr>
            </w:pPr>
            <w:r>
              <w:rPr>
                <w:sz w:val="20"/>
                <w:szCs w:val="20"/>
              </w:rPr>
              <w:t>74</w:t>
            </w:r>
          </w:p>
        </w:tc>
      </w:tr>
      <w:tr w:rsidR="00D541A7" w:rsidRPr="00B02B56" w:rsidTr="008C0B6E">
        <w:trPr>
          <w:jc w:val="center"/>
        </w:trPr>
        <w:tc>
          <w:tcPr>
            <w:tcW w:w="8359" w:type="dxa"/>
          </w:tcPr>
          <w:p w:rsidR="00D541A7" w:rsidRPr="00545D29" w:rsidRDefault="00D541A7" w:rsidP="005A635B">
            <w:pPr>
              <w:tabs>
                <w:tab w:val="clear" w:pos="1134"/>
                <w:tab w:val="left" w:pos="0"/>
              </w:tabs>
              <w:spacing w:before="60" w:after="60" w:line="260" w:lineRule="exact"/>
              <w:jc w:val="left"/>
              <w:rPr>
                <w:sz w:val="20"/>
                <w:szCs w:val="26"/>
              </w:rPr>
            </w:pPr>
            <w:r>
              <w:rPr>
                <w:b/>
                <w:bCs/>
                <w:color w:val="0070C0"/>
                <w:sz w:val="20"/>
                <w:szCs w:val="26"/>
              </w:rPr>
              <w:t>3</w:t>
            </w:r>
            <w:r w:rsidRPr="00865926">
              <w:rPr>
                <w:b/>
                <w:bCs/>
                <w:color w:val="0070C0"/>
                <w:sz w:val="20"/>
                <w:szCs w:val="26"/>
              </w:rPr>
              <w:t>-</w:t>
            </w:r>
            <w:r>
              <w:rPr>
                <w:b/>
                <w:bCs/>
                <w:color w:val="0070C0"/>
                <w:sz w:val="20"/>
                <w:szCs w:val="26"/>
              </w:rPr>
              <w:t>5</w:t>
            </w:r>
            <w:r w:rsidRPr="00865926">
              <w:rPr>
                <w:b/>
                <w:bCs/>
                <w:color w:val="0070C0"/>
                <w:sz w:val="20"/>
                <w:szCs w:val="26"/>
              </w:rPr>
              <w:t>.I</w:t>
            </w:r>
            <w:r w:rsidRPr="00865926">
              <w:rPr>
                <w:rFonts w:hint="cs"/>
                <w:b/>
                <w:bCs/>
                <w:color w:val="0070C0"/>
                <w:sz w:val="20"/>
                <w:szCs w:val="26"/>
                <w:rtl/>
              </w:rPr>
              <w:t>:</w:t>
            </w:r>
            <w:r w:rsidR="005A635B">
              <w:rPr>
                <w:rFonts w:hint="cs"/>
                <w:sz w:val="20"/>
                <w:szCs w:val="26"/>
                <w:rtl/>
              </w:rPr>
              <w:t xml:space="preserve"> </w:t>
            </w:r>
            <w:r w:rsidRPr="00545D29">
              <w:rPr>
                <w:rFonts w:hint="cs"/>
                <w:sz w:val="20"/>
                <w:szCs w:val="26"/>
                <w:rtl/>
              </w:rPr>
              <w:t xml:space="preserve">مواصلة تطوير وتنفيذ سياسات </w:t>
            </w:r>
            <w:r>
              <w:rPr>
                <w:rFonts w:hint="cs"/>
                <w:sz w:val="20"/>
                <w:szCs w:val="26"/>
                <w:rtl/>
              </w:rPr>
              <w:t>الاتحاد</w:t>
            </w:r>
            <w:r w:rsidRPr="00545D29">
              <w:rPr>
                <w:rFonts w:hint="cs"/>
                <w:sz w:val="20"/>
                <w:szCs w:val="26"/>
                <w:rtl/>
              </w:rPr>
              <w:t xml:space="preserve"> المتعلقة بإمكانية النفاذ والخطط</w:t>
            </w:r>
            <w:r w:rsidRPr="00545D29">
              <w:rPr>
                <w:rFonts w:hint="eastAsia"/>
                <w:sz w:val="20"/>
                <w:szCs w:val="26"/>
                <w:rtl/>
              </w:rPr>
              <w:t> </w:t>
            </w:r>
            <w:r w:rsidRPr="00545D29">
              <w:rPr>
                <w:rFonts w:hint="cs"/>
                <w:sz w:val="20"/>
                <w:szCs w:val="26"/>
                <w:rtl/>
              </w:rPr>
              <w:t>ذات الصلة</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5C040C" w:rsidRDefault="00D541A7" w:rsidP="005C040C">
            <w:pPr>
              <w:bidi w:val="0"/>
              <w:spacing w:after="60" w:line="240" w:lineRule="auto"/>
              <w:jc w:val="center"/>
              <w:rPr>
                <w:sz w:val="20"/>
                <w:szCs w:val="20"/>
              </w:rPr>
            </w:pPr>
            <w:r w:rsidRPr="005C040C">
              <w:rPr>
                <w:sz w:val="20"/>
                <w:szCs w:val="20"/>
              </w:rPr>
              <w:t>42</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sz w:val="20"/>
                <w:szCs w:val="20"/>
              </w:rPr>
            </w:pPr>
            <w:r>
              <w:rPr>
                <w:sz w:val="20"/>
                <w:szCs w:val="20"/>
              </w:rPr>
              <w:t>44</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sz w:val="20"/>
                <w:szCs w:val="20"/>
              </w:rPr>
            </w:pPr>
            <w:r>
              <w:rPr>
                <w:sz w:val="20"/>
                <w:szCs w:val="20"/>
              </w:rPr>
              <w:t>37</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sz w:val="20"/>
                <w:szCs w:val="20"/>
              </w:rPr>
            </w:pPr>
            <w:r>
              <w:rPr>
                <w:sz w:val="20"/>
                <w:szCs w:val="20"/>
              </w:rPr>
              <w:t>39</w:t>
            </w:r>
          </w:p>
        </w:tc>
      </w:tr>
      <w:tr w:rsidR="00D541A7" w:rsidRPr="00B02B56" w:rsidTr="008C0B6E">
        <w:trPr>
          <w:jc w:val="center"/>
        </w:trPr>
        <w:tc>
          <w:tcPr>
            <w:tcW w:w="8359" w:type="dxa"/>
          </w:tcPr>
          <w:p w:rsidR="00D541A7" w:rsidRPr="00545D29" w:rsidRDefault="00D541A7" w:rsidP="005A635B">
            <w:pPr>
              <w:tabs>
                <w:tab w:val="clear" w:pos="1134"/>
                <w:tab w:val="left" w:pos="0"/>
              </w:tabs>
              <w:spacing w:before="60" w:after="60" w:line="260" w:lineRule="exact"/>
              <w:jc w:val="left"/>
              <w:rPr>
                <w:sz w:val="20"/>
                <w:szCs w:val="26"/>
              </w:rPr>
            </w:pPr>
            <w:r>
              <w:rPr>
                <w:b/>
                <w:bCs/>
                <w:color w:val="0070C0"/>
                <w:sz w:val="20"/>
                <w:szCs w:val="26"/>
              </w:rPr>
              <w:t>4</w:t>
            </w:r>
            <w:r w:rsidRPr="00865926">
              <w:rPr>
                <w:b/>
                <w:bCs/>
                <w:color w:val="0070C0"/>
                <w:sz w:val="20"/>
                <w:szCs w:val="26"/>
              </w:rPr>
              <w:t>-</w:t>
            </w:r>
            <w:r>
              <w:rPr>
                <w:b/>
                <w:bCs/>
                <w:color w:val="0070C0"/>
                <w:sz w:val="20"/>
                <w:szCs w:val="26"/>
              </w:rPr>
              <w:t>5</w:t>
            </w:r>
            <w:r w:rsidRPr="00865926">
              <w:rPr>
                <w:b/>
                <w:bCs/>
                <w:color w:val="0070C0"/>
                <w:sz w:val="20"/>
                <w:szCs w:val="26"/>
              </w:rPr>
              <w:t>.I</w:t>
            </w:r>
            <w:r w:rsidRPr="00865926">
              <w:rPr>
                <w:rFonts w:hint="cs"/>
                <w:b/>
                <w:bCs/>
                <w:color w:val="0070C0"/>
                <w:sz w:val="20"/>
                <w:szCs w:val="26"/>
                <w:rtl/>
              </w:rPr>
              <w:t>:</w:t>
            </w:r>
            <w:r w:rsidR="005A635B">
              <w:rPr>
                <w:rFonts w:hint="cs"/>
                <w:sz w:val="20"/>
                <w:szCs w:val="26"/>
                <w:rtl/>
              </w:rPr>
              <w:t xml:space="preserve"> </w:t>
            </w:r>
            <w:r w:rsidRPr="00545D29">
              <w:rPr>
                <w:rFonts w:hint="cs"/>
                <w:sz w:val="20"/>
                <w:szCs w:val="26"/>
                <w:rtl/>
              </w:rPr>
              <w:t>التوعية على مستوى منظومة الأمم المتحدة وعلى الصعيدين الإقليمي والوطني</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5C040C" w:rsidRDefault="00D541A7" w:rsidP="005C040C">
            <w:pPr>
              <w:bidi w:val="0"/>
              <w:spacing w:after="60" w:line="240" w:lineRule="auto"/>
              <w:jc w:val="center"/>
              <w:rPr>
                <w:sz w:val="20"/>
                <w:szCs w:val="20"/>
              </w:rPr>
            </w:pPr>
            <w:r w:rsidRPr="005C040C">
              <w:rPr>
                <w:sz w:val="20"/>
                <w:szCs w:val="20"/>
              </w:rPr>
              <w:t>45</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sz w:val="20"/>
                <w:szCs w:val="20"/>
              </w:rPr>
            </w:pPr>
            <w:r>
              <w:rPr>
                <w:sz w:val="20"/>
                <w:szCs w:val="20"/>
              </w:rPr>
              <w:t>72</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sz w:val="20"/>
                <w:szCs w:val="20"/>
              </w:rPr>
            </w:pPr>
            <w:r>
              <w:rPr>
                <w:sz w:val="20"/>
                <w:szCs w:val="20"/>
              </w:rPr>
              <w:t>46</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sz w:val="20"/>
                <w:szCs w:val="20"/>
              </w:rPr>
            </w:pPr>
            <w:r>
              <w:rPr>
                <w:sz w:val="20"/>
                <w:szCs w:val="20"/>
              </w:rPr>
              <w:t>72</w:t>
            </w:r>
          </w:p>
        </w:tc>
      </w:tr>
      <w:tr w:rsidR="00D541A7" w:rsidRPr="00B02B56" w:rsidTr="008C0B6E">
        <w:trPr>
          <w:trHeight w:val="55"/>
          <w:jc w:val="center"/>
        </w:trPr>
        <w:tc>
          <w:tcPr>
            <w:tcW w:w="8359" w:type="dxa"/>
          </w:tcPr>
          <w:p w:rsidR="00D541A7" w:rsidRPr="00345B06" w:rsidRDefault="00D541A7" w:rsidP="007E4A2F">
            <w:pPr>
              <w:spacing w:before="60" w:after="60" w:line="260" w:lineRule="exact"/>
              <w:jc w:val="left"/>
              <w:rPr>
                <w:spacing w:val="-4"/>
                <w:sz w:val="20"/>
                <w:szCs w:val="26"/>
              </w:rPr>
            </w:pPr>
            <w:r w:rsidRPr="00345B06">
              <w:rPr>
                <w:rFonts w:hint="cs"/>
                <w:spacing w:val="-4"/>
                <w:sz w:val="20"/>
                <w:szCs w:val="26"/>
                <w:rtl/>
              </w:rPr>
              <w:t>توزيع التكلفة لمؤتمر المندوبين المفوضين وأنشطة المجلس (</w:t>
            </w:r>
            <w:r w:rsidRPr="00345B06">
              <w:rPr>
                <w:rFonts w:hint="cs"/>
                <w:b/>
                <w:bCs/>
                <w:color w:val="5B9BD5" w:themeColor="accent1"/>
                <w:spacing w:val="-4"/>
                <w:sz w:val="20"/>
                <w:szCs w:val="26"/>
                <w:rtl/>
                <w:lang w:bidi="ar-EG"/>
              </w:rPr>
              <w:t>مؤتمر المندوبين المفوضين</w:t>
            </w:r>
            <w:r w:rsidRPr="00642A51">
              <w:rPr>
                <w:rFonts w:hint="cs"/>
                <w:b/>
                <w:bCs/>
                <w:spacing w:val="-4"/>
                <w:sz w:val="20"/>
                <w:szCs w:val="26"/>
                <w:rtl/>
                <w:lang w:bidi="ar-EG"/>
              </w:rPr>
              <w:t>،</w:t>
            </w:r>
            <w:r w:rsidRPr="00345B06">
              <w:rPr>
                <w:rFonts w:hint="cs"/>
                <w:b/>
                <w:bCs/>
                <w:color w:val="5B9BD5" w:themeColor="accent1"/>
                <w:spacing w:val="-4"/>
                <w:sz w:val="20"/>
                <w:szCs w:val="26"/>
                <w:rtl/>
                <w:lang w:bidi="ar-EG"/>
              </w:rPr>
              <w:t xml:space="preserve"> المجلس/أفرقة العمل التابعة</w:t>
            </w:r>
            <w:r w:rsidRPr="00345B06">
              <w:rPr>
                <w:rFonts w:hint="eastAsia"/>
                <w:b/>
                <w:bCs/>
                <w:color w:val="5B9BD5" w:themeColor="accent1"/>
                <w:spacing w:val="-4"/>
                <w:sz w:val="20"/>
                <w:szCs w:val="26"/>
                <w:rtl/>
                <w:lang w:bidi="ar-EG"/>
              </w:rPr>
              <w:t> </w:t>
            </w:r>
            <w:r w:rsidRPr="00345B06">
              <w:rPr>
                <w:rFonts w:hint="cs"/>
                <w:b/>
                <w:bCs/>
                <w:color w:val="5B9BD5" w:themeColor="accent1"/>
                <w:spacing w:val="-4"/>
                <w:sz w:val="20"/>
                <w:szCs w:val="26"/>
                <w:rtl/>
                <w:lang w:bidi="ar-EG"/>
              </w:rPr>
              <w:t>للمجلس</w:t>
            </w:r>
            <w:r w:rsidRPr="00345B06">
              <w:rPr>
                <w:rFonts w:hint="cs"/>
                <w:spacing w:val="-4"/>
                <w:sz w:val="20"/>
                <w:szCs w:val="26"/>
                <w:rtl/>
              </w:rPr>
              <w:t>)</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5C040C" w:rsidRDefault="00D541A7" w:rsidP="005C040C">
            <w:pPr>
              <w:bidi w:val="0"/>
              <w:spacing w:after="60" w:line="240" w:lineRule="auto"/>
              <w:jc w:val="center"/>
              <w:rPr>
                <w:sz w:val="20"/>
                <w:szCs w:val="20"/>
              </w:rPr>
            </w:pPr>
            <w:r w:rsidRPr="005C040C">
              <w:rPr>
                <w:sz w:val="20"/>
                <w:szCs w:val="20"/>
              </w:rPr>
              <w:t>32</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sz w:val="20"/>
                <w:szCs w:val="20"/>
              </w:rPr>
            </w:pPr>
            <w:r>
              <w:rPr>
                <w:sz w:val="20"/>
                <w:szCs w:val="20"/>
              </w:rPr>
              <w:t>17</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sz w:val="20"/>
                <w:szCs w:val="20"/>
              </w:rPr>
            </w:pPr>
            <w:r>
              <w:rPr>
                <w:sz w:val="20"/>
                <w:szCs w:val="20"/>
              </w:rPr>
              <w:t>17</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sz w:val="20"/>
                <w:szCs w:val="20"/>
              </w:rPr>
            </w:pPr>
            <w:r>
              <w:rPr>
                <w:sz w:val="20"/>
                <w:szCs w:val="20"/>
              </w:rPr>
              <w:t>21</w:t>
            </w:r>
          </w:p>
        </w:tc>
      </w:tr>
      <w:tr w:rsidR="00D541A7" w:rsidRPr="00B02B56" w:rsidTr="008C0B6E">
        <w:trPr>
          <w:trHeight w:val="380"/>
          <w:jc w:val="center"/>
        </w:trPr>
        <w:tc>
          <w:tcPr>
            <w:tcW w:w="8359" w:type="dxa"/>
          </w:tcPr>
          <w:p w:rsidR="00D541A7" w:rsidRPr="00572E91" w:rsidRDefault="00D541A7" w:rsidP="007E4A2F">
            <w:pPr>
              <w:spacing w:before="60" w:after="60" w:line="260" w:lineRule="exact"/>
              <w:jc w:val="left"/>
              <w:rPr>
                <w:b/>
                <w:bCs/>
                <w:color w:val="0070C0"/>
                <w:sz w:val="20"/>
                <w:szCs w:val="26"/>
                <w:rtl/>
              </w:rPr>
            </w:pPr>
            <w:r w:rsidRPr="00572E91">
              <w:rPr>
                <w:rFonts w:hint="cs"/>
                <w:b/>
                <w:bCs/>
                <w:color w:val="0070C0"/>
                <w:sz w:val="20"/>
                <w:szCs w:val="26"/>
                <w:rtl/>
              </w:rPr>
              <w:t xml:space="preserve">المجموع الكلي بالنسبة للهدف </w:t>
            </w:r>
            <w:r w:rsidRPr="00572E91">
              <w:rPr>
                <w:b/>
                <w:bCs/>
                <w:color w:val="0070C0"/>
                <w:sz w:val="20"/>
                <w:szCs w:val="26"/>
              </w:rPr>
              <w:t>5</w:t>
            </w:r>
            <w:r>
              <w:rPr>
                <w:b/>
                <w:bCs/>
                <w:color w:val="0070C0"/>
                <w:sz w:val="20"/>
                <w:szCs w:val="26"/>
              </w:rPr>
              <w:t>.I</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5C040C" w:rsidRDefault="00D541A7" w:rsidP="005C040C">
            <w:pPr>
              <w:bidi w:val="0"/>
              <w:spacing w:after="60" w:line="240" w:lineRule="auto"/>
              <w:jc w:val="center"/>
              <w:rPr>
                <w:rFonts w:asciiTheme="minorHAnsi" w:hAnsiTheme="minorHAnsi"/>
                <w:sz w:val="20"/>
                <w:szCs w:val="20"/>
              </w:rPr>
            </w:pPr>
            <w:r w:rsidRPr="005C040C">
              <w:rPr>
                <w:sz w:val="20"/>
                <w:szCs w:val="20"/>
              </w:rPr>
              <w:t>570</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b/>
                <w:bCs/>
                <w:sz w:val="20"/>
                <w:szCs w:val="20"/>
              </w:rPr>
            </w:pPr>
            <w:r>
              <w:rPr>
                <w:sz w:val="20"/>
                <w:szCs w:val="20"/>
              </w:rPr>
              <w:t>588</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b/>
                <w:bCs/>
                <w:sz w:val="20"/>
                <w:szCs w:val="20"/>
              </w:rPr>
            </w:pPr>
            <w:r>
              <w:rPr>
                <w:sz w:val="20"/>
                <w:szCs w:val="20"/>
              </w:rPr>
              <w:t>571</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b/>
                <w:bCs/>
                <w:sz w:val="20"/>
                <w:szCs w:val="20"/>
              </w:rPr>
            </w:pPr>
            <w:r>
              <w:rPr>
                <w:sz w:val="20"/>
                <w:szCs w:val="20"/>
              </w:rPr>
              <w:t>606</w:t>
            </w:r>
          </w:p>
        </w:tc>
      </w:tr>
    </w:tbl>
    <w:p w:rsidR="00D541A7" w:rsidRDefault="00D541A7" w:rsidP="00D541A7">
      <w:pPr>
        <w:pStyle w:val="Heading1"/>
        <w:spacing w:before="600"/>
      </w:pPr>
      <w:r w:rsidRPr="00E126A9">
        <w:t>7</w:t>
      </w:r>
      <w:r>
        <w:tab/>
      </w:r>
      <w:r>
        <w:rPr>
          <w:rFonts w:hint="cs"/>
          <w:rtl/>
        </w:rPr>
        <w:t>تنفيذ الخطة التشغيلية</w:t>
      </w:r>
    </w:p>
    <w:p w:rsidR="00D541A7" w:rsidRDefault="00D541A7" w:rsidP="00D541A7">
      <w:pPr>
        <w:rPr>
          <w:rtl/>
        </w:rPr>
      </w:pPr>
      <w:r>
        <w:rPr>
          <w:rFonts w:hint="cs"/>
          <w:rtl/>
        </w:rPr>
        <w:t>ستقدم</w:t>
      </w:r>
      <w:r w:rsidRPr="00572E91">
        <w:rPr>
          <w:rFonts w:hint="cs"/>
          <w:rtl/>
        </w:rPr>
        <w:t xml:space="preserve"> الدوائر المسؤولة</w:t>
      </w:r>
      <w:r w:rsidRPr="00572E91">
        <w:rPr>
          <w:rtl/>
        </w:rPr>
        <w:t xml:space="preserve"> </w:t>
      </w:r>
      <w:r w:rsidRPr="00572E91">
        <w:rPr>
          <w:rFonts w:hint="cs"/>
          <w:rtl/>
        </w:rPr>
        <w:t>للأمانة</w:t>
      </w:r>
      <w:r w:rsidRPr="00572E91">
        <w:rPr>
          <w:rtl/>
        </w:rPr>
        <w:t xml:space="preserve"> </w:t>
      </w:r>
      <w:r w:rsidRPr="00572E91">
        <w:rPr>
          <w:rFonts w:hint="cs"/>
          <w:rtl/>
        </w:rPr>
        <w:t xml:space="preserve">العامة </w:t>
      </w:r>
      <w:r>
        <w:rPr>
          <w:rFonts w:hint="cs"/>
          <w:rtl/>
        </w:rPr>
        <w:t xml:space="preserve">النواتج </w:t>
      </w:r>
      <w:r w:rsidRPr="00572E91">
        <w:rPr>
          <w:rFonts w:hint="cs"/>
          <w:rtl/>
        </w:rPr>
        <w:t>وخدمات</w:t>
      </w:r>
      <w:r w:rsidRPr="00572E91">
        <w:rPr>
          <w:rtl/>
        </w:rPr>
        <w:t xml:space="preserve"> </w:t>
      </w:r>
      <w:r w:rsidRPr="00572E91">
        <w:rPr>
          <w:rFonts w:hint="cs"/>
          <w:rtl/>
        </w:rPr>
        <w:t>الدعم، منفذةً أنشطة</w:t>
      </w:r>
      <w:r w:rsidRPr="00572E91">
        <w:rPr>
          <w:rtl/>
        </w:rPr>
        <w:t xml:space="preserve"> </w:t>
      </w:r>
      <w:r w:rsidRPr="00572E91">
        <w:rPr>
          <w:rFonts w:hint="cs"/>
          <w:rtl/>
        </w:rPr>
        <w:t>خطط</w:t>
      </w:r>
      <w:r w:rsidRPr="00572E91">
        <w:rPr>
          <w:rtl/>
        </w:rPr>
        <w:t xml:space="preserve"> </w:t>
      </w:r>
      <w:r w:rsidRPr="00572E91">
        <w:rPr>
          <w:rFonts w:hint="cs"/>
          <w:rtl/>
        </w:rPr>
        <w:t>العمل</w:t>
      </w:r>
      <w:r w:rsidRPr="00572E91">
        <w:rPr>
          <w:rtl/>
        </w:rPr>
        <w:t xml:space="preserve"> </w:t>
      </w:r>
      <w:r w:rsidRPr="00572E91">
        <w:rPr>
          <w:rFonts w:hint="cs"/>
          <w:rtl/>
        </w:rPr>
        <w:t>الداخلية</w:t>
      </w:r>
      <w:r w:rsidRPr="00572E91">
        <w:rPr>
          <w:rtl/>
        </w:rPr>
        <w:t xml:space="preserve"> </w:t>
      </w:r>
      <w:r w:rsidRPr="00572E91">
        <w:rPr>
          <w:rFonts w:hint="cs"/>
          <w:rtl/>
        </w:rPr>
        <w:t>لكل</w:t>
      </w:r>
      <w:r w:rsidRPr="00572E91">
        <w:rPr>
          <w:rtl/>
        </w:rPr>
        <w:t xml:space="preserve"> </w:t>
      </w:r>
      <w:r w:rsidRPr="00572E91">
        <w:rPr>
          <w:rFonts w:hint="cs"/>
          <w:rtl/>
        </w:rPr>
        <w:t>دائرة</w:t>
      </w:r>
      <w:r w:rsidRPr="00572E91">
        <w:rPr>
          <w:rtl/>
        </w:rPr>
        <w:t xml:space="preserve"> </w:t>
      </w:r>
      <w:r w:rsidRPr="00572E91">
        <w:rPr>
          <w:rFonts w:hint="cs"/>
          <w:rtl/>
        </w:rPr>
        <w:t>ووفقاً</w:t>
      </w:r>
      <w:r w:rsidRPr="00572E91">
        <w:rPr>
          <w:rtl/>
        </w:rPr>
        <w:t xml:space="preserve"> </w:t>
      </w:r>
      <w:r w:rsidRPr="00572E91">
        <w:rPr>
          <w:rFonts w:hint="cs"/>
          <w:rtl/>
        </w:rPr>
        <w:t>لاتفاقات</w:t>
      </w:r>
      <w:r w:rsidRPr="00572E91">
        <w:rPr>
          <w:rtl/>
        </w:rPr>
        <w:t xml:space="preserve"> </w:t>
      </w:r>
      <w:r w:rsidRPr="00572E91">
        <w:rPr>
          <w:rFonts w:hint="cs"/>
          <w:rtl/>
        </w:rPr>
        <w:t>مستوى</w:t>
      </w:r>
      <w:r w:rsidRPr="00572E91">
        <w:rPr>
          <w:rtl/>
        </w:rPr>
        <w:t xml:space="preserve"> </w:t>
      </w:r>
      <w:r w:rsidRPr="00572E91">
        <w:rPr>
          <w:rFonts w:hint="cs"/>
          <w:rtl/>
        </w:rPr>
        <w:t xml:space="preserve">الخدمة </w:t>
      </w:r>
      <w:r w:rsidRPr="00572E91">
        <w:rPr>
          <w:rtl/>
        </w:rPr>
        <w:t>(</w:t>
      </w:r>
      <w:r w:rsidRPr="00572E91">
        <w:rPr>
          <w:rFonts w:hint="cs"/>
          <w:rtl/>
        </w:rPr>
        <w:t>بشأن تقديم</w:t>
      </w:r>
      <w:r w:rsidRPr="00572E91">
        <w:rPr>
          <w:rtl/>
        </w:rPr>
        <w:t xml:space="preserve"> </w:t>
      </w:r>
      <w:r w:rsidRPr="00572E91">
        <w:rPr>
          <w:rFonts w:hint="cs"/>
          <w:rtl/>
        </w:rPr>
        <w:t>الخدمات</w:t>
      </w:r>
      <w:r w:rsidRPr="00572E91">
        <w:rPr>
          <w:rtl/>
        </w:rPr>
        <w:t xml:space="preserve"> </w:t>
      </w:r>
      <w:r w:rsidRPr="00572E91">
        <w:rPr>
          <w:rFonts w:hint="cs"/>
          <w:rtl/>
        </w:rPr>
        <w:t>الداخلية</w:t>
      </w:r>
      <w:r w:rsidRPr="00572E91">
        <w:rPr>
          <w:rtl/>
        </w:rPr>
        <w:t>)</w:t>
      </w:r>
      <w:r>
        <w:rPr>
          <w:rFonts w:hint="cs"/>
          <w:rtl/>
        </w:rPr>
        <w:t>؛ وستشارك المكاتب الإقليمية في</w:t>
      </w:r>
      <w:r>
        <w:rPr>
          <w:rFonts w:hint="eastAsia"/>
          <w:rtl/>
        </w:rPr>
        <w:t> </w:t>
      </w:r>
      <w:r>
        <w:rPr>
          <w:rFonts w:hint="cs"/>
          <w:rtl/>
        </w:rPr>
        <w:t>تنفيذ هذه الخطة التشغيلية</w:t>
      </w:r>
      <w:r w:rsidRPr="00572E91">
        <w:rPr>
          <w:rtl/>
        </w:rPr>
        <w:t>.</w:t>
      </w:r>
      <w:r w:rsidRPr="00572E91">
        <w:rPr>
          <w:rFonts w:hint="cs"/>
          <w:rtl/>
        </w:rPr>
        <w:t xml:space="preserve"> وتقوم إدارة</w:t>
      </w:r>
      <w:r w:rsidRPr="00572E91">
        <w:rPr>
          <w:rtl/>
        </w:rPr>
        <w:t xml:space="preserve"> </w:t>
      </w:r>
      <w:r w:rsidRPr="00572E91">
        <w:rPr>
          <w:rFonts w:hint="cs"/>
          <w:rtl/>
        </w:rPr>
        <w:t>الاتحاد بتخطيط</w:t>
      </w:r>
      <w:r w:rsidRPr="00572E91">
        <w:rPr>
          <w:rtl/>
        </w:rPr>
        <w:t xml:space="preserve"> </w:t>
      </w:r>
      <w:r>
        <w:rPr>
          <w:rFonts w:hint="cs"/>
          <w:rtl/>
        </w:rPr>
        <w:t xml:space="preserve">تقديم النواتج </w:t>
      </w:r>
      <w:r w:rsidRPr="00572E91">
        <w:rPr>
          <w:rFonts w:hint="cs"/>
          <w:rtl/>
        </w:rPr>
        <w:t>وخدمات</w:t>
      </w:r>
      <w:r w:rsidRPr="00572E91">
        <w:rPr>
          <w:rtl/>
        </w:rPr>
        <w:t xml:space="preserve"> </w:t>
      </w:r>
      <w:r w:rsidRPr="00572E91">
        <w:rPr>
          <w:rFonts w:hint="cs"/>
          <w:rtl/>
        </w:rPr>
        <w:t>الدعم،</w:t>
      </w:r>
      <w:r w:rsidRPr="00572E91">
        <w:rPr>
          <w:rtl/>
        </w:rPr>
        <w:t xml:space="preserve"> </w:t>
      </w:r>
      <w:r w:rsidRPr="00572E91">
        <w:rPr>
          <w:rFonts w:hint="cs"/>
          <w:rtl/>
        </w:rPr>
        <w:t>ومراقبتها</w:t>
      </w:r>
      <w:r w:rsidRPr="00572E91">
        <w:rPr>
          <w:rtl/>
        </w:rPr>
        <w:t xml:space="preserve"> </w:t>
      </w:r>
      <w:r w:rsidRPr="00572E91">
        <w:rPr>
          <w:rFonts w:hint="cs"/>
          <w:rtl/>
        </w:rPr>
        <w:t>وتقييمها،</w:t>
      </w:r>
      <w:r w:rsidRPr="00572E91">
        <w:rPr>
          <w:rtl/>
        </w:rPr>
        <w:t xml:space="preserve"> </w:t>
      </w:r>
      <w:r w:rsidRPr="00572E91">
        <w:rPr>
          <w:rFonts w:hint="cs"/>
          <w:rtl/>
        </w:rPr>
        <w:t>بهدف</w:t>
      </w:r>
      <w:r w:rsidRPr="00572E91">
        <w:rPr>
          <w:rtl/>
        </w:rPr>
        <w:t xml:space="preserve"> </w:t>
      </w:r>
      <w:r w:rsidRPr="00572E91">
        <w:rPr>
          <w:rFonts w:hint="cs"/>
          <w:rtl/>
        </w:rPr>
        <w:t>ربط</w:t>
      </w:r>
      <w:r w:rsidRPr="00572E91">
        <w:rPr>
          <w:rtl/>
        </w:rPr>
        <w:t xml:space="preserve"> </w:t>
      </w:r>
      <w:r>
        <w:rPr>
          <w:rFonts w:hint="cs"/>
          <w:rtl/>
        </w:rPr>
        <w:t xml:space="preserve">تقييم </w:t>
      </w:r>
      <w:r w:rsidRPr="00572E91">
        <w:rPr>
          <w:rFonts w:hint="cs"/>
          <w:rtl/>
        </w:rPr>
        <w:t>الأداء الشخصي</w:t>
      </w:r>
      <w:r w:rsidRPr="00572E91">
        <w:rPr>
          <w:rtl/>
        </w:rPr>
        <w:t xml:space="preserve"> </w:t>
      </w:r>
      <w:r w:rsidRPr="00572E91">
        <w:rPr>
          <w:rFonts w:hint="cs"/>
          <w:rtl/>
        </w:rPr>
        <w:t>للموظفين</w:t>
      </w:r>
      <w:r w:rsidRPr="00572E91">
        <w:rPr>
          <w:rtl/>
        </w:rPr>
        <w:t xml:space="preserve"> </w:t>
      </w:r>
      <w:r w:rsidRPr="00572E91">
        <w:rPr>
          <w:rFonts w:hint="cs"/>
          <w:rtl/>
        </w:rPr>
        <w:t>بأهداف</w:t>
      </w:r>
      <w:r w:rsidRPr="00572E91">
        <w:rPr>
          <w:rtl/>
        </w:rPr>
        <w:t xml:space="preserve"> </w:t>
      </w:r>
      <w:r w:rsidRPr="00572E91">
        <w:rPr>
          <w:rFonts w:hint="cs"/>
          <w:rtl/>
        </w:rPr>
        <w:t>الخطة</w:t>
      </w:r>
      <w:r w:rsidRPr="00572E91">
        <w:rPr>
          <w:rtl/>
        </w:rPr>
        <w:t xml:space="preserve"> </w:t>
      </w:r>
      <w:r w:rsidRPr="00572E91">
        <w:rPr>
          <w:rFonts w:hint="cs"/>
          <w:rtl/>
        </w:rPr>
        <w:t>الاستراتيجية</w:t>
      </w:r>
      <w:r w:rsidRPr="00572E91">
        <w:rPr>
          <w:rtl/>
        </w:rPr>
        <w:t xml:space="preserve"> </w:t>
      </w:r>
      <w:r w:rsidRPr="00572E91">
        <w:rPr>
          <w:rFonts w:hint="cs"/>
          <w:rtl/>
        </w:rPr>
        <w:t>للاتحاد</w:t>
      </w:r>
      <w:r w:rsidRPr="00572E91">
        <w:rPr>
          <w:rtl/>
        </w:rPr>
        <w:t>.</w:t>
      </w:r>
      <w:r w:rsidRPr="00572E91">
        <w:rPr>
          <w:rFonts w:hint="cs"/>
          <w:rtl/>
        </w:rPr>
        <w:t xml:space="preserve"> </w:t>
      </w:r>
      <w:r>
        <w:rPr>
          <w:rFonts w:hint="cs"/>
          <w:rtl/>
        </w:rPr>
        <w:t>و</w:t>
      </w:r>
      <w:r w:rsidRPr="00572E91">
        <w:rPr>
          <w:rFonts w:hint="cs"/>
          <w:rtl/>
        </w:rPr>
        <w:t>يرد طي التقرير</w:t>
      </w:r>
      <w:r w:rsidRPr="00572E91">
        <w:rPr>
          <w:rtl/>
        </w:rPr>
        <w:t xml:space="preserve"> </w:t>
      </w:r>
      <w:r w:rsidRPr="00572E91">
        <w:rPr>
          <w:rFonts w:hint="cs"/>
          <w:rtl/>
        </w:rPr>
        <w:t>السنوي</w:t>
      </w:r>
      <w:r w:rsidRPr="00572E91">
        <w:rPr>
          <w:rtl/>
        </w:rPr>
        <w:t xml:space="preserve"> </w:t>
      </w:r>
      <w:r w:rsidRPr="00572E91">
        <w:rPr>
          <w:rFonts w:hint="cs"/>
          <w:rtl/>
        </w:rPr>
        <w:t>عن</w:t>
      </w:r>
      <w:r w:rsidRPr="00572E91">
        <w:rPr>
          <w:rtl/>
        </w:rPr>
        <w:t xml:space="preserve"> </w:t>
      </w:r>
      <w:r w:rsidRPr="00572E91">
        <w:rPr>
          <w:rFonts w:hint="cs"/>
          <w:rtl/>
        </w:rPr>
        <w:t>تنفيذ</w:t>
      </w:r>
      <w:r w:rsidRPr="00572E91">
        <w:rPr>
          <w:rtl/>
        </w:rPr>
        <w:t xml:space="preserve"> </w:t>
      </w:r>
      <w:r w:rsidRPr="00572E91">
        <w:rPr>
          <w:rFonts w:hint="cs"/>
          <w:rtl/>
        </w:rPr>
        <w:t>الخطة</w:t>
      </w:r>
      <w:r w:rsidRPr="00572E91">
        <w:rPr>
          <w:rtl/>
        </w:rPr>
        <w:t xml:space="preserve"> </w:t>
      </w:r>
      <w:r w:rsidRPr="00572E91">
        <w:rPr>
          <w:rFonts w:hint="cs"/>
          <w:rtl/>
        </w:rPr>
        <w:t>الاستراتيجية</w:t>
      </w:r>
      <w:r w:rsidRPr="00572E91">
        <w:rPr>
          <w:rtl/>
        </w:rPr>
        <w:t xml:space="preserve"> </w:t>
      </w:r>
      <w:r w:rsidRPr="00572E91">
        <w:rPr>
          <w:rFonts w:hint="cs"/>
          <w:rtl/>
        </w:rPr>
        <w:t>تقرير</w:t>
      </w:r>
      <w:r w:rsidRPr="00572E91">
        <w:rPr>
          <w:rtl/>
        </w:rPr>
        <w:t xml:space="preserve"> </w:t>
      </w:r>
      <w:r w:rsidRPr="00572E91">
        <w:rPr>
          <w:rFonts w:hint="cs"/>
          <w:rtl/>
        </w:rPr>
        <w:t>عن</w:t>
      </w:r>
      <w:r w:rsidRPr="00572E91">
        <w:rPr>
          <w:rtl/>
        </w:rPr>
        <w:t xml:space="preserve"> </w:t>
      </w:r>
      <w:r w:rsidRPr="00572E91">
        <w:rPr>
          <w:rFonts w:hint="cs"/>
          <w:rtl/>
        </w:rPr>
        <w:t>التقدم</w:t>
      </w:r>
      <w:r w:rsidRPr="00572E91">
        <w:rPr>
          <w:rtl/>
        </w:rPr>
        <w:t xml:space="preserve"> </w:t>
      </w:r>
      <w:r w:rsidRPr="00572E91">
        <w:rPr>
          <w:rFonts w:hint="cs"/>
          <w:rtl/>
        </w:rPr>
        <w:t>المحرز</w:t>
      </w:r>
      <w:r w:rsidRPr="00572E91">
        <w:rPr>
          <w:rtl/>
        </w:rPr>
        <w:t xml:space="preserve"> </w:t>
      </w:r>
      <w:r w:rsidRPr="00572E91">
        <w:rPr>
          <w:rFonts w:hint="cs"/>
          <w:rtl/>
        </w:rPr>
        <w:t>نحو</w:t>
      </w:r>
      <w:r w:rsidRPr="00572E91">
        <w:rPr>
          <w:rtl/>
        </w:rPr>
        <w:t xml:space="preserve"> </w:t>
      </w:r>
      <w:r w:rsidRPr="00572E91">
        <w:rPr>
          <w:rFonts w:hint="cs"/>
          <w:rtl/>
        </w:rPr>
        <w:t>تحقيق</w:t>
      </w:r>
      <w:r w:rsidRPr="00572E91">
        <w:rPr>
          <w:rtl/>
        </w:rPr>
        <w:t xml:space="preserve"> </w:t>
      </w:r>
      <w:r w:rsidRPr="00572E91">
        <w:rPr>
          <w:rFonts w:hint="cs"/>
          <w:rtl/>
        </w:rPr>
        <w:t>هذه</w:t>
      </w:r>
      <w:r w:rsidRPr="00572E91">
        <w:rPr>
          <w:rtl/>
        </w:rPr>
        <w:t xml:space="preserve"> </w:t>
      </w:r>
      <w:r w:rsidRPr="00572E91">
        <w:rPr>
          <w:rFonts w:hint="cs"/>
          <w:rtl/>
        </w:rPr>
        <w:t>الأهداف</w:t>
      </w:r>
      <w:r w:rsidRPr="00572E91">
        <w:rPr>
          <w:rtl/>
        </w:rPr>
        <w:t xml:space="preserve"> </w:t>
      </w:r>
      <w:r w:rsidRPr="00572E91">
        <w:rPr>
          <w:rFonts w:hint="cs"/>
          <w:rtl/>
        </w:rPr>
        <w:t>والغايات</w:t>
      </w:r>
      <w:r w:rsidRPr="00572E91">
        <w:rPr>
          <w:rtl/>
        </w:rPr>
        <w:t xml:space="preserve"> </w:t>
      </w:r>
      <w:r w:rsidRPr="00572E91">
        <w:rPr>
          <w:rFonts w:hint="cs"/>
          <w:rtl/>
        </w:rPr>
        <w:t>العامة</w:t>
      </w:r>
      <w:r w:rsidRPr="00572E91">
        <w:rPr>
          <w:rtl/>
        </w:rPr>
        <w:t>.</w:t>
      </w:r>
      <w:r w:rsidRPr="00572E91">
        <w:rPr>
          <w:rFonts w:hint="cs"/>
          <w:rtl/>
        </w:rPr>
        <w:t xml:space="preserve"> وفيما</w:t>
      </w:r>
      <w:r w:rsidRPr="00572E91">
        <w:rPr>
          <w:rtl/>
        </w:rPr>
        <w:t xml:space="preserve"> </w:t>
      </w:r>
      <w:r w:rsidRPr="00572E91">
        <w:rPr>
          <w:rFonts w:hint="cs"/>
          <w:rtl/>
        </w:rPr>
        <w:t>يتعلق</w:t>
      </w:r>
      <w:r w:rsidRPr="00572E91">
        <w:rPr>
          <w:rtl/>
        </w:rPr>
        <w:t xml:space="preserve"> </w:t>
      </w:r>
      <w:r w:rsidRPr="00572E91">
        <w:rPr>
          <w:rFonts w:hint="cs"/>
          <w:rtl/>
        </w:rPr>
        <w:t>بإدارة</w:t>
      </w:r>
      <w:r w:rsidRPr="00572E91">
        <w:rPr>
          <w:rtl/>
        </w:rPr>
        <w:t xml:space="preserve"> </w:t>
      </w:r>
      <w:r w:rsidRPr="00572E91">
        <w:rPr>
          <w:rFonts w:hint="cs"/>
          <w:rtl/>
        </w:rPr>
        <w:t xml:space="preserve">المخاطر، </w:t>
      </w:r>
      <w:r>
        <w:rPr>
          <w:rFonts w:hint="cs"/>
          <w:rtl/>
        </w:rPr>
        <w:t xml:space="preserve">وبخلاف </w:t>
      </w:r>
      <w:r w:rsidRPr="00572E91">
        <w:rPr>
          <w:rFonts w:hint="cs"/>
          <w:rtl/>
        </w:rPr>
        <w:t>المخاطر</w:t>
      </w:r>
      <w:r w:rsidRPr="00572E91">
        <w:rPr>
          <w:rtl/>
        </w:rPr>
        <w:t xml:space="preserve"> </w:t>
      </w:r>
      <w:r w:rsidRPr="00572E91">
        <w:rPr>
          <w:rFonts w:hint="cs"/>
          <w:rtl/>
        </w:rPr>
        <w:t>التشغيلية</w:t>
      </w:r>
      <w:r w:rsidRPr="00572E91">
        <w:rPr>
          <w:rtl/>
        </w:rPr>
        <w:t xml:space="preserve"> </w:t>
      </w:r>
      <w:r w:rsidRPr="00572E91">
        <w:rPr>
          <w:rFonts w:hint="cs"/>
          <w:rtl/>
        </w:rPr>
        <w:t>المدرجة</w:t>
      </w:r>
      <w:r w:rsidRPr="00572E91">
        <w:rPr>
          <w:rtl/>
        </w:rPr>
        <w:t xml:space="preserve"> </w:t>
      </w:r>
      <w:r w:rsidRPr="00572E91">
        <w:rPr>
          <w:rFonts w:hint="cs"/>
          <w:rtl/>
        </w:rPr>
        <w:t>في</w:t>
      </w:r>
      <w:r w:rsidRPr="00572E91">
        <w:rPr>
          <w:rtl/>
        </w:rPr>
        <w:t xml:space="preserve"> </w:t>
      </w:r>
      <w:r w:rsidRPr="00572E91">
        <w:rPr>
          <w:rFonts w:hint="cs"/>
          <w:rtl/>
        </w:rPr>
        <w:t>هذه</w:t>
      </w:r>
      <w:r w:rsidRPr="00572E91">
        <w:rPr>
          <w:rtl/>
        </w:rPr>
        <w:t xml:space="preserve"> </w:t>
      </w:r>
      <w:r w:rsidRPr="00572E91">
        <w:rPr>
          <w:rFonts w:hint="cs"/>
          <w:rtl/>
        </w:rPr>
        <w:t>الخطة</w:t>
      </w:r>
      <w:r w:rsidRPr="00572E91">
        <w:rPr>
          <w:rtl/>
        </w:rPr>
        <w:t xml:space="preserve"> </w:t>
      </w:r>
      <w:r w:rsidRPr="00572E91">
        <w:rPr>
          <w:rFonts w:hint="cs"/>
          <w:rtl/>
        </w:rPr>
        <w:t>التشغيلية</w:t>
      </w:r>
      <w:r w:rsidRPr="00572E91">
        <w:rPr>
          <w:rtl/>
        </w:rPr>
        <w:t xml:space="preserve"> </w:t>
      </w:r>
      <w:r w:rsidRPr="00572E91">
        <w:rPr>
          <w:rFonts w:hint="cs"/>
          <w:rtl/>
        </w:rPr>
        <w:t>التي</w:t>
      </w:r>
      <w:r w:rsidRPr="00572E91">
        <w:rPr>
          <w:rtl/>
        </w:rPr>
        <w:t xml:space="preserve"> </w:t>
      </w:r>
      <w:r w:rsidRPr="00572E91">
        <w:rPr>
          <w:rFonts w:hint="cs"/>
          <w:rtl/>
        </w:rPr>
        <w:t>ستستعرضها الإدارة</w:t>
      </w:r>
      <w:r w:rsidRPr="00572E91">
        <w:rPr>
          <w:rtl/>
        </w:rPr>
        <w:t xml:space="preserve"> </w:t>
      </w:r>
      <w:r w:rsidRPr="00572E91">
        <w:rPr>
          <w:rFonts w:hint="cs"/>
          <w:rtl/>
        </w:rPr>
        <w:t>العليا</w:t>
      </w:r>
      <w:r w:rsidRPr="00572E91">
        <w:rPr>
          <w:rtl/>
        </w:rPr>
        <w:t xml:space="preserve"> </w:t>
      </w:r>
      <w:r w:rsidRPr="00572E91">
        <w:rPr>
          <w:rFonts w:hint="cs"/>
          <w:rtl/>
        </w:rPr>
        <w:t>دورياً، تحدد كل دائرة المخاطر المرتبطة</w:t>
      </w:r>
      <w:r w:rsidRPr="00572E91">
        <w:rPr>
          <w:rtl/>
        </w:rPr>
        <w:t xml:space="preserve"> </w:t>
      </w:r>
      <w:r>
        <w:rPr>
          <w:rFonts w:hint="cs"/>
          <w:rtl/>
        </w:rPr>
        <w:t xml:space="preserve">بتقديم النواتج </w:t>
      </w:r>
      <w:r w:rsidRPr="00572E91">
        <w:rPr>
          <w:rFonts w:hint="cs"/>
          <w:rtl/>
        </w:rPr>
        <w:t>وخدمات</w:t>
      </w:r>
      <w:r w:rsidRPr="00572E91">
        <w:rPr>
          <w:rtl/>
        </w:rPr>
        <w:t xml:space="preserve"> </w:t>
      </w:r>
      <w:r w:rsidRPr="00572E91">
        <w:rPr>
          <w:rFonts w:hint="cs"/>
          <w:rtl/>
        </w:rPr>
        <w:t>الدعم</w:t>
      </w:r>
      <w:r w:rsidRPr="00572E91">
        <w:rPr>
          <w:rtl/>
        </w:rPr>
        <w:t xml:space="preserve"> </w:t>
      </w:r>
      <w:r w:rsidRPr="00572E91">
        <w:rPr>
          <w:rFonts w:hint="cs"/>
          <w:rtl/>
        </w:rPr>
        <w:t>التي تخص كل منها، وتقيِّمها</w:t>
      </w:r>
      <w:r w:rsidRPr="00572E91">
        <w:rPr>
          <w:rtl/>
        </w:rPr>
        <w:t xml:space="preserve"> </w:t>
      </w:r>
      <w:r>
        <w:rPr>
          <w:rFonts w:hint="cs"/>
          <w:rtl/>
        </w:rPr>
        <w:t>وتديرها</w:t>
      </w:r>
      <w:r w:rsidRPr="00572E91">
        <w:rPr>
          <w:rtl/>
        </w:rPr>
        <w:t>.</w:t>
      </w:r>
    </w:p>
    <w:p w:rsidR="00D541A7" w:rsidRDefault="00D541A7" w:rsidP="00D541A7">
      <w:r>
        <w:rPr>
          <w:rtl/>
        </w:rPr>
        <w:br w:type="page"/>
      </w:r>
    </w:p>
    <w:p w:rsidR="003F7BCD" w:rsidRDefault="00D541A7" w:rsidP="003F7BCD">
      <w:pPr>
        <w:pStyle w:val="AnnexNo"/>
      </w:pPr>
      <w:r>
        <w:rPr>
          <w:rFonts w:hint="cs"/>
          <w:rtl/>
        </w:rPr>
        <w:lastRenderedPageBreak/>
        <w:t xml:space="preserve">الملحق </w:t>
      </w:r>
      <w:r w:rsidRPr="00E126A9">
        <w:rPr>
          <w:rFonts w:hint="cs"/>
        </w:rPr>
        <w:t>1</w:t>
      </w:r>
    </w:p>
    <w:p w:rsidR="00D541A7" w:rsidRDefault="00D541A7" w:rsidP="003F7BCD">
      <w:pPr>
        <w:pStyle w:val="Annextitle0"/>
        <w:rPr>
          <w:rtl/>
        </w:rPr>
      </w:pPr>
      <w:r>
        <w:rPr>
          <w:rFonts w:hint="cs"/>
          <w:rtl/>
        </w:rPr>
        <w:t xml:space="preserve">توزيع الموارد لتحقيق الأهداف المشتركة بين القطاعات والغايات </w:t>
      </w:r>
      <w:r w:rsidRPr="00C4606B">
        <w:rPr>
          <w:rFonts w:hint="cs"/>
          <w:rtl/>
        </w:rPr>
        <w:t>الاستراتيجية</w:t>
      </w:r>
      <w:r>
        <w:rPr>
          <w:rFonts w:hint="cs"/>
          <w:rtl/>
        </w:rPr>
        <w:t xml:space="preserve"> للاتحاد</w:t>
      </w:r>
    </w:p>
    <w:tbl>
      <w:tblPr>
        <w:tblStyle w:val="TableGrid"/>
        <w:bidiVisual/>
        <w:tblW w:w="15593" w:type="dxa"/>
        <w:tblInd w:w="-27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57" w:type="dxa"/>
          <w:right w:w="57" w:type="dxa"/>
        </w:tblCellMar>
        <w:tblLook w:val="04A0" w:firstRow="1" w:lastRow="0" w:firstColumn="1" w:lastColumn="0" w:noHBand="0" w:noVBand="1"/>
      </w:tblPr>
      <w:tblGrid>
        <w:gridCol w:w="2614"/>
        <w:gridCol w:w="912"/>
        <w:gridCol w:w="1276"/>
        <w:gridCol w:w="1399"/>
        <w:gridCol w:w="1034"/>
        <w:gridCol w:w="365"/>
        <w:gridCol w:w="913"/>
        <w:gridCol w:w="1216"/>
        <w:gridCol w:w="810"/>
        <w:gridCol w:w="1502"/>
        <w:gridCol w:w="144"/>
        <w:gridCol w:w="852"/>
        <w:gridCol w:w="852"/>
        <w:gridCol w:w="852"/>
        <w:gridCol w:w="852"/>
      </w:tblGrid>
      <w:tr w:rsidR="00D541A7" w:rsidRPr="004F74DC" w:rsidTr="007E4A2F">
        <w:tc>
          <w:tcPr>
            <w:tcW w:w="2614" w:type="dxa"/>
            <w:shd w:val="clear" w:color="auto" w:fill="5B9BD5"/>
          </w:tcPr>
          <w:p w:rsidR="00D541A7" w:rsidRPr="004F74DC" w:rsidRDefault="00D541A7" w:rsidP="005011DA">
            <w:pPr>
              <w:spacing w:before="60" w:after="60" w:line="260" w:lineRule="exact"/>
              <w:jc w:val="center"/>
              <w:rPr>
                <w:b/>
                <w:bCs/>
                <w:color w:val="FFFFFF" w:themeColor="background1"/>
                <w:sz w:val="18"/>
                <w:szCs w:val="24"/>
                <w:rtl/>
                <w:lang w:bidi="ar-EG"/>
              </w:rPr>
            </w:pPr>
            <w:r w:rsidRPr="004F74DC">
              <w:rPr>
                <w:rFonts w:hint="cs"/>
                <w:b/>
                <w:bCs/>
                <w:color w:val="FFFFFF" w:themeColor="background1"/>
                <w:sz w:val="18"/>
                <w:szCs w:val="24"/>
                <w:rtl/>
              </w:rPr>
              <w:t>أهداف الاتحاد المشتركة بين القطاعات لعام</w:t>
            </w:r>
            <w:r>
              <w:rPr>
                <w:rFonts w:hint="eastAsia"/>
                <w:b/>
                <w:bCs/>
                <w:color w:val="FFFFFF" w:themeColor="background1"/>
                <w:sz w:val="18"/>
                <w:szCs w:val="24"/>
                <w:rtl/>
              </w:rPr>
              <w:t> </w:t>
            </w:r>
            <w:r w:rsidRPr="004F74DC">
              <w:rPr>
                <w:b/>
                <w:bCs/>
                <w:color w:val="FFFFFF" w:themeColor="background1"/>
                <w:sz w:val="18"/>
                <w:szCs w:val="24"/>
              </w:rPr>
              <w:t>201</w:t>
            </w:r>
            <w:r w:rsidR="005011DA">
              <w:rPr>
                <w:b/>
                <w:bCs/>
                <w:color w:val="FFFFFF" w:themeColor="background1"/>
                <w:sz w:val="18"/>
                <w:szCs w:val="24"/>
              </w:rPr>
              <w:t>8</w:t>
            </w:r>
          </w:p>
        </w:tc>
        <w:tc>
          <w:tcPr>
            <w:tcW w:w="912"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المجموع الكلي</w:t>
            </w:r>
          </w:p>
        </w:tc>
        <w:tc>
          <w:tcPr>
            <w:tcW w:w="1276"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الأمانة العامة/</w:t>
            </w:r>
            <w:r w:rsidRPr="004F74DC">
              <w:rPr>
                <w:b/>
                <w:bCs/>
                <w:color w:val="FFFFFF" w:themeColor="background1"/>
                <w:sz w:val="18"/>
                <w:szCs w:val="24"/>
                <w:rtl/>
              </w:rPr>
              <w:br/>
            </w:r>
            <w:r w:rsidRPr="004F74DC">
              <w:rPr>
                <w:rFonts w:hint="cs"/>
                <w:b/>
                <w:bCs/>
                <w:color w:val="FFFFFF" w:themeColor="background1"/>
                <w:sz w:val="18"/>
                <w:szCs w:val="24"/>
                <w:rtl/>
              </w:rPr>
              <w:t>تكلفة مباشرة</w:t>
            </w:r>
          </w:p>
        </w:tc>
        <w:tc>
          <w:tcPr>
            <w:tcW w:w="1399"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تكلفة مُعاد توزيعها من الأمانة العامة</w:t>
            </w:r>
          </w:p>
        </w:tc>
        <w:tc>
          <w:tcPr>
            <w:tcW w:w="1034"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تكلفة موزعة من المكاتب</w:t>
            </w:r>
          </w:p>
        </w:tc>
        <w:tc>
          <w:tcPr>
            <w:tcW w:w="365" w:type="dxa"/>
            <w:shd w:val="clear" w:color="auto" w:fill="5B9BD5"/>
          </w:tcPr>
          <w:p w:rsidR="00D541A7" w:rsidRPr="004F74DC" w:rsidRDefault="00D541A7" w:rsidP="007E4A2F">
            <w:pPr>
              <w:spacing w:before="60" w:after="60" w:line="260" w:lineRule="exact"/>
              <w:jc w:val="center"/>
              <w:rPr>
                <w:sz w:val="18"/>
                <w:szCs w:val="24"/>
                <w:rtl/>
                <w:lang w:bidi="ar-EG"/>
              </w:rPr>
            </w:pPr>
          </w:p>
        </w:tc>
        <w:tc>
          <w:tcPr>
            <w:tcW w:w="913"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 xml:space="preserve">الغاية </w:t>
            </w:r>
            <w:r w:rsidRPr="004F74DC">
              <w:rPr>
                <w:rFonts w:hint="cs"/>
                <w:b/>
                <w:bCs/>
                <w:color w:val="FFFFFF" w:themeColor="background1"/>
                <w:sz w:val="18"/>
                <w:szCs w:val="24"/>
              </w:rPr>
              <w:t>1</w:t>
            </w:r>
            <w:r w:rsidRPr="004F74DC">
              <w:rPr>
                <w:rFonts w:hint="cs"/>
                <w:b/>
                <w:bCs/>
                <w:color w:val="FFFFFF" w:themeColor="background1"/>
                <w:sz w:val="18"/>
                <w:szCs w:val="24"/>
                <w:rtl/>
              </w:rPr>
              <w:t>: النمو</w:t>
            </w:r>
          </w:p>
        </w:tc>
        <w:tc>
          <w:tcPr>
            <w:tcW w:w="1216"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 xml:space="preserve">الغاية </w:t>
            </w:r>
            <w:proofErr w:type="gramStart"/>
            <w:r w:rsidRPr="004F74DC">
              <w:rPr>
                <w:rFonts w:hint="cs"/>
                <w:b/>
                <w:bCs/>
                <w:color w:val="FFFFFF" w:themeColor="background1"/>
                <w:sz w:val="18"/>
                <w:szCs w:val="24"/>
              </w:rPr>
              <w:t>2</w:t>
            </w:r>
            <w:r w:rsidRPr="004F74DC">
              <w:rPr>
                <w:rFonts w:hint="cs"/>
                <w:b/>
                <w:bCs/>
                <w:color w:val="FFFFFF" w:themeColor="background1"/>
                <w:sz w:val="18"/>
                <w:szCs w:val="24"/>
                <w:rtl/>
              </w:rPr>
              <w:t>:</w:t>
            </w:r>
            <w:r w:rsidRPr="004F74DC">
              <w:rPr>
                <w:b/>
                <w:bCs/>
                <w:color w:val="FFFFFF" w:themeColor="background1"/>
                <w:sz w:val="18"/>
                <w:szCs w:val="24"/>
                <w:rtl/>
              </w:rPr>
              <w:br/>
            </w:r>
            <w:r w:rsidRPr="004F74DC">
              <w:rPr>
                <w:rFonts w:hint="cs"/>
                <w:b/>
                <w:bCs/>
                <w:color w:val="FFFFFF" w:themeColor="background1"/>
                <w:sz w:val="18"/>
                <w:szCs w:val="24"/>
                <w:rtl/>
              </w:rPr>
              <w:t>الشمول</w:t>
            </w:r>
            <w:proofErr w:type="gramEnd"/>
          </w:p>
        </w:tc>
        <w:tc>
          <w:tcPr>
            <w:tcW w:w="810"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 xml:space="preserve">الغاية </w:t>
            </w:r>
            <w:r w:rsidRPr="004F74DC">
              <w:rPr>
                <w:rFonts w:hint="cs"/>
                <w:b/>
                <w:bCs/>
                <w:color w:val="FFFFFF" w:themeColor="background1"/>
                <w:sz w:val="18"/>
                <w:szCs w:val="24"/>
              </w:rPr>
              <w:t>3</w:t>
            </w:r>
            <w:r w:rsidRPr="004F74DC">
              <w:rPr>
                <w:rFonts w:hint="cs"/>
                <w:b/>
                <w:bCs/>
                <w:color w:val="FFFFFF" w:themeColor="background1"/>
                <w:sz w:val="18"/>
                <w:szCs w:val="24"/>
                <w:rtl/>
              </w:rPr>
              <w:t>: الاستدامة</w:t>
            </w:r>
          </w:p>
        </w:tc>
        <w:tc>
          <w:tcPr>
            <w:tcW w:w="1502"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 xml:space="preserve">الغاية </w:t>
            </w:r>
            <w:proofErr w:type="gramStart"/>
            <w:r w:rsidRPr="004F74DC">
              <w:rPr>
                <w:rFonts w:hint="cs"/>
                <w:b/>
                <w:bCs/>
                <w:color w:val="FFFFFF" w:themeColor="background1"/>
                <w:sz w:val="18"/>
                <w:szCs w:val="24"/>
              </w:rPr>
              <w:t>4</w:t>
            </w:r>
            <w:r w:rsidRPr="004F74DC">
              <w:rPr>
                <w:rFonts w:hint="cs"/>
                <w:b/>
                <w:bCs/>
                <w:color w:val="FFFFFF" w:themeColor="background1"/>
                <w:sz w:val="18"/>
                <w:szCs w:val="24"/>
                <w:rtl/>
              </w:rPr>
              <w:t>:</w:t>
            </w:r>
            <w:r w:rsidRPr="004F74DC">
              <w:rPr>
                <w:b/>
                <w:bCs/>
                <w:color w:val="FFFFFF" w:themeColor="background1"/>
                <w:sz w:val="18"/>
                <w:szCs w:val="24"/>
                <w:rtl/>
              </w:rPr>
              <w:br/>
            </w:r>
            <w:r w:rsidRPr="004F74DC">
              <w:rPr>
                <w:rFonts w:hint="cs"/>
                <w:b/>
                <w:bCs/>
                <w:color w:val="FFFFFF" w:themeColor="background1"/>
                <w:sz w:val="18"/>
                <w:szCs w:val="24"/>
                <w:rtl/>
              </w:rPr>
              <w:t>الابتكار</w:t>
            </w:r>
            <w:proofErr w:type="gramEnd"/>
            <w:r w:rsidRPr="004F74DC">
              <w:rPr>
                <w:rFonts w:hint="cs"/>
                <w:b/>
                <w:bCs/>
                <w:color w:val="FFFFFF" w:themeColor="background1"/>
                <w:sz w:val="18"/>
                <w:szCs w:val="24"/>
                <w:rtl/>
              </w:rPr>
              <w:t xml:space="preserve"> والشراكات</w:t>
            </w:r>
          </w:p>
        </w:tc>
        <w:tc>
          <w:tcPr>
            <w:tcW w:w="144" w:type="dxa"/>
            <w:shd w:val="clear" w:color="auto" w:fill="5B9BD5"/>
          </w:tcPr>
          <w:p w:rsidR="00D541A7" w:rsidRPr="004F74DC" w:rsidRDefault="00D541A7" w:rsidP="007E4A2F">
            <w:pPr>
              <w:spacing w:before="60" w:after="60" w:line="260" w:lineRule="exact"/>
              <w:jc w:val="center"/>
              <w:rPr>
                <w:b/>
                <w:bCs/>
                <w:color w:val="FFFFFF" w:themeColor="background1"/>
                <w:sz w:val="18"/>
                <w:szCs w:val="24"/>
                <w:rtl/>
              </w:rPr>
            </w:pPr>
          </w:p>
        </w:tc>
        <w:tc>
          <w:tcPr>
            <w:tcW w:w="852"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 xml:space="preserve">الغاية </w:t>
            </w:r>
            <w:r w:rsidRPr="004F74DC">
              <w:rPr>
                <w:rFonts w:hint="cs"/>
                <w:b/>
                <w:bCs/>
                <w:color w:val="FFFFFF" w:themeColor="background1"/>
                <w:sz w:val="18"/>
                <w:szCs w:val="24"/>
              </w:rPr>
              <w:t>1</w:t>
            </w:r>
          </w:p>
        </w:tc>
        <w:tc>
          <w:tcPr>
            <w:tcW w:w="852"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 xml:space="preserve">الغاية </w:t>
            </w:r>
            <w:r w:rsidRPr="004F74DC">
              <w:rPr>
                <w:rFonts w:hint="cs"/>
                <w:b/>
                <w:bCs/>
                <w:color w:val="FFFFFF" w:themeColor="background1"/>
                <w:sz w:val="18"/>
                <w:szCs w:val="24"/>
              </w:rPr>
              <w:t>2</w:t>
            </w:r>
          </w:p>
        </w:tc>
        <w:tc>
          <w:tcPr>
            <w:tcW w:w="852"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 xml:space="preserve">الغاية </w:t>
            </w:r>
            <w:r w:rsidRPr="004F74DC">
              <w:rPr>
                <w:rFonts w:hint="cs"/>
                <w:b/>
                <w:bCs/>
                <w:color w:val="FFFFFF" w:themeColor="background1"/>
                <w:sz w:val="18"/>
                <w:szCs w:val="24"/>
              </w:rPr>
              <w:t>3</w:t>
            </w:r>
          </w:p>
        </w:tc>
        <w:tc>
          <w:tcPr>
            <w:tcW w:w="852"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 xml:space="preserve">الغاية </w:t>
            </w:r>
            <w:r w:rsidRPr="004F74DC">
              <w:rPr>
                <w:rFonts w:hint="cs"/>
                <w:b/>
                <w:bCs/>
                <w:color w:val="FFFFFF" w:themeColor="background1"/>
                <w:sz w:val="18"/>
                <w:szCs w:val="24"/>
              </w:rPr>
              <w:t>4</w:t>
            </w:r>
          </w:p>
        </w:tc>
      </w:tr>
      <w:tr w:rsidR="00D541A7" w:rsidRPr="004F74DC" w:rsidTr="007E4A2F">
        <w:tc>
          <w:tcPr>
            <w:tcW w:w="2614" w:type="dxa"/>
          </w:tcPr>
          <w:p w:rsidR="00D541A7" w:rsidRPr="004F74DC" w:rsidRDefault="00D541A7" w:rsidP="007E4A2F">
            <w:pPr>
              <w:spacing w:before="60" w:after="60" w:line="260" w:lineRule="exact"/>
              <w:jc w:val="left"/>
              <w:rPr>
                <w:sz w:val="18"/>
                <w:szCs w:val="24"/>
              </w:rPr>
            </w:pPr>
            <w:r w:rsidRPr="004F74DC">
              <w:rPr>
                <w:b/>
                <w:bCs/>
                <w:color w:val="5B9BD5"/>
                <w:sz w:val="18"/>
                <w:szCs w:val="24"/>
              </w:rPr>
              <w:t>1.I</w:t>
            </w:r>
            <w:r w:rsidRPr="004F74DC">
              <w:rPr>
                <w:rFonts w:hint="cs"/>
                <w:b/>
                <w:bCs/>
                <w:color w:val="5B9BD5"/>
                <w:sz w:val="18"/>
                <w:szCs w:val="24"/>
                <w:rtl/>
                <w:lang w:bidi="ar-EG"/>
              </w:rPr>
              <w:t xml:space="preserve"> </w:t>
            </w:r>
            <w:r w:rsidRPr="004F74DC">
              <w:rPr>
                <w:rFonts w:hint="cs"/>
                <w:sz w:val="18"/>
                <w:szCs w:val="24"/>
                <w:rtl/>
              </w:rPr>
              <w:t xml:space="preserve">الهدف </w:t>
            </w:r>
            <w:r w:rsidRPr="004F74DC">
              <w:rPr>
                <w:rFonts w:hint="cs"/>
                <w:sz w:val="18"/>
                <w:szCs w:val="24"/>
              </w:rPr>
              <w:t>1</w:t>
            </w:r>
            <w:r w:rsidRPr="004F74DC">
              <w:rPr>
                <w:rFonts w:hint="cs"/>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2 612</w:t>
            </w:r>
          </w:p>
        </w:tc>
        <w:tc>
          <w:tcPr>
            <w:tcW w:w="1276"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227</w:t>
            </w:r>
          </w:p>
        </w:tc>
        <w:tc>
          <w:tcPr>
            <w:tcW w:w="1399"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2 353</w:t>
            </w:r>
          </w:p>
        </w:tc>
        <w:tc>
          <w:tcPr>
            <w:tcW w:w="1034" w:type="dxa"/>
            <w:tcBorders>
              <w:top w:val="nil"/>
              <w:left w:val="nil"/>
              <w:bottom w:val="nil"/>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32</w:t>
            </w:r>
          </w:p>
        </w:tc>
        <w:tc>
          <w:tcPr>
            <w:tcW w:w="365" w:type="dxa"/>
            <w:vMerge w:val="restart"/>
            <w:textDirection w:val="btLr"/>
            <w:vAlign w:val="center"/>
          </w:tcPr>
          <w:p w:rsidR="00D541A7" w:rsidRPr="004F74DC" w:rsidRDefault="00D541A7" w:rsidP="007E4A2F">
            <w:pPr>
              <w:spacing w:before="0" w:line="260" w:lineRule="exact"/>
              <w:ind w:left="113" w:right="113"/>
              <w:jc w:val="center"/>
              <w:rPr>
                <w:b/>
                <w:bCs/>
                <w:sz w:val="18"/>
                <w:szCs w:val="24"/>
                <w:highlight w:val="yellow"/>
                <w:rtl/>
                <w:lang w:bidi="ar-EG"/>
              </w:rPr>
            </w:pPr>
            <w:r w:rsidRPr="004F74DC">
              <w:rPr>
                <w:rFonts w:hint="cs"/>
                <w:b/>
                <w:bCs/>
                <w:sz w:val="18"/>
                <w:szCs w:val="24"/>
                <w:rtl/>
                <w:lang w:bidi="ar-EG"/>
              </w:rPr>
              <w:t>إعادة توزيع</w:t>
            </w:r>
          </w:p>
        </w:tc>
        <w:tc>
          <w:tcPr>
            <w:tcW w:w="913"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%15</w:t>
            </w:r>
          </w:p>
        </w:tc>
        <w:tc>
          <w:tcPr>
            <w:tcW w:w="1216"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%15</w:t>
            </w:r>
          </w:p>
        </w:tc>
        <w:tc>
          <w:tcPr>
            <w:tcW w:w="810"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15</w:t>
            </w:r>
            <w:r w:rsidRPr="00613CD0">
              <w:rPr>
                <w:rFonts w:hint="cs"/>
                <w:color w:val="000000"/>
                <w:sz w:val="2"/>
                <w:szCs w:val="2"/>
                <w:rtl/>
              </w:rPr>
              <w:t> </w:t>
            </w:r>
            <w:r w:rsidRPr="004F74DC">
              <w:rPr>
                <w:color w:val="000000"/>
                <w:sz w:val="18"/>
                <w:szCs w:val="24"/>
              </w:rPr>
              <w:t>%</w:t>
            </w:r>
          </w:p>
        </w:tc>
        <w:tc>
          <w:tcPr>
            <w:tcW w:w="1502"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55</w:t>
            </w:r>
            <w:r w:rsidRPr="00613CD0">
              <w:rPr>
                <w:rFonts w:hint="cs"/>
                <w:color w:val="000000"/>
                <w:sz w:val="2"/>
                <w:szCs w:val="2"/>
                <w:rtl/>
              </w:rPr>
              <w:t> </w:t>
            </w:r>
            <w:r w:rsidRPr="004F74DC">
              <w:rPr>
                <w:color w:val="000000"/>
                <w:sz w:val="18"/>
                <w:szCs w:val="24"/>
              </w:rPr>
              <w:t>%</w:t>
            </w:r>
          </w:p>
        </w:tc>
        <w:tc>
          <w:tcPr>
            <w:tcW w:w="144" w:type="dxa"/>
            <w:vMerge w:val="restart"/>
          </w:tcPr>
          <w:p w:rsidR="00D541A7" w:rsidRPr="004F74DC" w:rsidRDefault="00D541A7" w:rsidP="007E4A2F">
            <w:pPr>
              <w:spacing w:before="60" w:after="60" w:line="260" w:lineRule="exact"/>
              <w:jc w:val="left"/>
              <w:rPr>
                <w:sz w:val="18"/>
                <w:szCs w:val="24"/>
                <w:highlight w:val="yellow"/>
                <w:lang w:bidi="ar-EG"/>
              </w:rPr>
            </w:pP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392</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392</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392</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1 437</w:t>
            </w:r>
          </w:p>
        </w:tc>
      </w:tr>
      <w:tr w:rsidR="00D541A7" w:rsidRPr="004F74DC" w:rsidTr="007E4A2F">
        <w:tc>
          <w:tcPr>
            <w:tcW w:w="2614" w:type="dxa"/>
          </w:tcPr>
          <w:p w:rsidR="00D541A7" w:rsidRPr="004F74DC" w:rsidRDefault="00D541A7" w:rsidP="007E4A2F">
            <w:pPr>
              <w:spacing w:before="60" w:after="60" w:line="260" w:lineRule="exact"/>
              <w:jc w:val="left"/>
              <w:rPr>
                <w:sz w:val="18"/>
                <w:szCs w:val="24"/>
              </w:rPr>
            </w:pPr>
            <w:r w:rsidRPr="004F74DC">
              <w:rPr>
                <w:b/>
                <w:bCs/>
                <w:color w:val="5B9BD5"/>
                <w:sz w:val="18"/>
                <w:szCs w:val="24"/>
              </w:rPr>
              <w:t>2.I</w:t>
            </w:r>
            <w:r w:rsidRPr="004F74DC">
              <w:rPr>
                <w:rFonts w:hint="cs"/>
                <w:b/>
                <w:bCs/>
                <w:color w:val="5B9BD5"/>
                <w:sz w:val="18"/>
                <w:szCs w:val="24"/>
                <w:rtl/>
                <w:lang w:bidi="ar-EG"/>
              </w:rPr>
              <w:t xml:space="preserve"> </w:t>
            </w:r>
            <w:r w:rsidRPr="004F74DC">
              <w:rPr>
                <w:rFonts w:hint="cs"/>
                <w:sz w:val="18"/>
                <w:szCs w:val="24"/>
                <w:rtl/>
              </w:rPr>
              <w:t xml:space="preserve">الهدف </w:t>
            </w:r>
            <w:r w:rsidRPr="004F74DC">
              <w:rPr>
                <w:rFonts w:hint="cs"/>
                <w:sz w:val="18"/>
                <w:szCs w:val="24"/>
              </w:rPr>
              <w:t>2</w:t>
            </w:r>
            <w:r w:rsidRPr="004F74DC">
              <w:rPr>
                <w:rFonts w:hint="cs"/>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2 577</w:t>
            </w:r>
          </w:p>
        </w:tc>
        <w:tc>
          <w:tcPr>
            <w:tcW w:w="1276"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596</w:t>
            </w:r>
          </w:p>
        </w:tc>
        <w:tc>
          <w:tcPr>
            <w:tcW w:w="1399"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1 978</w:t>
            </w:r>
          </w:p>
        </w:tc>
        <w:tc>
          <w:tcPr>
            <w:tcW w:w="1034" w:type="dxa"/>
            <w:tcBorders>
              <w:top w:val="nil"/>
              <w:left w:val="nil"/>
              <w:bottom w:val="nil"/>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2</w:t>
            </w:r>
          </w:p>
        </w:tc>
        <w:tc>
          <w:tcPr>
            <w:tcW w:w="365" w:type="dxa"/>
            <w:vMerge/>
          </w:tcPr>
          <w:p w:rsidR="00D541A7" w:rsidRPr="004F74DC" w:rsidRDefault="00D541A7" w:rsidP="007E4A2F">
            <w:pPr>
              <w:spacing w:before="60" w:after="60" w:line="260" w:lineRule="exact"/>
              <w:jc w:val="left"/>
              <w:rPr>
                <w:sz w:val="18"/>
                <w:szCs w:val="24"/>
                <w:highlight w:val="yellow"/>
                <w:rtl/>
                <w:lang w:bidi="ar-EG"/>
              </w:rPr>
            </w:pPr>
          </w:p>
        </w:tc>
        <w:tc>
          <w:tcPr>
            <w:tcW w:w="913"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%15</w:t>
            </w:r>
          </w:p>
        </w:tc>
        <w:tc>
          <w:tcPr>
            <w:tcW w:w="1216"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%15</w:t>
            </w:r>
          </w:p>
        </w:tc>
        <w:tc>
          <w:tcPr>
            <w:tcW w:w="810"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15</w:t>
            </w:r>
            <w:r w:rsidRPr="00613CD0">
              <w:rPr>
                <w:rFonts w:hint="cs"/>
                <w:color w:val="000000"/>
                <w:sz w:val="2"/>
                <w:szCs w:val="2"/>
                <w:rtl/>
              </w:rPr>
              <w:t> </w:t>
            </w:r>
            <w:r w:rsidRPr="004F74DC">
              <w:rPr>
                <w:color w:val="000000"/>
                <w:sz w:val="18"/>
                <w:szCs w:val="24"/>
              </w:rPr>
              <w:t>%</w:t>
            </w:r>
          </w:p>
        </w:tc>
        <w:tc>
          <w:tcPr>
            <w:tcW w:w="1502"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55</w:t>
            </w:r>
            <w:r w:rsidRPr="00613CD0">
              <w:rPr>
                <w:rFonts w:hint="cs"/>
                <w:color w:val="000000"/>
                <w:sz w:val="2"/>
                <w:szCs w:val="2"/>
                <w:rtl/>
              </w:rPr>
              <w:t> </w:t>
            </w:r>
            <w:r w:rsidRPr="004F74DC">
              <w:rPr>
                <w:color w:val="000000"/>
                <w:sz w:val="18"/>
                <w:szCs w:val="24"/>
              </w:rPr>
              <w:t>%</w:t>
            </w:r>
          </w:p>
        </w:tc>
        <w:tc>
          <w:tcPr>
            <w:tcW w:w="144" w:type="dxa"/>
            <w:vMerge/>
          </w:tcPr>
          <w:p w:rsidR="00D541A7" w:rsidRPr="004F74DC" w:rsidRDefault="00D541A7" w:rsidP="007E4A2F">
            <w:pPr>
              <w:spacing w:before="60" w:after="60" w:line="260" w:lineRule="exact"/>
              <w:jc w:val="left"/>
              <w:rPr>
                <w:sz w:val="18"/>
                <w:szCs w:val="24"/>
                <w:highlight w:val="yellow"/>
              </w:rPr>
            </w:pP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387</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387</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387</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1 417</w:t>
            </w:r>
          </w:p>
        </w:tc>
      </w:tr>
      <w:tr w:rsidR="00D541A7" w:rsidRPr="004F74DC" w:rsidTr="007E4A2F">
        <w:tc>
          <w:tcPr>
            <w:tcW w:w="2614" w:type="dxa"/>
          </w:tcPr>
          <w:p w:rsidR="00D541A7" w:rsidRPr="004F74DC" w:rsidRDefault="00D541A7" w:rsidP="007E4A2F">
            <w:pPr>
              <w:spacing w:before="60" w:after="60" w:line="260" w:lineRule="exact"/>
              <w:jc w:val="left"/>
              <w:rPr>
                <w:spacing w:val="-6"/>
                <w:sz w:val="18"/>
                <w:szCs w:val="24"/>
              </w:rPr>
            </w:pPr>
            <w:r w:rsidRPr="004F74DC">
              <w:rPr>
                <w:b/>
                <w:bCs/>
                <w:color w:val="5B9BD5"/>
                <w:spacing w:val="-6"/>
                <w:sz w:val="18"/>
                <w:szCs w:val="24"/>
              </w:rPr>
              <w:t>3.I</w:t>
            </w:r>
            <w:r w:rsidRPr="004F74DC">
              <w:rPr>
                <w:rFonts w:hint="cs"/>
                <w:b/>
                <w:bCs/>
                <w:color w:val="5B9BD5"/>
                <w:spacing w:val="-6"/>
                <w:sz w:val="18"/>
                <w:szCs w:val="24"/>
                <w:rtl/>
                <w:lang w:bidi="ar-EG"/>
              </w:rPr>
              <w:t xml:space="preserve"> </w:t>
            </w:r>
            <w:r w:rsidRPr="004F74DC">
              <w:rPr>
                <w:rFonts w:hint="cs"/>
                <w:spacing w:val="-6"/>
                <w:sz w:val="18"/>
                <w:szCs w:val="24"/>
                <w:rtl/>
              </w:rPr>
              <w:t xml:space="preserve">الهدف </w:t>
            </w:r>
            <w:r w:rsidRPr="004F74DC">
              <w:rPr>
                <w:rFonts w:hint="cs"/>
                <w:spacing w:val="-6"/>
                <w:sz w:val="18"/>
                <w:szCs w:val="24"/>
              </w:rPr>
              <w:t>3</w:t>
            </w:r>
            <w:r w:rsidRPr="004F74DC">
              <w:rPr>
                <w:rFonts w:hint="cs"/>
                <w:spacing w:val="-6"/>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2 685</w:t>
            </w:r>
          </w:p>
        </w:tc>
        <w:tc>
          <w:tcPr>
            <w:tcW w:w="1276"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830</w:t>
            </w:r>
          </w:p>
        </w:tc>
        <w:tc>
          <w:tcPr>
            <w:tcW w:w="1399"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1 853</w:t>
            </w:r>
          </w:p>
        </w:tc>
        <w:tc>
          <w:tcPr>
            <w:tcW w:w="1034" w:type="dxa"/>
            <w:tcBorders>
              <w:top w:val="nil"/>
              <w:left w:val="nil"/>
              <w:bottom w:val="nil"/>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2</w:t>
            </w:r>
          </w:p>
        </w:tc>
        <w:tc>
          <w:tcPr>
            <w:tcW w:w="365" w:type="dxa"/>
            <w:vMerge/>
          </w:tcPr>
          <w:p w:rsidR="00D541A7" w:rsidRPr="004F74DC" w:rsidRDefault="00D541A7" w:rsidP="007E4A2F">
            <w:pPr>
              <w:spacing w:before="60" w:after="60" w:line="260" w:lineRule="exact"/>
              <w:jc w:val="left"/>
              <w:rPr>
                <w:sz w:val="18"/>
                <w:szCs w:val="24"/>
                <w:highlight w:val="yellow"/>
                <w:rtl/>
                <w:lang w:bidi="ar-EG"/>
              </w:rPr>
            </w:pPr>
          </w:p>
        </w:tc>
        <w:tc>
          <w:tcPr>
            <w:tcW w:w="913"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%10</w:t>
            </w:r>
          </w:p>
        </w:tc>
        <w:tc>
          <w:tcPr>
            <w:tcW w:w="1216"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%10</w:t>
            </w:r>
          </w:p>
        </w:tc>
        <w:tc>
          <w:tcPr>
            <w:tcW w:w="810"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10</w:t>
            </w:r>
            <w:r w:rsidRPr="00613CD0">
              <w:rPr>
                <w:rFonts w:hint="cs"/>
                <w:color w:val="000000"/>
                <w:sz w:val="2"/>
                <w:szCs w:val="2"/>
                <w:rtl/>
              </w:rPr>
              <w:t> </w:t>
            </w:r>
            <w:r w:rsidRPr="004F74DC">
              <w:rPr>
                <w:color w:val="000000"/>
                <w:sz w:val="18"/>
                <w:szCs w:val="24"/>
              </w:rPr>
              <w:t>%</w:t>
            </w:r>
          </w:p>
        </w:tc>
        <w:tc>
          <w:tcPr>
            <w:tcW w:w="1502"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70</w:t>
            </w:r>
            <w:r w:rsidRPr="00613CD0">
              <w:rPr>
                <w:rFonts w:hint="cs"/>
                <w:color w:val="000000"/>
                <w:sz w:val="2"/>
                <w:szCs w:val="2"/>
                <w:rtl/>
              </w:rPr>
              <w:t> </w:t>
            </w:r>
            <w:r w:rsidRPr="004F74DC">
              <w:rPr>
                <w:color w:val="000000"/>
                <w:sz w:val="18"/>
                <w:szCs w:val="24"/>
              </w:rPr>
              <w:t>%</w:t>
            </w:r>
          </w:p>
        </w:tc>
        <w:tc>
          <w:tcPr>
            <w:tcW w:w="144" w:type="dxa"/>
            <w:vMerge/>
          </w:tcPr>
          <w:p w:rsidR="00D541A7" w:rsidRPr="004F74DC" w:rsidRDefault="00D541A7" w:rsidP="007E4A2F">
            <w:pPr>
              <w:spacing w:before="60" w:after="60" w:line="260" w:lineRule="exact"/>
              <w:jc w:val="left"/>
              <w:rPr>
                <w:sz w:val="18"/>
                <w:szCs w:val="24"/>
                <w:highlight w:val="yellow"/>
              </w:rPr>
            </w:pP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268</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268</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268</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1 879</w:t>
            </w:r>
          </w:p>
        </w:tc>
      </w:tr>
      <w:tr w:rsidR="00D541A7" w:rsidRPr="004F74DC" w:rsidTr="007E4A2F">
        <w:tc>
          <w:tcPr>
            <w:tcW w:w="2614" w:type="dxa"/>
          </w:tcPr>
          <w:p w:rsidR="00D541A7" w:rsidRPr="004F74DC" w:rsidRDefault="00D541A7" w:rsidP="007E4A2F">
            <w:pPr>
              <w:spacing w:before="60" w:after="60" w:line="260" w:lineRule="exact"/>
              <w:jc w:val="left"/>
              <w:rPr>
                <w:sz w:val="18"/>
                <w:szCs w:val="24"/>
              </w:rPr>
            </w:pPr>
            <w:r w:rsidRPr="004F74DC">
              <w:rPr>
                <w:b/>
                <w:bCs/>
                <w:color w:val="5B9BD5"/>
                <w:sz w:val="18"/>
                <w:szCs w:val="24"/>
              </w:rPr>
              <w:t>4.I</w:t>
            </w:r>
            <w:r w:rsidRPr="004F74DC">
              <w:rPr>
                <w:rFonts w:hint="cs"/>
                <w:b/>
                <w:bCs/>
                <w:color w:val="5B9BD5"/>
                <w:sz w:val="18"/>
                <w:szCs w:val="24"/>
                <w:rtl/>
                <w:lang w:bidi="ar-EG"/>
              </w:rPr>
              <w:t xml:space="preserve"> </w:t>
            </w:r>
            <w:r w:rsidRPr="004F74DC">
              <w:rPr>
                <w:rFonts w:hint="cs"/>
                <w:sz w:val="18"/>
                <w:szCs w:val="24"/>
                <w:rtl/>
              </w:rPr>
              <w:t xml:space="preserve">الهدف </w:t>
            </w:r>
            <w:r w:rsidRPr="004F74DC">
              <w:rPr>
                <w:rFonts w:hint="cs"/>
                <w:sz w:val="18"/>
                <w:szCs w:val="24"/>
              </w:rPr>
              <w:t>4</w:t>
            </w:r>
            <w:r w:rsidRPr="004F74DC">
              <w:rPr>
                <w:rFonts w:hint="cs"/>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1 337</w:t>
            </w:r>
          </w:p>
        </w:tc>
        <w:tc>
          <w:tcPr>
            <w:tcW w:w="1276"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67</w:t>
            </w:r>
          </w:p>
        </w:tc>
        <w:tc>
          <w:tcPr>
            <w:tcW w:w="1399"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1 268</w:t>
            </w:r>
          </w:p>
        </w:tc>
        <w:tc>
          <w:tcPr>
            <w:tcW w:w="1034" w:type="dxa"/>
            <w:tcBorders>
              <w:top w:val="nil"/>
              <w:left w:val="nil"/>
              <w:bottom w:val="nil"/>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1</w:t>
            </w:r>
          </w:p>
        </w:tc>
        <w:tc>
          <w:tcPr>
            <w:tcW w:w="365" w:type="dxa"/>
            <w:vMerge/>
          </w:tcPr>
          <w:p w:rsidR="00D541A7" w:rsidRPr="004F74DC" w:rsidRDefault="00D541A7" w:rsidP="007E4A2F">
            <w:pPr>
              <w:spacing w:before="60" w:after="60" w:line="260" w:lineRule="exact"/>
              <w:jc w:val="left"/>
              <w:rPr>
                <w:sz w:val="18"/>
                <w:szCs w:val="24"/>
                <w:highlight w:val="yellow"/>
                <w:rtl/>
                <w:lang w:bidi="ar-EG"/>
              </w:rPr>
            </w:pPr>
          </w:p>
        </w:tc>
        <w:tc>
          <w:tcPr>
            <w:tcW w:w="913"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%0</w:t>
            </w:r>
          </w:p>
        </w:tc>
        <w:tc>
          <w:tcPr>
            <w:tcW w:w="1216"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%50</w:t>
            </w:r>
          </w:p>
        </w:tc>
        <w:tc>
          <w:tcPr>
            <w:tcW w:w="810"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50</w:t>
            </w:r>
            <w:r w:rsidRPr="00613CD0">
              <w:rPr>
                <w:rFonts w:hint="cs"/>
                <w:color w:val="000000"/>
                <w:sz w:val="2"/>
                <w:szCs w:val="2"/>
                <w:rtl/>
              </w:rPr>
              <w:t> </w:t>
            </w:r>
            <w:r w:rsidRPr="004F74DC">
              <w:rPr>
                <w:color w:val="000000"/>
                <w:sz w:val="18"/>
                <w:szCs w:val="24"/>
              </w:rPr>
              <w:t>%</w:t>
            </w:r>
          </w:p>
        </w:tc>
        <w:tc>
          <w:tcPr>
            <w:tcW w:w="1502"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0</w:t>
            </w:r>
            <w:r w:rsidRPr="00613CD0">
              <w:rPr>
                <w:rFonts w:hint="cs"/>
                <w:color w:val="000000"/>
                <w:sz w:val="2"/>
                <w:szCs w:val="2"/>
                <w:rtl/>
              </w:rPr>
              <w:t> </w:t>
            </w:r>
            <w:r w:rsidRPr="004F74DC">
              <w:rPr>
                <w:color w:val="000000"/>
                <w:sz w:val="18"/>
                <w:szCs w:val="24"/>
              </w:rPr>
              <w:t>%</w:t>
            </w:r>
          </w:p>
        </w:tc>
        <w:tc>
          <w:tcPr>
            <w:tcW w:w="144" w:type="dxa"/>
            <w:vMerge/>
          </w:tcPr>
          <w:p w:rsidR="00D541A7" w:rsidRPr="004F74DC" w:rsidRDefault="00D541A7" w:rsidP="007E4A2F">
            <w:pPr>
              <w:spacing w:before="60" w:after="60" w:line="260" w:lineRule="exact"/>
              <w:jc w:val="left"/>
              <w:rPr>
                <w:sz w:val="18"/>
                <w:szCs w:val="24"/>
                <w:highlight w:val="yellow"/>
              </w:rPr>
            </w:pP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0</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668</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668</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0</w:t>
            </w:r>
          </w:p>
        </w:tc>
      </w:tr>
      <w:tr w:rsidR="00D541A7" w:rsidRPr="004F74DC" w:rsidTr="007E4A2F">
        <w:tc>
          <w:tcPr>
            <w:tcW w:w="2614" w:type="dxa"/>
          </w:tcPr>
          <w:p w:rsidR="00D541A7" w:rsidRPr="004F74DC" w:rsidRDefault="00D541A7" w:rsidP="007E4A2F">
            <w:pPr>
              <w:spacing w:before="60" w:after="60" w:line="260" w:lineRule="exact"/>
              <w:jc w:val="left"/>
              <w:rPr>
                <w:sz w:val="18"/>
                <w:szCs w:val="24"/>
              </w:rPr>
            </w:pPr>
            <w:r w:rsidRPr="004F74DC">
              <w:rPr>
                <w:b/>
                <w:bCs/>
                <w:color w:val="5B9BD5"/>
                <w:sz w:val="18"/>
                <w:szCs w:val="24"/>
              </w:rPr>
              <w:t>5.I</w:t>
            </w:r>
            <w:r w:rsidRPr="004F74DC">
              <w:rPr>
                <w:rFonts w:hint="cs"/>
                <w:b/>
                <w:bCs/>
                <w:color w:val="5B9BD5"/>
                <w:sz w:val="18"/>
                <w:szCs w:val="24"/>
                <w:rtl/>
                <w:lang w:bidi="ar-EG"/>
              </w:rPr>
              <w:t xml:space="preserve"> </w:t>
            </w:r>
            <w:r w:rsidRPr="004F74DC">
              <w:rPr>
                <w:rFonts w:hint="cs"/>
                <w:sz w:val="18"/>
                <w:szCs w:val="24"/>
                <w:rtl/>
              </w:rPr>
              <w:t xml:space="preserve">الهدف </w:t>
            </w:r>
            <w:r w:rsidRPr="004F74DC">
              <w:rPr>
                <w:rFonts w:hint="cs"/>
                <w:sz w:val="18"/>
                <w:szCs w:val="24"/>
              </w:rPr>
              <w:t>5</w:t>
            </w:r>
            <w:r w:rsidRPr="004F74DC">
              <w:rPr>
                <w:rFonts w:hint="cs"/>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570</w:t>
            </w:r>
          </w:p>
        </w:tc>
        <w:tc>
          <w:tcPr>
            <w:tcW w:w="1276"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63</w:t>
            </w:r>
          </w:p>
        </w:tc>
        <w:tc>
          <w:tcPr>
            <w:tcW w:w="1399"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335</w:t>
            </w:r>
          </w:p>
        </w:tc>
        <w:tc>
          <w:tcPr>
            <w:tcW w:w="1034"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172</w:t>
            </w:r>
          </w:p>
        </w:tc>
        <w:tc>
          <w:tcPr>
            <w:tcW w:w="365" w:type="dxa"/>
            <w:vMerge/>
          </w:tcPr>
          <w:p w:rsidR="00D541A7" w:rsidRPr="004F74DC" w:rsidRDefault="00D541A7" w:rsidP="007E4A2F">
            <w:pPr>
              <w:spacing w:before="60" w:after="60" w:line="260" w:lineRule="exact"/>
              <w:jc w:val="left"/>
              <w:rPr>
                <w:sz w:val="18"/>
                <w:szCs w:val="24"/>
                <w:highlight w:val="yellow"/>
                <w:rtl/>
                <w:lang w:bidi="ar-EG"/>
              </w:rPr>
            </w:pPr>
          </w:p>
        </w:tc>
        <w:tc>
          <w:tcPr>
            <w:tcW w:w="913"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%0</w:t>
            </w:r>
          </w:p>
        </w:tc>
        <w:tc>
          <w:tcPr>
            <w:tcW w:w="1216"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%100</w:t>
            </w:r>
          </w:p>
        </w:tc>
        <w:tc>
          <w:tcPr>
            <w:tcW w:w="810"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0</w:t>
            </w:r>
            <w:r w:rsidRPr="00613CD0">
              <w:rPr>
                <w:rFonts w:hint="cs"/>
                <w:color w:val="000000"/>
                <w:sz w:val="2"/>
                <w:szCs w:val="2"/>
                <w:rtl/>
              </w:rPr>
              <w:t> </w:t>
            </w:r>
            <w:r w:rsidRPr="004F74DC">
              <w:rPr>
                <w:color w:val="000000"/>
                <w:sz w:val="18"/>
                <w:szCs w:val="24"/>
              </w:rPr>
              <w:t>%</w:t>
            </w:r>
          </w:p>
        </w:tc>
        <w:tc>
          <w:tcPr>
            <w:tcW w:w="1502" w:type="dxa"/>
          </w:tcPr>
          <w:p w:rsidR="00D541A7" w:rsidRPr="004F74DC" w:rsidRDefault="00D541A7" w:rsidP="007E4A2F">
            <w:pPr>
              <w:spacing w:before="60" w:after="60" w:line="260" w:lineRule="exact"/>
              <w:jc w:val="left"/>
              <w:rPr>
                <w:color w:val="000000"/>
                <w:sz w:val="18"/>
                <w:szCs w:val="24"/>
              </w:rPr>
            </w:pPr>
            <w:r w:rsidRPr="004F74DC">
              <w:rPr>
                <w:color w:val="000000"/>
                <w:sz w:val="18"/>
                <w:szCs w:val="24"/>
              </w:rPr>
              <w:t>0</w:t>
            </w:r>
            <w:r w:rsidRPr="00613CD0">
              <w:rPr>
                <w:rFonts w:hint="cs"/>
                <w:color w:val="000000"/>
                <w:sz w:val="2"/>
                <w:szCs w:val="2"/>
                <w:rtl/>
              </w:rPr>
              <w:t> </w:t>
            </w:r>
            <w:r w:rsidRPr="004F74DC">
              <w:rPr>
                <w:color w:val="000000"/>
                <w:sz w:val="18"/>
                <w:szCs w:val="24"/>
              </w:rPr>
              <w:t>%</w:t>
            </w:r>
          </w:p>
        </w:tc>
        <w:tc>
          <w:tcPr>
            <w:tcW w:w="144" w:type="dxa"/>
            <w:vMerge/>
          </w:tcPr>
          <w:p w:rsidR="00D541A7" w:rsidRPr="004F74DC" w:rsidRDefault="00D541A7" w:rsidP="007E4A2F">
            <w:pPr>
              <w:spacing w:before="60" w:after="60" w:line="260" w:lineRule="exact"/>
              <w:jc w:val="left"/>
              <w:rPr>
                <w:sz w:val="18"/>
                <w:szCs w:val="24"/>
                <w:highlight w:val="yellow"/>
              </w:rPr>
            </w:pP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0</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570</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0</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0</w:t>
            </w:r>
          </w:p>
        </w:tc>
      </w:tr>
      <w:tr w:rsidR="00D541A7" w:rsidRPr="004F74DC" w:rsidTr="007E4A2F">
        <w:tc>
          <w:tcPr>
            <w:tcW w:w="2614"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rPr>
            </w:pPr>
            <w:r w:rsidRPr="004F74DC">
              <w:rPr>
                <w:rFonts w:hint="cs"/>
                <w:b/>
                <w:bCs/>
                <w:color w:val="FFFFFF" w:themeColor="background1"/>
                <w:sz w:val="18"/>
                <w:szCs w:val="24"/>
                <w:rtl/>
              </w:rPr>
              <w:t>المجموع الكلي</w:t>
            </w:r>
          </w:p>
        </w:tc>
        <w:tc>
          <w:tcPr>
            <w:tcW w:w="912"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sz w:val="18"/>
                <w:szCs w:val="24"/>
              </w:rPr>
            </w:pPr>
            <w:r w:rsidRPr="007118AA">
              <w:rPr>
                <w:b/>
                <w:bCs/>
                <w:color w:val="FFFFFF"/>
                <w:sz w:val="18"/>
                <w:szCs w:val="24"/>
              </w:rPr>
              <w:t>9 781</w:t>
            </w:r>
          </w:p>
        </w:tc>
        <w:tc>
          <w:tcPr>
            <w:tcW w:w="1276"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highlight w:val="yellow"/>
                <w:lang w:bidi="ar-EG"/>
              </w:rPr>
            </w:pPr>
          </w:p>
        </w:tc>
        <w:tc>
          <w:tcPr>
            <w:tcW w:w="1399"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highlight w:val="yellow"/>
              </w:rPr>
            </w:pPr>
          </w:p>
        </w:tc>
        <w:tc>
          <w:tcPr>
            <w:tcW w:w="1034"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highlight w:val="yellow"/>
              </w:rPr>
            </w:pPr>
          </w:p>
        </w:tc>
        <w:tc>
          <w:tcPr>
            <w:tcW w:w="365"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highlight w:val="yellow"/>
                <w:rtl/>
                <w:lang w:bidi="ar-EG"/>
              </w:rPr>
            </w:pPr>
          </w:p>
        </w:tc>
        <w:tc>
          <w:tcPr>
            <w:tcW w:w="913"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highlight w:val="yellow"/>
              </w:rPr>
            </w:pPr>
          </w:p>
        </w:tc>
        <w:tc>
          <w:tcPr>
            <w:tcW w:w="1216"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highlight w:val="yellow"/>
              </w:rPr>
            </w:pPr>
          </w:p>
        </w:tc>
        <w:tc>
          <w:tcPr>
            <w:tcW w:w="810"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highlight w:val="yellow"/>
              </w:rPr>
            </w:pPr>
          </w:p>
        </w:tc>
        <w:tc>
          <w:tcPr>
            <w:tcW w:w="1502"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highlight w:val="yellow"/>
              </w:rPr>
            </w:pPr>
          </w:p>
        </w:tc>
        <w:tc>
          <w:tcPr>
            <w:tcW w:w="144"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highlight w:val="yellow"/>
              </w:rPr>
            </w:pPr>
          </w:p>
        </w:tc>
        <w:tc>
          <w:tcPr>
            <w:tcW w:w="852" w:type="dxa"/>
            <w:tcBorders>
              <w:top w:val="single" w:sz="8" w:space="0" w:color="5B9BD5"/>
              <w:left w:val="nil"/>
              <w:bottom w:val="single" w:sz="8" w:space="0" w:color="5B9BD5"/>
              <w:right w:val="nil"/>
            </w:tcBorders>
            <w:shd w:val="clear" w:color="auto" w:fill="5B9BD5"/>
            <w:vAlign w:val="center"/>
          </w:tcPr>
          <w:p w:rsidR="00D541A7" w:rsidRPr="007118AA" w:rsidRDefault="00D541A7" w:rsidP="007E4A2F">
            <w:pPr>
              <w:bidi w:val="0"/>
              <w:spacing w:line="240" w:lineRule="auto"/>
              <w:jc w:val="right"/>
              <w:rPr>
                <w:rFonts w:cs="Times New Roman"/>
                <w:b/>
                <w:bCs/>
                <w:color w:val="FFFFFF"/>
                <w:sz w:val="18"/>
                <w:szCs w:val="18"/>
              </w:rPr>
            </w:pPr>
            <w:r w:rsidRPr="007118AA">
              <w:rPr>
                <w:rFonts w:cs="Times New Roman"/>
                <w:b/>
                <w:bCs/>
                <w:color w:val="FFFFFF"/>
                <w:sz w:val="18"/>
                <w:szCs w:val="18"/>
              </w:rPr>
              <w:t xml:space="preserve">1 047 </w:t>
            </w:r>
          </w:p>
        </w:tc>
        <w:tc>
          <w:tcPr>
            <w:tcW w:w="852" w:type="dxa"/>
            <w:tcBorders>
              <w:top w:val="single" w:sz="8" w:space="0" w:color="5B9BD5"/>
              <w:left w:val="nil"/>
              <w:bottom w:val="single" w:sz="8" w:space="0" w:color="5B9BD5"/>
              <w:right w:val="nil"/>
            </w:tcBorders>
            <w:shd w:val="clear" w:color="auto" w:fill="5B9BD5"/>
            <w:vAlign w:val="center"/>
          </w:tcPr>
          <w:p w:rsidR="00D541A7" w:rsidRPr="007118AA" w:rsidRDefault="00D541A7" w:rsidP="007E4A2F">
            <w:pPr>
              <w:bidi w:val="0"/>
              <w:spacing w:line="240" w:lineRule="auto"/>
              <w:jc w:val="right"/>
              <w:rPr>
                <w:rFonts w:cs="Times New Roman"/>
                <w:b/>
                <w:bCs/>
                <w:color w:val="FFFFFF"/>
                <w:sz w:val="18"/>
                <w:szCs w:val="18"/>
              </w:rPr>
            </w:pPr>
            <w:r w:rsidRPr="007118AA">
              <w:rPr>
                <w:rFonts w:cs="Times New Roman"/>
                <w:b/>
                <w:bCs/>
                <w:color w:val="FFFFFF"/>
                <w:sz w:val="18"/>
                <w:szCs w:val="18"/>
              </w:rPr>
              <w:t xml:space="preserve">2 285 </w:t>
            </w:r>
          </w:p>
        </w:tc>
        <w:tc>
          <w:tcPr>
            <w:tcW w:w="852" w:type="dxa"/>
            <w:tcBorders>
              <w:top w:val="single" w:sz="8" w:space="0" w:color="5B9BD5"/>
              <w:left w:val="nil"/>
              <w:bottom w:val="single" w:sz="8" w:space="0" w:color="5B9BD5"/>
              <w:right w:val="nil"/>
            </w:tcBorders>
            <w:shd w:val="clear" w:color="auto" w:fill="5B9BD5"/>
            <w:vAlign w:val="center"/>
          </w:tcPr>
          <w:p w:rsidR="00D541A7" w:rsidRPr="007118AA" w:rsidRDefault="00D541A7" w:rsidP="007E4A2F">
            <w:pPr>
              <w:bidi w:val="0"/>
              <w:spacing w:line="240" w:lineRule="auto"/>
              <w:jc w:val="right"/>
              <w:rPr>
                <w:rFonts w:cs="Times New Roman"/>
                <w:b/>
                <w:bCs/>
                <w:color w:val="FFFFFF"/>
                <w:sz w:val="18"/>
                <w:szCs w:val="18"/>
              </w:rPr>
            </w:pPr>
            <w:r w:rsidRPr="007118AA">
              <w:rPr>
                <w:rFonts w:cs="Times New Roman"/>
                <w:b/>
                <w:bCs/>
                <w:color w:val="FFFFFF"/>
                <w:sz w:val="18"/>
                <w:szCs w:val="18"/>
              </w:rPr>
              <w:t xml:space="preserve">1 715 </w:t>
            </w:r>
          </w:p>
        </w:tc>
        <w:tc>
          <w:tcPr>
            <w:tcW w:w="852" w:type="dxa"/>
            <w:tcBorders>
              <w:top w:val="single" w:sz="8" w:space="0" w:color="5B9BD5"/>
              <w:left w:val="nil"/>
              <w:bottom w:val="single" w:sz="8" w:space="0" w:color="5B9BD5"/>
              <w:right w:val="single" w:sz="8" w:space="0" w:color="5B9BD5"/>
            </w:tcBorders>
            <w:shd w:val="clear" w:color="auto" w:fill="5B9BD5"/>
            <w:vAlign w:val="center"/>
          </w:tcPr>
          <w:p w:rsidR="00D541A7" w:rsidRPr="007118AA" w:rsidRDefault="00D541A7" w:rsidP="007E4A2F">
            <w:pPr>
              <w:bidi w:val="0"/>
              <w:spacing w:line="240" w:lineRule="auto"/>
              <w:jc w:val="right"/>
              <w:rPr>
                <w:rFonts w:cs="Times New Roman"/>
                <w:b/>
                <w:bCs/>
                <w:color w:val="FFFFFF"/>
                <w:sz w:val="18"/>
                <w:szCs w:val="18"/>
              </w:rPr>
            </w:pPr>
            <w:r w:rsidRPr="007118AA">
              <w:rPr>
                <w:rFonts w:cs="Times New Roman"/>
                <w:b/>
                <w:bCs/>
                <w:color w:val="FFFFFF"/>
                <w:sz w:val="18"/>
                <w:szCs w:val="18"/>
              </w:rPr>
              <w:t xml:space="preserve">4 733 </w:t>
            </w:r>
          </w:p>
        </w:tc>
      </w:tr>
      <w:tr w:rsidR="00D541A7" w:rsidRPr="004F74DC" w:rsidTr="007E4A2F">
        <w:tc>
          <w:tcPr>
            <w:tcW w:w="12185" w:type="dxa"/>
            <w:gridSpan w:val="11"/>
            <w:tcBorders>
              <w:left w:val="nil"/>
              <w:bottom w:val="nil"/>
            </w:tcBorders>
            <w:shd w:val="clear" w:color="auto" w:fill="auto"/>
          </w:tcPr>
          <w:p w:rsidR="00D541A7" w:rsidRPr="004F74DC" w:rsidRDefault="00D541A7" w:rsidP="007E4A2F">
            <w:pPr>
              <w:spacing w:before="60" w:after="60" w:line="260" w:lineRule="exact"/>
              <w:jc w:val="left"/>
              <w:rPr>
                <w:b/>
                <w:bCs/>
                <w:sz w:val="18"/>
                <w:szCs w:val="24"/>
                <w:highlight w:val="yellow"/>
              </w:rPr>
            </w:pPr>
            <w:r w:rsidRPr="004F74DC">
              <w:rPr>
                <w:sz w:val="18"/>
                <w:szCs w:val="24"/>
                <w:rtl/>
              </w:rPr>
              <w:tab/>
            </w:r>
          </w:p>
        </w:tc>
        <w:tc>
          <w:tcPr>
            <w:tcW w:w="852" w:type="dxa"/>
            <w:shd w:val="clear" w:color="auto" w:fill="5B9BD5"/>
          </w:tcPr>
          <w:p w:rsidR="00D541A7" w:rsidRPr="004F74DC" w:rsidRDefault="00D541A7" w:rsidP="007E4A2F">
            <w:pPr>
              <w:spacing w:before="60" w:after="60" w:line="260" w:lineRule="exact"/>
              <w:jc w:val="left"/>
              <w:rPr>
                <w:b/>
                <w:bCs/>
                <w:color w:val="FFFFFF"/>
                <w:sz w:val="18"/>
                <w:szCs w:val="24"/>
              </w:rPr>
            </w:pPr>
            <w:r w:rsidRPr="004F74DC">
              <w:rPr>
                <w:b/>
                <w:bCs/>
                <w:color w:val="FFFFFF"/>
                <w:sz w:val="18"/>
                <w:szCs w:val="24"/>
              </w:rPr>
              <w:t>%10,</w:t>
            </w:r>
            <w:r>
              <w:rPr>
                <w:b/>
                <w:bCs/>
                <w:color w:val="FFFFFF"/>
                <w:sz w:val="18"/>
                <w:szCs w:val="24"/>
              </w:rPr>
              <w:t>7</w:t>
            </w:r>
          </w:p>
        </w:tc>
        <w:tc>
          <w:tcPr>
            <w:tcW w:w="852" w:type="dxa"/>
            <w:shd w:val="clear" w:color="auto" w:fill="5B9BD5"/>
          </w:tcPr>
          <w:p w:rsidR="00D541A7" w:rsidRPr="004F74DC" w:rsidRDefault="00D541A7" w:rsidP="007E4A2F">
            <w:pPr>
              <w:spacing w:before="60" w:after="60" w:line="260" w:lineRule="exact"/>
              <w:jc w:val="left"/>
              <w:rPr>
                <w:b/>
                <w:bCs/>
                <w:color w:val="FFFFFF"/>
                <w:sz w:val="18"/>
                <w:szCs w:val="24"/>
              </w:rPr>
            </w:pPr>
            <w:r w:rsidRPr="004F74DC">
              <w:rPr>
                <w:b/>
                <w:bCs/>
                <w:color w:val="FFFFFF"/>
                <w:sz w:val="18"/>
                <w:szCs w:val="24"/>
              </w:rPr>
              <w:t>%23,</w:t>
            </w:r>
            <w:r>
              <w:rPr>
                <w:b/>
                <w:bCs/>
                <w:color w:val="FFFFFF"/>
                <w:sz w:val="18"/>
                <w:szCs w:val="24"/>
              </w:rPr>
              <w:t>4</w:t>
            </w:r>
          </w:p>
        </w:tc>
        <w:tc>
          <w:tcPr>
            <w:tcW w:w="852" w:type="dxa"/>
            <w:shd w:val="clear" w:color="auto" w:fill="5B9BD5"/>
          </w:tcPr>
          <w:p w:rsidR="00D541A7" w:rsidRPr="004F74DC" w:rsidRDefault="00D541A7" w:rsidP="007E4A2F">
            <w:pPr>
              <w:spacing w:before="60" w:after="60" w:line="260" w:lineRule="exact"/>
              <w:jc w:val="left"/>
              <w:rPr>
                <w:b/>
                <w:bCs/>
                <w:color w:val="FFFFFF"/>
                <w:sz w:val="18"/>
                <w:szCs w:val="24"/>
              </w:rPr>
            </w:pPr>
            <w:r w:rsidRPr="004F74DC">
              <w:rPr>
                <w:b/>
                <w:bCs/>
                <w:color w:val="FFFFFF"/>
                <w:sz w:val="18"/>
                <w:szCs w:val="24"/>
              </w:rPr>
              <w:t>%17,</w:t>
            </w:r>
            <w:r>
              <w:rPr>
                <w:b/>
                <w:bCs/>
                <w:color w:val="FFFFFF"/>
                <w:sz w:val="18"/>
                <w:szCs w:val="24"/>
              </w:rPr>
              <w:t>5</w:t>
            </w:r>
          </w:p>
        </w:tc>
        <w:tc>
          <w:tcPr>
            <w:tcW w:w="852" w:type="dxa"/>
            <w:shd w:val="clear" w:color="auto" w:fill="5B9BD5"/>
          </w:tcPr>
          <w:p w:rsidR="00D541A7" w:rsidRPr="004F74DC" w:rsidRDefault="00D541A7" w:rsidP="007E4A2F">
            <w:pPr>
              <w:spacing w:before="60" w:after="60" w:line="260" w:lineRule="exact"/>
              <w:jc w:val="left"/>
              <w:rPr>
                <w:b/>
                <w:bCs/>
                <w:color w:val="FFFFFF"/>
                <w:sz w:val="18"/>
                <w:szCs w:val="24"/>
                <w:rtl/>
                <w:lang w:bidi="ar-EG"/>
              </w:rPr>
            </w:pPr>
            <w:r w:rsidRPr="004F74DC">
              <w:rPr>
                <w:b/>
                <w:bCs/>
                <w:color w:val="FFFFFF"/>
                <w:sz w:val="18"/>
                <w:szCs w:val="24"/>
              </w:rPr>
              <w:t>%48,</w:t>
            </w:r>
            <w:r>
              <w:rPr>
                <w:b/>
                <w:bCs/>
                <w:color w:val="FFFFFF"/>
                <w:sz w:val="18"/>
                <w:szCs w:val="24"/>
              </w:rPr>
              <w:t>4</w:t>
            </w:r>
          </w:p>
        </w:tc>
      </w:tr>
    </w:tbl>
    <w:p w:rsidR="00D541A7" w:rsidRDefault="00D541A7" w:rsidP="00D541A7">
      <w:pPr>
        <w:rPr>
          <w:rtl/>
          <w:lang w:bidi="ar-EG"/>
        </w:rPr>
      </w:pPr>
    </w:p>
    <w:tbl>
      <w:tblPr>
        <w:tblStyle w:val="TableGrid"/>
        <w:bidiVisual/>
        <w:tblW w:w="15593" w:type="dxa"/>
        <w:tblInd w:w="-27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57" w:type="dxa"/>
          <w:right w:w="57" w:type="dxa"/>
        </w:tblCellMar>
        <w:tblLook w:val="04A0" w:firstRow="1" w:lastRow="0" w:firstColumn="1" w:lastColumn="0" w:noHBand="0" w:noVBand="1"/>
      </w:tblPr>
      <w:tblGrid>
        <w:gridCol w:w="2614"/>
        <w:gridCol w:w="912"/>
        <w:gridCol w:w="1276"/>
        <w:gridCol w:w="1399"/>
        <w:gridCol w:w="1034"/>
        <w:gridCol w:w="365"/>
        <w:gridCol w:w="913"/>
        <w:gridCol w:w="1216"/>
        <w:gridCol w:w="810"/>
        <w:gridCol w:w="1502"/>
        <w:gridCol w:w="144"/>
        <w:gridCol w:w="852"/>
        <w:gridCol w:w="852"/>
        <w:gridCol w:w="852"/>
        <w:gridCol w:w="852"/>
      </w:tblGrid>
      <w:tr w:rsidR="00D541A7" w:rsidRPr="00B67CCE" w:rsidTr="007E4A2F">
        <w:tc>
          <w:tcPr>
            <w:tcW w:w="2614" w:type="dxa"/>
            <w:shd w:val="clear" w:color="auto" w:fill="5B9BD5"/>
            <w:vAlign w:val="center"/>
          </w:tcPr>
          <w:p w:rsidR="00D541A7" w:rsidRPr="00B67CCE" w:rsidRDefault="00D541A7" w:rsidP="005011DA">
            <w:pPr>
              <w:spacing w:before="60" w:after="60" w:line="260" w:lineRule="exact"/>
              <w:jc w:val="center"/>
              <w:rPr>
                <w:b/>
                <w:bCs/>
                <w:color w:val="FFFFFF" w:themeColor="background1"/>
                <w:sz w:val="18"/>
                <w:szCs w:val="24"/>
                <w:rtl/>
                <w:lang w:bidi="ar-EG"/>
              </w:rPr>
            </w:pPr>
            <w:r w:rsidRPr="00B67CCE">
              <w:rPr>
                <w:rFonts w:hint="cs"/>
                <w:b/>
                <w:bCs/>
                <w:color w:val="FFFFFF" w:themeColor="background1"/>
                <w:sz w:val="18"/>
                <w:szCs w:val="24"/>
                <w:rtl/>
              </w:rPr>
              <w:t>أهداف الاتحاد المشتركة بين القطاعات لعام</w:t>
            </w:r>
            <w:r>
              <w:rPr>
                <w:rFonts w:hint="eastAsia"/>
                <w:b/>
                <w:bCs/>
                <w:color w:val="FFFFFF" w:themeColor="background1"/>
                <w:sz w:val="18"/>
                <w:szCs w:val="24"/>
                <w:rtl/>
              </w:rPr>
              <w:t> </w:t>
            </w:r>
            <w:r w:rsidRPr="00B67CCE">
              <w:rPr>
                <w:b/>
                <w:bCs/>
                <w:color w:val="FFFFFF" w:themeColor="background1"/>
                <w:sz w:val="18"/>
                <w:szCs w:val="24"/>
              </w:rPr>
              <w:t>201</w:t>
            </w:r>
            <w:r w:rsidR="005011DA">
              <w:rPr>
                <w:b/>
                <w:bCs/>
                <w:color w:val="FFFFFF" w:themeColor="background1"/>
                <w:sz w:val="18"/>
                <w:szCs w:val="24"/>
              </w:rPr>
              <w:t>9</w:t>
            </w:r>
          </w:p>
        </w:tc>
        <w:tc>
          <w:tcPr>
            <w:tcW w:w="912"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المجموع الكلي</w:t>
            </w:r>
          </w:p>
        </w:tc>
        <w:tc>
          <w:tcPr>
            <w:tcW w:w="1276"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الأمانة العامة/</w:t>
            </w:r>
            <w:r w:rsidRPr="00B67CCE">
              <w:rPr>
                <w:b/>
                <w:bCs/>
                <w:color w:val="FFFFFF" w:themeColor="background1"/>
                <w:sz w:val="18"/>
                <w:szCs w:val="24"/>
                <w:rtl/>
              </w:rPr>
              <w:br/>
            </w:r>
            <w:r w:rsidRPr="00B67CCE">
              <w:rPr>
                <w:rFonts w:hint="cs"/>
                <w:b/>
                <w:bCs/>
                <w:color w:val="FFFFFF" w:themeColor="background1"/>
                <w:sz w:val="18"/>
                <w:szCs w:val="24"/>
                <w:rtl/>
              </w:rPr>
              <w:t>تكلفة مباشرة</w:t>
            </w:r>
          </w:p>
        </w:tc>
        <w:tc>
          <w:tcPr>
            <w:tcW w:w="1399"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تكلفة مُعاد توزيعها من الأمانة العامة</w:t>
            </w:r>
          </w:p>
        </w:tc>
        <w:tc>
          <w:tcPr>
            <w:tcW w:w="1034"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تكلفة توزعها المكاتب</w:t>
            </w:r>
          </w:p>
        </w:tc>
        <w:tc>
          <w:tcPr>
            <w:tcW w:w="365" w:type="dxa"/>
            <w:shd w:val="clear" w:color="auto" w:fill="5B9BD5"/>
            <w:vAlign w:val="center"/>
          </w:tcPr>
          <w:p w:rsidR="00D541A7" w:rsidRPr="00B67CCE" w:rsidRDefault="00D541A7" w:rsidP="007E4A2F">
            <w:pPr>
              <w:spacing w:before="60" w:after="60" w:line="260" w:lineRule="exact"/>
              <w:jc w:val="center"/>
              <w:rPr>
                <w:sz w:val="18"/>
                <w:szCs w:val="24"/>
                <w:rtl/>
                <w:lang w:bidi="ar-EG"/>
              </w:rPr>
            </w:pPr>
          </w:p>
        </w:tc>
        <w:tc>
          <w:tcPr>
            <w:tcW w:w="913"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 xml:space="preserve">الغاية </w:t>
            </w:r>
            <w:r w:rsidRPr="00B67CCE">
              <w:rPr>
                <w:rFonts w:hint="cs"/>
                <w:b/>
                <w:bCs/>
                <w:color w:val="FFFFFF" w:themeColor="background1"/>
                <w:sz w:val="18"/>
                <w:szCs w:val="24"/>
              </w:rPr>
              <w:t>1</w:t>
            </w:r>
            <w:r w:rsidRPr="00B67CCE">
              <w:rPr>
                <w:rFonts w:hint="cs"/>
                <w:b/>
                <w:bCs/>
                <w:color w:val="FFFFFF" w:themeColor="background1"/>
                <w:sz w:val="18"/>
                <w:szCs w:val="24"/>
                <w:rtl/>
              </w:rPr>
              <w:t>: النمو</w:t>
            </w:r>
          </w:p>
        </w:tc>
        <w:tc>
          <w:tcPr>
            <w:tcW w:w="1216"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 xml:space="preserve">الغاية </w:t>
            </w:r>
            <w:proofErr w:type="gramStart"/>
            <w:r w:rsidRPr="00B67CCE">
              <w:rPr>
                <w:rFonts w:hint="cs"/>
                <w:b/>
                <w:bCs/>
                <w:color w:val="FFFFFF" w:themeColor="background1"/>
                <w:sz w:val="18"/>
                <w:szCs w:val="24"/>
              </w:rPr>
              <w:t>2</w:t>
            </w:r>
            <w:r w:rsidRPr="00B67CCE">
              <w:rPr>
                <w:rFonts w:hint="cs"/>
                <w:b/>
                <w:bCs/>
                <w:color w:val="FFFFFF" w:themeColor="background1"/>
                <w:sz w:val="18"/>
                <w:szCs w:val="24"/>
                <w:rtl/>
              </w:rPr>
              <w:t>:</w:t>
            </w:r>
            <w:r w:rsidRPr="00B67CCE">
              <w:rPr>
                <w:b/>
                <w:bCs/>
                <w:color w:val="FFFFFF" w:themeColor="background1"/>
                <w:sz w:val="18"/>
                <w:szCs w:val="24"/>
                <w:rtl/>
              </w:rPr>
              <w:br/>
            </w:r>
            <w:r w:rsidRPr="00B67CCE">
              <w:rPr>
                <w:rFonts w:hint="cs"/>
                <w:b/>
                <w:bCs/>
                <w:color w:val="FFFFFF" w:themeColor="background1"/>
                <w:sz w:val="18"/>
                <w:szCs w:val="24"/>
                <w:rtl/>
              </w:rPr>
              <w:t>الشمول</w:t>
            </w:r>
            <w:proofErr w:type="gramEnd"/>
          </w:p>
        </w:tc>
        <w:tc>
          <w:tcPr>
            <w:tcW w:w="810"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 xml:space="preserve">الغاية </w:t>
            </w:r>
            <w:r w:rsidRPr="00B67CCE">
              <w:rPr>
                <w:rFonts w:hint="cs"/>
                <w:b/>
                <w:bCs/>
                <w:color w:val="FFFFFF" w:themeColor="background1"/>
                <w:sz w:val="18"/>
                <w:szCs w:val="24"/>
              </w:rPr>
              <w:t>3</w:t>
            </w:r>
            <w:r w:rsidRPr="00B67CCE">
              <w:rPr>
                <w:rFonts w:hint="cs"/>
                <w:b/>
                <w:bCs/>
                <w:color w:val="FFFFFF" w:themeColor="background1"/>
                <w:sz w:val="18"/>
                <w:szCs w:val="24"/>
                <w:rtl/>
              </w:rPr>
              <w:t>: الاستدامة</w:t>
            </w:r>
          </w:p>
        </w:tc>
        <w:tc>
          <w:tcPr>
            <w:tcW w:w="1502"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 xml:space="preserve">الغاية </w:t>
            </w:r>
            <w:proofErr w:type="gramStart"/>
            <w:r w:rsidRPr="00B67CCE">
              <w:rPr>
                <w:rFonts w:hint="cs"/>
                <w:b/>
                <w:bCs/>
                <w:color w:val="FFFFFF" w:themeColor="background1"/>
                <w:sz w:val="18"/>
                <w:szCs w:val="24"/>
              </w:rPr>
              <w:t>4</w:t>
            </w:r>
            <w:r w:rsidRPr="00B67CCE">
              <w:rPr>
                <w:rFonts w:hint="cs"/>
                <w:b/>
                <w:bCs/>
                <w:color w:val="FFFFFF" w:themeColor="background1"/>
                <w:sz w:val="18"/>
                <w:szCs w:val="24"/>
                <w:rtl/>
              </w:rPr>
              <w:t>:</w:t>
            </w:r>
            <w:r w:rsidRPr="00B67CCE">
              <w:rPr>
                <w:b/>
                <w:bCs/>
                <w:color w:val="FFFFFF" w:themeColor="background1"/>
                <w:sz w:val="18"/>
                <w:szCs w:val="24"/>
                <w:rtl/>
              </w:rPr>
              <w:br/>
            </w:r>
            <w:r w:rsidRPr="00B67CCE">
              <w:rPr>
                <w:rFonts w:hint="cs"/>
                <w:b/>
                <w:bCs/>
                <w:color w:val="FFFFFF" w:themeColor="background1"/>
                <w:sz w:val="18"/>
                <w:szCs w:val="24"/>
                <w:rtl/>
              </w:rPr>
              <w:t>الابتكار</w:t>
            </w:r>
            <w:proofErr w:type="gramEnd"/>
            <w:r w:rsidRPr="00B67CCE">
              <w:rPr>
                <w:rFonts w:hint="cs"/>
                <w:b/>
                <w:bCs/>
                <w:color w:val="FFFFFF" w:themeColor="background1"/>
                <w:sz w:val="18"/>
                <w:szCs w:val="24"/>
                <w:rtl/>
              </w:rPr>
              <w:t xml:space="preserve"> والشراكات</w:t>
            </w:r>
          </w:p>
        </w:tc>
        <w:tc>
          <w:tcPr>
            <w:tcW w:w="144"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tl/>
              </w:rPr>
            </w:pPr>
          </w:p>
        </w:tc>
        <w:tc>
          <w:tcPr>
            <w:tcW w:w="852"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 xml:space="preserve">الغاية </w:t>
            </w:r>
            <w:r w:rsidRPr="00B67CCE">
              <w:rPr>
                <w:rFonts w:hint="cs"/>
                <w:b/>
                <w:bCs/>
                <w:color w:val="FFFFFF" w:themeColor="background1"/>
                <w:sz w:val="18"/>
                <w:szCs w:val="24"/>
              </w:rPr>
              <w:t>1</w:t>
            </w:r>
          </w:p>
        </w:tc>
        <w:tc>
          <w:tcPr>
            <w:tcW w:w="852"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 xml:space="preserve">الغاية </w:t>
            </w:r>
            <w:r w:rsidRPr="00B67CCE">
              <w:rPr>
                <w:rFonts w:hint="cs"/>
                <w:b/>
                <w:bCs/>
                <w:color w:val="FFFFFF" w:themeColor="background1"/>
                <w:sz w:val="18"/>
                <w:szCs w:val="24"/>
              </w:rPr>
              <w:t>2</w:t>
            </w:r>
          </w:p>
        </w:tc>
        <w:tc>
          <w:tcPr>
            <w:tcW w:w="852"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 xml:space="preserve">الغاية </w:t>
            </w:r>
            <w:r w:rsidRPr="00B67CCE">
              <w:rPr>
                <w:rFonts w:hint="cs"/>
                <w:b/>
                <w:bCs/>
                <w:color w:val="FFFFFF" w:themeColor="background1"/>
                <w:sz w:val="18"/>
                <w:szCs w:val="24"/>
              </w:rPr>
              <w:t>3</w:t>
            </w:r>
          </w:p>
        </w:tc>
        <w:tc>
          <w:tcPr>
            <w:tcW w:w="852"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 xml:space="preserve">الغاية </w:t>
            </w:r>
            <w:r w:rsidRPr="00B67CCE">
              <w:rPr>
                <w:rFonts w:hint="cs"/>
                <w:b/>
                <w:bCs/>
                <w:color w:val="FFFFFF" w:themeColor="background1"/>
                <w:sz w:val="18"/>
                <w:szCs w:val="24"/>
              </w:rPr>
              <w:t>4</w:t>
            </w:r>
          </w:p>
        </w:tc>
      </w:tr>
      <w:tr w:rsidR="00D541A7" w:rsidRPr="00B67CCE" w:rsidTr="00791183">
        <w:tc>
          <w:tcPr>
            <w:tcW w:w="2614" w:type="dxa"/>
          </w:tcPr>
          <w:p w:rsidR="00D541A7" w:rsidRPr="00B67CCE" w:rsidRDefault="00D541A7" w:rsidP="007E4A2F">
            <w:pPr>
              <w:spacing w:before="60" w:after="60" w:line="260" w:lineRule="exact"/>
              <w:jc w:val="left"/>
              <w:rPr>
                <w:sz w:val="18"/>
                <w:szCs w:val="24"/>
              </w:rPr>
            </w:pPr>
            <w:r w:rsidRPr="00B67CCE">
              <w:rPr>
                <w:b/>
                <w:bCs/>
                <w:color w:val="5B9BD5"/>
                <w:sz w:val="18"/>
                <w:szCs w:val="24"/>
              </w:rPr>
              <w:t>1.I</w:t>
            </w:r>
            <w:r w:rsidRPr="00B67CCE">
              <w:rPr>
                <w:rFonts w:hint="cs"/>
                <w:b/>
                <w:bCs/>
                <w:color w:val="5B9BD5"/>
                <w:sz w:val="18"/>
                <w:szCs w:val="24"/>
                <w:rtl/>
                <w:lang w:bidi="ar-EG"/>
              </w:rPr>
              <w:t xml:space="preserve"> </w:t>
            </w:r>
            <w:r w:rsidRPr="00B67CCE">
              <w:rPr>
                <w:rFonts w:hint="cs"/>
                <w:sz w:val="18"/>
                <w:szCs w:val="24"/>
                <w:rtl/>
              </w:rPr>
              <w:t xml:space="preserve">الهدف </w:t>
            </w:r>
            <w:r w:rsidRPr="00B67CCE">
              <w:rPr>
                <w:rFonts w:hint="cs"/>
                <w:sz w:val="18"/>
                <w:szCs w:val="24"/>
              </w:rPr>
              <w:t>1</w:t>
            </w:r>
            <w:r w:rsidRPr="00B67CCE">
              <w:rPr>
                <w:rFonts w:hint="cs"/>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3 411</w:t>
            </w:r>
          </w:p>
        </w:tc>
        <w:tc>
          <w:tcPr>
            <w:tcW w:w="1276"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581</w:t>
            </w:r>
          </w:p>
        </w:tc>
        <w:tc>
          <w:tcPr>
            <w:tcW w:w="1399"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2 797</w:t>
            </w:r>
          </w:p>
        </w:tc>
        <w:tc>
          <w:tcPr>
            <w:tcW w:w="1034" w:type="dxa"/>
            <w:tcBorders>
              <w:top w:val="nil"/>
              <w:left w:val="nil"/>
              <w:bottom w:val="nil"/>
              <w:right w:val="single" w:sz="8" w:space="0" w:color="9CC2E5"/>
            </w:tcBorders>
            <w:vAlign w:val="center"/>
          </w:tcPr>
          <w:p w:rsidR="00D541A7" w:rsidRPr="007118AA" w:rsidRDefault="00D541A7" w:rsidP="00791183">
            <w:pPr>
              <w:bidi w:val="0"/>
              <w:spacing w:line="240" w:lineRule="auto"/>
              <w:jc w:val="right"/>
              <w:rPr>
                <w:rFonts w:cs="Times New Roman"/>
                <w:color w:val="808080"/>
                <w:sz w:val="18"/>
                <w:szCs w:val="18"/>
              </w:rPr>
            </w:pPr>
            <w:r w:rsidRPr="007118AA">
              <w:rPr>
                <w:rFonts w:cs="Times New Roman"/>
                <w:color w:val="808080"/>
                <w:sz w:val="18"/>
                <w:szCs w:val="18"/>
              </w:rPr>
              <w:t>32</w:t>
            </w:r>
          </w:p>
        </w:tc>
        <w:tc>
          <w:tcPr>
            <w:tcW w:w="365" w:type="dxa"/>
            <w:vMerge w:val="restart"/>
            <w:textDirection w:val="btLr"/>
            <w:vAlign w:val="center"/>
          </w:tcPr>
          <w:p w:rsidR="00D541A7" w:rsidRPr="00B67CCE" w:rsidRDefault="00D541A7" w:rsidP="007E4A2F">
            <w:pPr>
              <w:spacing w:before="0" w:line="260" w:lineRule="exact"/>
              <w:ind w:left="113" w:right="113"/>
              <w:jc w:val="center"/>
              <w:rPr>
                <w:b/>
                <w:bCs/>
                <w:sz w:val="18"/>
                <w:szCs w:val="24"/>
                <w:highlight w:val="yellow"/>
                <w:rtl/>
                <w:lang w:bidi="ar-EG"/>
              </w:rPr>
            </w:pPr>
            <w:r w:rsidRPr="00B67CCE">
              <w:rPr>
                <w:rFonts w:hint="cs"/>
                <w:b/>
                <w:bCs/>
                <w:sz w:val="18"/>
                <w:szCs w:val="24"/>
                <w:rtl/>
                <w:lang w:bidi="ar-EG"/>
              </w:rPr>
              <w:t>إعادة توزيع</w:t>
            </w:r>
          </w:p>
        </w:tc>
        <w:tc>
          <w:tcPr>
            <w:tcW w:w="913" w:type="dxa"/>
          </w:tcPr>
          <w:p w:rsidR="00D541A7" w:rsidRPr="00B67CCE" w:rsidRDefault="00D541A7" w:rsidP="007E4A2F">
            <w:pPr>
              <w:spacing w:before="60" w:after="60" w:line="260" w:lineRule="exact"/>
              <w:jc w:val="left"/>
              <w:rPr>
                <w:color w:val="000000"/>
                <w:sz w:val="18"/>
                <w:szCs w:val="24"/>
                <w:rtl/>
                <w:lang w:bidi="ar-EG"/>
              </w:rPr>
            </w:pPr>
            <w:r w:rsidRPr="00B67CCE">
              <w:rPr>
                <w:color w:val="000000"/>
                <w:sz w:val="18"/>
                <w:szCs w:val="24"/>
              </w:rPr>
              <w:t>15</w:t>
            </w:r>
            <w:r w:rsidRPr="00613CD0">
              <w:rPr>
                <w:rFonts w:hint="cs"/>
                <w:color w:val="000000"/>
                <w:sz w:val="2"/>
                <w:szCs w:val="2"/>
                <w:rtl/>
              </w:rPr>
              <w:t> </w:t>
            </w:r>
            <w:r w:rsidRPr="00B67CCE">
              <w:rPr>
                <w:color w:val="000000"/>
                <w:sz w:val="18"/>
                <w:szCs w:val="24"/>
              </w:rPr>
              <w:t>%</w:t>
            </w:r>
          </w:p>
        </w:tc>
        <w:tc>
          <w:tcPr>
            <w:tcW w:w="1216" w:type="dxa"/>
          </w:tcPr>
          <w:p w:rsidR="00D541A7" w:rsidRPr="00B67CCE" w:rsidRDefault="00D541A7" w:rsidP="007E4A2F">
            <w:pPr>
              <w:spacing w:before="60" w:after="60" w:line="260" w:lineRule="exact"/>
              <w:jc w:val="left"/>
              <w:rPr>
                <w:color w:val="000000"/>
                <w:sz w:val="18"/>
                <w:szCs w:val="24"/>
              </w:rPr>
            </w:pPr>
            <w:r w:rsidRPr="00B67CCE">
              <w:rPr>
                <w:color w:val="000000"/>
                <w:sz w:val="18"/>
                <w:szCs w:val="24"/>
              </w:rPr>
              <w:t>15</w:t>
            </w:r>
            <w:r w:rsidRPr="00613CD0">
              <w:rPr>
                <w:rFonts w:hint="cs"/>
                <w:color w:val="000000"/>
                <w:sz w:val="2"/>
                <w:szCs w:val="2"/>
                <w:rtl/>
              </w:rPr>
              <w:t> </w:t>
            </w:r>
            <w:r w:rsidRPr="00B67CCE">
              <w:rPr>
                <w:color w:val="000000"/>
                <w:sz w:val="18"/>
                <w:szCs w:val="24"/>
              </w:rPr>
              <w:t>%</w:t>
            </w:r>
          </w:p>
        </w:tc>
        <w:tc>
          <w:tcPr>
            <w:tcW w:w="810" w:type="dxa"/>
          </w:tcPr>
          <w:p w:rsidR="00D541A7" w:rsidRPr="00B67CCE" w:rsidRDefault="00D541A7" w:rsidP="007E4A2F">
            <w:pPr>
              <w:spacing w:before="60" w:after="60" w:line="260" w:lineRule="exact"/>
              <w:jc w:val="left"/>
              <w:rPr>
                <w:color w:val="000000"/>
                <w:sz w:val="18"/>
                <w:szCs w:val="24"/>
              </w:rPr>
            </w:pPr>
            <w:r w:rsidRPr="00B67CCE">
              <w:rPr>
                <w:color w:val="000000"/>
                <w:sz w:val="18"/>
                <w:szCs w:val="24"/>
              </w:rPr>
              <w:t>15</w:t>
            </w:r>
            <w:r w:rsidRPr="00613CD0">
              <w:rPr>
                <w:rFonts w:hint="cs"/>
                <w:color w:val="000000"/>
                <w:sz w:val="2"/>
                <w:szCs w:val="2"/>
                <w:rtl/>
              </w:rPr>
              <w:t> </w:t>
            </w:r>
            <w:r w:rsidRPr="00B67CCE">
              <w:rPr>
                <w:color w:val="000000"/>
                <w:sz w:val="18"/>
                <w:szCs w:val="24"/>
              </w:rPr>
              <w:t>%</w:t>
            </w:r>
          </w:p>
        </w:tc>
        <w:tc>
          <w:tcPr>
            <w:tcW w:w="1502" w:type="dxa"/>
          </w:tcPr>
          <w:p w:rsidR="00D541A7" w:rsidRPr="00B67CCE" w:rsidRDefault="00D541A7" w:rsidP="007E4A2F">
            <w:pPr>
              <w:spacing w:before="60" w:after="60" w:line="260" w:lineRule="exact"/>
              <w:jc w:val="left"/>
              <w:rPr>
                <w:color w:val="000000"/>
                <w:sz w:val="18"/>
                <w:szCs w:val="24"/>
              </w:rPr>
            </w:pPr>
            <w:r w:rsidRPr="00B67CCE">
              <w:rPr>
                <w:color w:val="000000"/>
                <w:sz w:val="18"/>
                <w:szCs w:val="24"/>
              </w:rPr>
              <w:t>55</w:t>
            </w:r>
            <w:r w:rsidRPr="00613CD0">
              <w:rPr>
                <w:rFonts w:hint="cs"/>
                <w:color w:val="000000"/>
                <w:sz w:val="2"/>
                <w:szCs w:val="2"/>
                <w:rtl/>
              </w:rPr>
              <w:t> </w:t>
            </w:r>
            <w:r w:rsidRPr="00B67CCE">
              <w:rPr>
                <w:color w:val="000000"/>
                <w:sz w:val="18"/>
                <w:szCs w:val="24"/>
              </w:rPr>
              <w:t>%</w:t>
            </w:r>
          </w:p>
        </w:tc>
        <w:tc>
          <w:tcPr>
            <w:tcW w:w="144" w:type="dxa"/>
            <w:vMerge w:val="restart"/>
          </w:tcPr>
          <w:p w:rsidR="00D541A7" w:rsidRPr="00B67CCE" w:rsidRDefault="00D541A7" w:rsidP="007E4A2F">
            <w:pPr>
              <w:spacing w:before="60" w:after="60" w:line="260" w:lineRule="exact"/>
              <w:jc w:val="left"/>
              <w:rPr>
                <w:sz w:val="18"/>
                <w:szCs w:val="24"/>
                <w:highlight w:val="yellow"/>
                <w:lang w:bidi="ar-EG"/>
              </w:rPr>
            </w:pP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512</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512</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512</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1 876</w:t>
            </w:r>
          </w:p>
        </w:tc>
      </w:tr>
      <w:tr w:rsidR="00D541A7" w:rsidRPr="00B67CCE" w:rsidTr="00791183">
        <w:tc>
          <w:tcPr>
            <w:tcW w:w="2614" w:type="dxa"/>
          </w:tcPr>
          <w:p w:rsidR="00D541A7" w:rsidRPr="00B67CCE" w:rsidRDefault="00D541A7" w:rsidP="007E4A2F">
            <w:pPr>
              <w:spacing w:before="60" w:after="60" w:line="260" w:lineRule="exact"/>
              <w:jc w:val="left"/>
              <w:rPr>
                <w:sz w:val="18"/>
                <w:szCs w:val="24"/>
              </w:rPr>
            </w:pPr>
            <w:r w:rsidRPr="00B67CCE">
              <w:rPr>
                <w:b/>
                <w:bCs/>
                <w:color w:val="5B9BD5"/>
                <w:sz w:val="18"/>
                <w:szCs w:val="24"/>
              </w:rPr>
              <w:t>2.I</w:t>
            </w:r>
            <w:r w:rsidRPr="00B67CCE">
              <w:rPr>
                <w:rFonts w:hint="cs"/>
                <w:b/>
                <w:bCs/>
                <w:color w:val="5B9BD5"/>
                <w:sz w:val="18"/>
                <w:szCs w:val="24"/>
                <w:rtl/>
                <w:lang w:bidi="ar-EG"/>
              </w:rPr>
              <w:t xml:space="preserve"> </w:t>
            </w:r>
            <w:r w:rsidRPr="00B67CCE">
              <w:rPr>
                <w:rFonts w:hint="cs"/>
                <w:sz w:val="18"/>
                <w:szCs w:val="24"/>
                <w:rtl/>
              </w:rPr>
              <w:t xml:space="preserve">الهدف </w:t>
            </w:r>
            <w:r w:rsidRPr="00B67CCE">
              <w:rPr>
                <w:rFonts w:hint="cs"/>
                <w:sz w:val="18"/>
                <w:szCs w:val="24"/>
              </w:rPr>
              <w:t>2</w:t>
            </w:r>
            <w:r w:rsidRPr="00B67CCE">
              <w:rPr>
                <w:rFonts w:hint="cs"/>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2 322</w:t>
            </w:r>
          </w:p>
        </w:tc>
        <w:tc>
          <w:tcPr>
            <w:tcW w:w="1276"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485</w:t>
            </w:r>
          </w:p>
        </w:tc>
        <w:tc>
          <w:tcPr>
            <w:tcW w:w="1399"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1 835</w:t>
            </w:r>
          </w:p>
        </w:tc>
        <w:tc>
          <w:tcPr>
            <w:tcW w:w="1034" w:type="dxa"/>
            <w:tcBorders>
              <w:top w:val="nil"/>
              <w:left w:val="nil"/>
              <w:bottom w:val="nil"/>
              <w:right w:val="single" w:sz="8" w:space="0" w:color="9CC2E5"/>
            </w:tcBorders>
            <w:vAlign w:val="center"/>
          </w:tcPr>
          <w:p w:rsidR="00D541A7" w:rsidRPr="007118AA" w:rsidRDefault="00D541A7" w:rsidP="00791183">
            <w:pPr>
              <w:bidi w:val="0"/>
              <w:spacing w:line="240" w:lineRule="auto"/>
              <w:jc w:val="right"/>
              <w:rPr>
                <w:rFonts w:cs="Times New Roman"/>
                <w:color w:val="808080"/>
                <w:sz w:val="18"/>
                <w:szCs w:val="18"/>
              </w:rPr>
            </w:pPr>
            <w:r w:rsidRPr="007118AA">
              <w:rPr>
                <w:rFonts w:cs="Times New Roman"/>
                <w:color w:val="808080"/>
                <w:sz w:val="18"/>
                <w:szCs w:val="18"/>
              </w:rPr>
              <w:t>2</w:t>
            </w:r>
          </w:p>
        </w:tc>
        <w:tc>
          <w:tcPr>
            <w:tcW w:w="365" w:type="dxa"/>
            <w:vMerge/>
          </w:tcPr>
          <w:p w:rsidR="00D541A7" w:rsidRPr="00B67CCE" w:rsidRDefault="00D541A7" w:rsidP="007E4A2F">
            <w:pPr>
              <w:spacing w:before="60" w:after="60" w:line="260" w:lineRule="exact"/>
              <w:jc w:val="left"/>
              <w:rPr>
                <w:sz w:val="18"/>
                <w:szCs w:val="24"/>
                <w:highlight w:val="yellow"/>
                <w:rtl/>
                <w:lang w:bidi="ar-EG"/>
              </w:rPr>
            </w:pPr>
          </w:p>
        </w:tc>
        <w:tc>
          <w:tcPr>
            <w:tcW w:w="913" w:type="dxa"/>
          </w:tcPr>
          <w:p w:rsidR="00D541A7" w:rsidRPr="00B67CCE" w:rsidRDefault="00D541A7" w:rsidP="007E4A2F">
            <w:pPr>
              <w:spacing w:before="60" w:after="60" w:line="260" w:lineRule="exact"/>
              <w:jc w:val="left"/>
              <w:rPr>
                <w:color w:val="000000"/>
                <w:sz w:val="18"/>
                <w:szCs w:val="24"/>
              </w:rPr>
            </w:pPr>
            <w:r w:rsidRPr="00B67CCE">
              <w:rPr>
                <w:color w:val="000000"/>
                <w:sz w:val="18"/>
                <w:szCs w:val="24"/>
              </w:rPr>
              <w:t>15</w:t>
            </w:r>
            <w:r w:rsidRPr="00613CD0">
              <w:rPr>
                <w:rFonts w:hint="cs"/>
                <w:color w:val="000000"/>
                <w:sz w:val="2"/>
                <w:szCs w:val="2"/>
                <w:rtl/>
              </w:rPr>
              <w:t> </w:t>
            </w:r>
            <w:r w:rsidRPr="00B67CCE">
              <w:rPr>
                <w:color w:val="000000"/>
                <w:sz w:val="18"/>
                <w:szCs w:val="24"/>
              </w:rPr>
              <w:t>%</w:t>
            </w:r>
          </w:p>
        </w:tc>
        <w:tc>
          <w:tcPr>
            <w:tcW w:w="1216" w:type="dxa"/>
          </w:tcPr>
          <w:p w:rsidR="00D541A7" w:rsidRPr="00B67CCE" w:rsidRDefault="00D541A7" w:rsidP="007E4A2F">
            <w:pPr>
              <w:spacing w:before="60" w:after="60" w:line="260" w:lineRule="exact"/>
              <w:jc w:val="left"/>
              <w:rPr>
                <w:color w:val="000000"/>
                <w:sz w:val="18"/>
                <w:szCs w:val="24"/>
              </w:rPr>
            </w:pPr>
            <w:r w:rsidRPr="00B67CCE">
              <w:rPr>
                <w:color w:val="000000"/>
                <w:sz w:val="18"/>
                <w:szCs w:val="24"/>
              </w:rPr>
              <w:t>15</w:t>
            </w:r>
            <w:r w:rsidRPr="00613CD0">
              <w:rPr>
                <w:rFonts w:hint="cs"/>
                <w:color w:val="000000"/>
                <w:sz w:val="2"/>
                <w:szCs w:val="2"/>
                <w:rtl/>
              </w:rPr>
              <w:t> </w:t>
            </w:r>
            <w:r w:rsidRPr="00B67CCE">
              <w:rPr>
                <w:color w:val="000000"/>
                <w:sz w:val="18"/>
                <w:szCs w:val="24"/>
              </w:rPr>
              <w:t>%</w:t>
            </w:r>
          </w:p>
        </w:tc>
        <w:tc>
          <w:tcPr>
            <w:tcW w:w="810" w:type="dxa"/>
          </w:tcPr>
          <w:p w:rsidR="00D541A7" w:rsidRPr="00B67CCE" w:rsidRDefault="00D541A7" w:rsidP="007E4A2F">
            <w:pPr>
              <w:spacing w:before="60" w:after="60" w:line="260" w:lineRule="exact"/>
              <w:jc w:val="left"/>
              <w:rPr>
                <w:color w:val="000000"/>
                <w:sz w:val="18"/>
                <w:szCs w:val="24"/>
              </w:rPr>
            </w:pPr>
            <w:r w:rsidRPr="00B67CCE">
              <w:rPr>
                <w:color w:val="000000"/>
                <w:sz w:val="18"/>
                <w:szCs w:val="24"/>
              </w:rPr>
              <w:t>15</w:t>
            </w:r>
            <w:r w:rsidRPr="00613CD0">
              <w:rPr>
                <w:rFonts w:hint="cs"/>
                <w:color w:val="000000"/>
                <w:sz w:val="2"/>
                <w:szCs w:val="2"/>
                <w:rtl/>
              </w:rPr>
              <w:t> </w:t>
            </w:r>
            <w:r w:rsidRPr="00B67CCE">
              <w:rPr>
                <w:color w:val="000000"/>
                <w:sz w:val="18"/>
                <w:szCs w:val="24"/>
              </w:rPr>
              <w:t>%</w:t>
            </w:r>
          </w:p>
        </w:tc>
        <w:tc>
          <w:tcPr>
            <w:tcW w:w="1502" w:type="dxa"/>
          </w:tcPr>
          <w:p w:rsidR="00D541A7" w:rsidRPr="00B67CCE" w:rsidRDefault="00D541A7" w:rsidP="007E4A2F">
            <w:pPr>
              <w:spacing w:before="60" w:after="60" w:line="260" w:lineRule="exact"/>
              <w:jc w:val="left"/>
              <w:rPr>
                <w:color w:val="000000"/>
                <w:sz w:val="18"/>
                <w:szCs w:val="24"/>
              </w:rPr>
            </w:pPr>
            <w:r w:rsidRPr="00B67CCE">
              <w:rPr>
                <w:color w:val="000000"/>
                <w:sz w:val="18"/>
                <w:szCs w:val="24"/>
              </w:rPr>
              <w:t>55</w:t>
            </w:r>
            <w:r w:rsidRPr="00613CD0">
              <w:rPr>
                <w:rFonts w:hint="cs"/>
                <w:color w:val="000000"/>
                <w:sz w:val="2"/>
                <w:szCs w:val="2"/>
                <w:rtl/>
              </w:rPr>
              <w:t> </w:t>
            </w:r>
            <w:r w:rsidRPr="00B67CCE">
              <w:rPr>
                <w:color w:val="000000"/>
                <w:sz w:val="18"/>
                <w:szCs w:val="24"/>
              </w:rPr>
              <w:t>%</w:t>
            </w:r>
          </w:p>
        </w:tc>
        <w:tc>
          <w:tcPr>
            <w:tcW w:w="144" w:type="dxa"/>
            <w:vMerge/>
          </w:tcPr>
          <w:p w:rsidR="00D541A7" w:rsidRPr="00B67CCE" w:rsidRDefault="00D541A7" w:rsidP="007E4A2F">
            <w:pPr>
              <w:spacing w:before="60" w:after="60" w:line="260" w:lineRule="exact"/>
              <w:jc w:val="left"/>
              <w:rPr>
                <w:sz w:val="18"/>
                <w:szCs w:val="24"/>
                <w:highlight w:val="yellow"/>
              </w:rPr>
            </w:pP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348</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348</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348</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1 277</w:t>
            </w:r>
          </w:p>
        </w:tc>
      </w:tr>
      <w:tr w:rsidR="00D541A7" w:rsidRPr="00B67CCE" w:rsidTr="00791183">
        <w:tc>
          <w:tcPr>
            <w:tcW w:w="2614" w:type="dxa"/>
          </w:tcPr>
          <w:p w:rsidR="00D541A7" w:rsidRPr="00B67CCE" w:rsidRDefault="00D541A7" w:rsidP="007E4A2F">
            <w:pPr>
              <w:spacing w:before="60" w:after="60" w:line="260" w:lineRule="exact"/>
              <w:jc w:val="left"/>
              <w:rPr>
                <w:spacing w:val="-4"/>
                <w:sz w:val="18"/>
                <w:szCs w:val="24"/>
              </w:rPr>
            </w:pPr>
            <w:r w:rsidRPr="00B67CCE">
              <w:rPr>
                <w:b/>
                <w:bCs/>
                <w:color w:val="5B9BD5"/>
                <w:spacing w:val="-4"/>
                <w:sz w:val="18"/>
                <w:szCs w:val="24"/>
              </w:rPr>
              <w:t>3.I</w:t>
            </w:r>
            <w:r w:rsidRPr="00B67CCE">
              <w:rPr>
                <w:rFonts w:hint="cs"/>
                <w:b/>
                <w:bCs/>
                <w:color w:val="5B9BD5"/>
                <w:spacing w:val="-4"/>
                <w:sz w:val="18"/>
                <w:szCs w:val="24"/>
                <w:rtl/>
                <w:lang w:bidi="ar-EG"/>
              </w:rPr>
              <w:t xml:space="preserve"> </w:t>
            </w:r>
            <w:r w:rsidRPr="00B67CCE">
              <w:rPr>
                <w:rFonts w:hint="cs"/>
                <w:spacing w:val="-4"/>
                <w:sz w:val="18"/>
                <w:szCs w:val="24"/>
                <w:rtl/>
              </w:rPr>
              <w:t xml:space="preserve">الهدف </w:t>
            </w:r>
            <w:r w:rsidRPr="00B67CCE">
              <w:rPr>
                <w:rFonts w:hint="cs"/>
                <w:spacing w:val="-4"/>
                <w:sz w:val="18"/>
                <w:szCs w:val="24"/>
              </w:rPr>
              <w:t>31</w:t>
            </w:r>
            <w:r w:rsidRPr="00B67CCE">
              <w:rPr>
                <w:rFonts w:hint="cs"/>
                <w:spacing w:val="-4"/>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2 737</w:t>
            </w:r>
          </w:p>
        </w:tc>
        <w:tc>
          <w:tcPr>
            <w:tcW w:w="1276"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718</w:t>
            </w:r>
          </w:p>
        </w:tc>
        <w:tc>
          <w:tcPr>
            <w:tcW w:w="1399"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2 017</w:t>
            </w:r>
          </w:p>
        </w:tc>
        <w:tc>
          <w:tcPr>
            <w:tcW w:w="1034" w:type="dxa"/>
            <w:tcBorders>
              <w:top w:val="nil"/>
              <w:left w:val="nil"/>
              <w:bottom w:val="nil"/>
              <w:right w:val="single" w:sz="8" w:space="0" w:color="9CC2E5"/>
            </w:tcBorders>
            <w:vAlign w:val="center"/>
          </w:tcPr>
          <w:p w:rsidR="00D541A7" w:rsidRPr="007118AA" w:rsidRDefault="00D541A7" w:rsidP="00791183">
            <w:pPr>
              <w:bidi w:val="0"/>
              <w:spacing w:line="240" w:lineRule="auto"/>
              <w:jc w:val="right"/>
              <w:rPr>
                <w:rFonts w:cs="Times New Roman"/>
                <w:color w:val="808080"/>
                <w:sz w:val="18"/>
                <w:szCs w:val="18"/>
              </w:rPr>
            </w:pPr>
            <w:r w:rsidRPr="007118AA">
              <w:rPr>
                <w:rFonts w:cs="Times New Roman"/>
                <w:color w:val="808080"/>
                <w:sz w:val="18"/>
                <w:szCs w:val="18"/>
              </w:rPr>
              <w:t>2</w:t>
            </w:r>
          </w:p>
        </w:tc>
        <w:tc>
          <w:tcPr>
            <w:tcW w:w="365" w:type="dxa"/>
            <w:vMerge/>
          </w:tcPr>
          <w:p w:rsidR="00D541A7" w:rsidRPr="00B67CCE" w:rsidRDefault="00D541A7" w:rsidP="007E4A2F">
            <w:pPr>
              <w:spacing w:before="60" w:after="60" w:line="260" w:lineRule="exact"/>
              <w:jc w:val="left"/>
              <w:rPr>
                <w:sz w:val="18"/>
                <w:szCs w:val="24"/>
                <w:highlight w:val="yellow"/>
                <w:rtl/>
                <w:lang w:bidi="ar-EG"/>
              </w:rPr>
            </w:pPr>
          </w:p>
        </w:tc>
        <w:tc>
          <w:tcPr>
            <w:tcW w:w="913" w:type="dxa"/>
          </w:tcPr>
          <w:p w:rsidR="00D541A7" w:rsidRPr="00B67CCE" w:rsidRDefault="00D541A7" w:rsidP="007E4A2F">
            <w:pPr>
              <w:spacing w:before="60" w:after="60" w:line="260" w:lineRule="exact"/>
              <w:jc w:val="left"/>
              <w:rPr>
                <w:color w:val="000000"/>
                <w:sz w:val="18"/>
                <w:szCs w:val="24"/>
              </w:rPr>
            </w:pPr>
            <w:r w:rsidRPr="00B67CCE">
              <w:rPr>
                <w:color w:val="000000"/>
                <w:sz w:val="18"/>
                <w:szCs w:val="24"/>
              </w:rPr>
              <w:t>10</w:t>
            </w:r>
            <w:r w:rsidRPr="00613CD0">
              <w:rPr>
                <w:rFonts w:hint="cs"/>
                <w:color w:val="000000"/>
                <w:sz w:val="2"/>
                <w:szCs w:val="2"/>
                <w:rtl/>
              </w:rPr>
              <w:t> </w:t>
            </w:r>
            <w:r w:rsidRPr="00B67CCE">
              <w:rPr>
                <w:color w:val="000000"/>
                <w:sz w:val="18"/>
                <w:szCs w:val="24"/>
              </w:rPr>
              <w:t>%</w:t>
            </w:r>
          </w:p>
        </w:tc>
        <w:tc>
          <w:tcPr>
            <w:tcW w:w="1216" w:type="dxa"/>
          </w:tcPr>
          <w:p w:rsidR="00D541A7" w:rsidRPr="00B67CCE" w:rsidRDefault="00D541A7" w:rsidP="007E4A2F">
            <w:pPr>
              <w:spacing w:before="60" w:after="60" w:line="260" w:lineRule="exact"/>
              <w:jc w:val="left"/>
              <w:rPr>
                <w:color w:val="000000"/>
                <w:sz w:val="18"/>
                <w:szCs w:val="24"/>
              </w:rPr>
            </w:pPr>
            <w:r w:rsidRPr="00B67CCE">
              <w:rPr>
                <w:color w:val="000000"/>
                <w:sz w:val="18"/>
                <w:szCs w:val="24"/>
              </w:rPr>
              <w:t>10</w:t>
            </w:r>
            <w:r w:rsidRPr="00613CD0">
              <w:rPr>
                <w:rFonts w:hint="cs"/>
                <w:color w:val="000000"/>
                <w:sz w:val="2"/>
                <w:szCs w:val="2"/>
                <w:rtl/>
              </w:rPr>
              <w:t> </w:t>
            </w:r>
            <w:r w:rsidRPr="00B67CCE">
              <w:rPr>
                <w:color w:val="000000"/>
                <w:sz w:val="18"/>
                <w:szCs w:val="24"/>
              </w:rPr>
              <w:t>%</w:t>
            </w:r>
          </w:p>
        </w:tc>
        <w:tc>
          <w:tcPr>
            <w:tcW w:w="810" w:type="dxa"/>
          </w:tcPr>
          <w:p w:rsidR="00D541A7" w:rsidRPr="00B67CCE" w:rsidRDefault="00D541A7" w:rsidP="007E4A2F">
            <w:pPr>
              <w:spacing w:before="60" w:after="60" w:line="260" w:lineRule="exact"/>
              <w:jc w:val="left"/>
              <w:rPr>
                <w:color w:val="000000"/>
                <w:sz w:val="18"/>
                <w:szCs w:val="24"/>
              </w:rPr>
            </w:pPr>
            <w:r w:rsidRPr="00B67CCE">
              <w:rPr>
                <w:color w:val="000000"/>
                <w:sz w:val="18"/>
                <w:szCs w:val="24"/>
              </w:rPr>
              <w:t>10</w:t>
            </w:r>
            <w:r w:rsidRPr="00613CD0">
              <w:rPr>
                <w:rFonts w:hint="cs"/>
                <w:color w:val="000000"/>
                <w:sz w:val="2"/>
                <w:szCs w:val="2"/>
                <w:rtl/>
              </w:rPr>
              <w:t> </w:t>
            </w:r>
            <w:r w:rsidRPr="00B67CCE">
              <w:rPr>
                <w:color w:val="000000"/>
                <w:sz w:val="18"/>
                <w:szCs w:val="24"/>
              </w:rPr>
              <w:t>%</w:t>
            </w:r>
          </w:p>
        </w:tc>
        <w:tc>
          <w:tcPr>
            <w:tcW w:w="1502" w:type="dxa"/>
          </w:tcPr>
          <w:p w:rsidR="00D541A7" w:rsidRPr="00B67CCE" w:rsidRDefault="00D541A7" w:rsidP="007E4A2F">
            <w:pPr>
              <w:spacing w:before="60" w:after="60" w:line="260" w:lineRule="exact"/>
              <w:jc w:val="left"/>
              <w:rPr>
                <w:color w:val="000000"/>
                <w:sz w:val="18"/>
                <w:szCs w:val="24"/>
              </w:rPr>
            </w:pPr>
            <w:r w:rsidRPr="00B67CCE">
              <w:rPr>
                <w:color w:val="000000"/>
                <w:sz w:val="18"/>
                <w:szCs w:val="24"/>
              </w:rPr>
              <w:t>70</w:t>
            </w:r>
            <w:r w:rsidRPr="00613CD0">
              <w:rPr>
                <w:rFonts w:hint="cs"/>
                <w:color w:val="000000"/>
                <w:sz w:val="2"/>
                <w:szCs w:val="2"/>
                <w:rtl/>
              </w:rPr>
              <w:t> </w:t>
            </w:r>
            <w:r w:rsidRPr="00B67CCE">
              <w:rPr>
                <w:color w:val="000000"/>
                <w:sz w:val="18"/>
                <w:szCs w:val="24"/>
              </w:rPr>
              <w:t>%</w:t>
            </w:r>
          </w:p>
        </w:tc>
        <w:tc>
          <w:tcPr>
            <w:tcW w:w="144" w:type="dxa"/>
            <w:vMerge/>
          </w:tcPr>
          <w:p w:rsidR="00D541A7" w:rsidRPr="00B67CCE" w:rsidRDefault="00D541A7" w:rsidP="007E4A2F">
            <w:pPr>
              <w:spacing w:before="60" w:after="60" w:line="260" w:lineRule="exact"/>
              <w:jc w:val="left"/>
              <w:rPr>
                <w:sz w:val="18"/>
                <w:szCs w:val="24"/>
                <w:highlight w:val="yellow"/>
              </w:rPr>
            </w:pP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274</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274</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274</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1 916</w:t>
            </w:r>
          </w:p>
        </w:tc>
      </w:tr>
      <w:tr w:rsidR="00D541A7" w:rsidRPr="00B67CCE" w:rsidTr="00791183">
        <w:tc>
          <w:tcPr>
            <w:tcW w:w="2614" w:type="dxa"/>
          </w:tcPr>
          <w:p w:rsidR="00D541A7" w:rsidRPr="00B67CCE" w:rsidRDefault="00D541A7" w:rsidP="007E4A2F">
            <w:pPr>
              <w:spacing w:before="60" w:after="60" w:line="260" w:lineRule="exact"/>
              <w:jc w:val="left"/>
              <w:rPr>
                <w:sz w:val="18"/>
                <w:szCs w:val="24"/>
              </w:rPr>
            </w:pPr>
            <w:r w:rsidRPr="00B67CCE">
              <w:rPr>
                <w:b/>
                <w:bCs/>
                <w:color w:val="5B9BD5"/>
                <w:sz w:val="18"/>
                <w:szCs w:val="24"/>
              </w:rPr>
              <w:t>4.I</w:t>
            </w:r>
            <w:r w:rsidRPr="00B67CCE">
              <w:rPr>
                <w:rFonts w:hint="cs"/>
                <w:b/>
                <w:bCs/>
                <w:color w:val="5B9BD5"/>
                <w:sz w:val="18"/>
                <w:szCs w:val="24"/>
                <w:rtl/>
                <w:lang w:bidi="ar-EG"/>
              </w:rPr>
              <w:t xml:space="preserve"> </w:t>
            </w:r>
            <w:r w:rsidRPr="00B67CCE">
              <w:rPr>
                <w:rFonts w:hint="cs"/>
                <w:sz w:val="18"/>
                <w:szCs w:val="24"/>
                <w:rtl/>
              </w:rPr>
              <w:t xml:space="preserve">الهدف </w:t>
            </w:r>
            <w:r w:rsidRPr="00B67CCE">
              <w:rPr>
                <w:rFonts w:hint="cs"/>
                <w:sz w:val="18"/>
                <w:szCs w:val="24"/>
              </w:rPr>
              <w:t>4</w:t>
            </w:r>
            <w:r w:rsidRPr="00B67CCE">
              <w:rPr>
                <w:rFonts w:hint="cs"/>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1 427</w:t>
            </w:r>
          </w:p>
        </w:tc>
        <w:tc>
          <w:tcPr>
            <w:tcW w:w="1276"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38</w:t>
            </w:r>
          </w:p>
        </w:tc>
        <w:tc>
          <w:tcPr>
            <w:tcW w:w="1399"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1 388</w:t>
            </w:r>
          </w:p>
        </w:tc>
        <w:tc>
          <w:tcPr>
            <w:tcW w:w="1034" w:type="dxa"/>
            <w:tcBorders>
              <w:top w:val="nil"/>
              <w:left w:val="nil"/>
              <w:bottom w:val="nil"/>
              <w:right w:val="single" w:sz="8" w:space="0" w:color="9CC2E5"/>
            </w:tcBorders>
            <w:vAlign w:val="center"/>
          </w:tcPr>
          <w:p w:rsidR="00D541A7" w:rsidRPr="007118AA" w:rsidRDefault="00D541A7" w:rsidP="00791183">
            <w:pPr>
              <w:bidi w:val="0"/>
              <w:spacing w:line="240" w:lineRule="auto"/>
              <w:jc w:val="right"/>
              <w:rPr>
                <w:rFonts w:cs="Times New Roman"/>
                <w:color w:val="808080"/>
                <w:sz w:val="18"/>
                <w:szCs w:val="18"/>
              </w:rPr>
            </w:pPr>
            <w:r w:rsidRPr="007118AA">
              <w:rPr>
                <w:rFonts w:cs="Times New Roman"/>
                <w:color w:val="808080"/>
                <w:sz w:val="18"/>
                <w:szCs w:val="18"/>
              </w:rPr>
              <w:t>1</w:t>
            </w:r>
          </w:p>
        </w:tc>
        <w:tc>
          <w:tcPr>
            <w:tcW w:w="365" w:type="dxa"/>
            <w:vMerge/>
          </w:tcPr>
          <w:p w:rsidR="00D541A7" w:rsidRPr="00B67CCE" w:rsidRDefault="00D541A7" w:rsidP="007E4A2F">
            <w:pPr>
              <w:spacing w:before="60" w:after="60" w:line="260" w:lineRule="exact"/>
              <w:jc w:val="left"/>
              <w:rPr>
                <w:sz w:val="18"/>
                <w:szCs w:val="24"/>
                <w:highlight w:val="yellow"/>
                <w:rtl/>
                <w:lang w:bidi="ar-EG"/>
              </w:rPr>
            </w:pPr>
          </w:p>
        </w:tc>
        <w:tc>
          <w:tcPr>
            <w:tcW w:w="913" w:type="dxa"/>
          </w:tcPr>
          <w:p w:rsidR="00D541A7" w:rsidRPr="00B67CCE" w:rsidRDefault="00D541A7" w:rsidP="007E4A2F">
            <w:pPr>
              <w:spacing w:before="60" w:after="60" w:line="260" w:lineRule="exact"/>
              <w:jc w:val="left"/>
              <w:rPr>
                <w:color w:val="000000"/>
                <w:sz w:val="18"/>
                <w:szCs w:val="24"/>
              </w:rPr>
            </w:pPr>
            <w:r w:rsidRPr="00B67CCE">
              <w:rPr>
                <w:color w:val="000000"/>
                <w:sz w:val="18"/>
                <w:szCs w:val="24"/>
              </w:rPr>
              <w:t>0</w:t>
            </w:r>
            <w:r w:rsidRPr="00613CD0">
              <w:rPr>
                <w:rFonts w:hint="cs"/>
                <w:color w:val="000000"/>
                <w:sz w:val="2"/>
                <w:szCs w:val="2"/>
                <w:rtl/>
              </w:rPr>
              <w:t> </w:t>
            </w:r>
            <w:r w:rsidRPr="00B67CCE">
              <w:rPr>
                <w:color w:val="000000"/>
                <w:sz w:val="18"/>
                <w:szCs w:val="24"/>
              </w:rPr>
              <w:t>%</w:t>
            </w:r>
          </w:p>
        </w:tc>
        <w:tc>
          <w:tcPr>
            <w:tcW w:w="1216" w:type="dxa"/>
          </w:tcPr>
          <w:p w:rsidR="00D541A7" w:rsidRPr="00B67CCE" w:rsidRDefault="00D541A7" w:rsidP="007E4A2F">
            <w:pPr>
              <w:spacing w:before="60" w:after="60" w:line="260" w:lineRule="exact"/>
              <w:jc w:val="left"/>
              <w:rPr>
                <w:color w:val="000000"/>
                <w:sz w:val="18"/>
                <w:szCs w:val="24"/>
              </w:rPr>
            </w:pPr>
            <w:r w:rsidRPr="00B67CCE">
              <w:rPr>
                <w:color w:val="000000"/>
                <w:sz w:val="18"/>
                <w:szCs w:val="24"/>
              </w:rPr>
              <w:t>50</w:t>
            </w:r>
            <w:r w:rsidRPr="00613CD0">
              <w:rPr>
                <w:rFonts w:hint="cs"/>
                <w:color w:val="000000"/>
                <w:sz w:val="2"/>
                <w:szCs w:val="2"/>
                <w:rtl/>
              </w:rPr>
              <w:t> </w:t>
            </w:r>
            <w:r w:rsidRPr="00B67CCE">
              <w:rPr>
                <w:color w:val="000000"/>
                <w:sz w:val="18"/>
                <w:szCs w:val="24"/>
              </w:rPr>
              <w:t>%</w:t>
            </w:r>
          </w:p>
        </w:tc>
        <w:tc>
          <w:tcPr>
            <w:tcW w:w="810" w:type="dxa"/>
          </w:tcPr>
          <w:p w:rsidR="00D541A7" w:rsidRPr="00B67CCE" w:rsidRDefault="00D541A7" w:rsidP="007E4A2F">
            <w:pPr>
              <w:spacing w:before="60" w:after="60" w:line="260" w:lineRule="exact"/>
              <w:jc w:val="left"/>
              <w:rPr>
                <w:color w:val="000000"/>
                <w:sz w:val="18"/>
                <w:szCs w:val="24"/>
              </w:rPr>
            </w:pPr>
            <w:r w:rsidRPr="00B67CCE">
              <w:rPr>
                <w:color w:val="000000"/>
                <w:sz w:val="18"/>
                <w:szCs w:val="24"/>
              </w:rPr>
              <w:t>50</w:t>
            </w:r>
            <w:r w:rsidRPr="00613CD0">
              <w:rPr>
                <w:rFonts w:hint="cs"/>
                <w:color w:val="000000"/>
                <w:sz w:val="2"/>
                <w:szCs w:val="2"/>
                <w:rtl/>
              </w:rPr>
              <w:t> </w:t>
            </w:r>
            <w:r w:rsidRPr="00B67CCE">
              <w:rPr>
                <w:color w:val="000000"/>
                <w:sz w:val="18"/>
                <w:szCs w:val="24"/>
              </w:rPr>
              <w:t>%</w:t>
            </w:r>
          </w:p>
        </w:tc>
        <w:tc>
          <w:tcPr>
            <w:tcW w:w="1502" w:type="dxa"/>
          </w:tcPr>
          <w:p w:rsidR="00D541A7" w:rsidRPr="00B67CCE" w:rsidRDefault="00D541A7" w:rsidP="007E4A2F">
            <w:pPr>
              <w:spacing w:before="60" w:after="60" w:line="260" w:lineRule="exact"/>
              <w:jc w:val="left"/>
              <w:rPr>
                <w:color w:val="000000"/>
                <w:sz w:val="18"/>
                <w:szCs w:val="24"/>
              </w:rPr>
            </w:pPr>
            <w:r w:rsidRPr="00B67CCE">
              <w:rPr>
                <w:color w:val="000000"/>
                <w:sz w:val="18"/>
                <w:szCs w:val="24"/>
              </w:rPr>
              <w:t>0</w:t>
            </w:r>
            <w:r w:rsidRPr="00613CD0">
              <w:rPr>
                <w:rFonts w:hint="cs"/>
                <w:color w:val="000000"/>
                <w:sz w:val="2"/>
                <w:szCs w:val="2"/>
                <w:rtl/>
              </w:rPr>
              <w:t> </w:t>
            </w:r>
            <w:r w:rsidRPr="00B67CCE">
              <w:rPr>
                <w:color w:val="000000"/>
                <w:sz w:val="18"/>
                <w:szCs w:val="24"/>
              </w:rPr>
              <w:t>%</w:t>
            </w:r>
          </w:p>
        </w:tc>
        <w:tc>
          <w:tcPr>
            <w:tcW w:w="144" w:type="dxa"/>
            <w:vMerge/>
          </w:tcPr>
          <w:p w:rsidR="00D541A7" w:rsidRPr="00B67CCE" w:rsidRDefault="00D541A7" w:rsidP="007E4A2F">
            <w:pPr>
              <w:spacing w:before="60" w:after="60" w:line="260" w:lineRule="exact"/>
              <w:jc w:val="left"/>
              <w:rPr>
                <w:sz w:val="18"/>
                <w:szCs w:val="24"/>
                <w:highlight w:val="yellow"/>
              </w:rPr>
            </w:pP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0</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714</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714</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0</w:t>
            </w:r>
          </w:p>
        </w:tc>
      </w:tr>
      <w:tr w:rsidR="00D541A7" w:rsidRPr="00B67CCE" w:rsidTr="00791183">
        <w:tc>
          <w:tcPr>
            <w:tcW w:w="2614" w:type="dxa"/>
          </w:tcPr>
          <w:p w:rsidR="00D541A7" w:rsidRPr="00B67CCE" w:rsidRDefault="00D541A7" w:rsidP="007E4A2F">
            <w:pPr>
              <w:spacing w:before="60" w:after="60" w:line="260" w:lineRule="exact"/>
              <w:jc w:val="left"/>
              <w:rPr>
                <w:sz w:val="18"/>
                <w:szCs w:val="24"/>
              </w:rPr>
            </w:pPr>
            <w:r w:rsidRPr="00B67CCE">
              <w:rPr>
                <w:b/>
                <w:bCs/>
                <w:color w:val="5B9BD5"/>
                <w:sz w:val="18"/>
                <w:szCs w:val="24"/>
              </w:rPr>
              <w:t>5.I</w:t>
            </w:r>
            <w:r w:rsidRPr="00B67CCE">
              <w:rPr>
                <w:rFonts w:hint="cs"/>
                <w:b/>
                <w:bCs/>
                <w:color w:val="5B9BD5"/>
                <w:sz w:val="18"/>
                <w:szCs w:val="24"/>
                <w:rtl/>
                <w:lang w:bidi="ar-EG"/>
              </w:rPr>
              <w:t xml:space="preserve"> </w:t>
            </w:r>
            <w:r w:rsidRPr="00B67CCE">
              <w:rPr>
                <w:rFonts w:hint="cs"/>
                <w:sz w:val="18"/>
                <w:szCs w:val="24"/>
                <w:rtl/>
              </w:rPr>
              <w:t xml:space="preserve">الهدف </w:t>
            </w:r>
            <w:r w:rsidRPr="00B67CCE">
              <w:rPr>
                <w:rFonts w:hint="cs"/>
                <w:sz w:val="18"/>
                <w:szCs w:val="24"/>
              </w:rPr>
              <w:t>5</w:t>
            </w:r>
            <w:r w:rsidRPr="00B67CCE">
              <w:rPr>
                <w:rFonts w:hint="cs"/>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588</w:t>
            </w:r>
          </w:p>
        </w:tc>
        <w:tc>
          <w:tcPr>
            <w:tcW w:w="1276"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50</w:t>
            </w:r>
          </w:p>
        </w:tc>
        <w:tc>
          <w:tcPr>
            <w:tcW w:w="1399"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363</w:t>
            </w:r>
          </w:p>
        </w:tc>
        <w:tc>
          <w:tcPr>
            <w:tcW w:w="1034" w:type="dxa"/>
            <w:tcBorders>
              <w:top w:val="nil"/>
              <w:left w:val="nil"/>
              <w:bottom w:val="single" w:sz="8" w:space="0" w:color="9CC2E5"/>
              <w:right w:val="single" w:sz="8" w:space="0" w:color="9CC2E5"/>
            </w:tcBorders>
            <w:vAlign w:val="center"/>
          </w:tcPr>
          <w:p w:rsidR="00D541A7" w:rsidRPr="007118AA" w:rsidRDefault="00D541A7" w:rsidP="00791183">
            <w:pPr>
              <w:bidi w:val="0"/>
              <w:spacing w:line="240" w:lineRule="auto"/>
              <w:jc w:val="right"/>
              <w:rPr>
                <w:rFonts w:cs="Times New Roman"/>
                <w:color w:val="808080"/>
                <w:sz w:val="18"/>
                <w:szCs w:val="18"/>
              </w:rPr>
            </w:pPr>
            <w:r w:rsidRPr="007118AA">
              <w:rPr>
                <w:rFonts w:cs="Times New Roman"/>
                <w:color w:val="808080"/>
                <w:sz w:val="18"/>
                <w:szCs w:val="18"/>
              </w:rPr>
              <w:t>174</w:t>
            </w:r>
          </w:p>
        </w:tc>
        <w:tc>
          <w:tcPr>
            <w:tcW w:w="365" w:type="dxa"/>
            <w:vMerge/>
          </w:tcPr>
          <w:p w:rsidR="00D541A7" w:rsidRPr="00B67CCE" w:rsidRDefault="00D541A7" w:rsidP="007E4A2F">
            <w:pPr>
              <w:spacing w:before="60" w:after="60" w:line="260" w:lineRule="exact"/>
              <w:jc w:val="left"/>
              <w:rPr>
                <w:sz w:val="18"/>
                <w:szCs w:val="24"/>
                <w:highlight w:val="yellow"/>
                <w:rtl/>
                <w:lang w:bidi="ar-EG"/>
              </w:rPr>
            </w:pPr>
          </w:p>
        </w:tc>
        <w:tc>
          <w:tcPr>
            <w:tcW w:w="913" w:type="dxa"/>
          </w:tcPr>
          <w:p w:rsidR="00D541A7" w:rsidRPr="00B67CCE" w:rsidRDefault="00D541A7" w:rsidP="007E4A2F">
            <w:pPr>
              <w:spacing w:before="60" w:after="60" w:line="260" w:lineRule="exact"/>
              <w:jc w:val="left"/>
              <w:rPr>
                <w:color w:val="000000"/>
                <w:sz w:val="18"/>
                <w:szCs w:val="24"/>
              </w:rPr>
            </w:pPr>
            <w:r w:rsidRPr="00B67CCE">
              <w:rPr>
                <w:color w:val="000000"/>
                <w:sz w:val="18"/>
                <w:szCs w:val="24"/>
              </w:rPr>
              <w:t>0</w:t>
            </w:r>
            <w:r w:rsidRPr="00613CD0">
              <w:rPr>
                <w:rFonts w:hint="cs"/>
                <w:color w:val="000000"/>
                <w:sz w:val="2"/>
                <w:szCs w:val="2"/>
                <w:rtl/>
              </w:rPr>
              <w:t> </w:t>
            </w:r>
            <w:r w:rsidRPr="00B67CCE">
              <w:rPr>
                <w:color w:val="000000"/>
                <w:sz w:val="18"/>
                <w:szCs w:val="24"/>
              </w:rPr>
              <w:t>%</w:t>
            </w:r>
          </w:p>
        </w:tc>
        <w:tc>
          <w:tcPr>
            <w:tcW w:w="1216" w:type="dxa"/>
          </w:tcPr>
          <w:p w:rsidR="00D541A7" w:rsidRPr="00B67CCE" w:rsidRDefault="00D541A7" w:rsidP="007E4A2F">
            <w:pPr>
              <w:spacing w:before="60" w:after="60" w:line="260" w:lineRule="exact"/>
              <w:jc w:val="left"/>
              <w:rPr>
                <w:color w:val="000000"/>
                <w:sz w:val="18"/>
                <w:szCs w:val="24"/>
              </w:rPr>
            </w:pPr>
            <w:r w:rsidRPr="00B67CCE">
              <w:rPr>
                <w:color w:val="000000"/>
                <w:sz w:val="18"/>
                <w:szCs w:val="24"/>
              </w:rPr>
              <w:t>100</w:t>
            </w:r>
            <w:r w:rsidRPr="00613CD0">
              <w:rPr>
                <w:rFonts w:hint="cs"/>
                <w:color w:val="000000"/>
                <w:sz w:val="2"/>
                <w:szCs w:val="2"/>
                <w:rtl/>
              </w:rPr>
              <w:t> </w:t>
            </w:r>
            <w:r w:rsidRPr="00B67CCE">
              <w:rPr>
                <w:color w:val="000000"/>
                <w:sz w:val="18"/>
                <w:szCs w:val="24"/>
              </w:rPr>
              <w:t>%</w:t>
            </w:r>
          </w:p>
        </w:tc>
        <w:tc>
          <w:tcPr>
            <w:tcW w:w="810" w:type="dxa"/>
          </w:tcPr>
          <w:p w:rsidR="00D541A7" w:rsidRPr="00B67CCE" w:rsidRDefault="00D541A7" w:rsidP="007E4A2F">
            <w:pPr>
              <w:spacing w:before="60" w:after="60" w:line="260" w:lineRule="exact"/>
              <w:jc w:val="left"/>
              <w:rPr>
                <w:color w:val="000000"/>
                <w:sz w:val="18"/>
                <w:szCs w:val="24"/>
              </w:rPr>
            </w:pPr>
            <w:r w:rsidRPr="00B67CCE">
              <w:rPr>
                <w:color w:val="000000"/>
                <w:sz w:val="18"/>
                <w:szCs w:val="24"/>
              </w:rPr>
              <w:t>0</w:t>
            </w:r>
            <w:r w:rsidRPr="00613CD0">
              <w:rPr>
                <w:rFonts w:hint="cs"/>
                <w:color w:val="000000"/>
                <w:sz w:val="2"/>
                <w:szCs w:val="2"/>
                <w:rtl/>
              </w:rPr>
              <w:t> </w:t>
            </w:r>
            <w:r w:rsidRPr="00B67CCE">
              <w:rPr>
                <w:color w:val="000000"/>
                <w:sz w:val="18"/>
                <w:szCs w:val="24"/>
              </w:rPr>
              <w:t>%</w:t>
            </w:r>
          </w:p>
        </w:tc>
        <w:tc>
          <w:tcPr>
            <w:tcW w:w="1502" w:type="dxa"/>
          </w:tcPr>
          <w:p w:rsidR="00D541A7" w:rsidRPr="00B67CCE" w:rsidRDefault="00D541A7" w:rsidP="007E4A2F">
            <w:pPr>
              <w:spacing w:before="60" w:after="60" w:line="260" w:lineRule="exact"/>
              <w:jc w:val="left"/>
              <w:rPr>
                <w:color w:val="000000"/>
                <w:sz w:val="18"/>
                <w:szCs w:val="24"/>
              </w:rPr>
            </w:pPr>
            <w:r w:rsidRPr="00B67CCE">
              <w:rPr>
                <w:color w:val="000000"/>
                <w:sz w:val="18"/>
                <w:szCs w:val="24"/>
              </w:rPr>
              <w:t>0</w:t>
            </w:r>
            <w:r w:rsidRPr="00613CD0">
              <w:rPr>
                <w:rFonts w:hint="cs"/>
                <w:color w:val="000000"/>
                <w:sz w:val="2"/>
                <w:szCs w:val="2"/>
                <w:rtl/>
              </w:rPr>
              <w:t> </w:t>
            </w:r>
            <w:r w:rsidRPr="00B67CCE">
              <w:rPr>
                <w:color w:val="000000"/>
                <w:sz w:val="18"/>
                <w:szCs w:val="24"/>
              </w:rPr>
              <w:t>%</w:t>
            </w:r>
          </w:p>
        </w:tc>
        <w:tc>
          <w:tcPr>
            <w:tcW w:w="144" w:type="dxa"/>
            <w:vMerge/>
          </w:tcPr>
          <w:p w:rsidR="00D541A7" w:rsidRPr="00B67CCE" w:rsidRDefault="00D541A7" w:rsidP="007E4A2F">
            <w:pPr>
              <w:spacing w:before="60" w:after="60" w:line="260" w:lineRule="exact"/>
              <w:jc w:val="left"/>
              <w:rPr>
                <w:sz w:val="18"/>
                <w:szCs w:val="24"/>
                <w:highlight w:val="yellow"/>
              </w:rPr>
            </w:pP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0</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588</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0</w:t>
            </w:r>
          </w:p>
        </w:tc>
        <w:tc>
          <w:tcPr>
            <w:tcW w:w="85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right"/>
              <w:rPr>
                <w:rFonts w:cs="Times New Roman"/>
                <w:color w:val="808080"/>
                <w:sz w:val="18"/>
                <w:szCs w:val="18"/>
              </w:rPr>
            </w:pPr>
            <w:r w:rsidRPr="007118AA">
              <w:rPr>
                <w:rFonts w:cs="Times New Roman"/>
                <w:color w:val="808080"/>
                <w:sz w:val="18"/>
                <w:szCs w:val="18"/>
              </w:rPr>
              <w:t>0</w:t>
            </w:r>
          </w:p>
        </w:tc>
      </w:tr>
      <w:tr w:rsidR="00D541A7" w:rsidRPr="00B67CCE" w:rsidTr="007E4A2F">
        <w:tc>
          <w:tcPr>
            <w:tcW w:w="2614"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themeColor="background1"/>
                <w:sz w:val="18"/>
                <w:szCs w:val="24"/>
              </w:rPr>
            </w:pPr>
            <w:r w:rsidRPr="00B67CCE">
              <w:rPr>
                <w:rFonts w:hint="cs"/>
                <w:b/>
                <w:bCs/>
                <w:color w:val="FFFFFF" w:themeColor="background1"/>
                <w:sz w:val="18"/>
                <w:szCs w:val="24"/>
                <w:rtl/>
              </w:rPr>
              <w:t>المجموع الكلي</w:t>
            </w:r>
          </w:p>
        </w:tc>
        <w:tc>
          <w:tcPr>
            <w:tcW w:w="912"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sz w:val="18"/>
                <w:szCs w:val="24"/>
                <w:highlight w:val="yellow"/>
              </w:rPr>
            </w:pPr>
            <w:r>
              <w:rPr>
                <w:b/>
                <w:bCs/>
                <w:color w:val="FFFFFF"/>
                <w:sz w:val="18"/>
                <w:szCs w:val="24"/>
              </w:rPr>
              <w:t>10 </w:t>
            </w:r>
            <w:r w:rsidRPr="00B67CCE">
              <w:rPr>
                <w:b/>
                <w:bCs/>
                <w:color w:val="FFFFFF"/>
                <w:sz w:val="18"/>
                <w:szCs w:val="24"/>
              </w:rPr>
              <w:t>4</w:t>
            </w:r>
            <w:r>
              <w:rPr>
                <w:b/>
                <w:bCs/>
                <w:color w:val="FFFFFF"/>
                <w:sz w:val="18"/>
                <w:szCs w:val="24"/>
              </w:rPr>
              <w:t>85</w:t>
            </w:r>
          </w:p>
        </w:tc>
        <w:tc>
          <w:tcPr>
            <w:tcW w:w="1276"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sz w:val="18"/>
                <w:szCs w:val="24"/>
                <w:highlight w:val="yellow"/>
              </w:rPr>
            </w:pPr>
          </w:p>
        </w:tc>
        <w:tc>
          <w:tcPr>
            <w:tcW w:w="1399"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sz w:val="18"/>
                <w:szCs w:val="24"/>
                <w:highlight w:val="yellow"/>
              </w:rPr>
            </w:pPr>
          </w:p>
        </w:tc>
        <w:tc>
          <w:tcPr>
            <w:tcW w:w="1034"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sz w:val="18"/>
                <w:szCs w:val="24"/>
                <w:highlight w:val="yellow"/>
              </w:rPr>
            </w:pPr>
          </w:p>
        </w:tc>
        <w:tc>
          <w:tcPr>
            <w:tcW w:w="365"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themeColor="background1"/>
                <w:sz w:val="18"/>
                <w:szCs w:val="24"/>
                <w:highlight w:val="yellow"/>
                <w:rtl/>
                <w:lang w:bidi="ar-EG"/>
              </w:rPr>
            </w:pPr>
          </w:p>
        </w:tc>
        <w:tc>
          <w:tcPr>
            <w:tcW w:w="913"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themeColor="background1"/>
                <w:sz w:val="18"/>
                <w:szCs w:val="24"/>
                <w:highlight w:val="yellow"/>
              </w:rPr>
            </w:pPr>
          </w:p>
        </w:tc>
        <w:tc>
          <w:tcPr>
            <w:tcW w:w="1216"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themeColor="background1"/>
                <w:sz w:val="18"/>
                <w:szCs w:val="24"/>
                <w:highlight w:val="yellow"/>
              </w:rPr>
            </w:pPr>
          </w:p>
        </w:tc>
        <w:tc>
          <w:tcPr>
            <w:tcW w:w="810"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themeColor="background1"/>
                <w:sz w:val="18"/>
                <w:szCs w:val="24"/>
                <w:highlight w:val="yellow"/>
              </w:rPr>
            </w:pPr>
          </w:p>
        </w:tc>
        <w:tc>
          <w:tcPr>
            <w:tcW w:w="1502"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themeColor="background1"/>
                <w:sz w:val="18"/>
                <w:szCs w:val="24"/>
                <w:highlight w:val="yellow"/>
                <w:lang w:bidi="ar-EG"/>
              </w:rPr>
            </w:pPr>
          </w:p>
        </w:tc>
        <w:tc>
          <w:tcPr>
            <w:tcW w:w="144"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themeColor="background1"/>
                <w:sz w:val="18"/>
                <w:szCs w:val="24"/>
                <w:highlight w:val="yellow"/>
              </w:rPr>
            </w:pPr>
          </w:p>
        </w:tc>
        <w:tc>
          <w:tcPr>
            <w:tcW w:w="852" w:type="dxa"/>
            <w:tcBorders>
              <w:top w:val="single" w:sz="8" w:space="0" w:color="5B9BD5"/>
              <w:left w:val="nil"/>
              <w:bottom w:val="single" w:sz="8" w:space="0" w:color="5B9BD5"/>
              <w:right w:val="nil"/>
            </w:tcBorders>
            <w:shd w:val="clear" w:color="auto" w:fill="5B9BD5"/>
            <w:vAlign w:val="center"/>
          </w:tcPr>
          <w:p w:rsidR="00D541A7" w:rsidRPr="007118AA" w:rsidRDefault="00D541A7" w:rsidP="007E4A2F">
            <w:pPr>
              <w:bidi w:val="0"/>
              <w:spacing w:line="240" w:lineRule="auto"/>
              <w:jc w:val="right"/>
              <w:rPr>
                <w:rFonts w:cs="Times New Roman"/>
                <w:b/>
                <w:bCs/>
                <w:color w:val="FFFFFF"/>
                <w:sz w:val="18"/>
                <w:szCs w:val="18"/>
              </w:rPr>
            </w:pPr>
            <w:r w:rsidRPr="007118AA">
              <w:rPr>
                <w:rFonts w:cs="Times New Roman"/>
                <w:b/>
                <w:bCs/>
                <w:color w:val="FFFFFF"/>
                <w:sz w:val="18"/>
                <w:szCs w:val="18"/>
              </w:rPr>
              <w:t>1 134</w:t>
            </w:r>
          </w:p>
        </w:tc>
        <w:tc>
          <w:tcPr>
            <w:tcW w:w="852" w:type="dxa"/>
            <w:tcBorders>
              <w:top w:val="single" w:sz="8" w:space="0" w:color="5B9BD5"/>
              <w:left w:val="nil"/>
              <w:bottom w:val="single" w:sz="8" w:space="0" w:color="5B9BD5"/>
              <w:right w:val="nil"/>
            </w:tcBorders>
            <w:shd w:val="clear" w:color="auto" w:fill="5B9BD5"/>
            <w:vAlign w:val="center"/>
          </w:tcPr>
          <w:p w:rsidR="00D541A7" w:rsidRPr="007118AA" w:rsidRDefault="00D541A7" w:rsidP="007E4A2F">
            <w:pPr>
              <w:bidi w:val="0"/>
              <w:spacing w:line="240" w:lineRule="auto"/>
              <w:jc w:val="right"/>
              <w:rPr>
                <w:rFonts w:cs="Times New Roman"/>
                <w:b/>
                <w:bCs/>
                <w:color w:val="FFFFFF"/>
                <w:sz w:val="18"/>
                <w:szCs w:val="18"/>
              </w:rPr>
            </w:pPr>
            <w:r w:rsidRPr="007118AA">
              <w:rPr>
                <w:rFonts w:cs="Times New Roman"/>
                <w:b/>
                <w:bCs/>
                <w:color w:val="FFFFFF"/>
                <w:sz w:val="18"/>
                <w:szCs w:val="18"/>
              </w:rPr>
              <w:t>2 435</w:t>
            </w:r>
          </w:p>
        </w:tc>
        <w:tc>
          <w:tcPr>
            <w:tcW w:w="852" w:type="dxa"/>
            <w:tcBorders>
              <w:top w:val="single" w:sz="8" w:space="0" w:color="5B9BD5"/>
              <w:left w:val="nil"/>
              <w:bottom w:val="single" w:sz="8" w:space="0" w:color="5B9BD5"/>
              <w:right w:val="nil"/>
            </w:tcBorders>
            <w:shd w:val="clear" w:color="auto" w:fill="5B9BD5"/>
            <w:vAlign w:val="center"/>
          </w:tcPr>
          <w:p w:rsidR="00D541A7" w:rsidRPr="007118AA" w:rsidRDefault="00D541A7" w:rsidP="007E4A2F">
            <w:pPr>
              <w:bidi w:val="0"/>
              <w:spacing w:line="240" w:lineRule="auto"/>
              <w:jc w:val="right"/>
              <w:rPr>
                <w:rFonts w:cs="Times New Roman"/>
                <w:b/>
                <w:bCs/>
                <w:color w:val="FFFFFF"/>
                <w:sz w:val="18"/>
                <w:szCs w:val="18"/>
              </w:rPr>
            </w:pPr>
            <w:r w:rsidRPr="007118AA">
              <w:rPr>
                <w:rFonts w:cs="Times New Roman"/>
                <w:b/>
                <w:bCs/>
                <w:color w:val="FFFFFF"/>
                <w:sz w:val="18"/>
                <w:szCs w:val="18"/>
              </w:rPr>
              <w:t>1 847</w:t>
            </w:r>
          </w:p>
        </w:tc>
        <w:tc>
          <w:tcPr>
            <w:tcW w:w="852" w:type="dxa"/>
            <w:tcBorders>
              <w:top w:val="single" w:sz="8" w:space="0" w:color="5B9BD5"/>
              <w:left w:val="nil"/>
              <w:bottom w:val="single" w:sz="8" w:space="0" w:color="5B9BD5"/>
              <w:right w:val="single" w:sz="8" w:space="0" w:color="5B9BD5"/>
            </w:tcBorders>
            <w:shd w:val="clear" w:color="auto" w:fill="5B9BD5"/>
            <w:vAlign w:val="center"/>
          </w:tcPr>
          <w:p w:rsidR="00D541A7" w:rsidRPr="007118AA" w:rsidRDefault="00D541A7" w:rsidP="007E4A2F">
            <w:pPr>
              <w:bidi w:val="0"/>
              <w:spacing w:line="240" w:lineRule="auto"/>
              <w:jc w:val="right"/>
              <w:rPr>
                <w:rFonts w:cs="Times New Roman"/>
                <w:b/>
                <w:bCs/>
                <w:color w:val="FFFFFF"/>
                <w:sz w:val="18"/>
                <w:szCs w:val="18"/>
              </w:rPr>
            </w:pPr>
            <w:r w:rsidRPr="007118AA">
              <w:rPr>
                <w:rFonts w:cs="Times New Roman"/>
                <w:b/>
                <w:bCs/>
                <w:color w:val="FFFFFF"/>
                <w:sz w:val="18"/>
                <w:szCs w:val="18"/>
              </w:rPr>
              <w:t>5 069</w:t>
            </w:r>
          </w:p>
        </w:tc>
      </w:tr>
      <w:tr w:rsidR="00D541A7" w:rsidRPr="00B67CCE" w:rsidTr="007E4A2F">
        <w:tc>
          <w:tcPr>
            <w:tcW w:w="12185" w:type="dxa"/>
            <w:gridSpan w:val="11"/>
            <w:tcBorders>
              <w:left w:val="nil"/>
              <w:bottom w:val="nil"/>
            </w:tcBorders>
            <w:shd w:val="clear" w:color="auto" w:fill="auto"/>
          </w:tcPr>
          <w:p w:rsidR="00D541A7" w:rsidRPr="00B7183A" w:rsidRDefault="00D541A7" w:rsidP="007E4A2F">
            <w:pPr>
              <w:spacing w:before="60" w:after="60" w:line="260" w:lineRule="exact"/>
              <w:jc w:val="left"/>
              <w:rPr>
                <w:sz w:val="18"/>
                <w:szCs w:val="24"/>
                <w:lang w:bidi="ar-EG"/>
              </w:rPr>
            </w:pPr>
          </w:p>
        </w:tc>
        <w:tc>
          <w:tcPr>
            <w:tcW w:w="852" w:type="dxa"/>
            <w:shd w:val="clear" w:color="auto" w:fill="5B9BD5"/>
          </w:tcPr>
          <w:p w:rsidR="00D541A7" w:rsidRPr="00B67CCE" w:rsidRDefault="00D541A7" w:rsidP="007E4A2F">
            <w:pPr>
              <w:spacing w:before="60" w:after="60" w:line="260" w:lineRule="exact"/>
              <w:jc w:val="left"/>
              <w:rPr>
                <w:b/>
                <w:bCs/>
                <w:color w:val="FFFFFF"/>
                <w:sz w:val="18"/>
                <w:szCs w:val="24"/>
              </w:rPr>
            </w:pPr>
            <w:r w:rsidRPr="00B67CCE">
              <w:rPr>
                <w:b/>
                <w:bCs/>
                <w:color w:val="FFFFFF"/>
                <w:sz w:val="18"/>
                <w:szCs w:val="24"/>
              </w:rPr>
              <w:t>%10,</w:t>
            </w:r>
            <w:r>
              <w:rPr>
                <w:b/>
                <w:bCs/>
                <w:color w:val="FFFFFF"/>
                <w:sz w:val="18"/>
                <w:szCs w:val="24"/>
              </w:rPr>
              <w:t>8</w:t>
            </w:r>
          </w:p>
        </w:tc>
        <w:tc>
          <w:tcPr>
            <w:tcW w:w="852" w:type="dxa"/>
            <w:shd w:val="clear" w:color="auto" w:fill="5B9BD5"/>
          </w:tcPr>
          <w:p w:rsidR="00D541A7" w:rsidRPr="00B67CCE" w:rsidRDefault="00D541A7" w:rsidP="007E4A2F">
            <w:pPr>
              <w:spacing w:before="60" w:after="60" w:line="260" w:lineRule="exact"/>
              <w:jc w:val="left"/>
              <w:rPr>
                <w:b/>
                <w:bCs/>
                <w:color w:val="FFFFFF"/>
                <w:sz w:val="18"/>
                <w:szCs w:val="24"/>
              </w:rPr>
            </w:pPr>
            <w:r w:rsidRPr="00B67CCE">
              <w:rPr>
                <w:b/>
                <w:bCs/>
                <w:color w:val="FFFFFF"/>
                <w:sz w:val="18"/>
                <w:szCs w:val="24"/>
              </w:rPr>
              <w:t>%2</w:t>
            </w:r>
            <w:r>
              <w:rPr>
                <w:b/>
                <w:bCs/>
                <w:color w:val="FFFFFF"/>
                <w:sz w:val="18"/>
                <w:szCs w:val="24"/>
              </w:rPr>
              <w:t>3</w:t>
            </w:r>
            <w:r w:rsidRPr="00B67CCE">
              <w:rPr>
                <w:b/>
                <w:bCs/>
                <w:color w:val="FFFFFF"/>
                <w:sz w:val="18"/>
                <w:szCs w:val="24"/>
              </w:rPr>
              <w:t>,2</w:t>
            </w:r>
          </w:p>
        </w:tc>
        <w:tc>
          <w:tcPr>
            <w:tcW w:w="852" w:type="dxa"/>
            <w:shd w:val="clear" w:color="auto" w:fill="5B9BD5"/>
          </w:tcPr>
          <w:p w:rsidR="00D541A7" w:rsidRPr="00B67CCE" w:rsidRDefault="00D541A7" w:rsidP="007E4A2F">
            <w:pPr>
              <w:spacing w:before="60" w:after="60" w:line="260" w:lineRule="exact"/>
              <w:jc w:val="left"/>
              <w:rPr>
                <w:b/>
                <w:bCs/>
                <w:color w:val="FFFFFF"/>
                <w:sz w:val="18"/>
                <w:szCs w:val="24"/>
              </w:rPr>
            </w:pPr>
            <w:r w:rsidRPr="00B67CCE">
              <w:rPr>
                <w:b/>
                <w:bCs/>
                <w:color w:val="FFFFFF"/>
                <w:sz w:val="18"/>
                <w:szCs w:val="24"/>
              </w:rPr>
              <w:t>%1</w:t>
            </w:r>
            <w:r>
              <w:rPr>
                <w:b/>
                <w:bCs/>
                <w:color w:val="FFFFFF"/>
                <w:sz w:val="18"/>
                <w:szCs w:val="24"/>
              </w:rPr>
              <w:t>7</w:t>
            </w:r>
            <w:r w:rsidRPr="00B67CCE">
              <w:rPr>
                <w:b/>
                <w:bCs/>
                <w:color w:val="FFFFFF"/>
                <w:sz w:val="18"/>
                <w:szCs w:val="24"/>
              </w:rPr>
              <w:t>,</w:t>
            </w:r>
            <w:r>
              <w:rPr>
                <w:b/>
                <w:bCs/>
                <w:color w:val="FFFFFF"/>
                <w:sz w:val="18"/>
                <w:szCs w:val="24"/>
              </w:rPr>
              <w:t>6</w:t>
            </w:r>
          </w:p>
        </w:tc>
        <w:tc>
          <w:tcPr>
            <w:tcW w:w="852" w:type="dxa"/>
            <w:shd w:val="clear" w:color="auto" w:fill="5B9BD5"/>
          </w:tcPr>
          <w:p w:rsidR="00D541A7" w:rsidRPr="00B67CCE" w:rsidRDefault="00D541A7" w:rsidP="007E4A2F">
            <w:pPr>
              <w:spacing w:before="60" w:after="60" w:line="260" w:lineRule="exact"/>
              <w:jc w:val="left"/>
              <w:rPr>
                <w:b/>
                <w:bCs/>
                <w:color w:val="FFFFFF"/>
                <w:sz w:val="18"/>
                <w:szCs w:val="24"/>
                <w:rtl/>
                <w:lang w:bidi="ar-EG"/>
              </w:rPr>
            </w:pPr>
            <w:r w:rsidRPr="00B67CCE">
              <w:rPr>
                <w:b/>
                <w:bCs/>
                <w:color w:val="FFFFFF"/>
                <w:sz w:val="18"/>
                <w:szCs w:val="24"/>
              </w:rPr>
              <w:t>%4</w:t>
            </w:r>
            <w:r>
              <w:rPr>
                <w:b/>
                <w:bCs/>
                <w:color w:val="FFFFFF"/>
                <w:sz w:val="18"/>
                <w:szCs w:val="24"/>
              </w:rPr>
              <w:t>8</w:t>
            </w:r>
            <w:r w:rsidRPr="00B67CCE">
              <w:rPr>
                <w:b/>
                <w:bCs/>
                <w:color w:val="FFFFFF"/>
                <w:sz w:val="18"/>
                <w:szCs w:val="24"/>
              </w:rPr>
              <w:t>,</w:t>
            </w:r>
            <w:r>
              <w:rPr>
                <w:b/>
                <w:bCs/>
                <w:color w:val="FFFFFF"/>
                <w:sz w:val="18"/>
                <w:szCs w:val="24"/>
              </w:rPr>
              <w:t>3</w:t>
            </w:r>
          </w:p>
        </w:tc>
      </w:tr>
    </w:tbl>
    <w:p w:rsidR="00491A1E" w:rsidRDefault="00D541A7" w:rsidP="00491A1E">
      <w:pPr>
        <w:pStyle w:val="AnnexNo0"/>
      </w:pPr>
      <w:r w:rsidRPr="002B40BF">
        <w:rPr>
          <w:rFonts w:hint="cs"/>
          <w:rtl/>
        </w:rPr>
        <w:lastRenderedPageBreak/>
        <w:t>الملحق</w:t>
      </w:r>
      <w:r w:rsidRPr="002B40BF">
        <w:rPr>
          <w:rtl/>
        </w:rPr>
        <w:t xml:space="preserve"> </w:t>
      </w:r>
      <w:r w:rsidRPr="002B40BF">
        <w:t>2</w:t>
      </w:r>
    </w:p>
    <w:p w:rsidR="00D541A7" w:rsidRDefault="00D541A7" w:rsidP="00491A1E">
      <w:pPr>
        <w:pStyle w:val="Annextitle0"/>
        <w:rPr>
          <w:rtl/>
        </w:rPr>
      </w:pPr>
      <w:r w:rsidRPr="002B40BF">
        <w:rPr>
          <w:rFonts w:hint="cs"/>
          <w:rtl/>
        </w:rPr>
        <w:t>توزيع</w:t>
      </w:r>
      <w:r w:rsidRPr="002B40BF">
        <w:rPr>
          <w:rtl/>
        </w:rPr>
        <w:t xml:space="preserve"> </w:t>
      </w:r>
      <w:r w:rsidRPr="002B40BF">
        <w:rPr>
          <w:rFonts w:hint="cs"/>
          <w:rtl/>
        </w:rPr>
        <w:t>موارد</w:t>
      </w:r>
      <w:r w:rsidRPr="002B40BF">
        <w:rPr>
          <w:rtl/>
        </w:rPr>
        <w:t xml:space="preserve"> </w:t>
      </w:r>
      <w:r w:rsidRPr="002B40BF">
        <w:rPr>
          <w:rFonts w:hint="cs"/>
          <w:rtl/>
        </w:rPr>
        <w:t>خدمات</w:t>
      </w:r>
      <w:r w:rsidRPr="002B40BF">
        <w:rPr>
          <w:rtl/>
        </w:rPr>
        <w:t xml:space="preserve"> </w:t>
      </w:r>
      <w:r w:rsidRPr="002B40BF">
        <w:rPr>
          <w:rFonts w:hint="cs"/>
          <w:rtl/>
        </w:rPr>
        <w:t>دعم</w:t>
      </w:r>
      <w:r w:rsidRPr="002B40BF">
        <w:rPr>
          <w:rtl/>
        </w:rPr>
        <w:t xml:space="preserve"> </w:t>
      </w:r>
      <w:r w:rsidRPr="002B40BF">
        <w:rPr>
          <w:rFonts w:hint="cs"/>
          <w:rtl/>
        </w:rPr>
        <w:t>الأمانة</w:t>
      </w:r>
      <w:r w:rsidRPr="002B40BF">
        <w:rPr>
          <w:rtl/>
        </w:rPr>
        <w:t xml:space="preserve"> </w:t>
      </w:r>
      <w:r w:rsidRPr="002B40BF">
        <w:rPr>
          <w:rFonts w:hint="cs"/>
          <w:rtl/>
        </w:rPr>
        <w:t>العامة</w:t>
      </w:r>
      <w:r w:rsidRPr="002B40BF">
        <w:rPr>
          <w:rtl/>
        </w:rPr>
        <w:t xml:space="preserve"> </w:t>
      </w:r>
      <w:r w:rsidRPr="002B40BF">
        <w:rPr>
          <w:rFonts w:hint="cs"/>
          <w:rtl/>
        </w:rPr>
        <w:t>للأهداف</w:t>
      </w:r>
      <w:r w:rsidRPr="002B40BF">
        <w:rPr>
          <w:rtl/>
        </w:rPr>
        <w:t xml:space="preserve"> </w:t>
      </w:r>
      <w:r w:rsidRPr="002B40BF">
        <w:rPr>
          <w:rFonts w:hint="cs"/>
          <w:rtl/>
        </w:rPr>
        <w:t>والغايات</w:t>
      </w:r>
      <w:r w:rsidRPr="002B40BF">
        <w:rPr>
          <w:rtl/>
        </w:rPr>
        <w:t xml:space="preserve"> </w:t>
      </w:r>
      <w:r w:rsidRPr="002B40BF">
        <w:rPr>
          <w:rFonts w:hint="cs"/>
          <w:rtl/>
        </w:rPr>
        <w:t>الاستراتيجية</w:t>
      </w:r>
      <w:r w:rsidRPr="002B40BF">
        <w:rPr>
          <w:rtl/>
        </w:rPr>
        <w:t xml:space="preserve"> </w:t>
      </w:r>
      <w:r w:rsidRPr="002B40BF">
        <w:rPr>
          <w:rFonts w:hint="cs"/>
          <w:rtl/>
        </w:rPr>
        <w:t>للاتحاد</w:t>
      </w:r>
    </w:p>
    <w:p w:rsidR="009C529A" w:rsidRPr="00AF2114" w:rsidRDefault="00D541A7" w:rsidP="009C529A">
      <w:r>
        <w:rPr>
          <w:rFonts w:hint="cs"/>
          <w:rtl/>
        </w:rPr>
        <w:t>لعام</w:t>
      </w:r>
      <w:r>
        <w:rPr>
          <w:rFonts w:hint="eastAsia"/>
          <w:rtl/>
        </w:rPr>
        <w:t> </w:t>
      </w:r>
      <w:r>
        <w:t>201</w:t>
      </w:r>
      <w:r w:rsidR="00703819">
        <w:t>8</w:t>
      </w:r>
      <w:r w:rsidR="00BB5CA5">
        <w:rPr>
          <w:rFonts w:hint="cs"/>
          <w:rtl/>
        </w:rPr>
        <w:t>:</w:t>
      </w:r>
    </w:p>
    <w:tbl>
      <w:tblPr>
        <w:tblStyle w:val="TableGrid1"/>
        <w:bidiVisual/>
        <w:tblW w:w="5000" w:type="pct"/>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57" w:type="dxa"/>
          <w:right w:w="57" w:type="dxa"/>
        </w:tblCellMar>
        <w:tblLook w:val="04A0" w:firstRow="1" w:lastRow="0" w:firstColumn="1" w:lastColumn="0" w:noHBand="0" w:noVBand="1"/>
      </w:tblPr>
      <w:tblGrid>
        <w:gridCol w:w="1556"/>
        <w:gridCol w:w="567"/>
        <w:gridCol w:w="567"/>
        <w:gridCol w:w="567"/>
        <w:gridCol w:w="566"/>
        <w:gridCol w:w="566"/>
        <w:gridCol w:w="566"/>
        <w:gridCol w:w="566"/>
        <w:gridCol w:w="463"/>
        <w:gridCol w:w="554"/>
        <w:gridCol w:w="554"/>
        <w:gridCol w:w="554"/>
        <w:gridCol w:w="554"/>
        <w:gridCol w:w="554"/>
        <w:gridCol w:w="554"/>
        <w:gridCol w:w="554"/>
        <w:gridCol w:w="554"/>
        <w:gridCol w:w="554"/>
        <w:gridCol w:w="478"/>
        <w:gridCol w:w="643"/>
        <w:gridCol w:w="141"/>
        <w:gridCol w:w="616"/>
        <w:gridCol w:w="616"/>
        <w:gridCol w:w="601"/>
        <w:gridCol w:w="601"/>
      </w:tblGrid>
      <w:tr w:rsidR="00BF599C" w:rsidRPr="00C5386B" w:rsidTr="007E4A2F">
        <w:trPr>
          <w:jc w:val="center"/>
        </w:trPr>
        <w:tc>
          <w:tcPr>
            <w:tcW w:w="530" w:type="pct"/>
            <w:tcBorders>
              <w:left w:val="single" w:sz="12"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bookmarkStart w:id="2" w:name="OLE_LINK1"/>
            <w:r w:rsidRPr="00C5386B">
              <w:rPr>
                <w:rFonts w:hint="cs"/>
                <w:b/>
                <w:bCs/>
                <w:color w:val="FFFFFF"/>
                <w:sz w:val="16"/>
                <w:szCs w:val="22"/>
                <w:rtl/>
                <w:lang w:val="fr-CH"/>
              </w:rPr>
              <w:t>تكاليف دعم</w:t>
            </w:r>
            <w:r>
              <w:rPr>
                <w:b/>
                <w:bCs/>
                <w:color w:val="FFFFFF"/>
                <w:sz w:val="16"/>
                <w:szCs w:val="22"/>
                <w:lang w:val="fr-CH"/>
              </w:rPr>
              <w:br/>
            </w:r>
            <w:r w:rsidRPr="00C5386B">
              <w:rPr>
                <w:rFonts w:hint="cs"/>
                <w:b/>
                <w:bCs/>
                <w:color w:val="FFFFFF"/>
                <w:sz w:val="16"/>
                <w:szCs w:val="22"/>
                <w:rtl/>
                <w:lang w:val="fr-CH"/>
              </w:rPr>
              <w:t>الأمانة العامة</w:t>
            </w:r>
          </w:p>
        </w:tc>
        <w:tc>
          <w:tcPr>
            <w:tcW w:w="193"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R.1</w:t>
            </w:r>
          </w:p>
        </w:tc>
        <w:tc>
          <w:tcPr>
            <w:tcW w:w="193"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R.2</w:t>
            </w:r>
          </w:p>
        </w:tc>
        <w:tc>
          <w:tcPr>
            <w:tcW w:w="193"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R.3</w:t>
            </w:r>
          </w:p>
        </w:tc>
        <w:tc>
          <w:tcPr>
            <w:tcW w:w="193"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T.1</w:t>
            </w:r>
          </w:p>
        </w:tc>
        <w:tc>
          <w:tcPr>
            <w:tcW w:w="193"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T.2</w:t>
            </w:r>
          </w:p>
        </w:tc>
        <w:tc>
          <w:tcPr>
            <w:tcW w:w="193"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T.3</w:t>
            </w:r>
          </w:p>
        </w:tc>
        <w:tc>
          <w:tcPr>
            <w:tcW w:w="193"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T.4</w:t>
            </w:r>
          </w:p>
        </w:tc>
        <w:tc>
          <w:tcPr>
            <w:tcW w:w="158"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T.5</w:t>
            </w:r>
          </w:p>
        </w:tc>
        <w:tc>
          <w:tcPr>
            <w:tcW w:w="189"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D.1</w:t>
            </w:r>
          </w:p>
        </w:tc>
        <w:tc>
          <w:tcPr>
            <w:tcW w:w="189"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D.2</w:t>
            </w:r>
          </w:p>
        </w:tc>
        <w:tc>
          <w:tcPr>
            <w:tcW w:w="189"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D.3</w:t>
            </w:r>
          </w:p>
        </w:tc>
        <w:tc>
          <w:tcPr>
            <w:tcW w:w="189"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D.4</w:t>
            </w:r>
          </w:p>
        </w:tc>
        <w:tc>
          <w:tcPr>
            <w:tcW w:w="189"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D.5</w:t>
            </w:r>
          </w:p>
        </w:tc>
        <w:tc>
          <w:tcPr>
            <w:tcW w:w="189"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I.1</w:t>
            </w:r>
          </w:p>
        </w:tc>
        <w:tc>
          <w:tcPr>
            <w:tcW w:w="189"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I.2</w:t>
            </w:r>
          </w:p>
        </w:tc>
        <w:tc>
          <w:tcPr>
            <w:tcW w:w="189"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I.3</w:t>
            </w:r>
          </w:p>
        </w:tc>
        <w:tc>
          <w:tcPr>
            <w:tcW w:w="189"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I.4</w:t>
            </w:r>
          </w:p>
        </w:tc>
        <w:tc>
          <w:tcPr>
            <w:tcW w:w="163"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I.5</w:t>
            </w:r>
          </w:p>
        </w:tc>
        <w:tc>
          <w:tcPr>
            <w:tcW w:w="219" w:type="pct"/>
            <w:tcBorders>
              <w:left w:val="single" w:sz="4" w:space="0" w:color="95B3D7"/>
              <w:right w:val="single" w:sz="4" w:space="0" w:color="95B3D7"/>
            </w:tcBorders>
            <w:shd w:val="clear" w:color="auto" w:fill="5B9BD5" w:themeFill="accent1"/>
            <w:vAlign w:val="center"/>
          </w:tcPr>
          <w:p w:rsidR="00D541A7" w:rsidRPr="00B67CCE"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B67CCE">
              <w:rPr>
                <w:rFonts w:hint="cs"/>
                <w:b/>
                <w:bCs/>
                <w:color w:val="FFFFFF"/>
                <w:sz w:val="16"/>
                <w:szCs w:val="22"/>
                <w:rtl/>
                <w:lang w:val="ru-RU"/>
              </w:rPr>
              <w:t>المجموع</w:t>
            </w:r>
          </w:p>
        </w:tc>
        <w:tc>
          <w:tcPr>
            <w:tcW w:w="48" w:type="pct"/>
            <w:tcBorders>
              <w:left w:val="single" w:sz="4" w:space="0" w:color="95B3D7"/>
              <w:bottom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p>
        </w:tc>
        <w:tc>
          <w:tcPr>
            <w:tcW w:w="210"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rFonts w:hint="cs"/>
                <w:b/>
                <w:bCs/>
                <w:color w:val="FFFFFF"/>
                <w:sz w:val="16"/>
                <w:szCs w:val="22"/>
                <w:rtl/>
                <w:lang w:val="fr-CH"/>
              </w:rPr>
              <w:t xml:space="preserve">الغاية </w:t>
            </w:r>
            <w:r w:rsidRPr="00FA25C1">
              <w:rPr>
                <w:b/>
                <w:bCs/>
                <w:color w:val="FFFFFF"/>
                <w:sz w:val="16"/>
                <w:szCs w:val="22"/>
                <w:lang w:val="fr-CH"/>
              </w:rPr>
              <w:t>1</w:t>
            </w:r>
          </w:p>
        </w:tc>
        <w:tc>
          <w:tcPr>
            <w:tcW w:w="210"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rFonts w:hint="cs"/>
                <w:b/>
                <w:bCs/>
                <w:color w:val="FFFFFF"/>
                <w:sz w:val="16"/>
                <w:szCs w:val="22"/>
                <w:rtl/>
                <w:lang w:val="fr-CH"/>
              </w:rPr>
              <w:t xml:space="preserve">الغاية </w:t>
            </w:r>
            <w:r w:rsidRPr="00FA25C1">
              <w:rPr>
                <w:b/>
                <w:bCs/>
                <w:color w:val="FFFFFF"/>
                <w:sz w:val="16"/>
                <w:szCs w:val="22"/>
                <w:lang w:val="fr-CH"/>
              </w:rPr>
              <w:t>2</w:t>
            </w:r>
          </w:p>
        </w:tc>
        <w:tc>
          <w:tcPr>
            <w:tcW w:w="205"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rFonts w:hint="cs"/>
                <w:b/>
                <w:bCs/>
                <w:color w:val="FFFFFF"/>
                <w:sz w:val="16"/>
                <w:szCs w:val="22"/>
                <w:rtl/>
                <w:lang w:val="fr-CH"/>
              </w:rPr>
              <w:t xml:space="preserve">الغاية </w:t>
            </w:r>
            <w:r w:rsidRPr="00FA25C1">
              <w:rPr>
                <w:b/>
                <w:bCs/>
                <w:color w:val="FFFFFF"/>
                <w:sz w:val="16"/>
                <w:szCs w:val="22"/>
                <w:lang w:val="fr-CH"/>
              </w:rPr>
              <w:t>3</w:t>
            </w:r>
          </w:p>
        </w:tc>
        <w:tc>
          <w:tcPr>
            <w:tcW w:w="205" w:type="pct"/>
            <w:tcBorders>
              <w:lef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rFonts w:hint="cs"/>
                <w:b/>
                <w:bCs/>
                <w:color w:val="FFFFFF"/>
                <w:sz w:val="16"/>
                <w:szCs w:val="22"/>
                <w:rtl/>
                <w:lang w:val="fr-CH"/>
              </w:rPr>
              <w:t xml:space="preserve">الغاية </w:t>
            </w:r>
            <w:r w:rsidRPr="00FA25C1">
              <w:rPr>
                <w:b/>
                <w:bCs/>
                <w:color w:val="FFFFFF"/>
                <w:sz w:val="16"/>
                <w:szCs w:val="22"/>
                <w:lang w:val="fr-CH"/>
              </w:rPr>
              <w:t>4</w:t>
            </w:r>
          </w:p>
        </w:tc>
      </w:tr>
      <w:tr w:rsidR="00D541A7" w:rsidRPr="00C5386B" w:rsidTr="007E4A2F">
        <w:trPr>
          <w:jc w:val="center"/>
        </w:trPr>
        <w:tc>
          <w:tcPr>
            <w:tcW w:w="530" w:type="pct"/>
            <w:tcBorders>
              <w:right w:val="single" w:sz="12" w:space="0" w:color="95B3D7"/>
            </w:tcBorders>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fr-CH"/>
              </w:rPr>
            </w:pPr>
            <w:r>
              <w:rPr>
                <w:rFonts w:hint="cs"/>
                <w:sz w:val="16"/>
                <w:szCs w:val="22"/>
                <w:rtl/>
                <w:lang w:val="fr-CH"/>
              </w:rPr>
              <w:t>الوثائق</w:t>
            </w:r>
          </w:p>
        </w:tc>
        <w:tc>
          <w:tcPr>
            <w:tcW w:w="193" w:type="pct"/>
            <w:tcBorders>
              <w:left w:val="single" w:sz="12" w:space="0" w:color="95B3D7"/>
            </w:tcBorders>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fr-CH"/>
              </w:rPr>
            </w:pPr>
            <w:r w:rsidRPr="00FA25C1">
              <w:rPr>
                <w:sz w:val="16"/>
                <w:szCs w:val="22"/>
                <w:lang w:val="fr-CH"/>
              </w:rPr>
              <w:t xml:space="preserve">1 </w:t>
            </w:r>
            <w:r>
              <w:rPr>
                <w:sz w:val="16"/>
                <w:szCs w:val="22"/>
                <w:lang w:val="fr-CH"/>
              </w:rPr>
              <w:t>781</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fr-CH"/>
              </w:rPr>
              <w:t xml:space="preserve">1 </w:t>
            </w:r>
            <w:r>
              <w:rPr>
                <w:sz w:val="16"/>
                <w:szCs w:val="22"/>
              </w:rPr>
              <w:t>073</w:t>
            </w:r>
          </w:p>
        </w:tc>
        <w:tc>
          <w:tcPr>
            <w:tcW w:w="193" w:type="pct"/>
            <w:tcBorders>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3</w:t>
            </w:r>
            <w:r w:rsidRPr="00FA25C1">
              <w:rPr>
                <w:sz w:val="16"/>
                <w:szCs w:val="22"/>
                <w:lang w:val="ru-RU"/>
              </w:rPr>
              <w:t xml:space="preserve"> </w:t>
            </w:r>
            <w:r>
              <w:rPr>
                <w:sz w:val="16"/>
                <w:szCs w:val="22"/>
              </w:rPr>
              <w:t>434</w:t>
            </w:r>
          </w:p>
        </w:tc>
        <w:tc>
          <w:tcPr>
            <w:tcW w:w="193" w:type="pct"/>
            <w:tcBorders>
              <w:lef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365</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883</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64</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899</w:t>
            </w:r>
          </w:p>
        </w:tc>
        <w:tc>
          <w:tcPr>
            <w:tcW w:w="158" w:type="pct"/>
            <w:tcBorders>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21</w:t>
            </w:r>
          </w:p>
        </w:tc>
        <w:tc>
          <w:tcPr>
            <w:tcW w:w="189" w:type="pct"/>
            <w:tcBorders>
              <w:lef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w:t>
            </w:r>
            <w:r w:rsidRPr="00FA25C1">
              <w:rPr>
                <w:sz w:val="16"/>
                <w:szCs w:val="22"/>
                <w:lang w:val="ru-RU"/>
              </w:rPr>
              <w:t xml:space="preserve"> </w:t>
            </w:r>
            <w:r>
              <w:rPr>
                <w:sz w:val="16"/>
                <w:szCs w:val="22"/>
              </w:rPr>
              <w:t>878</w:t>
            </w:r>
          </w:p>
        </w:tc>
        <w:tc>
          <w:tcPr>
            <w:tcW w:w="189"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981</w:t>
            </w:r>
          </w:p>
        </w:tc>
        <w:tc>
          <w:tcPr>
            <w:tcW w:w="189"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397</w:t>
            </w:r>
          </w:p>
        </w:tc>
        <w:tc>
          <w:tcPr>
            <w:tcW w:w="189"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848</w:t>
            </w:r>
          </w:p>
        </w:tc>
        <w:tc>
          <w:tcPr>
            <w:tcW w:w="189" w:type="pct"/>
            <w:tcBorders>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123</w:t>
            </w:r>
          </w:p>
        </w:tc>
        <w:tc>
          <w:tcPr>
            <w:tcW w:w="189" w:type="pct"/>
            <w:tcBorders>
              <w:left w:val="single" w:sz="12" w:space="0" w:color="95B3D7"/>
            </w:tcBorders>
          </w:tcPr>
          <w:p w:rsidR="00D541A7" w:rsidRPr="00D267EF"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164</w:t>
            </w:r>
          </w:p>
        </w:tc>
        <w:tc>
          <w:tcPr>
            <w:tcW w:w="189" w:type="pct"/>
          </w:tcPr>
          <w:p w:rsidR="00D541A7" w:rsidRPr="001928E8"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445</w:t>
            </w:r>
          </w:p>
        </w:tc>
        <w:tc>
          <w:tcPr>
            <w:tcW w:w="189" w:type="pct"/>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4</w:t>
            </w:r>
            <w:r>
              <w:rPr>
                <w:sz w:val="16"/>
                <w:szCs w:val="22"/>
              </w:rPr>
              <w:t>55</w:t>
            </w:r>
          </w:p>
        </w:tc>
        <w:tc>
          <w:tcPr>
            <w:tcW w:w="189" w:type="pct"/>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36</w:t>
            </w:r>
          </w:p>
        </w:tc>
        <w:tc>
          <w:tcPr>
            <w:tcW w:w="163" w:type="pct"/>
            <w:tcBorders>
              <w:right w:val="single" w:sz="12"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13</w:t>
            </w:r>
          </w:p>
        </w:tc>
        <w:tc>
          <w:tcPr>
            <w:tcW w:w="219" w:type="pct"/>
            <w:tcBorders>
              <w:left w:val="single" w:sz="12" w:space="0" w:color="95B3D7"/>
              <w:right w:val="single" w:sz="12"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13 861</w:t>
            </w:r>
          </w:p>
        </w:tc>
        <w:tc>
          <w:tcPr>
            <w:tcW w:w="48" w:type="pct"/>
            <w:tcBorders>
              <w:left w:val="single" w:sz="12" w:space="0" w:color="95B3D7"/>
            </w:tcBorders>
            <w:shd w:val="clear" w:color="auto" w:fill="5B9BD5" w:themeFill="accent1"/>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p>
        </w:tc>
        <w:tc>
          <w:tcPr>
            <w:tcW w:w="210"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3 </w:t>
            </w:r>
            <w:r>
              <w:rPr>
                <w:sz w:val="16"/>
                <w:szCs w:val="22"/>
              </w:rPr>
              <w:t>122</w:t>
            </w:r>
          </w:p>
        </w:tc>
        <w:tc>
          <w:tcPr>
            <w:tcW w:w="210"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8 650</w:t>
            </w:r>
          </w:p>
        </w:tc>
        <w:tc>
          <w:tcPr>
            <w:tcW w:w="205"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972</w:t>
            </w:r>
          </w:p>
        </w:tc>
        <w:tc>
          <w:tcPr>
            <w:tcW w:w="205" w:type="pct"/>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r w:rsidRPr="00FA25C1">
              <w:rPr>
                <w:sz w:val="16"/>
                <w:szCs w:val="22"/>
                <w:lang w:val="ru-RU"/>
              </w:rPr>
              <w:t xml:space="preserve">1 </w:t>
            </w:r>
            <w:r>
              <w:rPr>
                <w:sz w:val="16"/>
                <w:szCs w:val="22"/>
              </w:rPr>
              <w:t>11</w:t>
            </w:r>
            <w:r w:rsidRPr="00FA25C1">
              <w:rPr>
                <w:sz w:val="16"/>
                <w:szCs w:val="22"/>
                <w:lang w:val="ru-RU"/>
              </w:rPr>
              <w:t>7</w:t>
            </w:r>
          </w:p>
        </w:tc>
      </w:tr>
      <w:tr w:rsidR="00D541A7" w:rsidRPr="00C5386B" w:rsidTr="007E4A2F">
        <w:trPr>
          <w:jc w:val="center"/>
        </w:trPr>
        <w:tc>
          <w:tcPr>
            <w:tcW w:w="530" w:type="pct"/>
            <w:tcBorders>
              <w:right w:val="single" w:sz="12" w:space="0" w:color="95B3D7"/>
            </w:tcBorders>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r w:rsidRPr="00C5386B">
              <w:rPr>
                <w:rFonts w:hint="cs"/>
                <w:sz w:val="16"/>
                <w:szCs w:val="22"/>
                <w:rtl/>
                <w:lang w:val="fr-CH"/>
              </w:rPr>
              <w:t>الإدارة</w:t>
            </w:r>
          </w:p>
        </w:tc>
        <w:tc>
          <w:tcPr>
            <w:tcW w:w="193" w:type="pct"/>
            <w:tcBorders>
              <w:lef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11 </w:t>
            </w:r>
            <w:r>
              <w:rPr>
                <w:sz w:val="16"/>
                <w:szCs w:val="22"/>
              </w:rPr>
              <w:t>590</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2 0</w:t>
            </w:r>
            <w:r>
              <w:rPr>
                <w:sz w:val="16"/>
                <w:szCs w:val="22"/>
              </w:rPr>
              <w:t>37</w:t>
            </w:r>
          </w:p>
        </w:tc>
        <w:tc>
          <w:tcPr>
            <w:tcW w:w="193" w:type="pct"/>
            <w:tcBorders>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4 018</w:t>
            </w:r>
          </w:p>
        </w:tc>
        <w:tc>
          <w:tcPr>
            <w:tcW w:w="193" w:type="pct"/>
            <w:tcBorders>
              <w:left w:val="single" w:sz="12" w:space="0" w:color="95B3D7"/>
            </w:tcBorders>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r w:rsidRPr="00FA25C1">
              <w:rPr>
                <w:sz w:val="16"/>
                <w:szCs w:val="22"/>
                <w:lang w:val="ru-RU"/>
              </w:rPr>
              <w:t>4 0</w:t>
            </w:r>
            <w:r>
              <w:rPr>
                <w:sz w:val="16"/>
                <w:szCs w:val="22"/>
              </w:rPr>
              <w:t>9</w:t>
            </w:r>
            <w:r w:rsidRPr="00FA25C1">
              <w:rPr>
                <w:sz w:val="16"/>
                <w:szCs w:val="22"/>
                <w:lang w:val="ru-RU"/>
              </w:rPr>
              <w:t>3</w:t>
            </w:r>
          </w:p>
        </w:tc>
        <w:tc>
          <w:tcPr>
            <w:tcW w:w="193" w:type="pct"/>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r w:rsidRPr="00FA25C1">
              <w:rPr>
                <w:sz w:val="16"/>
                <w:szCs w:val="22"/>
                <w:lang w:val="ru-RU"/>
              </w:rPr>
              <w:t>1 875</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1 034</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1 3</w:t>
            </w:r>
            <w:r>
              <w:rPr>
                <w:sz w:val="16"/>
                <w:szCs w:val="22"/>
              </w:rPr>
              <w:t>68</w:t>
            </w:r>
          </w:p>
        </w:tc>
        <w:tc>
          <w:tcPr>
            <w:tcW w:w="158" w:type="pct"/>
            <w:tcBorders>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2</w:t>
            </w:r>
            <w:r>
              <w:rPr>
                <w:sz w:val="16"/>
                <w:szCs w:val="22"/>
              </w:rPr>
              <w:t>86</w:t>
            </w:r>
          </w:p>
        </w:tc>
        <w:tc>
          <w:tcPr>
            <w:tcW w:w="189" w:type="pct"/>
            <w:tcBorders>
              <w:lef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2</w:t>
            </w:r>
            <w:r w:rsidRPr="00FA25C1">
              <w:rPr>
                <w:sz w:val="16"/>
                <w:szCs w:val="22"/>
                <w:lang w:val="ru-RU"/>
              </w:rPr>
              <w:t xml:space="preserve"> </w:t>
            </w:r>
            <w:r>
              <w:rPr>
                <w:sz w:val="16"/>
                <w:szCs w:val="22"/>
              </w:rPr>
              <w:t>795</w:t>
            </w:r>
          </w:p>
        </w:tc>
        <w:tc>
          <w:tcPr>
            <w:tcW w:w="189"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5 300</w:t>
            </w:r>
          </w:p>
        </w:tc>
        <w:tc>
          <w:tcPr>
            <w:tcW w:w="189"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2 </w:t>
            </w:r>
            <w:r>
              <w:rPr>
                <w:sz w:val="16"/>
                <w:szCs w:val="22"/>
              </w:rPr>
              <w:t>830</w:t>
            </w:r>
          </w:p>
        </w:tc>
        <w:tc>
          <w:tcPr>
            <w:tcW w:w="189"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5 </w:t>
            </w:r>
            <w:r>
              <w:rPr>
                <w:sz w:val="16"/>
                <w:szCs w:val="22"/>
              </w:rPr>
              <w:t>698</w:t>
            </w:r>
          </w:p>
        </w:tc>
        <w:tc>
          <w:tcPr>
            <w:tcW w:w="189" w:type="pct"/>
            <w:tcBorders>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 </w:t>
            </w:r>
            <w:r>
              <w:rPr>
                <w:sz w:val="16"/>
                <w:szCs w:val="22"/>
              </w:rPr>
              <w:t>637</w:t>
            </w:r>
          </w:p>
        </w:tc>
        <w:tc>
          <w:tcPr>
            <w:tcW w:w="189" w:type="pct"/>
            <w:tcBorders>
              <w:left w:val="single" w:sz="12" w:space="0" w:color="95B3D7"/>
            </w:tcBorders>
          </w:tcPr>
          <w:p w:rsidR="00D541A7" w:rsidRPr="00D267EF"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812</w:t>
            </w:r>
          </w:p>
        </w:tc>
        <w:tc>
          <w:tcPr>
            <w:tcW w:w="189" w:type="pct"/>
          </w:tcPr>
          <w:p w:rsidR="00D541A7" w:rsidRPr="001928E8"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659</w:t>
            </w:r>
          </w:p>
        </w:tc>
        <w:tc>
          <w:tcPr>
            <w:tcW w:w="189" w:type="pct"/>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6</w:t>
            </w:r>
            <w:r>
              <w:rPr>
                <w:sz w:val="16"/>
                <w:szCs w:val="22"/>
              </w:rPr>
              <w:t>47</w:t>
            </w:r>
          </w:p>
        </w:tc>
        <w:tc>
          <w:tcPr>
            <w:tcW w:w="189" w:type="pct"/>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440</w:t>
            </w:r>
          </w:p>
        </w:tc>
        <w:tc>
          <w:tcPr>
            <w:tcW w:w="163" w:type="pct"/>
            <w:tcBorders>
              <w:right w:val="single" w:sz="12"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171</w:t>
            </w:r>
          </w:p>
        </w:tc>
        <w:tc>
          <w:tcPr>
            <w:tcW w:w="219" w:type="pct"/>
            <w:tcBorders>
              <w:left w:val="single" w:sz="12" w:space="0" w:color="95B3D7"/>
              <w:right w:val="single" w:sz="12"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47 290</w:t>
            </w:r>
          </w:p>
        </w:tc>
        <w:tc>
          <w:tcPr>
            <w:tcW w:w="48" w:type="pct"/>
            <w:tcBorders>
              <w:left w:val="single" w:sz="12" w:space="0" w:color="95B3D7"/>
            </w:tcBorders>
            <w:shd w:val="clear" w:color="auto" w:fill="5B9BD5" w:themeFill="accent1"/>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p>
        </w:tc>
        <w:tc>
          <w:tcPr>
            <w:tcW w:w="210"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16 686</w:t>
            </w:r>
          </w:p>
        </w:tc>
        <w:tc>
          <w:tcPr>
            <w:tcW w:w="210"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21 </w:t>
            </w:r>
            <w:r>
              <w:rPr>
                <w:sz w:val="16"/>
                <w:szCs w:val="22"/>
              </w:rPr>
              <w:t>429</w:t>
            </w:r>
          </w:p>
        </w:tc>
        <w:tc>
          <w:tcPr>
            <w:tcW w:w="205"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5 </w:t>
            </w:r>
            <w:r>
              <w:rPr>
                <w:sz w:val="16"/>
                <w:szCs w:val="22"/>
              </w:rPr>
              <w:t>377</w:t>
            </w:r>
          </w:p>
        </w:tc>
        <w:tc>
          <w:tcPr>
            <w:tcW w:w="205"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3 </w:t>
            </w:r>
            <w:r>
              <w:rPr>
                <w:sz w:val="16"/>
                <w:szCs w:val="22"/>
              </w:rPr>
              <w:t>798</w:t>
            </w:r>
          </w:p>
        </w:tc>
      </w:tr>
      <w:tr w:rsidR="00D541A7" w:rsidRPr="00C5386B" w:rsidTr="007E4A2F">
        <w:trPr>
          <w:jc w:val="center"/>
        </w:trPr>
        <w:tc>
          <w:tcPr>
            <w:tcW w:w="530" w:type="pct"/>
            <w:tcBorders>
              <w:right w:val="single" w:sz="12" w:space="0" w:color="95B3D7"/>
            </w:tcBorders>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r w:rsidRPr="00C5386B">
              <w:rPr>
                <w:rFonts w:hint="cs"/>
                <w:sz w:val="16"/>
                <w:szCs w:val="22"/>
                <w:rtl/>
                <w:lang w:val="fr-CH"/>
              </w:rPr>
              <w:t>خدمة الدعم</w:t>
            </w:r>
          </w:p>
        </w:tc>
        <w:tc>
          <w:tcPr>
            <w:tcW w:w="193" w:type="pct"/>
            <w:tcBorders>
              <w:lef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4 </w:t>
            </w:r>
            <w:r>
              <w:rPr>
                <w:sz w:val="16"/>
                <w:szCs w:val="22"/>
              </w:rPr>
              <w:t>462</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784</w:t>
            </w:r>
          </w:p>
        </w:tc>
        <w:tc>
          <w:tcPr>
            <w:tcW w:w="193" w:type="pct"/>
            <w:tcBorders>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1 5</w:t>
            </w:r>
            <w:r>
              <w:rPr>
                <w:sz w:val="16"/>
                <w:szCs w:val="22"/>
              </w:rPr>
              <w:t>47</w:t>
            </w:r>
          </w:p>
        </w:tc>
        <w:tc>
          <w:tcPr>
            <w:tcW w:w="193" w:type="pct"/>
            <w:tcBorders>
              <w:lef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 </w:t>
            </w:r>
            <w:r>
              <w:rPr>
                <w:sz w:val="16"/>
                <w:szCs w:val="22"/>
              </w:rPr>
              <w:t>576</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7</w:t>
            </w:r>
            <w:r>
              <w:rPr>
                <w:sz w:val="16"/>
                <w:szCs w:val="22"/>
              </w:rPr>
              <w:t>22</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398</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5</w:t>
            </w:r>
            <w:r>
              <w:rPr>
                <w:sz w:val="16"/>
                <w:szCs w:val="22"/>
              </w:rPr>
              <w:t>27</w:t>
            </w:r>
          </w:p>
        </w:tc>
        <w:tc>
          <w:tcPr>
            <w:tcW w:w="158" w:type="pct"/>
            <w:tcBorders>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110</w:t>
            </w:r>
          </w:p>
        </w:tc>
        <w:tc>
          <w:tcPr>
            <w:tcW w:w="189" w:type="pct"/>
            <w:tcBorders>
              <w:lef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 </w:t>
            </w:r>
            <w:r>
              <w:rPr>
                <w:sz w:val="16"/>
                <w:szCs w:val="22"/>
              </w:rPr>
              <w:t>076</w:t>
            </w:r>
          </w:p>
        </w:tc>
        <w:tc>
          <w:tcPr>
            <w:tcW w:w="189"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2 040</w:t>
            </w:r>
          </w:p>
        </w:tc>
        <w:tc>
          <w:tcPr>
            <w:tcW w:w="189"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 </w:t>
            </w:r>
            <w:r>
              <w:rPr>
                <w:sz w:val="16"/>
                <w:szCs w:val="22"/>
              </w:rPr>
              <w:t>090</w:t>
            </w:r>
          </w:p>
        </w:tc>
        <w:tc>
          <w:tcPr>
            <w:tcW w:w="189"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2 1</w:t>
            </w:r>
            <w:r>
              <w:rPr>
                <w:sz w:val="16"/>
                <w:szCs w:val="22"/>
              </w:rPr>
              <w:t>94</w:t>
            </w:r>
          </w:p>
        </w:tc>
        <w:tc>
          <w:tcPr>
            <w:tcW w:w="189" w:type="pct"/>
            <w:tcBorders>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6</w:t>
            </w:r>
            <w:r>
              <w:rPr>
                <w:sz w:val="16"/>
                <w:szCs w:val="22"/>
              </w:rPr>
              <w:t>30</w:t>
            </w:r>
          </w:p>
        </w:tc>
        <w:tc>
          <w:tcPr>
            <w:tcW w:w="189" w:type="pct"/>
            <w:tcBorders>
              <w:left w:val="single" w:sz="12" w:space="0" w:color="95B3D7"/>
            </w:tcBorders>
          </w:tcPr>
          <w:p w:rsidR="00D541A7" w:rsidRPr="00D267EF"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313</w:t>
            </w:r>
          </w:p>
        </w:tc>
        <w:tc>
          <w:tcPr>
            <w:tcW w:w="189" w:type="pct"/>
          </w:tcPr>
          <w:p w:rsidR="00D541A7" w:rsidRPr="001928E8"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254</w:t>
            </w:r>
          </w:p>
        </w:tc>
        <w:tc>
          <w:tcPr>
            <w:tcW w:w="189" w:type="pct"/>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2</w:t>
            </w:r>
            <w:r>
              <w:rPr>
                <w:sz w:val="16"/>
                <w:szCs w:val="22"/>
              </w:rPr>
              <w:t>49</w:t>
            </w:r>
          </w:p>
        </w:tc>
        <w:tc>
          <w:tcPr>
            <w:tcW w:w="189" w:type="pct"/>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1</w:t>
            </w:r>
            <w:r>
              <w:rPr>
                <w:sz w:val="16"/>
                <w:szCs w:val="22"/>
              </w:rPr>
              <w:t>69</w:t>
            </w:r>
          </w:p>
        </w:tc>
        <w:tc>
          <w:tcPr>
            <w:tcW w:w="163" w:type="pct"/>
            <w:tcBorders>
              <w:right w:val="single" w:sz="12"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66</w:t>
            </w:r>
          </w:p>
        </w:tc>
        <w:tc>
          <w:tcPr>
            <w:tcW w:w="219" w:type="pct"/>
            <w:tcBorders>
              <w:left w:val="single" w:sz="12" w:space="0" w:color="95B3D7"/>
              <w:right w:val="single" w:sz="12"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18 </w:t>
            </w:r>
            <w:r>
              <w:rPr>
                <w:sz w:val="16"/>
                <w:szCs w:val="22"/>
              </w:rPr>
              <w:t>205</w:t>
            </w:r>
          </w:p>
        </w:tc>
        <w:tc>
          <w:tcPr>
            <w:tcW w:w="48" w:type="pct"/>
            <w:tcBorders>
              <w:left w:val="single" w:sz="12" w:space="0" w:color="95B3D7"/>
            </w:tcBorders>
            <w:shd w:val="clear" w:color="auto" w:fill="5B9BD5" w:themeFill="accent1"/>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p>
        </w:tc>
        <w:tc>
          <w:tcPr>
            <w:tcW w:w="210"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6 </w:t>
            </w:r>
            <w:r>
              <w:rPr>
                <w:sz w:val="16"/>
                <w:szCs w:val="22"/>
              </w:rPr>
              <w:t>424</w:t>
            </w:r>
          </w:p>
        </w:tc>
        <w:tc>
          <w:tcPr>
            <w:tcW w:w="210"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lang w:val="ru-RU"/>
              </w:rPr>
              <w:t xml:space="preserve">8 </w:t>
            </w:r>
            <w:r>
              <w:rPr>
                <w:sz w:val="16"/>
                <w:szCs w:val="22"/>
              </w:rPr>
              <w:t>250</w:t>
            </w:r>
          </w:p>
        </w:tc>
        <w:tc>
          <w:tcPr>
            <w:tcW w:w="205"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2 0</w:t>
            </w:r>
            <w:r>
              <w:rPr>
                <w:sz w:val="16"/>
                <w:szCs w:val="22"/>
              </w:rPr>
              <w:t>70</w:t>
            </w:r>
          </w:p>
        </w:tc>
        <w:tc>
          <w:tcPr>
            <w:tcW w:w="205"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 </w:t>
            </w:r>
            <w:r>
              <w:rPr>
                <w:sz w:val="16"/>
                <w:szCs w:val="22"/>
              </w:rPr>
              <w:t>462</w:t>
            </w:r>
          </w:p>
        </w:tc>
      </w:tr>
      <w:tr w:rsidR="00D541A7" w:rsidRPr="00C5386B" w:rsidTr="007E4A2F">
        <w:trPr>
          <w:jc w:val="center"/>
        </w:trPr>
        <w:tc>
          <w:tcPr>
            <w:tcW w:w="530" w:type="pct"/>
            <w:tcBorders>
              <w:bottom w:val="single" w:sz="4" w:space="0" w:color="95B3D7"/>
              <w:right w:val="single" w:sz="12" w:space="0" w:color="95B3D7"/>
            </w:tcBorders>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r w:rsidRPr="00C5386B">
              <w:rPr>
                <w:rFonts w:hint="cs"/>
                <w:sz w:val="16"/>
                <w:szCs w:val="22"/>
                <w:rtl/>
                <w:lang w:val="fr-CH"/>
              </w:rPr>
              <w:t>المشتركة بين القطاعات</w:t>
            </w:r>
          </w:p>
        </w:tc>
        <w:tc>
          <w:tcPr>
            <w:tcW w:w="193" w:type="pct"/>
            <w:tcBorders>
              <w:left w:val="single" w:sz="12" w:space="0" w:color="95B3D7"/>
              <w:bottom w:val="single" w:sz="4" w:space="0" w:color="95B3D7"/>
            </w:tcBorders>
          </w:tcPr>
          <w:p w:rsidR="00D541A7" w:rsidRPr="00E27EF0" w:rsidRDefault="009C529A"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5</w:t>
            </w:r>
            <w:r w:rsidR="00D541A7" w:rsidRPr="00FA25C1">
              <w:rPr>
                <w:sz w:val="16"/>
                <w:szCs w:val="22"/>
                <w:lang w:val="ru-RU"/>
              </w:rPr>
              <w:t>4</w:t>
            </w:r>
            <w:r w:rsidR="00D541A7">
              <w:rPr>
                <w:sz w:val="16"/>
                <w:szCs w:val="22"/>
              </w:rPr>
              <w:t>6</w:t>
            </w:r>
          </w:p>
        </w:tc>
        <w:tc>
          <w:tcPr>
            <w:tcW w:w="193" w:type="pct"/>
            <w:tcBorders>
              <w:bottom w:val="single" w:sz="4"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112</w:t>
            </w:r>
          </w:p>
        </w:tc>
        <w:tc>
          <w:tcPr>
            <w:tcW w:w="193" w:type="pct"/>
            <w:tcBorders>
              <w:bottom w:val="single" w:sz="4" w:space="0" w:color="95B3D7"/>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604</w:t>
            </w:r>
          </w:p>
        </w:tc>
        <w:tc>
          <w:tcPr>
            <w:tcW w:w="193" w:type="pct"/>
            <w:tcBorders>
              <w:left w:val="single" w:sz="12" w:space="0" w:color="95B3D7"/>
              <w:bottom w:val="single" w:sz="4"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197</w:t>
            </w:r>
          </w:p>
        </w:tc>
        <w:tc>
          <w:tcPr>
            <w:tcW w:w="193" w:type="pct"/>
            <w:tcBorders>
              <w:bottom w:val="single" w:sz="4"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469</w:t>
            </w:r>
          </w:p>
        </w:tc>
        <w:tc>
          <w:tcPr>
            <w:tcW w:w="193" w:type="pct"/>
            <w:tcBorders>
              <w:bottom w:val="single" w:sz="4"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45</w:t>
            </w:r>
          </w:p>
        </w:tc>
        <w:tc>
          <w:tcPr>
            <w:tcW w:w="193" w:type="pct"/>
            <w:tcBorders>
              <w:bottom w:val="single" w:sz="4"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307</w:t>
            </w:r>
          </w:p>
        </w:tc>
        <w:tc>
          <w:tcPr>
            <w:tcW w:w="158" w:type="pct"/>
            <w:tcBorders>
              <w:bottom w:val="single" w:sz="4" w:space="0" w:color="95B3D7"/>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253</w:t>
            </w:r>
          </w:p>
        </w:tc>
        <w:tc>
          <w:tcPr>
            <w:tcW w:w="189" w:type="pct"/>
            <w:tcBorders>
              <w:left w:val="single" w:sz="12" w:space="0" w:color="95B3D7"/>
              <w:bottom w:val="single" w:sz="4" w:space="0" w:color="95B3D7"/>
            </w:tcBorders>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r w:rsidRPr="00FA25C1">
              <w:rPr>
                <w:sz w:val="16"/>
                <w:szCs w:val="22"/>
                <w:lang w:val="ru-RU"/>
              </w:rPr>
              <w:t>2</w:t>
            </w:r>
            <w:r>
              <w:rPr>
                <w:sz w:val="16"/>
                <w:szCs w:val="22"/>
              </w:rPr>
              <w:t>1</w:t>
            </w:r>
            <w:r w:rsidRPr="00FA25C1">
              <w:rPr>
                <w:sz w:val="16"/>
                <w:szCs w:val="22"/>
                <w:lang w:val="ru-RU"/>
              </w:rPr>
              <w:t>2</w:t>
            </w:r>
          </w:p>
        </w:tc>
        <w:tc>
          <w:tcPr>
            <w:tcW w:w="189" w:type="pct"/>
            <w:tcBorders>
              <w:bottom w:val="single" w:sz="4"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708</w:t>
            </w:r>
          </w:p>
        </w:tc>
        <w:tc>
          <w:tcPr>
            <w:tcW w:w="189" w:type="pct"/>
            <w:tcBorders>
              <w:bottom w:val="single" w:sz="4"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236</w:t>
            </w:r>
          </w:p>
        </w:tc>
        <w:tc>
          <w:tcPr>
            <w:tcW w:w="189" w:type="pct"/>
            <w:tcBorders>
              <w:bottom w:val="single" w:sz="4"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403</w:t>
            </w:r>
          </w:p>
        </w:tc>
        <w:tc>
          <w:tcPr>
            <w:tcW w:w="189" w:type="pct"/>
            <w:tcBorders>
              <w:bottom w:val="single" w:sz="4" w:space="0" w:color="95B3D7"/>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160</w:t>
            </w:r>
          </w:p>
        </w:tc>
        <w:tc>
          <w:tcPr>
            <w:tcW w:w="189" w:type="pct"/>
            <w:tcBorders>
              <w:left w:val="single" w:sz="12" w:space="0" w:color="95B3D7"/>
              <w:bottom w:val="single" w:sz="4" w:space="0" w:color="95B3D7"/>
            </w:tcBorders>
          </w:tcPr>
          <w:p w:rsidR="00D541A7" w:rsidRPr="00D267EF"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 </w:t>
            </w:r>
            <w:r>
              <w:rPr>
                <w:sz w:val="16"/>
                <w:szCs w:val="22"/>
              </w:rPr>
              <w:t>205</w:t>
            </w:r>
          </w:p>
        </w:tc>
        <w:tc>
          <w:tcPr>
            <w:tcW w:w="189" w:type="pct"/>
            <w:tcBorders>
              <w:bottom w:val="single" w:sz="4" w:space="0" w:color="95B3D7"/>
            </w:tcBorders>
          </w:tcPr>
          <w:p w:rsidR="00D541A7" w:rsidRPr="001928E8"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 </w:t>
            </w:r>
            <w:r>
              <w:rPr>
                <w:sz w:val="16"/>
                <w:szCs w:val="22"/>
              </w:rPr>
              <w:t>046</w:t>
            </w:r>
          </w:p>
        </w:tc>
        <w:tc>
          <w:tcPr>
            <w:tcW w:w="189" w:type="pct"/>
            <w:tcBorders>
              <w:bottom w:val="single" w:sz="4"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9</w:t>
            </w:r>
            <w:r>
              <w:rPr>
                <w:sz w:val="16"/>
                <w:szCs w:val="22"/>
              </w:rPr>
              <w:t>39</w:t>
            </w:r>
          </w:p>
        </w:tc>
        <w:tc>
          <w:tcPr>
            <w:tcW w:w="189" w:type="pct"/>
            <w:tcBorders>
              <w:bottom w:val="single" w:sz="4"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6</w:t>
            </w:r>
            <w:r>
              <w:rPr>
                <w:sz w:val="16"/>
                <w:szCs w:val="22"/>
              </w:rPr>
              <w:t>47</w:t>
            </w:r>
          </w:p>
        </w:tc>
        <w:tc>
          <w:tcPr>
            <w:tcW w:w="163" w:type="pct"/>
            <w:tcBorders>
              <w:bottom w:val="single" w:sz="4" w:space="0" w:color="95B3D7"/>
              <w:right w:val="single" w:sz="12"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96</w:t>
            </w:r>
          </w:p>
        </w:tc>
        <w:tc>
          <w:tcPr>
            <w:tcW w:w="219" w:type="pct"/>
            <w:tcBorders>
              <w:left w:val="single" w:sz="12" w:space="0" w:color="95B3D7"/>
              <w:bottom w:val="single" w:sz="4" w:space="0" w:color="95B3D7"/>
              <w:right w:val="single" w:sz="12"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8 1</w:t>
            </w:r>
            <w:r>
              <w:rPr>
                <w:sz w:val="16"/>
                <w:szCs w:val="22"/>
              </w:rPr>
              <w:t>86</w:t>
            </w:r>
          </w:p>
        </w:tc>
        <w:tc>
          <w:tcPr>
            <w:tcW w:w="48" w:type="pct"/>
            <w:tcBorders>
              <w:left w:val="single" w:sz="12" w:space="0" w:color="95B3D7"/>
              <w:bottom w:val="single" w:sz="4" w:space="0" w:color="95B3D7"/>
            </w:tcBorders>
            <w:shd w:val="clear" w:color="auto" w:fill="5B9BD5" w:themeFill="accent1"/>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p>
        </w:tc>
        <w:tc>
          <w:tcPr>
            <w:tcW w:w="210" w:type="pct"/>
            <w:tcBorders>
              <w:bottom w:val="single" w:sz="4" w:space="0" w:color="95B3D7"/>
            </w:tcBorders>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 </w:t>
            </w:r>
            <w:r>
              <w:rPr>
                <w:sz w:val="16"/>
                <w:szCs w:val="22"/>
              </w:rPr>
              <w:t>899</w:t>
            </w:r>
          </w:p>
        </w:tc>
        <w:tc>
          <w:tcPr>
            <w:tcW w:w="210" w:type="pct"/>
            <w:tcBorders>
              <w:bottom w:val="single" w:sz="4" w:space="0" w:color="95B3D7"/>
            </w:tcBorders>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3 </w:t>
            </w:r>
            <w:r>
              <w:rPr>
                <w:sz w:val="16"/>
                <w:szCs w:val="22"/>
              </w:rPr>
              <w:t>013</w:t>
            </w:r>
          </w:p>
        </w:tc>
        <w:tc>
          <w:tcPr>
            <w:tcW w:w="205" w:type="pct"/>
            <w:tcBorders>
              <w:bottom w:val="single" w:sz="4" w:space="0" w:color="95B3D7"/>
            </w:tcBorders>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 </w:t>
            </w:r>
            <w:r>
              <w:rPr>
                <w:sz w:val="16"/>
                <w:szCs w:val="22"/>
              </w:rPr>
              <w:t>137</w:t>
            </w:r>
          </w:p>
        </w:tc>
        <w:tc>
          <w:tcPr>
            <w:tcW w:w="205" w:type="pct"/>
            <w:tcBorders>
              <w:bottom w:val="single" w:sz="4" w:space="0" w:color="95B3D7"/>
            </w:tcBorders>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2 </w:t>
            </w:r>
            <w:r>
              <w:rPr>
                <w:sz w:val="16"/>
                <w:szCs w:val="22"/>
              </w:rPr>
              <w:t>137</w:t>
            </w:r>
          </w:p>
        </w:tc>
      </w:tr>
      <w:tr w:rsidR="00BF599C" w:rsidRPr="00C5386B" w:rsidTr="007E4A2F">
        <w:trPr>
          <w:jc w:val="center"/>
        </w:trPr>
        <w:tc>
          <w:tcPr>
            <w:tcW w:w="530" w:type="pct"/>
            <w:tcBorders>
              <w:left w:val="single" w:sz="12" w:space="0" w:color="95B3D7"/>
              <w:right w:val="single" w:sz="4" w:space="0" w:color="95B3D7"/>
            </w:tcBorders>
            <w:shd w:val="clear" w:color="auto" w:fill="5B9BD5" w:themeFill="accent1"/>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lang w:val="ru-RU"/>
              </w:rPr>
            </w:pPr>
            <w:r w:rsidRPr="00C5386B">
              <w:rPr>
                <w:rFonts w:hint="cs"/>
                <w:b/>
                <w:bCs/>
                <w:color w:val="FFFFFF"/>
                <w:sz w:val="16"/>
                <w:szCs w:val="22"/>
                <w:rtl/>
                <w:lang w:val="ru-RU"/>
              </w:rPr>
              <w:t>المجموع الكلي</w:t>
            </w:r>
          </w:p>
        </w:tc>
        <w:tc>
          <w:tcPr>
            <w:tcW w:w="193"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18</w:t>
            </w:r>
            <w:r>
              <w:rPr>
                <w:b/>
                <w:bCs/>
                <w:color w:val="FFFFFF"/>
                <w:sz w:val="16"/>
                <w:szCs w:val="22"/>
              </w:rPr>
              <w:t> 379</w:t>
            </w:r>
          </w:p>
        </w:tc>
        <w:tc>
          <w:tcPr>
            <w:tcW w:w="193"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4</w:t>
            </w:r>
            <w:r>
              <w:rPr>
                <w:b/>
                <w:bCs/>
                <w:color w:val="FFFFFF"/>
                <w:sz w:val="16"/>
                <w:szCs w:val="22"/>
              </w:rPr>
              <w:t> 007</w:t>
            </w:r>
          </w:p>
        </w:tc>
        <w:tc>
          <w:tcPr>
            <w:tcW w:w="193" w:type="pct"/>
            <w:tcBorders>
              <w:left w:val="single" w:sz="4" w:space="0" w:color="95B3D7"/>
              <w:right w:val="single" w:sz="4" w:space="0" w:color="95B3D7"/>
            </w:tcBorders>
            <w:shd w:val="clear" w:color="auto" w:fill="5B9BD5" w:themeFill="accent1"/>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lang w:val="ru-RU"/>
              </w:rPr>
            </w:pPr>
            <w:r>
              <w:rPr>
                <w:b/>
                <w:bCs/>
                <w:color w:val="FFFFFF"/>
                <w:sz w:val="16"/>
                <w:szCs w:val="22"/>
              </w:rPr>
              <w:t>9 603</w:t>
            </w:r>
          </w:p>
        </w:tc>
        <w:tc>
          <w:tcPr>
            <w:tcW w:w="193"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6 231</w:t>
            </w:r>
          </w:p>
        </w:tc>
        <w:tc>
          <w:tcPr>
            <w:tcW w:w="193"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3</w:t>
            </w:r>
            <w:r>
              <w:rPr>
                <w:b/>
                <w:bCs/>
                <w:color w:val="FFFFFF"/>
                <w:sz w:val="16"/>
                <w:szCs w:val="22"/>
              </w:rPr>
              <w:t> 948</w:t>
            </w:r>
          </w:p>
        </w:tc>
        <w:tc>
          <w:tcPr>
            <w:tcW w:w="193"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1</w:t>
            </w:r>
            <w:r>
              <w:rPr>
                <w:b/>
                <w:bCs/>
                <w:color w:val="FFFFFF"/>
                <w:sz w:val="16"/>
                <w:szCs w:val="22"/>
              </w:rPr>
              <w:t> 542</w:t>
            </w:r>
          </w:p>
        </w:tc>
        <w:tc>
          <w:tcPr>
            <w:tcW w:w="193"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3 102</w:t>
            </w:r>
          </w:p>
        </w:tc>
        <w:tc>
          <w:tcPr>
            <w:tcW w:w="158"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670</w:t>
            </w:r>
          </w:p>
        </w:tc>
        <w:tc>
          <w:tcPr>
            <w:tcW w:w="189"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5 962</w:t>
            </w:r>
          </w:p>
        </w:tc>
        <w:tc>
          <w:tcPr>
            <w:tcW w:w="189"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9 030</w:t>
            </w:r>
          </w:p>
        </w:tc>
        <w:tc>
          <w:tcPr>
            <w:tcW w:w="189"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4</w:t>
            </w:r>
            <w:r>
              <w:rPr>
                <w:b/>
                <w:bCs/>
                <w:color w:val="FFFFFF"/>
                <w:sz w:val="16"/>
                <w:szCs w:val="22"/>
              </w:rPr>
              <w:t> 553</w:t>
            </w:r>
          </w:p>
        </w:tc>
        <w:tc>
          <w:tcPr>
            <w:tcW w:w="189"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9 142</w:t>
            </w:r>
          </w:p>
        </w:tc>
        <w:tc>
          <w:tcPr>
            <w:tcW w:w="189"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2</w:t>
            </w:r>
            <w:r>
              <w:rPr>
                <w:b/>
                <w:bCs/>
                <w:color w:val="FFFFFF"/>
                <w:sz w:val="16"/>
                <w:szCs w:val="22"/>
              </w:rPr>
              <w:t> 550</w:t>
            </w:r>
          </w:p>
        </w:tc>
        <w:tc>
          <w:tcPr>
            <w:tcW w:w="189" w:type="pct"/>
            <w:tcBorders>
              <w:left w:val="single" w:sz="4" w:space="0" w:color="95B3D7"/>
              <w:right w:val="single" w:sz="4" w:space="0" w:color="95B3D7"/>
            </w:tcBorders>
            <w:shd w:val="clear" w:color="auto" w:fill="5B9BD5" w:themeFill="accent1"/>
          </w:tcPr>
          <w:p w:rsidR="00D541A7" w:rsidRPr="00D267EF"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2 494</w:t>
            </w:r>
          </w:p>
        </w:tc>
        <w:tc>
          <w:tcPr>
            <w:tcW w:w="189" w:type="pct"/>
            <w:tcBorders>
              <w:left w:val="single" w:sz="4" w:space="0" w:color="95B3D7"/>
              <w:right w:val="single" w:sz="4" w:space="0" w:color="95B3D7"/>
            </w:tcBorders>
            <w:shd w:val="clear" w:color="auto" w:fill="5B9BD5" w:themeFill="accent1"/>
          </w:tcPr>
          <w:p w:rsidR="00D541A7" w:rsidRPr="001928E8"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2</w:t>
            </w:r>
            <w:r>
              <w:rPr>
                <w:b/>
                <w:bCs/>
                <w:color w:val="FFFFFF"/>
                <w:sz w:val="16"/>
                <w:szCs w:val="22"/>
              </w:rPr>
              <w:t> 403</w:t>
            </w:r>
          </w:p>
        </w:tc>
        <w:tc>
          <w:tcPr>
            <w:tcW w:w="189" w:type="pct"/>
            <w:tcBorders>
              <w:left w:val="single" w:sz="4" w:space="0" w:color="95B3D7"/>
              <w:right w:val="single" w:sz="4" w:space="0" w:color="95B3D7"/>
            </w:tcBorders>
            <w:shd w:val="clear" w:color="auto" w:fill="5B9BD5" w:themeFill="accent1"/>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2</w:t>
            </w:r>
            <w:r>
              <w:rPr>
                <w:b/>
                <w:bCs/>
                <w:color w:val="FFFFFF"/>
                <w:sz w:val="16"/>
                <w:szCs w:val="22"/>
              </w:rPr>
              <w:t> 290</w:t>
            </w:r>
          </w:p>
        </w:tc>
        <w:tc>
          <w:tcPr>
            <w:tcW w:w="189" w:type="pct"/>
            <w:tcBorders>
              <w:left w:val="single" w:sz="4" w:space="0" w:color="95B3D7"/>
              <w:right w:val="single" w:sz="4" w:space="0" w:color="95B3D7"/>
            </w:tcBorders>
            <w:shd w:val="clear" w:color="auto" w:fill="5B9BD5" w:themeFill="accent1"/>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1</w:t>
            </w:r>
            <w:r>
              <w:rPr>
                <w:b/>
                <w:bCs/>
                <w:color w:val="FFFFFF"/>
                <w:sz w:val="16"/>
                <w:szCs w:val="22"/>
              </w:rPr>
              <w:t> 292</w:t>
            </w:r>
          </w:p>
        </w:tc>
        <w:tc>
          <w:tcPr>
            <w:tcW w:w="163" w:type="pct"/>
            <w:tcBorders>
              <w:left w:val="single" w:sz="4" w:space="0" w:color="95B3D7"/>
              <w:right w:val="single" w:sz="4" w:space="0" w:color="95B3D7"/>
            </w:tcBorders>
            <w:shd w:val="clear" w:color="auto" w:fill="5B9BD5" w:themeFill="accent1"/>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345</w:t>
            </w:r>
          </w:p>
        </w:tc>
        <w:tc>
          <w:tcPr>
            <w:tcW w:w="219" w:type="pct"/>
            <w:tcBorders>
              <w:left w:val="single" w:sz="4" w:space="0" w:color="95B3D7"/>
              <w:right w:val="single" w:sz="4" w:space="0" w:color="95B3D7"/>
            </w:tcBorders>
            <w:shd w:val="clear" w:color="auto" w:fill="5B9BD5" w:themeFill="accent1"/>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8</w:t>
            </w:r>
            <w:r>
              <w:rPr>
                <w:b/>
                <w:bCs/>
                <w:color w:val="FFFFFF"/>
                <w:sz w:val="16"/>
                <w:szCs w:val="22"/>
              </w:rPr>
              <w:t>7 542</w:t>
            </w:r>
          </w:p>
        </w:tc>
        <w:tc>
          <w:tcPr>
            <w:tcW w:w="48" w:type="pct"/>
            <w:tcBorders>
              <w:left w:val="single" w:sz="4" w:space="0" w:color="95B3D7"/>
              <w:right w:val="single" w:sz="4" w:space="0" w:color="95B3D7"/>
            </w:tcBorders>
            <w:shd w:val="clear" w:color="auto" w:fill="5B9BD5" w:themeFill="accent1"/>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lang w:val="ru-RU"/>
              </w:rPr>
            </w:pPr>
          </w:p>
        </w:tc>
        <w:tc>
          <w:tcPr>
            <w:tcW w:w="210" w:type="pct"/>
            <w:tcBorders>
              <w:left w:val="single" w:sz="4" w:space="0" w:color="95B3D7"/>
              <w:right w:val="single" w:sz="4" w:space="0" w:color="95B3D7"/>
            </w:tcBorders>
            <w:shd w:val="clear" w:color="auto" w:fill="5B9BD5" w:themeFill="accent1"/>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lang w:val="ru-RU"/>
              </w:rPr>
            </w:pPr>
            <w:r w:rsidRPr="00FA25C1">
              <w:rPr>
                <w:b/>
                <w:bCs/>
                <w:color w:val="FFFFFF"/>
                <w:sz w:val="16"/>
                <w:szCs w:val="22"/>
                <w:lang w:val="ru-RU"/>
              </w:rPr>
              <w:t>2</w:t>
            </w:r>
            <w:r>
              <w:rPr>
                <w:b/>
                <w:bCs/>
                <w:color w:val="FFFFFF"/>
                <w:sz w:val="16"/>
                <w:szCs w:val="22"/>
              </w:rPr>
              <w:t>8 1</w:t>
            </w:r>
            <w:r w:rsidRPr="00FA25C1">
              <w:rPr>
                <w:b/>
                <w:bCs/>
                <w:color w:val="FFFFFF"/>
                <w:sz w:val="16"/>
                <w:szCs w:val="22"/>
                <w:lang w:val="ru-RU"/>
              </w:rPr>
              <w:t>31</w:t>
            </w:r>
          </w:p>
        </w:tc>
        <w:tc>
          <w:tcPr>
            <w:tcW w:w="210" w:type="pct"/>
            <w:tcBorders>
              <w:left w:val="single" w:sz="4" w:space="0" w:color="95B3D7"/>
              <w:right w:val="single" w:sz="4" w:space="0" w:color="95B3D7"/>
            </w:tcBorders>
            <w:shd w:val="clear" w:color="auto" w:fill="5B9BD5" w:themeFill="accent1"/>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4</w:t>
            </w:r>
            <w:r>
              <w:rPr>
                <w:b/>
                <w:bCs/>
                <w:color w:val="FFFFFF"/>
                <w:sz w:val="16"/>
                <w:szCs w:val="22"/>
              </w:rPr>
              <w:t>1 342</w:t>
            </w:r>
          </w:p>
        </w:tc>
        <w:tc>
          <w:tcPr>
            <w:tcW w:w="205" w:type="pct"/>
            <w:tcBorders>
              <w:left w:val="single" w:sz="4" w:space="0" w:color="95B3D7"/>
              <w:right w:val="single" w:sz="4" w:space="0" w:color="95B3D7"/>
            </w:tcBorders>
            <w:shd w:val="clear" w:color="auto" w:fill="5B9BD5" w:themeFill="accent1"/>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9</w:t>
            </w:r>
            <w:r>
              <w:rPr>
                <w:b/>
                <w:bCs/>
                <w:color w:val="FFFFFF"/>
                <w:sz w:val="16"/>
                <w:szCs w:val="22"/>
              </w:rPr>
              <w:t> 555</w:t>
            </w:r>
          </w:p>
        </w:tc>
        <w:tc>
          <w:tcPr>
            <w:tcW w:w="205" w:type="pct"/>
            <w:tcBorders>
              <w:left w:val="single" w:sz="4" w:space="0" w:color="95B3D7"/>
            </w:tcBorders>
            <w:shd w:val="clear" w:color="auto" w:fill="5B9BD5" w:themeFill="accent1"/>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8 514</w:t>
            </w:r>
          </w:p>
        </w:tc>
      </w:tr>
    </w:tbl>
    <w:bookmarkEnd w:id="2"/>
    <w:p w:rsidR="00D541A7" w:rsidRPr="000371F4" w:rsidRDefault="00D541A7" w:rsidP="00D541A7">
      <w:pPr>
        <w:spacing w:before="360"/>
        <w:rPr>
          <w:sz w:val="18"/>
          <w:szCs w:val="24"/>
          <w:rtl/>
        </w:rPr>
      </w:pPr>
      <w:r w:rsidRPr="000371F4">
        <w:rPr>
          <w:sz w:val="18"/>
          <w:szCs w:val="24"/>
          <w:rtl/>
          <w:lang w:bidi="ar"/>
        </w:rPr>
        <w:t xml:space="preserve">في هذه النسخة </w:t>
      </w:r>
      <w:r w:rsidRPr="000371F4">
        <w:rPr>
          <w:rFonts w:hint="cs"/>
          <w:sz w:val="18"/>
          <w:szCs w:val="24"/>
          <w:rtl/>
          <w:lang w:bidi="ar"/>
        </w:rPr>
        <w:t>الموجزة</w:t>
      </w:r>
      <w:r w:rsidRPr="000371F4">
        <w:rPr>
          <w:sz w:val="18"/>
          <w:szCs w:val="24"/>
          <w:rtl/>
          <w:lang w:bidi="ar"/>
        </w:rPr>
        <w:t xml:space="preserve"> من الموارد المخصصة من الأمانة العامة:</w:t>
      </w:r>
    </w:p>
    <w:p w:rsidR="00D541A7" w:rsidRPr="000371F4" w:rsidRDefault="00D541A7" w:rsidP="00D541A7">
      <w:pPr>
        <w:pStyle w:val="enumlev10"/>
        <w:rPr>
          <w:sz w:val="18"/>
          <w:szCs w:val="24"/>
          <w:rtl/>
        </w:rPr>
      </w:pPr>
      <w:r w:rsidRPr="000371F4">
        <w:rPr>
          <w:rFonts w:hint="cs"/>
          <w:sz w:val="18"/>
          <w:szCs w:val="24"/>
          <w:rtl/>
        </w:rPr>
        <w:t>-</w:t>
      </w:r>
      <w:r w:rsidRPr="000371F4">
        <w:rPr>
          <w:rFonts w:hint="cs"/>
          <w:sz w:val="18"/>
          <w:szCs w:val="24"/>
          <w:rtl/>
        </w:rPr>
        <w:tab/>
      </w:r>
      <w:r w:rsidRPr="000371F4">
        <w:rPr>
          <w:sz w:val="18"/>
          <w:szCs w:val="24"/>
          <w:rtl/>
        </w:rPr>
        <w:t xml:space="preserve">تشمل تكاليف </w:t>
      </w:r>
      <w:r w:rsidRPr="000371F4">
        <w:rPr>
          <w:rFonts w:hint="cs"/>
          <w:sz w:val="18"/>
          <w:szCs w:val="24"/>
          <w:rtl/>
        </w:rPr>
        <w:t>الوثائق،</w:t>
      </w:r>
      <w:r w:rsidRPr="000371F4">
        <w:rPr>
          <w:sz w:val="18"/>
          <w:szCs w:val="24"/>
          <w:rtl/>
        </w:rPr>
        <w:t xml:space="preserve"> الترجمة </w:t>
      </w:r>
      <w:r w:rsidRPr="000371F4">
        <w:rPr>
          <w:rFonts w:hint="cs"/>
          <w:sz w:val="18"/>
          <w:szCs w:val="24"/>
          <w:rtl/>
        </w:rPr>
        <w:t>ومعالجة النصوص</w:t>
      </w:r>
      <w:r w:rsidRPr="000371F4">
        <w:rPr>
          <w:sz w:val="18"/>
          <w:szCs w:val="24"/>
          <w:rtl/>
        </w:rPr>
        <w:t xml:space="preserve"> والاستنساخ </w:t>
      </w:r>
      <w:r w:rsidRPr="000371F4">
        <w:rPr>
          <w:rFonts w:hint="cs"/>
          <w:sz w:val="18"/>
          <w:szCs w:val="24"/>
          <w:rtl/>
        </w:rPr>
        <w:t>في</w:t>
      </w:r>
      <w:r w:rsidRPr="000371F4">
        <w:rPr>
          <w:sz w:val="18"/>
          <w:szCs w:val="24"/>
          <w:rtl/>
        </w:rPr>
        <w:t xml:space="preserve"> </w:t>
      </w:r>
      <w:r w:rsidRPr="000371F4">
        <w:rPr>
          <w:rFonts w:hint="cs"/>
          <w:sz w:val="18"/>
          <w:szCs w:val="24"/>
          <w:rtl/>
        </w:rPr>
        <w:t>دائرة المؤتمرات والمنشورات</w:t>
      </w:r>
      <w:r w:rsidRPr="000371F4">
        <w:rPr>
          <w:sz w:val="18"/>
          <w:szCs w:val="24"/>
          <w:rtl/>
        </w:rPr>
        <w:t>؛</w:t>
      </w:r>
    </w:p>
    <w:p w:rsidR="00D541A7" w:rsidRPr="000371F4" w:rsidRDefault="00D541A7" w:rsidP="009C529A">
      <w:pPr>
        <w:pStyle w:val="enumlev10"/>
        <w:rPr>
          <w:sz w:val="18"/>
          <w:szCs w:val="24"/>
          <w:rtl/>
          <w:lang w:bidi="ar-EG"/>
        </w:rPr>
      </w:pPr>
      <w:r w:rsidRPr="000371F4">
        <w:rPr>
          <w:rFonts w:hint="cs"/>
          <w:sz w:val="18"/>
          <w:szCs w:val="24"/>
          <w:rtl/>
        </w:rPr>
        <w:t>-</w:t>
      </w:r>
      <w:r w:rsidRPr="000371F4">
        <w:rPr>
          <w:rFonts w:hint="cs"/>
          <w:sz w:val="18"/>
          <w:szCs w:val="24"/>
          <w:rtl/>
        </w:rPr>
        <w:tab/>
      </w:r>
      <w:r w:rsidRPr="000371F4">
        <w:rPr>
          <w:sz w:val="18"/>
          <w:szCs w:val="24"/>
          <w:rtl/>
        </w:rPr>
        <w:t>تشمل تكاليف الخدمات الإدارية</w:t>
      </w:r>
      <w:r w:rsidRPr="000371F4">
        <w:rPr>
          <w:rFonts w:hint="cs"/>
          <w:sz w:val="18"/>
          <w:szCs w:val="24"/>
          <w:rtl/>
        </w:rPr>
        <w:t>، مكتب الأمين العام والوحدة القانونية والتدقيق واللجنة</w:t>
      </w:r>
      <w:r w:rsidRPr="000371F4">
        <w:rPr>
          <w:sz w:val="18"/>
          <w:szCs w:val="24"/>
          <w:rtl/>
        </w:rPr>
        <w:t xml:space="preserve"> </w:t>
      </w:r>
      <w:r w:rsidRPr="000371F4">
        <w:rPr>
          <w:rFonts w:hint="cs"/>
          <w:sz w:val="18"/>
          <w:szCs w:val="24"/>
          <w:rtl/>
        </w:rPr>
        <w:t>الاستشارية</w:t>
      </w:r>
      <w:r w:rsidRPr="000371F4">
        <w:rPr>
          <w:sz w:val="18"/>
          <w:szCs w:val="24"/>
          <w:rtl/>
        </w:rPr>
        <w:t xml:space="preserve"> </w:t>
      </w:r>
      <w:r w:rsidRPr="000371F4">
        <w:rPr>
          <w:rFonts w:hint="cs"/>
          <w:sz w:val="18"/>
          <w:szCs w:val="24"/>
          <w:rtl/>
        </w:rPr>
        <w:t>المستقلة</w:t>
      </w:r>
      <w:r w:rsidRPr="000371F4">
        <w:rPr>
          <w:sz w:val="18"/>
          <w:szCs w:val="24"/>
          <w:rtl/>
        </w:rPr>
        <w:t xml:space="preserve"> </w:t>
      </w:r>
      <w:r w:rsidRPr="000371F4">
        <w:rPr>
          <w:rFonts w:hint="cs"/>
          <w:sz w:val="18"/>
          <w:szCs w:val="24"/>
          <w:rtl/>
        </w:rPr>
        <w:t>للإدارة</w:t>
      </w:r>
      <w:r w:rsidRPr="000371F4">
        <w:rPr>
          <w:sz w:val="18"/>
          <w:szCs w:val="24"/>
          <w:rtl/>
        </w:rPr>
        <w:t xml:space="preserve"> </w:t>
      </w:r>
      <w:r w:rsidRPr="000371F4">
        <w:rPr>
          <w:sz w:val="18"/>
          <w:szCs w:val="24"/>
        </w:rPr>
        <w:t>(IMAC)</w:t>
      </w:r>
      <w:r w:rsidRPr="000371F4">
        <w:rPr>
          <w:rFonts w:hint="cs"/>
          <w:sz w:val="18"/>
          <w:szCs w:val="24"/>
          <w:rtl/>
        </w:rPr>
        <w:t xml:space="preserve"> وموظف </w:t>
      </w:r>
      <w:r w:rsidRPr="000371F4">
        <w:rPr>
          <w:sz w:val="18"/>
          <w:szCs w:val="24"/>
          <w:rtl/>
        </w:rPr>
        <w:t xml:space="preserve">الأخلاقيات </w:t>
      </w:r>
      <w:r w:rsidRPr="000371F4">
        <w:rPr>
          <w:rFonts w:hint="cs"/>
          <w:sz w:val="18"/>
          <w:szCs w:val="24"/>
          <w:rtl/>
        </w:rPr>
        <w:t>و</w:t>
      </w:r>
      <w:r w:rsidRPr="000371F4">
        <w:rPr>
          <w:sz w:val="18"/>
          <w:szCs w:val="24"/>
          <w:rtl/>
        </w:rPr>
        <w:t xml:space="preserve">الأمن </w:t>
      </w:r>
      <w:proofErr w:type="spellStart"/>
      <w:r w:rsidRPr="000371F4">
        <w:rPr>
          <w:rFonts w:hint="cs"/>
          <w:sz w:val="18"/>
          <w:szCs w:val="24"/>
          <w:rtl/>
        </w:rPr>
        <w:t>و</w:t>
      </w:r>
      <w:r w:rsidRPr="000371F4">
        <w:rPr>
          <w:sz w:val="18"/>
          <w:szCs w:val="24"/>
          <w:rtl/>
        </w:rPr>
        <w:t>جزء</w:t>
      </w:r>
      <w:r w:rsidRPr="000371F4">
        <w:rPr>
          <w:rFonts w:hint="cs"/>
          <w:sz w:val="18"/>
          <w:szCs w:val="24"/>
          <w:rtl/>
        </w:rPr>
        <w:t>اً</w:t>
      </w:r>
      <w:proofErr w:type="spellEnd"/>
      <w:r w:rsidRPr="000371F4">
        <w:rPr>
          <w:sz w:val="18"/>
          <w:szCs w:val="24"/>
          <w:rtl/>
        </w:rPr>
        <w:t xml:space="preserve"> من </w:t>
      </w:r>
      <w:r w:rsidRPr="000371F4">
        <w:rPr>
          <w:rFonts w:hint="cs"/>
          <w:sz w:val="18"/>
          <w:szCs w:val="24"/>
          <w:rtl/>
        </w:rPr>
        <w:t xml:space="preserve">دائرة </w:t>
      </w:r>
      <w:r w:rsidRPr="000371F4">
        <w:rPr>
          <w:sz w:val="18"/>
          <w:szCs w:val="24"/>
          <w:rtl/>
        </w:rPr>
        <w:t>إدارة الموارد البشرية</w:t>
      </w:r>
      <w:r w:rsidRPr="000371F4">
        <w:rPr>
          <w:rFonts w:hint="cs"/>
          <w:sz w:val="18"/>
          <w:szCs w:val="24"/>
          <w:rtl/>
        </w:rPr>
        <w:t>، ودائرة</w:t>
      </w:r>
      <w:r w:rsidRPr="000371F4">
        <w:rPr>
          <w:sz w:val="18"/>
          <w:szCs w:val="24"/>
          <w:rtl/>
        </w:rPr>
        <w:t xml:space="preserve"> </w:t>
      </w:r>
      <w:r w:rsidRPr="000371F4">
        <w:rPr>
          <w:rFonts w:hint="cs"/>
          <w:sz w:val="18"/>
          <w:szCs w:val="24"/>
          <w:rtl/>
        </w:rPr>
        <w:t>إدارة</w:t>
      </w:r>
      <w:r w:rsidRPr="000371F4">
        <w:rPr>
          <w:sz w:val="18"/>
          <w:szCs w:val="24"/>
          <w:rtl/>
        </w:rPr>
        <w:t xml:space="preserve"> </w:t>
      </w:r>
      <w:r w:rsidRPr="000371F4">
        <w:rPr>
          <w:rFonts w:hint="cs"/>
          <w:sz w:val="18"/>
          <w:szCs w:val="24"/>
          <w:rtl/>
        </w:rPr>
        <w:t>الموارد</w:t>
      </w:r>
      <w:r w:rsidRPr="000371F4">
        <w:rPr>
          <w:sz w:val="18"/>
          <w:szCs w:val="24"/>
          <w:rtl/>
        </w:rPr>
        <w:t xml:space="preserve"> </w:t>
      </w:r>
      <w:r w:rsidRPr="000371F4">
        <w:rPr>
          <w:rFonts w:hint="cs"/>
          <w:sz w:val="18"/>
          <w:szCs w:val="24"/>
          <w:rtl/>
        </w:rPr>
        <w:t>المالية، ودائرة خدمات المعلومات عدا شعبة المؤتمرات، والتأمين</w:t>
      </w:r>
      <w:r w:rsidRPr="000371F4">
        <w:rPr>
          <w:sz w:val="18"/>
          <w:szCs w:val="24"/>
          <w:rtl/>
        </w:rPr>
        <w:t xml:space="preserve"> </w:t>
      </w:r>
      <w:r w:rsidRPr="000371F4">
        <w:rPr>
          <w:rFonts w:hint="cs"/>
          <w:sz w:val="18"/>
          <w:szCs w:val="24"/>
          <w:rtl/>
        </w:rPr>
        <w:t>الصحي</w:t>
      </w:r>
      <w:r w:rsidRPr="000371F4">
        <w:rPr>
          <w:sz w:val="18"/>
          <w:szCs w:val="24"/>
          <w:rtl/>
        </w:rPr>
        <w:t xml:space="preserve"> </w:t>
      </w:r>
      <w:r w:rsidRPr="000371F4">
        <w:rPr>
          <w:rFonts w:hint="cs"/>
          <w:sz w:val="18"/>
          <w:szCs w:val="24"/>
          <w:rtl/>
        </w:rPr>
        <w:t>بعد</w:t>
      </w:r>
      <w:r w:rsidRPr="000371F4">
        <w:rPr>
          <w:sz w:val="18"/>
          <w:szCs w:val="24"/>
          <w:rtl/>
        </w:rPr>
        <w:t xml:space="preserve"> </w:t>
      </w:r>
      <w:r w:rsidRPr="000371F4">
        <w:rPr>
          <w:rFonts w:hint="cs"/>
          <w:sz w:val="18"/>
          <w:szCs w:val="24"/>
          <w:rtl/>
        </w:rPr>
        <w:t>انتهاء</w:t>
      </w:r>
      <w:r w:rsidRPr="000371F4">
        <w:rPr>
          <w:sz w:val="18"/>
          <w:szCs w:val="24"/>
          <w:rtl/>
        </w:rPr>
        <w:t xml:space="preserve"> </w:t>
      </w:r>
      <w:r w:rsidRPr="000371F4">
        <w:rPr>
          <w:rFonts w:hint="cs"/>
          <w:sz w:val="18"/>
          <w:szCs w:val="24"/>
          <w:rtl/>
        </w:rPr>
        <w:t>مدة</w:t>
      </w:r>
      <w:r w:rsidRPr="000371F4">
        <w:rPr>
          <w:sz w:val="18"/>
          <w:szCs w:val="24"/>
          <w:rtl/>
        </w:rPr>
        <w:t xml:space="preserve"> </w:t>
      </w:r>
      <w:r w:rsidRPr="000371F4">
        <w:rPr>
          <w:rFonts w:hint="cs"/>
          <w:sz w:val="18"/>
          <w:szCs w:val="24"/>
          <w:rtl/>
        </w:rPr>
        <w:t xml:space="preserve">الخدمة </w:t>
      </w:r>
      <w:r w:rsidRPr="000371F4">
        <w:rPr>
          <w:sz w:val="18"/>
          <w:szCs w:val="24"/>
        </w:rPr>
        <w:t>(ASHI)</w:t>
      </w:r>
      <w:r w:rsidRPr="000371F4">
        <w:rPr>
          <w:rFonts w:hint="cs"/>
          <w:sz w:val="18"/>
          <w:szCs w:val="24"/>
          <w:rtl/>
        </w:rPr>
        <w:t>، و</w:t>
      </w:r>
      <w:r w:rsidRPr="000371F4">
        <w:rPr>
          <w:sz w:val="18"/>
          <w:szCs w:val="24"/>
        </w:rPr>
        <w:t>%50</w:t>
      </w:r>
      <w:r w:rsidRPr="000371F4">
        <w:rPr>
          <w:sz w:val="18"/>
          <w:szCs w:val="24"/>
          <w:rtl/>
        </w:rPr>
        <w:t xml:space="preserve"> من تكاليف البناء</w:t>
      </w:r>
      <w:r w:rsidRPr="000371F4">
        <w:rPr>
          <w:rFonts w:hint="cs"/>
          <w:sz w:val="18"/>
          <w:szCs w:val="24"/>
          <w:rtl/>
        </w:rPr>
        <w:t>،</w:t>
      </w:r>
      <w:r w:rsidRPr="000371F4">
        <w:rPr>
          <w:sz w:val="18"/>
          <w:szCs w:val="24"/>
          <w:rtl/>
        </w:rPr>
        <w:t xml:space="preserve"> و</w:t>
      </w:r>
      <w:r w:rsidRPr="000371F4">
        <w:rPr>
          <w:sz w:val="18"/>
          <w:szCs w:val="24"/>
        </w:rPr>
        <w:t>%50</w:t>
      </w:r>
      <w:r w:rsidRPr="000371F4">
        <w:rPr>
          <w:sz w:val="18"/>
          <w:szCs w:val="24"/>
          <w:rtl/>
        </w:rPr>
        <w:t xml:space="preserve"> من تكاليف تكنولوجيا المعلومات</w:t>
      </w:r>
      <w:r w:rsidRPr="000371F4">
        <w:rPr>
          <w:rFonts w:hint="cs"/>
          <w:sz w:val="18"/>
          <w:szCs w:val="24"/>
          <w:rtl/>
        </w:rPr>
        <w:t> </w:t>
      </w:r>
      <w:r w:rsidRPr="000371F4">
        <w:rPr>
          <w:sz w:val="18"/>
          <w:szCs w:val="24"/>
          <w:rtl/>
        </w:rPr>
        <w:t>والاتصالات</w:t>
      </w:r>
      <w:r w:rsidRPr="000371F4">
        <w:rPr>
          <w:rFonts w:hint="cs"/>
          <w:sz w:val="18"/>
          <w:szCs w:val="24"/>
          <w:rtl/>
        </w:rPr>
        <w:t>؛</w:t>
      </w:r>
    </w:p>
    <w:p w:rsidR="00D541A7" w:rsidRPr="000371F4" w:rsidRDefault="00D541A7" w:rsidP="009C529A">
      <w:pPr>
        <w:pStyle w:val="enumlev10"/>
        <w:rPr>
          <w:spacing w:val="6"/>
          <w:sz w:val="18"/>
          <w:szCs w:val="24"/>
          <w:rtl/>
        </w:rPr>
      </w:pPr>
      <w:r w:rsidRPr="000371F4">
        <w:rPr>
          <w:rFonts w:hint="cs"/>
          <w:spacing w:val="6"/>
          <w:sz w:val="18"/>
          <w:szCs w:val="24"/>
          <w:rtl/>
        </w:rPr>
        <w:t>-</w:t>
      </w:r>
      <w:r w:rsidRPr="000371F4">
        <w:rPr>
          <w:rFonts w:hint="cs"/>
          <w:spacing w:val="6"/>
          <w:sz w:val="18"/>
          <w:szCs w:val="24"/>
          <w:rtl/>
        </w:rPr>
        <w:tab/>
      </w:r>
      <w:r w:rsidRPr="000371F4">
        <w:rPr>
          <w:spacing w:val="6"/>
          <w:sz w:val="18"/>
          <w:szCs w:val="24"/>
          <w:rtl/>
        </w:rPr>
        <w:t>تشمل خدمات الدعم</w:t>
      </w:r>
      <w:r w:rsidRPr="000371F4">
        <w:rPr>
          <w:rFonts w:hint="cs"/>
          <w:spacing w:val="6"/>
          <w:sz w:val="18"/>
          <w:szCs w:val="24"/>
          <w:rtl/>
        </w:rPr>
        <w:t xml:space="preserve"> دائرة المؤتمرات والمنشورات </w:t>
      </w:r>
      <w:proofErr w:type="spellStart"/>
      <w:r w:rsidRPr="000371F4">
        <w:rPr>
          <w:rFonts w:hint="cs"/>
          <w:spacing w:val="6"/>
          <w:sz w:val="18"/>
          <w:szCs w:val="24"/>
          <w:rtl/>
        </w:rPr>
        <w:t>و</w:t>
      </w:r>
      <w:r w:rsidRPr="000371F4">
        <w:rPr>
          <w:spacing w:val="6"/>
          <w:sz w:val="18"/>
          <w:szCs w:val="24"/>
          <w:rtl/>
        </w:rPr>
        <w:t>جزء</w:t>
      </w:r>
      <w:r w:rsidRPr="000371F4">
        <w:rPr>
          <w:rFonts w:hint="cs"/>
          <w:spacing w:val="6"/>
          <w:sz w:val="18"/>
          <w:szCs w:val="24"/>
          <w:rtl/>
        </w:rPr>
        <w:t>اً</w:t>
      </w:r>
      <w:proofErr w:type="spellEnd"/>
      <w:r w:rsidRPr="000371F4">
        <w:rPr>
          <w:spacing w:val="6"/>
          <w:sz w:val="18"/>
          <w:szCs w:val="24"/>
          <w:rtl/>
        </w:rPr>
        <w:t xml:space="preserve"> من</w:t>
      </w:r>
      <w:r w:rsidRPr="000371F4">
        <w:rPr>
          <w:rFonts w:hint="cs"/>
          <w:spacing w:val="6"/>
          <w:sz w:val="18"/>
          <w:szCs w:val="24"/>
          <w:rtl/>
        </w:rPr>
        <w:t xml:space="preserve"> دائرة</w:t>
      </w:r>
      <w:r w:rsidRPr="000371F4">
        <w:rPr>
          <w:spacing w:val="6"/>
          <w:sz w:val="18"/>
          <w:szCs w:val="24"/>
          <w:rtl/>
        </w:rPr>
        <w:t xml:space="preserve"> إدارة الموارد البشرية، </w:t>
      </w:r>
      <w:r w:rsidRPr="000371F4">
        <w:rPr>
          <w:rFonts w:hint="cs"/>
          <w:spacing w:val="6"/>
          <w:sz w:val="18"/>
          <w:szCs w:val="24"/>
          <w:rtl/>
        </w:rPr>
        <w:t>و</w:t>
      </w:r>
      <w:r w:rsidRPr="000371F4">
        <w:rPr>
          <w:spacing w:val="6"/>
          <w:sz w:val="18"/>
          <w:szCs w:val="24"/>
          <w:rtl/>
        </w:rPr>
        <w:t>دعم</w:t>
      </w:r>
      <w:r w:rsidRPr="000371F4">
        <w:rPr>
          <w:rFonts w:hint="cs"/>
          <w:spacing w:val="6"/>
          <w:sz w:val="18"/>
          <w:szCs w:val="24"/>
          <w:rtl/>
        </w:rPr>
        <w:t xml:space="preserve"> دائرة خدمات المعلومات</w:t>
      </w:r>
      <w:r w:rsidRPr="000371F4">
        <w:rPr>
          <w:spacing w:val="6"/>
          <w:sz w:val="18"/>
          <w:szCs w:val="24"/>
          <w:rtl/>
        </w:rPr>
        <w:t xml:space="preserve"> للمؤتمرات</w:t>
      </w:r>
      <w:r w:rsidRPr="000371F4">
        <w:rPr>
          <w:rFonts w:hint="cs"/>
          <w:spacing w:val="6"/>
          <w:sz w:val="18"/>
          <w:szCs w:val="24"/>
          <w:rtl/>
        </w:rPr>
        <w:t xml:space="preserve"> و</w:t>
      </w:r>
      <w:r w:rsidRPr="000371F4">
        <w:rPr>
          <w:spacing w:val="6"/>
          <w:sz w:val="18"/>
          <w:szCs w:val="24"/>
        </w:rPr>
        <w:t>%50</w:t>
      </w:r>
      <w:r w:rsidRPr="000371F4">
        <w:rPr>
          <w:spacing w:val="6"/>
          <w:sz w:val="18"/>
          <w:szCs w:val="24"/>
          <w:rtl/>
        </w:rPr>
        <w:t xml:space="preserve"> من تكاليف البناء و</w:t>
      </w:r>
      <w:r w:rsidRPr="000371F4">
        <w:rPr>
          <w:spacing w:val="6"/>
          <w:sz w:val="18"/>
          <w:szCs w:val="24"/>
        </w:rPr>
        <w:t>%50</w:t>
      </w:r>
      <w:r w:rsidRPr="000371F4">
        <w:rPr>
          <w:spacing w:val="6"/>
          <w:sz w:val="18"/>
          <w:szCs w:val="24"/>
          <w:rtl/>
        </w:rPr>
        <w:t xml:space="preserve"> من تكاليف تكنولوجيا المعلومات والاتصالات</w:t>
      </w:r>
      <w:r w:rsidRPr="000371F4">
        <w:rPr>
          <w:rFonts w:hint="cs"/>
          <w:spacing w:val="6"/>
          <w:sz w:val="18"/>
          <w:szCs w:val="24"/>
          <w:rtl/>
        </w:rPr>
        <w:t>؛</w:t>
      </w:r>
    </w:p>
    <w:p w:rsidR="00D541A7" w:rsidRPr="000371F4" w:rsidRDefault="00D541A7" w:rsidP="009C529A">
      <w:pPr>
        <w:pStyle w:val="enumlev10"/>
        <w:rPr>
          <w:sz w:val="18"/>
          <w:szCs w:val="24"/>
          <w:rtl/>
          <w:lang w:bidi="ar-EG"/>
        </w:rPr>
      </w:pPr>
      <w:r w:rsidRPr="000371F4">
        <w:rPr>
          <w:rFonts w:hint="cs"/>
          <w:sz w:val="18"/>
          <w:szCs w:val="24"/>
          <w:rtl/>
        </w:rPr>
        <w:t>-</w:t>
      </w:r>
      <w:r w:rsidRPr="000371F4">
        <w:rPr>
          <w:rFonts w:hint="cs"/>
          <w:sz w:val="18"/>
          <w:szCs w:val="24"/>
          <w:rtl/>
        </w:rPr>
        <w:tab/>
        <w:t>ت</w:t>
      </w:r>
      <w:r w:rsidRPr="000371F4">
        <w:rPr>
          <w:sz w:val="18"/>
          <w:szCs w:val="24"/>
          <w:rtl/>
        </w:rPr>
        <w:t>شمل</w:t>
      </w:r>
      <w:r w:rsidRPr="000371F4">
        <w:rPr>
          <w:rFonts w:hint="cs"/>
          <w:sz w:val="18"/>
          <w:szCs w:val="24"/>
          <w:rtl/>
        </w:rPr>
        <w:t xml:space="preserve"> التكاليف</w:t>
      </w:r>
      <w:r w:rsidRPr="000371F4">
        <w:rPr>
          <w:sz w:val="18"/>
          <w:szCs w:val="24"/>
          <w:rtl/>
        </w:rPr>
        <w:t xml:space="preserve"> المشتركة بين القطاعات تكاليف </w:t>
      </w:r>
      <w:r w:rsidRPr="000371F4">
        <w:rPr>
          <w:rFonts w:hint="cs"/>
          <w:sz w:val="18"/>
          <w:szCs w:val="24"/>
          <w:rtl/>
        </w:rPr>
        <w:t>دائرة</w:t>
      </w:r>
      <w:r w:rsidRPr="000371F4">
        <w:rPr>
          <w:sz w:val="18"/>
          <w:szCs w:val="24"/>
          <w:rtl/>
        </w:rPr>
        <w:t xml:space="preserve"> </w:t>
      </w:r>
      <w:r w:rsidRPr="000371F4">
        <w:rPr>
          <w:rFonts w:hint="cs"/>
          <w:sz w:val="18"/>
          <w:szCs w:val="24"/>
          <w:rtl/>
        </w:rPr>
        <w:t>التخطيط</w:t>
      </w:r>
      <w:r w:rsidRPr="000371F4">
        <w:rPr>
          <w:sz w:val="18"/>
          <w:szCs w:val="24"/>
          <w:rtl/>
        </w:rPr>
        <w:t xml:space="preserve"> </w:t>
      </w:r>
      <w:r w:rsidRPr="000371F4">
        <w:rPr>
          <w:rFonts w:hint="cs"/>
          <w:sz w:val="18"/>
          <w:szCs w:val="24"/>
          <w:rtl/>
        </w:rPr>
        <w:t>الاستراتيجي</w:t>
      </w:r>
      <w:r w:rsidRPr="000371F4">
        <w:rPr>
          <w:sz w:val="18"/>
          <w:szCs w:val="24"/>
          <w:rtl/>
        </w:rPr>
        <w:t xml:space="preserve"> </w:t>
      </w:r>
      <w:r w:rsidRPr="000371F4">
        <w:rPr>
          <w:rFonts w:hint="cs"/>
          <w:sz w:val="18"/>
          <w:szCs w:val="24"/>
          <w:rtl/>
        </w:rPr>
        <w:t>وشؤون</w:t>
      </w:r>
      <w:r w:rsidRPr="000371F4">
        <w:rPr>
          <w:sz w:val="18"/>
          <w:szCs w:val="24"/>
          <w:rtl/>
        </w:rPr>
        <w:t xml:space="preserve"> </w:t>
      </w:r>
      <w:r w:rsidRPr="000371F4">
        <w:rPr>
          <w:rFonts w:hint="cs"/>
          <w:sz w:val="18"/>
          <w:szCs w:val="24"/>
          <w:rtl/>
        </w:rPr>
        <w:t>الأعضاء</w:t>
      </w:r>
      <w:r w:rsidRPr="000371F4">
        <w:rPr>
          <w:sz w:val="18"/>
          <w:szCs w:val="24"/>
          <w:rtl/>
        </w:rPr>
        <w:t>.</w:t>
      </w:r>
    </w:p>
    <w:p w:rsidR="00D541A7" w:rsidRPr="000371F4" w:rsidRDefault="00D541A7" w:rsidP="00D541A7">
      <w:pPr>
        <w:spacing w:before="240"/>
        <w:rPr>
          <w:sz w:val="18"/>
          <w:szCs w:val="24"/>
          <w:rtl/>
          <w:lang w:bidi="ar"/>
        </w:rPr>
      </w:pPr>
      <w:r w:rsidRPr="000371F4">
        <w:rPr>
          <w:rFonts w:hint="cs"/>
          <w:sz w:val="18"/>
          <w:szCs w:val="24"/>
          <w:rtl/>
          <w:lang w:bidi="ar"/>
        </w:rPr>
        <w:t>و</w:t>
      </w:r>
      <w:r w:rsidRPr="000371F4">
        <w:rPr>
          <w:sz w:val="18"/>
          <w:szCs w:val="24"/>
          <w:rtl/>
          <w:lang w:bidi="ar"/>
        </w:rPr>
        <w:t xml:space="preserve">تطابق بنود </w:t>
      </w:r>
      <w:r w:rsidRPr="000371F4">
        <w:rPr>
          <w:rFonts w:hint="cs"/>
          <w:sz w:val="18"/>
          <w:szCs w:val="24"/>
          <w:rtl/>
          <w:lang w:bidi="ar"/>
        </w:rPr>
        <w:t>ال</w:t>
      </w:r>
      <w:r w:rsidRPr="000371F4">
        <w:rPr>
          <w:sz w:val="18"/>
          <w:szCs w:val="24"/>
          <w:rtl/>
          <w:lang w:bidi="ar"/>
        </w:rPr>
        <w:t xml:space="preserve">قائمة </w:t>
      </w:r>
      <w:r w:rsidRPr="000371F4">
        <w:rPr>
          <w:rFonts w:hint="cs"/>
          <w:sz w:val="18"/>
          <w:szCs w:val="24"/>
          <w:rtl/>
          <w:lang w:bidi="ar"/>
        </w:rPr>
        <w:t>ال</w:t>
      </w:r>
      <w:r w:rsidRPr="000371F4">
        <w:rPr>
          <w:sz w:val="18"/>
          <w:szCs w:val="24"/>
          <w:rtl/>
          <w:lang w:bidi="ar"/>
        </w:rPr>
        <w:t xml:space="preserve">طويلة في </w:t>
      </w:r>
      <w:r w:rsidRPr="000371F4">
        <w:rPr>
          <w:rFonts w:hint="cs"/>
          <w:sz w:val="18"/>
          <w:szCs w:val="24"/>
          <w:rtl/>
          <w:lang w:bidi="ar"/>
        </w:rPr>
        <w:t>الفقرة</w:t>
      </w:r>
      <w:r w:rsidRPr="000371F4">
        <w:rPr>
          <w:sz w:val="18"/>
          <w:szCs w:val="24"/>
          <w:rtl/>
          <w:lang w:bidi="ar"/>
        </w:rPr>
        <w:t xml:space="preserve"> </w:t>
      </w:r>
      <w:r w:rsidRPr="000371F4">
        <w:rPr>
          <w:sz w:val="18"/>
          <w:szCs w:val="24"/>
          <w:lang w:bidi="ar"/>
        </w:rPr>
        <w:t>5.3</w:t>
      </w:r>
      <w:r w:rsidRPr="000371F4">
        <w:rPr>
          <w:sz w:val="18"/>
          <w:szCs w:val="24"/>
          <w:rtl/>
          <w:lang w:bidi="ar"/>
        </w:rPr>
        <w:t xml:space="preserve"> الفئات الأربع على النحو التالي:</w:t>
      </w:r>
    </w:p>
    <w:p w:rsidR="00D541A7" w:rsidRPr="000371F4" w:rsidRDefault="00D541A7" w:rsidP="009C529A">
      <w:pPr>
        <w:pStyle w:val="enumlev10"/>
        <w:rPr>
          <w:sz w:val="18"/>
          <w:szCs w:val="24"/>
          <w:rtl/>
        </w:rPr>
      </w:pPr>
      <w:r w:rsidRPr="000371F4">
        <w:rPr>
          <w:rFonts w:hint="cs"/>
          <w:sz w:val="18"/>
          <w:szCs w:val="24"/>
          <w:rtl/>
        </w:rPr>
        <w:t>-</w:t>
      </w:r>
      <w:r w:rsidRPr="000371F4">
        <w:rPr>
          <w:rFonts w:hint="cs"/>
          <w:sz w:val="18"/>
          <w:szCs w:val="24"/>
          <w:rtl/>
        </w:rPr>
        <w:tab/>
      </w:r>
      <w:r w:rsidRPr="000371F4">
        <w:rPr>
          <w:sz w:val="18"/>
          <w:szCs w:val="24"/>
          <w:rtl/>
        </w:rPr>
        <w:t xml:space="preserve">تكاليف </w:t>
      </w:r>
      <w:r w:rsidRPr="000371F4">
        <w:rPr>
          <w:rFonts w:hint="cs"/>
          <w:sz w:val="18"/>
          <w:szCs w:val="24"/>
          <w:rtl/>
        </w:rPr>
        <w:t>الوثائق</w:t>
      </w:r>
      <w:r w:rsidRPr="000371F4">
        <w:rPr>
          <w:sz w:val="18"/>
          <w:szCs w:val="24"/>
          <w:rtl/>
        </w:rPr>
        <w:t xml:space="preserve">: جزء من </w:t>
      </w:r>
      <w:r w:rsidRPr="000371F4">
        <w:rPr>
          <w:sz w:val="18"/>
          <w:szCs w:val="24"/>
        </w:rPr>
        <w:t>S</w:t>
      </w:r>
      <w:r w:rsidRPr="000371F4">
        <w:rPr>
          <w:rFonts w:cs="Calibri"/>
          <w:sz w:val="18"/>
          <w:szCs w:val="24"/>
          <w:rtl/>
          <w:lang w:bidi="ar-EG"/>
        </w:rPr>
        <w:t>.</w:t>
      </w:r>
      <w:r w:rsidRPr="000371F4">
        <w:rPr>
          <w:sz w:val="18"/>
          <w:szCs w:val="24"/>
        </w:rPr>
        <w:t>2</w:t>
      </w:r>
      <w:r w:rsidRPr="000371F4">
        <w:rPr>
          <w:sz w:val="18"/>
          <w:szCs w:val="24"/>
          <w:rtl/>
        </w:rPr>
        <w:t>؛</w:t>
      </w:r>
    </w:p>
    <w:p w:rsidR="00D541A7" w:rsidRPr="000371F4" w:rsidRDefault="00D541A7" w:rsidP="009C529A">
      <w:pPr>
        <w:pStyle w:val="enumlev10"/>
        <w:rPr>
          <w:sz w:val="18"/>
          <w:szCs w:val="24"/>
          <w:rtl/>
        </w:rPr>
      </w:pPr>
      <w:r w:rsidRPr="000371F4">
        <w:rPr>
          <w:rFonts w:hint="cs"/>
          <w:sz w:val="18"/>
          <w:szCs w:val="24"/>
          <w:rtl/>
        </w:rPr>
        <w:t>-</w:t>
      </w:r>
      <w:r w:rsidRPr="000371F4">
        <w:rPr>
          <w:rFonts w:hint="cs"/>
          <w:sz w:val="18"/>
          <w:szCs w:val="24"/>
          <w:rtl/>
        </w:rPr>
        <w:tab/>
      </w:r>
      <w:r w:rsidRPr="000371F4">
        <w:rPr>
          <w:sz w:val="18"/>
          <w:szCs w:val="24"/>
          <w:rtl/>
        </w:rPr>
        <w:t xml:space="preserve">الخدمات الإدارية: </w:t>
      </w:r>
      <w:r w:rsidRPr="000371F4">
        <w:rPr>
          <w:sz w:val="18"/>
          <w:szCs w:val="24"/>
        </w:rPr>
        <w:t>S</w:t>
      </w:r>
      <w:r w:rsidRPr="000371F4">
        <w:rPr>
          <w:rFonts w:cs="Calibri"/>
          <w:sz w:val="18"/>
          <w:szCs w:val="24"/>
          <w:rtl/>
          <w:lang w:bidi="ar-EG"/>
        </w:rPr>
        <w:t>.</w:t>
      </w:r>
      <w:r w:rsidRPr="000371F4">
        <w:rPr>
          <w:sz w:val="18"/>
          <w:szCs w:val="24"/>
        </w:rPr>
        <w:t>1</w:t>
      </w:r>
      <w:r w:rsidRPr="000371F4">
        <w:rPr>
          <w:sz w:val="18"/>
          <w:szCs w:val="24"/>
          <w:rtl/>
        </w:rPr>
        <w:t xml:space="preserve">، وجزء من </w:t>
      </w:r>
      <w:r w:rsidRPr="000371F4">
        <w:rPr>
          <w:sz w:val="18"/>
          <w:szCs w:val="24"/>
        </w:rPr>
        <w:t>S</w:t>
      </w:r>
      <w:r w:rsidRPr="000371F4">
        <w:rPr>
          <w:rFonts w:cs="Calibri"/>
          <w:sz w:val="18"/>
          <w:szCs w:val="24"/>
          <w:rtl/>
          <w:lang w:bidi="ar-EG"/>
        </w:rPr>
        <w:t>.</w:t>
      </w:r>
      <w:r w:rsidRPr="000371F4">
        <w:rPr>
          <w:sz w:val="18"/>
          <w:szCs w:val="24"/>
        </w:rPr>
        <w:t>4</w:t>
      </w:r>
      <w:r w:rsidRPr="000371F4">
        <w:rPr>
          <w:sz w:val="18"/>
          <w:szCs w:val="24"/>
          <w:rtl/>
        </w:rPr>
        <w:t xml:space="preserve"> مطروحاً منها حصة تكاليف تكنولوجيا المعلومات والاتصالات، و</w:t>
      </w:r>
      <w:r w:rsidRPr="000371F4">
        <w:rPr>
          <w:sz w:val="18"/>
          <w:szCs w:val="24"/>
        </w:rPr>
        <w:t>S</w:t>
      </w:r>
      <w:r w:rsidRPr="000371F4">
        <w:rPr>
          <w:rFonts w:cs="Calibri"/>
          <w:sz w:val="18"/>
          <w:szCs w:val="24"/>
          <w:rtl/>
          <w:lang w:bidi="ar-EG"/>
        </w:rPr>
        <w:t>.</w:t>
      </w:r>
      <w:r w:rsidRPr="000371F4">
        <w:rPr>
          <w:sz w:val="18"/>
          <w:szCs w:val="24"/>
        </w:rPr>
        <w:t>5</w:t>
      </w:r>
      <w:r w:rsidRPr="000371F4">
        <w:rPr>
          <w:sz w:val="18"/>
          <w:szCs w:val="24"/>
          <w:rtl/>
        </w:rPr>
        <w:t xml:space="preserve"> و</w:t>
      </w:r>
      <w:r w:rsidRPr="000371F4">
        <w:rPr>
          <w:sz w:val="18"/>
          <w:szCs w:val="24"/>
        </w:rPr>
        <w:t>S</w:t>
      </w:r>
      <w:r w:rsidRPr="000371F4">
        <w:rPr>
          <w:rFonts w:cs="Calibri"/>
          <w:sz w:val="18"/>
          <w:szCs w:val="24"/>
          <w:rtl/>
          <w:lang w:bidi="ar-EG"/>
        </w:rPr>
        <w:t>.</w:t>
      </w:r>
      <w:r w:rsidRPr="000371F4">
        <w:rPr>
          <w:sz w:val="18"/>
          <w:szCs w:val="24"/>
        </w:rPr>
        <w:t>6</w:t>
      </w:r>
      <w:r w:rsidRPr="000371F4">
        <w:rPr>
          <w:sz w:val="18"/>
          <w:szCs w:val="24"/>
          <w:rtl/>
        </w:rPr>
        <w:t xml:space="preserve"> مطروحاً منها حصة تكاليف البناء، و</w:t>
      </w:r>
      <w:r w:rsidRPr="000371F4">
        <w:rPr>
          <w:sz w:val="18"/>
          <w:szCs w:val="24"/>
        </w:rPr>
        <w:t>S</w:t>
      </w:r>
      <w:r w:rsidRPr="000371F4">
        <w:rPr>
          <w:rFonts w:cs="Calibri"/>
          <w:sz w:val="18"/>
          <w:szCs w:val="24"/>
          <w:rtl/>
          <w:lang w:bidi="ar-EG"/>
        </w:rPr>
        <w:t>.</w:t>
      </w:r>
      <w:r w:rsidRPr="000371F4">
        <w:rPr>
          <w:sz w:val="18"/>
          <w:szCs w:val="24"/>
        </w:rPr>
        <w:t>7</w:t>
      </w:r>
      <w:r w:rsidRPr="000371F4">
        <w:rPr>
          <w:sz w:val="18"/>
          <w:szCs w:val="24"/>
          <w:rtl/>
        </w:rPr>
        <w:t xml:space="preserve"> و</w:t>
      </w:r>
      <w:r w:rsidRPr="000371F4">
        <w:rPr>
          <w:sz w:val="18"/>
          <w:szCs w:val="24"/>
        </w:rPr>
        <w:t>S</w:t>
      </w:r>
      <w:r w:rsidRPr="000371F4">
        <w:rPr>
          <w:rFonts w:cs="Calibri"/>
          <w:sz w:val="18"/>
          <w:szCs w:val="24"/>
          <w:rtl/>
          <w:lang w:bidi="ar-EG"/>
        </w:rPr>
        <w:t>.</w:t>
      </w:r>
      <w:r w:rsidRPr="000371F4">
        <w:rPr>
          <w:sz w:val="18"/>
          <w:szCs w:val="24"/>
        </w:rPr>
        <w:t>8</w:t>
      </w:r>
      <w:r w:rsidRPr="000371F4">
        <w:rPr>
          <w:sz w:val="18"/>
          <w:szCs w:val="24"/>
          <w:rtl/>
        </w:rPr>
        <w:t xml:space="preserve"> و</w:t>
      </w:r>
      <w:r w:rsidRPr="000371F4">
        <w:rPr>
          <w:sz w:val="18"/>
          <w:szCs w:val="24"/>
        </w:rPr>
        <w:t>S</w:t>
      </w:r>
      <w:r w:rsidRPr="000371F4">
        <w:rPr>
          <w:rFonts w:cs="Calibri"/>
          <w:sz w:val="18"/>
          <w:szCs w:val="24"/>
          <w:rtl/>
          <w:lang w:bidi="ar-EG"/>
        </w:rPr>
        <w:t>.</w:t>
      </w:r>
      <w:r w:rsidRPr="000371F4">
        <w:rPr>
          <w:sz w:val="18"/>
          <w:szCs w:val="24"/>
        </w:rPr>
        <w:t>9</w:t>
      </w:r>
      <w:r w:rsidRPr="000371F4">
        <w:rPr>
          <w:sz w:val="18"/>
          <w:szCs w:val="24"/>
          <w:rtl/>
        </w:rPr>
        <w:t>؛</w:t>
      </w:r>
    </w:p>
    <w:p w:rsidR="00D541A7" w:rsidRPr="000371F4" w:rsidRDefault="00D541A7" w:rsidP="009C529A">
      <w:pPr>
        <w:pStyle w:val="enumlev10"/>
        <w:rPr>
          <w:sz w:val="18"/>
          <w:szCs w:val="24"/>
          <w:rtl/>
        </w:rPr>
      </w:pPr>
      <w:r w:rsidRPr="000371F4">
        <w:rPr>
          <w:rFonts w:hint="cs"/>
          <w:sz w:val="18"/>
          <w:szCs w:val="24"/>
          <w:rtl/>
        </w:rPr>
        <w:t>-</w:t>
      </w:r>
      <w:r w:rsidRPr="000371F4">
        <w:rPr>
          <w:rFonts w:hint="cs"/>
          <w:sz w:val="18"/>
          <w:szCs w:val="24"/>
          <w:rtl/>
        </w:rPr>
        <w:tab/>
      </w:r>
      <w:r w:rsidRPr="000371F4">
        <w:rPr>
          <w:sz w:val="18"/>
          <w:szCs w:val="24"/>
          <w:rtl/>
        </w:rPr>
        <w:t xml:space="preserve">خدمات الدعم: </w:t>
      </w:r>
      <w:r w:rsidRPr="000371F4">
        <w:rPr>
          <w:sz w:val="18"/>
          <w:szCs w:val="24"/>
        </w:rPr>
        <w:t>S</w:t>
      </w:r>
      <w:r w:rsidRPr="000371F4">
        <w:rPr>
          <w:rFonts w:cs="Calibri"/>
          <w:sz w:val="18"/>
          <w:szCs w:val="24"/>
          <w:rtl/>
          <w:lang w:bidi="ar-EG"/>
        </w:rPr>
        <w:t>.</w:t>
      </w:r>
      <w:r w:rsidRPr="000371F4">
        <w:rPr>
          <w:sz w:val="18"/>
          <w:szCs w:val="24"/>
        </w:rPr>
        <w:t>2</w:t>
      </w:r>
      <w:r w:rsidRPr="000371F4">
        <w:rPr>
          <w:sz w:val="18"/>
          <w:szCs w:val="24"/>
          <w:rtl/>
        </w:rPr>
        <w:t xml:space="preserve"> و</w:t>
      </w:r>
      <w:r w:rsidRPr="000371F4">
        <w:rPr>
          <w:sz w:val="18"/>
          <w:szCs w:val="24"/>
        </w:rPr>
        <w:t>S</w:t>
      </w:r>
      <w:r w:rsidRPr="000371F4">
        <w:rPr>
          <w:rFonts w:cs="Calibri"/>
          <w:sz w:val="18"/>
          <w:szCs w:val="24"/>
          <w:rtl/>
          <w:lang w:bidi="ar-EG"/>
        </w:rPr>
        <w:t>.</w:t>
      </w:r>
      <w:r w:rsidRPr="000371F4">
        <w:rPr>
          <w:sz w:val="18"/>
          <w:szCs w:val="24"/>
        </w:rPr>
        <w:t>3</w:t>
      </w:r>
      <w:r w:rsidRPr="000371F4">
        <w:rPr>
          <w:sz w:val="18"/>
          <w:szCs w:val="24"/>
          <w:rtl/>
        </w:rPr>
        <w:t>، وحصة</w:t>
      </w:r>
      <w:r w:rsidRPr="000371F4">
        <w:rPr>
          <w:rFonts w:hint="cs"/>
          <w:sz w:val="18"/>
          <w:szCs w:val="24"/>
          <w:rtl/>
        </w:rPr>
        <w:t xml:space="preserve"> من</w:t>
      </w:r>
      <w:r w:rsidRPr="000371F4">
        <w:rPr>
          <w:sz w:val="18"/>
          <w:szCs w:val="24"/>
          <w:rtl/>
        </w:rPr>
        <w:t xml:space="preserve"> </w:t>
      </w:r>
      <w:r w:rsidRPr="000371F4">
        <w:rPr>
          <w:sz w:val="18"/>
          <w:szCs w:val="24"/>
        </w:rPr>
        <w:t>S</w:t>
      </w:r>
      <w:r w:rsidRPr="000371F4">
        <w:rPr>
          <w:rFonts w:cs="Calibri"/>
          <w:sz w:val="18"/>
          <w:szCs w:val="24"/>
          <w:rtl/>
          <w:lang w:bidi="ar-EG"/>
        </w:rPr>
        <w:t>.</w:t>
      </w:r>
      <w:r w:rsidRPr="000371F4">
        <w:rPr>
          <w:sz w:val="18"/>
          <w:szCs w:val="24"/>
        </w:rPr>
        <w:t>4</w:t>
      </w:r>
      <w:r w:rsidRPr="000371F4">
        <w:rPr>
          <w:sz w:val="18"/>
          <w:szCs w:val="24"/>
          <w:rtl/>
        </w:rPr>
        <w:t xml:space="preserve"> من </w:t>
      </w:r>
      <w:r w:rsidRPr="000371F4">
        <w:rPr>
          <w:rFonts w:hint="cs"/>
          <w:sz w:val="18"/>
          <w:szCs w:val="24"/>
          <w:rtl/>
        </w:rPr>
        <w:t xml:space="preserve">أجل </w:t>
      </w:r>
      <w:r w:rsidRPr="000371F4">
        <w:rPr>
          <w:sz w:val="18"/>
          <w:szCs w:val="24"/>
          <w:rtl/>
        </w:rPr>
        <w:t>تكنولوجيا المعلومات والاتصالات، وحصة</w:t>
      </w:r>
      <w:r w:rsidRPr="000371F4">
        <w:rPr>
          <w:rFonts w:hint="cs"/>
          <w:sz w:val="18"/>
          <w:szCs w:val="24"/>
          <w:rtl/>
        </w:rPr>
        <w:t xml:space="preserve"> من</w:t>
      </w:r>
      <w:r w:rsidRPr="000371F4">
        <w:rPr>
          <w:sz w:val="18"/>
          <w:szCs w:val="24"/>
          <w:rtl/>
        </w:rPr>
        <w:t xml:space="preserve"> </w:t>
      </w:r>
      <w:r w:rsidRPr="000371F4">
        <w:rPr>
          <w:sz w:val="18"/>
          <w:szCs w:val="24"/>
        </w:rPr>
        <w:t>S</w:t>
      </w:r>
      <w:r w:rsidRPr="000371F4">
        <w:rPr>
          <w:rFonts w:cs="Calibri"/>
          <w:sz w:val="18"/>
          <w:szCs w:val="24"/>
          <w:rtl/>
          <w:lang w:bidi="ar-EG"/>
        </w:rPr>
        <w:t>.</w:t>
      </w:r>
      <w:r w:rsidRPr="000371F4">
        <w:rPr>
          <w:sz w:val="18"/>
          <w:szCs w:val="24"/>
        </w:rPr>
        <w:t>6</w:t>
      </w:r>
      <w:r w:rsidRPr="000371F4">
        <w:rPr>
          <w:sz w:val="18"/>
          <w:szCs w:val="24"/>
          <w:rtl/>
        </w:rPr>
        <w:t xml:space="preserve"> من </w:t>
      </w:r>
      <w:r w:rsidRPr="000371F4">
        <w:rPr>
          <w:rFonts w:hint="cs"/>
          <w:sz w:val="18"/>
          <w:szCs w:val="24"/>
          <w:rtl/>
        </w:rPr>
        <w:t xml:space="preserve">أجل </w:t>
      </w:r>
      <w:r w:rsidRPr="000371F4">
        <w:rPr>
          <w:sz w:val="18"/>
          <w:szCs w:val="24"/>
          <w:rtl/>
        </w:rPr>
        <w:t>مرافق المباني</w:t>
      </w:r>
      <w:r w:rsidRPr="000371F4">
        <w:rPr>
          <w:rFonts w:hint="cs"/>
          <w:sz w:val="18"/>
          <w:szCs w:val="24"/>
          <w:rtl/>
          <w:lang w:bidi="ar-EG"/>
        </w:rPr>
        <w:t>؛</w:t>
      </w:r>
    </w:p>
    <w:p w:rsidR="00D541A7" w:rsidRDefault="00D541A7" w:rsidP="006E2F53">
      <w:pPr>
        <w:pStyle w:val="enumlev10"/>
        <w:rPr>
          <w:rtl/>
          <w:lang w:bidi="ar-EG"/>
        </w:rPr>
      </w:pPr>
      <w:r w:rsidRPr="006E2F53">
        <w:rPr>
          <w:rFonts w:hint="cs"/>
          <w:sz w:val="18"/>
          <w:szCs w:val="24"/>
          <w:rtl/>
        </w:rPr>
        <w:t>-</w:t>
      </w:r>
      <w:r w:rsidRPr="006E2F53">
        <w:rPr>
          <w:rFonts w:hint="cs"/>
          <w:sz w:val="18"/>
          <w:szCs w:val="24"/>
          <w:rtl/>
        </w:rPr>
        <w:tab/>
      </w:r>
      <w:r w:rsidRPr="006E2F53">
        <w:rPr>
          <w:sz w:val="18"/>
          <w:szCs w:val="24"/>
          <w:rtl/>
        </w:rPr>
        <w:t xml:space="preserve">التكاليف المشتركة بين القطاعات: </w:t>
      </w:r>
      <w:r w:rsidRPr="006E2F53">
        <w:rPr>
          <w:sz w:val="18"/>
          <w:szCs w:val="24"/>
        </w:rPr>
        <w:t>S</w:t>
      </w:r>
      <w:r w:rsidRPr="006E2F53">
        <w:rPr>
          <w:sz w:val="18"/>
          <w:szCs w:val="24"/>
          <w:rtl/>
        </w:rPr>
        <w:t>.</w:t>
      </w:r>
      <w:r w:rsidRPr="006E2F53">
        <w:rPr>
          <w:sz w:val="18"/>
          <w:szCs w:val="24"/>
        </w:rPr>
        <w:t>10</w:t>
      </w:r>
      <w:r w:rsidRPr="006E2F53">
        <w:rPr>
          <w:sz w:val="18"/>
          <w:szCs w:val="24"/>
          <w:rtl/>
        </w:rPr>
        <w:t xml:space="preserve"> و</w:t>
      </w:r>
      <w:r w:rsidRPr="006E2F53">
        <w:rPr>
          <w:sz w:val="18"/>
          <w:szCs w:val="24"/>
        </w:rPr>
        <w:t>S</w:t>
      </w:r>
      <w:r w:rsidRPr="006E2F53">
        <w:rPr>
          <w:sz w:val="18"/>
          <w:szCs w:val="24"/>
          <w:rtl/>
        </w:rPr>
        <w:t>.</w:t>
      </w:r>
      <w:r w:rsidRPr="006E2F53">
        <w:rPr>
          <w:sz w:val="18"/>
          <w:szCs w:val="24"/>
        </w:rPr>
        <w:t>11</w:t>
      </w:r>
      <w:r w:rsidRPr="006E2F53">
        <w:rPr>
          <w:sz w:val="18"/>
          <w:szCs w:val="24"/>
          <w:rtl/>
        </w:rPr>
        <w:t xml:space="preserve"> و</w:t>
      </w:r>
      <w:r w:rsidRPr="006E2F53">
        <w:rPr>
          <w:sz w:val="18"/>
          <w:szCs w:val="24"/>
        </w:rPr>
        <w:t>S</w:t>
      </w:r>
      <w:r w:rsidRPr="006E2F53">
        <w:rPr>
          <w:sz w:val="18"/>
          <w:szCs w:val="24"/>
          <w:rtl/>
        </w:rPr>
        <w:t>.</w:t>
      </w:r>
      <w:r w:rsidRPr="006E2F53">
        <w:rPr>
          <w:sz w:val="18"/>
          <w:szCs w:val="24"/>
        </w:rPr>
        <w:t>12</w:t>
      </w:r>
      <w:r w:rsidRPr="006E2F53">
        <w:rPr>
          <w:sz w:val="18"/>
          <w:szCs w:val="24"/>
          <w:rtl/>
        </w:rPr>
        <w:t xml:space="preserve"> و</w:t>
      </w:r>
      <w:r w:rsidRPr="006E2F53">
        <w:rPr>
          <w:sz w:val="18"/>
          <w:szCs w:val="24"/>
        </w:rPr>
        <w:t>S</w:t>
      </w:r>
      <w:r w:rsidRPr="006E2F53">
        <w:rPr>
          <w:sz w:val="18"/>
          <w:szCs w:val="24"/>
          <w:rtl/>
        </w:rPr>
        <w:t>.</w:t>
      </w:r>
      <w:r w:rsidRPr="006E2F53">
        <w:rPr>
          <w:sz w:val="18"/>
          <w:szCs w:val="24"/>
        </w:rPr>
        <w:t>13</w:t>
      </w:r>
      <w:r w:rsidRPr="006E2F53">
        <w:rPr>
          <w:sz w:val="18"/>
          <w:szCs w:val="24"/>
          <w:rtl/>
        </w:rPr>
        <w:t xml:space="preserve"> و</w:t>
      </w:r>
      <w:r w:rsidRPr="006E2F53">
        <w:rPr>
          <w:sz w:val="18"/>
          <w:szCs w:val="24"/>
        </w:rPr>
        <w:t>S</w:t>
      </w:r>
      <w:r w:rsidRPr="006E2F53">
        <w:rPr>
          <w:sz w:val="18"/>
          <w:szCs w:val="24"/>
          <w:rtl/>
        </w:rPr>
        <w:t>.</w:t>
      </w:r>
      <w:r w:rsidRPr="006E2F53">
        <w:rPr>
          <w:sz w:val="18"/>
          <w:szCs w:val="24"/>
        </w:rPr>
        <w:t>14</w:t>
      </w:r>
      <w:r w:rsidRPr="006E2F53">
        <w:rPr>
          <w:sz w:val="18"/>
          <w:szCs w:val="24"/>
          <w:rtl/>
        </w:rPr>
        <w:t xml:space="preserve"> و</w:t>
      </w:r>
      <w:r w:rsidRPr="006E2F53">
        <w:rPr>
          <w:sz w:val="18"/>
          <w:szCs w:val="24"/>
        </w:rPr>
        <w:t>S</w:t>
      </w:r>
      <w:r w:rsidRPr="006E2F53">
        <w:rPr>
          <w:sz w:val="18"/>
          <w:szCs w:val="24"/>
          <w:rtl/>
        </w:rPr>
        <w:t>.</w:t>
      </w:r>
      <w:r w:rsidRPr="006E2F53">
        <w:rPr>
          <w:sz w:val="18"/>
          <w:szCs w:val="24"/>
        </w:rPr>
        <w:t>15</w:t>
      </w:r>
      <w:r w:rsidRPr="006E2F53">
        <w:rPr>
          <w:sz w:val="18"/>
          <w:szCs w:val="24"/>
          <w:rtl/>
        </w:rPr>
        <w:t xml:space="preserve"> و</w:t>
      </w:r>
      <w:r w:rsidRPr="006E2F53">
        <w:rPr>
          <w:sz w:val="18"/>
          <w:szCs w:val="24"/>
        </w:rPr>
        <w:t>S</w:t>
      </w:r>
      <w:r w:rsidRPr="006E2F53">
        <w:rPr>
          <w:sz w:val="18"/>
          <w:szCs w:val="24"/>
          <w:rtl/>
        </w:rPr>
        <w:t>.</w:t>
      </w:r>
      <w:r w:rsidRPr="006E2F53">
        <w:rPr>
          <w:sz w:val="18"/>
          <w:szCs w:val="24"/>
        </w:rPr>
        <w:t>16</w:t>
      </w:r>
      <w:r w:rsidRPr="006E2F53">
        <w:rPr>
          <w:sz w:val="18"/>
          <w:szCs w:val="24"/>
          <w:rtl/>
        </w:rPr>
        <w:t>.</w:t>
      </w:r>
    </w:p>
    <w:p w:rsidR="000E4FF0" w:rsidRDefault="00D541A7" w:rsidP="00D541A7">
      <w:pPr>
        <w:spacing w:before="600"/>
        <w:jc w:val="center"/>
        <w:rPr>
          <w:rtl/>
          <w:lang w:bidi="ar-EG"/>
        </w:rPr>
      </w:pPr>
      <w:r>
        <w:rPr>
          <w:rFonts w:hint="cs"/>
          <w:rtl/>
          <w:lang w:bidi="ar-EG"/>
        </w:rPr>
        <w:t>___________</w:t>
      </w:r>
    </w:p>
    <w:sectPr w:rsidR="000E4FF0" w:rsidSect="00BF599C">
      <w:headerReference w:type="first" r:id="rId21"/>
      <w:pgSz w:w="16840" w:h="11907" w:orient="landscape" w:code="9"/>
      <w:pgMar w:top="680" w:right="1077" w:bottom="62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0A8" w:rsidRDefault="004840A8" w:rsidP="00E07379">
      <w:pPr>
        <w:spacing w:before="0" w:line="240" w:lineRule="auto"/>
      </w:pPr>
      <w:r>
        <w:separator/>
      </w:r>
    </w:p>
  </w:endnote>
  <w:endnote w:type="continuationSeparator" w:id="0">
    <w:p w:rsidR="004840A8" w:rsidRDefault="004840A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0A8" w:rsidRPr="005C31DB" w:rsidRDefault="004840A8" w:rsidP="0031112F">
    <w:pPr>
      <w:pStyle w:val="Footer"/>
      <w:tabs>
        <w:tab w:val="clear" w:pos="5812"/>
        <w:tab w:val="clear" w:pos="9639"/>
        <w:tab w:val="center" w:pos="7938"/>
        <w:tab w:val="right" w:pos="14601"/>
      </w:tabs>
      <w:rPr>
        <w:color w:val="D9D9D9" w:themeColor="background1" w:themeShade="D9"/>
        <w:lang w:val="fr-CH"/>
      </w:rPr>
    </w:pPr>
    <w:r w:rsidRPr="005C31DB">
      <w:rPr>
        <w:color w:val="D9D9D9" w:themeColor="background1" w:themeShade="D9"/>
      </w:rPr>
      <w:fldChar w:fldCharType="begin"/>
    </w:r>
    <w:r w:rsidRPr="005C31DB">
      <w:rPr>
        <w:color w:val="D9D9D9" w:themeColor="background1" w:themeShade="D9"/>
        <w:lang w:val="fr-CH"/>
      </w:rPr>
      <w:instrText xml:space="preserve"> FILENAME \p \* MERGEFORMAT </w:instrText>
    </w:r>
    <w:r w:rsidRPr="005C31DB">
      <w:rPr>
        <w:color w:val="D9D9D9" w:themeColor="background1" w:themeShade="D9"/>
      </w:rPr>
      <w:fldChar w:fldCharType="separate"/>
    </w:r>
    <w:r w:rsidRPr="005C31DB">
      <w:rPr>
        <w:noProof/>
        <w:color w:val="D9D9D9" w:themeColor="background1" w:themeShade="D9"/>
        <w:lang w:val="fr-CH"/>
      </w:rPr>
      <w:t>P:\ARA\SG\CONSEIL\C17\000\031A.docx</w:t>
    </w:r>
    <w:r w:rsidRPr="005C31DB">
      <w:rPr>
        <w:noProof/>
        <w:color w:val="D9D9D9" w:themeColor="background1" w:themeShade="D9"/>
      </w:rPr>
      <w:fldChar w:fldCharType="end"/>
    </w:r>
    <w:r w:rsidRPr="005C31DB">
      <w:rPr>
        <w:color w:val="D9D9D9" w:themeColor="background1" w:themeShade="D9"/>
        <w:lang w:val="fr-CH"/>
      </w:rPr>
      <w:t xml:space="preserve">   (409481)</w:t>
    </w:r>
    <w:r w:rsidRPr="005C31DB">
      <w:rPr>
        <w:color w:val="D9D9D9" w:themeColor="background1" w:themeShade="D9"/>
        <w:lang w:val="fr-CH"/>
      </w:rPr>
      <w:tab/>
    </w:r>
    <w:r w:rsidRPr="005C31DB">
      <w:rPr>
        <w:color w:val="D9D9D9" w:themeColor="background1" w:themeShade="D9"/>
      </w:rPr>
      <w:fldChar w:fldCharType="begin"/>
    </w:r>
    <w:r w:rsidRPr="005C31DB">
      <w:rPr>
        <w:color w:val="D9D9D9" w:themeColor="background1" w:themeShade="D9"/>
      </w:rPr>
      <w:instrText xml:space="preserve"> savedate \@ dd.MM.yy </w:instrText>
    </w:r>
    <w:r w:rsidRPr="005C31DB">
      <w:rPr>
        <w:color w:val="D9D9D9" w:themeColor="background1" w:themeShade="D9"/>
      </w:rPr>
      <w:fldChar w:fldCharType="separate"/>
    </w:r>
    <w:r w:rsidR="005C31DB" w:rsidRPr="005C31DB">
      <w:rPr>
        <w:noProof/>
        <w:color w:val="D9D9D9" w:themeColor="background1" w:themeShade="D9"/>
      </w:rPr>
      <w:t>21.04.17</w:t>
    </w:r>
    <w:r w:rsidRPr="005C31DB">
      <w:rPr>
        <w:color w:val="D9D9D9" w:themeColor="background1" w:themeShade="D9"/>
      </w:rPr>
      <w:fldChar w:fldCharType="end"/>
    </w:r>
    <w:r w:rsidRPr="005C31DB">
      <w:rPr>
        <w:color w:val="D9D9D9" w:themeColor="background1" w:themeShade="D9"/>
        <w:lang w:val="fr-CH"/>
      </w:rPr>
      <w:tab/>
    </w:r>
    <w:r w:rsidRPr="005C31DB">
      <w:rPr>
        <w:color w:val="D9D9D9" w:themeColor="background1" w:themeShade="D9"/>
      </w:rPr>
      <w:fldChar w:fldCharType="begin"/>
    </w:r>
    <w:r w:rsidRPr="005C31DB">
      <w:rPr>
        <w:color w:val="D9D9D9" w:themeColor="background1" w:themeShade="D9"/>
      </w:rPr>
      <w:instrText xml:space="preserve"> printdate \@ dd.MM.yy </w:instrText>
    </w:r>
    <w:r w:rsidRPr="005C31DB">
      <w:rPr>
        <w:color w:val="D9D9D9" w:themeColor="background1" w:themeShade="D9"/>
      </w:rPr>
      <w:fldChar w:fldCharType="separate"/>
    </w:r>
    <w:r w:rsidRPr="005C31DB">
      <w:rPr>
        <w:noProof/>
        <w:color w:val="D9D9D9" w:themeColor="background1" w:themeShade="D9"/>
      </w:rPr>
      <w:t>20.04.17</w:t>
    </w:r>
    <w:r w:rsidRPr="005C31DB">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0A8" w:rsidRPr="006C3242" w:rsidRDefault="004840A8"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4840A8" w:rsidRPr="005C31DB" w:rsidRDefault="004840A8" w:rsidP="00BC5722">
    <w:pPr>
      <w:pStyle w:val="Footer"/>
      <w:tabs>
        <w:tab w:val="center" w:pos="5529"/>
      </w:tabs>
      <w:rPr>
        <w:rFonts w:cs="Calibri"/>
        <w:vanish/>
        <w:color w:val="D9D9D9" w:themeColor="background1" w:themeShade="D9"/>
        <w:lang w:val="fr-FR"/>
      </w:rPr>
    </w:pPr>
    <w:r w:rsidRPr="005C31DB">
      <w:rPr>
        <w:rFonts w:cs="Calibri"/>
        <w:vanish/>
        <w:color w:val="D9D9D9" w:themeColor="background1" w:themeShade="D9"/>
        <w:lang w:val="fr-FR"/>
      </w:rPr>
      <w:fldChar w:fldCharType="begin"/>
    </w:r>
    <w:r w:rsidRPr="005C31DB">
      <w:rPr>
        <w:rFonts w:cs="Calibri"/>
        <w:vanish/>
        <w:color w:val="D9D9D9" w:themeColor="background1" w:themeShade="D9"/>
        <w:lang w:val="fr-FR"/>
      </w:rPr>
      <w:instrText xml:space="preserve"> FILENAME \p \* MERGEFORMAT </w:instrText>
    </w:r>
    <w:r w:rsidRPr="005C31DB">
      <w:rPr>
        <w:rFonts w:cs="Calibri"/>
        <w:vanish/>
        <w:color w:val="D9D9D9" w:themeColor="background1" w:themeShade="D9"/>
        <w:lang w:val="fr-FR"/>
      </w:rPr>
      <w:fldChar w:fldCharType="separate"/>
    </w:r>
    <w:r w:rsidRPr="005C31DB">
      <w:rPr>
        <w:rFonts w:cs="Calibri"/>
        <w:noProof/>
        <w:vanish/>
        <w:color w:val="D9D9D9" w:themeColor="background1" w:themeShade="D9"/>
        <w:lang w:val="fr-FR"/>
      </w:rPr>
      <w:t>P:\ARA\SG\CONSEIL\C17\000\031A.docx</w:t>
    </w:r>
    <w:r w:rsidRPr="005C31DB">
      <w:rPr>
        <w:rFonts w:cs="Calibri"/>
        <w:vanish/>
        <w:color w:val="D9D9D9" w:themeColor="background1" w:themeShade="D9"/>
      </w:rPr>
      <w:fldChar w:fldCharType="end"/>
    </w:r>
    <w:r w:rsidRPr="005C31DB">
      <w:rPr>
        <w:rFonts w:cs="Calibri"/>
        <w:vanish/>
        <w:color w:val="D9D9D9" w:themeColor="background1" w:themeShade="D9"/>
        <w:lang w:val="fr-CH"/>
      </w:rPr>
      <w:t xml:space="preserve">  </w:t>
    </w:r>
    <w:r w:rsidRPr="005C31DB">
      <w:rPr>
        <w:rFonts w:cs="Calibri"/>
        <w:vanish/>
        <w:color w:val="D9D9D9" w:themeColor="background1" w:themeShade="D9"/>
        <w:lang w:val="fr-FR"/>
      </w:rPr>
      <w:t xml:space="preserve"> (409481)</w:t>
    </w:r>
    <w:r w:rsidRPr="005C31DB">
      <w:rPr>
        <w:rFonts w:cs="Calibri"/>
        <w:vanish/>
        <w:color w:val="D9D9D9" w:themeColor="background1" w:themeShade="D9"/>
        <w:lang w:val="fr-FR"/>
      </w:rPr>
      <w:tab/>
    </w:r>
    <w:r w:rsidRPr="005C31DB">
      <w:rPr>
        <w:rFonts w:cs="Calibri"/>
        <w:vanish/>
        <w:color w:val="D9D9D9" w:themeColor="background1" w:themeShade="D9"/>
        <w:lang w:val="fr-FR"/>
      </w:rPr>
      <w:fldChar w:fldCharType="begin"/>
    </w:r>
    <w:r w:rsidRPr="005C31DB">
      <w:rPr>
        <w:rFonts w:cs="Calibri"/>
        <w:vanish/>
        <w:color w:val="D9D9D9" w:themeColor="background1" w:themeShade="D9"/>
        <w:lang w:val="fr-FR"/>
      </w:rPr>
      <w:instrText xml:space="preserve"> savedate \@ dd.MM.yy </w:instrText>
    </w:r>
    <w:r w:rsidRPr="005C31DB">
      <w:rPr>
        <w:rFonts w:cs="Calibri"/>
        <w:vanish/>
        <w:color w:val="D9D9D9" w:themeColor="background1" w:themeShade="D9"/>
        <w:lang w:val="fr-FR"/>
      </w:rPr>
      <w:fldChar w:fldCharType="separate"/>
    </w:r>
    <w:r w:rsidR="005C31DB" w:rsidRPr="005C31DB">
      <w:rPr>
        <w:rFonts w:cs="Calibri"/>
        <w:noProof/>
        <w:vanish/>
        <w:color w:val="D9D9D9" w:themeColor="background1" w:themeShade="D9"/>
        <w:lang w:val="fr-FR"/>
      </w:rPr>
      <w:t>21.04.17</w:t>
    </w:r>
    <w:r w:rsidRPr="005C31DB">
      <w:rPr>
        <w:rFonts w:cs="Calibri"/>
        <w:vanish/>
        <w:color w:val="D9D9D9" w:themeColor="background1" w:themeShade="D9"/>
      </w:rPr>
      <w:fldChar w:fldCharType="end"/>
    </w:r>
    <w:r w:rsidRPr="005C31DB">
      <w:rPr>
        <w:rFonts w:cs="Calibri"/>
        <w:vanish/>
        <w:color w:val="D9D9D9" w:themeColor="background1" w:themeShade="D9"/>
        <w:lang w:val="fr-FR"/>
      </w:rPr>
      <w:tab/>
    </w:r>
    <w:r w:rsidRPr="005C31DB">
      <w:rPr>
        <w:rFonts w:cs="Calibri"/>
        <w:vanish/>
        <w:color w:val="D9D9D9" w:themeColor="background1" w:themeShade="D9"/>
        <w:lang w:val="fr-FR"/>
      </w:rPr>
      <w:fldChar w:fldCharType="begin"/>
    </w:r>
    <w:r w:rsidRPr="005C31DB">
      <w:rPr>
        <w:rFonts w:cs="Calibri"/>
        <w:vanish/>
        <w:color w:val="D9D9D9" w:themeColor="background1" w:themeShade="D9"/>
        <w:lang w:val="fr-FR"/>
      </w:rPr>
      <w:instrText xml:space="preserve"> printdate \@ dd.MM.yy </w:instrText>
    </w:r>
    <w:r w:rsidRPr="005C31DB">
      <w:rPr>
        <w:rFonts w:cs="Calibri"/>
        <w:vanish/>
        <w:color w:val="D9D9D9" w:themeColor="background1" w:themeShade="D9"/>
        <w:lang w:val="fr-FR"/>
      </w:rPr>
      <w:fldChar w:fldCharType="separate"/>
    </w:r>
    <w:r w:rsidRPr="005C31DB">
      <w:rPr>
        <w:rFonts w:cs="Calibri"/>
        <w:noProof/>
        <w:vanish/>
        <w:color w:val="D9D9D9" w:themeColor="background1" w:themeShade="D9"/>
        <w:lang w:val="fr-FR"/>
      </w:rPr>
      <w:t>20.04.17</w:t>
    </w:r>
    <w:r w:rsidRPr="005C31DB">
      <w:rPr>
        <w:rFonts w:cs="Calibri"/>
        <w:vanish/>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0A8" w:rsidRDefault="004840A8" w:rsidP="00E07379">
      <w:pPr>
        <w:spacing w:before="0" w:line="240" w:lineRule="auto"/>
      </w:pPr>
      <w:r>
        <w:separator/>
      </w:r>
    </w:p>
  </w:footnote>
  <w:footnote w:type="continuationSeparator" w:id="0">
    <w:p w:rsidR="004840A8" w:rsidRDefault="004840A8" w:rsidP="00E07379">
      <w:pPr>
        <w:spacing w:before="0" w:line="240" w:lineRule="auto"/>
      </w:pPr>
      <w:r>
        <w:continuationSeparator/>
      </w:r>
    </w:p>
  </w:footnote>
  <w:footnote w:id="1">
    <w:p w:rsidR="004840A8" w:rsidRDefault="004840A8" w:rsidP="00D541A7">
      <w:pPr>
        <w:pStyle w:val="Footnotetexte"/>
        <w:rPr>
          <w:lang w:bidi="ar-EG"/>
        </w:rPr>
      </w:pPr>
      <w:r>
        <w:rPr>
          <w:rStyle w:val="FootnoteReference"/>
        </w:rPr>
        <w:footnoteRef/>
      </w:r>
      <w:r>
        <w:rPr>
          <w:rtl/>
        </w:rPr>
        <w:tab/>
      </w:r>
      <w:r>
        <w:rPr>
          <w:rFonts w:hint="cs"/>
          <w:rtl/>
          <w:lang w:bidi="ar-EG"/>
        </w:rPr>
        <w:t>تبين المربعات وعلامات الموافقة الروابط الأولية والثانوية مع الغايات.</w:t>
      </w:r>
    </w:p>
  </w:footnote>
  <w:footnote w:id="2">
    <w:p w:rsidR="004840A8" w:rsidRPr="00021735" w:rsidRDefault="004840A8" w:rsidP="00FC12C1">
      <w:pPr>
        <w:pStyle w:val="Footnotetexte"/>
        <w:rPr>
          <w:rtl/>
        </w:rPr>
      </w:pPr>
      <w:r>
        <w:rPr>
          <w:rStyle w:val="FootnoteReference"/>
        </w:rPr>
        <w:footnoteRef/>
      </w:r>
      <w:r>
        <w:rPr>
          <w:rtl/>
        </w:rPr>
        <w:tab/>
      </w:r>
      <w:r w:rsidRPr="00021735">
        <w:rPr>
          <w:rFonts w:hint="cs"/>
          <w:rtl/>
        </w:rPr>
        <w:t xml:space="preserve">ترد </w:t>
      </w:r>
      <w:r w:rsidRPr="00021735">
        <w:rPr>
          <w:rFonts w:hint="cs"/>
          <w:rtl/>
          <w:lang w:bidi="ar-EG"/>
        </w:rPr>
        <w:t>معلومات</w:t>
      </w:r>
      <w:r w:rsidRPr="00021735">
        <w:rPr>
          <w:rFonts w:hint="cs"/>
          <w:rtl/>
        </w:rPr>
        <w:t xml:space="preserve"> مفصلة في </w:t>
      </w:r>
      <w:hyperlink r:id="rId1" w:history="1">
        <w:r w:rsidRPr="00021735">
          <w:rPr>
            <w:rStyle w:val="Hyperlink"/>
            <w:rFonts w:hint="cs"/>
            <w:sz w:val="20"/>
            <w:szCs w:val="26"/>
            <w:rtl/>
          </w:rPr>
          <w:t xml:space="preserve">الوثيقة </w:t>
        </w:r>
        <w:r w:rsidRPr="00021735">
          <w:rPr>
            <w:rStyle w:val="Hyperlink"/>
            <w:sz w:val="20"/>
            <w:szCs w:val="26"/>
          </w:rPr>
          <w:t>C17/35</w:t>
        </w:r>
      </w:hyperlink>
      <w:r w:rsidRPr="00021735">
        <w:rPr>
          <w:rFonts w:hint="cs"/>
          <w:rtl/>
        </w:rPr>
        <w:t xml:space="preserve">، القسم </w:t>
      </w:r>
      <w:r w:rsidRPr="00021735">
        <w:t>7</w:t>
      </w:r>
      <w:r w:rsidRPr="00021735">
        <w:rPr>
          <w:rFonts w:hint="cs"/>
          <w:rtl/>
        </w:rPr>
        <w:t xml:space="preserve">، "العامل </w:t>
      </w:r>
      <w:proofErr w:type="spellStart"/>
      <w:r w:rsidR="00FC12C1">
        <w:rPr>
          <w:rFonts w:hint="cs"/>
          <w:rtl/>
        </w:rPr>
        <w:t>التمكيني</w:t>
      </w:r>
      <w:proofErr w:type="spellEnd"/>
      <w:r w:rsidRPr="00021735">
        <w:rPr>
          <w:rFonts w:hint="cs"/>
          <w:rtl/>
        </w:rPr>
        <w:t xml:space="preserve"> </w:t>
      </w:r>
      <w:r w:rsidRPr="00021735">
        <w:rPr>
          <w:spacing w:val="6"/>
        </w:rPr>
        <w:t>2.E</w:t>
      </w:r>
      <w:r w:rsidRPr="00021735">
        <w:rPr>
          <w:rFonts w:hint="cs"/>
          <w:spacing w:val="6"/>
          <w:rtl/>
        </w:rPr>
        <w:t xml:space="preserve">: </w:t>
      </w:r>
      <w:r w:rsidRPr="00021735">
        <w:rPr>
          <w:color w:val="000000"/>
          <w:rtl/>
        </w:rPr>
        <w:t>ضمان كفاءة المؤتمرات والاجتماعات والوثائق والمنشورات والبنى التحتية للمعلومات وإمكانية النفاذ إليها</w:t>
      </w:r>
      <w:r w:rsidRPr="00021735">
        <w:rPr>
          <w:rFonts w:hint="cs"/>
          <w:rtl/>
        </w:rPr>
        <w:t>".</w:t>
      </w:r>
    </w:p>
  </w:footnote>
  <w:footnote w:id="3">
    <w:p w:rsidR="004840A8" w:rsidRDefault="004840A8" w:rsidP="00D541A7">
      <w:pPr>
        <w:pStyle w:val="Footnotetexte"/>
        <w:rPr>
          <w:lang w:bidi="ar-EG"/>
        </w:rPr>
      </w:pPr>
      <w:r>
        <w:rPr>
          <w:rStyle w:val="FootnoteReference"/>
        </w:rPr>
        <w:footnoteRef/>
      </w:r>
      <w:r>
        <w:rPr>
          <w:rtl/>
        </w:rPr>
        <w:tab/>
      </w:r>
      <w:r w:rsidRPr="0046697A">
        <w:rPr>
          <w:rFonts w:hint="cs"/>
          <w:rtl/>
        </w:rPr>
        <w:t>تقديرات،</w:t>
      </w:r>
      <w:r w:rsidRPr="0046697A">
        <w:rPr>
          <w:rtl/>
        </w:rPr>
        <w:t xml:space="preserve"> </w:t>
      </w:r>
      <w:r>
        <w:rPr>
          <w:rFonts w:hint="cs"/>
          <w:rtl/>
        </w:rPr>
        <w:t xml:space="preserve">وخصوصاً للفترة </w:t>
      </w:r>
      <w:r w:rsidRPr="005551FB">
        <w:rPr>
          <w:lang w:val="en-GB"/>
        </w:rPr>
        <w:t>2021-2020</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lang w:bidi="ar-EG"/>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 w:id="4">
    <w:p w:rsidR="004840A8" w:rsidRDefault="004840A8" w:rsidP="00D541A7">
      <w:pPr>
        <w:pStyle w:val="Footnotetexte"/>
        <w:rPr>
          <w:lang w:bidi="ar-EG"/>
        </w:rPr>
      </w:pPr>
      <w:r>
        <w:rPr>
          <w:rStyle w:val="FootnoteReference"/>
        </w:rPr>
        <w:footnoteRef/>
      </w:r>
      <w:r>
        <w:rPr>
          <w:rtl/>
        </w:rPr>
        <w:tab/>
      </w:r>
      <w:r>
        <w:rPr>
          <w:rFonts w:hint="cs"/>
          <w:rtl/>
        </w:rPr>
        <w:t xml:space="preserve">لا تُدرَج </w:t>
      </w:r>
      <w:r w:rsidRPr="00323D8A">
        <w:rPr>
          <w:rFonts w:hint="cs"/>
          <w:rtl/>
        </w:rPr>
        <w:t>موارد</w:t>
      </w:r>
      <w:r w:rsidRPr="00323D8A">
        <w:rPr>
          <w:rFonts w:hint="cs"/>
          <w:szCs w:val="20"/>
          <w:rtl/>
        </w:rPr>
        <w:t xml:space="preserve"> </w:t>
      </w:r>
      <w:r>
        <w:rPr>
          <w:rFonts w:hint="cs"/>
          <w:rtl/>
        </w:rPr>
        <w:t>من خارج الميزانية فيما يخص تليكوم و</w:t>
      </w:r>
      <w:r w:rsidRPr="00323D8A">
        <w:rPr>
          <w:rFonts w:hint="cs"/>
          <w:rtl/>
        </w:rPr>
        <w:t>القمة العالمية لمجتمع المعلومات</w:t>
      </w:r>
      <w:r>
        <w:rPr>
          <w:rFonts w:hint="cs"/>
          <w:rtl/>
        </w:rPr>
        <w:t>.</w:t>
      </w:r>
    </w:p>
  </w:footnote>
  <w:footnote w:id="5">
    <w:p w:rsidR="004840A8" w:rsidRDefault="004840A8" w:rsidP="00D541A7">
      <w:pPr>
        <w:pStyle w:val="Footnotetexte"/>
        <w:rPr>
          <w:lang w:bidi="ar-EG"/>
        </w:rPr>
      </w:pPr>
      <w:r>
        <w:rPr>
          <w:rStyle w:val="FootnoteReference"/>
        </w:rPr>
        <w:footnoteRef/>
      </w:r>
      <w:r>
        <w:rPr>
          <w:rtl/>
        </w:rPr>
        <w:tab/>
      </w:r>
      <w:r w:rsidRPr="0046697A">
        <w:rPr>
          <w:rFonts w:hint="cs"/>
          <w:rtl/>
        </w:rPr>
        <w:t>تقديرات،</w:t>
      </w:r>
      <w:r w:rsidRPr="0046697A">
        <w:rPr>
          <w:rtl/>
        </w:rPr>
        <w:t xml:space="preserve"> </w:t>
      </w:r>
      <w:r>
        <w:rPr>
          <w:rFonts w:hint="cs"/>
          <w:rtl/>
        </w:rPr>
        <w:t xml:space="preserve">وخصوصاً للفترة </w:t>
      </w:r>
      <w:r w:rsidRPr="005551FB">
        <w:rPr>
          <w:lang w:val="en-GB"/>
        </w:rPr>
        <w:t>2021-2020</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lang w:bidi="ar-EG"/>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 w:id="6">
    <w:p w:rsidR="004840A8" w:rsidRDefault="004840A8" w:rsidP="00D541A7">
      <w:pPr>
        <w:pStyle w:val="Footnotetexte"/>
        <w:rPr>
          <w:lang w:bidi="ar-EG"/>
        </w:rPr>
      </w:pPr>
      <w:r>
        <w:rPr>
          <w:rStyle w:val="FootnoteReference"/>
        </w:rPr>
        <w:footnoteRef/>
      </w:r>
      <w:r>
        <w:rPr>
          <w:rtl/>
        </w:rPr>
        <w:tab/>
      </w:r>
      <w:r w:rsidRPr="0046697A">
        <w:rPr>
          <w:rFonts w:hint="cs"/>
          <w:rtl/>
        </w:rPr>
        <w:t>تقديرات،</w:t>
      </w:r>
      <w:r w:rsidRPr="0046697A">
        <w:rPr>
          <w:rtl/>
        </w:rPr>
        <w:t xml:space="preserve"> </w:t>
      </w:r>
      <w:r>
        <w:rPr>
          <w:rFonts w:hint="cs"/>
          <w:rtl/>
        </w:rPr>
        <w:t>وخصوصاً</w:t>
      </w:r>
      <w:r w:rsidRPr="0046697A">
        <w:rPr>
          <w:rtl/>
        </w:rPr>
        <w:t xml:space="preserve"> </w:t>
      </w:r>
      <w:r>
        <w:rPr>
          <w:rFonts w:hint="cs"/>
          <w:rtl/>
        </w:rPr>
        <w:t>للفترة</w:t>
      </w:r>
      <w:r w:rsidRPr="0046697A">
        <w:rPr>
          <w:rtl/>
        </w:rPr>
        <w:t xml:space="preserve"> </w:t>
      </w:r>
      <w:r w:rsidRPr="005551FB">
        <w:rPr>
          <w:lang w:val="en-GB"/>
        </w:rPr>
        <w:t>2021-2020</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 w:id="7">
    <w:p w:rsidR="004840A8" w:rsidRDefault="004840A8" w:rsidP="00D541A7">
      <w:pPr>
        <w:pStyle w:val="Footnotetexte"/>
        <w:rPr>
          <w:lang w:bidi="ar-EG"/>
        </w:rPr>
      </w:pPr>
      <w:r>
        <w:rPr>
          <w:rStyle w:val="FootnoteReference"/>
        </w:rPr>
        <w:footnoteRef/>
      </w:r>
      <w:r>
        <w:rPr>
          <w:rtl/>
        </w:rPr>
        <w:tab/>
      </w:r>
      <w:r w:rsidRPr="0046697A">
        <w:rPr>
          <w:rFonts w:hint="cs"/>
          <w:rtl/>
        </w:rPr>
        <w:t>تقديرات،</w:t>
      </w:r>
      <w:r w:rsidRPr="0046697A">
        <w:rPr>
          <w:rtl/>
        </w:rPr>
        <w:t xml:space="preserve"> </w:t>
      </w:r>
      <w:r>
        <w:rPr>
          <w:rFonts w:hint="cs"/>
          <w:rtl/>
        </w:rPr>
        <w:t>وخصوصاً للفترة</w:t>
      </w:r>
      <w:r w:rsidRPr="0046697A">
        <w:rPr>
          <w:rtl/>
        </w:rPr>
        <w:t xml:space="preserve"> </w:t>
      </w:r>
      <w:r w:rsidRPr="005551FB">
        <w:rPr>
          <w:lang w:val="en-GB"/>
        </w:rPr>
        <w:t>2021-2020</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lang w:bidi="ar-EG"/>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 w:id="8">
    <w:p w:rsidR="004840A8" w:rsidRDefault="004840A8" w:rsidP="00D541A7">
      <w:pPr>
        <w:pStyle w:val="Footnotetexte"/>
        <w:rPr>
          <w:rtl/>
          <w:lang w:bidi="ar-EG"/>
        </w:rPr>
      </w:pPr>
      <w:r>
        <w:rPr>
          <w:rStyle w:val="FootnoteReference"/>
        </w:rPr>
        <w:footnoteRef/>
      </w:r>
      <w:r>
        <w:rPr>
          <w:rtl/>
        </w:rPr>
        <w:tab/>
      </w:r>
      <w:r w:rsidRPr="0046697A">
        <w:rPr>
          <w:rFonts w:hint="cs"/>
          <w:rtl/>
        </w:rPr>
        <w:t>تقديرات،</w:t>
      </w:r>
      <w:r w:rsidRPr="0046697A">
        <w:rPr>
          <w:rtl/>
        </w:rPr>
        <w:t xml:space="preserve"> </w:t>
      </w:r>
      <w:r>
        <w:rPr>
          <w:rFonts w:hint="cs"/>
          <w:rtl/>
        </w:rPr>
        <w:t>وخصوصاً للفترة</w:t>
      </w:r>
      <w:r w:rsidRPr="0046697A">
        <w:rPr>
          <w:rtl/>
        </w:rPr>
        <w:t xml:space="preserve"> </w:t>
      </w:r>
      <w:r w:rsidRPr="005551FB">
        <w:rPr>
          <w:lang w:val="en-GB"/>
        </w:rPr>
        <w:t>2021-2020</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0A8" w:rsidRPr="000E4FF0" w:rsidRDefault="005C31DB" w:rsidP="00A0474E">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4840A8" w:rsidRPr="000E4FF0">
          <w:rPr>
            <w:rFonts w:eastAsiaTheme="minorEastAsia" w:cs="Calibri"/>
            <w:sz w:val="20"/>
            <w:szCs w:val="20"/>
            <w:lang w:eastAsia="zh-CN"/>
          </w:rPr>
          <w:fldChar w:fldCharType="begin"/>
        </w:r>
        <w:r w:rsidR="004840A8" w:rsidRPr="000E4FF0">
          <w:rPr>
            <w:rFonts w:eastAsiaTheme="minorEastAsia" w:cs="Calibri"/>
            <w:sz w:val="20"/>
            <w:szCs w:val="20"/>
            <w:lang w:eastAsia="zh-CN"/>
          </w:rPr>
          <w:instrText xml:space="preserve"> PAGE   \* MERGEFORMAT </w:instrText>
        </w:r>
        <w:r w:rsidR="004840A8" w:rsidRPr="000E4FF0">
          <w:rPr>
            <w:rFonts w:eastAsiaTheme="minorEastAsia" w:cs="Calibri"/>
            <w:sz w:val="20"/>
            <w:szCs w:val="20"/>
            <w:lang w:eastAsia="zh-CN"/>
          </w:rPr>
          <w:fldChar w:fldCharType="separate"/>
        </w:r>
        <w:r>
          <w:rPr>
            <w:rFonts w:eastAsiaTheme="minorEastAsia" w:cs="Calibri"/>
            <w:noProof/>
            <w:sz w:val="20"/>
            <w:szCs w:val="20"/>
            <w:lang w:eastAsia="zh-CN"/>
          </w:rPr>
          <w:t>21</w:t>
        </w:r>
        <w:r w:rsidR="004840A8" w:rsidRPr="000E4FF0">
          <w:rPr>
            <w:rFonts w:eastAsiaTheme="minorEastAsia" w:cs="Calibri"/>
            <w:noProof/>
            <w:sz w:val="20"/>
            <w:szCs w:val="20"/>
            <w:lang w:eastAsia="zh-CN"/>
          </w:rPr>
          <w:fldChar w:fldCharType="end"/>
        </w:r>
        <w:r w:rsidR="004840A8" w:rsidRPr="000E4FF0">
          <w:rPr>
            <w:rFonts w:eastAsiaTheme="minorEastAsia" w:cs="Calibri"/>
            <w:noProof/>
            <w:sz w:val="20"/>
            <w:szCs w:val="20"/>
            <w:lang w:eastAsia="zh-CN"/>
          </w:rPr>
          <w:br/>
          <w:t>C1</w:t>
        </w:r>
        <w:r w:rsidR="004840A8">
          <w:rPr>
            <w:rFonts w:eastAsiaTheme="minorEastAsia" w:cs="Calibri"/>
            <w:noProof/>
            <w:sz w:val="20"/>
            <w:szCs w:val="20"/>
            <w:lang w:eastAsia="zh-CN"/>
          </w:rPr>
          <w:t>7</w:t>
        </w:r>
        <w:r w:rsidR="004840A8" w:rsidRPr="000E4FF0">
          <w:rPr>
            <w:rFonts w:eastAsiaTheme="minorEastAsia" w:cs="Calibri"/>
            <w:noProof/>
            <w:sz w:val="20"/>
            <w:szCs w:val="20"/>
            <w:lang w:eastAsia="zh-CN"/>
          </w:rPr>
          <w:t>/</w:t>
        </w:r>
        <w:r w:rsidR="004840A8">
          <w:rPr>
            <w:rFonts w:eastAsiaTheme="minorEastAsia" w:cs="Calibri"/>
            <w:noProof/>
            <w:sz w:val="20"/>
            <w:szCs w:val="20"/>
            <w:lang w:eastAsia="zh-CN"/>
          </w:rPr>
          <w:t>31</w:t>
        </w:r>
        <w:r w:rsidR="004840A8" w:rsidRPr="000E4FF0">
          <w:rPr>
            <w:rFonts w:eastAsiaTheme="minorEastAsia" w:cs="Calibri"/>
            <w:noProof/>
            <w:sz w:val="20"/>
            <w:szCs w:val="20"/>
            <w:lang w:eastAsia="zh-CN"/>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0A8" w:rsidRDefault="004840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DC3428"/>
    <w:multiLevelType w:val="hybridMultilevel"/>
    <w:tmpl w:val="1936B1E8"/>
    <w:lvl w:ilvl="0" w:tplc="1D56E3E6">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EE4419"/>
    <w:multiLevelType w:val="hybridMultilevel"/>
    <w:tmpl w:val="2EC81A42"/>
    <w:lvl w:ilvl="0" w:tplc="0C52DFF4">
      <w:start w:val="4"/>
      <w:numFmt w:val="bullet"/>
      <w:lvlText w:val="-"/>
      <w:lvlJc w:val="left"/>
      <w:pPr>
        <w:ind w:left="720" w:hanging="360"/>
      </w:pPr>
      <w:rPr>
        <w:rFonts w:ascii="Arial" w:eastAsia="Calibri" w:hAnsi="Arial" w:cs="Arial"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5315C"/>
    <w:multiLevelType w:val="hybridMultilevel"/>
    <w:tmpl w:val="679A033A"/>
    <w:lvl w:ilvl="0" w:tplc="1D56E3E6">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7"/>
  </w:num>
  <w:num w:numId="14">
    <w:abstractNumId w:val="16"/>
  </w:num>
  <w:num w:numId="15">
    <w:abstractNumId w:val="10"/>
  </w:num>
  <w:num w:numId="16">
    <w:abstractNumId w:val="14"/>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62"/>
    <w:rsid w:val="00007192"/>
    <w:rsid w:val="000124CC"/>
    <w:rsid w:val="00021735"/>
    <w:rsid w:val="000232DB"/>
    <w:rsid w:val="00041F8B"/>
    <w:rsid w:val="00046444"/>
    <w:rsid w:val="0005734B"/>
    <w:rsid w:val="0006023B"/>
    <w:rsid w:val="000604E0"/>
    <w:rsid w:val="00073097"/>
    <w:rsid w:val="0008638B"/>
    <w:rsid w:val="00090574"/>
    <w:rsid w:val="0009158C"/>
    <w:rsid w:val="000916C3"/>
    <w:rsid w:val="00092FC2"/>
    <w:rsid w:val="000A1677"/>
    <w:rsid w:val="000A3337"/>
    <w:rsid w:val="000B407F"/>
    <w:rsid w:val="000C13C2"/>
    <w:rsid w:val="000C75F0"/>
    <w:rsid w:val="000D4C64"/>
    <w:rsid w:val="000D6DB2"/>
    <w:rsid w:val="000E003C"/>
    <w:rsid w:val="000E4FF0"/>
    <w:rsid w:val="000F0B1C"/>
    <w:rsid w:val="000F1D42"/>
    <w:rsid w:val="000F4D07"/>
    <w:rsid w:val="00101794"/>
    <w:rsid w:val="00102A03"/>
    <w:rsid w:val="001040A3"/>
    <w:rsid w:val="00122904"/>
    <w:rsid w:val="00141CAB"/>
    <w:rsid w:val="00164D34"/>
    <w:rsid w:val="0017078D"/>
    <w:rsid w:val="00173915"/>
    <w:rsid w:val="00177A7C"/>
    <w:rsid w:val="0019068F"/>
    <w:rsid w:val="001A63B1"/>
    <w:rsid w:val="001B1F52"/>
    <w:rsid w:val="001B592D"/>
    <w:rsid w:val="001C1A09"/>
    <w:rsid w:val="001C4A58"/>
    <w:rsid w:val="001E071D"/>
    <w:rsid w:val="001E2569"/>
    <w:rsid w:val="001F034C"/>
    <w:rsid w:val="001F6C78"/>
    <w:rsid w:val="0022345D"/>
    <w:rsid w:val="00225854"/>
    <w:rsid w:val="0023283D"/>
    <w:rsid w:val="00236BCB"/>
    <w:rsid w:val="00252E0C"/>
    <w:rsid w:val="00262AB2"/>
    <w:rsid w:val="002670D8"/>
    <w:rsid w:val="00276881"/>
    <w:rsid w:val="0028355B"/>
    <w:rsid w:val="002916BE"/>
    <w:rsid w:val="002978F4"/>
    <w:rsid w:val="002A0D0F"/>
    <w:rsid w:val="002A7A34"/>
    <w:rsid w:val="002B028D"/>
    <w:rsid w:val="002B4324"/>
    <w:rsid w:val="002B435E"/>
    <w:rsid w:val="002B5AF0"/>
    <w:rsid w:val="002C2FF6"/>
    <w:rsid w:val="002C4DAE"/>
    <w:rsid w:val="002D35C4"/>
    <w:rsid w:val="002D6669"/>
    <w:rsid w:val="002E6541"/>
    <w:rsid w:val="002F5560"/>
    <w:rsid w:val="002F6042"/>
    <w:rsid w:val="002F7ECC"/>
    <w:rsid w:val="0030486B"/>
    <w:rsid w:val="0031112F"/>
    <w:rsid w:val="003231B9"/>
    <w:rsid w:val="003275AC"/>
    <w:rsid w:val="00333D29"/>
    <w:rsid w:val="003409F4"/>
    <w:rsid w:val="003455F3"/>
    <w:rsid w:val="00357185"/>
    <w:rsid w:val="00360964"/>
    <w:rsid w:val="00361A02"/>
    <w:rsid w:val="0037287D"/>
    <w:rsid w:val="003B0CD7"/>
    <w:rsid w:val="003C02CD"/>
    <w:rsid w:val="003C106D"/>
    <w:rsid w:val="003C475F"/>
    <w:rsid w:val="003D1B68"/>
    <w:rsid w:val="003E4132"/>
    <w:rsid w:val="003F678F"/>
    <w:rsid w:val="003F7BCD"/>
    <w:rsid w:val="00402EE7"/>
    <w:rsid w:val="00425F05"/>
    <w:rsid w:val="0042686F"/>
    <w:rsid w:val="004367CE"/>
    <w:rsid w:val="00441DEF"/>
    <w:rsid w:val="00443869"/>
    <w:rsid w:val="00454923"/>
    <w:rsid w:val="004670BD"/>
    <w:rsid w:val="004712C6"/>
    <w:rsid w:val="004840A8"/>
    <w:rsid w:val="00491A1E"/>
    <w:rsid w:val="00497703"/>
    <w:rsid w:val="004A1A6C"/>
    <w:rsid w:val="004C4E14"/>
    <w:rsid w:val="004C61D8"/>
    <w:rsid w:val="004E7256"/>
    <w:rsid w:val="004F04AB"/>
    <w:rsid w:val="004F0F06"/>
    <w:rsid w:val="005011DA"/>
    <w:rsid w:val="00501E0E"/>
    <w:rsid w:val="005043D4"/>
    <w:rsid w:val="005204D7"/>
    <w:rsid w:val="00530420"/>
    <w:rsid w:val="00534309"/>
    <w:rsid w:val="00552BC5"/>
    <w:rsid w:val="0055516A"/>
    <w:rsid w:val="00562F5D"/>
    <w:rsid w:val="0056374C"/>
    <w:rsid w:val="005638B5"/>
    <w:rsid w:val="0056614F"/>
    <w:rsid w:val="00570A77"/>
    <w:rsid w:val="00572E53"/>
    <w:rsid w:val="005743BB"/>
    <w:rsid w:val="0057656F"/>
    <w:rsid w:val="00576731"/>
    <w:rsid w:val="00585DAF"/>
    <w:rsid w:val="00586AF5"/>
    <w:rsid w:val="0059285F"/>
    <w:rsid w:val="005938EF"/>
    <w:rsid w:val="005A24B1"/>
    <w:rsid w:val="005A635B"/>
    <w:rsid w:val="005B7B8A"/>
    <w:rsid w:val="005C040C"/>
    <w:rsid w:val="005C31DB"/>
    <w:rsid w:val="005C595A"/>
    <w:rsid w:val="005D10FA"/>
    <w:rsid w:val="005D6476"/>
    <w:rsid w:val="005D6C0D"/>
    <w:rsid w:val="005E5283"/>
    <w:rsid w:val="005E58F5"/>
    <w:rsid w:val="005F1E0D"/>
    <w:rsid w:val="00606660"/>
    <w:rsid w:val="006157A3"/>
    <w:rsid w:val="00617D81"/>
    <w:rsid w:val="00620E60"/>
    <w:rsid w:val="0062274A"/>
    <w:rsid w:val="00624551"/>
    <w:rsid w:val="006319E2"/>
    <w:rsid w:val="0063315A"/>
    <w:rsid w:val="006335CF"/>
    <w:rsid w:val="00633965"/>
    <w:rsid w:val="00642A51"/>
    <w:rsid w:val="0065591D"/>
    <w:rsid w:val="00662C5A"/>
    <w:rsid w:val="00664FF6"/>
    <w:rsid w:val="00670AF5"/>
    <w:rsid w:val="00685503"/>
    <w:rsid w:val="006921A7"/>
    <w:rsid w:val="006965F8"/>
    <w:rsid w:val="006B7290"/>
    <w:rsid w:val="006C1187"/>
    <w:rsid w:val="006C1556"/>
    <w:rsid w:val="006C66D9"/>
    <w:rsid w:val="006D2EC6"/>
    <w:rsid w:val="006E2F53"/>
    <w:rsid w:val="006F267F"/>
    <w:rsid w:val="006F63F7"/>
    <w:rsid w:val="006F6F03"/>
    <w:rsid w:val="00701B0F"/>
    <w:rsid w:val="00703819"/>
    <w:rsid w:val="00703EC2"/>
    <w:rsid w:val="00704818"/>
    <w:rsid w:val="00706D7A"/>
    <w:rsid w:val="007107CC"/>
    <w:rsid w:val="00713611"/>
    <w:rsid w:val="00723180"/>
    <w:rsid w:val="00725B47"/>
    <w:rsid w:val="00726AEC"/>
    <w:rsid w:val="00737499"/>
    <w:rsid w:val="0074009C"/>
    <w:rsid w:val="007530CA"/>
    <w:rsid w:val="00760795"/>
    <w:rsid w:val="00762E46"/>
    <w:rsid w:val="00783E23"/>
    <w:rsid w:val="00791183"/>
    <w:rsid w:val="0079553D"/>
    <w:rsid w:val="007B01CC"/>
    <w:rsid w:val="007B1FE8"/>
    <w:rsid w:val="007B3CC1"/>
    <w:rsid w:val="007D4F32"/>
    <w:rsid w:val="007E4A2F"/>
    <w:rsid w:val="007E7C6C"/>
    <w:rsid w:val="007F44E2"/>
    <w:rsid w:val="007F6238"/>
    <w:rsid w:val="007F646C"/>
    <w:rsid w:val="00801FCD"/>
    <w:rsid w:val="00803D7E"/>
    <w:rsid w:val="00803F08"/>
    <w:rsid w:val="00807715"/>
    <w:rsid w:val="00807B69"/>
    <w:rsid w:val="008235CD"/>
    <w:rsid w:val="00823A07"/>
    <w:rsid w:val="0082552D"/>
    <w:rsid w:val="00835FEC"/>
    <w:rsid w:val="00843C00"/>
    <w:rsid w:val="008513CB"/>
    <w:rsid w:val="00852AE3"/>
    <w:rsid w:val="00854464"/>
    <w:rsid w:val="0086159A"/>
    <w:rsid w:val="00861C3C"/>
    <w:rsid w:val="00874D9C"/>
    <w:rsid w:val="00885D4F"/>
    <w:rsid w:val="00891F40"/>
    <w:rsid w:val="008A1810"/>
    <w:rsid w:val="008B13BA"/>
    <w:rsid w:val="008B2450"/>
    <w:rsid w:val="008B5B5D"/>
    <w:rsid w:val="008C0B6E"/>
    <w:rsid w:val="008C6163"/>
    <w:rsid w:val="008D588F"/>
    <w:rsid w:val="008E5585"/>
    <w:rsid w:val="008E6C2C"/>
    <w:rsid w:val="008F0A24"/>
    <w:rsid w:val="0091082D"/>
    <w:rsid w:val="00917694"/>
    <w:rsid w:val="009263CD"/>
    <w:rsid w:val="00930E6D"/>
    <w:rsid w:val="009677D5"/>
    <w:rsid w:val="00972CA2"/>
    <w:rsid w:val="00982B28"/>
    <w:rsid w:val="00984EA5"/>
    <w:rsid w:val="00992593"/>
    <w:rsid w:val="00996561"/>
    <w:rsid w:val="009A72F6"/>
    <w:rsid w:val="009C0441"/>
    <w:rsid w:val="009C17E1"/>
    <w:rsid w:val="009C35ED"/>
    <w:rsid w:val="009C529A"/>
    <w:rsid w:val="009E1C97"/>
    <w:rsid w:val="009F1C12"/>
    <w:rsid w:val="009F4277"/>
    <w:rsid w:val="009F4E2D"/>
    <w:rsid w:val="00A01481"/>
    <w:rsid w:val="00A0474E"/>
    <w:rsid w:val="00A06173"/>
    <w:rsid w:val="00A124CB"/>
    <w:rsid w:val="00A2167A"/>
    <w:rsid w:val="00A222B8"/>
    <w:rsid w:val="00A25A43"/>
    <w:rsid w:val="00A3295B"/>
    <w:rsid w:val="00A42AE5"/>
    <w:rsid w:val="00A444C2"/>
    <w:rsid w:val="00A52B61"/>
    <w:rsid w:val="00A56A7D"/>
    <w:rsid w:val="00A601F0"/>
    <w:rsid w:val="00A62B63"/>
    <w:rsid w:val="00A64820"/>
    <w:rsid w:val="00A70979"/>
    <w:rsid w:val="00A71DD6"/>
    <w:rsid w:val="00A723C7"/>
    <w:rsid w:val="00A77563"/>
    <w:rsid w:val="00A80E11"/>
    <w:rsid w:val="00A867A8"/>
    <w:rsid w:val="00A97F94"/>
    <w:rsid w:val="00AB1309"/>
    <w:rsid w:val="00AC2C52"/>
    <w:rsid w:val="00AC7AEC"/>
    <w:rsid w:val="00AD1503"/>
    <w:rsid w:val="00AE69B6"/>
    <w:rsid w:val="00AE7244"/>
    <w:rsid w:val="00AE7AA8"/>
    <w:rsid w:val="00AE7EFE"/>
    <w:rsid w:val="00AF3FEE"/>
    <w:rsid w:val="00B02134"/>
    <w:rsid w:val="00B02F46"/>
    <w:rsid w:val="00B16885"/>
    <w:rsid w:val="00B2000C"/>
    <w:rsid w:val="00B20ADE"/>
    <w:rsid w:val="00B23C4B"/>
    <w:rsid w:val="00B273EF"/>
    <w:rsid w:val="00B430B9"/>
    <w:rsid w:val="00B6229A"/>
    <w:rsid w:val="00B62961"/>
    <w:rsid w:val="00B66B9A"/>
    <w:rsid w:val="00B7434D"/>
    <w:rsid w:val="00B75FE7"/>
    <w:rsid w:val="00B82089"/>
    <w:rsid w:val="00B970AE"/>
    <w:rsid w:val="00BA1427"/>
    <w:rsid w:val="00BA5C81"/>
    <w:rsid w:val="00BB5CA5"/>
    <w:rsid w:val="00BC5722"/>
    <w:rsid w:val="00BC657F"/>
    <w:rsid w:val="00BD02D0"/>
    <w:rsid w:val="00BD0C50"/>
    <w:rsid w:val="00BE49D0"/>
    <w:rsid w:val="00BF2C38"/>
    <w:rsid w:val="00BF599C"/>
    <w:rsid w:val="00C05B2F"/>
    <w:rsid w:val="00C11E3E"/>
    <w:rsid w:val="00C201E1"/>
    <w:rsid w:val="00C23331"/>
    <w:rsid w:val="00C265DA"/>
    <w:rsid w:val="00C31176"/>
    <w:rsid w:val="00C36EA4"/>
    <w:rsid w:val="00C40884"/>
    <w:rsid w:val="00C442F2"/>
    <w:rsid w:val="00C602B2"/>
    <w:rsid w:val="00C674FE"/>
    <w:rsid w:val="00C70675"/>
    <w:rsid w:val="00C7297D"/>
    <w:rsid w:val="00C75633"/>
    <w:rsid w:val="00C77811"/>
    <w:rsid w:val="00C8242E"/>
    <w:rsid w:val="00C82615"/>
    <w:rsid w:val="00C848FA"/>
    <w:rsid w:val="00C867DB"/>
    <w:rsid w:val="00C92FFD"/>
    <w:rsid w:val="00CA2A38"/>
    <w:rsid w:val="00CA50FF"/>
    <w:rsid w:val="00CB3172"/>
    <w:rsid w:val="00CC3CD2"/>
    <w:rsid w:val="00CC43BE"/>
    <w:rsid w:val="00CD123C"/>
    <w:rsid w:val="00CD2085"/>
    <w:rsid w:val="00CE2EE1"/>
    <w:rsid w:val="00CF3FFD"/>
    <w:rsid w:val="00CF5ED3"/>
    <w:rsid w:val="00D0494C"/>
    <w:rsid w:val="00D14BEB"/>
    <w:rsid w:val="00D21C89"/>
    <w:rsid w:val="00D45542"/>
    <w:rsid w:val="00D47762"/>
    <w:rsid w:val="00D541A7"/>
    <w:rsid w:val="00D55C9B"/>
    <w:rsid w:val="00D72CDF"/>
    <w:rsid w:val="00D77D0F"/>
    <w:rsid w:val="00D85003"/>
    <w:rsid w:val="00D866CA"/>
    <w:rsid w:val="00D9063E"/>
    <w:rsid w:val="00DA0410"/>
    <w:rsid w:val="00DA1CF0"/>
    <w:rsid w:val="00DB2271"/>
    <w:rsid w:val="00DB5659"/>
    <w:rsid w:val="00DC24B4"/>
    <w:rsid w:val="00DD7A05"/>
    <w:rsid w:val="00DF16DC"/>
    <w:rsid w:val="00DF5361"/>
    <w:rsid w:val="00DF5CD1"/>
    <w:rsid w:val="00E009A1"/>
    <w:rsid w:val="00E00D15"/>
    <w:rsid w:val="00E05053"/>
    <w:rsid w:val="00E071BE"/>
    <w:rsid w:val="00E07379"/>
    <w:rsid w:val="00E14494"/>
    <w:rsid w:val="00E17033"/>
    <w:rsid w:val="00E17F0B"/>
    <w:rsid w:val="00E22744"/>
    <w:rsid w:val="00E25E40"/>
    <w:rsid w:val="00E30F35"/>
    <w:rsid w:val="00E31E8F"/>
    <w:rsid w:val="00E32189"/>
    <w:rsid w:val="00E40C71"/>
    <w:rsid w:val="00E43615"/>
    <w:rsid w:val="00E45211"/>
    <w:rsid w:val="00E643CE"/>
    <w:rsid w:val="00E7380C"/>
    <w:rsid w:val="00E74BE7"/>
    <w:rsid w:val="00E86CC9"/>
    <w:rsid w:val="00E86DD3"/>
    <w:rsid w:val="00E90B14"/>
    <w:rsid w:val="00E95AF2"/>
    <w:rsid w:val="00E96624"/>
    <w:rsid w:val="00EA0301"/>
    <w:rsid w:val="00EA4EEE"/>
    <w:rsid w:val="00EA7746"/>
    <w:rsid w:val="00EC15FF"/>
    <w:rsid w:val="00EE1C41"/>
    <w:rsid w:val="00EE34E3"/>
    <w:rsid w:val="00F10EE2"/>
    <w:rsid w:val="00F119E8"/>
    <w:rsid w:val="00F11C98"/>
    <w:rsid w:val="00F126F1"/>
    <w:rsid w:val="00F2106A"/>
    <w:rsid w:val="00F35CE0"/>
    <w:rsid w:val="00F36D8B"/>
    <w:rsid w:val="00F401D0"/>
    <w:rsid w:val="00F45F2B"/>
    <w:rsid w:val="00F57AE4"/>
    <w:rsid w:val="00F57B76"/>
    <w:rsid w:val="00F6592A"/>
    <w:rsid w:val="00F67150"/>
    <w:rsid w:val="00F84366"/>
    <w:rsid w:val="00F85089"/>
    <w:rsid w:val="00F85564"/>
    <w:rsid w:val="00F86653"/>
    <w:rsid w:val="00F86CFA"/>
    <w:rsid w:val="00F91630"/>
    <w:rsid w:val="00F949BB"/>
    <w:rsid w:val="00FA4B7B"/>
    <w:rsid w:val="00FA6650"/>
    <w:rsid w:val="00FB20BD"/>
    <w:rsid w:val="00FB21AE"/>
    <w:rsid w:val="00FC12C1"/>
    <w:rsid w:val="00FD2867"/>
    <w:rsid w:val="00FD58BD"/>
    <w:rsid w:val="00FF55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A4687E7-A51E-4F2A-99F9-0E6F3D59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qFormat/>
    <w:rsid w:val="003C106D"/>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D541A7"/>
    <w:pPr>
      <w:spacing w:after="0" w:line="240" w:lineRule="auto"/>
    </w:pPr>
    <w:rPr>
      <w:color w:val="FF0000"/>
    </w:rPr>
  </w:style>
  <w:style w:type="paragraph" w:customStyle="1" w:styleId="HeadingI0">
    <w:name w:val="Heading I"/>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D541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D541A7"/>
  </w:style>
  <w:style w:type="paragraph" w:customStyle="1" w:styleId="Annextitle0">
    <w:name w:val="Annex title"/>
    <w:basedOn w:val="AnnexNo0"/>
    <w:qFormat/>
    <w:rsid w:val="00D541A7"/>
    <w:pPr>
      <w:keepNext/>
      <w:keepLines/>
      <w:spacing w:before="120" w:after="360"/>
    </w:pPr>
    <w:rPr>
      <w:b/>
      <w:bCs/>
      <w:sz w:val="28"/>
      <w:szCs w:val="40"/>
    </w:rPr>
  </w:style>
  <w:style w:type="paragraph" w:customStyle="1" w:styleId="Referencetitle">
    <w:name w:val="Reference title"/>
    <w:basedOn w:val="Normal"/>
    <w:qFormat/>
    <w:rsid w:val="00D541A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D541A7"/>
    <w:rPr>
      <w:b/>
      <w:bCs/>
      <w:sz w:val="28"/>
      <w:szCs w:val="40"/>
    </w:rPr>
  </w:style>
  <w:style w:type="paragraph" w:customStyle="1" w:styleId="ChapterNo">
    <w:name w:val="Chapter No"/>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D541A7"/>
    <w:pPr>
      <w:spacing w:before="120" w:after="600"/>
    </w:pPr>
    <w:rPr>
      <w:b/>
      <w:bCs/>
      <w:sz w:val="32"/>
      <w:szCs w:val="44"/>
    </w:rPr>
  </w:style>
  <w:style w:type="paragraph" w:customStyle="1" w:styleId="DecisionNo">
    <w:name w:val="Decision No"/>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D541A7"/>
    <w:pPr>
      <w:spacing w:before="120" w:after="360"/>
    </w:pPr>
    <w:rPr>
      <w:b/>
      <w:bCs/>
      <w:sz w:val="28"/>
      <w:szCs w:val="40"/>
    </w:rPr>
  </w:style>
  <w:style w:type="paragraph" w:customStyle="1" w:styleId="enumlev10">
    <w:name w:val="enumlev 1"/>
    <w:basedOn w:val="Normal"/>
    <w:qFormat/>
    <w:rsid w:val="00D541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D541A7"/>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D541A7"/>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texte">
    <w:name w:val="Reference texte"/>
    <w:basedOn w:val="Normal"/>
    <w:qFormat/>
    <w:rsid w:val="00D541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D541A7"/>
    <w:pPr>
      <w:spacing w:before="120" w:after="360"/>
    </w:pPr>
    <w:rPr>
      <w:b/>
      <w:bCs/>
      <w:sz w:val="28"/>
      <w:szCs w:val="40"/>
    </w:rPr>
  </w:style>
  <w:style w:type="paragraph" w:customStyle="1" w:styleId="Section10">
    <w:name w:val="Section 1"/>
    <w:basedOn w:val="Normal"/>
    <w:qFormat/>
    <w:rsid w:val="00D541A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D541A7"/>
    <w:pPr>
      <w:spacing w:before="240"/>
    </w:pPr>
    <w:rPr>
      <w:b w:val="0"/>
      <w:bCs w:val="0"/>
    </w:rPr>
  </w:style>
  <w:style w:type="paragraph" w:customStyle="1" w:styleId="SectionNo0">
    <w:name w:val="Section No"/>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D541A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D541A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D541A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D541A7"/>
    <w:pPr>
      <w:spacing w:before="120" w:after="240"/>
    </w:pPr>
    <w:rPr>
      <w:b/>
      <w:bCs/>
    </w:rPr>
  </w:style>
  <w:style w:type="paragraph" w:customStyle="1" w:styleId="TableHead0">
    <w:name w:val="Table Head"/>
    <w:basedOn w:val="Normal"/>
    <w:qFormat/>
    <w:rsid w:val="00D541A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D541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D541A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D541A7"/>
    <w:pPr>
      <w:spacing w:before="120" w:after="360"/>
    </w:pPr>
    <w:rPr>
      <w:sz w:val="28"/>
      <w:szCs w:val="40"/>
    </w:rPr>
  </w:style>
  <w:style w:type="paragraph" w:customStyle="1" w:styleId="ResolutionNo">
    <w:name w:val="Resolution No"/>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D541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D541A7"/>
    <w:rPr>
      <w:rFonts w:ascii="Calibri" w:hAnsi="Calibri" w:cs="Traditional Arabic"/>
      <w:szCs w:val="30"/>
    </w:rPr>
  </w:style>
  <w:style w:type="character" w:styleId="BookTitle">
    <w:name w:val="Book Title"/>
    <w:basedOn w:val="DefaultParagraphFont"/>
    <w:uiPriority w:val="33"/>
    <w:rsid w:val="00D541A7"/>
    <w:rPr>
      <w:b/>
      <w:bCs/>
      <w:i/>
      <w:iCs/>
      <w:color w:val="FF0000"/>
      <w:spacing w:val="5"/>
    </w:rPr>
  </w:style>
  <w:style w:type="paragraph" w:customStyle="1" w:styleId="Footnotetexte">
    <w:name w:val="Footnote texte"/>
    <w:basedOn w:val="Normal"/>
    <w:qFormat/>
    <w:rsid w:val="00D541A7"/>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character" w:styleId="IntenseEmphasis">
    <w:name w:val="Intense Emphasis"/>
    <w:basedOn w:val="DefaultParagraphFont"/>
    <w:uiPriority w:val="21"/>
    <w:rsid w:val="00D541A7"/>
    <w:rPr>
      <w:i/>
      <w:iCs/>
      <w:color w:val="FF0000"/>
    </w:rPr>
  </w:style>
  <w:style w:type="paragraph" w:styleId="IntenseQuote">
    <w:name w:val="Intense Quote"/>
    <w:basedOn w:val="Normal"/>
    <w:next w:val="Normal"/>
    <w:link w:val="IntenseQuoteChar"/>
    <w:uiPriority w:val="30"/>
    <w:rsid w:val="00D541A7"/>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D541A7"/>
    <w:rPr>
      <w:rFonts w:ascii="Calibri" w:hAnsi="Calibri" w:cs="Traditional Arabic"/>
      <w:i/>
      <w:iCs/>
      <w:color w:val="FF0000"/>
      <w:szCs w:val="30"/>
    </w:rPr>
  </w:style>
  <w:style w:type="character" w:styleId="IntenseReference">
    <w:name w:val="Intense Reference"/>
    <w:basedOn w:val="DefaultParagraphFont"/>
    <w:uiPriority w:val="32"/>
    <w:rsid w:val="00D541A7"/>
    <w:rPr>
      <w:b/>
      <w:bCs/>
      <w:smallCaps/>
      <w:color w:val="FF0000"/>
      <w:spacing w:val="5"/>
    </w:rPr>
  </w:style>
  <w:style w:type="paragraph" w:styleId="ListParagraph">
    <w:name w:val="List Paragraph"/>
    <w:basedOn w:val="Normal"/>
    <w:uiPriority w:val="34"/>
    <w:qFormat/>
    <w:rsid w:val="00D541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eastAsiaTheme="minorEastAsia"/>
      <w:lang w:eastAsia="zh-CN"/>
    </w:rPr>
  </w:style>
  <w:style w:type="character" w:styleId="Strong">
    <w:name w:val="Strong"/>
    <w:basedOn w:val="DefaultParagraphFont"/>
    <w:uiPriority w:val="22"/>
    <w:rsid w:val="00D541A7"/>
    <w:rPr>
      <w:b/>
      <w:bCs/>
      <w:color w:val="FF0000"/>
    </w:rPr>
  </w:style>
  <w:style w:type="paragraph" w:styleId="Subtitle">
    <w:name w:val="Subtitle"/>
    <w:basedOn w:val="Normal"/>
    <w:next w:val="Normal"/>
    <w:link w:val="SubtitleChar"/>
    <w:uiPriority w:val="11"/>
    <w:rsid w:val="00D541A7"/>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D541A7"/>
    <w:rPr>
      <w:color w:val="FF0000"/>
      <w:spacing w:val="15"/>
    </w:rPr>
  </w:style>
  <w:style w:type="character" w:styleId="SubtleEmphasis">
    <w:name w:val="Subtle Emphasis"/>
    <w:basedOn w:val="DefaultParagraphFont"/>
    <w:uiPriority w:val="19"/>
    <w:rsid w:val="00D541A7"/>
    <w:rPr>
      <w:i/>
      <w:iCs/>
      <w:color w:val="FF0000"/>
    </w:rPr>
  </w:style>
  <w:style w:type="character" w:styleId="SubtleReference">
    <w:name w:val="Subtle Reference"/>
    <w:basedOn w:val="DefaultParagraphFont"/>
    <w:uiPriority w:val="31"/>
    <w:rsid w:val="00D541A7"/>
    <w:rPr>
      <w:smallCaps/>
      <w:color w:val="FF0000"/>
    </w:rPr>
  </w:style>
  <w:style w:type="paragraph" w:customStyle="1" w:styleId="Headingb0">
    <w:name w:val="Heading b"/>
    <w:basedOn w:val="Normal"/>
    <w:qFormat/>
    <w:rsid w:val="00D541A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rPr>
  </w:style>
  <w:style w:type="table" w:customStyle="1" w:styleId="GridTable4-Accent12">
    <w:name w:val="Grid Table 4 - Accent 12"/>
    <w:basedOn w:val="TableNormal"/>
    <w:uiPriority w:val="49"/>
    <w:rsid w:val="00D541A7"/>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D541A7"/>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1">
    <w:name w:val="Grid Table 1 Light - Accent 51"/>
    <w:basedOn w:val="TableNormal"/>
    <w:uiPriority w:val="46"/>
    <w:rsid w:val="00D541A7"/>
    <w:pPr>
      <w:spacing w:after="0" w:line="240" w:lineRule="auto"/>
    </w:pPr>
    <w:rPr>
      <w:rFonts w:eastAsiaTheme="minorHAns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D541A7"/>
    <w:pPr>
      <w:spacing w:after="0" w:line="240" w:lineRule="auto"/>
    </w:pPr>
    <w:rPr>
      <w:rFonts w:eastAsiaTheme="minorHAnsi"/>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1">
    <w:name w:val="Table Grid1"/>
    <w:basedOn w:val="TableNormal"/>
    <w:next w:val="TableGrid"/>
    <w:uiPriority w:val="39"/>
    <w:rsid w:val="00D541A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S-CONF-PLEN-2015"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itu.int/pub/S-CONF-PLEN-201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S17-CL-C-0032/en"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S-CONF-PLEN-2015"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7-CL-C-0035/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EG" sz="1600" b="0" i="0" u="none" strike="noStrike" baseline="0">
                <a:solidFill>
                  <a:schemeClr val="accent1">
                    <a:lumMod val="75000"/>
                  </a:schemeClr>
                </a:solidFill>
                <a:effectLst/>
                <a:cs typeface="Traditional Arabic" panose="02020603050405020304" pitchFamily="18" charset="-78"/>
              </a:rPr>
              <a:t>خطة توزيع الموارد لكل عامل تمكيني</a:t>
            </a:r>
            <a:endParaRPr lang="en-US" sz="1600" b="0" baseline="0">
              <a:solidFill>
                <a:schemeClr val="accent1">
                  <a:lumMod val="75000"/>
                </a:schemeClr>
              </a:solidFill>
              <a:latin typeface="+mj-lt"/>
              <a:cs typeface="Traditional Arabic" panose="02020603050405020304" pitchFamily="18" charset="-78"/>
            </a:endParaRPr>
          </a:p>
        </c:rich>
      </c:tx>
      <c:layout>
        <c:manualLayout>
          <c:xMode val="edge"/>
          <c:yMode val="edge"/>
          <c:x val="0.14277701238813859"/>
          <c:y val="1.419110690633869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7045551298425E-2"/>
          <c:y val="0.17544938505203408"/>
          <c:w val="0.84358854887711199"/>
          <c:h val="0.77251655629139071"/>
        </c:manualLayout>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%51,0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%3,0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4.6039583493953373E-2"/>
                  <c:y val="2.5452364812014391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%6,0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SA" sz="1600" b="0" i="0" baseline="0">
                <a:solidFill>
                  <a:schemeClr val="accent1"/>
                </a:solidFill>
                <a:latin typeface="+mj-lt"/>
                <a:cs typeface="Traditional Arabic" panose="02020603050405020304" pitchFamily="18" charset="-78"/>
              </a:rPr>
              <a:t>خطة توزيع الموارد لكل هدف</a:t>
            </a:r>
          </a:p>
        </c:rich>
      </c:tx>
      <c:layout>
        <c:manualLayout>
          <c:xMode val="edge"/>
          <c:yMode val="edge"/>
          <c:x val="0.30806933508311463"/>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%26,7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%26,3</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%27,5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996b2e75-67fd-4955-a3b0-5ab9934cb50b"/>
    <ds:schemaRef ds:uri="http://schemas.microsoft.com/office/2006/documentManagement/types"/>
    <ds:schemaRef ds:uri="de10a323-94a9-4e93-88b4-ea964576960d"/>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447D4-69D3-46C1-A992-1A2214E9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5521</Words>
  <Characters>31471</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four-year operational plan for the General Secretariat for 2018-2021</dc:title>
  <dc:subject>Council 2017</dc:subject>
  <dc:creator>Gergis, Mina</dc:creator>
  <cp:keywords>C2017, C17</cp:keywords>
  <dc:description/>
  <cp:lastModifiedBy>Brouard, Ricarda</cp:lastModifiedBy>
  <cp:revision>2</cp:revision>
  <cp:lastPrinted>2017-04-20T16:22:00Z</cp:lastPrinted>
  <dcterms:created xsi:type="dcterms:W3CDTF">2017-04-21T12:44:00Z</dcterms:created>
  <dcterms:modified xsi:type="dcterms:W3CDTF">2017-04-21T12:44:00Z</dcterms:modified>
  <cp:category>Conference document</cp:category>
</cp:coreProperties>
</file>