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CA46C2">
        <w:trPr>
          <w:cantSplit/>
        </w:trPr>
        <w:tc>
          <w:tcPr>
            <w:tcW w:w="6911" w:type="dxa"/>
          </w:tcPr>
          <w:p w:rsidR="00BC7BC0" w:rsidRPr="00CA46C2" w:rsidRDefault="000569B4" w:rsidP="00C9631B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CA46C2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CA46C2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CA46C2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CA46C2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CA46C2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CA46C2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CA46C2">
              <w:rPr>
                <w:b/>
                <w:bCs/>
                <w:lang w:val="ru-RU"/>
              </w:rPr>
              <w:t>1</w:t>
            </w:r>
            <w:r w:rsidR="008B62B4" w:rsidRPr="00CA46C2">
              <w:rPr>
                <w:b/>
                <w:bCs/>
                <w:lang w:val="ru-RU"/>
              </w:rPr>
              <w:t>5</w:t>
            </w:r>
            <w:r w:rsidR="00C9631B" w:rsidRPr="00CA46C2">
              <w:rPr>
                <w:b/>
                <w:bCs/>
                <w:lang w:val="ru-RU"/>
              </w:rPr>
              <w:t>−</w:t>
            </w:r>
            <w:r w:rsidR="008B62B4" w:rsidRPr="00CA46C2">
              <w:rPr>
                <w:b/>
                <w:bCs/>
                <w:lang w:val="ru-RU"/>
              </w:rPr>
              <w:t>25</w:t>
            </w:r>
            <w:r w:rsidR="00CD2009" w:rsidRPr="00CA46C2">
              <w:rPr>
                <w:b/>
                <w:bCs/>
                <w:lang w:val="ru-RU"/>
              </w:rPr>
              <w:t xml:space="preserve"> мая </w:t>
            </w:r>
            <w:r w:rsidR="00225368" w:rsidRPr="00CA46C2">
              <w:rPr>
                <w:b/>
                <w:bCs/>
                <w:lang w:val="ru-RU"/>
              </w:rPr>
              <w:t>201</w:t>
            </w:r>
            <w:r w:rsidR="008B62B4" w:rsidRPr="00CA46C2">
              <w:rPr>
                <w:b/>
                <w:bCs/>
                <w:lang w:val="ru-RU"/>
              </w:rPr>
              <w:t>7</w:t>
            </w:r>
            <w:r w:rsidR="00225368" w:rsidRPr="00CA46C2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CA46C2" w:rsidRDefault="00AA4D31" w:rsidP="00AA4D31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CA46C2">
              <w:rPr>
                <w:noProof/>
                <w:lang w:val="en-US" w:eastAsia="zh-CN"/>
              </w:rPr>
              <w:drawing>
                <wp:inline distT="0" distB="0" distL="0" distR="0" wp14:anchorId="0ECD421B" wp14:editId="736DBBA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A46C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CA46C2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CA46C2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A46C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CA46C2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CA46C2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A46C2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CA46C2" w:rsidRDefault="00BC7BC0" w:rsidP="002C1CFA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CA46C2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CA46C2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2C1CFA" w:rsidRPr="00CA46C2">
              <w:rPr>
                <w:b/>
                <w:bCs/>
                <w:caps/>
                <w:szCs w:val="22"/>
                <w:lang w:val="ru-RU"/>
              </w:rPr>
              <w:t>PL 2.</w:t>
            </w:r>
            <w:r w:rsidR="00222D35" w:rsidRPr="00CA46C2">
              <w:rPr>
                <w:b/>
                <w:bCs/>
                <w:caps/>
                <w:szCs w:val="22"/>
                <w:lang w:val="ru-RU"/>
              </w:rPr>
              <w:t>10</w:t>
            </w:r>
          </w:p>
        </w:tc>
        <w:tc>
          <w:tcPr>
            <w:tcW w:w="3120" w:type="dxa"/>
          </w:tcPr>
          <w:p w:rsidR="00BC7BC0" w:rsidRPr="00CA46C2" w:rsidRDefault="00BC7BC0" w:rsidP="00222D3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CA46C2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CA46C2">
              <w:rPr>
                <w:b/>
                <w:bCs/>
                <w:szCs w:val="22"/>
                <w:lang w:val="ru-RU"/>
              </w:rPr>
              <w:t>1</w:t>
            </w:r>
            <w:r w:rsidR="008B62B4" w:rsidRPr="00CA46C2">
              <w:rPr>
                <w:b/>
                <w:bCs/>
                <w:szCs w:val="22"/>
                <w:lang w:val="ru-RU"/>
              </w:rPr>
              <w:t>7</w:t>
            </w:r>
            <w:r w:rsidRPr="00CA46C2">
              <w:rPr>
                <w:b/>
                <w:bCs/>
                <w:szCs w:val="22"/>
                <w:lang w:val="ru-RU"/>
              </w:rPr>
              <w:t>/</w:t>
            </w:r>
            <w:r w:rsidR="00222D35" w:rsidRPr="00CA46C2">
              <w:rPr>
                <w:b/>
                <w:bCs/>
                <w:szCs w:val="22"/>
                <w:lang w:val="ru-RU"/>
              </w:rPr>
              <w:t>27</w:t>
            </w:r>
            <w:r w:rsidRPr="00CA46C2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CA46C2">
        <w:trPr>
          <w:cantSplit/>
          <w:trHeight w:val="23"/>
        </w:trPr>
        <w:tc>
          <w:tcPr>
            <w:tcW w:w="6911" w:type="dxa"/>
            <w:vMerge/>
          </w:tcPr>
          <w:p w:rsidR="00BC7BC0" w:rsidRPr="00CA46C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CA46C2" w:rsidRDefault="002C1CFA" w:rsidP="00222D35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A46C2">
              <w:rPr>
                <w:b/>
                <w:bCs/>
                <w:szCs w:val="22"/>
                <w:lang w:val="ru-RU"/>
              </w:rPr>
              <w:t>1</w:t>
            </w:r>
            <w:r w:rsidR="00222D35" w:rsidRPr="00CA46C2">
              <w:rPr>
                <w:b/>
                <w:bCs/>
                <w:szCs w:val="22"/>
                <w:lang w:val="ru-RU"/>
              </w:rPr>
              <w:t>2 апреля</w:t>
            </w:r>
            <w:r w:rsidRPr="00CA46C2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CA46C2">
              <w:rPr>
                <w:b/>
                <w:bCs/>
                <w:szCs w:val="22"/>
                <w:lang w:val="ru-RU"/>
              </w:rPr>
              <w:t>20</w:t>
            </w:r>
            <w:r w:rsidR="003F099E" w:rsidRPr="00CA46C2">
              <w:rPr>
                <w:b/>
                <w:bCs/>
                <w:szCs w:val="22"/>
                <w:lang w:val="ru-RU"/>
              </w:rPr>
              <w:t>1</w:t>
            </w:r>
            <w:r w:rsidR="008B62B4" w:rsidRPr="00CA46C2">
              <w:rPr>
                <w:b/>
                <w:bCs/>
                <w:szCs w:val="22"/>
                <w:lang w:val="ru-RU"/>
              </w:rPr>
              <w:t>7</w:t>
            </w:r>
            <w:r w:rsidR="00BC7BC0" w:rsidRPr="00CA46C2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CA46C2">
        <w:trPr>
          <w:cantSplit/>
          <w:trHeight w:val="23"/>
        </w:trPr>
        <w:tc>
          <w:tcPr>
            <w:tcW w:w="6911" w:type="dxa"/>
            <w:vMerge/>
          </w:tcPr>
          <w:p w:rsidR="00BC7BC0" w:rsidRPr="00CA46C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CA46C2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A46C2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CA46C2">
        <w:trPr>
          <w:cantSplit/>
        </w:trPr>
        <w:tc>
          <w:tcPr>
            <w:tcW w:w="10031" w:type="dxa"/>
            <w:gridSpan w:val="2"/>
          </w:tcPr>
          <w:p w:rsidR="00BC7BC0" w:rsidRPr="00CA46C2" w:rsidRDefault="00BC7BC0" w:rsidP="002C1CFA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CA46C2">
              <w:rPr>
                <w:lang w:val="ru-RU"/>
              </w:rPr>
              <w:t>Отчет Генерального секретаря</w:t>
            </w:r>
          </w:p>
        </w:tc>
      </w:tr>
      <w:tr w:rsidR="00BC7BC0" w:rsidRPr="00CA46C2">
        <w:trPr>
          <w:cantSplit/>
        </w:trPr>
        <w:tc>
          <w:tcPr>
            <w:tcW w:w="10031" w:type="dxa"/>
            <w:gridSpan w:val="2"/>
          </w:tcPr>
          <w:p w:rsidR="00BC7BC0" w:rsidRPr="00CA46C2" w:rsidRDefault="00222D35" w:rsidP="00222D35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CA46C2">
              <w:rPr>
                <w:lang w:val="ru-RU"/>
              </w:rPr>
              <w:t>Всемирная конференция радиосвязи (ВКР</w:t>
            </w:r>
            <w:r w:rsidRPr="00CA46C2">
              <w:rPr>
                <w:lang w:val="ru-RU"/>
              </w:rPr>
              <w:noBreakHyphen/>
              <w:t>19)</w:t>
            </w:r>
          </w:p>
        </w:tc>
      </w:tr>
      <w:bookmarkEnd w:id="2"/>
    </w:tbl>
    <w:p w:rsidR="002D2F57" w:rsidRPr="00CA46C2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CA46C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CA46C2" w:rsidRDefault="002D2F57">
            <w:pPr>
              <w:pStyle w:val="Headingb"/>
              <w:rPr>
                <w:szCs w:val="22"/>
                <w:lang w:val="ru-RU"/>
              </w:rPr>
            </w:pPr>
            <w:r w:rsidRPr="00CA46C2">
              <w:rPr>
                <w:szCs w:val="22"/>
                <w:lang w:val="ru-RU"/>
              </w:rPr>
              <w:t>Резюме</w:t>
            </w:r>
          </w:p>
          <w:p w:rsidR="00222D35" w:rsidRPr="00CA46C2" w:rsidRDefault="00C74196" w:rsidP="00AA4D31">
            <w:pPr>
              <w:rPr>
                <w:lang w:val="ru-RU"/>
              </w:rPr>
            </w:pPr>
            <w:bookmarkStart w:id="3" w:name="lt_pId012"/>
            <w:r w:rsidRPr="00CA46C2">
              <w:rPr>
                <w:lang w:val="ru-RU"/>
              </w:rPr>
              <w:t>С членами МСЭ</w:t>
            </w:r>
            <w:r w:rsidR="00BE2E98" w:rsidRPr="00CA46C2">
              <w:rPr>
                <w:lang w:val="ru-RU"/>
              </w:rPr>
              <w:t xml:space="preserve"> </w:t>
            </w:r>
            <w:r w:rsidRPr="00CA46C2">
              <w:rPr>
                <w:lang w:val="ru-RU"/>
              </w:rPr>
              <w:t>были пр</w:t>
            </w:r>
            <w:r w:rsidR="00AA4D31" w:rsidRPr="00CA46C2">
              <w:rPr>
                <w:lang w:val="ru-RU"/>
              </w:rPr>
              <w:t>о</w:t>
            </w:r>
            <w:r w:rsidRPr="00CA46C2">
              <w:rPr>
                <w:lang w:val="ru-RU"/>
              </w:rPr>
              <w:t>в</w:t>
            </w:r>
            <w:r w:rsidR="00AA4D31" w:rsidRPr="00CA46C2">
              <w:rPr>
                <w:lang w:val="ru-RU"/>
              </w:rPr>
              <w:t>е</w:t>
            </w:r>
            <w:r w:rsidRPr="00CA46C2">
              <w:rPr>
                <w:lang w:val="ru-RU"/>
              </w:rPr>
              <w:t xml:space="preserve">дены консультации по </w:t>
            </w:r>
            <w:r w:rsidR="00BE2E98" w:rsidRPr="00CA46C2">
              <w:rPr>
                <w:lang w:val="ru-RU"/>
              </w:rPr>
              <w:t>Резолюции 1380 Совета, содержа</w:t>
            </w:r>
            <w:r w:rsidR="003F311C" w:rsidRPr="00CA46C2">
              <w:rPr>
                <w:lang w:val="ru-RU"/>
              </w:rPr>
              <w:t>щей</w:t>
            </w:r>
            <w:r w:rsidR="00BE2E98" w:rsidRPr="00CA46C2">
              <w:rPr>
                <w:lang w:val="ru-RU"/>
              </w:rPr>
              <w:t xml:space="preserve"> повестк</w:t>
            </w:r>
            <w:r w:rsidR="00AA4D31" w:rsidRPr="00CA46C2">
              <w:rPr>
                <w:lang w:val="ru-RU"/>
              </w:rPr>
              <w:t>у</w:t>
            </w:r>
            <w:r w:rsidR="00BE2E98" w:rsidRPr="00CA46C2">
              <w:rPr>
                <w:lang w:val="ru-RU"/>
              </w:rPr>
              <w:t xml:space="preserve"> дня ВКР-</w:t>
            </w:r>
            <w:r w:rsidR="00222D35" w:rsidRPr="00CA46C2">
              <w:rPr>
                <w:lang w:val="ru-RU"/>
              </w:rPr>
              <w:t>19</w:t>
            </w:r>
            <w:r w:rsidR="00BE2E98" w:rsidRPr="00CA46C2">
              <w:rPr>
                <w:lang w:val="ru-RU"/>
              </w:rPr>
              <w:t>, а также даты и место проведения Всемирной конференции радиосвязи</w:t>
            </w:r>
            <w:r w:rsidR="00222D35" w:rsidRPr="00CA46C2">
              <w:rPr>
                <w:lang w:val="ru-RU"/>
              </w:rPr>
              <w:t xml:space="preserve"> (ВКР-19)</w:t>
            </w:r>
            <w:r w:rsidR="00AA4D31" w:rsidRPr="00CA46C2">
              <w:rPr>
                <w:lang w:val="ru-RU"/>
              </w:rPr>
              <w:t xml:space="preserve"> и Ассамблеи радиосвязи (АР-19)</w:t>
            </w:r>
            <w:r w:rsidR="00BE2E98" w:rsidRPr="00CA46C2">
              <w:rPr>
                <w:lang w:val="ru-RU"/>
              </w:rPr>
              <w:t>, в результате которых было получено согласие большинства Государств</w:t>
            </w:r>
            <w:r w:rsidR="00AA4D31" w:rsidRPr="00CA46C2">
              <w:rPr>
                <w:lang w:val="ru-RU"/>
              </w:rPr>
              <w:t xml:space="preserve"> − </w:t>
            </w:r>
            <w:r w:rsidR="00BE2E98" w:rsidRPr="00CA46C2">
              <w:rPr>
                <w:lang w:val="ru-RU"/>
              </w:rPr>
              <w:t>Членов МСЭ</w:t>
            </w:r>
            <w:bookmarkEnd w:id="3"/>
            <w:r w:rsidR="00BE2E98" w:rsidRPr="00CA46C2">
              <w:rPr>
                <w:lang w:val="ru-RU"/>
              </w:rPr>
              <w:t>,</w:t>
            </w:r>
          </w:p>
          <w:p w:rsidR="00222D35" w:rsidRPr="00CA46C2" w:rsidRDefault="00BE2E98" w:rsidP="00AA4D31">
            <w:pPr>
              <w:rPr>
                <w:lang w:val="ru-RU"/>
              </w:rPr>
            </w:pPr>
            <w:bookmarkStart w:id="4" w:name="lt_pId013"/>
            <w:r w:rsidRPr="00CA46C2">
              <w:rPr>
                <w:color w:val="000000"/>
                <w:lang w:val="ru-RU"/>
              </w:rPr>
              <w:t xml:space="preserve">Ввиду того, что Арабская Республика Египет выразила заинтересованность в </w:t>
            </w:r>
            <w:r w:rsidR="00AA4D31" w:rsidRPr="00CA46C2">
              <w:rPr>
                <w:color w:val="000000"/>
                <w:lang w:val="ru-RU"/>
              </w:rPr>
              <w:t>проведении</w:t>
            </w:r>
            <w:r w:rsidRPr="00CA46C2">
              <w:rPr>
                <w:color w:val="000000"/>
                <w:lang w:val="ru-RU"/>
              </w:rPr>
              <w:t xml:space="preserve"> у себя ВКР‐19 в сроки, предложенные в Резолюции 1380</w:t>
            </w:r>
            <w:r w:rsidR="005C54BA" w:rsidRPr="00CA46C2">
              <w:rPr>
                <w:color w:val="000000"/>
                <w:lang w:val="ru-RU"/>
              </w:rPr>
              <w:t xml:space="preserve">, БР </w:t>
            </w:r>
            <w:r w:rsidR="00AA4D31" w:rsidRPr="00CA46C2">
              <w:rPr>
                <w:color w:val="000000"/>
                <w:lang w:val="ru-RU"/>
              </w:rPr>
              <w:t>сообщило</w:t>
            </w:r>
            <w:r w:rsidR="00C74196" w:rsidRPr="00CA46C2">
              <w:rPr>
                <w:color w:val="000000"/>
                <w:lang w:val="ru-RU"/>
              </w:rPr>
              <w:t xml:space="preserve"> </w:t>
            </w:r>
            <w:r w:rsidR="005C54BA" w:rsidRPr="00CA46C2">
              <w:rPr>
                <w:color w:val="000000"/>
                <w:lang w:val="ru-RU"/>
              </w:rPr>
              <w:t>администрации Египта требования МСЭ к проведению</w:t>
            </w:r>
            <w:r w:rsidR="00222D35" w:rsidRPr="00CA46C2">
              <w:rPr>
                <w:lang w:val="ru-RU"/>
              </w:rPr>
              <w:t xml:space="preserve"> АР-19 и ВКР</w:t>
            </w:r>
            <w:r w:rsidR="00AA4D31" w:rsidRPr="00CA46C2">
              <w:rPr>
                <w:lang w:val="ru-RU"/>
              </w:rPr>
              <w:noBreakHyphen/>
            </w:r>
            <w:r w:rsidR="00222D35" w:rsidRPr="00CA46C2">
              <w:rPr>
                <w:lang w:val="ru-RU"/>
              </w:rPr>
              <w:t>19.</w:t>
            </w:r>
            <w:bookmarkEnd w:id="4"/>
            <w:r w:rsidR="00A215F9" w:rsidRPr="00CA46C2">
              <w:rPr>
                <w:lang w:val="ru-RU"/>
              </w:rPr>
              <w:t xml:space="preserve"> </w:t>
            </w:r>
            <w:r w:rsidR="005C54BA" w:rsidRPr="00CA46C2">
              <w:rPr>
                <w:lang w:val="ru-RU"/>
              </w:rPr>
              <w:t xml:space="preserve">Администрация Египта отметила свою </w:t>
            </w:r>
            <w:r w:rsidR="00AA4D31" w:rsidRPr="00CA46C2">
              <w:rPr>
                <w:lang w:val="ru-RU"/>
              </w:rPr>
              <w:t>готовность к</w:t>
            </w:r>
            <w:r w:rsidR="005C54BA" w:rsidRPr="00CA46C2">
              <w:rPr>
                <w:lang w:val="ru-RU"/>
              </w:rPr>
              <w:t xml:space="preserve"> выполнени</w:t>
            </w:r>
            <w:r w:rsidR="00C74196" w:rsidRPr="00CA46C2">
              <w:rPr>
                <w:lang w:val="ru-RU"/>
              </w:rPr>
              <w:t>ю</w:t>
            </w:r>
            <w:r w:rsidR="005C54BA" w:rsidRPr="00CA46C2">
              <w:rPr>
                <w:lang w:val="ru-RU"/>
              </w:rPr>
              <w:t xml:space="preserve"> минимальных требований МСЭ к организации</w:t>
            </w:r>
            <w:bookmarkStart w:id="5" w:name="lt_pId014"/>
            <w:r w:rsidR="00222D35" w:rsidRPr="00CA46C2">
              <w:rPr>
                <w:lang w:val="ru-RU"/>
              </w:rPr>
              <w:t xml:space="preserve"> АР-19 </w:t>
            </w:r>
            <w:r w:rsidR="005C54BA" w:rsidRPr="00CA46C2">
              <w:rPr>
                <w:lang w:val="ru-RU"/>
              </w:rPr>
              <w:t>и ВКР</w:t>
            </w:r>
            <w:r w:rsidR="00222D35" w:rsidRPr="00CA46C2">
              <w:rPr>
                <w:lang w:val="ru-RU"/>
              </w:rPr>
              <w:t>-19</w:t>
            </w:r>
            <w:r w:rsidR="005C54BA" w:rsidRPr="00CA46C2">
              <w:rPr>
                <w:lang w:val="ru-RU"/>
              </w:rPr>
              <w:t xml:space="preserve"> </w:t>
            </w:r>
            <w:r w:rsidR="005C54BA" w:rsidRPr="00CA46C2">
              <w:rPr>
                <w:color w:val="000000"/>
                <w:lang w:val="ru-RU"/>
              </w:rPr>
              <w:t>в Шарм-эль-Шейхе в сроки, указанные в Резолюции</w:t>
            </w:r>
            <w:r w:rsidR="00222D35" w:rsidRPr="00CA46C2">
              <w:rPr>
                <w:lang w:val="ru-RU"/>
              </w:rPr>
              <w:t xml:space="preserve"> 1380.</w:t>
            </w:r>
            <w:bookmarkEnd w:id="5"/>
          </w:p>
          <w:p w:rsidR="00222D35" w:rsidRPr="00CA46C2" w:rsidRDefault="00A215F9" w:rsidP="00AA4D31">
            <w:pPr>
              <w:rPr>
                <w:lang w:val="ru-RU"/>
              </w:rPr>
            </w:pPr>
            <w:bookmarkStart w:id="6" w:name="lt_pId015"/>
            <w:r w:rsidRPr="00CA46C2">
              <w:rPr>
                <w:lang w:val="ru-RU"/>
              </w:rPr>
              <w:t>В настоящем документе также содержится краткий отчет о ходе подготовки</w:t>
            </w:r>
            <w:r w:rsidR="00222D35" w:rsidRPr="00CA46C2">
              <w:rPr>
                <w:lang w:val="ru-RU"/>
              </w:rPr>
              <w:t xml:space="preserve"> МСЭ-R </w:t>
            </w:r>
            <w:r w:rsidRPr="00CA46C2">
              <w:rPr>
                <w:lang w:val="ru-RU"/>
              </w:rPr>
              <w:t>к</w:t>
            </w:r>
            <w:r w:rsidR="00222D35" w:rsidRPr="00CA46C2">
              <w:rPr>
                <w:lang w:val="ru-RU"/>
              </w:rPr>
              <w:t xml:space="preserve"> ВКР-19.</w:t>
            </w:r>
            <w:bookmarkEnd w:id="6"/>
          </w:p>
          <w:p w:rsidR="002D2F57" w:rsidRPr="00CA46C2" w:rsidRDefault="002D2F57" w:rsidP="00E55121">
            <w:pPr>
              <w:pStyle w:val="Headingb"/>
              <w:rPr>
                <w:lang w:val="ru-RU"/>
              </w:rPr>
            </w:pPr>
            <w:r w:rsidRPr="00CA46C2">
              <w:rPr>
                <w:lang w:val="ru-RU"/>
              </w:rPr>
              <w:t xml:space="preserve">Необходимые </w:t>
            </w:r>
            <w:r w:rsidR="00F5225B" w:rsidRPr="00CA46C2">
              <w:rPr>
                <w:lang w:val="ru-RU"/>
              </w:rPr>
              <w:t>действия</w:t>
            </w:r>
          </w:p>
          <w:p w:rsidR="00222D35" w:rsidRPr="00CA46C2" w:rsidRDefault="00A215F9" w:rsidP="00AA4D31">
            <w:pPr>
              <w:rPr>
                <w:lang w:val="ru-RU"/>
              </w:rPr>
            </w:pPr>
            <w:bookmarkStart w:id="7" w:name="lt_pId017"/>
            <w:r w:rsidRPr="00CA46C2">
              <w:rPr>
                <w:lang w:val="ru-RU"/>
              </w:rPr>
              <w:t xml:space="preserve">Совету предлагается </w:t>
            </w:r>
            <w:r w:rsidRPr="00CA46C2">
              <w:rPr>
                <w:b/>
                <w:bCs/>
                <w:lang w:val="ru-RU"/>
              </w:rPr>
              <w:t xml:space="preserve">пересмотреть Резолюцию 1380 </w:t>
            </w:r>
            <w:r w:rsidR="00B64502" w:rsidRPr="00CA46C2">
              <w:rPr>
                <w:lang w:val="ru-RU"/>
              </w:rPr>
              <w:t>ввиду выраженной</w:t>
            </w:r>
            <w:r w:rsidR="00222D35" w:rsidRPr="00CA46C2">
              <w:rPr>
                <w:lang w:val="ru-RU"/>
              </w:rPr>
              <w:t xml:space="preserve"> </w:t>
            </w:r>
            <w:r w:rsidR="00B64502" w:rsidRPr="00CA46C2">
              <w:rPr>
                <w:szCs w:val="22"/>
                <w:lang w:val="ru-RU"/>
              </w:rPr>
              <w:t xml:space="preserve">Арабской Республикой Египет </w:t>
            </w:r>
            <w:r w:rsidR="00AA4D31" w:rsidRPr="00CA46C2">
              <w:rPr>
                <w:szCs w:val="22"/>
                <w:lang w:val="ru-RU"/>
              </w:rPr>
              <w:t>готовности к</w:t>
            </w:r>
            <w:r w:rsidR="00B64502" w:rsidRPr="00CA46C2">
              <w:rPr>
                <w:szCs w:val="22"/>
                <w:lang w:val="ru-RU"/>
              </w:rPr>
              <w:t xml:space="preserve"> выполнению минимальных требований МСЭ </w:t>
            </w:r>
            <w:r w:rsidR="00B64502" w:rsidRPr="00CA46C2">
              <w:rPr>
                <w:lang w:val="ru-RU"/>
              </w:rPr>
              <w:t xml:space="preserve">к организации АР-19 и ВКР-19 </w:t>
            </w:r>
            <w:r w:rsidR="00B64502" w:rsidRPr="00CA46C2">
              <w:rPr>
                <w:color w:val="000000"/>
                <w:lang w:val="ru-RU"/>
              </w:rPr>
              <w:t>в Шарм-эль-Шейхе в сроки, указанные в Резолюции</w:t>
            </w:r>
            <w:r w:rsidR="00AA4D31" w:rsidRPr="00CA46C2">
              <w:rPr>
                <w:color w:val="000000"/>
                <w:lang w:val="ru-RU"/>
              </w:rPr>
              <w:t> </w:t>
            </w:r>
            <w:r w:rsidR="00B64502" w:rsidRPr="00CA46C2">
              <w:rPr>
                <w:lang w:val="ru-RU"/>
              </w:rPr>
              <w:t>1380</w:t>
            </w:r>
            <w:r w:rsidR="00222D35" w:rsidRPr="00CA46C2">
              <w:rPr>
                <w:lang w:val="ru-RU"/>
              </w:rPr>
              <w:t>.</w:t>
            </w:r>
            <w:bookmarkEnd w:id="7"/>
          </w:p>
          <w:p w:rsidR="002D2F57" w:rsidRPr="00CA46C2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CA46C2">
              <w:rPr>
                <w:caps/>
                <w:szCs w:val="22"/>
                <w:lang w:val="ru-RU"/>
              </w:rPr>
              <w:t>____________</w:t>
            </w:r>
          </w:p>
          <w:p w:rsidR="002D2F57" w:rsidRPr="00CA46C2" w:rsidRDefault="002D2F57">
            <w:pPr>
              <w:pStyle w:val="Headingb"/>
              <w:rPr>
                <w:szCs w:val="22"/>
                <w:lang w:val="ru-RU"/>
              </w:rPr>
            </w:pPr>
            <w:r w:rsidRPr="00CA46C2">
              <w:rPr>
                <w:szCs w:val="22"/>
                <w:lang w:val="ru-RU"/>
              </w:rPr>
              <w:t>Справочные материалы</w:t>
            </w:r>
          </w:p>
          <w:bookmarkStart w:id="8" w:name="lt_pId020"/>
          <w:p w:rsidR="002D2F57" w:rsidRPr="00CA46C2" w:rsidRDefault="00222D35" w:rsidP="000D0CD2">
            <w:pPr>
              <w:spacing w:after="120"/>
              <w:rPr>
                <w:i/>
                <w:iCs/>
                <w:lang w:val="ru-RU"/>
              </w:rPr>
            </w:pPr>
            <w:r w:rsidRPr="00CA46C2">
              <w:rPr>
                <w:lang w:val="ru-RU"/>
              </w:rPr>
              <w:fldChar w:fldCharType="begin"/>
            </w:r>
            <w:r w:rsidRPr="00CA46C2">
              <w:rPr>
                <w:lang w:val="ru-RU"/>
              </w:rPr>
              <w:instrText xml:space="preserve"> HYPERLINK "http://www.itu.int/pub/S-CONF-PLEN-2015" </w:instrText>
            </w:r>
            <w:r w:rsidRPr="00CA46C2">
              <w:rPr>
                <w:lang w:val="ru-RU"/>
              </w:rPr>
              <w:fldChar w:fldCharType="separate"/>
            </w:r>
            <w:r w:rsidR="00C33A97" w:rsidRPr="00CA46C2">
              <w:rPr>
                <w:rStyle w:val="Hyperlink"/>
                <w:i/>
                <w:iCs/>
                <w:szCs w:val="24"/>
                <w:lang w:val="ru-RU"/>
              </w:rPr>
              <w:t>К</w:t>
            </w:r>
            <w:r w:rsidRPr="00CA46C2">
              <w:rPr>
                <w:rStyle w:val="Hyperlink"/>
                <w:i/>
                <w:iCs/>
                <w:szCs w:val="24"/>
                <w:lang w:val="ru-RU"/>
              </w:rPr>
              <w:t xml:space="preserve"> 42</w:t>
            </w:r>
            <w:r w:rsidRPr="00CA46C2">
              <w:rPr>
                <w:rStyle w:val="Hyperlink"/>
                <w:color w:val="auto"/>
                <w:szCs w:val="24"/>
                <w:u w:val="none"/>
                <w:lang w:val="ru-RU"/>
              </w:rPr>
              <w:t xml:space="preserve">, </w:t>
            </w:r>
            <w:r w:rsidRPr="00CA46C2">
              <w:rPr>
                <w:rStyle w:val="Hyperlink"/>
                <w:i/>
                <w:iCs/>
                <w:szCs w:val="24"/>
                <w:lang w:val="ru-RU"/>
              </w:rPr>
              <w:t>47</w:t>
            </w:r>
            <w:r w:rsidRPr="00CA46C2">
              <w:rPr>
                <w:rStyle w:val="Hyperlink"/>
                <w:color w:val="auto"/>
                <w:szCs w:val="24"/>
                <w:u w:val="none"/>
                <w:lang w:val="ru-RU"/>
              </w:rPr>
              <w:t xml:space="preserve">, </w:t>
            </w:r>
            <w:r w:rsidRPr="00CA46C2">
              <w:rPr>
                <w:rStyle w:val="Hyperlink"/>
                <w:i/>
                <w:iCs/>
                <w:szCs w:val="24"/>
                <w:lang w:val="ru-RU"/>
              </w:rPr>
              <w:t>75</w:t>
            </w:r>
            <w:r w:rsidRPr="00CA46C2">
              <w:rPr>
                <w:rStyle w:val="Hyperlink"/>
                <w:i/>
                <w:iCs/>
                <w:color w:val="auto"/>
                <w:szCs w:val="24"/>
                <w:u w:val="none"/>
                <w:lang w:val="ru-RU"/>
              </w:rPr>
              <w:t xml:space="preserve">, </w:t>
            </w:r>
            <w:r w:rsidRPr="00CA46C2">
              <w:rPr>
                <w:rStyle w:val="Hyperlink"/>
                <w:i/>
                <w:iCs/>
                <w:szCs w:val="24"/>
                <w:lang w:val="ru-RU"/>
              </w:rPr>
              <w:t>118</w:t>
            </w:r>
            <w:r w:rsidRPr="00CA46C2">
              <w:rPr>
                <w:rStyle w:val="Hyperlink"/>
                <w:i/>
                <w:iCs/>
                <w:color w:val="auto"/>
                <w:szCs w:val="24"/>
                <w:u w:val="none"/>
                <w:lang w:val="ru-RU"/>
              </w:rPr>
              <w:t xml:space="preserve">, </w:t>
            </w:r>
            <w:r w:rsidRPr="00CA46C2">
              <w:rPr>
                <w:rStyle w:val="Hyperlink"/>
                <w:i/>
                <w:iCs/>
                <w:szCs w:val="24"/>
                <w:lang w:val="ru-RU"/>
              </w:rPr>
              <w:t>126</w:t>
            </w:r>
            <w:r w:rsidRPr="00CA46C2">
              <w:rPr>
                <w:lang w:val="ru-RU"/>
              </w:rPr>
              <w:fldChar w:fldCharType="end"/>
            </w:r>
            <w:r w:rsidRPr="00CA46C2">
              <w:rPr>
                <w:i/>
                <w:iCs/>
                <w:szCs w:val="24"/>
                <w:lang w:val="ru-RU"/>
              </w:rPr>
              <w:t xml:space="preserve">; </w:t>
            </w:r>
            <w:hyperlink r:id="rId9" w:history="1">
              <w:r w:rsidR="000D0CD2" w:rsidRPr="00CA46C2">
                <w:rPr>
                  <w:rStyle w:val="Hyperlink"/>
                  <w:i/>
                  <w:iCs/>
                  <w:szCs w:val="24"/>
                  <w:lang w:val="ru-RU"/>
                </w:rPr>
                <w:t>Резолюция</w:t>
              </w:r>
              <w:r w:rsidRPr="00CA46C2">
                <w:rPr>
                  <w:rStyle w:val="Hyperlink"/>
                  <w:i/>
                  <w:iCs/>
                  <w:szCs w:val="24"/>
                  <w:lang w:val="ru-RU"/>
                </w:rPr>
                <w:t xml:space="preserve"> 1380</w:t>
              </w:r>
            </w:hyperlink>
            <w:r w:rsidRPr="00CA46C2">
              <w:rPr>
                <w:i/>
                <w:iCs/>
                <w:szCs w:val="24"/>
                <w:lang w:val="ru-RU"/>
              </w:rPr>
              <w:t xml:space="preserve">; CL </w:t>
            </w:r>
            <w:hyperlink r:id="rId10" w:history="1">
              <w:r w:rsidRPr="00CA46C2">
                <w:rPr>
                  <w:rStyle w:val="Hyperlink"/>
                  <w:i/>
                  <w:iCs/>
                  <w:szCs w:val="24"/>
                  <w:lang w:val="ru-RU"/>
                </w:rPr>
                <w:t>16/45</w:t>
              </w:r>
            </w:hyperlink>
            <w:r w:rsidRPr="00CA46C2">
              <w:rPr>
                <w:i/>
                <w:iCs/>
                <w:szCs w:val="24"/>
                <w:lang w:val="ru-RU"/>
              </w:rPr>
              <w:t xml:space="preserve">, </w:t>
            </w:r>
            <w:hyperlink r:id="rId11" w:history="1">
              <w:r w:rsidRPr="00CA46C2">
                <w:rPr>
                  <w:rStyle w:val="Hyperlink"/>
                  <w:i/>
                  <w:iCs/>
                  <w:szCs w:val="24"/>
                  <w:lang w:val="ru-RU"/>
                </w:rPr>
                <w:t>16/49</w:t>
              </w:r>
            </w:hyperlink>
            <w:r w:rsidRPr="00CA46C2">
              <w:rPr>
                <w:i/>
                <w:iCs/>
                <w:szCs w:val="24"/>
                <w:lang w:val="ru-RU"/>
              </w:rPr>
              <w:t xml:space="preserve">, </w:t>
            </w:r>
            <w:hyperlink r:id="rId12" w:history="1">
              <w:r w:rsidRPr="00CA46C2">
                <w:rPr>
                  <w:rStyle w:val="Hyperlink"/>
                  <w:i/>
                  <w:iCs/>
                  <w:szCs w:val="24"/>
                  <w:lang w:val="ru-RU"/>
                </w:rPr>
                <w:t>16/57</w:t>
              </w:r>
            </w:hyperlink>
            <w:bookmarkEnd w:id="8"/>
          </w:p>
        </w:tc>
      </w:tr>
    </w:tbl>
    <w:p w:rsidR="00222D35" w:rsidRPr="00CA46C2" w:rsidRDefault="00222D35" w:rsidP="00222D35">
      <w:pPr>
        <w:pStyle w:val="Heading1"/>
        <w:rPr>
          <w:lang w:val="ru-RU"/>
        </w:rPr>
      </w:pPr>
      <w:bookmarkStart w:id="9" w:name="lt_pId021"/>
      <w:r w:rsidRPr="00CA46C2">
        <w:rPr>
          <w:lang w:val="ru-RU"/>
        </w:rPr>
        <w:t>1</w:t>
      </w:r>
      <w:r w:rsidRPr="00CA46C2">
        <w:rPr>
          <w:lang w:val="ru-RU"/>
        </w:rPr>
        <w:tab/>
        <w:t xml:space="preserve">Место, даты и повестка дня ВКР-19; место и даты </w:t>
      </w:r>
      <w:r w:rsidR="003F311C" w:rsidRPr="00CA46C2">
        <w:rPr>
          <w:lang w:val="ru-RU"/>
        </w:rPr>
        <w:t xml:space="preserve">проведения </w:t>
      </w:r>
      <w:r w:rsidRPr="00CA46C2">
        <w:rPr>
          <w:lang w:val="ru-RU"/>
        </w:rPr>
        <w:t>АР-19</w:t>
      </w:r>
      <w:bookmarkEnd w:id="9"/>
    </w:p>
    <w:p w:rsidR="00222D35" w:rsidRPr="00CA46C2" w:rsidRDefault="00BE1973" w:rsidP="00AA4D31">
      <w:pPr>
        <w:rPr>
          <w:rFonts w:eastAsia="SimSun"/>
          <w:lang w:val="ru-RU"/>
        </w:rPr>
      </w:pPr>
      <w:bookmarkStart w:id="10" w:name="lt_pId022"/>
      <w:r w:rsidRPr="00CA46C2">
        <w:rPr>
          <w:rFonts w:eastAsia="SimSun"/>
          <w:lang w:val="ru-RU"/>
        </w:rPr>
        <w:t xml:space="preserve">В ходе своей сессии 2016 года Совет рассмотрел </w:t>
      </w:r>
      <w:r w:rsidR="00A4109D" w:rsidRPr="00CA46C2">
        <w:rPr>
          <w:rFonts w:eastAsia="SimSun"/>
          <w:lang w:val="ru-RU"/>
        </w:rPr>
        <w:t>повестку</w:t>
      </w:r>
      <w:r w:rsidRPr="00CA46C2">
        <w:rPr>
          <w:rFonts w:eastAsia="SimSun"/>
          <w:lang w:val="ru-RU"/>
        </w:rPr>
        <w:t xml:space="preserve"> дня Всемирной конференции радиосвязи </w:t>
      </w:r>
      <w:r w:rsidR="00222D35" w:rsidRPr="00CA46C2">
        <w:rPr>
          <w:rFonts w:eastAsia="SimSun"/>
          <w:lang w:val="ru-RU"/>
        </w:rPr>
        <w:t>(ВКР-19)</w:t>
      </w:r>
      <w:r w:rsidR="00A4109D" w:rsidRPr="00CA46C2">
        <w:rPr>
          <w:rFonts w:eastAsia="SimSun"/>
          <w:lang w:val="ru-RU"/>
        </w:rPr>
        <w:t>, содержащуюся в Резолюции</w:t>
      </w:r>
      <w:r w:rsidR="00222D35" w:rsidRPr="00CA46C2">
        <w:rPr>
          <w:lang w:val="ru-RU"/>
        </w:rPr>
        <w:t xml:space="preserve"> 809 (ВКР-15)</w:t>
      </w:r>
      <w:r w:rsidR="00A4109D" w:rsidRPr="00CA46C2">
        <w:rPr>
          <w:lang w:val="ru-RU"/>
        </w:rPr>
        <w:t>, и утвердил Резолюцию</w:t>
      </w:r>
      <w:r w:rsidR="00222D35" w:rsidRPr="00CA46C2">
        <w:rPr>
          <w:rFonts w:eastAsia="SimSun"/>
          <w:lang w:val="ru-RU"/>
        </w:rPr>
        <w:t xml:space="preserve"> 1380 (</w:t>
      </w:r>
      <w:bookmarkStart w:id="11" w:name="_Hlk351970741"/>
      <w:r w:rsidR="00222D35" w:rsidRPr="00CA46C2">
        <w:rPr>
          <w:rFonts w:eastAsia="SimSun"/>
          <w:lang w:val="ru-RU"/>
        </w:rPr>
        <w:t>см.</w:t>
      </w:r>
      <w:r w:rsidR="00AA4D31" w:rsidRPr="00CA46C2">
        <w:rPr>
          <w:rFonts w:eastAsia="SimSun"/>
          <w:lang w:val="ru-RU"/>
        </w:rPr>
        <w:t> </w:t>
      </w:r>
      <w:r w:rsidR="00222D35" w:rsidRPr="00CA46C2">
        <w:rPr>
          <w:rFonts w:eastAsia="SimSun"/>
          <w:lang w:val="ru-RU"/>
        </w:rPr>
        <w:t>Документ</w:t>
      </w:r>
      <w:r w:rsidR="00AA4D31" w:rsidRPr="00CA46C2">
        <w:rPr>
          <w:rFonts w:eastAsia="SimSun"/>
          <w:lang w:val="ru-RU"/>
        </w:rPr>
        <w:t> </w:t>
      </w:r>
      <w:hyperlink r:id="rId13" w:history="1">
        <w:r w:rsidR="00222D35" w:rsidRPr="00CA46C2">
          <w:rPr>
            <w:rStyle w:val="Hyperlink"/>
            <w:rFonts w:asciiTheme="minorHAnsi" w:eastAsia="SimSun" w:hAnsiTheme="minorHAnsi"/>
            <w:szCs w:val="24"/>
            <w:lang w:val="ru-RU"/>
          </w:rPr>
          <w:t>C16/130</w:t>
        </w:r>
        <w:bookmarkEnd w:id="11"/>
      </w:hyperlink>
      <w:r w:rsidR="00222D35" w:rsidRPr="00CA46C2">
        <w:rPr>
          <w:rFonts w:eastAsia="SimSun"/>
          <w:lang w:val="ru-RU"/>
        </w:rPr>
        <w:t>)</w:t>
      </w:r>
      <w:r w:rsidR="00A4109D" w:rsidRPr="00CA46C2">
        <w:rPr>
          <w:rFonts w:eastAsia="SimSun"/>
          <w:lang w:val="ru-RU"/>
        </w:rPr>
        <w:t>,</w:t>
      </w:r>
      <w:r w:rsidR="00222D35" w:rsidRPr="00CA46C2">
        <w:rPr>
          <w:rFonts w:eastAsia="SimSun"/>
          <w:lang w:val="ru-RU"/>
        </w:rPr>
        <w:t xml:space="preserve"> </w:t>
      </w:r>
      <w:r w:rsidR="00A4109D" w:rsidRPr="00CA46C2">
        <w:rPr>
          <w:color w:val="000000"/>
          <w:lang w:val="ru-RU"/>
        </w:rPr>
        <w:t xml:space="preserve">в которой </w:t>
      </w:r>
      <w:r w:rsidR="00525F23" w:rsidRPr="00CA46C2">
        <w:rPr>
          <w:color w:val="000000"/>
          <w:lang w:val="ru-RU"/>
        </w:rPr>
        <w:t>представлена</w:t>
      </w:r>
      <w:r w:rsidR="00A4109D" w:rsidRPr="00CA46C2">
        <w:rPr>
          <w:color w:val="000000"/>
          <w:lang w:val="ru-RU"/>
        </w:rPr>
        <w:t xml:space="preserve"> повестка дня ВКР-19, а также указ</w:t>
      </w:r>
      <w:r w:rsidR="00AA4D31" w:rsidRPr="00CA46C2">
        <w:rPr>
          <w:color w:val="000000"/>
          <w:lang w:val="ru-RU"/>
        </w:rPr>
        <w:t>аны даты и место проведения ВКР</w:t>
      </w:r>
      <w:r w:rsidR="00AA4D31" w:rsidRPr="00CA46C2">
        <w:rPr>
          <w:color w:val="000000"/>
          <w:lang w:val="ru-RU"/>
        </w:rPr>
        <w:noBreakHyphen/>
      </w:r>
      <w:r w:rsidR="00A4109D" w:rsidRPr="00CA46C2">
        <w:rPr>
          <w:color w:val="000000"/>
          <w:lang w:val="ru-RU"/>
        </w:rPr>
        <w:t>19 (Женева, 28 октября – 22 ноября 2019 г.) и Ассамблеи радиосвязи (АР-19</w:t>
      </w:r>
      <w:r w:rsidR="00AA4D31" w:rsidRPr="00CA46C2">
        <w:rPr>
          <w:color w:val="000000"/>
          <w:lang w:val="ru-RU"/>
        </w:rPr>
        <w:t>) (Женева, 21−</w:t>
      </w:r>
      <w:r w:rsidR="00A4109D" w:rsidRPr="00CA46C2">
        <w:rPr>
          <w:color w:val="000000"/>
          <w:lang w:val="ru-RU"/>
        </w:rPr>
        <w:t>25</w:t>
      </w:r>
      <w:r w:rsidR="00AA4D31" w:rsidRPr="00CA46C2">
        <w:rPr>
          <w:color w:val="000000"/>
          <w:lang w:val="ru-RU"/>
        </w:rPr>
        <w:t> </w:t>
      </w:r>
      <w:r w:rsidR="00A4109D" w:rsidRPr="00CA46C2">
        <w:rPr>
          <w:color w:val="000000"/>
          <w:lang w:val="ru-RU"/>
        </w:rPr>
        <w:t>октября 2019 г.).</w:t>
      </w:r>
      <w:bookmarkEnd w:id="10"/>
    </w:p>
    <w:p w:rsidR="00222D35" w:rsidRPr="00CA46C2" w:rsidRDefault="00525F23" w:rsidP="00AA4D31">
      <w:pPr>
        <w:rPr>
          <w:rFonts w:eastAsia="SimSun"/>
          <w:lang w:val="ru-RU"/>
        </w:rPr>
      </w:pPr>
      <w:bookmarkStart w:id="12" w:name="lt_pId023"/>
      <w:r w:rsidRPr="00CA46C2">
        <w:rPr>
          <w:rFonts w:eastAsia="SimSun"/>
          <w:lang w:val="ru-RU"/>
        </w:rPr>
        <w:t>Согласно</w:t>
      </w:r>
      <w:r w:rsidR="008056D1" w:rsidRPr="00CA46C2">
        <w:rPr>
          <w:rFonts w:eastAsia="SimSun"/>
          <w:lang w:val="ru-RU"/>
        </w:rPr>
        <w:t xml:space="preserve"> </w:t>
      </w:r>
      <w:r w:rsidRPr="00CA46C2">
        <w:rPr>
          <w:rFonts w:eastAsia="SimSun"/>
          <w:lang w:val="ru-RU"/>
        </w:rPr>
        <w:t xml:space="preserve">пп. </w:t>
      </w:r>
      <w:r w:rsidR="008056D1" w:rsidRPr="00CA46C2">
        <w:rPr>
          <w:rFonts w:eastAsia="SimSun"/>
          <w:lang w:val="ru-RU"/>
        </w:rPr>
        <w:t>42 и</w:t>
      </w:r>
      <w:r w:rsidR="00222D35" w:rsidRPr="00CA46C2">
        <w:rPr>
          <w:rFonts w:eastAsia="SimSun"/>
          <w:lang w:val="ru-RU"/>
        </w:rPr>
        <w:t xml:space="preserve"> 118</w:t>
      </w:r>
      <w:r w:rsidR="008056D1" w:rsidRPr="00CA46C2">
        <w:rPr>
          <w:rFonts w:eastAsia="SimSun"/>
          <w:lang w:val="ru-RU"/>
        </w:rPr>
        <w:t xml:space="preserve"> Конвенции</w:t>
      </w:r>
      <w:r w:rsidR="00222D35" w:rsidRPr="00CA46C2">
        <w:rPr>
          <w:rFonts w:eastAsia="SimSun"/>
          <w:lang w:val="ru-RU"/>
        </w:rPr>
        <w:t xml:space="preserve"> </w:t>
      </w:r>
      <w:r w:rsidR="008056D1" w:rsidRPr="00CA46C2">
        <w:rPr>
          <w:rFonts w:eastAsia="SimSun"/>
          <w:lang w:val="ru-RU"/>
        </w:rPr>
        <w:t>Резолюция</w:t>
      </w:r>
      <w:r w:rsidR="00222D35" w:rsidRPr="00CA46C2">
        <w:rPr>
          <w:rFonts w:eastAsia="SimSun"/>
          <w:lang w:val="ru-RU"/>
        </w:rPr>
        <w:t xml:space="preserve"> 1380</w:t>
      </w:r>
      <w:r w:rsidR="008056D1" w:rsidRPr="00CA46C2">
        <w:rPr>
          <w:rFonts w:eastAsia="SimSun"/>
          <w:lang w:val="ru-RU"/>
        </w:rPr>
        <w:t xml:space="preserve"> была предоставлена для консультаций с Государствами-Членами посредством направления </w:t>
      </w:r>
      <w:r w:rsidR="00AA4D31" w:rsidRPr="00CA46C2">
        <w:rPr>
          <w:rFonts w:eastAsia="SimSun"/>
          <w:lang w:val="ru-RU"/>
        </w:rPr>
        <w:t xml:space="preserve">Циркулярных </w:t>
      </w:r>
      <w:r w:rsidR="008056D1" w:rsidRPr="00CA46C2">
        <w:rPr>
          <w:rFonts w:eastAsia="SimSun"/>
          <w:lang w:val="ru-RU"/>
        </w:rPr>
        <w:t xml:space="preserve">писем </w:t>
      </w:r>
      <w:hyperlink r:id="rId14" w:history="1">
        <w:r w:rsidR="00222D35" w:rsidRPr="00CA46C2">
          <w:rPr>
            <w:rStyle w:val="Hyperlink"/>
            <w:rFonts w:asciiTheme="minorHAnsi" w:eastAsia="SimSun" w:hAnsiTheme="minorHAnsi"/>
            <w:szCs w:val="24"/>
            <w:lang w:val="ru-RU"/>
          </w:rPr>
          <w:t>CL</w:t>
        </w:r>
        <w:r w:rsidR="00AA4D31" w:rsidRPr="00CA46C2">
          <w:rPr>
            <w:rStyle w:val="Hyperlink"/>
            <w:rFonts w:asciiTheme="minorHAnsi" w:eastAsia="SimSun" w:hAnsiTheme="minorHAnsi"/>
            <w:szCs w:val="24"/>
            <w:lang w:val="ru-RU"/>
          </w:rPr>
          <w:t>-</w:t>
        </w:r>
        <w:r w:rsidR="00222D35" w:rsidRPr="00CA46C2">
          <w:rPr>
            <w:rStyle w:val="Hyperlink"/>
            <w:rFonts w:asciiTheme="minorHAnsi" w:eastAsia="SimSun" w:hAnsiTheme="minorHAnsi"/>
            <w:szCs w:val="24"/>
            <w:lang w:val="ru-RU"/>
          </w:rPr>
          <w:t>16/45</w:t>
        </w:r>
      </w:hyperlink>
      <w:r w:rsidR="00222D35" w:rsidRPr="00CA46C2">
        <w:rPr>
          <w:rFonts w:eastAsia="SimSun"/>
          <w:lang w:val="ru-RU"/>
        </w:rPr>
        <w:t xml:space="preserve"> от 1 сентября</w:t>
      </w:r>
      <w:r w:rsidR="00AA4D31" w:rsidRPr="00CA46C2">
        <w:rPr>
          <w:rFonts w:eastAsia="SimSun"/>
          <w:lang w:val="ru-RU"/>
        </w:rPr>
        <w:t xml:space="preserve"> 2016 </w:t>
      </w:r>
      <w:r w:rsidR="00222D35" w:rsidRPr="00CA46C2">
        <w:rPr>
          <w:rFonts w:eastAsia="SimSun"/>
          <w:lang w:val="ru-RU"/>
        </w:rPr>
        <w:t xml:space="preserve">года и </w:t>
      </w:r>
      <w:hyperlink r:id="rId15" w:history="1">
        <w:r w:rsidR="00222D35" w:rsidRPr="00CA46C2">
          <w:rPr>
            <w:rStyle w:val="Hyperlink"/>
            <w:rFonts w:asciiTheme="minorHAnsi" w:eastAsia="SimSun" w:hAnsiTheme="minorHAnsi"/>
            <w:szCs w:val="24"/>
            <w:lang w:val="ru-RU"/>
          </w:rPr>
          <w:t>CL‐16/49</w:t>
        </w:r>
      </w:hyperlink>
      <w:r w:rsidR="00222D35" w:rsidRPr="00CA46C2">
        <w:rPr>
          <w:rFonts w:eastAsia="SimSun"/>
          <w:lang w:val="ru-RU"/>
        </w:rPr>
        <w:t xml:space="preserve"> от 3 октября 2016 года.</w:t>
      </w:r>
      <w:bookmarkEnd w:id="12"/>
    </w:p>
    <w:p w:rsidR="00222D35" w:rsidRPr="00CA46C2" w:rsidRDefault="008056D1" w:rsidP="00AA4D31">
      <w:pPr>
        <w:rPr>
          <w:rFonts w:eastAsia="SimSun"/>
          <w:lang w:val="ru-RU"/>
        </w:rPr>
      </w:pPr>
      <w:bookmarkStart w:id="13" w:name="lt_pId024"/>
      <w:r w:rsidRPr="00CA46C2">
        <w:rPr>
          <w:rFonts w:eastAsia="SimSun"/>
          <w:lang w:val="ru-RU"/>
        </w:rPr>
        <w:lastRenderedPageBreak/>
        <w:t>В соответствии с информацией, распростран</w:t>
      </w:r>
      <w:r w:rsidR="00AA4D31" w:rsidRPr="00CA46C2">
        <w:rPr>
          <w:rFonts w:eastAsia="SimSun"/>
          <w:lang w:val="ru-RU"/>
        </w:rPr>
        <w:t>е</w:t>
      </w:r>
      <w:r w:rsidRPr="00CA46C2">
        <w:rPr>
          <w:rFonts w:eastAsia="SimSun"/>
          <w:lang w:val="ru-RU"/>
        </w:rPr>
        <w:t xml:space="preserve">нной среди членов МСЭ посредством направления </w:t>
      </w:r>
      <w:r w:rsidR="00AA4D31" w:rsidRPr="00CA46C2">
        <w:rPr>
          <w:rFonts w:eastAsia="SimSun"/>
          <w:lang w:val="ru-RU"/>
        </w:rPr>
        <w:t xml:space="preserve">Циркулярного </w:t>
      </w:r>
      <w:r w:rsidRPr="00CA46C2">
        <w:rPr>
          <w:rFonts w:eastAsia="SimSun"/>
          <w:lang w:val="ru-RU"/>
        </w:rPr>
        <w:t xml:space="preserve">письма </w:t>
      </w:r>
      <w:hyperlink r:id="rId16" w:history="1">
        <w:r w:rsidR="00222D35" w:rsidRPr="00CA46C2">
          <w:rPr>
            <w:rStyle w:val="Hyperlink"/>
            <w:rFonts w:asciiTheme="minorHAnsi" w:eastAsia="SimSun" w:hAnsiTheme="minorHAnsi"/>
            <w:szCs w:val="24"/>
            <w:lang w:val="ru-RU"/>
          </w:rPr>
          <w:t>CL-16/57</w:t>
        </w:r>
      </w:hyperlink>
      <w:r w:rsidR="00222D35" w:rsidRPr="00CA46C2">
        <w:rPr>
          <w:rFonts w:eastAsia="SimSun"/>
          <w:lang w:val="ru-RU"/>
        </w:rPr>
        <w:t xml:space="preserve"> от 8 декабря 2016 года, </w:t>
      </w:r>
      <w:r w:rsidR="00525F23" w:rsidRPr="00CA46C2">
        <w:rPr>
          <w:rFonts w:eastAsia="SimSun"/>
          <w:lang w:val="ru-RU"/>
        </w:rPr>
        <w:t xml:space="preserve">было </w:t>
      </w:r>
      <w:r w:rsidR="003F311C" w:rsidRPr="00CA46C2">
        <w:rPr>
          <w:rFonts w:eastAsia="SimSun"/>
          <w:lang w:val="ru-RU"/>
        </w:rPr>
        <w:t>получено</w:t>
      </w:r>
      <w:r w:rsidR="00525F23" w:rsidRPr="00CA46C2">
        <w:rPr>
          <w:rFonts w:eastAsia="SimSun"/>
          <w:lang w:val="ru-RU"/>
        </w:rPr>
        <w:t xml:space="preserve"> согласие большинства Государств</w:t>
      </w:r>
      <w:r w:rsidR="00AA4D31" w:rsidRPr="00CA46C2">
        <w:rPr>
          <w:rFonts w:eastAsia="SimSun"/>
          <w:lang w:val="ru-RU"/>
        </w:rPr>
        <w:t xml:space="preserve"> − </w:t>
      </w:r>
      <w:r w:rsidR="00525F23" w:rsidRPr="00CA46C2">
        <w:rPr>
          <w:rFonts w:eastAsia="SimSun"/>
          <w:lang w:val="ru-RU"/>
        </w:rPr>
        <w:t xml:space="preserve">Членов МСЭ </w:t>
      </w:r>
      <w:r w:rsidR="0094316F" w:rsidRPr="00CA46C2">
        <w:rPr>
          <w:rFonts w:eastAsia="SimSun"/>
          <w:lang w:val="ru-RU"/>
        </w:rPr>
        <w:t xml:space="preserve">в отношении предлагаемых места, дат и повестки дня ВКР-19, а также предлагаемых места и дат </w:t>
      </w:r>
      <w:r w:rsidR="003F311C" w:rsidRPr="00CA46C2">
        <w:rPr>
          <w:rFonts w:eastAsia="SimSun"/>
          <w:lang w:val="ru-RU"/>
        </w:rPr>
        <w:t xml:space="preserve">проведения </w:t>
      </w:r>
      <w:r w:rsidR="0094316F" w:rsidRPr="00CA46C2">
        <w:rPr>
          <w:rFonts w:eastAsia="SimSun"/>
          <w:lang w:val="ru-RU"/>
        </w:rPr>
        <w:t xml:space="preserve">АР-19, указанных в Резолюции </w:t>
      </w:r>
      <w:r w:rsidR="00222D35" w:rsidRPr="00CA46C2">
        <w:rPr>
          <w:rFonts w:eastAsia="SimSun"/>
          <w:lang w:val="ru-RU"/>
        </w:rPr>
        <w:t>1380.</w:t>
      </w:r>
      <w:bookmarkEnd w:id="13"/>
    </w:p>
    <w:p w:rsidR="00222D35" w:rsidRPr="00CA46C2" w:rsidRDefault="00222D35" w:rsidP="00AA4D31">
      <w:pPr>
        <w:rPr>
          <w:rFonts w:asciiTheme="minorHAnsi" w:hAnsiTheme="minorHAnsi"/>
          <w:szCs w:val="24"/>
          <w:lang w:val="ru-RU"/>
        </w:rPr>
      </w:pPr>
      <w:r w:rsidRPr="00CA46C2">
        <w:rPr>
          <w:lang w:val="ru-RU" w:eastAsia="zh-CN"/>
        </w:rPr>
        <w:t>Ввиду того, что Арабская Республика Египет выразила заинтересованность в проведении у себя ВКР</w:t>
      </w:r>
      <w:r w:rsidRPr="00CA46C2">
        <w:rPr>
          <w:lang w:val="ru-RU" w:eastAsia="zh-CN"/>
        </w:rPr>
        <w:noBreakHyphen/>
        <w:t xml:space="preserve">19 в сроки, предложенные в Резолюции 1380, Совет далее поручил Генеральному секретарю продолжить консультации с Египтом </w:t>
      </w:r>
      <w:r w:rsidR="00525F23" w:rsidRPr="00CA46C2">
        <w:rPr>
          <w:lang w:val="ru-RU" w:eastAsia="zh-CN"/>
        </w:rPr>
        <w:t>для</w:t>
      </w:r>
      <w:r w:rsidRPr="00CA46C2">
        <w:rPr>
          <w:lang w:val="ru-RU" w:eastAsia="zh-CN"/>
        </w:rPr>
        <w:t xml:space="preserve"> изучения другого возможного места проведения ВКР‐19.</w:t>
      </w:r>
      <w:bookmarkStart w:id="14" w:name="lt_pId026"/>
      <w:r w:rsidRPr="00CA46C2">
        <w:rPr>
          <w:lang w:val="ru-RU" w:eastAsia="zh-CN"/>
        </w:rPr>
        <w:t xml:space="preserve"> </w:t>
      </w:r>
      <w:r w:rsidR="0094316F" w:rsidRPr="00CA46C2">
        <w:rPr>
          <w:lang w:val="ru-RU" w:eastAsia="zh-CN"/>
        </w:rPr>
        <w:t>С</w:t>
      </w:r>
      <w:r w:rsidR="00AA4D31" w:rsidRPr="00CA46C2">
        <w:rPr>
          <w:lang w:val="ru-RU" w:eastAsia="zh-CN"/>
        </w:rPr>
        <w:t> </w:t>
      </w:r>
      <w:r w:rsidR="0094316F" w:rsidRPr="00CA46C2">
        <w:rPr>
          <w:lang w:val="ru-RU" w:eastAsia="zh-CN"/>
        </w:rPr>
        <w:t xml:space="preserve">этой целью </w:t>
      </w:r>
      <w:r w:rsidRPr="00CA46C2">
        <w:rPr>
          <w:rFonts w:asciiTheme="minorHAnsi" w:hAnsiTheme="minorHAnsi"/>
          <w:szCs w:val="24"/>
          <w:lang w:val="ru-RU"/>
        </w:rPr>
        <w:t>15 июня 2016 года</w:t>
      </w:r>
      <w:r w:rsidR="0094316F" w:rsidRPr="00CA46C2">
        <w:rPr>
          <w:rFonts w:asciiTheme="minorHAnsi" w:hAnsiTheme="minorHAnsi"/>
          <w:szCs w:val="24"/>
          <w:lang w:val="ru-RU"/>
        </w:rPr>
        <w:t xml:space="preserve"> БР </w:t>
      </w:r>
      <w:r w:rsidR="009B3FC7" w:rsidRPr="00CA46C2">
        <w:rPr>
          <w:rFonts w:asciiTheme="minorHAnsi" w:hAnsiTheme="minorHAnsi"/>
          <w:szCs w:val="24"/>
          <w:lang w:val="ru-RU"/>
        </w:rPr>
        <w:t>препроводило</w:t>
      </w:r>
      <w:r w:rsidR="0094316F" w:rsidRPr="00CA46C2">
        <w:rPr>
          <w:rFonts w:asciiTheme="minorHAnsi" w:hAnsiTheme="minorHAnsi"/>
          <w:szCs w:val="24"/>
          <w:lang w:val="ru-RU"/>
        </w:rPr>
        <w:t xml:space="preserve"> </w:t>
      </w:r>
      <w:r w:rsidR="009B3FC7" w:rsidRPr="00CA46C2">
        <w:rPr>
          <w:rFonts w:asciiTheme="minorHAnsi" w:hAnsiTheme="minorHAnsi"/>
          <w:szCs w:val="24"/>
          <w:lang w:val="ru-RU"/>
        </w:rPr>
        <w:t>администрации</w:t>
      </w:r>
      <w:r w:rsidR="0094316F" w:rsidRPr="00CA46C2">
        <w:rPr>
          <w:rFonts w:asciiTheme="minorHAnsi" w:hAnsiTheme="minorHAnsi"/>
          <w:szCs w:val="24"/>
          <w:lang w:val="ru-RU"/>
        </w:rPr>
        <w:t xml:space="preserve"> </w:t>
      </w:r>
      <w:r w:rsidR="00525F23" w:rsidRPr="00CA46C2">
        <w:rPr>
          <w:rFonts w:asciiTheme="minorHAnsi" w:hAnsiTheme="minorHAnsi"/>
          <w:szCs w:val="24"/>
          <w:lang w:val="ru-RU"/>
        </w:rPr>
        <w:t>Египта требования</w:t>
      </w:r>
      <w:r w:rsidR="0094316F" w:rsidRPr="00CA46C2">
        <w:rPr>
          <w:rFonts w:asciiTheme="minorHAnsi" w:hAnsiTheme="minorHAnsi"/>
          <w:szCs w:val="24"/>
          <w:lang w:val="ru-RU"/>
        </w:rPr>
        <w:t xml:space="preserve"> МСЭ к </w:t>
      </w:r>
      <w:r w:rsidR="009B3FC7" w:rsidRPr="00CA46C2">
        <w:rPr>
          <w:rFonts w:asciiTheme="minorHAnsi" w:hAnsiTheme="minorHAnsi"/>
          <w:szCs w:val="24"/>
          <w:lang w:val="ru-RU"/>
        </w:rPr>
        <w:t>организации</w:t>
      </w:r>
      <w:r w:rsidRPr="00CA46C2">
        <w:rPr>
          <w:rFonts w:asciiTheme="minorHAnsi" w:hAnsiTheme="minorHAnsi"/>
          <w:szCs w:val="24"/>
          <w:lang w:val="ru-RU"/>
        </w:rPr>
        <w:t xml:space="preserve"> АР-19 </w:t>
      </w:r>
      <w:r w:rsidR="00AA4D31" w:rsidRPr="00CA46C2">
        <w:rPr>
          <w:rFonts w:asciiTheme="minorHAnsi" w:hAnsiTheme="minorHAnsi"/>
          <w:szCs w:val="24"/>
          <w:lang w:val="ru-RU"/>
        </w:rPr>
        <w:t>и</w:t>
      </w:r>
      <w:r w:rsidRPr="00CA46C2">
        <w:rPr>
          <w:rFonts w:asciiTheme="minorHAnsi" w:hAnsiTheme="minorHAnsi"/>
          <w:szCs w:val="24"/>
          <w:lang w:val="ru-RU"/>
        </w:rPr>
        <w:t xml:space="preserve"> ВКР-19.</w:t>
      </w:r>
      <w:bookmarkEnd w:id="14"/>
    </w:p>
    <w:p w:rsidR="00222D35" w:rsidRPr="00CA46C2" w:rsidRDefault="009B3FC7" w:rsidP="00AA4D31">
      <w:pPr>
        <w:rPr>
          <w:rFonts w:asciiTheme="minorHAnsi" w:hAnsiTheme="minorHAnsi"/>
          <w:lang w:val="ru-RU"/>
        </w:rPr>
      </w:pPr>
      <w:bookmarkStart w:id="15" w:name="lt_pId027"/>
      <w:r w:rsidRPr="00CA46C2">
        <w:rPr>
          <w:lang w:val="ru-RU"/>
        </w:rPr>
        <w:t xml:space="preserve">Администрация Египта недавно отметила свою </w:t>
      </w:r>
      <w:r w:rsidR="00AA4D31" w:rsidRPr="00CA46C2">
        <w:rPr>
          <w:lang w:val="ru-RU"/>
        </w:rPr>
        <w:t>готовность к</w:t>
      </w:r>
      <w:r w:rsidRPr="00CA46C2">
        <w:rPr>
          <w:lang w:val="ru-RU"/>
        </w:rPr>
        <w:t xml:space="preserve"> выполнению минимальных требований МСЭ к организации АР-19 и ВКР-19 </w:t>
      </w:r>
      <w:r w:rsidRPr="00CA46C2">
        <w:rPr>
          <w:color w:val="000000"/>
          <w:lang w:val="ru-RU"/>
        </w:rPr>
        <w:t>в Шарм-эль-Шейхе в сроки, указанные в Резолюции</w:t>
      </w:r>
      <w:r w:rsidR="00AA4D31" w:rsidRPr="00CA46C2">
        <w:rPr>
          <w:lang w:val="ru-RU"/>
        </w:rPr>
        <w:t> </w:t>
      </w:r>
      <w:r w:rsidRPr="00CA46C2">
        <w:rPr>
          <w:lang w:val="ru-RU"/>
        </w:rPr>
        <w:t>1380.</w:t>
      </w:r>
      <w:bookmarkEnd w:id="15"/>
    </w:p>
    <w:p w:rsidR="009B3FC7" w:rsidRPr="00CA46C2" w:rsidRDefault="009B3FC7" w:rsidP="00AA4D31">
      <w:pPr>
        <w:rPr>
          <w:lang w:val="ru-RU"/>
        </w:rPr>
      </w:pPr>
      <w:bookmarkStart w:id="16" w:name="lt_pId028"/>
      <w:r w:rsidRPr="00CA46C2">
        <w:rPr>
          <w:lang w:val="ru-RU"/>
        </w:rPr>
        <w:t xml:space="preserve">Совету предлагается </w:t>
      </w:r>
      <w:r w:rsidRPr="00CA46C2">
        <w:rPr>
          <w:b/>
          <w:bCs/>
          <w:lang w:val="ru-RU"/>
        </w:rPr>
        <w:t xml:space="preserve">пересмотреть Резолюцию 1380 </w:t>
      </w:r>
      <w:r w:rsidRPr="00CA46C2">
        <w:rPr>
          <w:lang w:val="ru-RU"/>
        </w:rPr>
        <w:t xml:space="preserve">ввиду выраженной </w:t>
      </w:r>
      <w:r w:rsidRPr="00CA46C2">
        <w:rPr>
          <w:szCs w:val="22"/>
          <w:lang w:val="ru-RU"/>
        </w:rPr>
        <w:t xml:space="preserve">Арабской Республикой Египет </w:t>
      </w:r>
      <w:r w:rsidR="00AA4D31" w:rsidRPr="00CA46C2">
        <w:rPr>
          <w:szCs w:val="22"/>
          <w:lang w:val="ru-RU"/>
        </w:rPr>
        <w:t>готовности к</w:t>
      </w:r>
      <w:r w:rsidRPr="00CA46C2">
        <w:rPr>
          <w:szCs w:val="22"/>
          <w:lang w:val="ru-RU"/>
        </w:rPr>
        <w:t xml:space="preserve"> выполнению минимальных требований МСЭ </w:t>
      </w:r>
      <w:r w:rsidRPr="00CA46C2">
        <w:rPr>
          <w:lang w:val="ru-RU"/>
        </w:rPr>
        <w:t xml:space="preserve">к организации АР-19 и ВКР-19 </w:t>
      </w:r>
      <w:r w:rsidRPr="00CA46C2">
        <w:rPr>
          <w:color w:val="000000"/>
          <w:lang w:val="ru-RU"/>
        </w:rPr>
        <w:t>в Шарм-эль-Шейхе в сроки, указанные в Резолюции</w:t>
      </w:r>
      <w:r w:rsidRPr="00CA46C2">
        <w:rPr>
          <w:lang w:val="ru-RU"/>
        </w:rPr>
        <w:t xml:space="preserve"> 1380.</w:t>
      </w:r>
    </w:p>
    <w:p w:rsidR="00222D35" w:rsidRPr="00CA46C2" w:rsidRDefault="00222D35" w:rsidP="00222D35">
      <w:pPr>
        <w:pStyle w:val="Heading1"/>
        <w:rPr>
          <w:lang w:val="ru-RU"/>
        </w:rPr>
      </w:pPr>
      <w:bookmarkStart w:id="17" w:name="lt_pId029"/>
      <w:bookmarkEnd w:id="16"/>
      <w:r w:rsidRPr="00CA46C2">
        <w:rPr>
          <w:lang w:val="ru-RU"/>
        </w:rPr>
        <w:t>2</w:t>
      </w:r>
      <w:r w:rsidRPr="00CA46C2">
        <w:rPr>
          <w:lang w:val="ru-RU"/>
        </w:rPr>
        <w:tab/>
        <w:t>Подготовка к ВКР-19</w:t>
      </w:r>
      <w:bookmarkEnd w:id="17"/>
    </w:p>
    <w:p w:rsidR="00222D35" w:rsidRPr="00CA46C2" w:rsidRDefault="009B3FC7" w:rsidP="00AA4D31">
      <w:pPr>
        <w:rPr>
          <w:rFonts w:asciiTheme="minorHAnsi" w:hAnsiTheme="minorHAnsi"/>
          <w:szCs w:val="24"/>
          <w:lang w:val="ru-RU"/>
        </w:rPr>
      </w:pPr>
      <w:bookmarkStart w:id="18" w:name="lt_pId030"/>
      <w:r w:rsidRPr="00CA46C2">
        <w:rPr>
          <w:lang w:val="ru-RU"/>
        </w:rPr>
        <w:t xml:space="preserve">После принятия Резолюции 1380 Совета Руководящий комитет ПСК-19 провел в сентябре 2016 года собрание для рассмотрения процесса подготовки проекта Отчета ПСК для ВКР-19, а также согласования места и дат проведения </w:t>
      </w:r>
      <w:r w:rsidR="00525F23" w:rsidRPr="00CA46C2">
        <w:rPr>
          <w:lang w:val="ru-RU"/>
        </w:rPr>
        <w:t xml:space="preserve">ПСК19-2 </w:t>
      </w:r>
      <w:r w:rsidR="00222D35" w:rsidRPr="00CA46C2">
        <w:rPr>
          <w:rFonts w:asciiTheme="minorHAnsi" w:hAnsiTheme="minorHAnsi"/>
          <w:szCs w:val="24"/>
          <w:lang w:val="ru-RU"/>
        </w:rPr>
        <w:t>(Женева, 18−28 февраля 2019 г</w:t>
      </w:r>
      <w:r w:rsidR="00AA4D31" w:rsidRPr="00CA46C2">
        <w:rPr>
          <w:rFonts w:asciiTheme="minorHAnsi" w:hAnsiTheme="minorHAnsi"/>
          <w:szCs w:val="24"/>
          <w:lang w:val="ru-RU"/>
        </w:rPr>
        <w:t>.</w:t>
      </w:r>
      <w:r w:rsidR="00222D35" w:rsidRPr="00CA46C2">
        <w:rPr>
          <w:rFonts w:asciiTheme="minorHAnsi" w:hAnsiTheme="minorHAnsi"/>
          <w:szCs w:val="24"/>
          <w:lang w:val="ru-RU"/>
        </w:rPr>
        <w:t xml:space="preserve">) </w:t>
      </w:r>
      <w:r w:rsidR="007D0750" w:rsidRPr="00CA46C2">
        <w:rPr>
          <w:rFonts w:asciiTheme="minorHAnsi" w:hAnsiTheme="minorHAnsi"/>
          <w:szCs w:val="24"/>
          <w:lang w:val="ru-RU"/>
        </w:rPr>
        <w:t xml:space="preserve">и </w:t>
      </w:r>
      <w:r w:rsidR="007D0750" w:rsidRPr="00CA46C2">
        <w:rPr>
          <w:lang w:val="ru-RU"/>
        </w:rPr>
        <w:t>обновления списка ответственных рабочих групп МСЭ в распределении подготовительной работы МСЭ-R</w:t>
      </w:r>
      <w:r w:rsidR="00AA4D31" w:rsidRPr="00CA46C2">
        <w:rPr>
          <w:lang w:val="ru-RU"/>
        </w:rPr>
        <w:t xml:space="preserve"> к ВКР</w:t>
      </w:r>
      <w:r w:rsidR="00AA4D31" w:rsidRPr="00CA46C2">
        <w:rPr>
          <w:lang w:val="ru-RU"/>
        </w:rPr>
        <w:noBreakHyphen/>
      </w:r>
      <w:r w:rsidR="007D0750" w:rsidRPr="00CA46C2">
        <w:rPr>
          <w:lang w:val="ru-RU"/>
        </w:rPr>
        <w:t>19.</w:t>
      </w:r>
      <w:r w:rsidR="007D0750" w:rsidRPr="00CA46C2">
        <w:rPr>
          <w:rFonts w:asciiTheme="minorHAnsi" w:hAnsiTheme="minorHAnsi"/>
          <w:szCs w:val="24"/>
          <w:lang w:val="ru-RU"/>
        </w:rPr>
        <w:t xml:space="preserve"> </w:t>
      </w:r>
      <w:bookmarkEnd w:id="18"/>
    </w:p>
    <w:p w:rsidR="00222D35" w:rsidRPr="00CA46C2" w:rsidRDefault="007D0750" w:rsidP="00AA4D31">
      <w:pPr>
        <w:rPr>
          <w:rFonts w:asciiTheme="minorHAnsi" w:hAnsiTheme="minorHAnsi"/>
          <w:szCs w:val="24"/>
          <w:lang w:val="ru-RU"/>
        </w:rPr>
      </w:pPr>
      <w:r w:rsidRPr="00CA46C2">
        <w:rPr>
          <w:lang w:val="ru-RU"/>
        </w:rPr>
        <w:t>К</w:t>
      </w:r>
      <w:bookmarkStart w:id="19" w:name="_GoBack"/>
      <w:bookmarkEnd w:id="19"/>
      <w:r w:rsidRPr="00CA46C2">
        <w:rPr>
          <w:lang w:val="ru-RU"/>
        </w:rPr>
        <w:t>роме того, с</w:t>
      </w:r>
      <w:r w:rsidR="00222D35" w:rsidRPr="00CA46C2">
        <w:rPr>
          <w:lang w:val="ru-RU"/>
        </w:rPr>
        <w:t xml:space="preserve"> учетом Резолюции 80 (Пересм. Марракеш, 2002 г.) ПК была начата подготовка к ВКР-19 путем активного участия БР в подготовительных собраниях региональных групп, в том числе АТСЭ, ASMG, АСЭ, СЕПТ, СИТЕЛ и РСС. МСЭ, по возможности, оказывает помощь в проведении этих подготовительных мероприятий, принимая во внимание, в частности, Резолюцию </w:t>
      </w:r>
      <w:r w:rsidR="00222D35" w:rsidRPr="00CA46C2">
        <w:rPr>
          <w:b/>
          <w:bCs/>
          <w:lang w:val="ru-RU"/>
        </w:rPr>
        <w:t>72 (Пересм. ВКР</w:t>
      </w:r>
      <w:r w:rsidR="00222D35" w:rsidRPr="00CA46C2">
        <w:rPr>
          <w:b/>
          <w:bCs/>
          <w:lang w:val="ru-RU"/>
        </w:rPr>
        <w:noBreakHyphen/>
        <w:t>07)</w:t>
      </w:r>
      <w:r w:rsidR="00222D35" w:rsidRPr="00CA46C2">
        <w:rPr>
          <w:lang w:val="ru-RU"/>
        </w:rPr>
        <w:t>.</w:t>
      </w:r>
    </w:p>
    <w:p w:rsidR="00222D35" w:rsidRPr="00CA46C2" w:rsidRDefault="007D0750" w:rsidP="00AA4D31">
      <w:pPr>
        <w:rPr>
          <w:rFonts w:asciiTheme="minorHAnsi" w:hAnsiTheme="minorHAnsi"/>
          <w:szCs w:val="24"/>
          <w:lang w:val="ru-RU"/>
        </w:rPr>
      </w:pPr>
      <w:bookmarkStart w:id="20" w:name="lt_pId033"/>
      <w:r w:rsidRPr="00CA46C2">
        <w:rPr>
          <w:lang w:val="ru-RU"/>
        </w:rPr>
        <w:t>Бюро планирует организовать три межрегиональных семинара-пра</w:t>
      </w:r>
      <w:r w:rsidR="00AA4D31" w:rsidRPr="00CA46C2">
        <w:rPr>
          <w:lang w:val="ru-RU"/>
        </w:rPr>
        <w:t>ктикума МСЭ по подготовке к ВКР</w:t>
      </w:r>
      <w:r w:rsidR="00AA4D31" w:rsidRPr="00CA46C2">
        <w:rPr>
          <w:lang w:val="ru-RU"/>
        </w:rPr>
        <w:noBreakHyphen/>
      </w:r>
      <w:r w:rsidRPr="00CA46C2">
        <w:rPr>
          <w:lang w:val="ru-RU"/>
        </w:rPr>
        <w:t>19, первый из которых состоится в Женеве 2</w:t>
      </w:r>
      <w:r w:rsidR="00525F23" w:rsidRPr="00CA46C2">
        <w:rPr>
          <w:lang w:val="ru-RU"/>
        </w:rPr>
        <w:t>1–22</w:t>
      </w:r>
      <w:r w:rsidRPr="00CA46C2">
        <w:rPr>
          <w:lang w:val="ru-RU"/>
        </w:rPr>
        <w:t xml:space="preserve"> ноября 2017 года и будет посвящен анализу прогресса, который достигнут по прошествии половины подготовительного периода в исследованиях по пунктам повестки дня ВКР-19, и предоставит возможность обмена информацией и более глубокого понимания предварительных проектов общих предложений, позиций и/или точек зрения по вопросам ВКР-19 заинтересованных структур, таких как основные региональные группы и международные организации</w:t>
      </w:r>
      <w:r w:rsidR="00222D35" w:rsidRPr="00CA46C2">
        <w:rPr>
          <w:rFonts w:asciiTheme="minorHAnsi" w:hAnsiTheme="minorHAnsi"/>
          <w:szCs w:val="24"/>
          <w:lang w:val="ru-RU"/>
        </w:rPr>
        <w:t>.</w:t>
      </w:r>
      <w:bookmarkEnd w:id="20"/>
    </w:p>
    <w:p w:rsidR="002C1CFA" w:rsidRPr="00CA46C2" w:rsidRDefault="002C1CFA" w:rsidP="00FF7BDF">
      <w:pPr>
        <w:spacing w:before="480"/>
        <w:jc w:val="center"/>
        <w:rPr>
          <w:lang w:val="ru-RU"/>
        </w:rPr>
      </w:pPr>
      <w:r w:rsidRPr="00CA46C2">
        <w:rPr>
          <w:lang w:val="ru-RU"/>
        </w:rPr>
        <w:t>______________</w:t>
      </w:r>
    </w:p>
    <w:sectPr w:rsidR="002C1CFA" w:rsidRPr="00CA46C2" w:rsidSect="00CF629C">
      <w:headerReference w:type="default" r:id="rId17"/>
      <w:footerReference w:type="defaul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CFA" w:rsidRDefault="002C1CFA">
      <w:r>
        <w:separator/>
      </w:r>
    </w:p>
  </w:endnote>
  <w:endnote w:type="continuationSeparator" w:id="0">
    <w:p w:rsidR="002C1CFA" w:rsidRDefault="002C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FF7BDF" w:rsidRDefault="00707304" w:rsidP="00222D35">
    <w:pPr>
      <w:pStyle w:val="Footer"/>
      <w:rPr>
        <w:sz w:val="18"/>
        <w:szCs w:val="18"/>
        <w:lang w:val="fr-CH"/>
      </w:rPr>
    </w:pPr>
    <w:r>
      <w:fldChar w:fldCharType="begin"/>
    </w:r>
    <w:r w:rsidRPr="00FF7BDF">
      <w:rPr>
        <w:lang w:val="fr-CH"/>
      </w:rPr>
      <w:instrText xml:space="preserve"> FILENAME \p  \* MERGEFORMAT </w:instrText>
    </w:r>
    <w:r>
      <w:fldChar w:fldCharType="separate"/>
    </w:r>
    <w:r w:rsidR="0092111E">
      <w:rPr>
        <w:lang w:val="fr-CH"/>
      </w:rPr>
      <w:t>M:\RUSSIAN\MIZENINE\08-12.05\027R.docx</w:t>
    </w:r>
    <w:r>
      <w:rPr>
        <w:lang w:val="en-US"/>
      </w:rPr>
      <w:fldChar w:fldCharType="end"/>
    </w:r>
    <w:r w:rsidR="000E568E" w:rsidRPr="00FF7BDF">
      <w:rPr>
        <w:lang w:val="fr-CH"/>
      </w:rPr>
      <w:t xml:space="preserve"> (</w:t>
    </w:r>
    <w:r w:rsidR="002C1CFA" w:rsidRPr="00FF7BDF">
      <w:rPr>
        <w:lang w:val="fr-CH"/>
      </w:rPr>
      <w:t>4094</w:t>
    </w:r>
    <w:r w:rsidR="00222D35" w:rsidRPr="00222D35">
      <w:rPr>
        <w:lang w:val="fr-CH"/>
      </w:rPr>
      <w:t>77</w:t>
    </w:r>
    <w:r w:rsidR="000E568E" w:rsidRPr="00FF7BDF">
      <w:rPr>
        <w:lang w:val="fr-CH"/>
      </w:rPr>
      <w:t>)</w:t>
    </w:r>
    <w:r w:rsidR="000E568E" w:rsidRPr="00FF7BDF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CF5C43">
      <w:t>10.05.17</w:t>
    </w:r>
    <w:r w:rsidR="002D48C5">
      <w:fldChar w:fldCharType="end"/>
    </w:r>
    <w:r w:rsidR="000E568E" w:rsidRPr="00FF7BDF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92111E">
      <w:t>09.05.17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FF7BDF" w:rsidRDefault="00CA46C2" w:rsidP="00222D35">
    <w:pPr>
      <w:pStyle w:val="Footer"/>
      <w:rPr>
        <w:lang w:val="fr-CH"/>
      </w:rPr>
    </w:pPr>
    <w:fldSimple w:instr=" FILENAME \p  \* MERGEFORMAT ">
      <w:r w:rsidR="0092111E" w:rsidRPr="0092111E">
        <w:rPr>
          <w:lang w:val="fr-CH"/>
        </w:rPr>
        <w:t>M</w:t>
      </w:r>
      <w:r w:rsidR="0092111E">
        <w:t>:\RUSSIAN\MIZENINE\08-12.05\027R.docx</w:t>
      </w:r>
    </w:fldSimple>
    <w:r w:rsidR="000E568E" w:rsidRPr="00FF7BDF">
      <w:rPr>
        <w:lang w:val="fr-CH"/>
      </w:rPr>
      <w:t xml:space="preserve"> (</w:t>
    </w:r>
    <w:r w:rsidR="00222D35" w:rsidRPr="00222D35">
      <w:rPr>
        <w:lang w:val="fr-CH"/>
      </w:rPr>
      <w:t>409477</w:t>
    </w:r>
    <w:r w:rsidR="000E568E" w:rsidRPr="00FF7BDF">
      <w:rPr>
        <w:lang w:val="fr-CH"/>
      </w:rPr>
      <w:t>)</w:t>
    </w:r>
    <w:r w:rsidR="000E568E" w:rsidRPr="00FF7BDF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CF5C43">
      <w:t>10.05.17</w:t>
    </w:r>
    <w:r w:rsidR="002D48C5">
      <w:fldChar w:fldCharType="end"/>
    </w:r>
    <w:r w:rsidR="000E568E" w:rsidRPr="00FF7BDF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92111E">
      <w:t>09.05.17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CFA" w:rsidRDefault="002C1CFA">
      <w:r>
        <w:t>____________________</w:t>
      </w:r>
    </w:p>
  </w:footnote>
  <w:footnote w:type="continuationSeparator" w:id="0">
    <w:p w:rsidR="002C1CFA" w:rsidRDefault="002C1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CF5C43">
      <w:rPr>
        <w:noProof/>
      </w:rPr>
      <w:t>2</w:t>
    </w:r>
    <w:r>
      <w:rPr>
        <w:noProof/>
      </w:rPr>
      <w:fldChar w:fldCharType="end"/>
    </w:r>
  </w:p>
  <w:p w:rsidR="000E568E" w:rsidRDefault="000E568E" w:rsidP="00222D35">
    <w:pPr>
      <w:pStyle w:val="Header"/>
      <w:spacing w:after="480"/>
    </w:pPr>
    <w:r>
      <w:t>C</w:t>
    </w:r>
    <w:r w:rsidR="003F099E">
      <w:t>1</w:t>
    </w:r>
    <w:r w:rsidR="008B62B4">
      <w:t>7</w:t>
    </w:r>
    <w:r>
      <w:t>/</w:t>
    </w:r>
    <w:r w:rsidR="00222D35">
      <w:rPr>
        <w:lang w:val="ru-RU"/>
      </w:rPr>
      <w:t>27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AD6E0B"/>
    <w:multiLevelType w:val="hybridMultilevel"/>
    <w:tmpl w:val="EAF8AA3E"/>
    <w:lvl w:ilvl="0" w:tplc="921CCEBE">
      <w:start w:val="1"/>
      <w:numFmt w:val="decimal"/>
      <w:lvlText w:val="%1."/>
      <w:lvlJc w:val="left"/>
      <w:pPr>
        <w:ind w:left="4046" w:hanging="360"/>
      </w:pPr>
    </w:lvl>
    <w:lvl w:ilvl="1" w:tplc="E21020AC" w:tentative="1">
      <w:start w:val="1"/>
      <w:numFmt w:val="lowerLetter"/>
      <w:lvlText w:val="%2."/>
      <w:lvlJc w:val="left"/>
      <w:pPr>
        <w:ind w:left="4766" w:hanging="360"/>
      </w:pPr>
    </w:lvl>
    <w:lvl w:ilvl="2" w:tplc="A7C830DA" w:tentative="1">
      <w:start w:val="1"/>
      <w:numFmt w:val="lowerRoman"/>
      <w:lvlText w:val="%3."/>
      <w:lvlJc w:val="right"/>
      <w:pPr>
        <w:ind w:left="5486" w:hanging="180"/>
      </w:pPr>
    </w:lvl>
    <w:lvl w:ilvl="3" w:tplc="687CF870" w:tentative="1">
      <w:start w:val="1"/>
      <w:numFmt w:val="decimal"/>
      <w:lvlText w:val="%4."/>
      <w:lvlJc w:val="left"/>
      <w:pPr>
        <w:ind w:left="6206" w:hanging="360"/>
      </w:pPr>
    </w:lvl>
    <w:lvl w:ilvl="4" w:tplc="7CD46058" w:tentative="1">
      <w:start w:val="1"/>
      <w:numFmt w:val="lowerLetter"/>
      <w:lvlText w:val="%5."/>
      <w:lvlJc w:val="left"/>
      <w:pPr>
        <w:ind w:left="6926" w:hanging="360"/>
      </w:pPr>
    </w:lvl>
    <w:lvl w:ilvl="5" w:tplc="89A89B32" w:tentative="1">
      <w:start w:val="1"/>
      <w:numFmt w:val="lowerRoman"/>
      <w:lvlText w:val="%6."/>
      <w:lvlJc w:val="right"/>
      <w:pPr>
        <w:ind w:left="7646" w:hanging="180"/>
      </w:pPr>
    </w:lvl>
    <w:lvl w:ilvl="6" w:tplc="54E2EA1C" w:tentative="1">
      <w:start w:val="1"/>
      <w:numFmt w:val="decimal"/>
      <w:lvlText w:val="%7."/>
      <w:lvlJc w:val="left"/>
      <w:pPr>
        <w:ind w:left="8366" w:hanging="360"/>
      </w:pPr>
    </w:lvl>
    <w:lvl w:ilvl="7" w:tplc="EA8CC420" w:tentative="1">
      <w:start w:val="1"/>
      <w:numFmt w:val="lowerLetter"/>
      <w:lvlText w:val="%8."/>
      <w:lvlJc w:val="left"/>
      <w:pPr>
        <w:ind w:left="9086" w:hanging="360"/>
      </w:pPr>
    </w:lvl>
    <w:lvl w:ilvl="8" w:tplc="9DBA95EE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FA"/>
    <w:rsid w:val="0002183E"/>
    <w:rsid w:val="000569B4"/>
    <w:rsid w:val="00080E82"/>
    <w:rsid w:val="000D0CD2"/>
    <w:rsid w:val="000E568E"/>
    <w:rsid w:val="0014734F"/>
    <w:rsid w:val="0015089A"/>
    <w:rsid w:val="0015710D"/>
    <w:rsid w:val="00163A32"/>
    <w:rsid w:val="00192B41"/>
    <w:rsid w:val="00196CAF"/>
    <w:rsid w:val="001B7B09"/>
    <w:rsid w:val="001E6719"/>
    <w:rsid w:val="00222D35"/>
    <w:rsid w:val="00225368"/>
    <w:rsid w:val="00227FF0"/>
    <w:rsid w:val="00291EB6"/>
    <w:rsid w:val="002C1CFA"/>
    <w:rsid w:val="002D2F57"/>
    <w:rsid w:val="002D48C5"/>
    <w:rsid w:val="003F099E"/>
    <w:rsid w:val="003F235E"/>
    <w:rsid w:val="003F311C"/>
    <w:rsid w:val="004023E0"/>
    <w:rsid w:val="00403DD8"/>
    <w:rsid w:val="0045686C"/>
    <w:rsid w:val="004918C4"/>
    <w:rsid w:val="004A0374"/>
    <w:rsid w:val="004A45B5"/>
    <w:rsid w:val="004D0129"/>
    <w:rsid w:val="00525F23"/>
    <w:rsid w:val="005A64D5"/>
    <w:rsid w:val="005B3F1A"/>
    <w:rsid w:val="005C54BA"/>
    <w:rsid w:val="00601994"/>
    <w:rsid w:val="006E2D42"/>
    <w:rsid w:val="00703676"/>
    <w:rsid w:val="00707304"/>
    <w:rsid w:val="00732269"/>
    <w:rsid w:val="00785ABD"/>
    <w:rsid w:val="007A2DD4"/>
    <w:rsid w:val="007D0750"/>
    <w:rsid w:val="007D38B5"/>
    <w:rsid w:val="007E7EA0"/>
    <w:rsid w:val="008056D1"/>
    <w:rsid w:val="00807255"/>
    <w:rsid w:val="0081023E"/>
    <w:rsid w:val="008173AA"/>
    <w:rsid w:val="008350BE"/>
    <w:rsid w:val="00840A14"/>
    <w:rsid w:val="008B096A"/>
    <w:rsid w:val="008B62B4"/>
    <w:rsid w:val="008D2D7B"/>
    <w:rsid w:val="008E0737"/>
    <w:rsid w:val="008F7C2C"/>
    <w:rsid w:val="0092111E"/>
    <w:rsid w:val="00940E96"/>
    <w:rsid w:val="0094316F"/>
    <w:rsid w:val="009B0BAE"/>
    <w:rsid w:val="009B3FC7"/>
    <w:rsid w:val="009C1C89"/>
    <w:rsid w:val="00A215F9"/>
    <w:rsid w:val="00A327BD"/>
    <w:rsid w:val="00A36719"/>
    <w:rsid w:val="00A4109D"/>
    <w:rsid w:val="00A71773"/>
    <w:rsid w:val="00AA4D31"/>
    <w:rsid w:val="00AE2C85"/>
    <w:rsid w:val="00B12A37"/>
    <w:rsid w:val="00B14038"/>
    <w:rsid w:val="00B63EF2"/>
    <w:rsid w:val="00B64502"/>
    <w:rsid w:val="00BC0D39"/>
    <w:rsid w:val="00BC7BC0"/>
    <w:rsid w:val="00BD57B7"/>
    <w:rsid w:val="00BE1973"/>
    <w:rsid w:val="00BE2E98"/>
    <w:rsid w:val="00BE63E2"/>
    <w:rsid w:val="00C33A97"/>
    <w:rsid w:val="00C74196"/>
    <w:rsid w:val="00C9631B"/>
    <w:rsid w:val="00CA46C2"/>
    <w:rsid w:val="00CD2009"/>
    <w:rsid w:val="00CF5C43"/>
    <w:rsid w:val="00CF629C"/>
    <w:rsid w:val="00D92EEA"/>
    <w:rsid w:val="00DA5D4E"/>
    <w:rsid w:val="00E176BA"/>
    <w:rsid w:val="00E423EC"/>
    <w:rsid w:val="00E55121"/>
    <w:rsid w:val="00EC6BC5"/>
    <w:rsid w:val="00F35898"/>
    <w:rsid w:val="00F5225B"/>
    <w:rsid w:val="00FE5701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522ACF6-5259-4266-A64E-3698E5F1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超级链接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6-CL-C-0130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6-SG-CIR-0057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6-SG-CIR-0057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6-SG-CIR-0049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6-SG-CIR-0049/en" TargetMode="External"/><Relationship Id="rId10" Type="http://schemas.openxmlformats.org/officeDocument/2006/relationships/hyperlink" Target="https://www.itu.int/md/S16-SG-CIR-0045/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6-CL-C-0130/en" TargetMode="External"/><Relationship Id="rId14" Type="http://schemas.openxmlformats.org/officeDocument/2006/relationships/hyperlink" Target="https://www.itu.int/md/S16-SG-CIR-0045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3A4BD-A2E7-4650-B81C-E030A643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4366</Characters>
  <Application>Microsoft Office Word</Application>
  <DocSecurity>4</DocSecurity>
  <Lines>85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4943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Janin</cp:lastModifiedBy>
  <cp:revision>2</cp:revision>
  <cp:lastPrinted>2017-05-09T09:45:00Z</cp:lastPrinted>
  <dcterms:created xsi:type="dcterms:W3CDTF">2017-05-11T06:57:00Z</dcterms:created>
  <dcterms:modified xsi:type="dcterms:W3CDTF">2017-05-11T06:57:00Z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