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E859EE" w:rsidRPr="000B0D00">
        <w:trPr>
          <w:cantSplit/>
          <w:trHeight w:val="20"/>
        </w:trPr>
        <w:tc>
          <w:tcPr>
            <w:tcW w:w="6912" w:type="dxa"/>
            <w:shd w:val="clear" w:color="auto" w:fill="auto"/>
          </w:tcPr>
          <w:p w:rsidR="00E859EE" w:rsidRPr="00093EEB" w:rsidRDefault="00E859EE" w:rsidP="00E859E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del día: PL 3.2</w:t>
            </w:r>
          </w:p>
        </w:tc>
        <w:tc>
          <w:tcPr>
            <w:tcW w:w="3261" w:type="dxa"/>
          </w:tcPr>
          <w:p w:rsidR="00E859EE" w:rsidRPr="004E35D7" w:rsidRDefault="00E859EE" w:rsidP="00E859EE">
            <w:pPr>
              <w:spacing w:before="0"/>
              <w:rPr>
                <w:b/>
                <w:bCs/>
                <w:szCs w:val="24"/>
              </w:rPr>
            </w:pPr>
            <w:r>
              <w:rPr>
                <w:b/>
                <w:bCs/>
                <w:szCs w:val="24"/>
              </w:rPr>
              <w:t>Documento C17/25-S</w:t>
            </w:r>
          </w:p>
        </w:tc>
      </w:tr>
      <w:tr w:rsidR="00E859EE" w:rsidRPr="000B0D00">
        <w:trPr>
          <w:cantSplit/>
          <w:trHeight w:val="20"/>
        </w:trPr>
        <w:tc>
          <w:tcPr>
            <w:tcW w:w="6912" w:type="dxa"/>
            <w:shd w:val="clear" w:color="auto" w:fill="auto"/>
          </w:tcPr>
          <w:p w:rsidR="00E859EE" w:rsidRPr="000B0D00" w:rsidRDefault="00E859EE" w:rsidP="00E859EE">
            <w:pPr>
              <w:shd w:val="solid" w:color="FFFFFF" w:fill="FFFFFF"/>
              <w:spacing w:before="0"/>
              <w:rPr>
                <w:smallCaps/>
                <w:szCs w:val="24"/>
              </w:rPr>
            </w:pPr>
            <w:bookmarkStart w:id="5" w:name="ddate" w:colFirst="1" w:colLast="1"/>
            <w:bookmarkEnd w:id="3"/>
            <w:bookmarkEnd w:id="4"/>
          </w:p>
        </w:tc>
        <w:tc>
          <w:tcPr>
            <w:tcW w:w="3261" w:type="dxa"/>
          </w:tcPr>
          <w:p w:rsidR="00E859EE" w:rsidRPr="004E35D7" w:rsidRDefault="00E859EE" w:rsidP="009B35F6">
            <w:pPr>
              <w:spacing w:before="0"/>
              <w:rPr>
                <w:b/>
                <w:bCs/>
                <w:szCs w:val="24"/>
              </w:rPr>
            </w:pPr>
            <w:r>
              <w:rPr>
                <w:b/>
                <w:bCs/>
                <w:szCs w:val="24"/>
              </w:rPr>
              <w:t>10 de abril de 2017</w:t>
            </w:r>
          </w:p>
        </w:tc>
      </w:tr>
      <w:tr w:rsidR="00E859EE" w:rsidRPr="000B0D00">
        <w:trPr>
          <w:cantSplit/>
          <w:trHeight w:val="20"/>
        </w:trPr>
        <w:tc>
          <w:tcPr>
            <w:tcW w:w="6912" w:type="dxa"/>
            <w:shd w:val="clear" w:color="auto" w:fill="auto"/>
          </w:tcPr>
          <w:p w:rsidR="00E859EE" w:rsidRPr="000B0D00" w:rsidRDefault="00E859EE" w:rsidP="00E859EE">
            <w:pPr>
              <w:shd w:val="solid" w:color="FFFFFF" w:fill="FFFFFF"/>
              <w:spacing w:before="0"/>
              <w:rPr>
                <w:smallCaps/>
                <w:szCs w:val="24"/>
              </w:rPr>
            </w:pPr>
            <w:bookmarkStart w:id="6" w:name="dorlang" w:colFirst="1" w:colLast="1"/>
            <w:bookmarkEnd w:id="5"/>
          </w:p>
        </w:tc>
        <w:tc>
          <w:tcPr>
            <w:tcW w:w="3261" w:type="dxa"/>
          </w:tcPr>
          <w:p w:rsidR="00E859EE" w:rsidRPr="004E35D7" w:rsidRDefault="00E859EE" w:rsidP="00E859EE">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E859EE">
            <w:pPr>
              <w:pStyle w:val="Source"/>
            </w:pPr>
            <w:bookmarkStart w:id="7" w:name="dsource" w:colFirst="0" w:colLast="0"/>
            <w:bookmarkEnd w:id="1"/>
            <w:bookmarkEnd w:id="6"/>
            <w:r>
              <w:t>Informe del Secretario General</w:t>
            </w:r>
          </w:p>
        </w:tc>
      </w:tr>
      <w:tr w:rsidR="00093EEB" w:rsidRPr="000B0D00">
        <w:trPr>
          <w:cantSplit/>
        </w:trPr>
        <w:tc>
          <w:tcPr>
            <w:tcW w:w="10173" w:type="dxa"/>
            <w:gridSpan w:val="2"/>
          </w:tcPr>
          <w:p w:rsidR="00093EEB" w:rsidRPr="000B0D00" w:rsidRDefault="00E859EE">
            <w:pPr>
              <w:pStyle w:val="Title1"/>
            </w:pPr>
            <w:bookmarkStart w:id="8" w:name="dtitle1" w:colFirst="0" w:colLast="0"/>
            <w:bookmarkEnd w:id="7"/>
            <w:r>
              <w:t>FORTALECIMIENTO DE LA PREsEnCIA REGIONAL</w:t>
            </w:r>
          </w:p>
        </w:tc>
      </w:tr>
      <w:bookmarkEnd w:id="8"/>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E859EE" w:rsidP="00A162A9">
            <w:pPr>
              <w:rPr>
                <w:lang w:val="es-ES"/>
              </w:rPr>
            </w:pPr>
            <w:r w:rsidRPr="00A25AC1">
              <w:t>El presente documento tiene por objeto informar sobre la aplicación de la Resolución 25 (Rev. Busán, 2014).</w:t>
            </w:r>
            <w:r w:rsidR="004804A5">
              <w:t xml:space="preserve"> El Documento</w:t>
            </w:r>
            <w:r w:rsidRPr="00A25AC1">
              <w:rPr>
                <w:rFonts w:ascii="Times New Roman" w:eastAsiaTheme="minorEastAsia" w:hAnsi="Times New Roman" w:cstheme="minorBidi"/>
                <w:sz w:val="22"/>
                <w:szCs w:val="22"/>
                <w:lang w:eastAsia="zh-CN"/>
              </w:rPr>
              <w:t xml:space="preserve"> </w:t>
            </w:r>
            <w:hyperlink r:id="rId8" w:history="1">
              <w:hyperlink r:id="rId9" w:history="1">
                <w:r w:rsidR="00E71F55">
                  <w:rPr>
                    <w:rStyle w:val="Hyperlink"/>
                  </w:rPr>
                  <w:t>C17/I</w:t>
                </w:r>
                <w:r w:rsidR="00E71F55">
                  <w:rPr>
                    <w:rStyle w:val="Hyperlink"/>
                  </w:rPr>
                  <w:t>N</w:t>
                </w:r>
                <w:r w:rsidR="00E71F55">
                  <w:rPr>
                    <w:rStyle w:val="Hyperlink"/>
                  </w:rPr>
                  <w:t>F</w:t>
                </w:r>
                <w:r w:rsidR="00E71F55">
                  <w:rPr>
                    <w:rStyle w:val="Hyperlink"/>
                  </w:rPr>
                  <w:t>/11</w:t>
                </w:r>
              </w:hyperlink>
            </w:hyperlink>
            <w:r w:rsidRPr="00A25AC1">
              <w:t xml:space="preserve"> </w:t>
            </w:r>
            <w:r w:rsidRPr="00A25AC1">
              <w:rPr>
                <w:bCs/>
              </w:rPr>
              <w:t xml:space="preserve">contiene </w:t>
            </w:r>
            <w:r>
              <w:rPr>
                <w:bCs/>
              </w:rPr>
              <w:t>seis</w:t>
            </w:r>
            <w:r w:rsidRPr="00A25AC1">
              <w:rPr>
                <w:bCs/>
              </w:rPr>
              <w:t xml:space="preserve"> anexos en relación con el presente documento.</w:t>
            </w:r>
            <w:r>
              <w:rPr>
                <w:bCs/>
              </w:rPr>
              <w:t xml:space="preserve"> En el Documento </w:t>
            </w:r>
            <w:hyperlink r:id="rId10" w:history="1">
              <w:r w:rsidR="00E71F55">
                <w:rPr>
                  <w:rStyle w:val="Hyperlink"/>
                </w:rPr>
                <w:t>C17/IN</w:t>
              </w:r>
              <w:r w:rsidR="00E71F55">
                <w:rPr>
                  <w:rStyle w:val="Hyperlink"/>
                </w:rPr>
                <w:t>F</w:t>
              </w:r>
              <w:r w:rsidR="00E71F55">
                <w:rPr>
                  <w:rStyle w:val="Hyperlink"/>
                </w:rPr>
                <w:t>/12</w:t>
              </w:r>
            </w:hyperlink>
            <w:r w:rsidR="00E71F55">
              <w:t xml:space="preserve"> </w:t>
            </w:r>
            <w:r>
              <w:rPr>
                <w:bCs/>
              </w:rPr>
              <w:t>se presentan los resultados preliminares de la enc</w:t>
            </w:r>
            <w:r w:rsidRPr="00FC4A04">
              <w:rPr>
                <w:bCs/>
              </w:rPr>
              <w:t xml:space="preserve">uesta </w:t>
            </w:r>
            <w:r>
              <w:rPr>
                <w:bCs/>
              </w:rPr>
              <w:t>de satisfacción sobre la presencia regional de la UIT.</w:t>
            </w:r>
          </w:p>
          <w:p w:rsidR="00093EEB" w:rsidRPr="000B0D00" w:rsidRDefault="00093EEB">
            <w:pPr>
              <w:pStyle w:val="Headingb"/>
              <w:rPr>
                <w:lang w:val="es-ES"/>
              </w:rPr>
            </w:pPr>
            <w:r w:rsidRPr="000B0D00">
              <w:rPr>
                <w:lang w:val="es-ES"/>
              </w:rPr>
              <w:t>Acción solicitada</w:t>
            </w:r>
          </w:p>
          <w:p w:rsidR="00093EEB" w:rsidRPr="000B0D00" w:rsidRDefault="00E859EE">
            <w:pPr>
              <w:rPr>
                <w:lang w:val="es-ES"/>
              </w:rPr>
            </w:pPr>
            <w:r w:rsidRPr="00A25AC1">
              <w:t xml:space="preserve">Se invita al Consejo a </w:t>
            </w:r>
            <w:r w:rsidRPr="00A25AC1">
              <w:rPr>
                <w:b/>
                <w:bCs/>
              </w:rPr>
              <w:t xml:space="preserve">tomar nota </w:t>
            </w:r>
            <w:r w:rsidRPr="00A25AC1">
              <w:t>del presente informe.</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p>
          <w:p w:rsidR="00093EEB" w:rsidRPr="000B0D00" w:rsidRDefault="00E859EE" w:rsidP="004804A5">
            <w:pPr>
              <w:spacing w:after="120"/>
              <w:rPr>
                <w:i/>
                <w:iCs/>
                <w:lang w:val="es-ES"/>
              </w:rPr>
            </w:pPr>
            <w:hyperlink r:id="rId11" w:history="1">
              <w:r w:rsidRPr="00A25AC1">
                <w:rPr>
                  <w:rStyle w:val="Hyperlink"/>
                  <w:i/>
                  <w:iCs/>
                </w:rPr>
                <w:t>Resolución 25 (Rev.</w:t>
              </w:r>
              <w:r w:rsidRPr="00A25AC1">
                <w:rPr>
                  <w:rStyle w:val="Hyperlink"/>
                  <w:i/>
                  <w:iCs/>
                </w:rPr>
                <w:t xml:space="preserve"> </w:t>
              </w:r>
              <w:r w:rsidRPr="00A25AC1">
                <w:rPr>
                  <w:rStyle w:val="Hyperlink"/>
                  <w:i/>
                  <w:iCs/>
                </w:rPr>
                <w:t>Busán, 2014)</w:t>
              </w:r>
            </w:hyperlink>
            <w:r w:rsidRPr="004804A5">
              <w:rPr>
                <w:rStyle w:val="Hyperlink"/>
                <w:i/>
                <w:iCs/>
                <w:color w:val="auto"/>
                <w:u w:val="none"/>
              </w:rPr>
              <w:t xml:space="preserve">; Documentos </w:t>
            </w:r>
            <w:hyperlink r:id="rId12" w:history="1">
              <w:r w:rsidR="00E71F55">
                <w:rPr>
                  <w:rStyle w:val="Hyperlink"/>
                  <w:i/>
                  <w:iCs/>
                </w:rPr>
                <w:t>C17/</w:t>
              </w:r>
              <w:r w:rsidR="00E71F55">
                <w:rPr>
                  <w:rStyle w:val="Hyperlink"/>
                  <w:i/>
                  <w:iCs/>
                </w:rPr>
                <w:t>I</w:t>
              </w:r>
              <w:r w:rsidR="00E71F55">
                <w:rPr>
                  <w:rStyle w:val="Hyperlink"/>
                  <w:i/>
                  <w:iCs/>
                </w:rPr>
                <w:t>NF/11</w:t>
              </w:r>
            </w:hyperlink>
            <w:r w:rsidR="00E71F55">
              <w:t xml:space="preserve"> </w:t>
            </w:r>
            <w:r w:rsidR="004804A5">
              <w:t xml:space="preserve">y </w:t>
            </w:r>
            <w:hyperlink r:id="rId13" w:history="1">
              <w:r w:rsidR="00E71F55">
                <w:rPr>
                  <w:rStyle w:val="Hyperlink"/>
                  <w:i/>
                  <w:iCs/>
                </w:rPr>
                <w:t>C17/I</w:t>
              </w:r>
              <w:r w:rsidR="00E71F55">
                <w:rPr>
                  <w:rStyle w:val="Hyperlink"/>
                  <w:i/>
                  <w:iCs/>
                </w:rPr>
                <w:t>N</w:t>
              </w:r>
              <w:r w:rsidR="00E71F55">
                <w:rPr>
                  <w:rStyle w:val="Hyperlink"/>
                  <w:i/>
                  <w:iCs/>
                </w:rPr>
                <w:t>F/12</w:t>
              </w:r>
            </w:hyperlink>
            <w:r w:rsidR="00E71F55">
              <w:t xml:space="preserve"> </w:t>
            </w:r>
            <w:r w:rsidR="004804A5">
              <w:t>del Consejo</w:t>
            </w:r>
          </w:p>
        </w:tc>
      </w:tr>
    </w:tbl>
    <w:p w:rsidR="00E859EE" w:rsidRPr="00EC0B90" w:rsidRDefault="00E859EE" w:rsidP="00E859EE">
      <w:pPr>
        <w:pStyle w:val="Heading1"/>
      </w:pPr>
      <w:r w:rsidRPr="00A25AC1">
        <w:t>1</w:t>
      </w:r>
      <w:r w:rsidRPr="00A25AC1">
        <w:tab/>
        <w:t>Antecedentes</w:t>
      </w:r>
    </w:p>
    <w:p w:rsidR="00E859EE" w:rsidRPr="00A25AC1" w:rsidRDefault="00E859EE" w:rsidP="00E859EE">
      <w:r w:rsidRPr="00A25AC1">
        <w:t>1.1</w:t>
      </w:r>
      <w:r w:rsidRPr="00A25AC1">
        <w:tab/>
        <w:t>El fortalecimiento de la presencia regional es un proceso evolutivo. Desde 1994 se han tomado diversas medidas al respecto para que la Unión pueda aproximarse lo más posible a sus miembros y obtener efectivamente resultados oportunos y de alta calidad en los países y regiones.</w:t>
      </w:r>
    </w:p>
    <w:p w:rsidR="00E859EE" w:rsidRPr="00A25AC1" w:rsidRDefault="00E859EE" w:rsidP="00E859EE">
      <w:pPr>
        <w:rPr>
          <w:rFonts w:eastAsia="Arial Unicode MS"/>
        </w:rPr>
      </w:pPr>
      <w:r w:rsidRPr="00A25AC1">
        <w:rPr>
          <w:rFonts w:eastAsia="Arial Unicode MS"/>
        </w:rPr>
        <w:t>1.2</w:t>
      </w:r>
      <w:r w:rsidRPr="00A25AC1">
        <w:rPr>
          <w:rFonts w:eastAsia="Arial Unicode MS"/>
        </w:rPr>
        <w:tab/>
        <w:t>La PP-14 revisó la Resolución 25 relativa al fortalecimiento de la presencia regional. Se subrayó la importancia que revisten las oficinas regionales y de zona en la preparación y aplicación del Plan Estratégico y el hecho de que las oficinas regionales y de zona representan a toda la Unión.</w:t>
      </w:r>
    </w:p>
    <w:p w:rsidR="00E859EE" w:rsidRPr="00A25AC1" w:rsidRDefault="00E859EE" w:rsidP="00E859EE">
      <w:r w:rsidRPr="00A25AC1">
        <w:t>1.3</w:t>
      </w:r>
      <w:r w:rsidRPr="00A25AC1">
        <w:tab/>
        <w:t>Estas medidas, que ya han dado resultados significativos, se han comunicado periódicamente al Consejo. Se sigue trabajando en el fortalecimiento de la presencia regional de la UIT. El presente documento tiene por objeto informar sobre los resultados globales de la aplicación de la Resolución 25 (Rev. Busán, 2014).</w:t>
      </w:r>
    </w:p>
    <w:p w:rsidR="00E859EE" w:rsidRPr="00A25AC1" w:rsidRDefault="00E859EE" w:rsidP="00E859EE">
      <w:pPr>
        <w:rPr>
          <w:rFonts w:eastAsia="Arial Unicode MS"/>
        </w:rPr>
      </w:pPr>
      <w:r w:rsidRPr="00A25AC1">
        <w:rPr>
          <w:rFonts w:eastAsia="Arial Unicode MS"/>
        </w:rPr>
        <w:t>1.4</w:t>
      </w:r>
      <w:r w:rsidRPr="00A25AC1">
        <w:rPr>
          <w:rFonts w:eastAsia="Arial Unicode MS"/>
        </w:rPr>
        <w:tab/>
        <w:t>En este informe se informa sobre la ejecución del Plan de Acción y las iniciativas regionales. Contiene información detallada sobre el presupuesto de 201</w:t>
      </w:r>
      <w:r>
        <w:rPr>
          <w:rFonts w:eastAsia="Arial Unicode MS"/>
        </w:rPr>
        <w:t>6</w:t>
      </w:r>
      <w:r w:rsidRPr="00A25AC1">
        <w:rPr>
          <w:rFonts w:eastAsia="Arial Unicode MS"/>
        </w:rPr>
        <w:t xml:space="preserve">, tanto para las fuentes de </w:t>
      </w:r>
      <w:r w:rsidRPr="00A25AC1">
        <w:rPr>
          <w:rFonts w:eastAsia="Arial Unicode MS"/>
        </w:rPr>
        <w:lastRenderedPageBreak/>
        <w:t>financiación ordinarias como para las extr</w:t>
      </w:r>
      <w:r>
        <w:rPr>
          <w:rFonts w:eastAsia="Arial Unicode MS"/>
        </w:rPr>
        <w:t>a</w:t>
      </w:r>
      <w:r w:rsidRPr="00A25AC1">
        <w:rPr>
          <w:rFonts w:eastAsia="Arial Unicode MS"/>
        </w:rPr>
        <w:t>presupuestarias. También contiene detalles del nivel de dotación de personal de las distintas oficinas regionales y de zona, así como otro tipo de información operacional tal como becas, expertos y misiones de expertos internacionales.</w:t>
      </w:r>
    </w:p>
    <w:p w:rsidR="00E859EE" w:rsidRPr="00A25AC1" w:rsidRDefault="00E859EE" w:rsidP="00FC4A04">
      <w:pPr>
        <w:rPr>
          <w:rFonts w:eastAsia="Arial Unicode MS"/>
        </w:rPr>
      </w:pPr>
      <w:r w:rsidRPr="00A25AC1">
        <w:rPr>
          <w:rFonts w:eastAsia="Arial Unicode MS"/>
        </w:rPr>
        <w:t>1.5</w:t>
      </w:r>
      <w:r w:rsidRPr="00A25AC1">
        <w:rPr>
          <w:rFonts w:eastAsia="Arial Unicode MS"/>
        </w:rPr>
        <w:tab/>
        <w:t xml:space="preserve">Por último, </w:t>
      </w:r>
      <w:r>
        <w:rPr>
          <w:rFonts w:eastAsia="Arial Unicode MS"/>
        </w:rPr>
        <w:t xml:space="preserve">en este documento se presentan los resultados preliminares de la encuesta de satisfacción sobre la presencia regional de la UIT, que se detallan en el Documento </w:t>
      </w:r>
      <w:hyperlink r:id="rId14" w:history="1">
        <w:r w:rsidR="00FC4A04">
          <w:rPr>
            <w:rStyle w:val="Hyperlink"/>
          </w:rPr>
          <w:t>C17/INF/12</w:t>
        </w:r>
      </w:hyperlink>
      <w:r w:rsidR="00FC4A04">
        <w:t xml:space="preserve"> </w:t>
      </w:r>
      <w:r w:rsidRPr="00A25AC1">
        <w:rPr>
          <w:rFonts w:eastAsia="Arial Unicode MS"/>
        </w:rPr>
        <w:t>.</w:t>
      </w:r>
    </w:p>
    <w:p w:rsidR="00E859EE" w:rsidRPr="00A25AC1" w:rsidRDefault="00E859EE" w:rsidP="00FC4A04">
      <w:pPr>
        <w:rPr>
          <w:rFonts w:eastAsia="Arial Unicode MS"/>
        </w:rPr>
      </w:pPr>
      <w:r w:rsidRPr="00A25AC1">
        <w:rPr>
          <w:rFonts w:eastAsia="Arial Unicode MS"/>
        </w:rPr>
        <w:t>1.6</w:t>
      </w:r>
      <w:r w:rsidRPr="00A25AC1">
        <w:rPr>
          <w:rFonts w:eastAsia="Arial Unicode MS"/>
        </w:rPr>
        <w:tab/>
        <w:t xml:space="preserve">El presente documento se complementa con el Documento de información </w:t>
      </w:r>
      <w:hyperlink r:id="rId15" w:history="1">
        <w:r w:rsidR="00FC4A04">
          <w:rPr>
            <w:rStyle w:val="Hyperlink"/>
          </w:rPr>
          <w:t>C17/IN</w:t>
        </w:r>
        <w:r w:rsidR="00FC4A04">
          <w:rPr>
            <w:rStyle w:val="Hyperlink"/>
          </w:rPr>
          <w:t>F</w:t>
        </w:r>
        <w:r w:rsidR="00FC4A04">
          <w:rPr>
            <w:rStyle w:val="Hyperlink"/>
          </w:rPr>
          <w:t>/11</w:t>
        </w:r>
      </w:hyperlink>
      <w:r w:rsidRPr="00A25AC1">
        <w:rPr>
          <w:rFonts w:eastAsia="Arial Unicode MS"/>
        </w:rPr>
        <w:t xml:space="preserve"> que contiene los anexos siguientes:</w:t>
      </w:r>
    </w:p>
    <w:p w:rsidR="00E859EE" w:rsidRPr="004E35D7" w:rsidRDefault="00E859EE" w:rsidP="00E859EE">
      <w:pPr>
        <w:pStyle w:val="enumlev2"/>
        <w:ind w:left="1701" w:hanging="1134"/>
        <w:rPr>
          <w:rFonts w:eastAsia="Arial Unicode MS"/>
          <w:lang w:val="en-GB"/>
        </w:rPr>
      </w:pPr>
      <w:r w:rsidRPr="004E35D7">
        <w:rPr>
          <w:rFonts w:eastAsia="Arial Unicode MS"/>
          <w:lang w:val="en-GB"/>
        </w:rPr>
        <w:t>Anexo 1:</w:t>
      </w:r>
      <w:r w:rsidRPr="004E35D7">
        <w:rPr>
          <w:rFonts w:eastAsia="Arial Unicode MS"/>
          <w:lang w:val="en-GB"/>
        </w:rPr>
        <w:tab/>
        <w:t>Summary of the 201</w:t>
      </w:r>
      <w:r>
        <w:rPr>
          <w:rFonts w:eastAsia="Arial Unicode MS"/>
          <w:lang w:val="en-GB"/>
        </w:rPr>
        <w:t>6</w:t>
      </w:r>
      <w:r w:rsidRPr="004E35D7">
        <w:rPr>
          <w:rFonts w:eastAsia="Arial Unicode MS"/>
          <w:lang w:val="en-GB"/>
        </w:rPr>
        <w:t xml:space="preserve"> operational plan and projects implementation level and summary of the 201</w:t>
      </w:r>
      <w:r>
        <w:rPr>
          <w:rFonts w:eastAsia="Arial Unicode MS"/>
          <w:lang w:val="en-GB"/>
        </w:rPr>
        <w:t>6</w:t>
      </w:r>
      <w:r w:rsidRPr="004E35D7">
        <w:rPr>
          <w:rFonts w:eastAsia="Arial Unicode MS"/>
          <w:lang w:val="en-GB"/>
        </w:rPr>
        <w:t xml:space="preserve"> Regional and Area offices expenditure;</w:t>
      </w:r>
    </w:p>
    <w:p w:rsidR="00E859EE" w:rsidRPr="004E35D7" w:rsidRDefault="00E859EE" w:rsidP="00E859EE">
      <w:pPr>
        <w:pStyle w:val="enumlev2"/>
        <w:ind w:left="1701" w:hanging="1134"/>
        <w:rPr>
          <w:rFonts w:eastAsia="Arial Unicode MS"/>
          <w:lang w:val="en-GB"/>
        </w:rPr>
      </w:pPr>
      <w:r w:rsidRPr="004E35D7">
        <w:rPr>
          <w:rFonts w:eastAsia="Arial Unicode MS"/>
          <w:lang w:val="en-GB"/>
        </w:rPr>
        <w:t>Anexo 2:</w:t>
      </w:r>
      <w:r w:rsidRPr="004E35D7">
        <w:rPr>
          <w:rFonts w:eastAsia="Arial Unicode MS"/>
          <w:lang w:val="en-GB"/>
        </w:rPr>
        <w:tab/>
        <w:t>201</w:t>
      </w:r>
      <w:r>
        <w:rPr>
          <w:rFonts w:eastAsia="Arial Unicode MS"/>
          <w:lang w:val="en-GB"/>
        </w:rPr>
        <w:t>6</w:t>
      </w:r>
      <w:r w:rsidRPr="004E35D7">
        <w:rPr>
          <w:rFonts w:eastAsia="Arial Unicode MS"/>
          <w:lang w:val="en-GB"/>
        </w:rPr>
        <w:t xml:space="preserve"> operational plan implementation level by region and objective;</w:t>
      </w:r>
    </w:p>
    <w:p w:rsidR="00E859EE" w:rsidRPr="004E35D7" w:rsidRDefault="00E859EE" w:rsidP="00E859EE">
      <w:pPr>
        <w:pStyle w:val="enumlev2"/>
        <w:ind w:left="1701" w:hanging="1134"/>
        <w:rPr>
          <w:rFonts w:eastAsia="Arial Unicode MS"/>
          <w:lang w:val="en-GB"/>
        </w:rPr>
      </w:pPr>
      <w:r w:rsidRPr="004E35D7">
        <w:rPr>
          <w:rFonts w:eastAsia="Arial Unicode MS"/>
          <w:lang w:val="en-GB"/>
        </w:rPr>
        <w:t>Anexo 3:</w:t>
      </w:r>
      <w:r w:rsidRPr="004E35D7">
        <w:rPr>
          <w:rFonts w:eastAsia="Arial Unicode MS"/>
          <w:lang w:val="en-GB"/>
        </w:rPr>
        <w:tab/>
        <w:t>Breakdown of the 201</w:t>
      </w:r>
      <w:r>
        <w:rPr>
          <w:rFonts w:eastAsia="Arial Unicode MS"/>
          <w:lang w:val="en-GB"/>
        </w:rPr>
        <w:t>6</w:t>
      </w:r>
      <w:r w:rsidRPr="004E35D7">
        <w:rPr>
          <w:rFonts w:eastAsia="Arial Unicode MS"/>
          <w:lang w:val="en-GB"/>
        </w:rPr>
        <w:t xml:space="preserve"> regional and area offices expenditure by category of expenditure;</w:t>
      </w:r>
    </w:p>
    <w:p w:rsidR="00E859EE" w:rsidRPr="004E35D7" w:rsidRDefault="00E859EE" w:rsidP="00E859EE">
      <w:pPr>
        <w:pStyle w:val="enumlev2"/>
        <w:ind w:left="1701" w:hanging="1134"/>
        <w:rPr>
          <w:rFonts w:eastAsia="Arial Unicode MS"/>
          <w:lang w:val="en-GB"/>
        </w:rPr>
      </w:pPr>
      <w:r w:rsidRPr="004E35D7">
        <w:rPr>
          <w:rFonts w:eastAsia="Arial Unicode MS"/>
          <w:lang w:val="en-GB"/>
        </w:rPr>
        <w:t>Anexo 4:</w:t>
      </w:r>
      <w:r w:rsidRPr="004E35D7">
        <w:rPr>
          <w:rFonts w:eastAsia="Arial Unicode MS"/>
          <w:lang w:val="en-GB"/>
        </w:rPr>
        <w:tab/>
        <w:t>201</w:t>
      </w:r>
      <w:r>
        <w:rPr>
          <w:rFonts w:eastAsia="Arial Unicode MS"/>
          <w:lang w:val="en-GB"/>
        </w:rPr>
        <w:t>6</w:t>
      </w:r>
      <w:r w:rsidRPr="004E35D7">
        <w:rPr>
          <w:rFonts w:eastAsia="Arial Unicode MS"/>
          <w:lang w:val="en-GB"/>
        </w:rPr>
        <w:t xml:space="preserve"> Fellowships awarded </w:t>
      </w:r>
      <w:r>
        <w:rPr>
          <w:rFonts w:eastAsia="Arial Unicode MS"/>
          <w:lang w:val="en-GB"/>
        </w:rPr>
        <w:t>and r</w:t>
      </w:r>
      <w:r w:rsidRPr="004E35D7">
        <w:rPr>
          <w:rFonts w:eastAsia="Arial Unicode MS"/>
          <w:lang w:val="en-GB"/>
        </w:rPr>
        <w:t>ecruited experts;</w:t>
      </w:r>
    </w:p>
    <w:p w:rsidR="00E859EE" w:rsidRPr="004E35D7" w:rsidRDefault="00E859EE" w:rsidP="00E859EE">
      <w:pPr>
        <w:pStyle w:val="enumlev2"/>
        <w:ind w:left="1701" w:hanging="1134"/>
        <w:rPr>
          <w:rFonts w:eastAsia="Arial Unicode MS"/>
          <w:lang w:val="en-GB"/>
        </w:rPr>
      </w:pPr>
      <w:r w:rsidRPr="004E35D7">
        <w:rPr>
          <w:rFonts w:eastAsia="Arial Unicode MS"/>
          <w:lang w:val="en-GB"/>
        </w:rPr>
        <w:t>Anexo 5:</w:t>
      </w:r>
      <w:r w:rsidRPr="004E35D7">
        <w:rPr>
          <w:rFonts w:eastAsia="Arial Unicode MS"/>
          <w:lang w:val="en-GB"/>
        </w:rPr>
        <w:tab/>
        <w:t>Summary of staffing level by Regional and Area offices;</w:t>
      </w:r>
    </w:p>
    <w:p w:rsidR="00E859EE" w:rsidRPr="004E35D7" w:rsidRDefault="00E859EE" w:rsidP="00E859EE">
      <w:pPr>
        <w:pStyle w:val="enumlev2"/>
        <w:ind w:left="1701" w:hanging="1134"/>
        <w:rPr>
          <w:rFonts w:eastAsia="Arial Unicode MS"/>
          <w:lang w:val="en-GB"/>
        </w:rPr>
      </w:pPr>
      <w:r w:rsidRPr="004E35D7">
        <w:rPr>
          <w:rFonts w:eastAsia="Arial Unicode MS"/>
          <w:lang w:val="en-GB"/>
        </w:rPr>
        <w:t>Anexo 6:</w:t>
      </w:r>
      <w:r w:rsidRPr="004E35D7">
        <w:rPr>
          <w:rFonts w:eastAsia="Arial Unicode MS"/>
          <w:lang w:val="en-GB"/>
        </w:rPr>
        <w:tab/>
        <w:t>Breakdown of staffing level by Regional and Area offices;</w:t>
      </w:r>
    </w:p>
    <w:p w:rsidR="00E859EE" w:rsidRPr="00A25AC1" w:rsidRDefault="00E859EE" w:rsidP="00E859EE">
      <w:pPr>
        <w:pStyle w:val="Heading1"/>
      </w:pPr>
      <w:r w:rsidRPr="00A25AC1">
        <w:t>2</w:t>
      </w:r>
      <w:r w:rsidRPr="00A25AC1">
        <w:tab/>
        <w:t>Logros a nivel regional (Plan operacional, Iniciativas Regionales y proyectos)</w:t>
      </w:r>
    </w:p>
    <w:p w:rsidR="00E859EE" w:rsidRPr="00A25AC1" w:rsidRDefault="00E859EE" w:rsidP="00E859EE">
      <w:r w:rsidRPr="00A25AC1">
        <w:t>2.1</w:t>
      </w:r>
      <w:r w:rsidRPr="00A25AC1">
        <w:tab/>
        <w:t>La ejecución de Iniciativas Regionales y de los programas, proyectos y actividades se realiza en el terreno bajo los auspicios de las oficinas regionales y de zona. Se informa al GADT y al Consejo de los principales resultados. También figuran en los informes trimestrales, que la Oficina publica desde 2013 con el fin de informar en detalle de la ejecución de los Planes Estratégico, Financiero y Operacional, a nivel regional inclusive.</w:t>
      </w:r>
    </w:p>
    <w:p w:rsidR="00E859EE" w:rsidRPr="00A25AC1" w:rsidRDefault="00E859EE" w:rsidP="00E859EE">
      <w:r w:rsidRPr="00A25AC1">
        <w:t xml:space="preserve">Los informes trimestrales figuran en la siguiente dirección: </w:t>
      </w:r>
      <w:hyperlink r:id="rId16" w:history="1">
        <w:r w:rsidRPr="00A25AC1">
          <w:rPr>
            <w:rStyle w:val="Hyperlink"/>
            <w:rFonts w:asciiTheme="minorHAnsi" w:hAnsiTheme="minorHAnsi"/>
          </w:rPr>
          <w:t>http://www.itu.int/en/ITU-D/Pages/OperationalP</w:t>
        </w:r>
        <w:r w:rsidRPr="00A25AC1">
          <w:rPr>
            <w:rStyle w:val="Hyperlink"/>
            <w:rFonts w:asciiTheme="minorHAnsi" w:hAnsiTheme="minorHAnsi"/>
          </w:rPr>
          <w:t>l</w:t>
        </w:r>
        <w:r w:rsidRPr="00A25AC1">
          <w:rPr>
            <w:rStyle w:val="Hyperlink"/>
            <w:rFonts w:asciiTheme="minorHAnsi" w:hAnsiTheme="minorHAnsi"/>
          </w:rPr>
          <w:t>ansPerformanceReports.aspx</w:t>
        </w:r>
      </w:hyperlink>
      <w:r w:rsidR="00CA3AD2" w:rsidRPr="00CA3AD2">
        <w:rPr>
          <w:rStyle w:val="Hyperlink"/>
          <w:rFonts w:asciiTheme="minorHAnsi" w:hAnsiTheme="minorHAnsi"/>
          <w:color w:val="auto"/>
          <w:u w:val="none"/>
        </w:rPr>
        <w:t>.</w:t>
      </w:r>
    </w:p>
    <w:p w:rsidR="00E859EE" w:rsidRPr="00A25AC1" w:rsidRDefault="00E859EE" w:rsidP="00E859EE">
      <w:r w:rsidRPr="00A25AC1">
        <w:t>2.2</w:t>
      </w:r>
      <w:r w:rsidRPr="00A25AC1">
        <w:tab/>
        <w:t>El informe sobre el rendimiento del UIT-D en 201</w:t>
      </w:r>
      <w:r>
        <w:t>6</w:t>
      </w:r>
      <w:r w:rsidRPr="00A25AC1">
        <w:t xml:space="preserve"> explica en detalle la contribución de las oficinas regionales y de zona a la ejecución de los Planes Estratégico y Operacional del UIT-D para el año 201</w:t>
      </w:r>
      <w:r>
        <w:t>6</w:t>
      </w:r>
      <w:r w:rsidRPr="00A25AC1">
        <w:t xml:space="preserve">. Ese Informe se puede consultar en la dirección </w:t>
      </w:r>
      <w:hyperlink r:id="rId17" w:history="1">
        <w:r w:rsidRPr="00651795">
          <w:rPr>
            <w:rStyle w:val="Hyperlink"/>
          </w:rPr>
          <w:t>https://www.itu.int/en/ITU-D/TIES_Protected/PerfRep</w:t>
        </w:r>
        <w:r w:rsidRPr="00651795">
          <w:rPr>
            <w:rStyle w:val="Hyperlink"/>
          </w:rPr>
          <w:t>o</w:t>
        </w:r>
        <w:r w:rsidRPr="00651795">
          <w:rPr>
            <w:rStyle w:val="Hyperlink"/>
          </w:rPr>
          <w:t>rt2016.pdf</w:t>
        </w:r>
      </w:hyperlink>
      <w:r w:rsidR="00CA3AD2">
        <w:t>.</w:t>
      </w:r>
    </w:p>
    <w:p w:rsidR="00E859EE" w:rsidRDefault="00E859EE" w:rsidP="00E859EE">
      <w:r w:rsidRPr="00A25AC1">
        <w:t>2.3</w:t>
      </w:r>
      <w:r w:rsidRPr="00A25AC1">
        <w:tab/>
        <w:t>En 201</w:t>
      </w:r>
      <w:r>
        <w:t>6</w:t>
      </w:r>
      <w:r w:rsidRPr="00A25AC1">
        <w:t>, la ejecución del Plan Operacional constaba de 212 acciones para un nivel de ejecución total de 2 </w:t>
      </w:r>
      <w:r>
        <w:t>612</w:t>
      </w:r>
      <w:r w:rsidRPr="00A25AC1">
        <w:t xml:space="preserve"> 000 CHF. El nivel de ejecución de proyectos de cooperación técnica ascendió a </w:t>
      </w:r>
      <w:r>
        <w:t>8 262</w:t>
      </w:r>
      <w:r w:rsidRPr="00A25AC1">
        <w:t xml:space="preserve"> 000 USD para </w:t>
      </w:r>
      <w:r>
        <w:t>40</w:t>
      </w:r>
      <w:r w:rsidRPr="00A25AC1">
        <w:t xml:space="preserve"> proyectos.</w:t>
      </w:r>
    </w:p>
    <w:p w:rsidR="00E859EE" w:rsidRDefault="00E859EE" w:rsidP="00E859E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819"/>
        <w:gridCol w:w="4820"/>
      </w:tblGrid>
      <w:tr w:rsidR="00E859EE" w:rsidRPr="00A25AC1" w:rsidTr="00CD59CB">
        <w:tc>
          <w:tcPr>
            <w:tcW w:w="4819" w:type="dxa"/>
          </w:tcPr>
          <w:p w:rsidR="00E859EE" w:rsidRPr="00A25AC1" w:rsidRDefault="00E859EE" w:rsidP="00CD59CB">
            <w:pPr>
              <w:rPr>
                <w:b/>
              </w:rPr>
            </w:pPr>
            <w:r w:rsidRPr="00A25AC1">
              <w:rPr>
                <w:b/>
              </w:rPr>
              <w:lastRenderedPageBreak/>
              <w:t>Ejecución del Plan Operacional</w:t>
            </w:r>
          </w:p>
        </w:tc>
        <w:tc>
          <w:tcPr>
            <w:tcW w:w="4820" w:type="dxa"/>
          </w:tcPr>
          <w:p w:rsidR="00E859EE" w:rsidRPr="00A25AC1" w:rsidRDefault="00E859EE" w:rsidP="00CD59CB">
            <w:pPr>
              <w:rPr>
                <w:b/>
              </w:rPr>
            </w:pPr>
            <w:r w:rsidRPr="00A25AC1">
              <w:rPr>
                <w:b/>
              </w:rPr>
              <w:t>Ejecución de proyectos</w:t>
            </w:r>
          </w:p>
        </w:tc>
      </w:tr>
    </w:tbl>
    <w:p w:rsidR="00E859EE" w:rsidRPr="00A25AC1" w:rsidRDefault="00E859EE" w:rsidP="00E859EE">
      <w:r>
        <w:rPr>
          <w:noProof/>
          <w:lang w:val="en-US" w:eastAsia="zh-CN"/>
        </w:rPr>
        <mc:AlternateContent>
          <mc:Choice Requires="wpc">
            <w:drawing>
              <wp:anchor distT="0" distB="0" distL="114300" distR="114300" simplePos="0" relativeHeight="251659264" behindDoc="0" locked="0" layoutInCell="1" allowOverlap="1" wp14:anchorId="25503807" wp14:editId="11822150">
                <wp:simplePos x="0" y="0"/>
                <wp:positionH relativeFrom="margin">
                  <wp:align>right</wp:align>
                </wp:positionH>
                <wp:positionV relativeFrom="paragraph">
                  <wp:posOffset>76620</wp:posOffset>
                </wp:positionV>
                <wp:extent cx="3039745" cy="2525819"/>
                <wp:effectExtent l="0" t="0" r="0" b="8255"/>
                <wp:wrapNone/>
                <wp:docPr id="145" name="Canvas 1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 name="Freeform 77"/>
                        <wps:cNvSpPr>
                          <a:spLocks/>
                        </wps:cNvSpPr>
                        <wps:spPr bwMode="auto">
                          <a:xfrm>
                            <a:off x="1497965" y="631825"/>
                            <a:ext cx="641350" cy="664845"/>
                          </a:xfrm>
                          <a:custGeom>
                            <a:avLst/>
                            <a:gdLst>
                              <a:gd name="T0" fmla="*/ 4983 w 5211"/>
                              <a:gd name="T1" fmla="*/ 5413 h 5413"/>
                              <a:gd name="T2" fmla="*/ 413 w 5211"/>
                              <a:gd name="T3" fmla="*/ 17 h 5413"/>
                              <a:gd name="T4" fmla="*/ 0 w 5211"/>
                              <a:gd name="T5" fmla="*/ 0 h 5413"/>
                              <a:gd name="T6" fmla="*/ 0 w 5211"/>
                              <a:gd name="T7" fmla="*/ 1667 h 5413"/>
                              <a:gd name="T8" fmla="*/ 3333 w 5211"/>
                              <a:gd name="T9" fmla="*/ 5000 h 5413"/>
                              <a:gd name="T10" fmla="*/ 3322 w 5211"/>
                              <a:gd name="T11" fmla="*/ 5275 h 5413"/>
                              <a:gd name="T12" fmla="*/ 4983 w 5211"/>
                              <a:gd name="T13" fmla="*/ 5413 h 5413"/>
                            </a:gdLst>
                            <a:ahLst/>
                            <a:cxnLst>
                              <a:cxn ang="0">
                                <a:pos x="T0" y="T1"/>
                              </a:cxn>
                              <a:cxn ang="0">
                                <a:pos x="T2" y="T3"/>
                              </a:cxn>
                              <a:cxn ang="0">
                                <a:pos x="T4" y="T5"/>
                              </a:cxn>
                              <a:cxn ang="0">
                                <a:pos x="T6" y="T7"/>
                              </a:cxn>
                              <a:cxn ang="0">
                                <a:pos x="T8" y="T9"/>
                              </a:cxn>
                              <a:cxn ang="0">
                                <a:pos x="T10" y="T11"/>
                              </a:cxn>
                              <a:cxn ang="0">
                                <a:pos x="T12" y="T13"/>
                              </a:cxn>
                            </a:cxnLst>
                            <a:rect l="0" t="0" r="r" b="b"/>
                            <a:pathLst>
                              <a:path w="5211" h="5413">
                                <a:moveTo>
                                  <a:pt x="4983" y="5413"/>
                                </a:moveTo>
                                <a:cubicBezTo>
                                  <a:pt x="5211" y="2661"/>
                                  <a:pt x="3165" y="245"/>
                                  <a:pt x="413" y="17"/>
                                </a:cubicBezTo>
                                <a:cubicBezTo>
                                  <a:pt x="275" y="6"/>
                                  <a:pt x="137" y="0"/>
                                  <a:pt x="0" y="0"/>
                                </a:cubicBezTo>
                                <a:lnTo>
                                  <a:pt x="0" y="1667"/>
                                </a:lnTo>
                                <a:cubicBezTo>
                                  <a:pt x="1841" y="1667"/>
                                  <a:pt x="3333" y="3159"/>
                                  <a:pt x="3333" y="5000"/>
                                </a:cubicBezTo>
                                <a:cubicBezTo>
                                  <a:pt x="3333" y="5092"/>
                                  <a:pt x="3329" y="5184"/>
                                  <a:pt x="3322" y="5275"/>
                                </a:cubicBezTo>
                                <a:lnTo>
                                  <a:pt x="4983" y="5413"/>
                                </a:lnTo>
                                <a:close/>
                              </a:path>
                            </a:pathLst>
                          </a:custGeom>
                          <a:solidFill>
                            <a:srgbClr val="70AD47"/>
                          </a:solidFill>
                          <a:ln w="0">
                            <a:solidFill>
                              <a:srgbClr val="000000"/>
                            </a:solidFill>
                            <a:prstDash val="solid"/>
                            <a:round/>
                            <a:headEnd/>
                            <a:tailEnd/>
                          </a:ln>
                        </wps:spPr>
                        <wps:bodyPr rot="0" vert="horz" wrap="square" lIns="91440" tIns="45720" rIns="91440" bIns="45720" anchor="t" anchorCtr="0" upright="1">
                          <a:noAutofit/>
                        </wps:bodyPr>
                      </wps:wsp>
                      <wps:wsp>
                        <wps:cNvPr id="77" name="Freeform 78"/>
                        <wps:cNvSpPr>
                          <a:spLocks/>
                        </wps:cNvSpPr>
                        <wps:spPr bwMode="auto">
                          <a:xfrm>
                            <a:off x="1609725" y="1280160"/>
                            <a:ext cx="501650" cy="556895"/>
                          </a:xfrm>
                          <a:custGeom>
                            <a:avLst/>
                            <a:gdLst>
                              <a:gd name="T0" fmla="*/ 453 w 4076"/>
                              <a:gd name="T1" fmla="*/ 4536 h 4536"/>
                              <a:gd name="T2" fmla="*/ 4076 w 4076"/>
                              <a:gd name="T3" fmla="*/ 138 h 4536"/>
                              <a:gd name="T4" fmla="*/ 2415 w 4076"/>
                              <a:gd name="T5" fmla="*/ 0 h 4536"/>
                              <a:gd name="T6" fmla="*/ 0 w 4076"/>
                              <a:gd name="T7" fmla="*/ 2933 h 4536"/>
                              <a:gd name="T8" fmla="*/ 453 w 4076"/>
                              <a:gd name="T9" fmla="*/ 4536 h 4536"/>
                            </a:gdLst>
                            <a:ahLst/>
                            <a:cxnLst>
                              <a:cxn ang="0">
                                <a:pos x="T0" y="T1"/>
                              </a:cxn>
                              <a:cxn ang="0">
                                <a:pos x="T2" y="T3"/>
                              </a:cxn>
                              <a:cxn ang="0">
                                <a:pos x="T4" y="T5"/>
                              </a:cxn>
                              <a:cxn ang="0">
                                <a:pos x="T6" y="T7"/>
                              </a:cxn>
                              <a:cxn ang="0">
                                <a:pos x="T8" y="T9"/>
                              </a:cxn>
                            </a:cxnLst>
                            <a:rect l="0" t="0" r="r" b="b"/>
                            <a:pathLst>
                              <a:path w="4076" h="4536">
                                <a:moveTo>
                                  <a:pt x="453" y="4536"/>
                                </a:moveTo>
                                <a:cubicBezTo>
                                  <a:pt x="2460" y="3969"/>
                                  <a:pt x="3903" y="2216"/>
                                  <a:pt x="4076" y="138"/>
                                </a:cubicBezTo>
                                <a:lnTo>
                                  <a:pt x="2415" y="0"/>
                                </a:lnTo>
                                <a:cubicBezTo>
                                  <a:pt x="2300" y="1386"/>
                                  <a:pt x="1337" y="2554"/>
                                  <a:pt x="0" y="2933"/>
                                </a:cubicBezTo>
                                <a:lnTo>
                                  <a:pt x="453" y="4536"/>
                                </a:lnTo>
                                <a:close/>
                              </a:path>
                            </a:pathLst>
                          </a:custGeom>
                          <a:solidFill>
                            <a:srgbClr val="F4B183"/>
                          </a:solidFill>
                          <a:ln w="0">
                            <a:solidFill>
                              <a:srgbClr val="000000"/>
                            </a:solidFill>
                            <a:prstDash val="solid"/>
                            <a:round/>
                            <a:headEnd/>
                            <a:tailEnd/>
                          </a:ln>
                        </wps:spPr>
                        <wps:bodyPr rot="0" vert="horz" wrap="square" lIns="91440" tIns="45720" rIns="91440" bIns="45720" anchor="t" anchorCtr="0" upright="1">
                          <a:noAutofit/>
                        </wps:bodyPr>
                      </wps:wsp>
                      <wps:wsp>
                        <wps:cNvPr id="78" name="Freeform 79"/>
                        <wps:cNvSpPr>
                          <a:spLocks/>
                        </wps:cNvSpPr>
                        <wps:spPr bwMode="auto">
                          <a:xfrm>
                            <a:off x="1146810" y="1582420"/>
                            <a:ext cx="518160" cy="304800"/>
                          </a:xfrm>
                          <a:custGeom>
                            <a:avLst/>
                            <a:gdLst>
                              <a:gd name="T0" fmla="*/ 0 w 8419"/>
                              <a:gd name="T1" fmla="*/ 2740 h 4958"/>
                              <a:gd name="T2" fmla="*/ 8419 w 8419"/>
                              <a:gd name="T3" fmla="*/ 4144 h 4958"/>
                              <a:gd name="T4" fmla="*/ 7512 w 8419"/>
                              <a:gd name="T5" fmla="*/ 937 h 4958"/>
                              <a:gd name="T6" fmla="*/ 1899 w 8419"/>
                              <a:gd name="T7" fmla="*/ 0 h 4958"/>
                              <a:gd name="T8" fmla="*/ 0 w 8419"/>
                              <a:gd name="T9" fmla="*/ 2740 h 4958"/>
                            </a:gdLst>
                            <a:ahLst/>
                            <a:cxnLst>
                              <a:cxn ang="0">
                                <a:pos x="T0" y="T1"/>
                              </a:cxn>
                              <a:cxn ang="0">
                                <a:pos x="T2" y="T3"/>
                              </a:cxn>
                              <a:cxn ang="0">
                                <a:pos x="T4" y="T5"/>
                              </a:cxn>
                              <a:cxn ang="0">
                                <a:pos x="T6" y="T7"/>
                              </a:cxn>
                              <a:cxn ang="0">
                                <a:pos x="T8" y="T9"/>
                              </a:cxn>
                            </a:cxnLst>
                            <a:rect l="0" t="0" r="r" b="b"/>
                            <a:pathLst>
                              <a:path w="8419" h="4958">
                                <a:moveTo>
                                  <a:pt x="0" y="2740"/>
                                </a:moveTo>
                                <a:cubicBezTo>
                                  <a:pt x="2455" y="4442"/>
                                  <a:pt x="5544" y="4958"/>
                                  <a:pt x="8419" y="4144"/>
                                </a:cubicBezTo>
                                <a:lnTo>
                                  <a:pt x="7512" y="937"/>
                                </a:lnTo>
                                <a:cubicBezTo>
                                  <a:pt x="5595" y="1479"/>
                                  <a:pt x="3536" y="1135"/>
                                  <a:pt x="1899" y="0"/>
                                </a:cubicBezTo>
                                <a:lnTo>
                                  <a:pt x="0" y="2740"/>
                                </a:lnTo>
                                <a:close/>
                              </a:path>
                            </a:pathLst>
                          </a:custGeom>
                          <a:solidFill>
                            <a:srgbClr val="FFFF00"/>
                          </a:solidFill>
                          <a:ln w="0">
                            <a:solidFill>
                              <a:srgbClr val="000000"/>
                            </a:solidFill>
                            <a:prstDash val="solid"/>
                            <a:round/>
                            <a:headEnd/>
                            <a:tailEnd/>
                          </a:ln>
                        </wps:spPr>
                        <wps:bodyPr rot="0" vert="horz" wrap="square" lIns="91440" tIns="45720" rIns="91440" bIns="45720" anchor="t" anchorCtr="0" upright="1">
                          <a:noAutofit/>
                        </wps:bodyPr>
                      </wps:wsp>
                      <wps:wsp>
                        <wps:cNvPr id="79" name="Freeform 80"/>
                        <wps:cNvSpPr>
                          <a:spLocks/>
                        </wps:cNvSpPr>
                        <wps:spPr bwMode="auto">
                          <a:xfrm>
                            <a:off x="822960" y="646430"/>
                            <a:ext cx="584835" cy="1104265"/>
                          </a:xfrm>
                          <a:custGeom>
                            <a:avLst/>
                            <a:gdLst>
                              <a:gd name="T0" fmla="*/ 8779 w 9508"/>
                              <a:gd name="T1" fmla="*/ 0 h 17976"/>
                              <a:gd name="T2" fmla="*/ 1208 w 9508"/>
                              <a:gd name="T3" fmla="*/ 11945 h 17976"/>
                              <a:gd name="T4" fmla="*/ 5268 w 9508"/>
                              <a:gd name="T5" fmla="*/ 17976 h 17976"/>
                              <a:gd name="T6" fmla="*/ 7167 w 9508"/>
                              <a:gd name="T7" fmla="*/ 15236 h 17976"/>
                              <a:gd name="T8" fmla="*/ 5487 w 9508"/>
                              <a:gd name="T9" fmla="*/ 5959 h 17976"/>
                              <a:gd name="T10" fmla="*/ 9508 w 9508"/>
                              <a:gd name="T11" fmla="*/ 3252 h 17976"/>
                              <a:gd name="T12" fmla="*/ 8779 w 9508"/>
                              <a:gd name="T13" fmla="*/ 0 h 17976"/>
                            </a:gdLst>
                            <a:ahLst/>
                            <a:cxnLst>
                              <a:cxn ang="0">
                                <a:pos x="T0" y="T1"/>
                              </a:cxn>
                              <a:cxn ang="0">
                                <a:pos x="T2" y="T3"/>
                              </a:cxn>
                              <a:cxn ang="0">
                                <a:pos x="T4" y="T5"/>
                              </a:cxn>
                              <a:cxn ang="0">
                                <a:pos x="T6" y="T7"/>
                              </a:cxn>
                              <a:cxn ang="0">
                                <a:pos x="T8" y="T9"/>
                              </a:cxn>
                              <a:cxn ang="0">
                                <a:pos x="T10" y="T11"/>
                              </a:cxn>
                              <a:cxn ang="0">
                                <a:pos x="T12" y="T13"/>
                              </a:cxn>
                            </a:cxnLst>
                            <a:rect l="0" t="0" r="r" b="b"/>
                            <a:pathLst>
                              <a:path w="9508" h="17976">
                                <a:moveTo>
                                  <a:pt x="8779" y="0"/>
                                </a:moveTo>
                                <a:cubicBezTo>
                                  <a:pt x="3390" y="1208"/>
                                  <a:pt x="0" y="6555"/>
                                  <a:pt x="1208" y="11945"/>
                                </a:cubicBezTo>
                                <a:cubicBezTo>
                                  <a:pt x="1757" y="14393"/>
                                  <a:pt x="3206" y="16546"/>
                                  <a:pt x="5268" y="17976"/>
                                </a:cubicBezTo>
                                <a:lnTo>
                                  <a:pt x="7167" y="15236"/>
                                </a:lnTo>
                                <a:cubicBezTo>
                                  <a:pt x="4141" y="13138"/>
                                  <a:pt x="3389" y="8985"/>
                                  <a:pt x="5487" y="5959"/>
                                </a:cubicBezTo>
                                <a:cubicBezTo>
                                  <a:pt x="6441" y="4584"/>
                                  <a:pt x="7876" y="3618"/>
                                  <a:pt x="9508" y="3252"/>
                                </a:cubicBezTo>
                                <a:lnTo>
                                  <a:pt x="8779" y="0"/>
                                </a:lnTo>
                                <a:close/>
                              </a:path>
                            </a:pathLst>
                          </a:custGeom>
                          <a:solidFill>
                            <a:srgbClr val="CC99FF"/>
                          </a:solidFill>
                          <a:ln w="0">
                            <a:solidFill>
                              <a:srgbClr val="000000"/>
                            </a:solidFill>
                            <a:prstDash val="solid"/>
                            <a:round/>
                            <a:headEnd/>
                            <a:tailEnd/>
                          </a:ln>
                        </wps:spPr>
                        <wps:bodyPr rot="0" vert="horz" wrap="square" lIns="91440" tIns="45720" rIns="91440" bIns="45720" anchor="t" anchorCtr="0" upright="1">
                          <a:noAutofit/>
                        </wps:bodyPr>
                      </wps:wsp>
                      <wps:wsp>
                        <wps:cNvPr id="80" name="Freeform 81"/>
                        <wps:cNvSpPr>
                          <a:spLocks/>
                        </wps:cNvSpPr>
                        <wps:spPr bwMode="auto">
                          <a:xfrm>
                            <a:off x="1363345" y="635635"/>
                            <a:ext cx="89535" cy="210820"/>
                          </a:xfrm>
                          <a:custGeom>
                            <a:avLst/>
                            <a:gdLst>
                              <a:gd name="T0" fmla="*/ 1087 w 1454"/>
                              <a:gd name="T1" fmla="*/ 0 h 3434"/>
                              <a:gd name="T2" fmla="*/ 0 w 1454"/>
                              <a:gd name="T3" fmla="*/ 182 h 3434"/>
                              <a:gd name="T4" fmla="*/ 729 w 1454"/>
                              <a:gd name="T5" fmla="*/ 3434 h 3434"/>
                              <a:gd name="T6" fmla="*/ 1454 w 1454"/>
                              <a:gd name="T7" fmla="*/ 3314 h 3434"/>
                              <a:gd name="T8" fmla="*/ 1087 w 1454"/>
                              <a:gd name="T9" fmla="*/ 0 h 3434"/>
                            </a:gdLst>
                            <a:ahLst/>
                            <a:cxnLst>
                              <a:cxn ang="0">
                                <a:pos x="T0" y="T1"/>
                              </a:cxn>
                              <a:cxn ang="0">
                                <a:pos x="T2" y="T3"/>
                              </a:cxn>
                              <a:cxn ang="0">
                                <a:pos x="T4" y="T5"/>
                              </a:cxn>
                              <a:cxn ang="0">
                                <a:pos x="T6" y="T7"/>
                              </a:cxn>
                              <a:cxn ang="0">
                                <a:pos x="T8" y="T9"/>
                              </a:cxn>
                            </a:cxnLst>
                            <a:rect l="0" t="0" r="r" b="b"/>
                            <a:pathLst>
                              <a:path w="1454" h="3434">
                                <a:moveTo>
                                  <a:pt x="1087" y="0"/>
                                </a:moveTo>
                                <a:cubicBezTo>
                                  <a:pt x="722" y="41"/>
                                  <a:pt x="359" y="101"/>
                                  <a:pt x="0" y="182"/>
                                </a:cubicBezTo>
                                <a:lnTo>
                                  <a:pt x="729" y="3434"/>
                                </a:lnTo>
                                <a:cubicBezTo>
                                  <a:pt x="968" y="3381"/>
                                  <a:pt x="1210" y="3341"/>
                                  <a:pt x="1454" y="3314"/>
                                </a:cubicBezTo>
                                <a:lnTo>
                                  <a:pt x="1087" y="0"/>
                                </a:lnTo>
                                <a:close/>
                              </a:path>
                            </a:pathLst>
                          </a:custGeom>
                          <a:solidFill>
                            <a:srgbClr val="0070C0"/>
                          </a:solidFill>
                          <a:ln w="0">
                            <a:solidFill>
                              <a:srgbClr val="000000"/>
                            </a:solidFill>
                            <a:prstDash val="solid"/>
                            <a:round/>
                            <a:headEnd/>
                            <a:tailEnd/>
                          </a:ln>
                        </wps:spPr>
                        <wps:bodyPr rot="0" vert="horz" wrap="square" lIns="91440" tIns="45720" rIns="91440" bIns="45720" anchor="t" anchorCtr="0" upright="1">
                          <a:noAutofit/>
                        </wps:bodyPr>
                      </wps:wsp>
                      <wps:wsp>
                        <wps:cNvPr id="81" name="Freeform 82"/>
                        <wps:cNvSpPr>
                          <a:spLocks/>
                        </wps:cNvSpPr>
                        <wps:spPr bwMode="auto">
                          <a:xfrm>
                            <a:off x="1430020" y="631825"/>
                            <a:ext cx="67945" cy="207010"/>
                          </a:xfrm>
                          <a:custGeom>
                            <a:avLst/>
                            <a:gdLst>
                              <a:gd name="T0" fmla="*/ 1100 w 1100"/>
                              <a:gd name="T1" fmla="*/ 0 h 3374"/>
                              <a:gd name="T2" fmla="*/ 0 w 1100"/>
                              <a:gd name="T3" fmla="*/ 60 h 3374"/>
                              <a:gd name="T4" fmla="*/ 367 w 1100"/>
                              <a:gd name="T5" fmla="*/ 3374 h 3374"/>
                              <a:gd name="T6" fmla="*/ 1100 w 1100"/>
                              <a:gd name="T7" fmla="*/ 3333 h 3374"/>
                              <a:gd name="T8" fmla="*/ 1100 w 1100"/>
                              <a:gd name="T9" fmla="*/ 0 h 3374"/>
                            </a:gdLst>
                            <a:ahLst/>
                            <a:cxnLst>
                              <a:cxn ang="0">
                                <a:pos x="T0" y="T1"/>
                              </a:cxn>
                              <a:cxn ang="0">
                                <a:pos x="T2" y="T3"/>
                              </a:cxn>
                              <a:cxn ang="0">
                                <a:pos x="T4" y="T5"/>
                              </a:cxn>
                              <a:cxn ang="0">
                                <a:pos x="T6" y="T7"/>
                              </a:cxn>
                              <a:cxn ang="0">
                                <a:pos x="T8" y="T9"/>
                              </a:cxn>
                            </a:cxnLst>
                            <a:rect l="0" t="0" r="r" b="b"/>
                            <a:pathLst>
                              <a:path w="1100" h="3374">
                                <a:moveTo>
                                  <a:pt x="1100" y="0"/>
                                </a:moveTo>
                                <a:cubicBezTo>
                                  <a:pt x="732" y="0"/>
                                  <a:pt x="365" y="20"/>
                                  <a:pt x="0" y="60"/>
                                </a:cubicBezTo>
                                <a:lnTo>
                                  <a:pt x="367" y="3374"/>
                                </a:lnTo>
                                <a:cubicBezTo>
                                  <a:pt x="610" y="3347"/>
                                  <a:pt x="855" y="3333"/>
                                  <a:pt x="1100" y="3333"/>
                                </a:cubicBezTo>
                                <a:lnTo>
                                  <a:pt x="1100" y="0"/>
                                </a:lnTo>
                                <a:close/>
                              </a:path>
                            </a:pathLst>
                          </a:custGeom>
                          <a:solidFill>
                            <a:srgbClr val="9DC3E6"/>
                          </a:solidFill>
                          <a:ln w="0">
                            <a:solidFill>
                              <a:srgbClr val="000000"/>
                            </a:solidFill>
                            <a:prstDash val="solid"/>
                            <a:round/>
                            <a:headEnd/>
                            <a:tailEnd/>
                          </a:ln>
                        </wps:spPr>
                        <wps:bodyPr rot="0" vert="horz" wrap="square" lIns="91440" tIns="45720" rIns="91440" bIns="45720" anchor="t" anchorCtr="0" upright="1">
                          <a:noAutofit/>
                        </wps:bodyPr>
                      </wps:wsp>
                      <wps:wsp>
                        <wps:cNvPr id="82" name="Freeform 83"/>
                        <wps:cNvSpPr>
                          <a:spLocks/>
                        </wps:cNvSpPr>
                        <wps:spPr bwMode="auto">
                          <a:xfrm>
                            <a:off x="1570990" y="262255"/>
                            <a:ext cx="608965" cy="407670"/>
                          </a:xfrm>
                          <a:custGeom>
                            <a:avLst/>
                            <a:gdLst>
                              <a:gd name="T0" fmla="*/ 4948 w 4948"/>
                              <a:gd name="T1" fmla="*/ 2199 h 3316"/>
                              <a:gd name="T2" fmla="*/ 0 w 4948"/>
                              <a:gd name="T3" fmla="*/ 0 h 3316"/>
                              <a:gd name="T4" fmla="*/ 0 w 4948"/>
                              <a:gd name="T5" fmla="*/ 1667 h 3316"/>
                              <a:gd name="T6" fmla="*/ 3711 w 4948"/>
                              <a:gd name="T7" fmla="*/ 3316 h 3316"/>
                              <a:gd name="T8" fmla="*/ 4948 w 4948"/>
                              <a:gd name="T9" fmla="*/ 2199 h 3316"/>
                            </a:gdLst>
                            <a:ahLst/>
                            <a:cxnLst>
                              <a:cxn ang="0">
                                <a:pos x="T0" y="T1"/>
                              </a:cxn>
                              <a:cxn ang="0">
                                <a:pos x="T2" y="T3"/>
                              </a:cxn>
                              <a:cxn ang="0">
                                <a:pos x="T4" y="T5"/>
                              </a:cxn>
                              <a:cxn ang="0">
                                <a:pos x="T6" y="T7"/>
                              </a:cxn>
                              <a:cxn ang="0">
                                <a:pos x="T8" y="T9"/>
                              </a:cxn>
                            </a:cxnLst>
                            <a:rect l="0" t="0" r="r" b="b"/>
                            <a:pathLst>
                              <a:path w="4948" h="3316">
                                <a:moveTo>
                                  <a:pt x="4948" y="2199"/>
                                </a:moveTo>
                                <a:cubicBezTo>
                                  <a:pt x="3684" y="799"/>
                                  <a:pt x="1886" y="0"/>
                                  <a:pt x="0" y="0"/>
                                </a:cubicBezTo>
                                <a:lnTo>
                                  <a:pt x="0" y="1667"/>
                                </a:lnTo>
                                <a:cubicBezTo>
                                  <a:pt x="1415" y="1667"/>
                                  <a:pt x="2763" y="2266"/>
                                  <a:pt x="3711" y="3316"/>
                                </a:cubicBezTo>
                                <a:lnTo>
                                  <a:pt x="4948" y="2199"/>
                                </a:lnTo>
                                <a:close/>
                              </a:path>
                            </a:pathLst>
                          </a:custGeom>
                          <a:solidFill>
                            <a:srgbClr val="70AD47"/>
                          </a:solidFill>
                          <a:ln w="0">
                            <a:solidFill>
                              <a:srgbClr val="000000"/>
                            </a:solidFill>
                            <a:prstDash val="solid"/>
                            <a:round/>
                            <a:headEnd/>
                            <a:tailEnd/>
                          </a:ln>
                        </wps:spPr>
                        <wps:bodyPr rot="0" vert="horz" wrap="square" lIns="91440" tIns="45720" rIns="91440" bIns="45720" anchor="t" anchorCtr="0" upright="1">
                          <a:noAutofit/>
                        </wps:bodyPr>
                      </wps:wsp>
                      <wps:wsp>
                        <wps:cNvPr id="83" name="Freeform 84"/>
                        <wps:cNvSpPr>
                          <a:spLocks/>
                        </wps:cNvSpPr>
                        <wps:spPr bwMode="auto">
                          <a:xfrm>
                            <a:off x="2127885" y="647065"/>
                            <a:ext cx="394335" cy="684530"/>
                          </a:xfrm>
                          <a:custGeom>
                            <a:avLst/>
                            <a:gdLst>
                              <a:gd name="T0" fmla="*/ 2863 w 3201"/>
                              <a:gd name="T1" fmla="*/ 5575 h 5575"/>
                              <a:gd name="T2" fmla="*/ 1237 w 3201"/>
                              <a:gd name="T3" fmla="*/ 0 h 5575"/>
                              <a:gd name="T4" fmla="*/ 0 w 3201"/>
                              <a:gd name="T5" fmla="*/ 1117 h 5575"/>
                              <a:gd name="T6" fmla="*/ 1219 w 3201"/>
                              <a:gd name="T7" fmla="*/ 5298 h 5575"/>
                              <a:gd name="T8" fmla="*/ 2863 w 3201"/>
                              <a:gd name="T9" fmla="*/ 5575 h 5575"/>
                            </a:gdLst>
                            <a:ahLst/>
                            <a:cxnLst>
                              <a:cxn ang="0">
                                <a:pos x="T0" y="T1"/>
                              </a:cxn>
                              <a:cxn ang="0">
                                <a:pos x="T2" y="T3"/>
                              </a:cxn>
                              <a:cxn ang="0">
                                <a:pos x="T4" y="T5"/>
                              </a:cxn>
                              <a:cxn ang="0">
                                <a:pos x="T6" y="T7"/>
                              </a:cxn>
                              <a:cxn ang="0">
                                <a:pos x="T8" y="T9"/>
                              </a:cxn>
                            </a:cxnLst>
                            <a:rect l="0" t="0" r="r" b="b"/>
                            <a:pathLst>
                              <a:path w="3201" h="5575">
                                <a:moveTo>
                                  <a:pt x="2863" y="5575"/>
                                </a:moveTo>
                                <a:cubicBezTo>
                                  <a:pt x="3201" y="3566"/>
                                  <a:pt x="2602" y="1512"/>
                                  <a:pt x="1237" y="0"/>
                                </a:cubicBezTo>
                                <a:lnTo>
                                  <a:pt x="0" y="1117"/>
                                </a:lnTo>
                                <a:cubicBezTo>
                                  <a:pt x="1024" y="2251"/>
                                  <a:pt x="1473" y="3791"/>
                                  <a:pt x="1219" y="5298"/>
                                </a:cubicBezTo>
                                <a:lnTo>
                                  <a:pt x="2863" y="5575"/>
                                </a:lnTo>
                                <a:close/>
                              </a:path>
                            </a:pathLst>
                          </a:custGeom>
                          <a:solidFill>
                            <a:srgbClr val="F4B183"/>
                          </a:solidFill>
                          <a:ln w="0">
                            <a:solidFill>
                              <a:srgbClr val="000000"/>
                            </a:solidFill>
                            <a:prstDash val="solid"/>
                            <a:round/>
                            <a:headEnd/>
                            <a:tailEnd/>
                          </a:ln>
                        </wps:spPr>
                        <wps:bodyPr rot="0" vert="horz" wrap="square" lIns="91440" tIns="45720" rIns="91440" bIns="45720" anchor="t" anchorCtr="0" upright="1">
                          <a:noAutofit/>
                        </wps:bodyPr>
                      </wps:wsp>
                      <wps:wsp>
                        <wps:cNvPr id="84" name="Freeform 85"/>
                        <wps:cNvSpPr>
                          <a:spLocks/>
                        </wps:cNvSpPr>
                        <wps:spPr bwMode="auto">
                          <a:xfrm>
                            <a:off x="1525270" y="1491615"/>
                            <a:ext cx="891540" cy="755650"/>
                          </a:xfrm>
                          <a:custGeom>
                            <a:avLst/>
                            <a:gdLst>
                              <a:gd name="T0" fmla="*/ 0 w 7241"/>
                              <a:gd name="T1" fmla="*/ 5802 h 6154"/>
                              <a:gd name="T2" fmla="*/ 7241 w 7241"/>
                              <a:gd name="T3" fmla="*/ 277 h 6154"/>
                              <a:gd name="T4" fmla="*/ 5598 w 7241"/>
                              <a:gd name="T5" fmla="*/ 0 h 6154"/>
                              <a:gd name="T6" fmla="*/ 167 w 7241"/>
                              <a:gd name="T7" fmla="*/ 4144 h 6154"/>
                              <a:gd name="T8" fmla="*/ 0 w 7241"/>
                              <a:gd name="T9" fmla="*/ 5802 h 6154"/>
                            </a:gdLst>
                            <a:ahLst/>
                            <a:cxnLst>
                              <a:cxn ang="0">
                                <a:pos x="T0" y="T1"/>
                              </a:cxn>
                              <a:cxn ang="0">
                                <a:pos x="T2" y="T3"/>
                              </a:cxn>
                              <a:cxn ang="0">
                                <a:pos x="T4" y="T5"/>
                              </a:cxn>
                              <a:cxn ang="0">
                                <a:pos x="T6" y="T7"/>
                              </a:cxn>
                              <a:cxn ang="0">
                                <a:pos x="T8" y="T9"/>
                              </a:cxn>
                            </a:cxnLst>
                            <a:rect l="0" t="0" r="r" b="b"/>
                            <a:pathLst>
                              <a:path w="7241" h="6154">
                                <a:moveTo>
                                  <a:pt x="0" y="5802"/>
                                </a:moveTo>
                                <a:cubicBezTo>
                                  <a:pt x="3492" y="6154"/>
                                  <a:pt x="6658" y="3738"/>
                                  <a:pt x="7241" y="277"/>
                                </a:cubicBezTo>
                                <a:lnTo>
                                  <a:pt x="5598" y="0"/>
                                </a:lnTo>
                                <a:cubicBezTo>
                                  <a:pt x="5160" y="2596"/>
                                  <a:pt x="2786" y="4408"/>
                                  <a:pt x="167" y="4144"/>
                                </a:cubicBezTo>
                                <a:lnTo>
                                  <a:pt x="0" y="5802"/>
                                </a:lnTo>
                                <a:close/>
                              </a:path>
                            </a:pathLst>
                          </a:custGeom>
                          <a:solidFill>
                            <a:srgbClr val="FFFF00"/>
                          </a:solidFill>
                          <a:ln w="0">
                            <a:solidFill>
                              <a:srgbClr val="000000"/>
                            </a:solidFill>
                            <a:prstDash val="solid"/>
                            <a:round/>
                            <a:headEnd/>
                            <a:tailEnd/>
                          </a:ln>
                        </wps:spPr>
                        <wps:bodyPr rot="0" vert="horz" wrap="square" lIns="91440" tIns="45720" rIns="91440" bIns="45720" anchor="t" anchorCtr="0" upright="1">
                          <a:noAutofit/>
                        </wps:bodyPr>
                      </wps:wsp>
                      <wps:wsp>
                        <wps:cNvPr id="85" name="Freeform 86"/>
                        <wps:cNvSpPr>
                          <a:spLocks/>
                        </wps:cNvSpPr>
                        <wps:spPr bwMode="auto">
                          <a:xfrm>
                            <a:off x="457835" y="429895"/>
                            <a:ext cx="801370" cy="1630680"/>
                          </a:xfrm>
                          <a:custGeom>
                            <a:avLst/>
                            <a:gdLst>
                              <a:gd name="T0" fmla="*/ 6357 w 6513"/>
                              <a:gd name="T1" fmla="*/ 0 h 13271"/>
                              <a:gd name="T2" fmla="*/ 345 w 6513"/>
                              <a:gd name="T3" fmla="*/ 7262 h 13271"/>
                              <a:gd name="T4" fmla="*/ 6315 w 6513"/>
                              <a:gd name="T5" fmla="*/ 13271 h 13271"/>
                              <a:gd name="T6" fmla="*/ 6481 w 6513"/>
                              <a:gd name="T7" fmla="*/ 11612 h 13271"/>
                              <a:gd name="T8" fmla="*/ 2007 w 6513"/>
                              <a:gd name="T9" fmla="*/ 6137 h 13271"/>
                              <a:gd name="T10" fmla="*/ 6513 w 6513"/>
                              <a:gd name="T11" fmla="*/ 1659 h 13271"/>
                              <a:gd name="T12" fmla="*/ 6357 w 6513"/>
                              <a:gd name="T13" fmla="*/ 0 h 13271"/>
                            </a:gdLst>
                            <a:ahLst/>
                            <a:cxnLst>
                              <a:cxn ang="0">
                                <a:pos x="T0" y="T1"/>
                              </a:cxn>
                              <a:cxn ang="0">
                                <a:pos x="T2" y="T3"/>
                              </a:cxn>
                              <a:cxn ang="0">
                                <a:pos x="T4" y="T5"/>
                              </a:cxn>
                              <a:cxn ang="0">
                                <a:pos x="T6" y="T7"/>
                              </a:cxn>
                              <a:cxn ang="0">
                                <a:pos x="T8" y="T9"/>
                              </a:cxn>
                              <a:cxn ang="0">
                                <a:pos x="T10" y="T11"/>
                              </a:cxn>
                              <a:cxn ang="0">
                                <a:pos x="T12" y="T13"/>
                              </a:cxn>
                            </a:cxnLst>
                            <a:rect l="0" t="0" r="r" b="b"/>
                            <a:pathLst>
                              <a:path w="6513" h="13271">
                                <a:moveTo>
                                  <a:pt x="6357" y="0"/>
                                </a:moveTo>
                                <a:cubicBezTo>
                                  <a:pt x="2691" y="345"/>
                                  <a:pt x="0" y="3597"/>
                                  <a:pt x="345" y="7262"/>
                                </a:cubicBezTo>
                                <a:cubicBezTo>
                                  <a:pt x="643" y="10434"/>
                                  <a:pt x="3145" y="12952"/>
                                  <a:pt x="6315" y="13271"/>
                                </a:cubicBezTo>
                                <a:lnTo>
                                  <a:pt x="6481" y="11612"/>
                                </a:lnTo>
                                <a:cubicBezTo>
                                  <a:pt x="3734" y="11336"/>
                                  <a:pt x="1731" y="8884"/>
                                  <a:pt x="2007" y="6137"/>
                                </a:cubicBezTo>
                                <a:cubicBezTo>
                                  <a:pt x="2246" y="3759"/>
                                  <a:pt x="4134" y="1883"/>
                                  <a:pt x="6513" y="1659"/>
                                </a:cubicBezTo>
                                <a:lnTo>
                                  <a:pt x="6357" y="0"/>
                                </a:lnTo>
                                <a:close/>
                              </a:path>
                            </a:pathLst>
                          </a:custGeom>
                          <a:solidFill>
                            <a:srgbClr val="CC99FF"/>
                          </a:solidFill>
                          <a:ln w="0">
                            <a:solidFill>
                              <a:srgbClr val="000000"/>
                            </a:solidFill>
                            <a:prstDash val="solid"/>
                            <a:round/>
                            <a:headEnd/>
                            <a:tailEnd/>
                          </a:ln>
                        </wps:spPr>
                        <wps:bodyPr rot="0" vert="horz" wrap="square" lIns="91440" tIns="45720" rIns="91440" bIns="45720" anchor="t" anchorCtr="0" upright="1">
                          <a:noAutofit/>
                        </wps:bodyPr>
                      </wps:wsp>
                      <wps:wsp>
                        <wps:cNvPr id="86" name="Freeform 87"/>
                        <wps:cNvSpPr>
                          <a:spLocks/>
                        </wps:cNvSpPr>
                        <wps:spPr bwMode="auto">
                          <a:xfrm>
                            <a:off x="1403985" y="250825"/>
                            <a:ext cx="21590" cy="204470"/>
                          </a:xfrm>
                          <a:custGeom>
                            <a:avLst/>
                            <a:gdLst>
                              <a:gd name="T0" fmla="*/ 34 w 34"/>
                              <a:gd name="T1" fmla="*/ 321 h 322"/>
                              <a:gd name="T2" fmla="*/ 4 w 34"/>
                              <a:gd name="T3" fmla="*/ 0 h 322"/>
                              <a:gd name="T4" fmla="*/ 0 w 34"/>
                              <a:gd name="T5" fmla="*/ 1 h 322"/>
                              <a:gd name="T6" fmla="*/ 31 w 34"/>
                              <a:gd name="T7" fmla="*/ 322 h 322"/>
                              <a:gd name="T8" fmla="*/ 34 w 34"/>
                              <a:gd name="T9" fmla="*/ 321 h 322"/>
                            </a:gdLst>
                            <a:ahLst/>
                            <a:cxnLst>
                              <a:cxn ang="0">
                                <a:pos x="T0" y="T1"/>
                              </a:cxn>
                              <a:cxn ang="0">
                                <a:pos x="T2" y="T3"/>
                              </a:cxn>
                              <a:cxn ang="0">
                                <a:pos x="T4" y="T5"/>
                              </a:cxn>
                              <a:cxn ang="0">
                                <a:pos x="T6" y="T7"/>
                              </a:cxn>
                              <a:cxn ang="0">
                                <a:pos x="T8" y="T9"/>
                              </a:cxn>
                            </a:cxnLst>
                            <a:rect l="0" t="0" r="r" b="b"/>
                            <a:pathLst>
                              <a:path w="34" h="322">
                                <a:moveTo>
                                  <a:pt x="34" y="321"/>
                                </a:moveTo>
                                <a:lnTo>
                                  <a:pt x="4" y="0"/>
                                </a:lnTo>
                                <a:lnTo>
                                  <a:pt x="0" y="1"/>
                                </a:lnTo>
                                <a:lnTo>
                                  <a:pt x="31" y="322"/>
                                </a:lnTo>
                                <a:lnTo>
                                  <a:pt x="34" y="321"/>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8"/>
                        <wps:cNvSpPr>
                          <a:spLocks/>
                        </wps:cNvSpPr>
                        <wps:spPr bwMode="auto">
                          <a:xfrm>
                            <a:off x="1415415" y="247015"/>
                            <a:ext cx="74295" cy="207645"/>
                          </a:xfrm>
                          <a:custGeom>
                            <a:avLst/>
                            <a:gdLst>
                              <a:gd name="T0" fmla="*/ 1207 w 1207"/>
                              <a:gd name="T1" fmla="*/ 0 h 3375"/>
                              <a:gd name="T2" fmla="*/ 0 w 1207"/>
                              <a:gd name="T3" fmla="*/ 55 h 3375"/>
                              <a:gd name="T4" fmla="*/ 301 w 1207"/>
                              <a:gd name="T5" fmla="*/ 3375 h 3375"/>
                              <a:gd name="T6" fmla="*/ 1207 w 1207"/>
                              <a:gd name="T7" fmla="*/ 3333 h 3375"/>
                              <a:gd name="T8" fmla="*/ 1207 w 1207"/>
                              <a:gd name="T9" fmla="*/ 0 h 3375"/>
                            </a:gdLst>
                            <a:ahLst/>
                            <a:cxnLst>
                              <a:cxn ang="0">
                                <a:pos x="T0" y="T1"/>
                              </a:cxn>
                              <a:cxn ang="0">
                                <a:pos x="T2" y="T3"/>
                              </a:cxn>
                              <a:cxn ang="0">
                                <a:pos x="T4" y="T5"/>
                              </a:cxn>
                              <a:cxn ang="0">
                                <a:pos x="T6" y="T7"/>
                              </a:cxn>
                              <a:cxn ang="0">
                                <a:pos x="T8" y="T9"/>
                              </a:cxn>
                            </a:cxnLst>
                            <a:rect l="0" t="0" r="r" b="b"/>
                            <a:pathLst>
                              <a:path w="1207" h="3375">
                                <a:moveTo>
                                  <a:pt x="1207" y="0"/>
                                </a:moveTo>
                                <a:cubicBezTo>
                                  <a:pt x="804" y="0"/>
                                  <a:pt x="401" y="18"/>
                                  <a:pt x="0" y="55"/>
                                </a:cubicBezTo>
                                <a:lnTo>
                                  <a:pt x="301" y="3375"/>
                                </a:lnTo>
                                <a:cubicBezTo>
                                  <a:pt x="603" y="3347"/>
                                  <a:pt x="905" y="3333"/>
                                  <a:pt x="1207" y="3333"/>
                                </a:cubicBezTo>
                                <a:lnTo>
                                  <a:pt x="1207" y="0"/>
                                </a:lnTo>
                                <a:close/>
                              </a:path>
                            </a:pathLst>
                          </a:custGeom>
                          <a:solidFill>
                            <a:srgbClr val="2E75B6"/>
                          </a:solidFill>
                          <a:ln w="0">
                            <a:solidFill>
                              <a:srgbClr val="000000"/>
                            </a:solidFill>
                            <a:prstDash val="solid"/>
                            <a:round/>
                            <a:headEnd/>
                            <a:tailEnd/>
                          </a:ln>
                        </wps:spPr>
                        <wps:bodyPr rot="0" vert="horz" wrap="square" lIns="91440" tIns="45720" rIns="91440" bIns="45720" anchor="t" anchorCtr="0" upright="1">
                          <a:noAutofit/>
                        </wps:bodyPr>
                      </wps:wsp>
                      <wps:wsp>
                        <wps:cNvPr id="90" name="Rectangle 91"/>
                        <wps:cNvSpPr>
                          <a:spLocks noChangeArrowheads="1"/>
                        </wps:cNvSpPr>
                        <wps:spPr bwMode="auto">
                          <a:xfrm>
                            <a:off x="1811882" y="842851"/>
                            <a:ext cx="405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2D59AC" w:rsidRDefault="00E859EE" w:rsidP="002D59AC">
                              <w:pPr>
                                <w:rPr>
                                  <w:sz w:val="10"/>
                                  <w:szCs w:val="10"/>
                                </w:rPr>
                              </w:pPr>
                              <w:r>
                                <w:rPr>
                                  <w:rFonts w:cs="Calibri"/>
                                  <w:color w:val="000000"/>
                                  <w:sz w:val="10"/>
                                  <w:szCs w:val="10"/>
                                  <w:lang w:val="fr-CH"/>
                                </w:rPr>
                                <w:t>África</w:t>
                              </w:r>
                              <w:r w:rsidRPr="001F3509">
                                <w:rPr>
                                  <w:rFonts w:cs="Calibri"/>
                                  <w:color w:val="000000"/>
                                  <w:sz w:val="10"/>
                                  <w:szCs w:val="10"/>
                                  <w:lang w:val="ru-RU"/>
                                </w:rPr>
                                <w:t xml:space="preserve">: </w:t>
                              </w:r>
                              <w:r w:rsidR="002D59AC">
                                <w:rPr>
                                  <w:rFonts w:cs="Calibri"/>
                                  <w:color w:val="000000"/>
                                  <w:sz w:val="10"/>
                                  <w:szCs w:val="10"/>
                                </w:rPr>
                                <w:t>9</w:t>
                              </w:r>
                            </w:p>
                          </w:txbxContent>
                        </wps:txbx>
                        <wps:bodyPr rot="0" vert="horz" wrap="square" lIns="0" tIns="0" rIns="0" bIns="0" anchor="t" anchorCtr="0">
                          <a:spAutoFit/>
                        </wps:bodyPr>
                      </wps:wsp>
                      <wps:wsp>
                        <wps:cNvPr id="93" name="Rectangle 94"/>
                        <wps:cNvSpPr>
                          <a:spLocks noChangeArrowheads="1"/>
                        </wps:cNvSpPr>
                        <wps:spPr bwMode="auto">
                          <a:xfrm>
                            <a:off x="1811882" y="1297920"/>
                            <a:ext cx="4445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E2614F" w:rsidRDefault="00E859EE" w:rsidP="00E859EE">
                              <w:pPr>
                                <w:rPr>
                                  <w:sz w:val="10"/>
                                  <w:szCs w:val="10"/>
                                </w:rPr>
                              </w:pPr>
                              <w:r>
                                <w:rPr>
                                  <w:rFonts w:cs="Calibri"/>
                                  <w:color w:val="000000"/>
                                  <w:sz w:val="10"/>
                                  <w:szCs w:val="10"/>
                                  <w:lang w:val="fr-CH"/>
                                </w:rPr>
                                <w:t>Américas</w:t>
                              </w:r>
                              <w:r w:rsidRPr="00E2614F">
                                <w:rPr>
                                  <w:rFonts w:cs="Calibri"/>
                                  <w:color w:val="000000"/>
                                  <w:sz w:val="10"/>
                                  <w:szCs w:val="10"/>
                                  <w:lang w:val="ru-RU"/>
                                </w:rPr>
                                <w:t xml:space="preserve"> </w:t>
                              </w:r>
                              <w:r w:rsidR="002D59AC">
                                <w:rPr>
                                  <w:rFonts w:cs="Calibri"/>
                                  <w:color w:val="000000"/>
                                  <w:sz w:val="10"/>
                                  <w:szCs w:val="10"/>
                                  <w:lang w:val="en-US"/>
                                </w:rPr>
                                <w:t>6</w:t>
                              </w:r>
                            </w:p>
                          </w:txbxContent>
                        </wps:txbx>
                        <wps:bodyPr rot="0" vert="horz" wrap="square" lIns="0" tIns="0" rIns="0" bIns="0" anchor="t" anchorCtr="0">
                          <a:spAutoFit/>
                        </wps:bodyPr>
                      </wps:wsp>
                      <wps:wsp>
                        <wps:cNvPr id="96" name="Rectangle 97"/>
                        <wps:cNvSpPr>
                          <a:spLocks noChangeArrowheads="1"/>
                        </wps:cNvSpPr>
                        <wps:spPr bwMode="auto">
                          <a:xfrm>
                            <a:off x="1211580" y="1582154"/>
                            <a:ext cx="4641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C5547F" w:rsidRDefault="00E859EE" w:rsidP="002D59AC">
                              <w:pPr>
                                <w:rPr>
                                  <w:sz w:val="10"/>
                                  <w:szCs w:val="10"/>
                                </w:rPr>
                              </w:pPr>
                              <w:r>
                                <w:rPr>
                                  <w:rFonts w:cs="Calibri"/>
                                  <w:color w:val="000000"/>
                                  <w:sz w:val="10"/>
                                  <w:szCs w:val="10"/>
                                  <w:lang w:val="fr-CH"/>
                                </w:rPr>
                                <w:t>Estados Árabes</w:t>
                              </w:r>
                              <w:r w:rsidRPr="00C5547F">
                                <w:rPr>
                                  <w:rFonts w:cs="Calibri"/>
                                  <w:color w:val="000000"/>
                                  <w:sz w:val="10"/>
                                  <w:szCs w:val="10"/>
                                  <w:lang w:val="ru-RU"/>
                                </w:rPr>
                                <w:t xml:space="preserve">: </w:t>
                              </w:r>
                              <w:r w:rsidR="002D59AC">
                                <w:rPr>
                                  <w:rFonts w:cs="Calibri"/>
                                  <w:color w:val="000000"/>
                                  <w:sz w:val="10"/>
                                  <w:szCs w:val="10"/>
                                  <w:lang w:val="en-US"/>
                                </w:rPr>
                                <w:t>5</w:t>
                              </w:r>
                            </w:p>
                          </w:txbxContent>
                        </wps:txbx>
                        <wps:bodyPr rot="0" vert="horz" wrap="square" lIns="0" tIns="0" rIns="0" bIns="0" anchor="t" anchorCtr="0">
                          <a:spAutoFit/>
                        </wps:bodyPr>
                      </wps:wsp>
                      <wps:wsp>
                        <wps:cNvPr id="101" name="Rectangle 102"/>
                        <wps:cNvSpPr>
                          <a:spLocks noChangeArrowheads="1"/>
                        </wps:cNvSpPr>
                        <wps:spPr bwMode="auto">
                          <a:xfrm>
                            <a:off x="739977" y="984804"/>
                            <a:ext cx="534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1F3509" w:rsidRDefault="00E859EE" w:rsidP="002D59AC">
                              <w:pPr>
                                <w:rPr>
                                  <w:sz w:val="10"/>
                                  <w:szCs w:val="10"/>
                                </w:rPr>
                              </w:pPr>
                              <w:r>
                                <w:rPr>
                                  <w:rFonts w:cs="Calibri"/>
                                  <w:color w:val="000000"/>
                                  <w:sz w:val="10"/>
                                  <w:szCs w:val="10"/>
                                  <w:lang w:val="fr-CH"/>
                                </w:rPr>
                                <w:t>Asia-Pacífico</w:t>
                              </w:r>
                              <w:r>
                                <w:rPr>
                                  <w:rFonts w:cs="Calibri"/>
                                  <w:color w:val="000000"/>
                                  <w:sz w:val="10"/>
                                  <w:szCs w:val="10"/>
                                  <w:lang w:val="ru-RU"/>
                                </w:rPr>
                                <w:t xml:space="preserve">: </w:t>
                              </w:r>
                              <w:r w:rsidRPr="001F3509">
                                <w:rPr>
                                  <w:rFonts w:cs="Calibri"/>
                                  <w:color w:val="000000"/>
                                  <w:sz w:val="10"/>
                                  <w:szCs w:val="10"/>
                                  <w:lang w:val="en-US"/>
                                </w:rPr>
                                <w:t>2</w:t>
                              </w:r>
                              <w:r w:rsidR="002D59AC">
                                <w:rPr>
                                  <w:rFonts w:cs="Calibri"/>
                                  <w:color w:val="000000"/>
                                  <w:sz w:val="10"/>
                                  <w:szCs w:val="10"/>
                                  <w:lang w:val="en-US"/>
                                </w:rPr>
                                <w:t>0</w:t>
                              </w:r>
                            </w:p>
                          </w:txbxContent>
                        </wps:txbx>
                        <wps:bodyPr rot="0" vert="horz" wrap="square" lIns="0" tIns="0" rIns="0" bIns="0" anchor="t" anchorCtr="0">
                          <a:spAutoFit/>
                        </wps:bodyPr>
                      </wps:wsp>
                      <wps:wsp>
                        <wps:cNvPr id="104" name="Rectangle 105"/>
                        <wps:cNvSpPr>
                          <a:spLocks noChangeArrowheads="1"/>
                        </wps:cNvSpPr>
                        <wps:spPr bwMode="auto">
                          <a:xfrm>
                            <a:off x="1260449" y="492760"/>
                            <a:ext cx="3028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D34793" w:rsidRDefault="00E859EE" w:rsidP="00E859EE">
                              <w:pPr>
                                <w:rPr>
                                  <w:sz w:val="10"/>
                                  <w:szCs w:val="10"/>
                                </w:rPr>
                              </w:pPr>
                              <w:r>
                                <w:rPr>
                                  <w:rFonts w:cs="Calibri"/>
                                  <w:color w:val="000000"/>
                                  <w:sz w:val="10"/>
                                  <w:szCs w:val="10"/>
                                  <w:lang w:val="fr-CH"/>
                                </w:rPr>
                                <w:t>CEI</w:t>
                              </w:r>
                              <w:r w:rsidRPr="00D34793">
                                <w:rPr>
                                  <w:rFonts w:cs="Calibri"/>
                                  <w:color w:val="000000"/>
                                  <w:sz w:val="10"/>
                                  <w:szCs w:val="10"/>
                                  <w:lang w:val="ru-RU"/>
                                </w:rPr>
                                <w:t xml:space="preserve">: </w:t>
                              </w:r>
                              <w:r w:rsidR="002D59AC">
                                <w:rPr>
                                  <w:rFonts w:cs="Calibri"/>
                                  <w:color w:val="000000"/>
                                  <w:sz w:val="10"/>
                                  <w:szCs w:val="10"/>
                                  <w:lang w:val="en-US"/>
                                </w:rPr>
                                <w:t>0</w:t>
                              </w:r>
                            </w:p>
                          </w:txbxContent>
                        </wps:txbx>
                        <wps:bodyPr rot="0" vert="horz" wrap="square" lIns="0" tIns="0" rIns="0" bIns="0" anchor="t" anchorCtr="0">
                          <a:spAutoFit/>
                        </wps:bodyPr>
                      </wps:wsp>
                      <wps:wsp>
                        <wps:cNvPr id="107" name="Rectangle 108"/>
                        <wps:cNvSpPr>
                          <a:spLocks noChangeArrowheads="1"/>
                        </wps:cNvSpPr>
                        <wps:spPr bwMode="auto">
                          <a:xfrm>
                            <a:off x="1473835" y="468906"/>
                            <a:ext cx="4368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D34793" w:rsidRDefault="00E859EE" w:rsidP="00E859EE">
                              <w:pPr>
                                <w:rPr>
                                  <w:sz w:val="10"/>
                                  <w:szCs w:val="10"/>
                                </w:rPr>
                              </w:pPr>
                              <w:r>
                                <w:rPr>
                                  <w:rFonts w:cs="Calibri"/>
                                  <w:color w:val="000000"/>
                                  <w:sz w:val="10"/>
                                  <w:szCs w:val="10"/>
                                  <w:lang w:val="fr-CH"/>
                                </w:rPr>
                                <w:t>Europa</w:t>
                              </w:r>
                              <w:r w:rsidRPr="00D34793">
                                <w:rPr>
                                  <w:rFonts w:cs="Calibri"/>
                                  <w:color w:val="000000"/>
                                  <w:sz w:val="10"/>
                                  <w:szCs w:val="10"/>
                                  <w:lang w:val="ru-RU"/>
                                </w:rPr>
                                <w:t xml:space="preserve">: </w:t>
                              </w:r>
                              <w:r w:rsidR="002D59AC">
                                <w:rPr>
                                  <w:rFonts w:cs="Calibri"/>
                                  <w:color w:val="000000"/>
                                  <w:sz w:val="10"/>
                                  <w:szCs w:val="10"/>
                                  <w:lang w:val="en-US"/>
                                </w:rPr>
                                <w:t>0</w:t>
                              </w:r>
                            </w:p>
                          </w:txbxContent>
                        </wps:txbx>
                        <wps:bodyPr rot="0" vert="horz" wrap="square" lIns="0" tIns="0" rIns="0" bIns="0" anchor="t" anchorCtr="0">
                          <a:spAutoFit/>
                        </wps:bodyPr>
                      </wps:wsp>
                      <wps:wsp>
                        <wps:cNvPr id="108" name="Freeform 109"/>
                        <wps:cNvSpPr>
                          <a:spLocks/>
                        </wps:cNvSpPr>
                        <wps:spPr bwMode="auto">
                          <a:xfrm>
                            <a:off x="1211580" y="121285"/>
                            <a:ext cx="204470" cy="233045"/>
                          </a:xfrm>
                          <a:custGeom>
                            <a:avLst/>
                            <a:gdLst>
                              <a:gd name="T0" fmla="*/ 3271 w 3322"/>
                              <a:gd name="T1" fmla="*/ 3795 h 3795"/>
                              <a:gd name="T2" fmla="*/ 567 w 3322"/>
                              <a:gd name="T3" fmla="*/ 51 h 3795"/>
                              <a:gd name="T4" fmla="*/ 592 w 3322"/>
                              <a:gd name="T5" fmla="*/ 64 h 3795"/>
                              <a:gd name="T6" fmla="*/ 0 w 3322"/>
                              <a:gd name="T7" fmla="*/ 64 h 3795"/>
                              <a:gd name="T8" fmla="*/ 0 w 3322"/>
                              <a:gd name="T9" fmla="*/ 0 h 3795"/>
                              <a:gd name="T10" fmla="*/ 592 w 3322"/>
                              <a:gd name="T11" fmla="*/ 0 h 3795"/>
                              <a:gd name="T12" fmla="*/ 618 w 3322"/>
                              <a:gd name="T13" fmla="*/ 14 h 3795"/>
                              <a:gd name="T14" fmla="*/ 3322 w 3322"/>
                              <a:gd name="T15" fmla="*/ 3758 h 3795"/>
                              <a:gd name="T16" fmla="*/ 3271 w 3322"/>
                              <a:gd name="T17" fmla="*/ 3795 h 3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22" h="3795">
                                <a:moveTo>
                                  <a:pt x="3271" y="3795"/>
                                </a:moveTo>
                                <a:lnTo>
                                  <a:pt x="567" y="51"/>
                                </a:lnTo>
                                <a:lnTo>
                                  <a:pt x="592" y="64"/>
                                </a:lnTo>
                                <a:lnTo>
                                  <a:pt x="0" y="64"/>
                                </a:lnTo>
                                <a:lnTo>
                                  <a:pt x="0" y="0"/>
                                </a:lnTo>
                                <a:lnTo>
                                  <a:pt x="592" y="0"/>
                                </a:lnTo>
                                <a:cubicBezTo>
                                  <a:pt x="603" y="0"/>
                                  <a:pt x="612" y="5"/>
                                  <a:pt x="618" y="14"/>
                                </a:cubicBezTo>
                                <a:lnTo>
                                  <a:pt x="3322" y="3758"/>
                                </a:lnTo>
                                <a:lnTo>
                                  <a:pt x="3271" y="379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9" name="Freeform 110"/>
                        <wps:cNvSpPr>
                          <a:spLocks/>
                        </wps:cNvSpPr>
                        <wps:spPr bwMode="auto">
                          <a:xfrm>
                            <a:off x="1455420" y="127000"/>
                            <a:ext cx="48895" cy="223520"/>
                          </a:xfrm>
                          <a:custGeom>
                            <a:avLst/>
                            <a:gdLst>
                              <a:gd name="T0" fmla="*/ 0 w 799"/>
                              <a:gd name="T1" fmla="*/ 3631 h 3634"/>
                              <a:gd name="T2" fmla="*/ 160 w 799"/>
                              <a:gd name="T3" fmla="*/ 31 h 3634"/>
                              <a:gd name="T4" fmla="*/ 191 w 799"/>
                              <a:gd name="T5" fmla="*/ 0 h 3634"/>
                              <a:gd name="T6" fmla="*/ 799 w 799"/>
                              <a:gd name="T7" fmla="*/ 0 h 3634"/>
                              <a:gd name="T8" fmla="*/ 799 w 799"/>
                              <a:gd name="T9" fmla="*/ 64 h 3634"/>
                              <a:gd name="T10" fmla="*/ 191 w 799"/>
                              <a:gd name="T11" fmla="*/ 64 h 3634"/>
                              <a:gd name="T12" fmla="*/ 223 w 799"/>
                              <a:gd name="T13" fmla="*/ 34 h 3634"/>
                              <a:gd name="T14" fmla="*/ 63 w 799"/>
                              <a:gd name="T15" fmla="*/ 3634 h 3634"/>
                              <a:gd name="T16" fmla="*/ 0 w 799"/>
                              <a:gd name="T17" fmla="*/ 3631 h 3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9" h="3634">
                                <a:moveTo>
                                  <a:pt x="0" y="3631"/>
                                </a:moveTo>
                                <a:lnTo>
                                  <a:pt x="160" y="31"/>
                                </a:lnTo>
                                <a:cubicBezTo>
                                  <a:pt x="160" y="14"/>
                                  <a:pt x="174" y="0"/>
                                  <a:pt x="191" y="0"/>
                                </a:cubicBezTo>
                                <a:lnTo>
                                  <a:pt x="799" y="0"/>
                                </a:lnTo>
                                <a:lnTo>
                                  <a:pt x="799" y="64"/>
                                </a:lnTo>
                                <a:lnTo>
                                  <a:pt x="191" y="64"/>
                                </a:lnTo>
                                <a:lnTo>
                                  <a:pt x="223" y="34"/>
                                </a:lnTo>
                                <a:lnTo>
                                  <a:pt x="63" y="3634"/>
                                </a:lnTo>
                                <a:lnTo>
                                  <a:pt x="0" y="3631"/>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2" name="Rectangle 113"/>
                        <wps:cNvSpPr>
                          <a:spLocks noChangeArrowheads="1"/>
                        </wps:cNvSpPr>
                        <wps:spPr bwMode="auto">
                          <a:xfrm>
                            <a:off x="2067556" y="249126"/>
                            <a:ext cx="395509"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E2614F" w:rsidRDefault="00E859EE" w:rsidP="002D59AC">
                              <w:pPr>
                                <w:rPr>
                                  <w:sz w:val="10"/>
                                  <w:szCs w:val="10"/>
                                </w:rPr>
                              </w:pPr>
                              <w:r>
                                <w:rPr>
                                  <w:rFonts w:cs="Calibri"/>
                                  <w:color w:val="000000"/>
                                  <w:sz w:val="10"/>
                                  <w:szCs w:val="10"/>
                                  <w:lang w:val="fr-CH"/>
                                </w:rPr>
                                <w:t>África</w:t>
                              </w:r>
                              <w:r w:rsidRPr="00E2614F">
                                <w:rPr>
                                  <w:rFonts w:cs="Calibri"/>
                                  <w:color w:val="000000"/>
                                  <w:sz w:val="10"/>
                                  <w:szCs w:val="10"/>
                                  <w:lang w:val="ru-RU"/>
                                </w:rPr>
                                <w:t xml:space="preserve">: </w:t>
                              </w:r>
                              <w:r w:rsidR="002D59AC">
                                <w:rPr>
                                  <w:rFonts w:cs="Calibri"/>
                                  <w:color w:val="000000"/>
                                  <w:sz w:val="10"/>
                                  <w:szCs w:val="10"/>
                                  <w:lang w:val="en-US"/>
                                </w:rPr>
                                <w:t>1 940</w:t>
                              </w:r>
                            </w:p>
                          </w:txbxContent>
                        </wps:txbx>
                        <wps:bodyPr rot="0" vert="horz" wrap="square" lIns="0" tIns="0" rIns="0" bIns="0" anchor="t" anchorCtr="0">
                          <a:spAutoFit/>
                        </wps:bodyPr>
                      </wps:wsp>
                      <wps:wsp>
                        <wps:cNvPr id="115" name="Rectangle 116"/>
                        <wps:cNvSpPr>
                          <a:spLocks noChangeArrowheads="1"/>
                        </wps:cNvSpPr>
                        <wps:spPr bwMode="auto">
                          <a:xfrm>
                            <a:off x="2479044" y="878352"/>
                            <a:ext cx="44386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E2614F" w:rsidRDefault="00E859EE" w:rsidP="002D59AC">
                              <w:pPr>
                                <w:rPr>
                                  <w:sz w:val="10"/>
                                  <w:szCs w:val="10"/>
                                </w:rPr>
                              </w:pPr>
                              <w:r>
                                <w:rPr>
                                  <w:rFonts w:cs="Calibri"/>
                                  <w:color w:val="000000"/>
                                  <w:sz w:val="10"/>
                                  <w:szCs w:val="10"/>
                                  <w:lang w:val="fr-CH"/>
                                </w:rPr>
                                <w:t>Américas</w:t>
                              </w:r>
                              <w:r>
                                <w:rPr>
                                  <w:rFonts w:cs="Calibri"/>
                                  <w:color w:val="000000"/>
                                  <w:sz w:val="10"/>
                                  <w:szCs w:val="10"/>
                                  <w:lang w:val="ru-RU"/>
                                </w:rPr>
                                <w:t xml:space="preserve">: </w:t>
                              </w:r>
                              <w:r w:rsidR="002D59AC">
                                <w:rPr>
                                  <w:rFonts w:cs="Calibri"/>
                                  <w:color w:val="000000"/>
                                  <w:sz w:val="10"/>
                                  <w:szCs w:val="10"/>
                                  <w:lang w:val="en-US"/>
                                </w:rPr>
                                <w:t>2 847</w:t>
                              </w:r>
                            </w:p>
                          </w:txbxContent>
                        </wps:txbx>
                        <wps:bodyPr rot="0" vert="horz" wrap="square" lIns="0" tIns="0" rIns="0" bIns="0" anchor="t" anchorCtr="0">
                          <a:spAutoFit/>
                        </wps:bodyPr>
                      </wps:wsp>
                      <wps:wsp>
                        <wps:cNvPr id="118" name="Rectangle 119"/>
                        <wps:cNvSpPr>
                          <a:spLocks noChangeArrowheads="1"/>
                        </wps:cNvSpPr>
                        <wps:spPr bwMode="auto">
                          <a:xfrm>
                            <a:off x="2217012" y="1861544"/>
                            <a:ext cx="645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2D59AC" w:rsidRDefault="00E859EE" w:rsidP="002D59AC">
                              <w:pPr>
                                <w:rPr>
                                  <w:sz w:val="10"/>
                                  <w:szCs w:val="10"/>
                                </w:rPr>
                              </w:pPr>
                              <w:r>
                                <w:rPr>
                                  <w:rFonts w:cs="Calibri"/>
                                  <w:color w:val="000000"/>
                                  <w:sz w:val="10"/>
                                  <w:szCs w:val="10"/>
                                  <w:lang w:val="fr-CH"/>
                                </w:rPr>
                                <w:t>Estados Árabes</w:t>
                              </w:r>
                              <w:r>
                                <w:rPr>
                                  <w:rFonts w:cs="Calibri"/>
                                  <w:color w:val="000000"/>
                                  <w:sz w:val="10"/>
                                  <w:szCs w:val="10"/>
                                  <w:lang w:val="ru-RU"/>
                                </w:rPr>
                                <w:t xml:space="preserve">: </w:t>
                              </w:r>
                              <w:r w:rsidRPr="001F3509">
                                <w:rPr>
                                  <w:rFonts w:cs="Calibri"/>
                                  <w:color w:val="000000"/>
                                  <w:sz w:val="10"/>
                                  <w:szCs w:val="10"/>
                                  <w:lang w:val="en-US"/>
                                </w:rPr>
                                <w:t>1</w:t>
                              </w:r>
                              <w:r w:rsidRPr="001F3509">
                                <w:rPr>
                                  <w:rFonts w:cs="Calibri"/>
                                  <w:color w:val="000000"/>
                                  <w:sz w:val="10"/>
                                  <w:szCs w:val="10"/>
                                  <w:lang w:val="ru-RU"/>
                                </w:rPr>
                                <w:t xml:space="preserve"> </w:t>
                              </w:r>
                              <w:r w:rsidR="002D59AC">
                                <w:rPr>
                                  <w:rFonts w:cs="Calibri"/>
                                  <w:color w:val="000000"/>
                                  <w:sz w:val="10"/>
                                  <w:szCs w:val="10"/>
                                </w:rPr>
                                <w:t>337</w:t>
                              </w:r>
                            </w:p>
                          </w:txbxContent>
                        </wps:txbx>
                        <wps:bodyPr rot="0" vert="horz" wrap="square" lIns="0" tIns="0" rIns="0" bIns="0" anchor="t" anchorCtr="0">
                          <a:spAutoFit/>
                        </wps:bodyPr>
                      </wps:wsp>
                      <wps:wsp>
                        <wps:cNvPr id="123" name="Rectangle 124"/>
                        <wps:cNvSpPr>
                          <a:spLocks noChangeArrowheads="1"/>
                        </wps:cNvSpPr>
                        <wps:spPr bwMode="auto">
                          <a:xfrm>
                            <a:off x="100426" y="1287143"/>
                            <a:ext cx="5143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1F3509" w:rsidRDefault="00E859EE" w:rsidP="002D59AC">
                              <w:pPr>
                                <w:rPr>
                                  <w:rFonts w:cs="Calibri"/>
                                  <w:color w:val="000000"/>
                                  <w:sz w:val="10"/>
                                  <w:szCs w:val="10"/>
                                  <w:lang w:val="ru-RU"/>
                                </w:rPr>
                              </w:pPr>
                              <w:r>
                                <w:rPr>
                                  <w:rFonts w:cs="Calibri"/>
                                  <w:color w:val="000000"/>
                                  <w:sz w:val="10"/>
                                  <w:szCs w:val="10"/>
                                  <w:lang w:val="fr-CH"/>
                                </w:rPr>
                                <w:t>Asia-Pacífico</w:t>
                              </w:r>
                              <w:r>
                                <w:rPr>
                                  <w:rFonts w:cs="Calibri"/>
                                  <w:color w:val="000000"/>
                                  <w:sz w:val="10"/>
                                  <w:szCs w:val="10"/>
                                  <w:lang w:val="ru-RU"/>
                                </w:rPr>
                                <w:t xml:space="preserve">: </w:t>
                              </w:r>
                              <w:r w:rsidRPr="001F3509">
                                <w:rPr>
                                  <w:rFonts w:cs="Calibri"/>
                                  <w:color w:val="000000"/>
                                  <w:sz w:val="10"/>
                                  <w:szCs w:val="10"/>
                                  <w:lang w:val="en-US"/>
                                </w:rPr>
                                <w:t>2</w:t>
                              </w:r>
                              <w:r w:rsidRPr="001F3509">
                                <w:rPr>
                                  <w:rFonts w:cs="Calibri"/>
                                  <w:color w:val="000000"/>
                                  <w:sz w:val="10"/>
                                  <w:szCs w:val="10"/>
                                  <w:lang w:val="ru-RU"/>
                                </w:rPr>
                                <w:t xml:space="preserve"> </w:t>
                              </w:r>
                              <w:r w:rsidR="002D59AC">
                                <w:rPr>
                                  <w:rFonts w:cs="Calibri"/>
                                  <w:color w:val="000000"/>
                                  <w:sz w:val="10"/>
                                  <w:szCs w:val="10"/>
                                  <w:lang w:val="en-US"/>
                                </w:rPr>
                                <w:t>138</w:t>
                              </w:r>
                            </w:p>
                          </w:txbxContent>
                        </wps:txbx>
                        <wps:bodyPr rot="0" vert="horz" wrap="square" lIns="0" tIns="0" rIns="0" bIns="0" anchor="t" anchorCtr="0">
                          <a:spAutoFit/>
                        </wps:bodyPr>
                      </wps:wsp>
                      <wps:wsp>
                        <wps:cNvPr id="126" name="Rectangle 127"/>
                        <wps:cNvSpPr>
                          <a:spLocks noChangeArrowheads="1"/>
                        </wps:cNvSpPr>
                        <wps:spPr bwMode="auto">
                          <a:xfrm>
                            <a:off x="984250" y="26725"/>
                            <a:ext cx="3810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E2614F" w:rsidRDefault="00E859EE" w:rsidP="00E859EE">
                              <w:pPr>
                                <w:rPr>
                                  <w:sz w:val="10"/>
                                  <w:szCs w:val="10"/>
                                </w:rPr>
                              </w:pPr>
                              <w:r>
                                <w:rPr>
                                  <w:rFonts w:cs="Calibri"/>
                                  <w:color w:val="000000"/>
                                  <w:sz w:val="10"/>
                                  <w:szCs w:val="10"/>
                                  <w:lang w:val="fr-CH"/>
                                </w:rPr>
                                <w:t>CEI</w:t>
                              </w:r>
                              <w:r w:rsidRPr="00E2614F">
                                <w:rPr>
                                  <w:rFonts w:cs="Calibri"/>
                                  <w:color w:val="000000"/>
                                  <w:sz w:val="10"/>
                                  <w:szCs w:val="10"/>
                                  <w:lang w:val="ru-RU"/>
                                </w:rPr>
                                <w:t xml:space="preserve">: </w:t>
                              </w:r>
                              <w:r w:rsidR="002D59AC">
                                <w:rPr>
                                  <w:rFonts w:cs="Calibri"/>
                                  <w:color w:val="000000"/>
                                  <w:sz w:val="10"/>
                                  <w:szCs w:val="10"/>
                                  <w:lang w:val="en-US"/>
                                </w:rPr>
                                <w:t>0</w:t>
                              </w:r>
                            </w:p>
                          </w:txbxContent>
                        </wps:txbx>
                        <wps:bodyPr rot="0" vert="horz" wrap="square" lIns="0" tIns="0" rIns="0" bIns="0" anchor="t" anchorCtr="0">
                          <a:spAutoFit/>
                        </wps:bodyPr>
                      </wps:wsp>
                      <wps:wsp>
                        <wps:cNvPr id="129" name="Rectangle 130"/>
                        <wps:cNvSpPr>
                          <a:spLocks noChangeArrowheads="1"/>
                        </wps:cNvSpPr>
                        <wps:spPr bwMode="auto">
                          <a:xfrm>
                            <a:off x="1560419" y="24809"/>
                            <a:ext cx="2476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E2614F" w:rsidRDefault="00E859EE" w:rsidP="00E859EE">
                              <w:pPr>
                                <w:rPr>
                                  <w:sz w:val="10"/>
                                  <w:szCs w:val="10"/>
                                </w:rPr>
                              </w:pPr>
                              <w:r>
                                <w:rPr>
                                  <w:rFonts w:cs="Calibri"/>
                                  <w:color w:val="000000"/>
                                  <w:sz w:val="10"/>
                                  <w:szCs w:val="10"/>
                                  <w:lang w:val="fr-CH"/>
                                </w:rPr>
                                <w:t>Europa</w:t>
                              </w:r>
                              <w:r w:rsidRPr="00E2614F">
                                <w:rPr>
                                  <w:rFonts w:cs="Calibri"/>
                                  <w:color w:val="000000"/>
                                  <w:sz w:val="10"/>
                                  <w:szCs w:val="10"/>
                                  <w:lang w:val="ru-RU"/>
                                </w:rPr>
                                <w:t xml:space="preserve">: </w:t>
                              </w:r>
                              <w:r w:rsidR="002D59AC">
                                <w:rPr>
                                  <w:rFonts w:cs="Calibri"/>
                                  <w:color w:val="000000"/>
                                  <w:sz w:val="10"/>
                                  <w:szCs w:val="10"/>
                                  <w:lang w:val="en-US"/>
                                </w:rPr>
                                <w:t>0</w:t>
                              </w:r>
                            </w:p>
                          </w:txbxContent>
                        </wps:txbx>
                        <wps:bodyPr rot="0" vert="horz" wrap="none" lIns="0" tIns="0" rIns="0" bIns="0" anchor="t" anchorCtr="0">
                          <a:spAutoFit/>
                        </wps:bodyPr>
                      </wps:wsp>
                      <wps:wsp>
                        <wps:cNvPr id="130" name="Rectangle 131"/>
                        <wps:cNvSpPr>
                          <a:spLocks noChangeArrowheads="1"/>
                        </wps:cNvSpPr>
                        <wps:spPr bwMode="auto">
                          <a:xfrm>
                            <a:off x="1270" y="1271"/>
                            <a:ext cx="2921639" cy="2467080"/>
                          </a:xfrm>
                          <a:prstGeom prst="rect">
                            <a:avLst/>
                          </a:prstGeom>
                          <a:noFill/>
                          <a:ln w="3810" cap="flat">
                            <a:solidFill>
                              <a:srgbClr val="8989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132"/>
                        <wps:cNvSpPr>
                          <a:spLocks noChangeArrowheads="1"/>
                        </wps:cNvSpPr>
                        <wps:spPr bwMode="auto">
                          <a:xfrm>
                            <a:off x="64770" y="122555"/>
                            <a:ext cx="667385" cy="259080"/>
                          </a:xfrm>
                          <a:prstGeom prst="rect">
                            <a:avLst/>
                          </a:prstGeom>
                          <a:solidFill>
                            <a:srgbClr val="D6D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3"/>
                        <wps:cNvSpPr>
                          <a:spLocks noChangeArrowheads="1"/>
                        </wps:cNvSpPr>
                        <wps:spPr bwMode="auto">
                          <a:xfrm>
                            <a:off x="64770" y="122555"/>
                            <a:ext cx="667385" cy="259080"/>
                          </a:xfrm>
                          <a:prstGeom prst="rect">
                            <a:avLst/>
                          </a:prstGeom>
                          <a:noFill/>
                          <a:ln w="5715" cap="flat">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34"/>
                        <wps:cNvSpPr>
                          <a:spLocks noChangeArrowheads="1"/>
                        </wps:cNvSpPr>
                        <wps:spPr bwMode="auto">
                          <a:xfrm>
                            <a:off x="84569" y="132139"/>
                            <a:ext cx="655408" cy="250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EC0B90" w:rsidRDefault="00E859EE" w:rsidP="00E859EE">
                              <w:pPr>
                                <w:spacing w:before="0"/>
                                <w:jc w:val="center"/>
                                <w:rPr>
                                  <w:rFonts w:cs="Calibri"/>
                                  <w:b/>
                                  <w:bCs/>
                                  <w:color w:val="000000"/>
                                  <w:sz w:val="10"/>
                                  <w:szCs w:val="10"/>
                                  <w:lang w:val="fr-CH"/>
                                </w:rPr>
                              </w:pPr>
                              <w:r>
                                <w:rPr>
                                  <w:rFonts w:cs="Calibri"/>
                                  <w:b/>
                                  <w:bCs/>
                                  <w:color w:val="000000"/>
                                  <w:sz w:val="10"/>
                                  <w:szCs w:val="10"/>
                                  <w:lang w:val="fr-CH"/>
                                </w:rPr>
                                <w:t>Nivel de ejecución</w:t>
                              </w:r>
                            </w:p>
                            <w:p w:rsidR="00E859EE" w:rsidRPr="00EC0B90" w:rsidRDefault="00E859EE" w:rsidP="00E859EE">
                              <w:pPr>
                                <w:spacing w:before="0"/>
                                <w:jc w:val="center"/>
                                <w:rPr>
                                  <w:sz w:val="10"/>
                                  <w:szCs w:val="10"/>
                                  <w:lang w:val="fr-CH"/>
                                </w:rPr>
                              </w:pPr>
                              <w:r>
                                <w:rPr>
                                  <w:rFonts w:cs="Calibri"/>
                                  <w:b/>
                                  <w:bCs/>
                                  <w:color w:val="000000"/>
                                  <w:sz w:val="10"/>
                                  <w:szCs w:val="10"/>
                                  <w:lang w:val="fr-CH"/>
                                </w:rPr>
                                <w:t>US$(000)</w:t>
                              </w:r>
                            </w:p>
                          </w:txbxContent>
                        </wps:txbx>
                        <wps:bodyPr rot="0" vert="horz" wrap="square" lIns="0" tIns="0" rIns="0" bIns="0" anchor="ctr" anchorCtr="0">
                          <a:noAutofit/>
                        </wps:bodyPr>
                      </wps:wsp>
                      <wps:wsp>
                        <wps:cNvPr id="135" name="Rectangle 136"/>
                        <wps:cNvSpPr>
                          <a:spLocks noChangeArrowheads="1"/>
                        </wps:cNvSpPr>
                        <wps:spPr bwMode="auto">
                          <a:xfrm>
                            <a:off x="1157605" y="1113790"/>
                            <a:ext cx="634365" cy="24701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7"/>
                        <wps:cNvSpPr>
                          <a:spLocks noChangeArrowheads="1"/>
                        </wps:cNvSpPr>
                        <wps:spPr bwMode="auto">
                          <a:xfrm>
                            <a:off x="1157605" y="1113790"/>
                            <a:ext cx="634365" cy="247015"/>
                          </a:xfrm>
                          <a:prstGeom prst="rect">
                            <a:avLst/>
                          </a:prstGeom>
                          <a:noFill/>
                          <a:ln w="5715" cap="flat">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138"/>
                        <wps:cNvSpPr>
                          <a:spLocks noChangeArrowheads="1"/>
                        </wps:cNvSpPr>
                        <wps:spPr bwMode="auto">
                          <a:xfrm>
                            <a:off x="1178677" y="1142999"/>
                            <a:ext cx="591982"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EC0B90" w:rsidRDefault="00E859EE" w:rsidP="00E859EE">
                              <w:pPr>
                                <w:spacing w:before="0"/>
                                <w:jc w:val="center"/>
                                <w:rPr>
                                  <w:sz w:val="10"/>
                                  <w:szCs w:val="10"/>
                                  <w:lang w:val="fr-CH"/>
                                </w:rPr>
                              </w:pPr>
                              <w:r>
                                <w:rPr>
                                  <w:rFonts w:cs="Calibri"/>
                                  <w:b/>
                                  <w:bCs/>
                                  <w:color w:val="000000"/>
                                  <w:sz w:val="10"/>
                                  <w:szCs w:val="10"/>
                                  <w:lang w:val="fr-CH"/>
                                </w:rPr>
                                <w:t>Número de acciones</w:t>
                              </w:r>
                            </w:p>
                          </w:txbxContent>
                        </wps:txbx>
                        <wps:bodyPr rot="0" vert="horz" wrap="square" lIns="0" tIns="0" rIns="0" bIns="0" anchor="ctr" anchorCtr="0">
                          <a:noAutofit/>
                        </wps:bodyPr>
                      </wps:wsp>
                      <wps:wsp>
                        <wps:cNvPr id="139" name="Freeform 140"/>
                        <wps:cNvSpPr>
                          <a:spLocks noEditPoints="1"/>
                        </wps:cNvSpPr>
                        <wps:spPr bwMode="auto">
                          <a:xfrm>
                            <a:off x="396875" y="380365"/>
                            <a:ext cx="368300" cy="304800"/>
                          </a:xfrm>
                          <a:custGeom>
                            <a:avLst/>
                            <a:gdLst>
                              <a:gd name="T0" fmla="*/ 4 w 580"/>
                              <a:gd name="T1" fmla="*/ 0 h 480"/>
                              <a:gd name="T2" fmla="*/ 532 w 580"/>
                              <a:gd name="T3" fmla="*/ 436 h 480"/>
                              <a:gd name="T4" fmla="*/ 528 w 580"/>
                              <a:gd name="T5" fmla="*/ 441 h 480"/>
                              <a:gd name="T6" fmla="*/ 0 w 580"/>
                              <a:gd name="T7" fmla="*/ 5 h 480"/>
                              <a:gd name="T8" fmla="*/ 4 w 580"/>
                              <a:gd name="T9" fmla="*/ 0 h 480"/>
                              <a:gd name="T10" fmla="*/ 545 w 580"/>
                              <a:gd name="T11" fmla="*/ 400 h 480"/>
                              <a:gd name="T12" fmla="*/ 580 w 580"/>
                              <a:gd name="T13" fmla="*/ 480 h 480"/>
                              <a:gd name="T14" fmla="*/ 495 w 580"/>
                              <a:gd name="T15" fmla="*/ 460 h 480"/>
                              <a:gd name="T16" fmla="*/ 545 w 580"/>
                              <a:gd name="T17" fmla="*/ 40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0" h="480">
                                <a:moveTo>
                                  <a:pt x="4" y="0"/>
                                </a:moveTo>
                                <a:lnTo>
                                  <a:pt x="532" y="436"/>
                                </a:lnTo>
                                <a:lnTo>
                                  <a:pt x="528" y="441"/>
                                </a:lnTo>
                                <a:lnTo>
                                  <a:pt x="0" y="5"/>
                                </a:lnTo>
                                <a:lnTo>
                                  <a:pt x="4" y="0"/>
                                </a:lnTo>
                                <a:close/>
                                <a:moveTo>
                                  <a:pt x="545" y="400"/>
                                </a:moveTo>
                                <a:lnTo>
                                  <a:pt x="580" y="480"/>
                                </a:lnTo>
                                <a:lnTo>
                                  <a:pt x="495" y="460"/>
                                </a:lnTo>
                                <a:lnTo>
                                  <a:pt x="545" y="40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40" name="Freeform 141"/>
                        <wps:cNvSpPr>
                          <a:spLocks noEditPoints="1"/>
                        </wps:cNvSpPr>
                        <wps:spPr bwMode="auto">
                          <a:xfrm>
                            <a:off x="396240" y="369570"/>
                            <a:ext cx="267970" cy="1221105"/>
                          </a:xfrm>
                          <a:custGeom>
                            <a:avLst/>
                            <a:gdLst>
                              <a:gd name="T0" fmla="*/ 6 w 422"/>
                              <a:gd name="T1" fmla="*/ 0 h 1923"/>
                              <a:gd name="T2" fmla="*/ 390 w 422"/>
                              <a:gd name="T3" fmla="*/ 1859 h 1923"/>
                              <a:gd name="T4" fmla="*/ 384 w 422"/>
                              <a:gd name="T5" fmla="*/ 1860 h 1923"/>
                              <a:gd name="T6" fmla="*/ 0 w 422"/>
                              <a:gd name="T7" fmla="*/ 1 h 1923"/>
                              <a:gd name="T8" fmla="*/ 6 w 422"/>
                              <a:gd name="T9" fmla="*/ 0 h 1923"/>
                              <a:gd name="T10" fmla="*/ 422 w 422"/>
                              <a:gd name="T11" fmla="*/ 1839 h 1923"/>
                              <a:gd name="T12" fmla="*/ 400 w 422"/>
                              <a:gd name="T13" fmla="*/ 1923 h 1923"/>
                              <a:gd name="T14" fmla="*/ 346 w 422"/>
                              <a:gd name="T15" fmla="*/ 1855 h 1923"/>
                              <a:gd name="T16" fmla="*/ 422 w 422"/>
                              <a:gd name="T17" fmla="*/ 1839 h 1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2" h="1923">
                                <a:moveTo>
                                  <a:pt x="6" y="0"/>
                                </a:moveTo>
                                <a:lnTo>
                                  <a:pt x="390" y="1859"/>
                                </a:lnTo>
                                <a:lnTo>
                                  <a:pt x="384" y="1860"/>
                                </a:lnTo>
                                <a:lnTo>
                                  <a:pt x="0" y="1"/>
                                </a:lnTo>
                                <a:lnTo>
                                  <a:pt x="6" y="0"/>
                                </a:lnTo>
                                <a:close/>
                                <a:moveTo>
                                  <a:pt x="422" y="1839"/>
                                </a:moveTo>
                                <a:lnTo>
                                  <a:pt x="400" y="1923"/>
                                </a:lnTo>
                                <a:lnTo>
                                  <a:pt x="346" y="1855"/>
                                </a:lnTo>
                                <a:lnTo>
                                  <a:pt x="422" y="1839"/>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41" name="Freeform 142"/>
                        <wps:cNvSpPr>
                          <a:spLocks noEditPoints="1"/>
                        </wps:cNvSpPr>
                        <wps:spPr bwMode="auto">
                          <a:xfrm>
                            <a:off x="398145" y="346075"/>
                            <a:ext cx="1343660" cy="48895"/>
                          </a:xfrm>
                          <a:custGeom>
                            <a:avLst/>
                            <a:gdLst>
                              <a:gd name="T0" fmla="*/ 0 w 2116"/>
                              <a:gd name="T1" fmla="*/ 60 h 77"/>
                              <a:gd name="T2" fmla="*/ 2051 w 2116"/>
                              <a:gd name="T3" fmla="*/ 42 h 77"/>
                              <a:gd name="T4" fmla="*/ 2051 w 2116"/>
                              <a:gd name="T5" fmla="*/ 35 h 77"/>
                              <a:gd name="T6" fmla="*/ 0 w 2116"/>
                              <a:gd name="T7" fmla="*/ 54 h 77"/>
                              <a:gd name="T8" fmla="*/ 0 w 2116"/>
                              <a:gd name="T9" fmla="*/ 60 h 77"/>
                              <a:gd name="T10" fmla="*/ 2038 w 2116"/>
                              <a:gd name="T11" fmla="*/ 77 h 77"/>
                              <a:gd name="T12" fmla="*/ 2116 w 2116"/>
                              <a:gd name="T13" fmla="*/ 38 h 77"/>
                              <a:gd name="T14" fmla="*/ 2038 w 2116"/>
                              <a:gd name="T15" fmla="*/ 0 h 77"/>
                              <a:gd name="T16" fmla="*/ 2038 w 2116"/>
                              <a:gd name="T17"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16" h="77">
                                <a:moveTo>
                                  <a:pt x="0" y="60"/>
                                </a:moveTo>
                                <a:lnTo>
                                  <a:pt x="2051" y="42"/>
                                </a:lnTo>
                                <a:lnTo>
                                  <a:pt x="2051" y="35"/>
                                </a:lnTo>
                                <a:lnTo>
                                  <a:pt x="0" y="54"/>
                                </a:lnTo>
                                <a:lnTo>
                                  <a:pt x="0" y="60"/>
                                </a:lnTo>
                                <a:close/>
                                <a:moveTo>
                                  <a:pt x="2038" y="77"/>
                                </a:moveTo>
                                <a:lnTo>
                                  <a:pt x="2116" y="38"/>
                                </a:lnTo>
                                <a:lnTo>
                                  <a:pt x="2038" y="0"/>
                                </a:lnTo>
                                <a:lnTo>
                                  <a:pt x="2038" y="77"/>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42" name="Freeform 143"/>
                        <wps:cNvSpPr>
                          <a:spLocks noEditPoints="1"/>
                        </wps:cNvSpPr>
                        <wps:spPr bwMode="auto">
                          <a:xfrm>
                            <a:off x="1473835" y="901700"/>
                            <a:ext cx="304165" cy="213360"/>
                          </a:xfrm>
                          <a:custGeom>
                            <a:avLst/>
                            <a:gdLst>
                              <a:gd name="T0" fmla="*/ 3 w 479"/>
                              <a:gd name="T1" fmla="*/ 336 h 336"/>
                              <a:gd name="T2" fmla="*/ 428 w 479"/>
                              <a:gd name="T3" fmla="*/ 40 h 336"/>
                              <a:gd name="T4" fmla="*/ 425 w 479"/>
                              <a:gd name="T5" fmla="*/ 35 h 336"/>
                              <a:gd name="T6" fmla="*/ 0 w 479"/>
                              <a:gd name="T7" fmla="*/ 331 h 336"/>
                              <a:gd name="T8" fmla="*/ 3 w 479"/>
                              <a:gd name="T9" fmla="*/ 336 h 336"/>
                              <a:gd name="T10" fmla="*/ 438 w 479"/>
                              <a:gd name="T11" fmla="*/ 76 h 336"/>
                              <a:gd name="T12" fmla="*/ 479 w 479"/>
                              <a:gd name="T13" fmla="*/ 0 h 336"/>
                              <a:gd name="T14" fmla="*/ 394 w 479"/>
                              <a:gd name="T15" fmla="*/ 13 h 336"/>
                              <a:gd name="T16" fmla="*/ 438 w 479"/>
                              <a:gd name="T17" fmla="*/ 76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9" h="336">
                                <a:moveTo>
                                  <a:pt x="3" y="336"/>
                                </a:moveTo>
                                <a:lnTo>
                                  <a:pt x="428" y="40"/>
                                </a:lnTo>
                                <a:lnTo>
                                  <a:pt x="425" y="35"/>
                                </a:lnTo>
                                <a:lnTo>
                                  <a:pt x="0" y="331"/>
                                </a:lnTo>
                                <a:lnTo>
                                  <a:pt x="3" y="336"/>
                                </a:lnTo>
                                <a:close/>
                                <a:moveTo>
                                  <a:pt x="438" y="76"/>
                                </a:moveTo>
                                <a:lnTo>
                                  <a:pt x="479" y="0"/>
                                </a:lnTo>
                                <a:lnTo>
                                  <a:pt x="394" y="13"/>
                                </a:lnTo>
                                <a:lnTo>
                                  <a:pt x="438" y="76"/>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43" name="Freeform 144"/>
                        <wps:cNvSpPr>
                          <a:spLocks noEditPoints="1"/>
                        </wps:cNvSpPr>
                        <wps:spPr bwMode="auto">
                          <a:xfrm>
                            <a:off x="1419225" y="1360170"/>
                            <a:ext cx="57150" cy="291465"/>
                          </a:xfrm>
                          <a:custGeom>
                            <a:avLst/>
                            <a:gdLst>
                              <a:gd name="T0" fmla="*/ 84 w 90"/>
                              <a:gd name="T1" fmla="*/ 0 h 459"/>
                              <a:gd name="T2" fmla="*/ 34 w 90"/>
                              <a:gd name="T3" fmla="*/ 394 h 459"/>
                              <a:gd name="T4" fmla="*/ 40 w 90"/>
                              <a:gd name="T5" fmla="*/ 395 h 459"/>
                              <a:gd name="T6" fmla="*/ 90 w 90"/>
                              <a:gd name="T7" fmla="*/ 1 h 459"/>
                              <a:gd name="T8" fmla="*/ 84 w 90"/>
                              <a:gd name="T9" fmla="*/ 0 h 459"/>
                              <a:gd name="T10" fmla="*/ 0 w 90"/>
                              <a:gd name="T11" fmla="*/ 377 h 459"/>
                              <a:gd name="T12" fmla="*/ 29 w 90"/>
                              <a:gd name="T13" fmla="*/ 459 h 459"/>
                              <a:gd name="T14" fmla="*/ 77 w 90"/>
                              <a:gd name="T15" fmla="*/ 387 h 459"/>
                              <a:gd name="T16" fmla="*/ 0 w 90"/>
                              <a:gd name="T17" fmla="*/ 377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459">
                                <a:moveTo>
                                  <a:pt x="84" y="0"/>
                                </a:moveTo>
                                <a:lnTo>
                                  <a:pt x="34" y="394"/>
                                </a:lnTo>
                                <a:lnTo>
                                  <a:pt x="40" y="395"/>
                                </a:lnTo>
                                <a:lnTo>
                                  <a:pt x="90" y="1"/>
                                </a:lnTo>
                                <a:lnTo>
                                  <a:pt x="84" y="0"/>
                                </a:lnTo>
                                <a:close/>
                                <a:moveTo>
                                  <a:pt x="0" y="377"/>
                                </a:moveTo>
                                <a:lnTo>
                                  <a:pt x="29" y="459"/>
                                </a:lnTo>
                                <a:lnTo>
                                  <a:pt x="77" y="387"/>
                                </a:lnTo>
                                <a:lnTo>
                                  <a:pt x="0" y="377"/>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44" name="Freeform 145"/>
                        <wps:cNvSpPr>
                          <a:spLocks noEditPoints="1"/>
                        </wps:cNvSpPr>
                        <wps:spPr bwMode="auto">
                          <a:xfrm>
                            <a:off x="1141730" y="963930"/>
                            <a:ext cx="334010" cy="151130"/>
                          </a:xfrm>
                          <a:custGeom>
                            <a:avLst/>
                            <a:gdLst>
                              <a:gd name="T0" fmla="*/ 523 w 526"/>
                              <a:gd name="T1" fmla="*/ 238 h 238"/>
                              <a:gd name="T2" fmla="*/ 58 w 526"/>
                              <a:gd name="T3" fmla="*/ 33 h 238"/>
                              <a:gd name="T4" fmla="*/ 61 w 526"/>
                              <a:gd name="T5" fmla="*/ 28 h 238"/>
                              <a:gd name="T6" fmla="*/ 526 w 526"/>
                              <a:gd name="T7" fmla="*/ 232 h 238"/>
                              <a:gd name="T8" fmla="*/ 523 w 526"/>
                              <a:gd name="T9" fmla="*/ 238 h 238"/>
                              <a:gd name="T10" fmla="*/ 56 w 526"/>
                              <a:gd name="T11" fmla="*/ 71 h 238"/>
                              <a:gd name="T12" fmla="*/ 0 w 526"/>
                              <a:gd name="T13" fmla="*/ 4 h 238"/>
                              <a:gd name="T14" fmla="*/ 87 w 526"/>
                              <a:gd name="T15" fmla="*/ 0 h 238"/>
                              <a:gd name="T16" fmla="*/ 56 w 526"/>
                              <a:gd name="T17" fmla="*/ 71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6" h="238">
                                <a:moveTo>
                                  <a:pt x="523" y="238"/>
                                </a:moveTo>
                                <a:lnTo>
                                  <a:pt x="58" y="33"/>
                                </a:lnTo>
                                <a:lnTo>
                                  <a:pt x="61" y="28"/>
                                </a:lnTo>
                                <a:lnTo>
                                  <a:pt x="526" y="232"/>
                                </a:lnTo>
                                <a:lnTo>
                                  <a:pt x="523" y="238"/>
                                </a:lnTo>
                                <a:close/>
                                <a:moveTo>
                                  <a:pt x="56" y="71"/>
                                </a:moveTo>
                                <a:lnTo>
                                  <a:pt x="0" y="4"/>
                                </a:lnTo>
                                <a:lnTo>
                                  <a:pt x="87" y="0"/>
                                </a:lnTo>
                                <a:lnTo>
                                  <a:pt x="56" y="7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5503807" id="Canvas 145" o:spid="_x0000_s1026" editas="canvas" style="position:absolute;margin-left:188.15pt;margin-top:6.05pt;width:239.35pt;height:198.9pt;z-index:251659264;mso-position-horizontal:right;mso-position-horizontal-relative:margin" coordsize="30397,2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397;height:25253;visibility:visible;mso-wrap-style:square">
                  <v:fill o:detectmouseclick="t"/>
                  <v:path o:connecttype="none"/>
                </v:shape>
                <v:shape id="Freeform 77" o:spid="_x0000_s1028" style="position:absolute;left:14979;top:6318;width:6414;height:6648;visibility:visible;mso-wrap-style:square;v-text-anchor:top" coordsize="5211,5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OsAcQA&#10;AADbAAAADwAAAGRycy9kb3ducmV2LnhtbESPQWvCQBSE7wX/w/IK3uomRaKkrlKEoogUjEqvz+wz&#10;CWbfhuwaY399tyB4HGbmG2a26E0tOmpdZVlBPIpAEOdWV1woOOy/3qYgnEfWWFsmBXdysJgPXmaY&#10;anvjHXWZL0SAsEtRQel9k0rp8pIMupFtiIN3tq1BH2RbSN3iLcBNLd+jKJEGKw4LJTa0LCm/ZFej&#10;IBnTwZ+yePX7PfnZYLU9dtE5Vmr42n9+gPDU+2f40V5rBZME/r+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jrAHEAAAA2wAAAA8AAAAAAAAAAAAAAAAAmAIAAGRycy9k&#10;b3ducmV2LnhtbFBLBQYAAAAABAAEAPUAAACJAwAAAAA=&#10;" path="m4983,5413c5211,2661,3165,245,413,17,275,6,137,,,l,1667v1841,,3333,1492,3333,3333c3333,5092,3329,5184,3322,5275r1661,138xe" fillcolor="#70ad47" strokeweight="0">
                  <v:path arrowok="t" o:connecttype="custom" o:connectlocs="613289,664845;50830,2088;0,0;0,204747;410213,614119;408859,647895;613289,664845" o:connectangles="0,0,0,0,0,0,0"/>
                </v:shape>
                <v:shape id="Freeform 78" o:spid="_x0000_s1029" style="position:absolute;left:16097;top:12801;width:5016;height:5569;visibility:visible;mso-wrap-style:square;v-text-anchor:top" coordsize="4076,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QOMQA&#10;AADbAAAADwAAAGRycy9kb3ducmV2LnhtbESPS4sCMRCE74L/IbTgTTMr+GA0yiII6sHFF8vemkk7&#10;M7uTzpBEHf+9WRA8FlX1FTVbNKYSN3K+tKzgo5+AIM6sLjlXcDquehMQPiBrrCyTggd5WMzbrRmm&#10;2t55T7dDyEWEsE9RQRFCnUrps4IM+r6tiaN3sc5giNLlUju8R7ip5CBJRtJgyXGhwJqWBWV/h6tR&#10;cPzebatkuaav8+l3NfrZ6OvQaaW6neZzCiJQE97hV3utFYzH8P8l/gA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hkDjEAAAA2wAAAA8AAAAAAAAAAAAAAAAAmAIAAGRycy9k&#10;b3ducmV2LnhtbFBLBQYAAAAABAAEAPUAAACJAwAAAAA=&#10;" path="m453,4536c2460,3969,3903,2216,4076,138l2415,c2300,1386,1337,2554,,2933l453,4536xe" fillcolor="#f4b183" strokeweight="0">
                  <v:path arrowok="t" o:connecttype="custom" o:connectlocs="55753,556895;501650,16943;297224,0;0,360091;55753,556895" o:connectangles="0,0,0,0,0"/>
                </v:shape>
                <v:shape id="Freeform 79" o:spid="_x0000_s1030" style="position:absolute;left:11468;top:15824;width:5181;height:3048;visibility:visible;mso-wrap-style:square;v-text-anchor:top" coordsize="8419,4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Hp8IA&#10;AADbAAAADwAAAGRycy9kb3ducmV2LnhtbESPTYvCQAyG7wv+hyHC3tapIu5SHUX8AMGTX/dsJ7bF&#10;TqZ0xtr115uDsMfw5n2SZ7boXKVaakLp2cBwkIAizrwtOTdwPm2/fkCFiGyx8kwG/ijAYt77mGFq&#10;/YMP1B5jrgTCIUUDRYx1qnXICnIYBr4mluzqG4dRxibXtsGHwF2lR0ky0Q5LlgsF1rQqKLsd704o&#10;64Me4+gZsuflMv5d7zeTdng25rPfLaegInXxf/nd3lkD3/KsuIgH6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0enwgAAANsAAAAPAAAAAAAAAAAAAAAAAJgCAABkcnMvZG93&#10;bnJldi54bWxQSwUGAAAAAAQABAD1AAAAhwMAAAAA&#10;" path="m,2740c2455,4442,5544,4958,8419,4144l7512,937c5595,1479,3536,1135,1899,l,2740xe" fillcolor="yellow" strokeweight="0">
                  <v:path arrowok="t" o:connecttype="custom" o:connectlocs="0,168445;518160,254758;462337,57603;116877,0;0,168445" o:connectangles="0,0,0,0,0"/>
                </v:shape>
                <v:shape id="Freeform 80" o:spid="_x0000_s1031" style="position:absolute;left:8229;top:6464;width:5848;height:11042;visibility:visible;mso-wrap-style:square;v-text-anchor:top" coordsize="9508,1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fDqcMA&#10;AADbAAAADwAAAGRycy9kb3ducmV2LnhtbESPQWvCQBSE70L/w/IK3symCtqmrlIERT1pWnp+zb5m&#10;g9m3Ibtq9Ne7guBxmJlvmOm8s7U4UesrxwrekhQEceF0xaWCn+/l4B2ED8gaa8ek4EIe5rOX3hQz&#10;7c68p1MeShEh7DNUYEJoMil9YciiT1xDHL1/11oMUbal1C2eI9zWcpimY2mx4rhgsKGFoeKQH62C&#10;7d8vjw4Ts1nl4+uOVqPyKoc7pfqv3dcniEBdeIYf7bVWMPmA+5f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fDqcMAAADbAAAADwAAAAAAAAAAAAAAAACYAgAAZHJzL2Rv&#10;d25yZXYueG1sUEsFBgAAAAAEAAQA9QAAAIgDAAAAAA==&#10;" path="m8779,c3390,1208,,6555,1208,11945v549,2448,1998,4601,4060,6031l7167,15236c4141,13138,3389,8985,5487,5959,6441,4584,7876,3618,9508,3252l8779,xe" fillcolor="#c9f" strokeweight="0">
                  <v:path arrowok="t" o:connecttype="custom" o:connectlocs="539994,0;74304,733781;324034,1104265;440841,935947;337504,366061;584835,199770;539994,0" o:connectangles="0,0,0,0,0,0,0"/>
                </v:shape>
                <v:shape id="Freeform 81" o:spid="_x0000_s1032" style="position:absolute;left:13633;top:6356;width:895;height:2108;visibility:visible;mso-wrap-style:square;v-text-anchor:top" coordsize="1454,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Df8AA&#10;AADbAAAADwAAAGRycy9kb3ducmV2LnhtbERPTWvCQBC9F/wPywheim7aQ9HoKmIRSg8FowePY3ZM&#10;gtnZsDvG+O+7h0KPj/e92gyuVT2F2Hg28DbLQBGX3jZcGTgd99M5qCjIFlvPZOBJETbr0csKc+sf&#10;fKC+kEqlEI45GqhFulzrWNbkMM58R5y4qw8OJcFQaRvwkcJdq9+z7EM7bDg11NjRrqbyVtydgUVP&#10;PyLnrLh8xnh3ofk+7F/RmMl42C5BCQ3yL/5zf1kD87Q+fUk/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IDf8AAAADbAAAADwAAAAAAAAAAAAAAAACYAgAAZHJzL2Rvd25y&#10;ZXYueG1sUEsFBgAAAAAEAAQA9QAAAIUDAAAAAA==&#10;" path="m1087,c722,41,359,101,,182l729,3434v239,-53,481,-93,725,-120l1087,xe" fillcolor="#0070c0" strokeweight="0">
                  <v:path arrowok="t" o:connecttype="custom" o:connectlocs="66936,0;0,11173;44891,210820;89535,203453;66936,0" o:connectangles="0,0,0,0,0"/>
                </v:shape>
                <v:shape id="Freeform 82" o:spid="_x0000_s1033" style="position:absolute;left:14300;top:6318;width:679;height:2070;visibility:visible;mso-wrap-style:square;v-text-anchor:top" coordsize="1100,3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T7cQA&#10;AADbAAAADwAAAGRycy9kb3ducmV2LnhtbESPQWvCQBSE7wX/w/KE3upGwRJSV9GA1EMOrfXi7bH7&#10;zAazb2N2G+O/7xYKPQ4z8w2z2oyuFQP1ofGsYD7LQBBrbxquFZy+9i85iBCRDbaeScGDAmzWk6cV&#10;Fsbf+ZOGY6xFgnAoUIGNsSukDNqSwzDzHXHyLr53GJPsa2l6vCe4a+Uiy16lw4bTgsWOSkv6evx2&#10;CpaL8rT7sOfqfHvk745LPVSVVup5Om7fQEQa43/4r30wCvI5/H5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0+3EAAAA2wAAAA8AAAAAAAAAAAAAAAAAmAIAAGRycy9k&#10;b3ducmV2LnhtbFBLBQYAAAAABAAEAPUAAACJAwAAAAA=&#10;" path="m1100,c732,,365,20,,60l367,3374v243,-27,488,-41,733,-41l1100,xe" fillcolor="#9dc3e6" strokeweight="0">
                  <v:path arrowok="t" o:connecttype="custom" o:connectlocs="67945,0;0,3681;22669,207010;67945,204494;67945,0" o:connectangles="0,0,0,0,0"/>
                </v:shape>
                <v:shape id="Freeform 83" o:spid="_x0000_s1034" style="position:absolute;left:15709;top:2622;width:6090;height:4077;visibility:visible;mso-wrap-style:square;v-text-anchor:top" coordsize="4948,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cFsMA&#10;AADbAAAADwAAAGRycy9kb3ducmV2LnhtbESPzYvCMBTE78L+D+Et7E1TPSxSG0WFhT0sK36AHh/N&#10;sy0mL6VJP/zvjSB4HGbmN0y2GqwRHTW+cqxgOklAEOdOV1woOB1/xnMQPiBrNI5JwZ08rJYfowxT&#10;7XreU3cIhYgQ9ikqKEOoUyl9XpJFP3E1cfSurrEYomwKqRvsI9waOUuSb2mx4rhQYk3bkvLbobUK&#10;/tqON21ldubSH/0tOf/vaNoq9fU5rBcgAg3hHX61f7WC+Qy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xcFsMAAADbAAAADwAAAAAAAAAAAAAAAACYAgAAZHJzL2Rv&#10;d25yZXYueG1sUEsFBgAAAAAEAAQA9QAAAIgDAAAAAA==&#10;" path="m4948,2199c3684,799,1886,,,l,1667v1415,,2763,599,3711,1649l4948,2199xe" fillcolor="#70ad47" strokeweight="0">
                  <v:path arrowok="t" o:connecttype="custom" o:connectlocs="608965,270346;0,0;0,204941;456724,407670;608965,270346" o:connectangles="0,0,0,0,0"/>
                </v:shape>
                <v:shape id="Freeform 84" o:spid="_x0000_s1035" style="position:absolute;left:21278;top:6470;width:3944;height:6845;visibility:visible;mso-wrap-style:square;v-text-anchor:top" coordsize="3201,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ftI8QA&#10;AADbAAAADwAAAGRycy9kb3ducmV2LnhtbESPQWvCQBSE74L/YXlCb7qpEQnRVYpg6SEHm3jx9sw+&#10;k2D2bcxuTfrvu4VCj8PMfMNs96NpxZN611hW8LqIQBCXVjdcKTgXx3kCwnlkja1lUvBNDva76WSL&#10;qbYDf9Iz95UIEHYpKqi971IpXVmTQbewHXHwbrY36IPsK6l7HALctHIZRWtpsOGwUGNHh5rKe/5l&#10;FCwvl+M7ZX79uJ7isVjJLI6yUqmX2fi2AeFp9P/hv/aHVpDE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H7SPEAAAA2wAAAA8AAAAAAAAAAAAAAAAAmAIAAGRycy9k&#10;b3ducmV2LnhtbFBLBQYAAAAABAAEAPUAAACJAwAAAAA=&#10;" path="m2863,5575c3201,3566,2602,1512,1237,l,1117c1024,2251,1473,3791,1219,5298r1644,277xe" fillcolor="#f4b183" strokeweight="0">
                  <v:path arrowok="t" o:connecttype="custom" o:connectlocs="352696,684530;152388,0;0,137152;150170,650518;352696,684530" o:connectangles="0,0,0,0,0"/>
                </v:shape>
                <v:shape id="Freeform 85" o:spid="_x0000_s1036" style="position:absolute;left:15252;top:14916;width:8916;height:7556;visibility:visible;mso-wrap-style:square;v-text-anchor:top" coordsize="7241,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YoocMA&#10;AADbAAAADwAAAGRycy9kb3ducmV2LnhtbESPwWrDMBBE74H+g9hCb7GcUoLrRgkhUIgvhTh2e12s&#10;jWxirYylxu7fV4VCjsPMvGE2u9n24kaj7xwrWCUpCOLG6Y6Ngur8vsxA+ICssXdMCn7Iw277sNhg&#10;rt3EJ7qVwYgIYZ+jgjaEIZfSNy1Z9IkbiKN3caPFEOVopB5xinDby+c0XUuLHceFFgc6tNRcy2+r&#10;wFd19kVF/WGOw2exuvgpHF6NUk+P8/4NRKA53MP/7aNWkL3A3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YoocMAAADbAAAADwAAAAAAAAAAAAAAAACYAgAAZHJzL2Rv&#10;d25yZXYueG1sUEsFBgAAAAAEAAQA9QAAAIgDAAAAAA==&#10;" path="m,5802c3492,6154,6658,3738,7241,277l5598,c5160,2596,2786,4408,167,4144l,5802xe" fillcolor="yellow" strokeweight="0">
                  <v:path arrowok="t" o:connecttype="custom" o:connectlocs="0,712428;891540,34013;689247,0;20562,508842;0,712428" o:connectangles="0,0,0,0,0"/>
                </v:shape>
                <v:shape id="Freeform 86" o:spid="_x0000_s1037" style="position:absolute;left:4578;top:4298;width:8014;height:16307;visibility:visible;mso-wrap-style:square;v-text-anchor:top" coordsize="6513,1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OLb8A&#10;AADbAAAADwAAAGRycy9kb3ducmV2LnhtbERPTYvCMBC9C/6HMII3m67oIl2jiCDowYPuHvY4NGPT&#10;3WZSkqjVX28EweP75s2XnW3EhXyoHSv4yHIQxKXTNVcKfr43oxmIEJE1No5JwY0CLBf93hwL7a58&#10;oMsxViKVcChQgYmxLaQMpSGLIXMtcdJOzluMCfpKao/XVG4bOc7zT2mx5rRgsKW1ofL/eLYKEmlM&#10;9NP9313uTs3EH35X+06p4aBbfYGI1MW3+ZXeagWzKTy/pB8gF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Ho4tvwAAANsAAAAPAAAAAAAAAAAAAAAAAJgCAABkcnMvZG93bnJl&#10;di54bWxQSwUGAAAAAAQABAD1AAAAhAMAAAAA&#10;" path="m6357,c2691,345,,3597,345,7262v298,3172,2800,5690,5970,6009l6481,11612c3734,11336,1731,8884,2007,6137,2246,3759,4134,1883,6513,1659l6357,xe" fillcolor="#c9f" strokeweight="0">
                  <v:path arrowok="t" o:connecttype="custom" o:connectlocs="782176,0;42449,892321;777008,1630680;797433,1426830;246945,754087;801370,203850;782176,0" o:connectangles="0,0,0,0,0,0,0"/>
                </v:shape>
                <v:shape id="Freeform 87" o:spid="_x0000_s1038" style="position:absolute;left:14039;top:2508;width:216;height:2044;visibility:visible;mso-wrap-style:square;v-text-anchor:top" coordsize="3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gwH8UA&#10;AADbAAAADwAAAGRycy9kb3ducmV2LnhtbESPQWvCQBSE74X+h+UVvJS6UaiE1FVKi8VTg2lL6e2R&#10;fc0uZt+G7Brjv3cFweMwM98wy/XoWjFQH6xnBbNpBoK49tpyo+D7a/OUgwgRWWPrmRScKMB6dX+3&#10;xEL7I+9oqGIjEoRDgQpMjF0hZagNOQxT3xEn79/3DmOSfSN1j8cEd62cZ9lCOrScFgx29Gao3lcH&#10;p6Cyz2bz+GNDmf/O/vaHofz8eC+VmjyMry8gIo3xFr62t1pBvoDLl/QD5Oo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DAfxQAAANsAAAAPAAAAAAAAAAAAAAAAAJgCAABkcnMv&#10;ZG93bnJldi54bWxQSwUGAAAAAAQABAD1AAAAigMAAAAA&#10;" path="m34,321l4,,,1,31,322r3,-1xe" fillcolor="#9dc3e6" stroked="f">
                  <v:path arrowok="t" o:connecttype="custom" o:connectlocs="21590,203835;2540,0;0,635;19685,204470;21590,203835" o:connectangles="0,0,0,0,0"/>
                </v:shape>
                <v:shape id="Freeform 88" o:spid="_x0000_s1039" style="position:absolute;left:14154;top:2470;width:743;height:2076;visibility:visible;mso-wrap-style:square;v-text-anchor:top" coordsize="1207,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leTcUA&#10;AADbAAAADwAAAGRycy9kb3ducmV2LnhtbESPQWvCQBSE74X+h+UJvYhuLNKmqasUoeDBUKqCHh/Z&#10;1yQ1+zbsbpP4711B6HGYmW+YxWowjejI+dqygtk0AUFcWF1zqeCw/5ykIHxA1thYJgUX8rBaPj4s&#10;MNO252/qdqEUEcI+QwVVCG0mpS8qMuintiWO3o91BkOUrpTaYR/hppHPSfIiDdYcFypsaV1Rcd79&#10;GQVvvyE/Nl9u249ztutDfpql3Vypp9Hw8Q4i0BD+w/f2RitIX+H2Jf4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KV5NxQAAANsAAAAPAAAAAAAAAAAAAAAAAJgCAABkcnMv&#10;ZG93bnJldi54bWxQSwUGAAAAAAQABAD1AAAAigMAAAAA&#10;" path="m1207,c804,,401,18,,55l301,3375v302,-28,604,-42,906,-42l1207,xe" fillcolor="#2e75b6" strokeweight="0">
                  <v:path arrowok="t" o:connecttype="custom" o:connectlocs="74295,0;0,3384;18528,207645;74295,205061;74295,0" o:connectangles="0,0,0,0,0"/>
                </v:shape>
                <v:rect id="Rectangle 91" o:spid="_x0000_s1040" style="position:absolute;left:18118;top:8428;width:4052;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lksIA&#10;AADbAAAADwAAAGRycy9kb3ducmV2LnhtbERPPWvDMBDdC/0P4gpdSizHQ4kdK6EEAh0KxW6GZDus&#10;i+XUOhlLjd38+mgodHy873I7215cafSdYwXLJAVB3Djdcavg8LVfrED4gKyxd0wKfsnDdvP4UGKh&#10;3cQVXevQihjCvkAFJoShkNI3hiz6xA3EkTu70WKIcGylHnGK4baXWZq+SosdxwaDA+0MNd/1j1Ww&#10;/zx2xDdZveSryV2a7FSbj0Gp56f5bQ0i0Bz+xX/ud60gj+v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6WSwgAAANsAAAAPAAAAAAAAAAAAAAAAAJgCAABkcnMvZG93&#10;bnJldi54bWxQSwUGAAAAAAQABAD1AAAAhwMAAAAA&#10;" filled="f" stroked="f">
                  <v:textbox style="mso-fit-shape-to-text:t" inset="0,0,0,0">
                    <w:txbxContent>
                      <w:p w:rsidR="00E859EE" w:rsidRPr="002D59AC" w:rsidRDefault="00E859EE" w:rsidP="002D59AC">
                        <w:pPr>
                          <w:rPr>
                            <w:sz w:val="10"/>
                            <w:szCs w:val="10"/>
                          </w:rPr>
                        </w:pPr>
                        <w:r>
                          <w:rPr>
                            <w:rFonts w:cs="Calibri"/>
                            <w:color w:val="000000"/>
                            <w:sz w:val="10"/>
                            <w:szCs w:val="10"/>
                            <w:lang w:val="fr-CH"/>
                          </w:rPr>
                          <w:t>África</w:t>
                        </w:r>
                        <w:r w:rsidRPr="001F3509">
                          <w:rPr>
                            <w:rFonts w:cs="Calibri"/>
                            <w:color w:val="000000"/>
                            <w:sz w:val="10"/>
                            <w:szCs w:val="10"/>
                            <w:lang w:val="ru-RU"/>
                          </w:rPr>
                          <w:t xml:space="preserve">: </w:t>
                        </w:r>
                        <w:r w:rsidR="002D59AC">
                          <w:rPr>
                            <w:rFonts w:cs="Calibri"/>
                            <w:color w:val="000000"/>
                            <w:sz w:val="10"/>
                            <w:szCs w:val="10"/>
                          </w:rPr>
                          <w:t>9</w:t>
                        </w:r>
                      </w:p>
                    </w:txbxContent>
                  </v:textbox>
                </v:rect>
                <v:rect id="Rectangle 94" o:spid="_x0000_s1041" style="position:absolute;left:18118;top:12979;width:4445;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75cUA&#10;AADbAAAADwAAAGRycy9kb3ducmV2LnhtbESPQWvCQBSE70L/w/IKXkQ3WhCN2UgpCB4KxdhDvT2y&#10;z2w0+zZkV5P213cLBY/DzHzDZNvBNuJOna8dK5jPEhDEpdM1Vwo+j7vpCoQPyBobx6Tgmzxs86dR&#10;hql2PR/oXoRKRAj7FBWYENpUSl8asuhnriWO3tl1FkOUXSV1h32E20YukmQpLdYcFwy29GaovBY3&#10;q2D38VUT/8jDZL3q3aVcnArz3io1fh5eNyACDeER/m/vtYL1C/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TvlxQAAANsAAAAPAAAAAAAAAAAAAAAAAJgCAABkcnMv&#10;ZG93bnJldi54bWxQSwUGAAAAAAQABAD1AAAAigMAAAAA&#10;" filled="f" stroked="f">
                  <v:textbox style="mso-fit-shape-to-text:t" inset="0,0,0,0">
                    <w:txbxContent>
                      <w:p w:rsidR="00E859EE" w:rsidRPr="00E2614F" w:rsidRDefault="00E859EE" w:rsidP="00E859EE">
                        <w:pPr>
                          <w:rPr>
                            <w:sz w:val="10"/>
                            <w:szCs w:val="10"/>
                          </w:rPr>
                        </w:pPr>
                        <w:r>
                          <w:rPr>
                            <w:rFonts w:cs="Calibri"/>
                            <w:color w:val="000000"/>
                            <w:sz w:val="10"/>
                            <w:szCs w:val="10"/>
                            <w:lang w:val="fr-CH"/>
                          </w:rPr>
                          <w:t>Américas</w:t>
                        </w:r>
                        <w:r w:rsidRPr="00E2614F">
                          <w:rPr>
                            <w:rFonts w:cs="Calibri"/>
                            <w:color w:val="000000"/>
                            <w:sz w:val="10"/>
                            <w:szCs w:val="10"/>
                            <w:lang w:val="ru-RU"/>
                          </w:rPr>
                          <w:t xml:space="preserve"> </w:t>
                        </w:r>
                        <w:r w:rsidR="002D59AC">
                          <w:rPr>
                            <w:rFonts w:cs="Calibri"/>
                            <w:color w:val="000000"/>
                            <w:sz w:val="10"/>
                            <w:szCs w:val="10"/>
                            <w:lang w:val="en-US"/>
                          </w:rPr>
                          <w:t>6</w:t>
                        </w:r>
                      </w:p>
                    </w:txbxContent>
                  </v:textbox>
                </v:rect>
                <v:rect id="Rectangle 97" o:spid="_x0000_s1042" style="position:absolute;left:12115;top:15821;width:4642;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YfcMA&#10;AADbAAAADwAAAGRycy9kb3ducmV2LnhtbESPQYvCMBSE78L+h/AWvIim60G0GmVZEDwIYvWwe3s0&#10;z6Zu81KaaKu/3giCx2FmvmEWq85W4kqNLx0r+BolIIhzp0suFBwP6+EUhA/IGivHpOBGHlbLj94C&#10;U+1a3tM1C4WIEPYpKjAh1KmUPjdk0Y9cTRy9k2sshiibQuoG2wi3lRwnyURaLDkuGKzpx1D+n12s&#10;gvXutyS+y/1gNm3dOR//ZWZbK9X/7L7nIAJ14R1+tTdawWwC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KYfcMAAADbAAAADwAAAAAAAAAAAAAAAACYAgAAZHJzL2Rv&#10;d25yZXYueG1sUEsFBgAAAAAEAAQA9QAAAIgDAAAAAA==&#10;" filled="f" stroked="f">
                  <v:textbox style="mso-fit-shape-to-text:t" inset="0,0,0,0">
                    <w:txbxContent>
                      <w:p w:rsidR="00E859EE" w:rsidRPr="00C5547F" w:rsidRDefault="00E859EE" w:rsidP="002D59AC">
                        <w:pPr>
                          <w:rPr>
                            <w:sz w:val="10"/>
                            <w:szCs w:val="10"/>
                          </w:rPr>
                        </w:pPr>
                        <w:r>
                          <w:rPr>
                            <w:rFonts w:cs="Calibri"/>
                            <w:color w:val="000000"/>
                            <w:sz w:val="10"/>
                            <w:szCs w:val="10"/>
                            <w:lang w:val="fr-CH"/>
                          </w:rPr>
                          <w:t>Estados Árabes</w:t>
                        </w:r>
                        <w:r w:rsidRPr="00C5547F">
                          <w:rPr>
                            <w:rFonts w:cs="Calibri"/>
                            <w:color w:val="000000"/>
                            <w:sz w:val="10"/>
                            <w:szCs w:val="10"/>
                            <w:lang w:val="ru-RU"/>
                          </w:rPr>
                          <w:t xml:space="preserve">: </w:t>
                        </w:r>
                        <w:r w:rsidR="002D59AC">
                          <w:rPr>
                            <w:rFonts w:cs="Calibri"/>
                            <w:color w:val="000000"/>
                            <w:sz w:val="10"/>
                            <w:szCs w:val="10"/>
                            <w:lang w:val="en-US"/>
                          </w:rPr>
                          <w:t>5</w:t>
                        </w:r>
                      </w:p>
                    </w:txbxContent>
                  </v:textbox>
                </v:rect>
                <v:rect id="Rectangle 102" o:spid="_x0000_s1043" style="position:absolute;left:7399;top:9848;width:5341;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XAsQA&#10;AADcAAAADwAAAGRycy9kb3ducmV2LnhtbERPTWvCQBC9F/wPywheSt3EQ9HUVUQI9FAQ0x7qbdid&#10;ZlOzsyG7muiv7xYKvc3jfc56O7pWXKkPjWcF+TwDQay9abhW8PFePi1BhIhssPVMCm4UYLuZPKyx&#10;MH7gI12rWIsUwqFABTbGrpAyaEsOw9x3xIn78r3DmGBfS9PjkMJdKxdZ9iwdNpwaLHa0t6TP1cUp&#10;KA+fDfFdHh9Xy8F/68Wpsm+dUrPpuHsBEWmM/+I/96tJ87Mc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XVwLEAAAA3AAAAA8AAAAAAAAAAAAAAAAAmAIAAGRycy9k&#10;b3ducmV2LnhtbFBLBQYAAAAABAAEAPUAAACJAwAAAAA=&#10;" filled="f" stroked="f">
                  <v:textbox style="mso-fit-shape-to-text:t" inset="0,0,0,0">
                    <w:txbxContent>
                      <w:p w:rsidR="00E859EE" w:rsidRPr="001F3509" w:rsidRDefault="00E859EE" w:rsidP="002D59AC">
                        <w:pPr>
                          <w:rPr>
                            <w:sz w:val="10"/>
                            <w:szCs w:val="10"/>
                          </w:rPr>
                        </w:pPr>
                        <w:r>
                          <w:rPr>
                            <w:rFonts w:cs="Calibri"/>
                            <w:color w:val="000000"/>
                            <w:sz w:val="10"/>
                            <w:szCs w:val="10"/>
                            <w:lang w:val="fr-CH"/>
                          </w:rPr>
                          <w:t>Asia-Pacífico</w:t>
                        </w:r>
                        <w:r>
                          <w:rPr>
                            <w:rFonts w:cs="Calibri"/>
                            <w:color w:val="000000"/>
                            <w:sz w:val="10"/>
                            <w:szCs w:val="10"/>
                            <w:lang w:val="ru-RU"/>
                          </w:rPr>
                          <w:t xml:space="preserve">: </w:t>
                        </w:r>
                        <w:r w:rsidRPr="001F3509">
                          <w:rPr>
                            <w:rFonts w:cs="Calibri"/>
                            <w:color w:val="000000"/>
                            <w:sz w:val="10"/>
                            <w:szCs w:val="10"/>
                            <w:lang w:val="en-US"/>
                          </w:rPr>
                          <w:t>2</w:t>
                        </w:r>
                        <w:r w:rsidR="002D59AC">
                          <w:rPr>
                            <w:rFonts w:cs="Calibri"/>
                            <w:color w:val="000000"/>
                            <w:sz w:val="10"/>
                            <w:szCs w:val="10"/>
                            <w:lang w:val="en-US"/>
                          </w:rPr>
                          <w:t>0</w:t>
                        </w:r>
                      </w:p>
                    </w:txbxContent>
                  </v:textbox>
                </v:rect>
                <v:rect id="Rectangle 105" o:spid="_x0000_s1044" style="position:absolute;left:12604;top:4927;width:3029;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D0msMA&#10;AADcAAAADwAAAGRycy9kb3ducmV2LnhtbERPTWvCQBC9F/wPywheSt1UpKTRVUQQPAhi2oPehuyY&#10;TZudDdmtif56VxB6m8f7nPmyt7W4UOsrxwrexwkI4sLpiksF31+btxSED8gaa8ek4EoelovByxwz&#10;7To+0CUPpYgh7DNUYEJoMil9YciiH7uGOHJn11oMEbal1C12MdzWcpIkH9JixbHBYENrQ8Vv/mcV&#10;bPbHivgmD6+faed+iskpN7tGqdGwX81ABOrDv/jp3uo4P5nC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D0msMAAADcAAAADwAAAAAAAAAAAAAAAACYAgAAZHJzL2Rv&#10;d25yZXYueG1sUEsFBgAAAAAEAAQA9QAAAIgDAAAAAA==&#10;" filled="f" stroked="f">
                  <v:textbox style="mso-fit-shape-to-text:t" inset="0,0,0,0">
                    <w:txbxContent>
                      <w:p w:rsidR="00E859EE" w:rsidRPr="00D34793" w:rsidRDefault="00E859EE" w:rsidP="00E859EE">
                        <w:pPr>
                          <w:rPr>
                            <w:sz w:val="10"/>
                            <w:szCs w:val="10"/>
                          </w:rPr>
                        </w:pPr>
                        <w:r>
                          <w:rPr>
                            <w:rFonts w:cs="Calibri"/>
                            <w:color w:val="000000"/>
                            <w:sz w:val="10"/>
                            <w:szCs w:val="10"/>
                            <w:lang w:val="fr-CH"/>
                          </w:rPr>
                          <w:t>CEI</w:t>
                        </w:r>
                        <w:r w:rsidRPr="00D34793">
                          <w:rPr>
                            <w:rFonts w:cs="Calibri"/>
                            <w:color w:val="000000"/>
                            <w:sz w:val="10"/>
                            <w:szCs w:val="10"/>
                            <w:lang w:val="ru-RU"/>
                          </w:rPr>
                          <w:t xml:space="preserve">: </w:t>
                        </w:r>
                        <w:r w:rsidR="002D59AC">
                          <w:rPr>
                            <w:rFonts w:cs="Calibri"/>
                            <w:color w:val="000000"/>
                            <w:sz w:val="10"/>
                            <w:szCs w:val="10"/>
                            <w:lang w:val="en-US"/>
                          </w:rPr>
                          <w:t>0</w:t>
                        </w:r>
                      </w:p>
                    </w:txbxContent>
                  </v:textbox>
                </v:rect>
                <v:rect id="Rectangle 108" o:spid="_x0000_s1045" style="position:absolute;left:14738;top:4689;width:4369;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q7cMA&#10;AADcAAAADwAAAGRycy9kb3ducmV2LnhtbERPTWvCQBC9F/wPywheSt3Ug02jq4ggeBDEtAe9Ddkx&#10;mzY7G7JbE/31riD0No/3OfNlb2txodZXjhW8jxMQxIXTFZcKvr82bykIH5A11o5JwZU8LBeDlzlm&#10;2nV8oEseShFD2GeowITQZFL6wpBFP3YNceTOrrUYImxLqVvsYrit5SRJptJixbHBYENrQ8Vv/mcV&#10;bPbHivgmD6+faed+iskpN7tGqdGwX81ABOrDv/jp3uo4P/mAxzPxAr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Jq7cMAAADcAAAADwAAAAAAAAAAAAAAAACYAgAAZHJzL2Rv&#10;d25yZXYueG1sUEsFBgAAAAAEAAQA9QAAAIgDAAAAAA==&#10;" filled="f" stroked="f">
                  <v:textbox style="mso-fit-shape-to-text:t" inset="0,0,0,0">
                    <w:txbxContent>
                      <w:p w:rsidR="00E859EE" w:rsidRPr="00D34793" w:rsidRDefault="00E859EE" w:rsidP="00E859EE">
                        <w:pPr>
                          <w:rPr>
                            <w:sz w:val="10"/>
                            <w:szCs w:val="10"/>
                          </w:rPr>
                        </w:pPr>
                        <w:r>
                          <w:rPr>
                            <w:rFonts w:cs="Calibri"/>
                            <w:color w:val="000000"/>
                            <w:sz w:val="10"/>
                            <w:szCs w:val="10"/>
                            <w:lang w:val="fr-CH"/>
                          </w:rPr>
                          <w:t>Europa</w:t>
                        </w:r>
                        <w:r w:rsidRPr="00D34793">
                          <w:rPr>
                            <w:rFonts w:cs="Calibri"/>
                            <w:color w:val="000000"/>
                            <w:sz w:val="10"/>
                            <w:szCs w:val="10"/>
                            <w:lang w:val="ru-RU"/>
                          </w:rPr>
                          <w:t xml:space="preserve">: </w:t>
                        </w:r>
                        <w:r w:rsidR="002D59AC">
                          <w:rPr>
                            <w:rFonts w:cs="Calibri"/>
                            <w:color w:val="000000"/>
                            <w:sz w:val="10"/>
                            <w:szCs w:val="10"/>
                            <w:lang w:val="en-US"/>
                          </w:rPr>
                          <w:t>0</w:t>
                        </w:r>
                      </w:p>
                    </w:txbxContent>
                  </v:textbox>
                </v:rect>
                <v:shape id="Freeform 109" o:spid="_x0000_s1046" style="position:absolute;left:12115;top:1212;width:2045;height:2331;visibility:visible;mso-wrap-style:square;v-text-anchor:top" coordsize="3322,3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VdcMA&#10;AADcAAAADwAAAGRycy9kb3ducmV2LnhtbESPQUsDMRCF74L/IYzgzSYtVHRtWkpB9OLBteB1TKab&#10;ZTeTJYnt+u+dg+BthvfmvW82uzmO6ky59IktLBcGFLFLvufOwvHj+e4BVKnIHsfEZOGHCuy211cb&#10;bHy68Dud29opCeHSoIVQ69RoXVygiGWRJmLRTilHrLLmTvuMFwmPo14Zc68j9iwNASc6BHJD+x0t&#10;mPJ1yJ9LZ9wQVu2ML+vH4W1t7e3NvH8CVWmu/+a/61cv+EZo5Rm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dVdcMAAADcAAAADwAAAAAAAAAAAAAAAACYAgAAZHJzL2Rv&#10;d25yZXYueG1sUEsFBgAAAAAEAAQA9QAAAIgDAAAAAA==&#10;" path="m3271,3795l567,51r25,13l,64,,,592,v11,,20,5,26,14l3322,3758r-51,37xe" fillcolor="black" strokeweight=".1pt">
                  <v:stroke joinstyle="bevel"/>
                  <v:path arrowok="t" o:connecttype="custom" o:connectlocs="201331,233045;34899,3132;36438,3930;0,3930;0,0;36438,0;38038,860;204470,230773;201331,233045" o:connectangles="0,0,0,0,0,0,0,0,0"/>
                </v:shape>
                <v:shape id="Freeform 110" o:spid="_x0000_s1047" style="position:absolute;left:14554;top:1270;width:489;height:2235;visibility:visible;mso-wrap-style:square;v-text-anchor:top" coordsize="799,3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MeZ8QA&#10;AADcAAAADwAAAGRycy9kb3ducmV2LnhtbESPQWsCMRCF7wX/Qxiht5oopditcXEFwUMrrlp6HTbT&#10;3cXNZEmibv+9KRR6m+G9782bRT7YTlzJh9axhulEgSCunGm51nA6bp7mIEJENtg5Jg0/FCBfjh4W&#10;mBl345Kuh1iLFMIhQw1NjH0mZagashgmridO2rfzFmNafS2Nx1sKt52cKfUiLbacLjTY07qh6ny4&#10;2FTjo6Vd+V58OV94tX/+LI2Kg9aP42H1BiLSEP/Nf/TWJE69wu8zaQK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DHmfEAAAA3AAAAA8AAAAAAAAAAAAAAAAAmAIAAGRycy9k&#10;b3ducmV2LnhtbFBLBQYAAAAABAAEAPUAAACJAwAAAAA=&#10;" path="m,3631l160,31c160,14,174,,191,l799,r,64l191,64,223,34,63,3634,,3631xe" fillcolor="black" strokeweight=".1pt">
                  <v:stroke joinstyle="bevel"/>
                  <v:path arrowok="t" o:connecttype="custom" o:connectlocs="0,223335;9791,1907;11688,0;48895,0;48895,3937;11688,3937;13647,2091;3855,223520;0,223335" o:connectangles="0,0,0,0,0,0,0,0,0"/>
                </v:shape>
                <v:rect id="Rectangle 113" o:spid="_x0000_s1048" style="position:absolute;left:20675;top:2491;width:3955;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xfqMMA&#10;AADcAAAADwAAAGRycy9kb3ducmV2LnhtbERPTYvCMBC9C/sfwix4EU3tQdxqlGVB8CCIdQ+7t6EZ&#10;m7rNpDRZW/31RhC8zeN9znLd21pcqPWVYwXTSQKCuHC64lLB93EznoPwAVlj7ZgUXMnDevU2WGKm&#10;XccHuuShFDGEfYYKTAhNJqUvDFn0E9cQR+7kWoshwraUusUuhttapkkykxYrjg0GG/oyVPzl/1bB&#10;Zv9TEd/kYfQx79y5SH9zs2uUGr73nwsQgfrwEj/dWx3nT1N4PBMv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xfqMMAAADcAAAADwAAAAAAAAAAAAAAAACYAgAAZHJzL2Rv&#10;d25yZXYueG1sUEsFBgAAAAAEAAQA9QAAAIgDAAAAAA==&#10;" filled="f" stroked="f">
                  <v:textbox style="mso-fit-shape-to-text:t" inset="0,0,0,0">
                    <w:txbxContent>
                      <w:p w:rsidR="00E859EE" w:rsidRPr="00E2614F" w:rsidRDefault="00E859EE" w:rsidP="002D59AC">
                        <w:pPr>
                          <w:rPr>
                            <w:sz w:val="10"/>
                            <w:szCs w:val="10"/>
                          </w:rPr>
                        </w:pPr>
                        <w:r>
                          <w:rPr>
                            <w:rFonts w:cs="Calibri"/>
                            <w:color w:val="000000"/>
                            <w:sz w:val="10"/>
                            <w:szCs w:val="10"/>
                            <w:lang w:val="fr-CH"/>
                          </w:rPr>
                          <w:t>África</w:t>
                        </w:r>
                        <w:r w:rsidRPr="00E2614F">
                          <w:rPr>
                            <w:rFonts w:cs="Calibri"/>
                            <w:color w:val="000000"/>
                            <w:sz w:val="10"/>
                            <w:szCs w:val="10"/>
                            <w:lang w:val="ru-RU"/>
                          </w:rPr>
                          <w:t xml:space="preserve">: </w:t>
                        </w:r>
                        <w:r w:rsidR="002D59AC">
                          <w:rPr>
                            <w:rFonts w:cs="Calibri"/>
                            <w:color w:val="000000"/>
                            <w:sz w:val="10"/>
                            <w:szCs w:val="10"/>
                            <w:lang w:val="en-US"/>
                          </w:rPr>
                          <w:t>1 940</w:t>
                        </w:r>
                      </w:p>
                    </w:txbxContent>
                  </v:textbox>
                </v:rect>
                <v:rect id="Rectangle 116" o:spid="_x0000_s1049" style="position:absolute;left:24790;top:8783;width:4439;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XH3MMA&#10;AADcAAAADwAAAGRycy9kb3ducmV2LnhtbERPTYvCMBC9C/sfwizsRTRVULQaZVkQ9iCIdQ/rbWjG&#10;pm4zKU3WVn+9EQRv83ifs1x3thIXanzpWMFomIAgzp0uuVDwc9gMZiB8QNZYOSYFV/KwXr31lphq&#10;1/KeLlkoRAxhn6ICE0KdSulzQxb90NXEkTu5xmKIsCmkbrCN4baS4ySZSoslxwaDNX0Zyv+yf6tg&#10;s/stiW9y35/PWnfOx8fMbGulPt67zwWIQF14iZ/ubx3njy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XH3MMAAADcAAAADwAAAAAAAAAAAAAAAACYAgAAZHJzL2Rv&#10;d25yZXYueG1sUEsFBgAAAAAEAAQA9QAAAIgDAAAAAA==&#10;" filled="f" stroked="f">
                  <v:textbox style="mso-fit-shape-to-text:t" inset="0,0,0,0">
                    <w:txbxContent>
                      <w:p w:rsidR="00E859EE" w:rsidRPr="00E2614F" w:rsidRDefault="00E859EE" w:rsidP="002D59AC">
                        <w:pPr>
                          <w:rPr>
                            <w:sz w:val="10"/>
                            <w:szCs w:val="10"/>
                          </w:rPr>
                        </w:pPr>
                        <w:r>
                          <w:rPr>
                            <w:rFonts w:cs="Calibri"/>
                            <w:color w:val="000000"/>
                            <w:sz w:val="10"/>
                            <w:szCs w:val="10"/>
                            <w:lang w:val="fr-CH"/>
                          </w:rPr>
                          <w:t>Américas</w:t>
                        </w:r>
                        <w:r>
                          <w:rPr>
                            <w:rFonts w:cs="Calibri"/>
                            <w:color w:val="000000"/>
                            <w:sz w:val="10"/>
                            <w:szCs w:val="10"/>
                            <w:lang w:val="ru-RU"/>
                          </w:rPr>
                          <w:t xml:space="preserve">: </w:t>
                        </w:r>
                        <w:r w:rsidR="002D59AC">
                          <w:rPr>
                            <w:rFonts w:cs="Calibri"/>
                            <w:color w:val="000000"/>
                            <w:sz w:val="10"/>
                            <w:szCs w:val="10"/>
                            <w:lang w:val="en-US"/>
                          </w:rPr>
                          <w:t>2 847</w:t>
                        </w:r>
                      </w:p>
                    </w:txbxContent>
                  </v:textbox>
                </v:rect>
                <v:rect id="Rectangle 119" o:spid="_x0000_s1050" style="position:absolute;left:22170;top:18615;width:6451;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oQsYA&#10;AADcAAAADwAAAGRycy9kb3ducmV2LnhtbESPQWvCQBCF7wX/wzJCL6Vu9CA2zSoiCD0UitFDexuy&#10;02za7GzIbk3qr3cOgrcZ3pv3vik2o2/VmfrYBDYwn2WgiKtgG64NnI775xWomJAttoHJwD9F2Kwn&#10;DwXmNgx8oHOZaiUhHHM04FLqcq1j5chjnIWOWLTv0HtMsva1tj0OEu5bvciypfbYsDQ47GjnqPot&#10;/7yB/cdnQ3zRh6eX1RB+qsVX6d47Yx6n4/YVVKIx3c236zcr+HOhlWdkAr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RoQsYAAADcAAAADwAAAAAAAAAAAAAAAACYAgAAZHJz&#10;L2Rvd25yZXYueG1sUEsFBgAAAAAEAAQA9QAAAIsDAAAAAA==&#10;" filled="f" stroked="f">
                  <v:textbox style="mso-fit-shape-to-text:t" inset="0,0,0,0">
                    <w:txbxContent>
                      <w:p w:rsidR="00E859EE" w:rsidRPr="002D59AC" w:rsidRDefault="00E859EE" w:rsidP="002D59AC">
                        <w:pPr>
                          <w:rPr>
                            <w:sz w:val="10"/>
                            <w:szCs w:val="10"/>
                          </w:rPr>
                        </w:pPr>
                        <w:r>
                          <w:rPr>
                            <w:rFonts w:cs="Calibri"/>
                            <w:color w:val="000000"/>
                            <w:sz w:val="10"/>
                            <w:szCs w:val="10"/>
                            <w:lang w:val="fr-CH"/>
                          </w:rPr>
                          <w:t>Estados Árabes</w:t>
                        </w:r>
                        <w:r>
                          <w:rPr>
                            <w:rFonts w:cs="Calibri"/>
                            <w:color w:val="000000"/>
                            <w:sz w:val="10"/>
                            <w:szCs w:val="10"/>
                            <w:lang w:val="ru-RU"/>
                          </w:rPr>
                          <w:t xml:space="preserve">: </w:t>
                        </w:r>
                        <w:r w:rsidRPr="001F3509">
                          <w:rPr>
                            <w:rFonts w:cs="Calibri"/>
                            <w:color w:val="000000"/>
                            <w:sz w:val="10"/>
                            <w:szCs w:val="10"/>
                            <w:lang w:val="en-US"/>
                          </w:rPr>
                          <w:t>1</w:t>
                        </w:r>
                        <w:r w:rsidRPr="001F3509">
                          <w:rPr>
                            <w:rFonts w:cs="Calibri"/>
                            <w:color w:val="000000"/>
                            <w:sz w:val="10"/>
                            <w:szCs w:val="10"/>
                            <w:lang w:val="ru-RU"/>
                          </w:rPr>
                          <w:t xml:space="preserve"> </w:t>
                        </w:r>
                        <w:r w:rsidR="002D59AC">
                          <w:rPr>
                            <w:rFonts w:cs="Calibri"/>
                            <w:color w:val="000000"/>
                            <w:sz w:val="10"/>
                            <w:szCs w:val="10"/>
                          </w:rPr>
                          <w:t>337</w:t>
                        </w:r>
                      </w:p>
                    </w:txbxContent>
                  </v:textbox>
                </v:rect>
                <v:rect id="Rectangle 124" o:spid="_x0000_s1051" style="position:absolute;left:1004;top:12871;width:5143;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jsQA&#10;AADcAAAADwAAAGRycy9kb3ducmV2LnhtbERPTWvCQBC9F/wPywheim5MoWiajYggeBCKaQ96G7LT&#10;bNrsbMiuJvbXdwuF3ubxPiffjLYVN+p941jBcpGAIK6cbrhW8P62n69A+ICssXVMCu7kYVNMHnLM&#10;tBv4RLcy1CKGsM9QgQmhy6T0lSGLfuE64sh9uN5iiLCvpe5xiOG2lWmSPEuLDccGgx3tDFVf5dUq&#10;2L+eG+JveXpcrwb3WaWX0hw7pWbTcfsCItAY/sV/7oOO89Mn+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8MI7EAAAA3AAAAA8AAAAAAAAAAAAAAAAAmAIAAGRycy9k&#10;b3ducmV2LnhtbFBLBQYAAAAABAAEAPUAAACJAwAAAAA=&#10;" filled="f" stroked="f">
                  <v:textbox style="mso-fit-shape-to-text:t" inset="0,0,0,0">
                    <w:txbxContent>
                      <w:p w:rsidR="00E859EE" w:rsidRPr="001F3509" w:rsidRDefault="00E859EE" w:rsidP="002D59AC">
                        <w:pPr>
                          <w:rPr>
                            <w:rFonts w:cs="Calibri"/>
                            <w:color w:val="000000"/>
                            <w:sz w:val="10"/>
                            <w:szCs w:val="10"/>
                            <w:lang w:val="ru-RU"/>
                          </w:rPr>
                        </w:pPr>
                        <w:r>
                          <w:rPr>
                            <w:rFonts w:cs="Calibri"/>
                            <w:color w:val="000000"/>
                            <w:sz w:val="10"/>
                            <w:szCs w:val="10"/>
                            <w:lang w:val="fr-CH"/>
                          </w:rPr>
                          <w:t>Asia-Pacífico</w:t>
                        </w:r>
                        <w:r>
                          <w:rPr>
                            <w:rFonts w:cs="Calibri"/>
                            <w:color w:val="000000"/>
                            <w:sz w:val="10"/>
                            <w:szCs w:val="10"/>
                            <w:lang w:val="ru-RU"/>
                          </w:rPr>
                          <w:t xml:space="preserve">: </w:t>
                        </w:r>
                        <w:r w:rsidRPr="001F3509">
                          <w:rPr>
                            <w:rFonts w:cs="Calibri"/>
                            <w:color w:val="000000"/>
                            <w:sz w:val="10"/>
                            <w:szCs w:val="10"/>
                            <w:lang w:val="en-US"/>
                          </w:rPr>
                          <w:t>2</w:t>
                        </w:r>
                        <w:r w:rsidRPr="001F3509">
                          <w:rPr>
                            <w:rFonts w:cs="Calibri"/>
                            <w:color w:val="000000"/>
                            <w:sz w:val="10"/>
                            <w:szCs w:val="10"/>
                            <w:lang w:val="ru-RU"/>
                          </w:rPr>
                          <w:t xml:space="preserve"> </w:t>
                        </w:r>
                        <w:r w:rsidR="002D59AC">
                          <w:rPr>
                            <w:rFonts w:cs="Calibri"/>
                            <w:color w:val="000000"/>
                            <w:sz w:val="10"/>
                            <w:szCs w:val="10"/>
                            <w:lang w:val="en-US"/>
                          </w:rPr>
                          <w:t>138</w:t>
                        </w:r>
                      </w:p>
                    </w:txbxContent>
                  </v:textbox>
                </v:rect>
                <v:rect id="Rectangle 127" o:spid="_x0000_s1052" style="position:absolute;left:9842;top:267;width:3810;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TFsQA&#10;AADcAAAADwAAAGRycy9kb3ducmV2LnhtbERPTWvCQBC9F/oflil4KbppDmJj1lAKgR4EMfbQ3obs&#10;mI3Nzobs1kR/vVsoeJvH+5y8mGwnzjT41rGCl0UCgrh2uuVGweehnK9A+ICssXNMCi7kodg8PuSY&#10;aTfyns5VaEQMYZ+hAhNCn0npa0MW/cL1xJE7usFiiHBopB5wjOG2k2mSLKXFlmODwZ7eDdU/1a9V&#10;UO6+WuKr3D+/rkZ3qtPvymx7pWZP09saRKAp3MX/7g8d56dL+HsmX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LkxbEAAAA3AAAAA8AAAAAAAAAAAAAAAAAmAIAAGRycy9k&#10;b3ducmV2LnhtbFBLBQYAAAAABAAEAPUAAACJAwAAAAA=&#10;" filled="f" stroked="f">
                  <v:textbox style="mso-fit-shape-to-text:t" inset="0,0,0,0">
                    <w:txbxContent>
                      <w:p w:rsidR="00E859EE" w:rsidRPr="00E2614F" w:rsidRDefault="00E859EE" w:rsidP="00E859EE">
                        <w:pPr>
                          <w:rPr>
                            <w:sz w:val="10"/>
                            <w:szCs w:val="10"/>
                          </w:rPr>
                        </w:pPr>
                        <w:r>
                          <w:rPr>
                            <w:rFonts w:cs="Calibri"/>
                            <w:color w:val="000000"/>
                            <w:sz w:val="10"/>
                            <w:szCs w:val="10"/>
                            <w:lang w:val="fr-CH"/>
                          </w:rPr>
                          <w:t>CEI</w:t>
                        </w:r>
                        <w:r w:rsidRPr="00E2614F">
                          <w:rPr>
                            <w:rFonts w:cs="Calibri"/>
                            <w:color w:val="000000"/>
                            <w:sz w:val="10"/>
                            <w:szCs w:val="10"/>
                            <w:lang w:val="ru-RU"/>
                          </w:rPr>
                          <w:t xml:space="preserve">: </w:t>
                        </w:r>
                        <w:r w:rsidR="002D59AC">
                          <w:rPr>
                            <w:rFonts w:cs="Calibri"/>
                            <w:color w:val="000000"/>
                            <w:sz w:val="10"/>
                            <w:szCs w:val="10"/>
                            <w:lang w:val="en-US"/>
                          </w:rPr>
                          <w:t>0</w:t>
                        </w:r>
                      </w:p>
                    </w:txbxContent>
                  </v:textbox>
                </v:rect>
                <v:rect id="Rectangle 130" o:spid="_x0000_s1053" style="position:absolute;left:15604;top:248;width:2476;height:15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E859EE" w:rsidRPr="00E2614F" w:rsidRDefault="00E859EE" w:rsidP="00E859EE">
                        <w:pPr>
                          <w:rPr>
                            <w:sz w:val="10"/>
                            <w:szCs w:val="10"/>
                          </w:rPr>
                        </w:pPr>
                        <w:r>
                          <w:rPr>
                            <w:rFonts w:cs="Calibri"/>
                            <w:color w:val="000000"/>
                            <w:sz w:val="10"/>
                            <w:szCs w:val="10"/>
                            <w:lang w:val="fr-CH"/>
                          </w:rPr>
                          <w:t>Europa</w:t>
                        </w:r>
                        <w:r w:rsidRPr="00E2614F">
                          <w:rPr>
                            <w:rFonts w:cs="Calibri"/>
                            <w:color w:val="000000"/>
                            <w:sz w:val="10"/>
                            <w:szCs w:val="10"/>
                            <w:lang w:val="ru-RU"/>
                          </w:rPr>
                          <w:t xml:space="preserve">: </w:t>
                        </w:r>
                        <w:r w:rsidR="002D59AC">
                          <w:rPr>
                            <w:rFonts w:cs="Calibri"/>
                            <w:color w:val="000000"/>
                            <w:sz w:val="10"/>
                            <w:szCs w:val="10"/>
                            <w:lang w:val="en-US"/>
                          </w:rPr>
                          <w:t>0</w:t>
                        </w:r>
                      </w:p>
                    </w:txbxContent>
                  </v:textbox>
                </v:rect>
                <v:rect id="Rectangle 131" o:spid="_x0000_s1054" style="position:absolute;left:12;top:12;width:29217;height:24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DmMYA&#10;AADcAAAADwAAAGRycy9kb3ducmV2LnhtbESPQWsCQQyF74L/YYjQW53VUilbRxFB0BZsqxZ6DDtx&#10;d3Ens8xMdf335iB4S3gv732ZzjvXqDOFWHs2MBpmoIgLb2suDRz2q+c3UDEhW2w8k4ErRZjP+r0p&#10;5tZf+IfOu1QqCeGYo4EqpTbXOhYVOYxD3xKLdvTBYZI1lNoGvEi4a/Q4yybaYc3SUGFLy4qK0+7f&#10;GXjtUvkd3Mff6XOz3E5G++Pv+PBlzNOgW7yDStSlh/l+vbaC/yL48oxMo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HDmMYAAADcAAAADwAAAAAAAAAAAAAAAACYAgAAZHJz&#10;L2Rvd25yZXYueG1sUEsFBgAAAAAEAAQA9QAAAIsDAAAAAA==&#10;" filled="f" strokecolor="#898989" strokeweight=".3pt">
                  <v:stroke joinstyle="round"/>
                </v:rect>
                <v:rect id="Rectangle 132" o:spid="_x0000_s1055" style="position:absolute;left:647;top:1225;width:6674;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9U8MA&#10;AADcAAAADwAAAGRycy9kb3ducmV2LnhtbERPTWvCQBC9C/6HZQRvdZMqbYmuYgsFwUtrtb1Os2MS&#10;zc6G3TWJ/75bELzN433OYtWbWrTkfGVZQTpJQBDnVldcKNh/vT+8gPABWWNtmRRcycNqORwsMNO2&#10;409qd6EQMYR9hgrKEJpMSp+XZNBPbEMcuaN1BkOErpDaYRfDTS0fk+RJGqw4NpTY0FtJ+Xl3MQpe&#10;P/Lfw/fPrE0TLnx39NvTxj0rNR716zmIQH24i2/ujY7zpyn8PxMv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P9U8MAAADcAAAADwAAAAAAAAAAAAAAAACYAgAAZHJzL2Rv&#10;d25yZXYueG1sUEsFBgAAAAAEAAQA9QAAAIgDAAAAAA==&#10;" fillcolor="#d6dce5" stroked="f"/>
                <v:rect id="Rectangle 133" o:spid="_x0000_s1056" style="position:absolute;left:647;top:1225;width:6674;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Ii48IA&#10;AADcAAAADwAAAGRycy9kb3ducmV2LnhtbERP32vCMBB+F/wfwg32pukURDqjiCAUfJC14tjb0ZxN&#10;WHMpTdS6v34RBnu7j+/nrTaDa8WN+mA9K3ibZiCIa68tNwpO1X6yBBEissbWMyl4UIDNejxaYa79&#10;nT/oVsZGpBAOOSowMXa5lKE25DBMfUecuIvvHcYE+0bqHu8p3LVylmUL6dByajDY0c5Q/V1enQJb&#10;lUX5oIM5H+3lK4TPn+JsKqVeX4btO4hIQ/wX/7kLnebPZ/B8Jl0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iLjwgAAANwAAAAPAAAAAAAAAAAAAAAAAJgCAABkcnMvZG93&#10;bnJldi54bWxQSwUGAAAAAAQABAD1AAAAhwMAAAAA&#10;" filled="f" strokecolor="#5b9bd5" strokeweight=".45pt">
                  <v:stroke joinstyle="round"/>
                </v:rect>
                <v:rect id="Rectangle 134" o:spid="_x0000_s1057" style="position:absolute;left:845;top:1321;width:6554;height: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YQsMA&#10;AADcAAAADwAAAGRycy9kb3ducmV2LnhtbERPS2vCQBC+F/oflin0UnRjBTXRVcS2xpv4uHgbsuMm&#10;mJ0N2a3Gf+8Khd7m43vObNHZWlyp9ZVjBYN+AoK4cLpio+B4+OlNQPiArLF2TAru5GExf32ZYabd&#10;jXd03QcjYgj7DBWUITSZlL4oyaLvu4Y4cmfXWgwRtkbqFm8x3NbyM0lG0mLFsaHEhlYlFZf9r1Uw&#10;/lp+0PbkzuE7Xae52eXr1ORKvb91yymIQF34F/+5NzrOHw7h+Uy8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PYQsMAAADcAAAADwAAAAAAAAAAAAAAAACYAgAAZHJzL2Rv&#10;d25yZXYueG1sUEsFBgAAAAAEAAQA9QAAAIgDAAAAAA==&#10;" filled="f" stroked="f">
                  <v:textbox inset="0,0,0,0">
                    <w:txbxContent>
                      <w:p w:rsidR="00E859EE" w:rsidRPr="00EC0B90" w:rsidRDefault="00E859EE" w:rsidP="00E859EE">
                        <w:pPr>
                          <w:spacing w:before="0"/>
                          <w:jc w:val="center"/>
                          <w:rPr>
                            <w:rFonts w:cs="Calibri"/>
                            <w:b/>
                            <w:bCs/>
                            <w:color w:val="000000"/>
                            <w:sz w:val="10"/>
                            <w:szCs w:val="10"/>
                            <w:lang w:val="fr-CH"/>
                          </w:rPr>
                        </w:pPr>
                        <w:r>
                          <w:rPr>
                            <w:rFonts w:cs="Calibri"/>
                            <w:b/>
                            <w:bCs/>
                            <w:color w:val="000000"/>
                            <w:sz w:val="10"/>
                            <w:szCs w:val="10"/>
                            <w:lang w:val="fr-CH"/>
                          </w:rPr>
                          <w:t>Nivel de ejecución</w:t>
                        </w:r>
                      </w:p>
                      <w:p w:rsidR="00E859EE" w:rsidRPr="00EC0B90" w:rsidRDefault="00E859EE" w:rsidP="00E859EE">
                        <w:pPr>
                          <w:spacing w:before="0"/>
                          <w:jc w:val="center"/>
                          <w:rPr>
                            <w:sz w:val="10"/>
                            <w:szCs w:val="10"/>
                            <w:lang w:val="fr-CH"/>
                          </w:rPr>
                        </w:pPr>
                        <w:r>
                          <w:rPr>
                            <w:rFonts w:cs="Calibri"/>
                            <w:b/>
                            <w:bCs/>
                            <w:color w:val="000000"/>
                            <w:sz w:val="10"/>
                            <w:szCs w:val="10"/>
                            <w:lang w:val="fr-CH"/>
                          </w:rPr>
                          <w:t>US$(000)</w:t>
                        </w:r>
                      </w:p>
                    </w:txbxContent>
                  </v:textbox>
                </v:rect>
                <v:rect id="Rectangle 136" o:spid="_x0000_s1058" style="position:absolute;left:11576;top:11137;width:6343;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O6pcQA&#10;AADcAAAADwAAAGRycy9kb3ducmV2LnhtbERPzWrCQBC+C77DMgVvzaaK2qauIopYPGhr+wDT7CQb&#10;zM6G7KqxT98tFLzNx/c7s0Vna3Gh1leOFTwlKQji3OmKSwVfn5vHZxA+IGusHZOCG3lYzPu9GWba&#10;XfmDLsdQihjCPkMFJoQmk9Lnhiz6xDXEkStcazFE2JZSt3iN4baWwzSdSIsVxwaDDa0M5afj2Sp4&#10;2aY/Zkf77eR9ut4NbV4U5++DUoOHbvkKIlAX7uJ/95uO80dj+HsmX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TuqXEAAAA3AAAAA8AAAAAAAAAAAAAAAAAmAIAAGRycy9k&#10;b3ducmV2LnhtbFBLBQYAAAAABAAEAPUAAACJAwAAAAA=&#10;" fillcolor="#e7e6e6" stroked="f"/>
                <v:rect id="Rectangle 137" o:spid="_x0000_s1059" style="position:absolute;left:11576;top:11137;width:6343;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k4MMA&#10;AADcAAAADwAAAGRycy9kb3ducmV2LnhtbERP32vCMBB+H/g/hBvsbabbQKQzLSIIhT2MtaL4djRn&#10;E9ZcSpNp3V+/DATf7uP7eatycr040xisZwUv8wwEceu15U7Brtk+L0GEiKyx90wKrhSgLGYPK8y1&#10;v/AXnevYiRTCIUcFJsYhlzK0hhyGuR+IE3fyo8OY4NhJPeIlhbtevmbZQjq0nBoMDrQx1H7XP06B&#10;beqqvtKH2X/a0zGEw2+1N41ST4/T+h1EpCnexTd3pdP8twX8P5Mu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kk4MMAAADcAAAADwAAAAAAAAAAAAAAAACYAgAAZHJzL2Rv&#10;d25yZXYueG1sUEsFBgAAAAAEAAQA9QAAAIgDAAAAAA==&#10;" filled="f" strokecolor="#5b9bd5" strokeweight=".45pt">
                  <v:stroke joinstyle="round"/>
                </v:rect>
                <v:rect id="Rectangle 138" o:spid="_x0000_s1060" style="position:absolute;left:11786;top:11429;width:5920;height:1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jeQcQA&#10;AADcAAAADwAAAGRycy9kb3ducmV2LnhtbERPS2vCQBC+F/oflil4kbqpQm1iVpFWTW/Fx8XbkJ1s&#10;QrOzIbtq+u+7BaG3+fiek68G24or9b5xrOBlkoAgLp1u2Cg4HbfPbyB8QNbYOiYFP+RhtXx8yDHT&#10;7sZ7uh6CETGEfYYK6hC6TEpf1mTRT1xHHLnK9RZDhL2RusdbDLetnCbJq7TYcGyosaP3msrvw8Uq&#10;mH+sx/R1dlXYpLu0MPtil5pCqdHTsF6ACDSEf/Hd/anj/Nkc/p6JF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43kHEAAAA3AAAAA8AAAAAAAAAAAAAAAAAmAIAAGRycy9k&#10;b3ducmV2LnhtbFBLBQYAAAAABAAEAPUAAACJAwAAAAA=&#10;" filled="f" stroked="f">
                  <v:textbox inset="0,0,0,0">
                    <w:txbxContent>
                      <w:p w:rsidR="00E859EE" w:rsidRPr="00EC0B90" w:rsidRDefault="00E859EE" w:rsidP="00E859EE">
                        <w:pPr>
                          <w:spacing w:before="0"/>
                          <w:jc w:val="center"/>
                          <w:rPr>
                            <w:sz w:val="10"/>
                            <w:szCs w:val="10"/>
                            <w:lang w:val="fr-CH"/>
                          </w:rPr>
                        </w:pPr>
                        <w:r>
                          <w:rPr>
                            <w:rFonts w:cs="Calibri"/>
                            <w:b/>
                            <w:bCs/>
                            <w:color w:val="000000"/>
                            <w:sz w:val="10"/>
                            <w:szCs w:val="10"/>
                            <w:lang w:val="fr-CH"/>
                          </w:rPr>
                          <w:t>Número de acciones</w:t>
                        </w:r>
                      </w:p>
                    </w:txbxContent>
                  </v:textbox>
                </v:rect>
                <v:shape id="Freeform 140" o:spid="_x0000_s1061" style="position:absolute;left:3968;top:3803;width:3683;height:3048;visibility:visible;mso-wrap-style:square;v-text-anchor:top" coordsize="58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8Xk8AA&#10;AADcAAAADwAAAGRycy9kb3ducmV2LnhtbERP24rCMBB9F/YfwizsS1lTVxCtRhEXoU+Clw8Yktmm&#10;2ExKE2v3740g+DaHc53VZnCN6KkLtWcFk3EOglh7U3Ol4HLef89BhIhssPFMCv4pwGb9MVphYfyd&#10;j9SfYiVSCIcCFdgY20LKoC05DGPfEifuz3cOY4JdJU2H9xTuGvmT5zPpsObUYLGlnSV9Pd2cgsN+&#10;0ZeNbqsym1s98bvsNx4ypb4+h+0SRKQhvsUvd2nS/OkCns+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8Xk8AAAADcAAAADwAAAAAAAAAAAAAAAACYAgAAZHJzL2Rvd25y&#10;ZXYueG1sUEsFBgAAAAAEAAQA9QAAAIUDAAAAAA==&#10;" path="m4,l532,436r-4,5l,5,4,xm545,400r35,80l495,460r50,-60xe" fillcolor="#5b9bd5" strokecolor="#5b9bd5" strokeweight="0">
                  <v:path arrowok="t" o:connecttype="custom" o:connectlocs="2540,0;337820,276860;335280,280035;0,3175;2540,0;346075,254000;368300,304800;314325,292100;346075,254000" o:connectangles="0,0,0,0,0,0,0,0,0"/>
                  <o:lock v:ext="edit" verticies="t"/>
                </v:shape>
                <v:shape id="Freeform 141" o:spid="_x0000_s1062" style="position:absolute;left:3962;top:3695;width:2680;height:12211;visibility:visible;mso-wrap-style:square;v-text-anchor:top" coordsize="422,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bvsQA&#10;AADcAAAADwAAAGRycy9kb3ducmV2LnhtbESPQWsCMRCF7wX/Q5hCbzXbIq1sjVLEipZetP6AYTNu&#10;1m4mIYm6/ffOodDbDO/Ne9/MFoPv1YVS7gIbeBpXoIibYDtuDRy+Px6noHJBttgHJgO/lGExH93N&#10;sLbhyju67EurJIRzjQZcKbHWOjeOPOZxiMSiHUPyWGRNrbYJrxLue/1cVS/aY8fS4DDS0lHzsz97&#10;A+WQVvbrdYOfa+viZDmNoT1tjXm4H97fQBUayr/573pjBX8i+PKMTK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Mm77EAAAA3AAAAA8AAAAAAAAAAAAAAAAAmAIAAGRycy9k&#10;b3ducmV2LnhtbFBLBQYAAAAABAAEAPUAAACJAwAAAAA=&#10;" path="m6,l390,1859r-6,1l,1,6,xm422,1839r-22,84l346,1855r76,-16xe" fillcolor="#5b9bd5" strokecolor="#5b9bd5" strokeweight="0">
                  <v:path arrowok="t" o:connecttype="custom" o:connectlocs="3810,0;247650,1180465;243840,1181100;0,635;3810,0;267970,1167765;254000,1221105;219710,1177925;267970,1167765" o:connectangles="0,0,0,0,0,0,0,0,0"/>
                  <o:lock v:ext="edit" verticies="t"/>
                </v:shape>
                <v:shape id="Freeform 142" o:spid="_x0000_s1063" style="position:absolute;left:3981;top:3460;width:13437;height:489;visibility:visible;mso-wrap-style:square;v-text-anchor:top" coordsize="211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kjZMMA&#10;AADcAAAADwAAAGRycy9kb3ducmV2LnhtbERPTWvCQBC9F/wPywi9iG5SRCS6CcVgUYSCGu/T7DQJ&#10;zc6G7BrTf98tFHqbx/ucbTaaVgzUu8aygngRgSAurW64UlBc9/M1COeRNbaWScE3OcjSydMWE20f&#10;fKbh4isRQtglqKD2vkukdGVNBt3CdsSB+7S9QR9gX0nd4yOEm1a+RNFKGmw4NNTY0a6m8utyNwqG&#10;U8558X66vQ0uzqPD8V4UHzOlnqfj6waEp9H/i//cBx3mL2P4fSZcI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kjZMMAAADcAAAADwAAAAAAAAAAAAAAAACYAgAAZHJzL2Rv&#10;d25yZXYueG1sUEsFBgAAAAAEAAQA9QAAAIgDAAAAAA==&#10;" path="m,60l2051,42r,-7l,54r,6xm2038,77r78,-39l2038,r,77xe" fillcolor="#5b9bd5" strokecolor="#5b9bd5" strokeweight="0">
                  <v:path arrowok="t" o:connecttype="custom" o:connectlocs="0,38100;1302385,26670;1302385,22225;0,34290;0,38100;1294130,48895;1343660,24130;1294130,0;1294130,48895" o:connectangles="0,0,0,0,0,0,0,0,0"/>
                  <o:lock v:ext="edit" verticies="t"/>
                </v:shape>
                <v:shape id="Freeform 143" o:spid="_x0000_s1064" style="position:absolute;left:14738;top:9017;width:3042;height:2133;visibility:visible;mso-wrap-style:square;v-text-anchor:top" coordsize="479,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cRa8AA&#10;AADcAAAADwAAAGRycy9kb3ducmV2LnhtbERPTWvCQBC9F/wPywi91U1CKRJdQ5QWcjWteh2yYzaY&#10;nQ3Zrab/3i0I3ubxPmddTLYXVxp951hBukhAEDdOd9wq+Pn+eluC8AFZY++YFPyRh2Ize1ljrt2N&#10;93StQytiCPscFZgQhlxK3xiy6BduII7c2Y0WQ4RjK/WItxhue5klyYe02HFsMDjQzlBzqX+tgupg&#10;stOw9Gfq7elYdulnKrcXpV7nU7kCEWgKT/HDXek4/z2D/2fiB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2cRa8AAAADcAAAADwAAAAAAAAAAAAAAAACYAgAAZHJzL2Rvd25y&#10;ZXYueG1sUEsFBgAAAAAEAAQA9QAAAIUDAAAAAA==&#10;" path="m3,336l428,40r-3,-5l,331r3,5xm438,76l479,,394,13r44,63xe" fillcolor="#5b9bd5" strokecolor="#5b9bd5" strokeweight="0">
                  <v:path arrowok="t" o:connecttype="custom" o:connectlocs="1905,213360;271780,25400;269875,22225;0,210185;1905,213360;278130,48260;304165,0;250190,8255;278130,48260" o:connectangles="0,0,0,0,0,0,0,0,0"/>
                  <o:lock v:ext="edit" verticies="t"/>
                </v:shape>
                <v:shape id="Freeform 144" o:spid="_x0000_s1065" style="position:absolute;left:14192;top:13601;width:571;height:2915;visibility:visible;mso-wrap-style:square;v-text-anchor:top" coordsize="90,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TA8AA&#10;AADcAAAADwAAAGRycy9kb3ducmV2LnhtbERPS4vCMBC+C/sfwgjeNPWBlK5RFmFhQTz4OHgcmtmm&#10;bDIpSVbrvzeC4G0+vuesNr2z4kohtp4VTCcFCOLa65YbBefT97gEEROyRuuZFNwpwmb9MVhhpf2N&#10;D3Q9pkbkEI4VKjApdZWUsTbkME58R5y5Xx8cpgxDI3XAWw53Vs6KYikdtpwbDHa0NVT/Hf+dglmw&#10;hnfNHi9nKqXd1uXpEkulRsP+6xNEoj69xS/3j87zF3N4PpMv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pTA8AAAADcAAAADwAAAAAAAAAAAAAAAACYAgAAZHJzL2Rvd25y&#10;ZXYueG1sUEsFBgAAAAAEAAQA9QAAAIUDAAAAAA==&#10;" path="m84,l34,394r6,1l90,1,84,xm,377r29,82l77,387,,377xe" fillcolor="#5b9bd5" strokecolor="#5b9bd5" strokeweight="0">
                  <v:path arrowok="t" o:connecttype="custom" o:connectlocs="53340,0;21590,250190;25400,250825;57150,635;53340,0;0,239395;18415,291465;48895,245745;0,239395" o:connectangles="0,0,0,0,0,0,0,0,0"/>
                  <o:lock v:ext="edit" verticies="t"/>
                </v:shape>
                <v:shape id="Freeform 145" o:spid="_x0000_s1066" style="position:absolute;left:11417;top:9639;width:3340;height:1511;visibility:visible;mso-wrap-style:square;v-text-anchor:top" coordsize="526,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DH8MA&#10;AADcAAAADwAAAGRycy9kb3ducmV2LnhtbERPTWvCQBC9C/0Pywi9mY3FlhizSimUtgcPjb30NmTH&#10;TTQ7G7KrSf59tyB4m8f7nGI32lZcqfeNYwXLJAVBXDndsFHwc3hfZCB8QNbYOiYFE3nYbR9mBeba&#10;DfxN1zIYEUPY56igDqHLpfRVTRZ94jriyB1dbzFE2BupexxiuG3lU5q+SIsNx4YaO3qrqTqXF6sg&#10;I54+9uXpa92St+dLZX73z0apx/n4ugERaAx38c39qeP81Qr+n4kX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BDH8MAAADcAAAADwAAAAAAAAAAAAAAAACYAgAAZHJzL2Rv&#10;d25yZXYueG1sUEsFBgAAAAAEAAQA9QAAAIgDAAAAAA==&#10;" path="m523,238l58,33r3,-5l526,232r-3,6xm56,71l,4,87,,56,71xe" fillcolor="#5b9bd5" strokecolor="#5b9bd5" strokeweight="0">
                  <v:path arrowok="t" o:connecttype="custom" o:connectlocs="332105,151130;36830,20955;38735,17780;334010,147320;332105,151130;35560,45085;0,2540;55245,0;35560,45085" o:connectangles="0,0,0,0,0,0,0,0,0"/>
                  <o:lock v:ext="edit" verticies="t"/>
                </v:shape>
                <w10:wrap anchorx="margin"/>
              </v:group>
            </w:pict>
          </mc:Fallback>
        </mc:AlternateContent>
      </w:r>
      <w:r>
        <w:rPr>
          <w:noProof/>
          <w:lang w:val="en-US" w:eastAsia="zh-CN"/>
        </w:rPr>
        <mc:AlternateContent>
          <mc:Choice Requires="wpc">
            <w:drawing>
              <wp:inline distT="0" distB="0" distL="0" distR="0" wp14:anchorId="4844C7D6" wp14:editId="11B34B6A">
                <wp:extent cx="6120765" cy="2499424"/>
                <wp:effectExtent l="0" t="0" r="0" b="0"/>
                <wp:docPr id="74" name="Canvas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5"/>
                        <wps:cNvSpPr>
                          <a:spLocks noChangeArrowheads="1"/>
                        </wps:cNvSpPr>
                        <wps:spPr bwMode="auto">
                          <a:xfrm>
                            <a:off x="1270" y="1270"/>
                            <a:ext cx="2962275" cy="246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1482725" y="605155"/>
                            <a:ext cx="596265" cy="494030"/>
                          </a:xfrm>
                          <a:custGeom>
                            <a:avLst/>
                            <a:gdLst>
                              <a:gd name="T0" fmla="*/ 4897 w 4897"/>
                              <a:gd name="T1" fmla="*/ 3514 h 4066"/>
                              <a:gd name="T2" fmla="*/ 0 w 4897"/>
                              <a:gd name="T3" fmla="*/ 0 h 4066"/>
                              <a:gd name="T4" fmla="*/ 0 w 4897"/>
                              <a:gd name="T5" fmla="*/ 1723 h 4066"/>
                              <a:gd name="T6" fmla="*/ 3265 w 4897"/>
                              <a:gd name="T7" fmla="*/ 4066 h 4066"/>
                              <a:gd name="T8" fmla="*/ 4897 w 4897"/>
                              <a:gd name="T9" fmla="*/ 3514 h 4066"/>
                            </a:gdLst>
                            <a:ahLst/>
                            <a:cxnLst>
                              <a:cxn ang="0">
                                <a:pos x="T0" y="T1"/>
                              </a:cxn>
                              <a:cxn ang="0">
                                <a:pos x="T2" y="T3"/>
                              </a:cxn>
                              <a:cxn ang="0">
                                <a:pos x="T4" y="T5"/>
                              </a:cxn>
                              <a:cxn ang="0">
                                <a:pos x="T6" y="T7"/>
                              </a:cxn>
                              <a:cxn ang="0">
                                <a:pos x="T8" y="T9"/>
                              </a:cxn>
                            </a:cxnLst>
                            <a:rect l="0" t="0" r="r" b="b"/>
                            <a:pathLst>
                              <a:path w="4897" h="4066">
                                <a:moveTo>
                                  <a:pt x="4897" y="3514"/>
                                </a:moveTo>
                                <a:cubicBezTo>
                                  <a:pt x="4187" y="1414"/>
                                  <a:pt x="2217" y="0"/>
                                  <a:pt x="0" y="0"/>
                                </a:cubicBezTo>
                                <a:lnTo>
                                  <a:pt x="0" y="1723"/>
                                </a:lnTo>
                                <a:cubicBezTo>
                                  <a:pt x="1478" y="1723"/>
                                  <a:pt x="2791" y="2666"/>
                                  <a:pt x="3265" y="4066"/>
                                </a:cubicBezTo>
                                <a:lnTo>
                                  <a:pt x="4897" y="3514"/>
                                </a:lnTo>
                                <a:close/>
                              </a:path>
                            </a:pathLst>
                          </a:custGeom>
                          <a:solidFill>
                            <a:srgbClr val="70AD47"/>
                          </a:solidFill>
                          <a:ln w="0">
                            <a:solidFill>
                              <a:srgbClr val="000000"/>
                            </a:solidFill>
                            <a:prstDash val="solid"/>
                            <a:round/>
                            <a:headEnd/>
                            <a:tailEnd/>
                          </a:ln>
                        </wps:spPr>
                        <wps:bodyPr rot="0" vert="horz" wrap="square" lIns="91440" tIns="45720" rIns="91440" bIns="45720" anchor="t" anchorCtr="0" upright="1">
                          <a:noAutofit/>
                        </wps:bodyPr>
                      </wps:wsp>
                      <wps:wsp>
                        <wps:cNvPr id="8" name="Freeform 7"/>
                        <wps:cNvSpPr>
                          <a:spLocks/>
                        </wps:cNvSpPr>
                        <wps:spPr bwMode="auto">
                          <a:xfrm>
                            <a:off x="1830705" y="1031875"/>
                            <a:ext cx="311150" cy="552450"/>
                          </a:xfrm>
                          <a:custGeom>
                            <a:avLst/>
                            <a:gdLst>
                              <a:gd name="T0" fmla="*/ 1430 w 2555"/>
                              <a:gd name="T1" fmla="*/ 4544 h 4544"/>
                              <a:gd name="T2" fmla="*/ 2039 w 2555"/>
                              <a:gd name="T3" fmla="*/ 0 h 4544"/>
                              <a:gd name="T4" fmla="*/ 407 w 2555"/>
                              <a:gd name="T5" fmla="*/ 552 h 4544"/>
                              <a:gd name="T6" fmla="*/ 0 w 2555"/>
                              <a:gd name="T7" fmla="*/ 3581 h 4544"/>
                              <a:gd name="T8" fmla="*/ 1430 w 2555"/>
                              <a:gd name="T9" fmla="*/ 4544 h 4544"/>
                            </a:gdLst>
                            <a:ahLst/>
                            <a:cxnLst>
                              <a:cxn ang="0">
                                <a:pos x="T0" y="T1"/>
                              </a:cxn>
                              <a:cxn ang="0">
                                <a:pos x="T2" y="T3"/>
                              </a:cxn>
                              <a:cxn ang="0">
                                <a:pos x="T4" y="T5"/>
                              </a:cxn>
                              <a:cxn ang="0">
                                <a:pos x="T6" y="T7"/>
                              </a:cxn>
                              <a:cxn ang="0">
                                <a:pos x="T8" y="T9"/>
                              </a:cxn>
                            </a:cxnLst>
                            <a:rect l="0" t="0" r="r" b="b"/>
                            <a:pathLst>
                              <a:path w="2555" h="4544">
                                <a:moveTo>
                                  <a:pt x="1430" y="4544"/>
                                </a:moveTo>
                                <a:cubicBezTo>
                                  <a:pt x="2330" y="3207"/>
                                  <a:pt x="2555" y="1527"/>
                                  <a:pt x="2039" y="0"/>
                                </a:cubicBezTo>
                                <a:lnTo>
                                  <a:pt x="407" y="552"/>
                                </a:lnTo>
                                <a:cubicBezTo>
                                  <a:pt x="751" y="1570"/>
                                  <a:pt x="601" y="2690"/>
                                  <a:pt x="0" y="3581"/>
                                </a:cubicBezTo>
                                <a:lnTo>
                                  <a:pt x="1430" y="4544"/>
                                </a:lnTo>
                                <a:close/>
                              </a:path>
                            </a:pathLst>
                          </a:custGeom>
                          <a:solidFill>
                            <a:srgbClr val="F4B183"/>
                          </a:solidFill>
                          <a:ln w="0">
                            <a:solidFill>
                              <a:srgbClr val="000000"/>
                            </a:solidFill>
                            <a:prstDash val="solid"/>
                            <a:round/>
                            <a:headEnd/>
                            <a:tailEnd/>
                          </a:ln>
                        </wps:spPr>
                        <wps:bodyPr rot="0" vert="horz" wrap="square" lIns="91440" tIns="45720" rIns="91440" bIns="45720" anchor="t" anchorCtr="0" upright="1">
                          <a:noAutofit/>
                        </wps:bodyPr>
                      </wps:wsp>
                      <wps:wsp>
                        <wps:cNvPr id="9" name="Freeform 8"/>
                        <wps:cNvSpPr>
                          <a:spLocks/>
                        </wps:cNvSpPr>
                        <wps:spPr bwMode="auto">
                          <a:xfrm>
                            <a:off x="1370965" y="1467485"/>
                            <a:ext cx="634365" cy="428625"/>
                          </a:xfrm>
                          <a:custGeom>
                            <a:avLst/>
                            <a:gdLst>
                              <a:gd name="T0" fmla="*/ 0 w 5203"/>
                              <a:gd name="T1" fmla="*/ 3163 h 3525"/>
                              <a:gd name="T2" fmla="*/ 5203 w 5203"/>
                              <a:gd name="T3" fmla="*/ 963 h 3525"/>
                              <a:gd name="T4" fmla="*/ 3773 w 5203"/>
                              <a:gd name="T5" fmla="*/ 0 h 3525"/>
                              <a:gd name="T6" fmla="*/ 305 w 5203"/>
                              <a:gd name="T7" fmla="*/ 1467 h 3525"/>
                              <a:gd name="T8" fmla="*/ 0 w 5203"/>
                              <a:gd name="T9" fmla="*/ 3163 h 3525"/>
                            </a:gdLst>
                            <a:ahLst/>
                            <a:cxnLst>
                              <a:cxn ang="0">
                                <a:pos x="T0" y="T1"/>
                              </a:cxn>
                              <a:cxn ang="0">
                                <a:pos x="T2" y="T3"/>
                              </a:cxn>
                              <a:cxn ang="0">
                                <a:pos x="T4" y="T5"/>
                              </a:cxn>
                              <a:cxn ang="0">
                                <a:pos x="T6" y="T7"/>
                              </a:cxn>
                              <a:cxn ang="0">
                                <a:pos x="T8" y="T9"/>
                              </a:cxn>
                            </a:cxnLst>
                            <a:rect l="0" t="0" r="r" b="b"/>
                            <a:pathLst>
                              <a:path w="5203" h="3525">
                                <a:moveTo>
                                  <a:pt x="0" y="3163"/>
                                </a:moveTo>
                                <a:cubicBezTo>
                                  <a:pt x="2017" y="3525"/>
                                  <a:pt x="4058" y="2662"/>
                                  <a:pt x="5203" y="963"/>
                                </a:cubicBezTo>
                                <a:lnTo>
                                  <a:pt x="3773" y="0"/>
                                </a:lnTo>
                                <a:cubicBezTo>
                                  <a:pt x="3010" y="1133"/>
                                  <a:pt x="1650" y="1708"/>
                                  <a:pt x="305" y="1467"/>
                                </a:cubicBezTo>
                                <a:lnTo>
                                  <a:pt x="0" y="3163"/>
                                </a:lnTo>
                                <a:close/>
                              </a:path>
                            </a:pathLst>
                          </a:custGeom>
                          <a:solidFill>
                            <a:srgbClr val="FFFF00"/>
                          </a:solidFill>
                          <a:ln w="0">
                            <a:solidFill>
                              <a:srgbClr val="000000"/>
                            </a:solidFill>
                            <a:prstDash val="solid"/>
                            <a:round/>
                            <a:headEnd/>
                            <a:tailEnd/>
                          </a:ln>
                        </wps:spPr>
                        <wps:bodyPr rot="0" vert="horz" wrap="square" lIns="91440" tIns="45720" rIns="91440" bIns="45720" anchor="t" anchorCtr="0" upright="1">
                          <a:noAutofit/>
                        </wps:bodyPr>
                      </wps:wsp>
                      <wps:wsp>
                        <wps:cNvPr id="10" name="Freeform 9"/>
                        <wps:cNvSpPr>
                          <a:spLocks/>
                        </wps:cNvSpPr>
                        <wps:spPr bwMode="auto">
                          <a:xfrm>
                            <a:off x="826135" y="1177290"/>
                            <a:ext cx="582295" cy="674370"/>
                          </a:xfrm>
                          <a:custGeom>
                            <a:avLst/>
                            <a:gdLst>
                              <a:gd name="T0" fmla="*/ 475 w 9554"/>
                              <a:gd name="T1" fmla="*/ 0 h 11094"/>
                              <a:gd name="T2" fmla="*/ 8944 w 9554"/>
                              <a:gd name="T3" fmla="*/ 11094 h 11094"/>
                              <a:gd name="T4" fmla="*/ 9554 w 9554"/>
                              <a:gd name="T5" fmla="*/ 7702 h 11094"/>
                              <a:gd name="T6" fmla="*/ 3908 w 9554"/>
                              <a:gd name="T7" fmla="*/ 306 h 11094"/>
                              <a:gd name="T8" fmla="*/ 475 w 9554"/>
                              <a:gd name="T9" fmla="*/ 0 h 11094"/>
                            </a:gdLst>
                            <a:ahLst/>
                            <a:cxnLst>
                              <a:cxn ang="0">
                                <a:pos x="T0" y="T1"/>
                              </a:cxn>
                              <a:cxn ang="0">
                                <a:pos x="T2" y="T3"/>
                              </a:cxn>
                              <a:cxn ang="0">
                                <a:pos x="T4" y="T5"/>
                              </a:cxn>
                              <a:cxn ang="0">
                                <a:pos x="T6" y="T7"/>
                              </a:cxn>
                              <a:cxn ang="0">
                                <a:pos x="T8" y="T9"/>
                              </a:cxn>
                            </a:cxnLst>
                            <a:rect l="0" t="0" r="r" b="b"/>
                            <a:pathLst>
                              <a:path w="9554" h="11094">
                                <a:moveTo>
                                  <a:pt x="475" y="0"/>
                                </a:moveTo>
                                <a:cubicBezTo>
                                  <a:pt x="0" y="5333"/>
                                  <a:pt x="3675" y="10147"/>
                                  <a:pt x="8944" y="11094"/>
                                </a:cubicBezTo>
                                <a:lnTo>
                                  <a:pt x="9554" y="7702"/>
                                </a:lnTo>
                                <a:cubicBezTo>
                                  <a:pt x="6041" y="7071"/>
                                  <a:pt x="3591" y="3862"/>
                                  <a:pt x="3908" y="306"/>
                                </a:cubicBezTo>
                                <a:lnTo>
                                  <a:pt x="475" y="0"/>
                                </a:lnTo>
                                <a:close/>
                              </a:path>
                            </a:pathLst>
                          </a:custGeom>
                          <a:solidFill>
                            <a:srgbClr val="CC99FF"/>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0"/>
                        <wps:cNvSpPr>
                          <a:spLocks/>
                        </wps:cNvSpPr>
                        <wps:spPr bwMode="auto">
                          <a:xfrm>
                            <a:off x="854710" y="837565"/>
                            <a:ext cx="301625" cy="358775"/>
                          </a:xfrm>
                          <a:custGeom>
                            <a:avLst/>
                            <a:gdLst>
                              <a:gd name="T0" fmla="*/ 2270 w 4946"/>
                              <a:gd name="T1" fmla="*/ 0 h 5902"/>
                              <a:gd name="T2" fmla="*/ 0 w 4946"/>
                              <a:gd name="T3" fmla="*/ 5596 h 5902"/>
                              <a:gd name="T4" fmla="*/ 3433 w 4946"/>
                              <a:gd name="T5" fmla="*/ 5902 h 5902"/>
                              <a:gd name="T6" fmla="*/ 4946 w 4946"/>
                              <a:gd name="T7" fmla="*/ 2171 h 5902"/>
                              <a:gd name="T8" fmla="*/ 2270 w 4946"/>
                              <a:gd name="T9" fmla="*/ 0 h 5902"/>
                            </a:gdLst>
                            <a:ahLst/>
                            <a:cxnLst>
                              <a:cxn ang="0">
                                <a:pos x="T0" y="T1"/>
                              </a:cxn>
                              <a:cxn ang="0">
                                <a:pos x="T2" y="T3"/>
                              </a:cxn>
                              <a:cxn ang="0">
                                <a:pos x="T4" y="T5"/>
                              </a:cxn>
                              <a:cxn ang="0">
                                <a:pos x="T6" y="T7"/>
                              </a:cxn>
                              <a:cxn ang="0">
                                <a:pos x="T8" y="T9"/>
                              </a:cxn>
                            </a:cxnLst>
                            <a:rect l="0" t="0" r="r" b="b"/>
                            <a:pathLst>
                              <a:path w="4946" h="5902">
                                <a:moveTo>
                                  <a:pt x="2270" y="0"/>
                                </a:moveTo>
                                <a:cubicBezTo>
                                  <a:pt x="973" y="1598"/>
                                  <a:pt x="183" y="3546"/>
                                  <a:pt x="0" y="5596"/>
                                </a:cubicBezTo>
                                <a:lnTo>
                                  <a:pt x="3433" y="5902"/>
                                </a:lnTo>
                                <a:cubicBezTo>
                                  <a:pt x="3555" y="4536"/>
                                  <a:pt x="4082" y="3237"/>
                                  <a:pt x="4946" y="2171"/>
                                </a:cubicBezTo>
                                <a:lnTo>
                                  <a:pt x="2270" y="0"/>
                                </a:lnTo>
                                <a:close/>
                              </a:path>
                            </a:pathLst>
                          </a:custGeom>
                          <a:solidFill>
                            <a:srgbClr val="0070C0"/>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1"/>
                        <wps:cNvSpPr>
                          <a:spLocks/>
                        </wps:cNvSpPr>
                        <wps:spPr bwMode="auto">
                          <a:xfrm>
                            <a:off x="993140" y="605155"/>
                            <a:ext cx="489585" cy="364490"/>
                          </a:xfrm>
                          <a:custGeom>
                            <a:avLst/>
                            <a:gdLst>
                              <a:gd name="T0" fmla="*/ 8028 w 8028"/>
                              <a:gd name="T1" fmla="*/ 0 h 5996"/>
                              <a:gd name="T2" fmla="*/ 0 w 8028"/>
                              <a:gd name="T3" fmla="*/ 3825 h 5996"/>
                              <a:gd name="T4" fmla="*/ 2676 w 8028"/>
                              <a:gd name="T5" fmla="*/ 5996 h 5996"/>
                              <a:gd name="T6" fmla="*/ 8028 w 8028"/>
                              <a:gd name="T7" fmla="*/ 3446 h 5996"/>
                              <a:gd name="T8" fmla="*/ 8028 w 8028"/>
                              <a:gd name="T9" fmla="*/ 0 h 5996"/>
                            </a:gdLst>
                            <a:ahLst/>
                            <a:cxnLst>
                              <a:cxn ang="0">
                                <a:pos x="T0" y="T1"/>
                              </a:cxn>
                              <a:cxn ang="0">
                                <a:pos x="T2" y="T3"/>
                              </a:cxn>
                              <a:cxn ang="0">
                                <a:pos x="T4" y="T5"/>
                              </a:cxn>
                              <a:cxn ang="0">
                                <a:pos x="T6" y="T7"/>
                              </a:cxn>
                              <a:cxn ang="0">
                                <a:pos x="T8" y="T9"/>
                              </a:cxn>
                            </a:cxnLst>
                            <a:rect l="0" t="0" r="r" b="b"/>
                            <a:pathLst>
                              <a:path w="8028" h="5996">
                                <a:moveTo>
                                  <a:pt x="8028" y="0"/>
                                </a:moveTo>
                                <a:cubicBezTo>
                                  <a:pt x="4913" y="0"/>
                                  <a:pt x="1963" y="1405"/>
                                  <a:pt x="0" y="3825"/>
                                </a:cubicBezTo>
                                <a:lnTo>
                                  <a:pt x="2676" y="5996"/>
                                </a:lnTo>
                                <a:cubicBezTo>
                                  <a:pt x="3985" y="4383"/>
                                  <a:pt x="5951" y="3446"/>
                                  <a:pt x="8028" y="3446"/>
                                </a:cubicBezTo>
                                <a:lnTo>
                                  <a:pt x="8028" y="0"/>
                                </a:lnTo>
                                <a:close/>
                              </a:path>
                            </a:pathLst>
                          </a:custGeom>
                          <a:solidFill>
                            <a:srgbClr val="9DC3E6"/>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2"/>
                        <wps:cNvSpPr>
                          <a:spLocks/>
                        </wps:cNvSpPr>
                        <wps:spPr bwMode="auto">
                          <a:xfrm>
                            <a:off x="1590675" y="290195"/>
                            <a:ext cx="852170" cy="861060"/>
                          </a:xfrm>
                          <a:custGeom>
                            <a:avLst/>
                            <a:gdLst>
                              <a:gd name="T0" fmla="*/ 6890 w 6994"/>
                              <a:gd name="T1" fmla="*/ 7081 h 7081"/>
                              <a:gd name="T2" fmla="*/ 188 w 6994"/>
                              <a:gd name="T3" fmla="*/ 2 h 7081"/>
                              <a:gd name="T4" fmla="*/ 0 w 6994"/>
                              <a:gd name="T5" fmla="*/ 0 h 7081"/>
                              <a:gd name="T6" fmla="*/ 0 w 6994"/>
                              <a:gd name="T7" fmla="*/ 1723 h 7081"/>
                              <a:gd name="T8" fmla="*/ 5170 w 6994"/>
                              <a:gd name="T9" fmla="*/ 6893 h 7081"/>
                              <a:gd name="T10" fmla="*/ 5168 w 6994"/>
                              <a:gd name="T11" fmla="*/ 7034 h 7081"/>
                              <a:gd name="T12" fmla="*/ 6890 w 6994"/>
                              <a:gd name="T13" fmla="*/ 7081 h 7081"/>
                            </a:gdLst>
                            <a:ahLst/>
                            <a:cxnLst>
                              <a:cxn ang="0">
                                <a:pos x="T0" y="T1"/>
                              </a:cxn>
                              <a:cxn ang="0">
                                <a:pos x="T2" y="T3"/>
                              </a:cxn>
                              <a:cxn ang="0">
                                <a:pos x="T4" y="T5"/>
                              </a:cxn>
                              <a:cxn ang="0">
                                <a:pos x="T6" y="T7"/>
                              </a:cxn>
                              <a:cxn ang="0">
                                <a:pos x="T8" y="T9"/>
                              </a:cxn>
                              <a:cxn ang="0">
                                <a:pos x="T10" y="T11"/>
                              </a:cxn>
                              <a:cxn ang="0">
                                <a:pos x="T12" y="T13"/>
                              </a:cxn>
                            </a:cxnLst>
                            <a:rect l="0" t="0" r="r" b="b"/>
                            <a:pathLst>
                              <a:path w="6994" h="7081">
                                <a:moveTo>
                                  <a:pt x="6890" y="7081"/>
                                </a:moveTo>
                                <a:cubicBezTo>
                                  <a:pt x="6994" y="3276"/>
                                  <a:pt x="3994" y="106"/>
                                  <a:pt x="188" y="2"/>
                                </a:cubicBezTo>
                                <a:cubicBezTo>
                                  <a:pt x="126" y="1"/>
                                  <a:pt x="63" y="0"/>
                                  <a:pt x="0" y="0"/>
                                </a:cubicBezTo>
                                <a:lnTo>
                                  <a:pt x="0" y="1723"/>
                                </a:lnTo>
                                <a:cubicBezTo>
                                  <a:pt x="2855" y="1723"/>
                                  <a:pt x="5170" y="4038"/>
                                  <a:pt x="5170" y="6893"/>
                                </a:cubicBezTo>
                                <a:cubicBezTo>
                                  <a:pt x="5170" y="6940"/>
                                  <a:pt x="5169" y="6987"/>
                                  <a:pt x="5168" y="7034"/>
                                </a:cubicBezTo>
                                <a:lnTo>
                                  <a:pt x="6890" y="7081"/>
                                </a:lnTo>
                                <a:close/>
                              </a:path>
                            </a:pathLst>
                          </a:custGeom>
                          <a:solidFill>
                            <a:srgbClr val="70AD47"/>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3"/>
                        <wps:cNvSpPr>
                          <a:spLocks/>
                        </wps:cNvSpPr>
                        <wps:spPr bwMode="auto">
                          <a:xfrm>
                            <a:off x="1565275" y="1360170"/>
                            <a:ext cx="861060" cy="831850"/>
                          </a:xfrm>
                          <a:custGeom>
                            <a:avLst/>
                            <a:gdLst>
                              <a:gd name="T0" fmla="*/ 0 w 7063"/>
                              <a:gd name="T1" fmla="*/ 6749 h 6844"/>
                              <a:gd name="T2" fmla="*/ 7063 w 7063"/>
                              <a:gd name="T3" fmla="*/ 47 h 6844"/>
                              <a:gd name="T4" fmla="*/ 5340 w 7063"/>
                              <a:gd name="T5" fmla="*/ 0 h 6844"/>
                              <a:gd name="T6" fmla="*/ 43 w 7063"/>
                              <a:gd name="T7" fmla="*/ 5027 h 6844"/>
                              <a:gd name="T8" fmla="*/ 0 w 7063"/>
                              <a:gd name="T9" fmla="*/ 6749 h 6844"/>
                            </a:gdLst>
                            <a:ahLst/>
                            <a:cxnLst>
                              <a:cxn ang="0">
                                <a:pos x="T0" y="T1"/>
                              </a:cxn>
                              <a:cxn ang="0">
                                <a:pos x="T2" y="T3"/>
                              </a:cxn>
                              <a:cxn ang="0">
                                <a:pos x="T4" y="T5"/>
                              </a:cxn>
                              <a:cxn ang="0">
                                <a:pos x="T6" y="T7"/>
                              </a:cxn>
                              <a:cxn ang="0">
                                <a:pos x="T8" y="T9"/>
                              </a:cxn>
                            </a:cxnLst>
                            <a:rect l="0" t="0" r="r" b="b"/>
                            <a:pathLst>
                              <a:path w="7063" h="6844">
                                <a:moveTo>
                                  <a:pt x="0" y="6749"/>
                                </a:moveTo>
                                <a:cubicBezTo>
                                  <a:pt x="3800" y="6844"/>
                                  <a:pt x="6959" y="3846"/>
                                  <a:pt x="7063" y="47"/>
                                </a:cubicBezTo>
                                <a:lnTo>
                                  <a:pt x="5340" y="0"/>
                                </a:lnTo>
                                <a:cubicBezTo>
                                  <a:pt x="5263" y="2849"/>
                                  <a:pt x="2893" y="5098"/>
                                  <a:pt x="43" y="5027"/>
                                </a:cubicBezTo>
                                <a:lnTo>
                                  <a:pt x="0" y="6749"/>
                                </a:lnTo>
                                <a:close/>
                              </a:path>
                            </a:pathLst>
                          </a:custGeom>
                          <a:solidFill>
                            <a:srgbClr val="F4B183"/>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4"/>
                        <wps:cNvSpPr>
                          <a:spLocks/>
                        </wps:cNvSpPr>
                        <wps:spPr bwMode="auto">
                          <a:xfrm>
                            <a:off x="746760" y="1750060"/>
                            <a:ext cx="651510" cy="455295"/>
                          </a:xfrm>
                          <a:custGeom>
                            <a:avLst/>
                            <a:gdLst>
                              <a:gd name="T0" fmla="*/ 0 w 5343"/>
                              <a:gd name="T1" fmla="*/ 1047 h 3748"/>
                              <a:gd name="T2" fmla="*/ 5300 w 5343"/>
                              <a:gd name="T3" fmla="*/ 3748 h 3748"/>
                              <a:gd name="T4" fmla="*/ 5343 w 5343"/>
                              <a:gd name="T5" fmla="*/ 2025 h 3748"/>
                              <a:gd name="T6" fmla="*/ 1368 w 5343"/>
                              <a:gd name="T7" fmla="*/ 0 h 3748"/>
                              <a:gd name="T8" fmla="*/ 0 w 5343"/>
                              <a:gd name="T9" fmla="*/ 1047 h 3748"/>
                            </a:gdLst>
                            <a:ahLst/>
                            <a:cxnLst>
                              <a:cxn ang="0">
                                <a:pos x="T0" y="T1"/>
                              </a:cxn>
                              <a:cxn ang="0">
                                <a:pos x="T2" y="T3"/>
                              </a:cxn>
                              <a:cxn ang="0">
                                <a:pos x="T4" y="T5"/>
                              </a:cxn>
                              <a:cxn ang="0">
                                <a:pos x="T6" y="T7"/>
                              </a:cxn>
                              <a:cxn ang="0">
                                <a:pos x="T8" y="T9"/>
                              </a:cxn>
                            </a:cxnLst>
                            <a:rect l="0" t="0" r="r" b="b"/>
                            <a:pathLst>
                              <a:path w="5343" h="3748">
                                <a:moveTo>
                                  <a:pt x="0" y="1047"/>
                                </a:moveTo>
                                <a:cubicBezTo>
                                  <a:pt x="1267" y="2703"/>
                                  <a:pt x="3216" y="3696"/>
                                  <a:pt x="5300" y="3748"/>
                                </a:cubicBezTo>
                                <a:lnTo>
                                  <a:pt x="5343" y="2025"/>
                                </a:lnTo>
                                <a:cubicBezTo>
                                  <a:pt x="3780" y="1986"/>
                                  <a:pt x="2318" y="1241"/>
                                  <a:pt x="1368" y="0"/>
                                </a:cubicBezTo>
                                <a:lnTo>
                                  <a:pt x="0" y="1047"/>
                                </a:lnTo>
                                <a:close/>
                              </a:path>
                            </a:pathLst>
                          </a:custGeom>
                          <a:solidFill>
                            <a:srgbClr val="FFFF00"/>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5"/>
                        <wps:cNvSpPr>
                          <a:spLocks/>
                        </wps:cNvSpPr>
                        <wps:spPr bwMode="auto">
                          <a:xfrm>
                            <a:off x="438785" y="896620"/>
                            <a:ext cx="393065" cy="862330"/>
                          </a:xfrm>
                          <a:custGeom>
                            <a:avLst/>
                            <a:gdLst>
                              <a:gd name="T0" fmla="*/ 2160 w 6453"/>
                              <a:gd name="T1" fmla="*/ 0 h 14186"/>
                              <a:gd name="T2" fmla="*/ 3717 w 6453"/>
                              <a:gd name="T3" fmla="*/ 14186 h 14186"/>
                              <a:gd name="T4" fmla="*/ 6453 w 6453"/>
                              <a:gd name="T5" fmla="*/ 12091 h 14186"/>
                              <a:gd name="T6" fmla="*/ 5286 w 6453"/>
                              <a:gd name="T7" fmla="*/ 1452 h 14186"/>
                              <a:gd name="T8" fmla="*/ 2160 w 6453"/>
                              <a:gd name="T9" fmla="*/ 0 h 14186"/>
                            </a:gdLst>
                            <a:ahLst/>
                            <a:cxnLst>
                              <a:cxn ang="0">
                                <a:pos x="T0" y="T1"/>
                              </a:cxn>
                              <a:cxn ang="0">
                                <a:pos x="T2" y="T3"/>
                              </a:cxn>
                              <a:cxn ang="0">
                                <a:pos x="T4" y="T5"/>
                              </a:cxn>
                              <a:cxn ang="0">
                                <a:pos x="T6" y="T7"/>
                              </a:cxn>
                              <a:cxn ang="0">
                                <a:pos x="T8" y="T9"/>
                              </a:cxn>
                            </a:cxnLst>
                            <a:rect l="0" t="0" r="r" b="b"/>
                            <a:pathLst>
                              <a:path w="6453" h="14186">
                                <a:moveTo>
                                  <a:pt x="2160" y="0"/>
                                </a:moveTo>
                                <a:cubicBezTo>
                                  <a:pt x="0" y="4650"/>
                                  <a:pt x="600" y="10115"/>
                                  <a:pt x="3717" y="14186"/>
                                </a:cubicBezTo>
                                <a:lnTo>
                                  <a:pt x="6453" y="12091"/>
                                </a:lnTo>
                                <a:cubicBezTo>
                                  <a:pt x="4116" y="9038"/>
                                  <a:pt x="3666" y="4939"/>
                                  <a:pt x="5286" y="1452"/>
                                </a:cubicBezTo>
                                <a:lnTo>
                                  <a:pt x="2160" y="0"/>
                                </a:lnTo>
                                <a:close/>
                              </a:path>
                            </a:pathLst>
                          </a:custGeom>
                          <a:solidFill>
                            <a:srgbClr val="CC99FF"/>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16"/>
                        <wps:cNvSpPr>
                          <a:spLocks/>
                        </wps:cNvSpPr>
                        <wps:spPr bwMode="auto">
                          <a:xfrm>
                            <a:off x="610235" y="397510"/>
                            <a:ext cx="456565" cy="468630"/>
                          </a:xfrm>
                          <a:custGeom>
                            <a:avLst/>
                            <a:gdLst>
                              <a:gd name="T0" fmla="*/ 5829 w 7497"/>
                              <a:gd name="T1" fmla="*/ 0 h 7706"/>
                              <a:gd name="T2" fmla="*/ 0 w 7497"/>
                              <a:gd name="T3" fmla="*/ 6255 h 7706"/>
                              <a:gd name="T4" fmla="*/ 3126 w 7497"/>
                              <a:gd name="T5" fmla="*/ 7706 h 7706"/>
                              <a:gd name="T6" fmla="*/ 7497 w 7497"/>
                              <a:gd name="T7" fmla="*/ 3015 h 7706"/>
                              <a:gd name="T8" fmla="*/ 5829 w 7497"/>
                              <a:gd name="T9" fmla="*/ 0 h 7706"/>
                            </a:gdLst>
                            <a:ahLst/>
                            <a:cxnLst>
                              <a:cxn ang="0">
                                <a:pos x="T0" y="T1"/>
                              </a:cxn>
                              <a:cxn ang="0">
                                <a:pos x="T2" y="T3"/>
                              </a:cxn>
                              <a:cxn ang="0">
                                <a:pos x="T4" y="T5"/>
                              </a:cxn>
                              <a:cxn ang="0">
                                <a:pos x="T6" y="T7"/>
                              </a:cxn>
                              <a:cxn ang="0">
                                <a:pos x="T8" y="T9"/>
                              </a:cxn>
                            </a:cxnLst>
                            <a:rect l="0" t="0" r="r" b="b"/>
                            <a:pathLst>
                              <a:path w="7497" h="7706">
                                <a:moveTo>
                                  <a:pt x="5829" y="0"/>
                                </a:moveTo>
                                <a:cubicBezTo>
                                  <a:pt x="3272" y="1414"/>
                                  <a:pt x="1231" y="3605"/>
                                  <a:pt x="0" y="6255"/>
                                </a:cubicBezTo>
                                <a:lnTo>
                                  <a:pt x="3126" y="7706"/>
                                </a:lnTo>
                                <a:cubicBezTo>
                                  <a:pt x="4049" y="5719"/>
                                  <a:pt x="5580" y="4076"/>
                                  <a:pt x="7497" y="3015"/>
                                </a:cubicBezTo>
                                <a:lnTo>
                                  <a:pt x="5829" y="0"/>
                                </a:lnTo>
                                <a:close/>
                              </a:path>
                            </a:pathLst>
                          </a:custGeom>
                          <a:solidFill>
                            <a:srgbClr val="0070C0"/>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7"/>
                        <wps:cNvSpPr>
                          <a:spLocks/>
                        </wps:cNvSpPr>
                        <wps:spPr bwMode="auto">
                          <a:xfrm>
                            <a:off x="1038225" y="249555"/>
                            <a:ext cx="406400" cy="287655"/>
                          </a:xfrm>
                          <a:custGeom>
                            <a:avLst/>
                            <a:gdLst>
                              <a:gd name="T0" fmla="*/ 6674 w 6674"/>
                              <a:gd name="T1" fmla="*/ 0 h 4739"/>
                              <a:gd name="T2" fmla="*/ 0 w 6674"/>
                              <a:gd name="T3" fmla="*/ 1724 h 4739"/>
                              <a:gd name="T4" fmla="*/ 1668 w 6674"/>
                              <a:gd name="T5" fmla="*/ 4739 h 4739"/>
                              <a:gd name="T6" fmla="*/ 6674 w 6674"/>
                              <a:gd name="T7" fmla="*/ 3447 h 4739"/>
                              <a:gd name="T8" fmla="*/ 6674 w 6674"/>
                              <a:gd name="T9" fmla="*/ 0 h 4739"/>
                            </a:gdLst>
                            <a:ahLst/>
                            <a:cxnLst>
                              <a:cxn ang="0">
                                <a:pos x="T0" y="T1"/>
                              </a:cxn>
                              <a:cxn ang="0">
                                <a:pos x="T2" y="T3"/>
                              </a:cxn>
                              <a:cxn ang="0">
                                <a:pos x="T4" y="T5"/>
                              </a:cxn>
                              <a:cxn ang="0">
                                <a:pos x="T6" y="T7"/>
                              </a:cxn>
                              <a:cxn ang="0">
                                <a:pos x="T8" y="T9"/>
                              </a:cxn>
                            </a:cxnLst>
                            <a:rect l="0" t="0" r="r" b="b"/>
                            <a:pathLst>
                              <a:path w="6674" h="4739">
                                <a:moveTo>
                                  <a:pt x="6674" y="0"/>
                                </a:moveTo>
                                <a:cubicBezTo>
                                  <a:pt x="4339" y="0"/>
                                  <a:pt x="2043" y="593"/>
                                  <a:pt x="0" y="1724"/>
                                </a:cubicBezTo>
                                <a:lnTo>
                                  <a:pt x="1668" y="4739"/>
                                </a:lnTo>
                                <a:cubicBezTo>
                                  <a:pt x="3201" y="3891"/>
                                  <a:pt x="4923" y="3447"/>
                                  <a:pt x="6674" y="3447"/>
                                </a:cubicBezTo>
                                <a:lnTo>
                                  <a:pt x="6674" y="0"/>
                                </a:lnTo>
                                <a:close/>
                              </a:path>
                            </a:pathLst>
                          </a:custGeom>
                          <a:solidFill>
                            <a:srgbClr val="9DC3E6"/>
                          </a:solidFill>
                          <a:ln w="0">
                            <a:solidFill>
                              <a:srgbClr val="000000"/>
                            </a:solidFill>
                            <a:prstDash val="solid"/>
                            <a:round/>
                            <a:headEnd/>
                            <a:tailEnd/>
                          </a:ln>
                        </wps:spPr>
                        <wps:bodyPr rot="0" vert="horz" wrap="square" lIns="91440" tIns="45720" rIns="91440" bIns="45720" anchor="t" anchorCtr="0" upright="1">
                          <a:noAutofit/>
                        </wps:bodyPr>
                      </wps:wsp>
                      <wps:wsp>
                        <wps:cNvPr id="21" name="Rectangle 20"/>
                        <wps:cNvSpPr>
                          <a:spLocks noChangeArrowheads="1"/>
                        </wps:cNvSpPr>
                        <wps:spPr bwMode="auto">
                          <a:xfrm>
                            <a:off x="1775314" y="746727"/>
                            <a:ext cx="3479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1F3509" w:rsidRDefault="00E859EE" w:rsidP="002D59AC">
                              <w:pPr>
                                <w:rPr>
                                  <w:sz w:val="10"/>
                                  <w:szCs w:val="10"/>
                                </w:rPr>
                              </w:pPr>
                              <w:r>
                                <w:rPr>
                                  <w:rFonts w:cs="Calibri"/>
                                  <w:color w:val="000000"/>
                                  <w:sz w:val="10"/>
                                  <w:szCs w:val="10"/>
                                  <w:lang w:val="fr-CH"/>
                                </w:rPr>
                                <w:t xml:space="preserve">África: </w:t>
                              </w:r>
                              <w:r w:rsidR="002D59AC">
                                <w:rPr>
                                  <w:rFonts w:cs="Calibri"/>
                                  <w:color w:val="000000"/>
                                  <w:sz w:val="10"/>
                                  <w:szCs w:val="10"/>
                                  <w:lang w:val="fr-CH"/>
                                </w:rPr>
                                <w:t>49</w:t>
                              </w:r>
                            </w:p>
                          </w:txbxContent>
                        </wps:txbx>
                        <wps:bodyPr rot="0" vert="horz" wrap="square" lIns="0" tIns="0" rIns="0" bIns="0" anchor="t" anchorCtr="0">
                          <a:spAutoFit/>
                        </wps:bodyPr>
                      </wps:wsp>
                      <wps:wsp>
                        <wps:cNvPr id="24" name="Rectangle 23"/>
                        <wps:cNvSpPr>
                          <a:spLocks noChangeArrowheads="1"/>
                        </wps:cNvSpPr>
                        <wps:spPr bwMode="auto">
                          <a:xfrm>
                            <a:off x="1859272" y="1166786"/>
                            <a:ext cx="4603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E2614F" w:rsidRDefault="00E859EE" w:rsidP="00E859EE">
                              <w:pPr>
                                <w:rPr>
                                  <w:sz w:val="10"/>
                                  <w:szCs w:val="10"/>
                                </w:rPr>
                              </w:pPr>
                              <w:r>
                                <w:rPr>
                                  <w:rFonts w:cs="Calibri"/>
                                  <w:color w:val="000000"/>
                                  <w:sz w:val="10"/>
                                  <w:szCs w:val="10"/>
                                  <w:lang w:val="fr-CH"/>
                                </w:rPr>
                                <w:t>Américas</w:t>
                              </w:r>
                              <w:r w:rsidRPr="00E2614F">
                                <w:rPr>
                                  <w:rFonts w:cs="Calibri"/>
                                  <w:color w:val="000000"/>
                                  <w:sz w:val="10"/>
                                  <w:szCs w:val="10"/>
                                  <w:lang w:val="ru-RU"/>
                                </w:rPr>
                                <w:t xml:space="preserve">: </w:t>
                              </w:r>
                              <w:r w:rsidRPr="00E2614F">
                                <w:rPr>
                                  <w:rFonts w:cs="Calibri"/>
                                  <w:color w:val="000000"/>
                                  <w:sz w:val="10"/>
                                  <w:szCs w:val="10"/>
                                  <w:lang w:val="en-US"/>
                                </w:rPr>
                                <w:t>3</w:t>
                              </w:r>
                              <w:r w:rsidR="002D59AC">
                                <w:rPr>
                                  <w:rFonts w:cs="Calibri"/>
                                  <w:color w:val="000000"/>
                                  <w:sz w:val="10"/>
                                  <w:szCs w:val="10"/>
                                  <w:lang w:val="en-US"/>
                                </w:rPr>
                                <w:t>2</w:t>
                              </w:r>
                            </w:p>
                          </w:txbxContent>
                        </wps:txbx>
                        <wps:bodyPr rot="0" vert="horz" wrap="square" lIns="0" tIns="0" rIns="0" bIns="0" anchor="t" anchorCtr="0">
                          <a:spAutoFit/>
                        </wps:bodyPr>
                      </wps:wsp>
                      <wps:wsp>
                        <wps:cNvPr id="27" name="Rectangle 26"/>
                        <wps:cNvSpPr>
                          <a:spLocks noChangeArrowheads="1"/>
                        </wps:cNvSpPr>
                        <wps:spPr bwMode="auto">
                          <a:xfrm>
                            <a:off x="1551786" y="1606519"/>
                            <a:ext cx="557506"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1F3509" w:rsidRDefault="00E859EE" w:rsidP="00E859EE">
                              <w:pPr>
                                <w:rPr>
                                  <w:rFonts w:cs="Calibri"/>
                                  <w:color w:val="000000"/>
                                  <w:sz w:val="10"/>
                                  <w:szCs w:val="10"/>
                                  <w:lang w:val="ru-RU"/>
                                </w:rPr>
                              </w:pPr>
                              <w:r>
                                <w:rPr>
                                  <w:rFonts w:cs="Calibri"/>
                                  <w:color w:val="000000"/>
                                  <w:sz w:val="10"/>
                                  <w:szCs w:val="10"/>
                                  <w:lang w:val="fr-CH"/>
                                </w:rPr>
                                <w:t>Estados Árabes</w:t>
                              </w:r>
                              <w:r>
                                <w:rPr>
                                  <w:rFonts w:cs="Calibri"/>
                                  <w:color w:val="000000"/>
                                  <w:sz w:val="10"/>
                                  <w:szCs w:val="10"/>
                                  <w:lang w:val="ru-RU"/>
                                </w:rPr>
                                <w:t xml:space="preserve">: </w:t>
                              </w:r>
                              <w:r w:rsidRPr="001F3509">
                                <w:rPr>
                                  <w:rFonts w:cs="Calibri"/>
                                  <w:color w:val="000000"/>
                                  <w:sz w:val="10"/>
                                  <w:szCs w:val="10"/>
                                  <w:lang w:val="en-US"/>
                                </w:rPr>
                                <w:t>39</w:t>
                              </w:r>
                            </w:p>
                          </w:txbxContent>
                        </wps:txbx>
                        <wps:bodyPr rot="0" vert="horz" wrap="square" lIns="0" tIns="0" rIns="0" bIns="0" anchor="t" anchorCtr="0">
                          <a:spAutoFit/>
                        </wps:bodyPr>
                      </wps:wsp>
                      <wps:wsp>
                        <wps:cNvPr id="32" name="Rectangle 31"/>
                        <wps:cNvSpPr>
                          <a:spLocks noChangeArrowheads="1"/>
                        </wps:cNvSpPr>
                        <wps:spPr bwMode="auto">
                          <a:xfrm>
                            <a:off x="845623" y="1408713"/>
                            <a:ext cx="5143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2D59AC" w:rsidRDefault="00E859EE" w:rsidP="002D59AC">
                              <w:pPr>
                                <w:rPr>
                                  <w:sz w:val="10"/>
                                  <w:szCs w:val="10"/>
                                </w:rPr>
                              </w:pPr>
                              <w:r>
                                <w:rPr>
                                  <w:rFonts w:cs="Calibri"/>
                                  <w:color w:val="000000"/>
                                  <w:sz w:val="10"/>
                                  <w:szCs w:val="10"/>
                                  <w:lang w:val="fr-CH"/>
                                </w:rPr>
                                <w:t>Asia - Pacífico</w:t>
                              </w:r>
                              <w:r>
                                <w:rPr>
                                  <w:rFonts w:cs="Calibri"/>
                                  <w:color w:val="000000"/>
                                  <w:sz w:val="10"/>
                                  <w:szCs w:val="10"/>
                                  <w:lang w:val="ru-RU"/>
                                </w:rPr>
                                <w:t xml:space="preserve">: </w:t>
                              </w:r>
                              <w:r w:rsidR="002D59AC">
                                <w:rPr>
                                  <w:rFonts w:cs="Calibri"/>
                                  <w:color w:val="000000"/>
                                  <w:sz w:val="10"/>
                                  <w:szCs w:val="10"/>
                                </w:rPr>
                                <w:t>48</w:t>
                              </w:r>
                            </w:p>
                          </w:txbxContent>
                        </wps:txbx>
                        <wps:bodyPr rot="0" vert="horz" wrap="square" lIns="0" tIns="0" rIns="0" bIns="0" anchor="t" anchorCtr="0">
                          <a:spAutoFit/>
                        </wps:bodyPr>
                      </wps:wsp>
                      <wps:wsp>
                        <wps:cNvPr id="35" name="Rectangle 34"/>
                        <wps:cNvSpPr>
                          <a:spLocks noChangeArrowheads="1"/>
                        </wps:cNvSpPr>
                        <wps:spPr bwMode="auto">
                          <a:xfrm>
                            <a:off x="877353" y="984043"/>
                            <a:ext cx="3841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2D59AC" w:rsidRDefault="00E859EE" w:rsidP="002D59AC">
                              <w:pPr>
                                <w:rPr>
                                  <w:sz w:val="10"/>
                                  <w:szCs w:val="10"/>
                                </w:rPr>
                              </w:pPr>
                              <w:r>
                                <w:rPr>
                                  <w:rFonts w:cs="Calibri"/>
                                  <w:color w:val="000000"/>
                                  <w:sz w:val="10"/>
                                  <w:szCs w:val="10"/>
                                  <w:lang w:val="fr-CH"/>
                                </w:rPr>
                                <w:t>CEI</w:t>
                              </w:r>
                              <w:r>
                                <w:rPr>
                                  <w:rFonts w:cs="Calibri"/>
                                  <w:color w:val="000000"/>
                                  <w:sz w:val="10"/>
                                  <w:szCs w:val="10"/>
                                  <w:lang w:val="ru-RU"/>
                                </w:rPr>
                                <w:t xml:space="preserve">: </w:t>
                              </w:r>
                              <w:r w:rsidR="002D59AC">
                                <w:rPr>
                                  <w:rFonts w:cs="Calibri"/>
                                  <w:color w:val="000000"/>
                                  <w:sz w:val="10"/>
                                  <w:szCs w:val="10"/>
                                </w:rPr>
                                <w:t>16</w:t>
                              </w:r>
                            </w:p>
                          </w:txbxContent>
                        </wps:txbx>
                        <wps:bodyPr rot="0" vert="horz" wrap="square" lIns="0" tIns="0" rIns="0" bIns="0" anchor="t" anchorCtr="0">
                          <a:spAutoFit/>
                        </wps:bodyPr>
                      </wps:wsp>
                      <wps:wsp>
                        <wps:cNvPr id="38" name="Rectangle 37"/>
                        <wps:cNvSpPr>
                          <a:spLocks noChangeArrowheads="1"/>
                        </wps:cNvSpPr>
                        <wps:spPr bwMode="auto">
                          <a:xfrm>
                            <a:off x="1130188" y="664639"/>
                            <a:ext cx="4349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2D59AC" w:rsidRDefault="00E859EE" w:rsidP="002D59AC">
                              <w:pPr>
                                <w:rPr>
                                  <w:sz w:val="10"/>
                                  <w:szCs w:val="10"/>
                                </w:rPr>
                              </w:pPr>
                              <w:r>
                                <w:rPr>
                                  <w:rFonts w:cs="Calibri"/>
                                  <w:color w:val="000000"/>
                                  <w:sz w:val="10"/>
                                  <w:szCs w:val="10"/>
                                  <w:lang w:val="fr-CH"/>
                                </w:rPr>
                                <w:t>Europa</w:t>
                              </w:r>
                              <w:r>
                                <w:rPr>
                                  <w:rFonts w:cs="Calibri"/>
                                  <w:color w:val="000000"/>
                                  <w:sz w:val="10"/>
                                  <w:szCs w:val="10"/>
                                  <w:lang w:val="ru-RU"/>
                                </w:rPr>
                                <w:t xml:space="preserve">: </w:t>
                              </w:r>
                              <w:r w:rsidR="002D59AC">
                                <w:rPr>
                                  <w:rFonts w:cs="Calibri"/>
                                  <w:color w:val="000000"/>
                                  <w:sz w:val="10"/>
                                  <w:szCs w:val="10"/>
                                </w:rPr>
                                <w:t>28</w:t>
                              </w:r>
                            </w:p>
                          </w:txbxContent>
                        </wps:txbx>
                        <wps:bodyPr rot="0" vert="horz" wrap="square" lIns="0" tIns="0" rIns="0" bIns="0" anchor="t" anchorCtr="0">
                          <a:spAutoFit/>
                        </wps:bodyPr>
                      </wps:wsp>
                      <wps:wsp>
                        <wps:cNvPr id="41" name="Rectangle 40"/>
                        <wps:cNvSpPr>
                          <a:spLocks noChangeArrowheads="1"/>
                        </wps:cNvSpPr>
                        <wps:spPr bwMode="auto">
                          <a:xfrm>
                            <a:off x="2272653" y="424609"/>
                            <a:ext cx="4787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1F3509" w:rsidRDefault="00E859EE" w:rsidP="002D59AC">
                              <w:pPr>
                                <w:rPr>
                                  <w:sz w:val="10"/>
                                  <w:szCs w:val="10"/>
                                </w:rPr>
                              </w:pPr>
                              <w:r>
                                <w:rPr>
                                  <w:rFonts w:cs="Calibri"/>
                                  <w:color w:val="000000"/>
                                  <w:sz w:val="10"/>
                                  <w:szCs w:val="10"/>
                                  <w:lang w:val="fr-CH"/>
                                </w:rPr>
                                <w:t>África</w:t>
                              </w:r>
                              <w:r w:rsidRPr="00E2614F">
                                <w:rPr>
                                  <w:rFonts w:cs="Calibri"/>
                                  <w:color w:val="000000"/>
                                  <w:sz w:val="10"/>
                                  <w:szCs w:val="10"/>
                                  <w:lang w:val="ru-RU"/>
                                </w:rPr>
                                <w:t xml:space="preserve">: </w:t>
                              </w:r>
                              <w:r w:rsidR="002D59AC">
                                <w:rPr>
                                  <w:rFonts w:cs="Calibri"/>
                                  <w:color w:val="000000"/>
                                  <w:sz w:val="10"/>
                                  <w:szCs w:val="10"/>
                                  <w:lang w:val="en-US"/>
                                </w:rPr>
                                <w:t>579</w:t>
                              </w:r>
                            </w:p>
                          </w:txbxContent>
                        </wps:txbx>
                        <wps:bodyPr rot="0" vert="horz" wrap="square" lIns="0" tIns="0" rIns="0" bIns="0" anchor="t" anchorCtr="0">
                          <a:spAutoFit/>
                        </wps:bodyPr>
                      </wps:wsp>
                      <wps:wsp>
                        <wps:cNvPr id="44" name="Rectangle 43"/>
                        <wps:cNvSpPr>
                          <a:spLocks noChangeArrowheads="1"/>
                        </wps:cNvSpPr>
                        <wps:spPr bwMode="auto">
                          <a:xfrm>
                            <a:off x="1841504" y="1926550"/>
                            <a:ext cx="484785" cy="84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1F3509" w:rsidRDefault="00E859EE" w:rsidP="00E859EE">
                              <w:pPr>
                                <w:spacing w:before="0"/>
                                <w:rPr>
                                  <w:sz w:val="10"/>
                                  <w:szCs w:val="10"/>
                                </w:rPr>
                              </w:pPr>
                              <w:r>
                                <w:rPr>
                                  <w:rFonts w:cs="Calibri"/>
                                  <w:color w:val="000000"/>
                                  <w:sz w:val="10"/>
                                  <w:szCs w:val="10"/>
                                  <w:lang w:val="fr-CH"/>
                                </w:rPr>
                                <w:t>Américas</w:t>
                              </w:r>
                              <w:r w:rsidRPr="001F3509">
                                <w:rPr>
                                  <w:rFonts w:cs="Calibri"/>
                                  <w:color w:val="000000"/>
                                  <w:sz w:val="10"/>
                                  <w:szCs w:val="10"/>
                                  <w:lang w:val="ru-RU"/>
                                </w:rPr>
                                <w:t xml:space="preserve">: </w:t>
                              </w:r>
                              <w:r w:rsidRPr="001F3509">
                                <w:rPr>
                                  <w:rFonts w:cs="Calibri"/>
                                  <w:color w:val="000000"/>
                                  <w:sz w:val="10"/>
                                  <w:szCs w:val="10"/>
                                  <w:lang w:val="en-US"/>
                                </w:rPr>
                                <w:t>6</w:t>
                              </w:r>
                              <w:r w:rsidR="002D59AC">
                                <w:rPr>
                                  <w:rFonts w:cs="Calibri"/>
                                  <w:color w:val="000000"/>
                                  <w:sz w:val="10"/>
                                  <w:szCs w:val="10"/>
                                  <w:lang w:val="en-US"/>
                                </w:rPr>
                                <w:t>93</w:t>
                              </w:r>
                            </w:p>
                          </w:txbxContent>
                        </wps:txbx>
                        <wps:bodyPr rot="0" vert="horz" wrap="square" lIns="0" tIns="0" rIns="0" bIns="0" anchor="t" anchorCtr="0">
                          <a:noAutofit/>
                        </wps:bodyPr>
                      </wps:wsp>
                      <wps:wsp>
                        <wps:cNvPr id="47" name="Rectangle 46"/>
                        <wps:cNvSpPr>
                          <a:spLocks noChangeArrowheads="1"/>
                        </wps:cNvSpPr>
                        <wps:spPr bwMode="auto">
                          <a:xfrm>
                            <a:off x="495695" y="1960829"/>
                            <a:ext cx="5568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1F3509" w:rsidRDefault="00E859EE" w:rsidP="002D59AC">
                              <w:pPr>
                                <w:rPr>
                                  <w:sz w:val="10"/>
                                  <w:szCs w:val="10"/>
                                </w:rPr>
                              </w:pPr>
                              <w:r>
                                <w:rPr>
                                  <w:rFonts w:cs="Calibri"/>
                                  <w:color w:val="000000"/>
                                  <w:sz w:val="10"/>
                                  <w:szCs w:val="10"/>
                                  <w:lang w:val="fr-CH"/>
                                </w:rPr>
                                <w:t>Estados Árabes</w:t>
                              </w:r>
                              <w:r>
                                <w:rPr>
                                  <w:rFonts w:cs="Calibri"/>
                                  <w:color w:val="000000"/>
                                  <w:sz w:val="10"/>
                                  <w:szCs w:val="10"/>
                                  <w:lang w:val="ru-RU"/>
                                </w:rPr>
                                <w:t xml:space="preserve">: </w:t>
                              </w:r>
                              <w:r w:rsidR="002D59AC">
                                <w:rPr>
                                  <w:rFonts w:cs="Calibri"/>
                                  <w:color w:val="000000"/>
                                  <w:sz w:val="10"/>
                                  <w:szCs w:val="10"/>
                                  <w:lang w:val="en-US"/>
                                </w:rPr>
                                <w:t>384</w:t>
                              </w:r>
                            </w:p>
                          </w:txbxContent>
                        </wps:txbx>
                        <wps:bodyPr rot="0" vert="horz" wrap="square" lIns="0" tIns="0" rIns="0" bIns="0" anchor="t" anchorCtr="0">
                          <a:spAutoFit/>
                        </wps:bodyPr>
                      </wps:wsp>
                      <wps:wsp>
                        <wps:cNvPr id="52" name="Rectangle 51"/>
                        <wps:cNvSpPr>
                          <a:spLocks noChangeArrowheads="1"/>
                        </wps:cNvSpPr>
                        <wps:spPr bwMode="auto">
                          <a:xfrm>
                            <a:off x="23575" y="1391662"/>
                            <a:ext cx="5511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1F3509" w:rsidRDefault="00E859EE" w:rsidP="002D59AC">
                              <w:pPr>
                                <w:rPr>
                                  <w:sz w:val="10"/>
                                  <w:szCs w:val="10"/>
                                </w:rPr>
                              </w:pPr>
                              <w:r>
                                <w:rPr>
                                  <w:rFonts w:cs="Calibri"/>
                                  <w:color w:val="000000"/>
                                  <w:sz w:val="10"/>
                                  <w:szCs w:val="10"/>
                                  <w:lang w:val="fr-CH"/>
                                </w:rPr>
                                <w:t>Asia - Pacífico</w:t>
                              </w:r>
                              <w:r>
                                <w:rPr>
                                  <w:rFonts w:cs="Calibri"/>
                                  <w:color w:val="000000"/>
                                  <w:sz w:val="10"/>
                                  <w:szCs w:val="10"/>
                                  <w:lang w:val="ru-RU"/>
                                </w:rPr>
                                <w:t xml:space="preserve">-: </w:t>
                              </w:r>
                              <w:r w:rsidR="002D59AC">
                                <w:rPr>
                                  <w:rFonts w:cs="Calibri"/>
                                  <w:color w:val="000000"/>
                                  <w:sz w:val="10"/>
                                  <w:szCs w:val="10"/>
                                  <w:lang w:val="en-US"/>
                                </w:rPr>
                                <w:t>453</w:t>
                              </w:r>
                            </w:p>
                          </w:txbxContent>
                        </wps:txbx>
                        <wps:bodyPr rot="0" vert="horz" wrap="square" lIns="0" tIns="0" rIns="0" bIns="0" anchor="t" anchorCtr="0">
                          <a:spAutoFit/>
                        </wps:bodyPr>
                      </wps:wsp>
                      <wps:wsp>
                        <wps:cNvPr id="55" name="Rectangle 54"/>
                        <wps:cNvSpPr>
                          <a:spLocks noChangeArrowheads="1"/>
                        </wps:cNvSpPr>
                        <wps:spPr bwMode="auto">
                          <a:xfrm>
                            <a:off x="574755" y="389684"/>
                            <a:ext cx="337751"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1F3509" w:rsidRDefault="00E859EE" w:rsidP="002D59AC">
                              <w:pPr>
                                <w:rPr>
                                  <w:sz w:val="10"/>
                                  <w:szCs w:val="10"/>
                                </w:rPr>
                              </w:pPr>
                              <w:r>
                                <w:rPr>
                                  <w:rFonts w:cs="Calibri"/>
                                  <w:color w:val="000000"/>
                                  <w:sz w:val="10"/>
                                  <w:szCs w:val="10"/>
                                  <w:lang w:val="fr-CH"/>
                                </w:rPr>
                                <w:t>CEI</w:t>
                              </w:r>
                              <w:r>
                                <w:rPr>
                                  <w:rFonts w:cs="Calibri"/>
                                  <w:color w:val="000000"/>
                                  <w:sz w:val="10"/>
                                  <w:szCs w:val="10"/>
                                  <w:lang w:val="ru-RU"/>
                                </w:rPr>
                                <w:t xml:space="preserve">: </w:t>
                              </w:r>
                              <w:r w:rsidRPr="001F3509">
                                <w:rPr>
                                  <w:rFonts w:cs="Calibri"/>
                                  <w:color w:val="000000"/>
                                  <w:sz w:val="10"/>
                                  <w:szCs w:val="10"/>
                                  <w:lang w:val="en-US"/>
                                </w:rPr>
                                <w:t>2</w:t>
                              </w:r>
                              <w:r w:rsidR="002D59AC">
                                <w:rPr>
                                  <w:rFonts w:cs="Calibri"/>
                                  <w:color w:val="000000"/>
                                  <w:sz w:val="10"/>
                                  <w:szCs w:val="10"/>
                                  <w:lang w:val="en-US"/>
                                </w:rPr>
                                <w:t>68</w:t>
                              </w:r>
                            </w:p>
                          </w:txbxContent>
                        </wps:txbx>
                        <wps:bodyPr rot="0" vert="horz" wrap="square" lIns="0" tIns="0" rIns="0" bIns="0" anchor="t" anchorCtr="0">
                          <a:spAutoFit/>
                        </wps:bodyPr>
                      </wps:wsp>
                      <wps:wsp>
                        <wps:cNvPr id="58" name="Rectangle 57"/>
                        <wps:cNvSpPr>
                          <a:spLocks noChangeArrowheads="1"/>
                        </wps:cNvSpPr>
                        <wps:spPr bwMode="auto">
                          <a:xfrm>
                            <a:off x="1039368" y="88059"/>
                            <a:ext cx="43116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1F3509" w:rsidRDefault="00E859EE" w:rsidP="002D59AC">
                              <w:pPr>
                                <w:rPr>
                                  <w:sz w:val="10"/>
                                  <w:szCs w:val="10"/>
                                </w:rPr>
                              </w:pPr>
                              <w:r>
                                <w:rPr>
                                  <w:rFonts w:cs="Calibri"/>
                                  <w:color w:val="000000"/>
                                  <w:sz w:val="10"/>
                                  <w:szCs w:val="10"/>
                                  <w:lang w:val="fr-CH"/>
                                </w:rPr>
                                <w:t>Europa</w:t>
                              </w:r>
                              <w:r>
                                <w:rPr>
                                  <w:rFonts w:cs="Calibri"/>
                                  <w:color w:val="000000"/>
                                  <w:sz w:val="10"/>
                                  <w:szCs w:val="10"/>
                                  <w:lang w:val="ru-RU"/>
                                </w:rPr>
                                <w:t xml:space="preserve">: </w:t>
                              </w:r>
                              <w:r w:rsidRPr="001F3509">
                                <w:rPr>
                                  <w:rFonts w:cs="Calibri"/>
                                  <w:color w:val="000000"/>
                                  <w:sz w:val="10"/>
                                  <w:szCs w:val="10"/>
                                  <w:lang w:val="en-US"/>
                                </w:rPr>
                                <w:t>2</w:t>
                              </w:r>
                              <w:r w:rsidR="002D59AC">
                                <w:rPr>
                                  <w:rFonts w:cs="Calibri"/>
                                  <w:color w:val="000000"/>
                                  <w:sz w:val="10"/>
                                  <w:szCs w:val="10"/>
                                  <w:lang w:val="en-US"/>
                                </w:rPr>
                                <w:t>35</w:t>
                              </w:r>
                            </w:p>
                          </w:txbxContent>
                        </wps:txbx>
                        <wps:bodyPr rot="0" vert="horz" wrap="square" lIns="0" tIns="0" rIns="0" bIns="0" anchor="t" anchorCtr="0">
                          <a:spAutoFit/>
                        </wps:bodyPr>
                      </wps:wsp>
                      <wps:wsp>
                        <wps:cNvPr id="59" name="Rectangle 58"/>
                        <wps:cNvSpPr>
                          <a:spLocks noChangeArrowheads="1"/>
                        </wps:cNvSpPr>
                        <wps:spPr bwMode="auto">
                          <a:xfrm>
                            <a:off x="1270" y="1270"/>
                            <a:ext cx="2962275" cy="2463800"/>
                          </a:xfrm>
                          <a:prstGeom prst="rect">
                            <a:avLst/>
                          </a:prstGeom>
                          <a:noFill/>
                          <a:ln w="3810" cap="flat">
                            <a:solidFill>
                              <a:srgbClr val="8989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59"/>
                        <wps:cNvSpPr>
                          <a:spLocks noChangeArrowheads="1"/>
                        </wps:cNvSpPr>
                        <wps:spPr bwMode="auto">
                          <a:xfrm>
                            <a:off x="62865" y="121920"/>
                            <a:ext cx="661035" cy="255905"/>
                          </a:xfrm>
                          <a:prstGeom prst="rect">
                            <a:avLst/>
                          </a:prstGeom>
                          <a:solidFill>
                            <a:srgbClr val="D6D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0"/>
                        <wps:cNvSpPr>
                          <a:spLocks noChangeArrowheads="1"/>
                        </wps:cNvSpPr>
                        <wps:spPr bwMode="auto">
                          <a:xfrm>
                            <a:off x="62865" y="121920"/>
                            <a:ext cx="661035" cy="255905"/>
                          </a:xfrm>
                          <a:prstGeom prst="rect">
                            <a:avLst/>
                          </a:prstGeom>
                          <a:noFill/>
                          <a:ln w="5715" cap="flat">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61"/>
                        <wps:cNvSpPr>
                          <a:spLocks noChangeArrowheads="1"/>
                        </wps:cNvSpPr>
                        <wps:spPr bwMode="auto">
                          <a:xfrm>
                            <a:off x="105667" y="120847"/>
                            <a:ext cx="48133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EC0B90" w:rsidRDefault="00E859EE" w:rsidP="00E859EE">
                              <w:pPr>
                                <w:spacing w:before="0"/>
                                <w:jc w:val="center"/>
                                <w:rPr>
                                  <w:rFonts w:cs="Calibri"/>
                                  <w:b/>
                                  <w:bCs/>
                                  <w:color w:val="000000"/>
                                  <w:sz w:val="10"/>
                                  <w:szCs w:val="10"/>
                                  <w:lang w:val="fr-CH"/>
                                </w:rPr>
                              </w:pPr>
                              <w:r>
                                <w:rPr>
                                  <w:rFonts w:cs="Calibri"/>
                                  <w:b/>
                                  <w:bCs/>
                                  <w:color w:val="000000"/>
                                  <w:sz w:val="10"/>
                                  <w:szCs w:val="10"/>
                                  <w:lang w:val="fr-CH"/>
                                </w:rPr>
                                <w:t>Nivel de ejecución</w:t>
                              </w:r>
                            </w:p>
                            <w:p w:rsidR="00E859EE" w:rsidRPr="00EC0B90" w:rsidRDefault="00E859EE" w:rsidP="00E859EE">
                              <w:pPr>
                                <w:spacing w:before="0"/>
                                <w:jc w:val="center"/>
                                <w:rPr>
                                  <w:sz w:val="10"/>
                                  <w:szCs w:val="10"/>
                                  <w:lang w:val="fr-CH"/>
                                </w:rPr>
                              </w:pPr>
                              <w:r>
                                <w:rPr>
                                  <w:rFonts w:cs="Calibri"/>
                                  <w:b/>
                                  <w:bCs/>
                                  <w:color w:val="000000"/>
                                  <w:sz w:val="10"/>
                                  <w:szCs w:val="10"/>
                                  <w:lang w:val="fr-CH"/>
                                </w:rPr>
                                <w:t>CHF(000)</w:t>
                              </w:r>
                            </w:p>
                          </w:txbxContent>
                        </wps:txbx>
                        <wps:bodyPr rot="0" vert="horz" wrap="none" lIns="0" tIns="0" rIns="0" bIns="0" anchor="ctr" anchorCtr="0">
                          <a:noAutofit/>
                        </wps:bodyPr>
                      </wps:wsp>
                      <wps:wsp>
                        <wps:cNvPr id="64" name="Rectangle 63"/>
                        <wps:cNvSpPr>
                          <a:spLocks noChangeArrowheads="1"/>
                        </wps:cNvSpPr>
                        <wps:spPr bwMode="auto">
                          <a:xfrm>
                            <a:off x="1146175" y="1102360"/>
                            <a:ext cx="627380" cy="24384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4"/>
                        <wps:cNvSpPr>
                          <a:spLocks noChangeArrowheads="1"/>
                        </wps:cNvSpPr>
                        <wps:spPr bwMode="auto">
                          <a:xfrm>
                            <a:off x="1146175" y="1102360"/>
                            <a:ext cx="627380" cy="243840"/>
                          </a:xfrm>
                          <a:prstGeom prst="rect">
                            <a:avLst/>
                          </a:prstGeom>
                          <a:noFill/>
                          <a:ln w="5715" cap="flat">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65"/>
                        <wps:cNvSpPr>
                          <a:spLocks noChangeArrowheads="1"/>
                        </wps:cNvSpPr>
                        <wps:spPr bwMode="auto">
                          <a:xfrm>
                            <a:off x="1169336" y="1127708"/>
                            <a:ext cx="590752" cy="209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EE" w:rsidRPr="00EC0B90" w:rsidRDefault="00E859EE" w:rsidP="00E859EE">
                              <w:pPr>
                                <w:spacing w:before="0"/>
                                <w:jc w:val="center"/>
                                <w:rPr>
                                  <w:sz w:val="10"/>
                                  <w:szCs w:val="10"/>
                                  <w:lang w:val="fr-CH"/>
                                </w:rPr>
                              </w:pPr>
                              <w:r>
                                <w:rPr>
                                  <w:rFonts w:cs="Calibri"/>
                                  <w:b/>
                                  <w:bCs/>
                                  <w:color w:val="000000"/>
                                  <w:sz w:val="10"/>
                                  <w:szCs w:val="10"/>
                                  <w:lang w:val="fr-CH"/>
                                </w:rPr>
                                <w:t>Número de acciones</w:t>
                              </w:r>
                            </w:p>
                          </w:txbxContent>
                        </wps:txbx>
                        <wps:bodyPr rot="0" vert="horz" wrap="square" lIns="0" tIns="0" rIns="0" bIns="0" anchor="ctr" anchorCtr="0">
                          <a:noAutofit/>
                        </wps:bodyPr>
                      </wps:wsp>
                      <wps:wsp>
                        <wps:cNvPr id="68" name="Freeform 67"/>
                        <wps:cNvSpPr>
                          <a:spLocks noEditPoints="1"/>
                        </wps:cNvSpPr>
                        <wps:spPr bwMode="auto">
                          <a:xfrm>
                            <a:off x="391795" y="376555"/>
                            <a:ext cx="284480" cy="254635"/>
                          </a:xfrm>
                          <a:custGeom>
                            <a:avLst/>
                            <a:gdLst>
                              <a:gd name="T0" fmla="*/ 5 w 448"/>
                              <a:gd name="T1" fmla="*/ 0 h 401"/>
                              <a:gd name="T2" fmla="*/ 403 w 448"/>
                              <a:gd name="T3" fmla="*/ 356 h 401"/>
                              <a:gd name="T4" fmla="*/ 399 w 448"/>
                              <a:gd name="T5" fmla="*/ 361 h 401"/>
                              <a:gd name="T6" fmla="*/ 0 w 448"/>
                              <a:gd name="T7" fmla="*/ 4 h 401"/>
                              <a:gd name="T8" fmla="*/ 5 w 448"/>
                              <a:gd name="T9" fmla="*/ 0 h 401"/>
                              <a:gd name="T10" fmla="*/ 417 w 448"/>
                              <a:gd name="T11" fmla="*/ 321 h 401"/>
                              <a:gd name="T12" fmla="*/ 448 w 448"/>
                              <a:gd name="T13" fmla="*/ 401 h 401"/>
                              <a:gd name="T14" fmla="*/ 365 w 448"/>
                              <a:gd name="T15" fmla="*/ 378 h 401"/>
                              <a:gd name="T16" fmla="*/ 417 w 448"/>
                              <a:gd name="T17" fmla="*/ 321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8" h="401">
                                <a:moveTo>
                                  <a:pt x="5" y="0"/>
                                </a:moveTo>
                                <a:lnTo>
                                  <a:pt x="403" y="356"/>
                                </a:lnTo>
                                <a:lnTo>
                                  <a:pt x="399" y="361"/>
                                </a:lnTo>
                                <a:lnTo>
                                  <a:pt x="0" y="4"/>
                                </a:lnTo>
                                <a:lnTo>
                                  <a:pt x="5" y="0"/>
                                </a:lnTo>
                                <a:close/>
                                <a:moveTo>
                                  <a:pt x="417" y="321"/>
                                </a:moveTo>
                                <a:lnTo>
                                  <a:pt x="448" y="401"/>
                                </a:lnTo>
                                <a:lnTo>
                                  <a:pt x="365" y="378"/>
                                </a:lnTo>
                                <a:lnTo>
                                  <a:pt x="417" y="3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69" name="Freeform 68"/>
                        <wps:cNvSpPr>
                          <a:spLocks noEditPoints="1"/>
                        </wps:cNvSpPr>
                        <wps:spPr bwMode="auto">
                          <a:xfrm>
                            <a:off x="391795" y="377825"/>
                            <a:ext cx="117475" cy="847725"/>
                          </a:xfrm>
                          <a:custGeom>
                            <a:avLst/>
                            <a:gdLst>
                              <a:gd name="T0" fmla="*/ 6 w 185"/>
                              <a:gd name="T1" fmla="*/ 0 h 1335"/>
                              <a:gd name="T2" fmla="*/ 151 w 185"/>
                              <a:gd name="T3" fmla="*/ 1272 h 1335"/>
                              <a:gd name="T4" fmla="*/ 145 w 185"/>
                              <a:gd name="T5" fmla="*/ 1272 h 1335"/>
                              <a:gd name="T6" fmla="*/ 0 w 185"/>
                              <a:gd name="T7" fmla="*/ 0 h 1335"/>
                              <a:gd name="T8" fmla="*/ 6 w 185"/>
                              <a:gd name="T9" fmla="*/ 0 h 1335"/>
                              <a:gd name="T10" fmla="*/ 185 w 185"/>
                              <a:gd name="T11" fmla="*/ 1255 h 1335"/>
                              <a:gd name="T12" fmla="*/ 155 w 185"/>
                              <a:gd name="T13" fmla="*/ 1335 h 1335"/>
                              <a:gd name="T14" fmla="*/ 108 w 185"/>
                              <a:gd name="T15" fmla="*/ 1264 h 1335"/>
                              <a:gd name="T16" fmla="*/ 185 w 185"/>
                              <a:gd name="T17" fmla="*/ 1255 h 1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5" h="1335">
                                <a:moveTo>
                                  <a:pt x="6" y="0"/>
                                </a:moveTo>
                                <a:lnTo>
                                  <a:pt x="151" y="1272"/>
                                </a:lnTo>
                                <a:lnTo>
                                  <a:pt x="145" y="1272"/>
                                </a:lnTo>
                                <a:lnTo>
                                  <a:pt x="0" y="0"/>
                                </a:lnTo>
                                <a:lnTo>
                                  <a:pt x="6" y="0"/>
                                </a:lnTo>
                                <a:close/>
                                <a:moveTo>
                                  <a:pt x="185" y="1255"/>
                                </a:moveTo>
                                <a:lnTo>
                                  <a:pt x="155" y="1335"/>
                                </a:lnTo>
                                <a:lnTo>
                                  <a:pt x="108" y="1264"/>
                                </a:lnTo>
                                <a:lnTo>
                                  <a:pt x="185" y="1255"/>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70" name="Freeform 69"/>
                        <wps:cNvSpPr>
                          <a:spLocks noEditPoints="1"/>
                        </wps:cNvSpPr>
                        <wps:spPr bwMode="auto">
                          <a:xfrm>
                            <a:off x="393065" y="375920"/>
                            <a:ext cx="612775" cy="50800"/>
                          </a:xfrm>
                          <a:custGeom>
                            <a:avLst/>
                            <a:gdLst>
                              <a:gd name="T0" fmla="*/ 1 w 965"/>
                              <a:gd name="T1" fmla="*/ 0 h 80"/>
                              <a:gd name="T2" fmla="*/ 901 w 965"/>
                              <a:gd name="T3" fmla="*/ 39 h 80"/>
                              <a:gd name="T4" fmla="*/ 901 w 965"/>
                              <a:gd name="T5" fmla="*/ 45 h 80"/>
                              <a:gd name="T6" fmla="*/ 0 w 965"/>
                              <a:gd name="T7" fmla="*/ 6 h 80"/>
                              <a:gd name="T8" fmla="*/ 1 w 965"/>
                              <a:gd name="T9" fmla="*/ 0 h 80"/>
                              <a:gd name="T10" fmla="*/ 890 w 965"/>
                              <a:gd name="T11" fmla="*/ 4 h 80"/>
                              <a:gd name="T12" fmla="*/ 965 w 965"/>
                              <a:gd name="T13" fmla="*/ 45 h 80"/>
                              <a:gd name="T14" fmla="*/ 887 w 965"/>
                              <a:gd name="T15" fmla="*/ 80 h 80"/>
                              <a:gd name="T16" fmla="*/ 890 w 965"/>
                              <a:gd name="T17" fmla="*/ 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5" h="80">
                                <a:moveTo>
                                  <a:pt x="1" y="0"/>
                                </a:moveTo>
                                <a:lnTo>
                                  <a:pt x="901" y="39"/>
                                </a:lnTo>
                                <a:lnTo>
                                  <a:pt x="901" y="45"/>
                                </a:lnTo>
                                <a:lnTo>
                                  <a:pt x="0" y="6"/>
                                </a:lnTo>
                                <a:lnTo>
                                  <a:pt x="1" y="0"/>
                                </a:lnTo>
                                <a:close/>
                                <a:moveTo>
                                  <a:pt x="890" y="4"/>
                                </a:moveTo>
                                <a:lnTo>
                                  <a:pt x="965" y="45"/>
                                </a:lnTo>
                                <a:lnTo>
                                  <a:pt x="887" y="80"/>
                                </a:lnTo>
                                <a:lnTo>
                                  <a:pt x="890" y="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71" name="Freeform 70"/>
                        <wps:cNvSpPr>
                          <a:spLocks noEditPoints="1"/>
                        </wps:cNvSpPr>
                        <wps:spPr bwMode="auto">
                          <a:xfrm>
                            <a:off x="1458595" y="836930"/>
                            <a:ext cx="234315" cy="266700"/>
                          </a:xfrm>
                          <a:custGeom>
                            <a:avLst/>
                            <a:gdLst>
                              <a:gd name="T0" fmla="*/ 5 w 369"/>
                              <a:gd name="T1" fmla="*/ 420 h 420"/>
                              <a:gd name="T2" fmla="*/ 329 w 369"/>
                              <a:gd name="T3" fmla="*/ 50 h 420"/>
                              <a:gd name="T4" fmla="*/ 324 w 369"/>
                              <a:gd name="T5" fmla="*/ 46 h 420"/>
                              <a:gd name="T6" fmla="*/ 0 w 369"/>
                              <a:gd name="T7" fmla="*/ 416 h 420"/>
                              <a:gd name="T8" fmla="*/ 5 w 369"/>
                              <a:gd name="T9" fmla="*/ 420 h 420"/>
                              <a:gd name="T10" fmla="*/ 347 w 369"/>
                              <a:gd name="T11" fmla="*/ 83 h 420"/>
                              <a:gd name="T12" fmla="*/ 369 w 369"/>
                              <a:gd name="T13" fmla="*/ 0 h 420"/>
                              <a:gd name="T14" fmla="*/ 289 w 369"/>
                              <a:gd name="T15" fmla="*/ 32 h 420"/>
                              <a:gd name="T16" fmla="*/ 347 w 369"/>
                              <a:gd name="T17" fmla="*/ 83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9" h="420">
                                <a:moveTo>
                                  <a:pt x="5" y="420"/>
                                </a:moveTo>
                                <a:lnTo>
                                  <a:pt x="329" y="50"/>
                                </a:lnTo>
                                <a:lnTo>
                                  <a:pt x="324" y="46"/>
                                </a:lnTo>
                                <a:lnTo>
                                  <a:pt x="0" y="416"/>
                                </a:lnTo>
                                <a:lnTo>
                                  <a:pt x="5" y="420"/>
                                </a:lnTo>
                                <a:close/>
                                <a:moveTo>
                                  <a:pt x="347" y="83"/>
                                </a:moveTo>
                                <a:lnTo>
                                  <a:pt x="369" y="0"/>
                                </a:lnTo>
                                <a:lnTo>
                                  <a:pt x="289" y="32"/>
                                </a:lnTo>
                                <a:lnTo>
                                  <a:pt x="347" y="83"/>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72" name="Freeform 71"/>
                        <wps:cNvSpPr>
                          <a:spLocks noEditPoints="1"/>
                        </wps:cNvSpPr>
                        <wps:spPr bwMode="auto">
                          <a:xfrm>
                            <a:off x="1457960" y="1346200"/>
                            <a:ext cx="73660" cy="379095"/>
                          </a:xfrm>
                          <a:custGeom>
                            <a:avLst/>
                            <a:gdLst>
                              <a:gd name="T0" fmla="*/ 6 w 116"/>
                              <a:gd name="T1" fmla="*/ 0 h 597"/>
                              <a:gd name="T2" fmla="*/ 83 w 116"/>
                              <a:gd name="T3" fmla="*/ 533 h 597"/>
                              <a:gd name="T4" fmla="*/ 77 w 116"/>
                              <a:gd name="T5" fmla="*/ 534 h 597"/>
                              <a:gd name="T6" fmla="*/ 0 w 116"/>
                              <a:gd name="T7" fmla="*/ 1 h 597"/>
                              <a:gd name="T8" fmla="*/ 6 w 116"/>
                              <a:gd name="T9" fmla="*/ 0 h 597"/>
                              <a:gd name="T10" fmla="*/ 116 w 116"/>
                              <a:gd name="T11" fmla="*/ 515 h 597"/>
                              <a:gd name="T12" fmla="*/ 89 w 116"/>
                              <a:gd name="T13" fmla="*/ 597 h 597"/>
                              <a:gd name="T14" fmla="*/ 40 w 116"/>
                              <a:gd name="T15" fmla="*/ 526 h 597"/>
                              <a:gd name="T16" fmla="*/ 116 w 116"/>
                              <a:gd name="T17" fmla="*/ 515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6" h="597">
                                <a:moveTo>
                                  <a:pt x="6" y="0"/>
                                </a:moveTo>
                                <a:lnTo>
                                  <a:pt x="83" y="533"/>
                                </a:lnTo>
                                <a:lnTo>
                                  <a:pt x="77" y="534"/>
                                </a:lnTo>
                                <a:lnTo>
                                  <a:pt x="0" y="1"/>
                                </a:lnTo>
                                <a:lnTo>
                                  <a:pt x="6" y="0"/>
                                </a:lnTo>
                                <a:close/>
                                <a:moveTo>
                                  <a:pt x="116" y="515"/>
                                </a:moveTo>
                                <a:lnTo>
                                  <a:pt x="89" y="597"/>
                                </a:lnTo>
                                <a:lnTo>
                                  <a:pt x="40" y="526"/>
                                </a:lnTo>
                                <a:lnTo>
                                  <a:pt x="116" y="515"/>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73" name="Freeform 72"/>
                        <wps:cNvSpPr>
                          <a:spLocks noEditPoints="1"/>
                        </wps:cNvSpPr>
                        <wps:spPr bwMode="auto">
                          <a:xfrm>
                            <a:off x="1033780" y="1010920"/>
                            <a:ext cx="426085" cy="93345"/>
                          </a:xfrm>
                          <a:custGeom>
                            <a:avLst/>
                            <a:gdLst>
                              <a:gd name="T0" fmla="*/ 670 w 671"/>
                              <a:gd name="T1" fmla="*/ 147 h 147"/>
                              <a:gd name="T2" fmla="*/ 63 w 671"/>
                              <a:gd name="T3" fmla="*/ 39 h 147"/>
                              <a:gd name="T4" fmla="*/ 64 w 671"/>
                              <a:gd name="T5" fmla="*/ 33 h 147"/>
                              <a:gd name="T6" fmla="*/ 671 w 671"/>
                              <a:gd name="T7" fmla="*/ 141 h 147"/>
                              <a:gd name="T8" fmla="*/ 670 w 671"/>
                              <a:gd name="T9" fmla="*/ 147 h 147"/>
                              <a:gd name="T10" fmla="*/ 69 w 671"/>
                              <a:gd name="T11" fmla="*/ 76 h 147"/>
                              <a:gd name="T12" fmla="*/ 0 w 671"/>
                              <a:gd name="T13" fmla="*/ 25 h 147"/>
                              <a:gd name="T14" fmla="*/ 83 w 671"/>
                              <a:gd name="T15" fmla="*/ 0 h 147"/>
                              <a:gd name="T16" fmla="*/ 69 w 671"/>
                              <a:gd name="T17" fmla="*/ 76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1" h="147">
                                <a:moveTo>
                                  <a:pt x="670" y="147"/>
                                </a:moveTo>
                                <a:lnTo>
                                  <a:pt x="63" y="39"/>
                                </a:lnTo>
                                <a:lnTo>
                                  <a:pt x="64" y="33"/>
                                </a:lnTo>
                                <a:lnTo>
                                  <a:pt x="671" y="141"/>
                                </a:lnTo>
                                <a:lnTo>
                                  <a:pt x="670" y="147"/>
                                </a:lnTo>
                                <a:close/>
                                <a:moveTo>
                                  <a:pt x="69" y="76"/>
                                </a:moveTo>
                                <a:lnTo>
                                  <a:pt x="0" y="25"/>
                                </a:lnTo>
                                <a:lnTo>
                                  <a:pt x="83" y="0"/>
                                </a:lnTo>
                                <a:lnTo>
                                  <a:pt x="69" y="76"/>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4844C7D6" id="Canvas 74" o:spid="_x0000_s1067" editas="canvas" style="width:481.95pt;height:196.8pt;mso-position-horizontal-relative:char;mso-position-vertical-relative:line" coordsize="61207,24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">
                <v:shape id="_x0000_s1068" type="#_x0000_t75" style="position:absolute;width:61207;height:24993;visibility:visible;mso-wrap-style:square">
                  <v:fill o:detectmouseclick="t"/>
                  <v:path o:connecttype="none"/>
                </v:shape>
                <v:rect id="Rectangle 5" o:spid="_x0000_s1069" style="position:absolute;left:12;top:12;width:29623;height:24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shape id="Freeform 6" o:spid="_x0000_s1070" style="position:absolute;left:14827;top:6051;width:5962;height:4940;visibility:visible;mso-wrap-style:square;v-text-anchor:top" coordsize="4897,4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2gJcUA&#10;AADaAAAADwAAAGRycy9kb3ducmV2LnhtbESP3WrCQBSE7wXfYTlC73SjoNXoKkEoWGor/jzAIXtM&#10;otmzaXYbo0/fLRS8HGbmG2axak0pGqpdYVnBcBCBIE6tLjhTcDq+9acgnEfWWFomBXdysFp2OwuM&#10;tb3xnpqDz0SAsItRQe59FUvp0pwMuoGtiIN3trVBH2SdSV3jLcBNKUdRNJEGCw4LOVa0zim9Hn6M&#10;gsf1Y5KYy+jze5e0zft4O5197bZKvfTaZA7CU+uf4f/2Rit4hb8r4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aAlxQAAANoAAAAPAAAAAAAAAAAAAAAAAJgCAABkcnMv&#10;ZG93bnJldi54bWxQSwUGAAAAAAQABAD1AAAAigMAAAAA&#10;" path="m4897,3514c4187,1414,2217,,,l,1723v1478,,2791,943,3265,2343l4897,3514xe" fillcolor="#70ad47" strokeweight="0">
                  <v:path arrowok="t" o:connecttype="custom" o:connectlocs="596265,426961;0,0;0,209349;397551,494030;596265,426961" o:connectangles="0,0,0,0,0"/>
                </v:shape>
                <v:shape id="Freeform 7" o:spid="_x0000_s1071" style="position:absolute;left:18307;top:10318;width:3111;height:5525;visibility:visible;mso-wrap-style:square;v-text-anchor:top" coordsize="2555,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WKr8A&#10;AADaAAAADwAAAGRycy9kb3ducmV2LnhtbERPTYvCMBC9C/sfwizsTVM9rFKN4gorHhZELXgdm7Ep&#10;NpOSRNv99+YgeHy878Wqt414kA+1YwXjUQaCuHS65kpBcfodzkCEiKyxcUwK/inAavkxWGCuXccH&#10;ehxjJVIIhxwVmBjbXMpQGrIYRq4lTtzVeYsxQV9J7bFL4baRkyz7lhZrTg0GW9oYKm/Hu1VwNcXP&#10;+bKfXHg6bemv2zYbfx8r9fXZr+cgIvXxLX65d1pB2pqupBsgl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i1YqvwAAANoAAAAPAAAAAAAAAAAAAAAAAJgCAABkcnMvZG93bnJl&#10;di54bWxQSwUGAAAAAAQABAD1AAAAhAMAAAAA&#10;" path="m1430,4544c2330,3207,2555,1527,2039,l407,552c751,1570,601,2690,,3581r1430,963xe" fillcolor="#f4b183" strokeweight="0">
                  <v:path arrowok="t" o:connecttype="custom" o:connectlocs="174147,552450;248311,0;49565,67111;0,435370;174147,552450" o:connectangles="0,0,0,0,0"/>
                </v:shape>
                <v:shape id="Freeform 8" o:spid="_x0000_s1072" style="position:absolute;left:13709;top:14674;width:6344;height:4287;visibility:visible;mso-wrap-style:square;v-text-anchor:top" coordsize="5203,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2DMAA&#10;AADaAAAADwAAAGRycy9kb3ducmV2LnhtbESPQWsCMRSE74X+h/AK3mqiB61boywFwVup9Qc8Nq+b&#10;xeRl3bzq2l/fFAoeh5n5hllvxxjUhYbcJbYwmxpQxE1yHbcWjp+75xdQWZAdhsRk4UYZtpvHhzVW&#10;Ll35gy4HaVWBcK7QghfpK61z4ylinqaeuHhfaYgoRQ6tdgNeCzwGPTdmoSN2XBY89vTmqTkdvqOF&#10;nuvA52UY6xDf5Sze/ByTsXbyNNavoIRGuYf/23tnYQV/V8oN0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Y2DMAAAADaAAAADwAAAAAAAAAAAAAAAACYAgAAZHJzL2Rvd25y&#10;ZXYueG1sUEsFBgAAAAAEAAQA9QAAAIUDAAAAAA==&#10;" path="m,3163c2017,3525,4058,2662,5203,963l3773,c3010,1133,1650,1708,305,1467l,3163xe" fillcolor="yellow" strokeweight="0">
                  <v:path arrowok="t" o:connecttype="custom" o:connectlocs="0,384607;634365,117097;460015,0;37186,178381;0,384607" o:connectangles="0,0,0,0,0"/>
                </v:shape>
                <v:shape id="Freeform 9" o:spid="_x0000_s1073" style="position:absolute;left:8261;top:11772;width:5823;height:6744;visibility:visible;mso-wrap-style:square;v-text-anchor:top" coordsize="9554,11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yOcUA&#10;AADbAAAADwAAAGRycy9kb3ducmV2LnhtbESPQWvCQBCF74L/YZmCF6kbcygaXaUoYulFqlLwNmSn&#10;SWh2NmZXTf31zqHgbYb35r1v5svO1epKbag8GxiPElDEubcVFwaOh83rBFSIyBZrz2TgjwIsF/3e&#10;HDPrb/xF130slIRwyNBAGWOTaR3ykhyGkW+IRfvxrcMoa1to2+JNwl2t0yR50w4rloYSG1qVlP/u&#10;L87AJew+t+n3eLhO/fC+DqfDeYp3YwYv3fsMVKQuPs3/1x9W8IVefpEB9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PI5xQAAANsAAAAPAAAAAAAAAAAAAAAAAJgCAABkcnMv&#10;ZG93bnJldi54bWxQSwUGAAAAAAQABAD1AAAAigMAAAAA&#10;" path="m475,c,5333,3675,10147,8944,11094l9554,7702c6041,7071,3591,3862,3908,306l475,xe" fillcolor="#c9f" strokeweight="0">
                  <v:path arrowok="t" o:connecttype="custom" o:connectlocs="28950,0;545117,674370;582295,468181;238184,18601;28950,0" o:connectangles="0,0,0,0,0"/>
                </v:shape>
                <v:shape id="Freeform 10" o:spid="_x0000_s1074" style="position:absolute;left:8547;top:8375;width:3016;height:3588;visibility:visible;mso-wrap-style:square;v-text-anchor:top" coordsize="4946,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rOSsEA&#10;AADbAAAADwAAAGRycy9kb3ducmV2LnhtbERPS4vCMBC+C/sfwgh709Q9LNo1isi6qAfBB3semrEN&#10;NpPapLb+eyMI3ubje8503tlS3Kj2xrGC0TABQZw5bThXcDquBmMQPiBrLB2Tgjt5mM8+elNMtWt5&#10;T7dDyEUMYZ+igiKEKpXSZwVZ9ENXEUfu7GqLIcI6l7rGNobbUn4lybe0aDg2FFjRsqDscmisgnYz&#10;+V3sOWv+1m3zv+uWZns9G6U++93iB0SgLrzFL/dax/kjeP4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KzkrBAAAA2wAAAA8AAAAAAAAAAAAAAAAAmAIAAGRycy9kb3du&#10;cmV2LnhtbFBLBQYAAAAABAAEAPUAAACGAwAAAAA=&#10;" path="m2270,c973,1598,183,3546,,5596r3433,306c3555,4536,4082,3237,4946,2171l2270,xe" fillcolor="#0070c0" strokeweight="0">
                  <v:path arrowok="t" o:connecttype="custom" o:connectlocs="138433,0;0,340174;209357,358775;301625,131972;138433,0" o:connectangles="0,0,0,0,0"/>
                </v:shape>
                <v:shape id="Freeform 11" o:spid="_x0000_s1075" style="position:absolute;left:9931;top:6051;width:4896;height:3645;visibility:visible;mso-wrap-style:square;v-text-anchor:top" coordsize="8028,5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NPMIA&#10;AADbAAAADwAAAGRycy9kb3ducmV2LnhtbERP22rCQBB9L/gPywh9040pFY2uItLSKq14fR+zYxLM&#10;zobsqvHvu4LQtzmc64ynjSnFlWpXWFbQ60YgiFOrC84U7HefnQEI55E1lpZJwZ0cTCetlzEm2t54&#10;Q9etz0QIYZeggtz7KpHSpTkZdF1bEQfuZGuDPsA6k7rGWwg3pYyjqC8NFhwacqxonlN63l6MgmH8&#10;G9H6+PN1WX0sF2WvqN4Wh3elXtvNbATCU+P/xU/3tw7zY3j8Eg6Qk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M08wgAAANsAAAAPAAAAAAAAAAAAAAAAAJgCAABkcnMvZG93&#10;bnJldi54bWxQSwUGAAAAAAQABAD1AAAAhwMAAAAA&#10;" path="m8028,c4913,,1963,1405,,3825l2676,5996c3985,4383,5951,3446,8028,3446l8028,xe" fillcolor="#9dc3e6" strokeweight="0">
                  <v:path arrowok="t" o:connecttype="custom" o:connectlocs="489585,0;0,232517;163195,364490;489585,209478;489585,0" o:connectangles="0,0,0,0,0"/>
                </v:shape>
                <v:shape id="Freeform 12" o:spid="_x0000_s1076" style="position:absolute;left:15906;top:2901;width:8522;height:8611;visibility:visible;mso-wrap-style:square;v-text-anchor:top" coordsize="6994,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9KFMAA&#10;AADbAAAADwAAAGRycy9kb3ducmV2LnhtbERPy6rCMBDdC/5DGMGdpiqIVKOID3TlxerG3dCMbbWZ&#10;lCZq9etvLlxwN4fznNmiMaV4Uu0KywoG/QgEcWp1wZmC82nbm4BwHlljaZkUvMnBYt5uzTDW9sVH&#10;eiY+EyGEXYwKcu+rWEqX5mTQ9W1FHLirrQ36AOtM6hpfIdyUchhFY2mw4NCQY0WrnNJ78jAKfk6H&#10;wWe03vnmdin2m3fycbvlTalup1lOQXhq/Ff8797rMH8Ef7+EA+T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9KFMAAAADbAAAADwAAAAAAAAAAAAAAAACYAgAAZHJzL2Rvd25y&#10;ZXYueG1sUEsFBgAAAAAEAAQA9QAAAIUDAAAAAA==&#10;" path="m6890,7081c6994,3276,3994,106,188,2,126,1,63,,,l,1723v2855,,5170,2315,5170,5170c5170,6940,5169,6987,5168,7034r1722,47xe" fillcolor="#70ad47" strokeweight="0">
                  <v:path arrowok="t" o:connecttype="custom" o:connectlocs="839498,861060;22906,243;0,0;0,209519;629928,838199;629685,855345;839498,861060" o:connectangles="0,0,0,0,0,0,0"/>
                </v:shape>
                <v:shape id="Freeform 13" o:spid="_x0000_s1077" style="position:absolute;left:15652;top:13601;width:8611;height:8319;visibility:visible;mso-wrap-style:square;v-text-anchor:top" coordsize="7063,6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EV8MA&#10;AADbAAAADwAAAGRycy9kb3ducmV2LnhtbERPTWvCQBC9C/6HZYRexGzSSpHoKiIUemprLAFvQ3ZM&#10;0mZn0+w2Jv++WxC8zeN9zmY3mEb01LnasoIkikEQF1bXXCr4PL0sViCcR9bYWCYFIznYbaeTDaba&#10;XvlIfeZLEULYpaig8r5NpXRFRQZdZFviwF1sZ9AH2JVSd3gN4aaRj3H8LA3WHBoqbOlQUfGd/RoF&#10;eT4O41uTzGV+/vnKPvByLJ7elXqYDfs1CE+Dv4tv7lcd5i/h/5dw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EV8MAAADbAAAADwAAAAAAAAAAAAAAAACYAgAAZHJzL2Rv&#10;d25yZXYueG1sUEsFBgAAAAAEAAQA9QAAAIgDAAAAAA==&#10;" path="m,6749c3800,6844,6959,3846,7063,47l5340,c5263,2849,2893,5098,43,5027l,6749xe" fillcolor="#f4b183" strokeweight="0">
                  <v:path arrowok="t" o:connecttype="custom" o:connectlocs="0,820303;861060,5713;651007,0;5242,611004;0,820303" o:connectangles="0,0,0,0,0"/>
                </v:shape>
                <v:shape id="Freeform 14" o:spid="_x0000_s1078" style="position:absolute;left:7467;top:17500;width:6515;height:4553;visibility:visible;mso-wrap-style:square;v-text-anchor:top" coordsize="5343,3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kw2cAA&#10;AADbAAAADwAAAGRycy9kb3ducmV2LnhtbERPTWvCQBC9C/0PyxS8mU0LLRKzCaVNxWPVeJ9mp8lq&#10;djZktxr/fbcgeJvH+5y8nGwvzjR641jBU5KCIG6cNtwqqPefiyUIH5A19o5JwZU8lMXDLMdMuwtv&#10;6bwLrYgh7DNU0IUwZFL6piOLPnEDceR+3GgxRDi2Uo94ieG2l89p+iotGo4NHQ703lFz2v1aBR/r&#10;zXTE2hxoqMz3+gsrHfpKqfnj9LYCEWgKd/HNvdFx/gv8/xIPk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6kw2cAAAADbAAAADwAAAAAAAAAAAAAAAACYAgAAZHJzL2Rvd25y&#10;ZXYueG1sUEsFBgAAAAAEAAQA9QAAAIUDAAAAAA==&#10;" path="m,1047c1267,2703,3216,3696,5300,3748r43,-1723c3780,1986,2318,1241,1368,l,1047xe" fillcolor="yellow" strokeweight="0">
                  <v:path arrowok="t" o:connecttype="custom" o:connectlocs="0,127186;646267,455295;651510,245990;166810,0;0,127186" o:connectangles="0,0,0,0,0"/>
                </v:shape>
                <v:shape id="Freeform 15" o:spid="_x0000_s1079" style="position:absolute;left:4387;top:8966;width:3931;height:8623;visibility:visible;mso-wrap-style:square;v-text-anchor:top" coordsize="6453,1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XibsIA&#10;AADbAAAADwAAAGRycy9kb3ducmV2LnhtbERPS2vCQBC+F/wPywi9lLppDqlNXUWlgleN4HXITh41&#10;Oxuza5L+e1cQepuP7zmL1Wga0VPnassKPmYRCOLc6ppLBads9z4H4TyyxsYyKfgjB6vl5GWBqbYD&#10;H6g/+lKEEHYpKqi8b1MpXV6RQTezLXHgCtsZ9AF2pdQdDiHcNDKOokQarDk0VNjStqL8crwZBbtr&#10;cjn3b5/Nz9fmts2T30NWxBulXqfj+huEp9H/i5/uvQ7zE3j8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xeJuwgAAANsAAAAPAAAAAAAAAAAAAAAAAJgCAABkcnMvZG93&#10;bnJldi54bWxQSwUGAAAAAAQABAD1AAAAhwMAAAAA&#10;" path="m2160,c,4650,600,10115,3717,14186l6453,12091c4116,9038,3666,4939,5286,1452l2160,xe" fillcolor="#c9f" strokeweight="0">
                  <v:path arrowok="t" o:connecttype="custom" o:connectlocs="131570,0;226410,862330;393065,734980;321981,88263;131570,0" o:connectangles="0,0,0,0,0"/>
                </v:shape>
                <v:shape id="Freeform 16" o:spid="_x0000_s1080" style="position:absolute;left:6102;top:3975;width:4566;height:4686;visibility:visible;mso-wrap-style:square;v-text-anchor:top" coordsize="7497,7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6upsMA&#10;AADbAAAADwAAAGRycy9kb3ducmV2LnhtbERPTWsCMRC9F/wPYYTeatYc6rIapQilttJDtRSP42bc&#10;LN1M1k2qu/++KRS8zeN9zmLVu0ZcqAu1Zw3TSQaCuPSm5krD5/75IQcRIrLBxjNpGCjAajm6W2Bh&#10;/JU/6LKLlUghHArUYGNsCylDaclhmPiWOHEn3zmMCXaVNB1eU7hrpMqyR+mw5tRgsaW1pfJ79+M0&#10;qK19O+cHpYZtPrweZyq+fNG71vfj/mkOIlIfb+J/98ak+TP4+yU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6upsMAAADbAAAADwAAAAAAAAAAAAAAAACYAgAAZHJzL2Rv&#10;d25yZXYueG1sUEsFBgAAAAAEAAQA9QAAAIgDAAAAAA==&#10;" path="m5829,c3272,1414,1231,3605,,6255l3126,7706c4049,5719,5580,4076,7497,3015l5829,xe" fillcolor="#0070c0" strokeweight="0">
                  <v:path arrowok="t" o:connecttype="custom" o:connectlocs="354984,0;0,380389;190372,468630;456565,183353;354984,0" o:connectangles="0,0,0,0,0"/>
                </v:shape>
                <v:shape id="Freeform 17" o:spid="_x0000_s1081" style="position:absolute;left:10382;top:2495;width:4064;height:2877;visibility:visible;mso-wrap-style:square;v-text-anchor:top" coordsize="6674,4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YCy8UA&#10;AADbAAAADwAAAGRycy9kb3ducmV2LnhtbESPQWvCQBCF7wX/wzJCb3WjB5HoKlYQ7MViKoK3aXaa&#10;Tc3OhuxW0/565yD0NsN78943i1XvG3WlLtaBDYxHGSjiMtiaKwPHj+3LDFRMyBabwGTglyKsloOn&#10;BeY23PhA1yJVSkI45mjApdTmWsfSkcc4Ci2xaF+h85hk7SptO7xJuG/0JMum2mPN0uCwpY2j8lL8&#10;eAOX77d9sd2dPsu/9Suf3s+Nc9nYmOdhv56DStSnf/PjemcFX2DlFx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1gLLxQAAANsAAAAPAAAAAAAAAAAAAAAAAJgCAABkcnMv&#10;ZG93bnJldi54bWxQSwUGAAAAAAQABAD1AAAAigMAAAAA&#10;" path="m6674,c4339,,2043,593,,1724l1668,4739c3201,3891,4923,3447,6674,3447l6674,xe" fillcolor="#9dc3e6" strokeweight="0">
                  <v:path arrowok="t" o:connecttype="custom" o:connectlocs="406400,0;0,104646;101570,287655;406400,209231;406400,0" o:connectangles="0,0,0,0,0"/>
                </v:shape>
                <v:rect id="Rectangle 20" o:spid="_x0000_s1082" style="position:absolute;left:17753;top:7467;width:3479;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J7sQA&#10;AADbAAAADwAAAGRycy9kb3ducmV2LnhtbESPQWvCQBSE70L/w/IKXkQ35iA2ukopCB4EMfbQ3h7Z&#10;ZzY2+zZktyb6611B8DjMzDfMct3bWlyo9ZVjBdNJAoK4cLriUsH3cTOeg/ABWWPtmBRcycN69TZY&#10;YqZdxwe65KEUEcI+QwUmhCaT0heGLPqJa4ijd3KtxRBlW0rdYhfhtpZpksykxYrjgsGGvgwVf/m/&#10;VbDZ/1TEN3kYfcw7dy7S39zsGqWG7/3nAkSgPrzCz/ZWK0in8Pg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0ye7EAAAA2wAAAA8AAAAAAAAAAAAAAAAAmAIAAGRycy9k&#10;b3ducmV2LnhtbFBLBQYAAAAABAAEAPUAAACJAwAAAAA=&#10;" filled="f" stroked="f">
                  <v:textbox style="mso-fit-shape-to-text:t" inset="0,0,0,0">
                    <w:txbxContent>
                      <w:p w:rsidR="00E859EE" w:rsidRPr="001F3509" w:rsidRDefault="00E859EE" w:rsidP="002D59AC">
                        <w:pPr>
                          <w:rPr>
                            <w:sz w:val="10"/>
                            <w:szCs w:val="10"/>
                          </w:rPr>
                        </w:pPr>
                        <w:r>
                          <w:rPr>
                            <w:rFonts w:cs="Calibri"/>
                            <w:color w:val="000000"/>
                            <w:sz w:val="10"/>
                            <w:szCs w:val="10"/>
                            <w:lang w:val="fr-CH"/>
                          </w:rPr>
                          <w:t xml:space="preserve">África: </w:t>
                        </w:r>
                        <w:r w:rsidR="002D59AC">
                          <w:rPr>
                            <w:rFonts w:cs="Calibri"/>
                            <w:color w:val="000000"/>
                            <w:sz w:val="10"/>
                            <w:szCs w:val="10"/>
                            <w:lang w:val="fr-CH"/>
                          </w:rPr>
                          <w:t>49</w:t>
                        </w:r>
                      </w:p>
                    </w:txbxContent>
                  </v:textbox>
                </v:rect>
                <v:rect id="Rectangle 23" o:spid="_x0000_s1083" style="position:absolute;left:18592;top:11667;width:4604;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qdsUA&#10;AADbAAAADwAAAGRycy9kb3ducmV2LnhtbESPQWvCQBSE7wX/w/IEL0U3hlI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2p2xQAAANsAAAAPAAAAAAAAAAAAAAAAAJgCAABkcnMv&#10;ZG93bnJldi54bWxQSwUGAAAAAAQABAD1AAAAigMAAAAA&#10;" filled="f" stroked="f">
                  <v:textbox style="mso-fit-shape-to-text:t" inset="0,0,0,0">
                    <w:txbxContent>
                      <w:p w:rsidR="00E859EE" w:rsidRPr="00E2614F" w:rsidRDefault="00E859EE" w:rsidP="00E859EE">
                        <w:pPr>
                          <w:rPr>
                            <w:sz w:val="10"/>
                            <w:szCs w:val="10"/>
                          </w:rPr>
                        </w:pPr>
                        <w:r>
                          <w:rPr>
                            <w:rFonts w:cs="Calibri"/>
                            <w:color w:val="000000"/>
                            <w:sz w:val="10"/>
                            <w:szCs w:val="10"/>
                            <w:lang w:val="fr-CH"/>
                          </w:rPr>
                          <w:t>Américas</w:t>
                        </w:r>
                        <w:r w:rsidRPr="00E2614F">
                          <w:rPr>
                            <w:rFonts w:cs="Calibri"/>
                            <w:color w:val="000000"/>
                            <w:sz w:val="10"/>
                            <w:szCs w:val="10"/>
                            <w:lang w:val="ru-RU"/>
                          </w:rPr>
                          <w:t xml:space="preserve">: </w:t>
                        </w:r>
                        <w:r w:rsidRPr="00E2614F">
                          <w:rPr>
                            <w:rFonts w:cs="Calibri"/>
                            <w:color w:val="000000"/>
                            <w:sz w:val="10"/>
                            <w:szCs w:val="10"/>
                            <w:lang w:val="en-US"/>
                          </w:rPr>
                          <w:t>3</w:t>
                        </w:r>
                        <w:r w:rsidR="002D59AC">
                          <w:rPr>
                            <w:rFonts w:cs="Calibri"/>
                            <w:color w:val="000000"/>
                            <w:sz w:val="10"/>
                            <w:szCs w:val="10"/>
                            <w:lang w:val="en-US"/>
                          </w:rPr>
                          <w:t>2</w:t>
                        </w:r>
                      </w:p>
                    </w:txbxContent>
                  </v:textbox>
                </v:rect>
                <v:rect id="Rectangle 26" o:spid="_x0000_s1084" style="position:absolute;left:15517;top:16065;width:5575;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0AcUA&#10;AADbAAAADwAAAGRycy9kb3ducmV2LnhtbESPQWvCQBSE7wX/w/IEL0U35tBqmo2IIHgQimkPentk&#10;X7Nps29DdjWxv75bKPQ4zMw3TL4ZbStu1PvGsYLlIgFBXDndcK3g/W0/X4HwAVlj65gU3MnDppg8&#10;5JhpN/CJbmWoRYSwz1CBCaHLpPSVIYt+4Tri6H243mKIsq+l7nGIcNvKNEmepMWG44LBjnaGqq/y&#10;ahXsX88N8bc8Pa5Xg/us0ktpjp1Ss+m4fQERaAz/4b/2QStIn+H3S/w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fQBxQAAANsAAAAPAAAAAAAAAAAAAAAAAJgCAABkcnMv&#10;ZG93bnJldi54bWxQSwUGAAAAAAQABAD1AAAAigMAAAAA&#10;" filled="f" stroked="f">
                  <v:textbox style="mso-fit-shape-to-text:t" inset="0,0,0,0">
                    <w:txbxContent>
                      <w:p w:rsidR="00E859EE" w:rsidRPr="001F3509" w:rsidRDefault="00E859EE" w:rsidP="00E859EE">
                        <w:pPr>
                          <w:rPr>
                            <w:rFonts w:cs="Calibri"/>
                            <w:color w:val="000000"/>
                            <w:sz w:val="10"/>
                            <w:szCs w:val="10"/>
                            <w:lang w:val="ru-RU"/>
                          </w:rPr>
                        </w:pPr>
                        <w:r>
                          <w:rPr>
                            <w:rFonts w:cs="Calibri"/>
                            <w:color w:val="000000"/>
                            <w:sz w:val="10"/>
                            <w:szCs w:val="10"/>
                            <w:lang w:val="fr-CH"/>
                          </w:rPr>
                          <w:t>Estados Árabes</w:t>
                        </w:r>
                        <w:r>
                          <w:rPr>
                            <w:rFonts w:cs="Calibri"/>
                            <w:color w:val="000000"/>
                            <w:sz w:val="10"/>
                            <w:szCs w:val="10"/>
                            <w:lang w:val="ru-RU"/>
                          </w:rPr>
                          <w:t xml:space="preserve">: </w:t>
                        </w:r>
                        <w:r w:rsidRPr="001F3509">
                          <w:rPr>
                            <w:rFonts w:cs="Calibri"/>
                            <w:color w:val="000000"/>
                            <w:sz w:val="10"/>
                            <w:szCs w:val="10"/>
                            <w:lang w:val="en-US"/>
                          </w:rPr>
                          <w:t>39</w:t>
                        </w:r>
                      </w:p>
                    </w:txbxContent>
                  </v:textbox>
                </v:rect>
                <v:rect id="Rectangle 31" o:spid="_x0000_s1085" style="position:absolute;left:8456;top:14087;width:5143;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RMUA&#10;AADbAAAADwAAAGRycy9kb3ducmV2LnhtbESPQWvCQBSE7wX/w/IEL0U3plA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8FExQAAANsAAAAPAAAAAAAAAAAAAAAAAJgCAABkcnMv&#10;ZG93bnJldi54bWxQSwUGAAAAAAQABAD1AAAAigMAAAAA&#10;" filled="f" stroked="f">
                  <v:textbox style="mso-fit-shape-to-text:t" inset="0,0,0,0">
                    <w:txbxContent>
                      <w:p w:rsidR="00E859EE" w:rsidRPr="002D59AC" w:rsidRDefault="00E859EE" w:rsidP="002D59AC">
                        <w:pPr>
                          <w:rPr>
                            <w:sz w:val="10"/>
                            <w:szCs w:val="10"/>
                          </w:rPr>
                        </w:pPr>
                        <w:r>
                          <w:rPr>
                            <w:rFonts w:cs="Calibri"/>
                            <w:color w:val="000000"/>
                            <w:sz w:val="10"/>
                            <w:szCs w:val="10"/>
                            <w:lang w:val="fr-CH"/>
                          </w:rPr>
                          <w:t>Asia - Pacífico</w:t>
                        </w:r>
                        <w:r>
                          <w:rPr>
                            <w:rFonts w:cs="Calibri"/>
                            <w:color w:val="000000"/>
                            <w:sz w:val="10"/>
                            <w:szCs w:val="10"/>
                            <w:lang w:val="ru-RU"/>
                          </w:rPr>
                          <w:t xml:space="preserve">: </w:t>
                        </w:r>
                        <w:r w:rsidR="002D59AC">
                          <w:rPr>
                            <w:rFonts w:cs="Calibri"/>
                            <w:color w:val="000000"/>
                            <w:sz w:val="10"/>
                            <w:szCs w:val="10"/>
                          </w:rPr>
                          <w:t>48</w:t>
                        </w:r>
                      </w:p>
                    </w:txbxContent>
                  </v:textbox>
                </v:rect>
                <v:rect id="Rectangle 34" o:spid="_x0000_s1086" style="position:absolute;left:8773;top:9840;width:3842;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ZMMUA&#10;AADbAAAADwAAAGRycy9kb3ducmV2LnhtbESPQWvCQBSE74X+h+UVeim6UbH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lkwxQAAANsAAAAPAAAAAAAAAAAAAAAAAJgCAABkcnMv&#10;ZG93bnJldi54bWxQSwUGAAAAAAQABAD1AAAAigMAAAAA&#10;" filled="f" stroked="f">
                  <v:textbox style="mso-fit-shape-to-text:t" inset="0,0,0,0">
                    <w:txbxContent>
                      <w:p w:rsidR="00E859EE" w:rsidRPr="002D59AC" w:rsidRDefault="00E859EE" w:rsidP="002D59AC">
                        <w:pPr>
                          <w:rPr>
                            <w:sz w:val="10"/>
                            <w:szCs w:val="10"/>
                          </w:rPr>
                        </w:pPr>
                        <w:r>
                          <w:rPr>
                            <w:rFonts w:cs="Calibri"/>
                            <w:color w:val="000000"/>
                            <w:sz w:val="10"/>
                            <w:szCs w:val="10"/>
                            <w:lang w:val="fr-CH"/>
                          </w:rPr>
                          <w:t>CEI</w:t>
                        </w:r>
                        <w:r>
                          <w:rPr>
                            <w:rFonts w:cs="Calibri"/>
                            <w:color w:val="000000"/>
                            <w:sz w:val="10"/>
                            <w:szCs w:val="10"/>
                            <w:lang w:val="ru-RU"/>
                          </w:rPr>
                          <w:t xml:space="preserve">: </w:t>
                        </w:r>
                        <w:r w:rsidR="002D59AC">
                          <w:rPr>
                            <w:rFonts w:cs="Calibri"/>
                            <w:color w:val="000000"/>
                            <w:sz w:val="10"/>
                            <w:szCs w:val="10"/>
                          </w:rPr>
                          <w:t>16</w:t>
                        </w:r>
                      </w:p>
                    </w:txbxContent>
                  </v:textbox>
                </v:rect>
                <v:rect id="Rectangle 37" o:spid="_x0000_s1087" style="position:absolute;left:11301;top:6646;width:4350;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f2rsIA&#10;AADbAAAADwAAAGRycy9kb3ducmV2LnhtbERPz2vCMBS+D/wfwhN2GTZdB6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1/auwgAAANsAAAAPAAAAAAAAAAAAAAAAAJgCAABkcnMvZG93&#10;bnJldi54bWxQSwUGAAAAAAQABAD1AAAAhwMAAAAA&#10;" filled="f" stroked="f">
                  <v:textbox style="mso-fit-shape-to-text:t" inset="0,0,0,0">
                    <w:txbxContent>
                      <w:p w:rsidR="00E859EE" w:rsidRPr="002D59AC" w:rsidRDefault="00E859EE" w:rsidP="002D59AC">
                        <w:pPr>
                          <w:rPr>
                            <w:sz w:val="10"/>
                            <w:szCs w:val="10"/>
                          </w:rPr>
                        </w:pPr>
                        <w:r>
                          <w:rPr>
                            <w:rFonts w:cs="Calibri"/>
                            <w:color w:val="000000"/>
                            <w:sz w:val="10"/>
                            <w:szCs w:val="10"/>
                            <w:lang w:val="fr-CH"/>
                          </w:rPr>
                          <w:t>Europa</w:t>
                        </w:r>
                        <w:r>
                          <w:rPr>
                            <w:rFonts w:cs="Calibri"/>
                            <w:color w:val="000000"/>
                            <w:sz w:val="10"/>
                            <w:szCs w:val="10"/>
                            <w:lang w:val="ru-RU"/>
                          </w:rPr>
                          <w:t xml:space="preserve">: </w:t>
                        </w:r>
                        <w:r w:rsidR="002D59AC">
                          <w:rPr>
                            <w:rFonts w:cs="Calibri"/>
                            <w:color w:val="000000"/>
                            <w:sz w:val="10"/>
                            <w:szCs w:val="10"/>
                          </w:rPr>
                          <w:t>28</w:t>
                        </w:r>
                      </w:p>
                    </w:txbxContent>
                  </v:textbox>
                </v:rect>
                <v:rect id="Rectangle 40" o:spid="_x0000_s1088" style="position:absolute;left:22726;top:4246;width:4788;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TsQA&#10;AADbAAAADwAAAGRycy9kb3ducmV2LnhtbESPQWvCQBSE70L/w/IKvYhuFBG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LE7EAAAA2wAAAA8AAAAAAAAAAAAAAAAAmAIAAGRycy9k&#10;b3ducmV2LnhtbFBLBQYAAAAABAAEAPUAAACJAwAAAAA=&#10;" filled="f" stroked="f">
                  <v:textbox style="mso-fit-shape-to-text:t" inset="0,0,0,0">
                    <w:txbxContent>
                      <w:p w:rsidR="00E859EE" w:rsidRPr="001F3509" w:rsidRDefault="00E859EE" w:rsidP="002D59AC">
                        <w:pPr>
                          <w:rPr>
                            <w:sz w:val="10"/>
                            <w:szCs w:val="10"/>
                          </w:rPr>
                        </w:pPr>
                        <w:r>
                          <w:rPr>
                            <w:rFonts w:cs="Calibri"/>
                            <w:color w:val="000000"/>
                            <w:sz w:val="10"/>
                            <w:szCs w:val="10"/>
                            <w:lang w:val="fr-CH"/>
                          </w:rPr>
                          <w:t>África</w:t>
                        </w:r>
                        <w:r w:rsidRPr="00E2614F">
                          <w:rPr>
                            <w:rFonts w:cs="Calibri"/>
                            <w:color w:val="000000"/>
                            <w:sz w:val="10"/>
                            <w:szCs w:val="10"/>
                            <w:lang w:val="ru-RU"/>
                          </w:rPr>
                          <w:t xml:space="preserve">: </w:t>
                        </w:r>
                        <w:r w:rsidR="002D59AC">
                          <w:rPr>
                            <w:rFonts w:cs="Calibri"/>
                            <w:color w:val="000000"/>
                            <w:sz w:val="10"/>
                            <w:szCs w:val="10"/>
                            <w:lang w:val="en-US"/>
                          </w:rPr>
                          <w:t>579</w:t>
                        </w:r>
                      </w:p>
                    </w:txbxContent>
                  </v:textbox>
                </v:rect>
                <v:rect id="Rectangle 43" o:spid="_x0000_s1089" style="position:absolute;left:18415;top:19265;width:4847;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E859EE" w:rsidRPr="001F3509" w:rsidRDefault="00E859EE" w:rsidP="00E859EE">
                        <w:pPr>
                          <w:spacing w:before="0"/>
                          <w:rPr>
                            <w:sz w:val="10"/>
                            <w:szCs w:val="10"/>
                          </w:rPr>
                        </w:pPr>
                        <w:r>
                          <w:rPr>
                            <w:rFonts w:cs="Calibri"/>
                            <w:color w:val="000000"/>
                            <w:sz w:val="10"/>
                            <w:szCs w:val="10"/>
                            <w:lang w:val="fr-CH"/>
                          </w:rPr>
                          <w:t>Américas</w:t>
                        </w:r>
                        <w:r w:rsidRPr="001F3509">
                          <w:rPr>
                            <w:rFonts w:cs="Calibri"/>
                            <w:color w:val="000000"/>
                            <w:sz w:val="10"/>
                            <w:szCs w:val="10"/>
                            <w:lang w:val="ru-RU"/>
                          </w:rPr>
                          <w:t xml:space="preserve">: </w:t>
                        </w:r>
                        <w:r w:rsidRPr="001F3509">
                          <w:rPr>
                            <w:rFonts w:cs="Calibri"/>
                            <w:color w:val="000000"/>
                            <w:sz w:val="10"/>
                            <w:szCs w:val="10"/>
                            <w:lang w:val="en-US"/>
                          </w:rPr>
                          <w:t>6</w:t>
                        </w:r>
                        <w:r w:rsidR="002D59AC">
                          <w:rPr>
                            <w:rFonts w:cs="Calibri"/>
                            <w:color w:val="000000"/>
                            <w:sz w:val="10"/>
                            <w:szCs w:val="10"/>
                            <w:lang w:val="en-US"/>
                          </w:rPr>
                          <w:t>93</w:t>
                        </w:r>
                      </w:p>
                    </w:txbxContent>
                  </v:textbox>
                </v:rect>
                <v:rect id="Rectangle 46" o:spid="_x0000_s1090" style="position:absolute;left:4956;top:19608;width:5569;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4RocUA&#10;AADbAAAADwAAAGRycy9kb3ducmV2LnhtbESPQWvCQBSE74X+h+UVeim6UcT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hGhxQAAANsAAAAPAAAAAAAAAAAAAAAAAJgCAABkcnMv&#10;ZG93bnJldi54bWxQSwUGAAAAAAQABAD1AAAAigMAAAAA&#10;" filled="f" stroked="f">
                  <v:textbox style="mso-fit-shape-to-text:t" inset="0,0,0,0">
                    <w:txbxContent>
                      <w:p w:rsidR="00E859EE" w:rsidRPr="001F3509" w:rsidRDefault="00E859EE" w:rsidP="002D59AC">
                        <w:pPr>
                          <w:rPr>
                            <w:sz w:val="10"/>
                            <w:szCs w:val="10"/>
                          </w:rPr>
                        </w:pPr>
                        <w:r>
                          <w:rPr>
                            <w:rFonts w:cs="Calibri"/>
                            <w:color w:val="000000"/>
                            <w:sz w:val="10"/>
                            <w:szCs w:val="10"/>
                            <w:lang w:val="fr-CH"/>
                          </w:rPr>
                          <w:t>Estados Árabes</w:t>
                        </w:r>
                        <w:r>
                          <w:rPr>
                            <w:rFonts w:cs="Calibri"/>
                            <w:color w:val="000000"/>
                            <w:sz w:val="10"/>
                            <w:szCs w:val="10"/>
                            <w:lang w:val="ru-RU"/>
                          </w:rPr>
                          <w:t xml:space="preserve">: </w:t>
                        </w:r>
                        <w:r w:rsidR="002D59AC">
                          <w:rPr>
                            <w:rFonts w:cs="Calibri"/>
                            <w:color w:val="000000"/>
                            <w:sz w:val="10"/>
                            <w:szCs w:val="10"/>
                            <w:lang w:val="en-US"/>
                          </w:rPr>
                          <w:t>384</w:t>
                        </w:r>
                      </w:p>
                    </w:txbxContent>
                  </v:textbox>
                </v:rect>
                <v:rect id="Rectangle 51" o:spid="_x0000_s1091" style="position:absolute;left:235;top:13916;width:5512;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k5MUA&#10;AADbAAAADwAAAGRycy9kb3ducmV2LnhtbESPQWvCQBSE7wX/w/IEL0U3Blo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CTkxQAAANsAAAAPAAAAAAAAAAAAAAAAAJgCAABkcnMv&#10;ZG93bnJldi54bWxQSwUGAAAAAAQABAD1AAAAigMAAAAA&#10;" filled="f" stroked="f">
                  <v:textbox style="mso-fit-shape-to-text:t" inset="0,0,0,0">
                    <w:txbxContent>
                      <w:p w:rsidR="00E859EE" w:rsidRPr="001F3509" w:rsidRDefault="00E859EE" w:rsidP="002D59AC">
                        <w:pPr>
                          <w:rPr>
                            <w:sz w:val="10"/>
                            <w:szCs w:val="10"/>
                          </w:rPr>
                        </w:pPr>
                        <w:r>
                          <w:rPr>
                            <w:rFonts w:cs="Calibri"/>
                            <w:color w:val="000000"/>
                            <w:sz w:val="10"/>
                            <w:szCs w:val="10"/>
                            <w:lang w:val="fr-CH"/>
                          </w:rPr>
                          <w:t>Asia - Pacífico</w:t>
                        </w:r>
                        <w:r>
                          <w:rPr>
                            <w:rFonts w:cs="Calibri"/>
                            <w:color w:val="000000"/>
                            <w:sz w:val="10"/>
                            <w:szCs w:val="10"/>
                            <w:lang w:val="ru-RU"/>
                          </w:rPr>
                          <w:t xml:space="preserve">-: </w:t>
                        </w:r>
                        <w:r w:rsidR="002D59AC">
                          <w:rPr>
                            <w:rFonts w:cs="Calibri"/>
                            <w:color w:val="000000"/>
                            <w:sz w:val="10"/>
                            <w:szCs w:val="10"/>
                            <w:lang w:val="en-US"/>
                          </w:rPr>
                          <w:t>453</w:t>
                        </w:r>
                      </w:p>
                    </w:txbxContent>
                  </v:textbox>
                </v:rect>
                <v:rect id="Rectangle 54" o:spid="_x0000_s1092" style="position:absolute;left:5747;top:3896;width:3378;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8kMQA&#10;AADbAAAADwAAAGRycy9kb3ducmV2LnhtbESPQWvCQBSE74X+h+UVvIhuFBS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vJDEAAAA2wAAAA8AAAAAAAAAAAAAAAAAmAIAAGRycy9k&#10;b3ducmV2LnhtbFBLBQYAAAAABAAEAPUAAACJAwAAAAA=&#10;" filled="f" stroked="f">
                  <v:textbox style="mso-fit-shape-to-text:t" inset="0,0,0,0">
                    <w:txbxContent>
                      <w:p w:rsidR="00E859EE" w:rsidRPr="001F3509" w:rsidRDefault="00E859EE" w:rsidP="002D59AC">
                        <w:pPr>
                          <w:rPr>
                            <w:sz w:val="10"/>
                            <w:szCs w:val="10"/>
                          </w:rPr>
                        </w:pPr>
                        <w:r>
                          <w:rPr>
                            <w:rFonts w:cs="Calibri"/>
                            <w:color w:val="000000"/>
                            <w:sz w:val="10"/>
                            <w:szCs w:val="10"/>
                            <w:lang w:val="fr-CH"/>
                          </w:rPr>
                          <w:t>CEI</w:t>
                        </w:r>
                        <w:r>
                          <w:rPr>
                            <w:rFonts w:cs="Calibri"/>
                            <w:color w:val="000000"/>
                            <w:sz w:val="10"/>
                            <w:szCs w:val="10"/>
                            <w:lang w:val="ru-RU"/>
                          </w:rPr>
                          <w:t xml:space="preserve">: </w:t>
                        </w:r>
                        <w:r w:rsidRPr="001F3509">
                          <w:rPr>
                            <w:rFonts w:cs="Calibri"/>
                            <w:color w:val="000000"/>
                            <w:sz w:val="10"/>
                            <w:szCs w:val="10"/>
                            <w:lang w:val="en-US"/>
                          </w:rPr>
                          <w:t>2</w:t>
                        </w:r>
                        <w:r w:rsidR="002D59AC">
                          <w:rPr>
                            <w:rFonts w:cs="Calibri"/>
                            <w:color w:val="000000"/>
                            <w:sz w:val="10"/>
                            <w:szCs w:val="10"/>
                            <w:lang w:val="en-US"/>
                          </w:rPr>
                          <w:t>68</w:t>
                        </w:r>
                      </w:p>
                    </w:txbxContent>
                  </v:textbox>
                </v:rect>
                <v:rect id="Rectangle 57" o:spid="_x0000_s1093" style="position:absolute;left:10393;top:880;width:4312;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TDsIA&#10;AADbAAAADwAAAGRycy9kb3ducmV2LnhtbERPz2vCMBS+D/wfwhN2GTZdYa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BMOwgAAANsAAAAPAAAAAAAAAAAAAAAAAJgCAABkcnMvZG93&#10;bnJldi54bWxQSwUGAAAAAAQABAD1AAAAhwMAAAAA&#10;" filled="f" stroked="f">
                  <v:textbox style="mso-fit-shape-to-text:t" inset="0,0,0,0">
                    <w:txbxContent>
                      <w:p w:rsidR="00E859EE" w:rsidRPr="001F3509" w:rsidRDefault="00E859EE" w:rsidP="002D59AC">
                        <w:pPr>
                          <w:rPr>
                            <w:sz w:val="10"/>
                            <w:szCs w:val="10"/>
                          </w:rPr>
                        </w:pPr>
                        <w:r>
                          <w:rPr>
                            <w:rFonts w:cs="Calibri"/>
                            <w:color w:val="000000"/>
                            <w:sz w:val="10"/>
                            <w:szCs w:val="10"/>
                            <w:lang w:val="fr-CH"/>
                          </w:rPr>
                          <w:t>Europa</w:t>
                        </w:r>
                        <w:r>
                          <w:rPr>
                            <w:rFonts w:cs="Calibri"/>
                            <w:color w:val="000000"/>
                            <w:sz w:val="10"/>
                            <w:szCs w:val="10"/>
                            <w:lang w:val="ru-RU"/>
                          </w:rPr>
                          <w:t xml:space="preserve">: </w:t>
                        </w:r>
                        <w:r w:rsidRPr="001F3509">
                          <w:rPr>
                            <w:rFonts w:cs="Calibri"/>
                            <w:color w:val="000000"/>
                            <w:sz w:val="10"/>
                            <w:szCs w:val="10"/>
                            <w:lang w:val="en-US"/>
                          </w:rPr>
                          <w:t>2</w:t>
                        </w:r>
                        <w:r w:rsidR="002D59AC">
                          <w:rPr>
                            <w:rFonts w:cs="Calibri"/>
                            <w:color w:val="000000"/>
                            <w:sz w:val="10"/>
                            <w:szCs w:val="10"/>
                            <w:lang w:val="en-US"/>
                          </w:rPr>
                          <w:t>35</w:t>
                        </w:r>
                      </w:p>
                    </w:txbxContent>
                  </v:textbox>
                </v:rect>
                <v:rect id="Rectangle 58" o:spid="_x0000_s1094" style="position:absolute;left:12;top:12;width:29623;height:24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4DCMMA&#10;AADbAAAADwAAAGRycy9kb3ducmV2LnhtbESPQYvCMBSE78L+h/AWvGmqoLhdo4iwsCqoqy54fDTP&#10;tti8lCRq/fdGEDwOM98MM542phJXcr60rKDXTUAQZ1aXnCs47H86IxA+IGusLJOCO3mYTj5aY0y1&#10;vfEfXXchF7GEfYoKihDqVEqfFWTQd21NHL2TdQZDlC6X2uEtlptK9pNkKA2WHBcKrGleUHbeXYyC&#10;QRPyrTPL43m1mK+Hvf3pv3/YKNX+bGbfIAI14R1+0b86cl/w/BJ/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4DCMMAAADbAAAADwAAAAAAAAAAAAAAAACYAgAAZHJzL2Rv&#10;d25yZXYueG1sUEsFBgAAAAAEAAQA9QAAAIgDAAAAAA==&#10;" filled="f" strokecolor="#898989" strokeweight=".3pt">
                  <v:stroke joinstyle="round"/>
                </v:rect>
                <v:rect id="Rectangle 59" o:spid="_x0000_s1095" style="position:absolute;left:628;top:1219;width:6611;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uvtsEA&#10;AADbAAAADwAAAGRycy9kb3ducmV2LnhtbERPy2rCQBTdC/2H4QrdNROL2BIdxRYEwY2v6vaauSZp&#10;M3fCzDSJf+8sBJeH854telOLlpyvLCsYJSkI4tzqigsFx8Pq7ROED8gaa8uk4EYeFvOXwQwzbTve&#10;UbsPhYgh7DNUUIbQZFL6vCSDPrENceSu1hkMEbpCaoddDDe1fE/TiTRYcWwosaHvkvK//b9R8LXN&#10;Lz+n87gdpVz47uo3v2v3odTrsF9OQQTqw1P8cK+1gklcH7/EH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7r7bBAAAA2wAAAA8AAAAAAAAAAAAAAAAAmAIAAGRycy9kb3du&#10;cmV2LnhtbFBLBQYAAAAABAAEAPUAAACGAwAAAAA=&#10;" fillcolor="#d6dce5" stroked="f"/>
                <v:rect id="Rectangle 60" o:spid="_x0000_s1096" style="position:absolute;left:628;top:1219;width:6611;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hu8MA&#10;AADbAAAADwAAAGRycy9kb3ducmV2LnhtbESPQYvCMBSE7wv+h/AEb2vqHmSpRhFBKOxBbBeXvT2a&#10;ZxNsXkoTtfrrjbCwx2FmvmGW68G14kp9sJ4VzKYZCOLaa8uNgu9q9/4JIkRkja1nUnCnAOvV6G2J&#10;ufY3PtC1jI1IEA45KjAxdrmUoTbkMEx9R5y8k+8dxiT7RuoebwnuWvmRZXPp0HJaMNjR1lB9Li9O&#10;ga3KorzTlznu7ek3hJ9HcTSVUpPxsFmAiDTE//Bfu9AK5jN4fU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Vhu8MAAADbAAAADwAAAAAAAAAAAAAAAACYAgAAZHJzL2Rv&#10;d25yZXYueG1sUEsFBgAAAAAEAAQA9QAAAIgDAAAAAA==&#10;" filled="f" strokecolor="#5b9bd5" strokeweight=".45pt">
                  <v:stroke joinstyle="round"/>
                </v:rect>
                <v:rect id="Rectangle 61" o:spid="_x0000_s1097" style="position:absolute;left:1056;top:1208;width:4813;height:2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3TcEA&#10;AADbAAAADwAAAGRycy9kb3ducmV2LnhtbESPQYvCMBSE78L+h/AEL7KmipalGmURBPEgqMueH82z&#10;KTYvpYmx++83guBxmJlvmNWmt42I1PnasYLpJANBXDpdc6Xg57L7/ALhA7LGxjEp+CMPm/XHYIWF&#10;dg8+UTyHSiQI+wIVmBDaQkpfGrLoJ64lTt7VdRZDkl0ldYePBLeNnGVZLi3WnBYMtrQ1VN7Od6vg&#10;umjkAWP5G+v5rYr6eN+bOFZqNOy/lyAC9eEdfrX3WkE+g+eX9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7903BAAAA2wAAAA8AAAAAAAAAAAAAAAAAmAIAAGRycy9kb3du&#10;cmV2LnhtbFBLBQYAAAAABAAEAPUAAACGAwAAAAA=&#10;" filled="f" stroked="f">
                  <v:textbox inset="0,0,0,0">
                    <w:txbxContent>
                      <w:p w:rsidR="00E859EE" w:rsidRPr="00EC0B90" w:rsidRDefault="00E859EE" w:rsidP="00E859EE">
                        <w:pPr>
                          <w:spacing w:before="0"/>
                          <w:jc w:val="center"/>
                          <w:rPr>
                            <w:rFonts w:cs="Calibri"/>
                            <w:b/>
                            <w:bCs/>
                            <w:color w:val="000000"/>
                            <w:sz w:val="10"/>
                            <w:szCs w:val="10"/>
                            <w:lang w:val="fr-CH"/>
                          </w:rPr>
                        </w:pPr>
                        <w:r>
                          <w:rPr>
                            <w:rFonts w:cs="Calibri"/>
                            <w:b/>
                            <w:bCs/>
                            <w:color w:val="000000"/>
                            <w:sz w:val="10"/>
                            <w:szCs w:val="10"/>
                            <w:lang w:val="fr-CH"/>
                          </w:rPr>
                          <w:t>Nivel de ejecución</w:t>
                        </w:r>
                      </w:p>
                      <w:p w:rsidR="00E859EE" w:rsidRPr="00EC0B90" w:rsidRDefault="00E859EE" w:rsidP="00E859EE">
                        <w:pPr>
                          <w:spacing w:before="0"/>
                          <w:jc w:val="center"/>
                          <w:rPr>
                            <w:sz w:val="10"/>
                            <w:szCs w:val="10"/>
                            <w:lang w:val="fr-CH"/>
                          </w:rPr>
                        </w:pPr>
                        <w:r>
                          <w:rPr>
                            <w:rFonts w:cs="Calibri"/>
                            <w:b/>
                            <w:bCs/>
                            <w:color w:val="000000"/>
                            <w:sz w:val="10"/>
                            <w:szCs w:val="10"/>
                            <w:lang w:val="fr-CH"/>
                          </w:rPr>
                          <w:t>CHF(000)</w:t>
                        </w:r>
                      </w:p>
                    </w:txbxContent>
                  </v:textbox>
                </v:rect>
                <v:rect id="Rectangle 63" o:spid="_x0000_s1098" style="position:absolute;left:11461;top:11023;width:6274;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2+8UA&#10;AADbAAAADwAAAGRycy9kb3ducmV2LnhtbESP0WrCQBRE34X+w3KFvjUbRWIbXaW0iMUH29p+wG32&#10;JhvM3g3ZVaNf7woFH4eZOcPMl71txJE6XztWMEpSEMSF0zVXCn5/Vk/PIHxA1tg4JgVn8rBcPAzm&#10;mGt34m867kIlIoR9jgpMCG0upS8MWfSJa4mjV7rOYoiyq6Tu8BThtpHjNM2kxZrjgsGW3gwV+93B&#10;KnhZpxezoe06+5q+b8a2KMvD36dSj8P+dQYiUB/u4f/2h1aQTeD2Jf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Sfb7xQAAANsAAAAPAAAAAAAAAAAAAAAAAJgCAABkcnMv&#10;ZG93bnJldi54bWxQSwUGAAAAAAQABAD1AAAAigMAAAAA&#10;" fillcolor="#e7e6e6" stroked="f"/>
                <v:rect id="Rectangle 64" o:spid="_x0000_s1099" style="position:absolute;left:11461;top:11023;width:6274;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5nuMMA&#10;AADbAAAADwAAAGRycy9kb3ducmV2LnhtbESPQWsCMRSE7wX/Q3iCt5q1oJTVKCIICz2U7hZLb4/N&#10;cxPcvCybVNf+eiMIHoeZ+YZZbQbXijP1wXpWMJtmIIhrry03Cr6r/es7iBCRNbaeScGVAmzWo5cV&#10;5tpf+IvOZWxEgnDIUYGJsculDLUhh2HqO+LkHX3vMCbZN1L3eElw18q3LFtIh5bTgsGOdobqU/nn&#10;FNiqLMorfZjDpz3+hvDzXxxMpdRkPGyXICIN8Rl+tAutYDGH+5f0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5nuMMAAADbAAAADwAAAAAAAAAAAAAAAACYAgAAZHJzL2Rv&#10;d25yZXYueG1sUEsFBgAAAAAEAAQA9QAAAIgDAAAAAA==&#10;" filled="f" strokecolor="#5b9bd5" strokeweight=".45pt">
                  <v:stroke joinstyle="round"/>
                </v:rect>
                <v:rect id="Rectangle 65" o:spid="_x0000_s1100" style="position:absolute;left:11693;top:11277;width:5907;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FJcQA&#10;AADbAAAADwAAAGRycy9kb3ducmV2LnhtbESPzW7CMBCE75V4B2uReqnAaQ8pCRiEKCW9IX4u3Fbx&#10;4kTE6yg2kL49RqrU42hmvtHMFr1txI06XztW8D5OQBCXTtdsFBwP36MJCB+QNTaOScEveVjMBy8z&#10;zLW7845u+2BEhLDPUUEVQptL6cuKLPqxa4mjd3adxRBlZ6Tu8B7htpEfSZJKizXHhQpbWlVUXvZX&#10;q+Dza/lG25M7h3W2yQqzKzaZKZR6HfbLKYhAffgP/7V/tII0he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oBSXEAAAA2wAAAA8AAAAAAAAAAAAAAAAAmAIAAGRycy9k&#10;b3ducmV2LnhtbFBLBQYAAAAABAAEAPUAAACJAwAAAAA=&#10;" filled="f" stroked="f">
                  <v:textbox inset="0,0,0,0">
                    <w:txbxContent>
                      <w:p w:rsidR="00E859EE" w:rsidRPr="00EC0B90" w:rsidRDefault="00E859EE" w:rsidP="00E859EE">
                        <w:pPr>
                          <w:spacing w:before="0"/>
                          <w:jc w:val="center"/>
                          <w:rPr>
                            <w:sz w:val="10"/>
                            <w:szCs w:val="10"/>
                            <w:lang w:val="fr-CH"/>
                          </w:rPr>
                        </w:pPr>
                        <w:r>
                          <w:rPr>
                            <w:rFonts w:cs="Calibri"/>
                            <w:b/>
                            <w:bCs/>
                            <w:color w:val="000000"/>
                            <w:sz w:val="10"/>
                            <w:szCs w:val="10"/>
                            <w:lang w:val="fr-CH"/>
                          </w:rPr>
                          <w:t>Número de acciones</w:t>
                        </w:r>
                      </w:p>
                    </w:txbxContent>
                  </v:textbox>
                </v:rect>
                <v:shape id="Freeform 67" o:spid="_x0000_s1101" style="position:absolute;left:3917;top:3765;width:2845;height:2546;visibility:visible;mso-wrap-style:square;v-text-anchor:top" coordsize="448,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hsAA&#10;AADbAAAADwAAAGRycy9kb3ducmV2LnhtbERPy4rCMBTdC/MP4Q6409QHOnSMMoiKqJupfsCludMG&#10;m5tOE239e7MQXB7Oe7HqbCXu1HjjWMFomIAgzp02XCi4nLeDLxA+IGusHJOCB3lYLT96C0y1a/mX&#10;7lkoRAxhn6KCMoQ6ldLnJVn0Q1cTR+7PNRZDhE0hdYNtDLeVHCfJTFo0HBtKrGldUn7NblbB/+Gc&#10;mV27s2Z6ateX+WRu9eaoVP+z+/kGEagLb/HLvdcKZnFs/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hhsAAAADbAAAADwAAAAAAAAAAAAAAAACYAgAAZHJzL2Rvd25y&#10;ZXYueG1sUEsFBgAAAAAEAAQA9QAAAIUDAAAAAA==&#10;" path="m5,l403,356r-4,5l,4,5,xm417,321r31,80l365,378r52,-57xe" fillcolor="#5b9bd5" strokecolor="#5b9bd5" strokeweight="0">
                  <v:path arrowok="t" o:connecttype="custom" o:connectlocs="3175,0;255905,226060;253365,229235;0,2540;3175,0;264795,203835;284480,254635;231775,240030;264795,203835" o:connectangles="0,0,0,0,0,0,0,0,0"/>
                  <o:lock v:ext="edit" verticies="t"/>
                </v:shape>
                <v:shape id="Freeform 68" o:spid="_x0000_s1102" style="position:absolute;left:3917;top:3778;width:1175;height:8477;visibility:visible;mso-wrap-style:square;v-text-anchor:top" coordsize="185,1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7K8MA&#10;AADbAAAADwAAAGRycy9kb3ducmV2LnhtbESPQWvCQBSE74L/YXmCN92Yg7Wpm1BshdxKrQe9PbKv&#10;2dDs25DdmPjvu4WCx2FmvmH2xWRbcaPeN44VbNYJCOLK6YZrBeev42oHwgdkja1jUnAnD0U+n+0x&#10;027kT7qdQi0ihH2GCkwIXSalrwxZ9GvXEUfv2/UWQ5R9LXWPY4TbVqZJspUWG44LBjs6GKp+ToNV&#10;cL0E/5QO8u04Dh9pnZjy/O5LpZaL6fUFRKApPML/7VIr2D7D35f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M7K8MAAADbAAAADwAAAAAAAAAAAAAAAACYAgAAZHJzL2Rv&#10;d25yZXYueG1sUEsFBgAAAAAEAAQA9QAAAIgDAAAAAA==&#10;" path="m6,l151,1272r-6,l,,6,xm185,1255r-30,80l108,1264r77,-9xe" fillcolor="#5b9bd5" strokecolor="#5b9bd5" strokeweight="0">
                  <v:path arrowok="t" o:connecttype="custom" o:connectlocs="3810,0;95885,807720;92075,807720;0,0;3810,0;117475,796925;98425,847725;68580,802640;117475,796925" o:connectangles="0,0,0,0,0,0,0,0,0"/>
                  <o:lock v:ext="edit" verticies="t"/>
                </v:shape>
                <v:shape id="Freeform 69" o:spid="_x0000_s1103" style="position:absolute;left:3930;top:3759;width:6128;height:508;visibility:visible;mso-wrap-style:square;v-text-anchor:top" coordsize="96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3qPcIA&#10;AADbAAAADwAAAGRycy9kb3ducmV2LnhtbERPTUvDQBC9F/wPywheit2tBytpt0UsFRGENkqDtyE7&#10;JqHZ2ZBd0/jvnUOhx8f7Xm1G36qB+tgEtjCfGVDEZXANVxa+Pnf3T6BiQnbYBiYLfxRhs76ZrDBz&#10;4cwHGvJUKQnhmKGFOqUu0zqWNXmMs9ARC/cTeo9JYF9p1+NZwn2rH4x51B4bloYaO3qpqTzlv97C&#10;oti++w8T9sVwMvNWfx+Laf5q7d3t+LwElWhMV/HF/ebEJ+vli/wAv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neo9wgAAANsAAAAPAAAAAAAAAAAAAAAAAJgCAABkcnMvZG93&#10;bnJldi54bWxQSwUGAAAAAAQABAD1AAAAhwMAAAAA&#10;" path="m1,l901,39r,6l,6,1,xm890,4r75,41l887,80,890,4xe" fillcolor="#5b9bd5" strokecolor="#5b9bd5" strokeweight="0">
                  <v:path arrowok="t" o:connecttype="custom" o:connectlocs="635,0;572135,24765;572135,28575;0,3810;635,0;565150,2540;612775,28575;563245,50800;565150,2540" o:connectangles="0,0,0,0,0,0,0,0,0"/>
                  <o:lock v:ext="edit" verticies="t"/>
                </v:shape>
                <v:shape id="Freeform 70" o:spid="_x0000_s1104" style="position:absolute;left:14585;top:8369;width:2344;height:2667;visibility:visible;mso-wrap-style:square;v-text-anchor:top" coordsize="36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P8MUA&#10;AADbAAAADwAAAGRycy9kb3ducmV2LnhtbESPT2sCMRTE70K/Q3iF3mp2e2hlaxRRhKXsRatSb4/N&#10;c/+4eQmbVLffvhEEj8PM/IaZzgfTiQv1vrGsIB0nIIhLqxuuFOy+168TED4ga+wsk4I/8jCfPY2m&#10;mGl75Q1dtqESEcI+QwV1CC6T0pc1GfRj64ijd7K9wRBlX0nd4zXCTSffkuRdGmw4LtToaFlTed7+&#10;GgU/+5YWX8e0mBzyIi9K125cu1Lq5XlYfIIINIRH+N7OtYKPFG5f4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Y/wxQAAANsAAAAPAAAAAAAAAAAAAAAAAJgCAABkcnMv&#10;ZG93bnJldi54bWxQSwUGAAAAAAQABAD1AAAAigMAAAAA&#10;" path="m5,420l329,50r-5,-4l,416r5,4xm347,83l369,,289,32r58,51xe" fillcolor="#5b9bd5" strokecolor="#5b9bd5" strokeweight="0">
                  <v:path arrowok="t" o:connecttype="custom" o:connectlocs="3175,266700;208915,31750;205740,29210;0,264160;3175,266700;220345,52705;234315,0;183515,20320;220345,52705" o:connectangles="0,0,0,0,0,0,0,0,0"/>
                  <o:lock v:ext="edit" verticies="t"/>
                </v:shape>
                <v:shape id="Freeform 71" o:spid="_x0000_s1105" style="position:absolute;left:14579;top:13462;width:737;height:3790;visibility:visible;mso-wrap-style:square;v-text-anchor:top" coordsize="11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bOcUA&#10;AADbAAAADwAAAGRycy9kb3ducmV2LnhtbESPQWvCQBSE7wX/w/IEL6KbCq0ldRURClIvNVaht2f2&#10;mQSzb0N2m03/fVcQPA4z8w2zWPWmFh21rrKs4HmagCDOra64UPB9+Ji8gXAeWWNtmRT8kYPVcvC0&#10;wFTbwHvqMl+ICGGXooLS+yaV0uUlGXRT2xBH72Jbgz7KtpC6xRDhppazJHmVBiuOCyU2tCkpv2a/&#10;RkHI+Gt8zk/7lxCOP8fd+Gy6z51So2G/fgfhqfeP8L291QrmM7h9i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3Fs5xQAAANsAAAAPAAAAAAAAAAAAAAAAAJgCAABkcnMv&#10;ZG93bnJldi54bWxQSwUGAAAAAAQABAD1AAAAigMAAAAA&#10;" path="m6,l83,533r-6,1l,1,6,xm116,515l89,597,40,526r76,-11xe" fillcolor="#5b9bd5" strokecolor="#5b9bd5" strokeweight="0">
                  <v:path arrowok="t" o:connecttype="custom" o:connectlocs="3810,0;52705,338455;48895,339090;0,635;3810,0;73660,327025;56515,379095;25400,334010;73660,327025" o:connectangles="0,0,0,0,0,0,0,0,0"/>
                  <o:lock v:ext="edit" verticies="t"/>
                </v:shape>
                <v:shape id="Freeform 72" o:spid="_x0000_s1106" style="position:absolute;left:10337;top:10109;width:4261;height:933;visibility:visible;mso-wrap-style:square;v-text-anchor:top" coordsize="67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jFdsQA&#10;AADbAAAADwAAAGRycy9kb3ducmV2LnhtbESPQWsCMRSE74L/ITyhN81WsW5Xo4hSKkUPag8eH5vn&#10;7tLNy5KkuvrrTaHgcZiZb5jZojW1uJDzlWUFr4MEBHFudcWFgu/jRz8F4QOyxtoyKbiRh8W825lh&#10;pu2V93Q5hEJECPsMFZQhNJmUPi/JoB/Yhjh6Z+sMhihdIbXDa4SbWg6T5E0arDgulNjQqqT85/Br&#10;FJxtYfe79eZ+TL/S0RjfP09bx0q99NrlFESgNjzD/+2NVjAZwd+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oxXbEAAAA2wAAAA8AAAAAAAAAAAAAAAAAmAIAAGRycy9k&#10;b3ducmV2LnhtbFBLBQYAAAAABAAEAPUAAACJAwAAAAA=&#10;" path="m670,147l63,39r1,-6l671,141r-1,6xm69,76l,25,83,,69,76xe" fillcolor="#5b9bd5" strokecolor="#5b9bd5" strokeweight="0">
                  <v:path arrowok="t" o:connecttype="custom" o:connectlocs="425450,93345;40005,24765;40640,20955;426085,89535;425450,93345;43815,48260;0,15875;52705,0;43815,48260" o:connectangles="0,0,0,0,0,0,0,0,0"/>
                  <o:lock v:ext="edit" verticies="t"/>
                </v:shape>
                <w10:anchorlock/>
              </v:group>
            </w:pict>
          </mc:Fallback>
        </mc:AlternateContent>
      </w:r>
    </w:p>
    <w:p w:rsidR="00E859EE" w:rsidRPr="00A25AC1" w:rsidRDefault="00E859EE" w:rsidP="00CA3AD2">
      <w:r w:rsidRPr="00A25AC1">
        <w:t>2.4</w:t>
      </w:r>
      <w:r w:rsidRPr="00A25AC1">
        <w:tab/>
        <w:t>En los Anexos 1 a 3(</w:t>
      </w:r>
      <w:hyperlink r:id="rId18" w:history="1">
        <w:r w:rsidR="00CA3AD2">
          <w:t xml:space="preserve">Documento </w:t>
        </w:r>
        <w:hyperlink r:id="rId19" w:history="1">
          <w:r w:rsidR="00FC4A04">
            <w:rPr>
              <w:rStyle w:val="Hyperlink"/>
            </w:rPr>
            <w:t>C17/</w:t>
          </w:r>
          <w:r w:rsidR="00FC4A04">
            <w:rPr>
              <w:rStyle w:val="Hyperlink"/>
            </w:rPr>
            <w:t>I</w:t>
          </w:r>
          <w:r w:rsidR="00FC4A04">
            <w:rPr>
              <w:rStyle w:val="Hyperlink"/>
            </w:rPr>
            <w:t>NF/11</w:t>
          </w:r>
        </w:hyperlink>
      </w:hyperlink>
      <w:r w:rsidRPr="00A25AC1">
        <w:t>) se resume y desglosa el nivel de ejecución de proyectos y Planes Operacionales en 201</w:t>
      </w:r>
      <w:r>
        <w:t>6</w:t>
      </w:r>
      <w:r w:rsidRPr="00A25AC1">
        <w:t xml:space="preserve"> por región y objetivos, así como el gasto en 201</w:t>
      </w:r>
      <w:r>
        <w:t>6</w:t>
      </w:r>
      <w:r w:rsidRPr="00A25AC1">
        <w:t xml:space="preserve"> por oficina regional y de zona. En el Anexo 4 se presenta información de 201</w:t>
      </w:r>
      <w:r>
        <w:t>6</w:t>
      </w:r>
      <w:r w:rsidRPr="00A25AC1">
        <w:t xml:space="preserve"> sobre:</w:t>
      </w:r>
    </w:p>
    <w:p w:rsidR="00E859EE" w:rsidRPr="00A25AC1" w:rsidRDefault="00E859EE" w:rsidP="00E859EE">
      <w:pPr>
        <w:pStyle w:val="enumlev1"/>
      </w:pPr>
      <w:r w:rsidRPr="00A25AC1">
        <w:rPr>
          <w:cs/>
        </w:rPr>
        <w:t>‎</w:t>
      </w:r>
      <w:r>
        <w:t>–</w:t>
      </w:r>
      <w:r w:rsidRPr="00A25AC1">
        <w:rPr>
          <w:cs/>
        </w:rPr>
        <w:t>‎</w:t>
      </w:r>
      <w:r w:rsidRPr="00A25AC1">
        <w:tab/>
        <w:t>Número de becas concedidas por región</w:t>
      </w:r>
      <w:r w:rsidRPr="00A25AC1">
        <w:rPr>
          <w:cs/>
        </w:rPr>
        <w:t>‎</w:t>
      </w:r>
    </w:p>
    <w:p w:rsidR="00E859EE" w:rsidRPr="00A25AC1" w:rsidRDefault="00E859EE" w:rsidP="00E859EE">
      <w:pPr>
        <w:pStyle w:val="enumlev1"/>
      </w:pPr>
      <w:r w:rsidRPr="00A25AC1">
        <w:rPr>
          <w:cs/>
        </w:rPr>
        <w:t>‎</w:t>
      </w:r>
      <w:r>
        <w:t>–</w:t>
      </w:r>
      <w:r w:rsidRPr="00A25AC1">
        <w:tab/>
        <w:t>Número de expertos contratados por región</w:t>
      </w:r>
      <w:r>
        <w:t>.</w:t>
      </w:r>
      <w:r w:rsidRPr="00A25AC1">
        <w:rPr>
          <w:cs/>
        </w:rPr>
        <w:t>‎</w:t>
      </w:r>
    </w:p>
    <w:p w:rsidR="00E859EE" w:rsidRPr="00A25AC1" w:rsidRDefault="00E859EE" w:rsidP="00E859EE">
      <w:pPr>
        <w:pStyle w:val="Heading2"/>
      </w:pPr>
      <w:r w:rsidRPr="00A25AC1">
        <w:t>2.5</w:t>
      </w:r>
      <w:r w:rsidRPr="00A25AC1">
        <w:tab/>
        <w:t>Región de África</w:t>
      </w:r>
    </w:p>
    <w:p w:rsidR="00E859EE" w:rsidRPr="00A25AC1" w:rsidRDefault="00E859EE" w:rsidP="00E859EE">
      <w:r w:rsidRPr="00A25AC1">
        <w:t>2.5.1</w:t>
      </w:r>
      <w:r w:rsidRPr="00A25AC1">
        <w:tab/>
        <w:t xml:space="preserve">En la Región de África, el nivel de ejecución de proyectos para </w:t>
      </w:r>
      <w:r>
        <w:t>nueve</w:t>
      </w:r>
      <w:r w:rsidRPr="00A25AC1">
        <w:t xml:space="preserve"> proyectos de cooperación técnica activos en 201</w:t>
      </w:r>
      <w:r>
        <w:t>6</w:t>
      </w:r>
      <w:r w:rsidRPr="00A25AC1">
        <w:t xml:space="preserve"> ascendió a </w:t>
      </w:r>
      <w:r>
        <w:t>1 940</w:t>
      </w:r>
      <w:r w:rsidRPr="00A25AC1">
        <w:t> 000 USD, en colaboración con los Estados Miembros de la región. Se llevaron a cabo 4</w:t>
      </w:r>
      <w:r>
        <w:t>9</w:t>
      </w:r>
      <w:r w:rsidRPr="00A25AC1">
        <w:t xml:space="preserve"> acciones por un importe de </w:t>
      </w:r>
      <w:r>
        <w:t>579</w:t>
      </w:r>
      <w:r w:rsidRPr="00A25AC1">
        <w:t> 000 CHF. La UIT ha colaborado estrechamente con las organizaciones y las comunidades económicas regionales (REC) africanas con el fin de facilitar</w:t>
      </w:r>
      <w:r w:rsidRPr="004E35D7">
        <w:rPr>
          <w:rFonts w:asciiTheme="minorHAnsi" w:eastAsiaTheme="minorEastAsia" w:hAnsiTheme="minorHAnsi" w:cstheme="minorBidi"/>
          <w:szCs w:val="24"/>
          <w:lang w:eastAsia="zh-CN"/>
        </w:rPr>
        <w:t xml:space="preserve"> la migración de los países de la televisión terrenal analógica a la digital. </w:t>
      </w:r>
      <w:r>
        <w:rPr>
          <w:rFonts w:asciiTheme="minorHAnsi" w:eastAsiaTheme="minorEastAsia" w:hAnsiTheme="minorHAnsi" w:cstheme="minorBidi"/>
          <w:szCs w:val="24"/>
          <w:lang w:eastAsia="zh-CN"/>
        </w:rPr>
        <w:t>Diez</w:t>
      </w:r>
      <w:r w:rsidRPr="004E35D7">
        <w:rPr>
          <w:rFonts w:asciiTheme="minorHAnsi" w:eastAsiaTheme="minorEastAsia" w:hAnsiTheme="minorHAnsi" w:cstheme="minorBidi"/>
          <w:szCs w:val="24"/>
          <w:lang w:eastAsia="zh-CN"/>
        </w:rPr>
        <w:t xml:space="preserve"> países lanzaron su proceso de migración en 201</w:t>
      </w:r>
      <w:r>
        <w:rPr>
          <w:rFonts w:asciiTheme="minorHAnsi" w:eastAsiaTheme="minorEastAsia" w:hAnsiTheme="minorHAnsi" w:cstheme="minorBidi"/>
          <w:szCs w:val="24"/>
          <w:lang w:eastAsia="zh-CN"/>
        </w:rPr>
        <w:t>6</w:t>
      </w:r>
      <w:r w:rsidRPr="00A25AC1">
        <w:t>.</w:t>
      </w:r>
      <w:r>
        <w:t xml:space="preserve"> En total, 12 países finalizaron su proceso de migración en la región a finales de 2016.</w:t>
      </w:r>
    </w:p>
    <w:p w:rsidR="00E859EE" w:rsidRPr="00A25AC1" w:rsidRDefault="00E859EE" w:rsidP="00E859EE">
      <w:r w:rsidRPr="00A25AC1">
        <w:t>2.5.2</w:t>
      </w:r>
      <w:r w:rsidRPr="00A25AC1">
        <w:tab/>
        <w:t>La UIT también facilitó la armonización de políticas y marcos reglamentarios en la región, que comprende la universalización de la banda ancha, la cibersalud mediante aplicaciones móviles e IXP regionales y subregionales para reducir costes</w:t>
      </w:r>
      <w:r>
        <w:t xml:space="preserve"> de tráfico</w:t>
      </w:r>
      <w:r w:rsidRPr="004E35D7">
        <w:rPr>
          <w:szCs w:val="24"/>
        </w:rPr>
        <w:t>.</w:t>
      </w:r>
      <w:r w:rsidRPr="004E35D7">
        <w:rPr>
          <w:rFonts w:asciiTheme="minorHAnsi" w:eastAsiaTheme="minorEastAsia" w:hAnsiTheme="minorHAnsi" w:cstheme="minorBidi"/>
          <w:szCs w:val="24"/>
          <w:lang w:eastAsia="zh-CN"/>
        </w:rPr>
        <w:t xml:space="preserve"> Se elaboraron directrices y un modelo de plan nacional de banda ancha para países de la Comunidad de Desarrollo </w:t>
      </w:r>
      <w:r w:rsidRPr="00A25AC1">
        <w:rPr>
          <w:rFonts w:asciiTheme="minorHAnsi" w:eastAsiaTheme="minorEastAsia" w:hAnsiTheme="minorHAnsi" w:cstheme="minorBidi"/>
          <w:szCs w:val="24"/>
          <w:lang w:eastAsia="zh-CN"/>
        </w:rPr>
        <w:t>del África Meridional (SADC)</w:t>
      </w:r>
      <w:r w:rsidRPr="004E35D7">
        <w:rPr>
          <w:rFonts w:asciiTheme="minorHAnsi" w:eastAsiaTheme="minorEastAsia" w:hAnsiTheme="minorHAnsi" w:cstheme="minorBidi"/>
          <w:szCs w:val="24"/>
          <w:lang w:eastAsia="zh-CN"/>
        </w:rPr>
        <w:t xml:space="preserve">. </w:t>
      </w:r>
      <w:r>
        <w:rPr>
          <w:rFonts w:asciiTheme="minorHAnsi" w:eastAsiaTheme="minorEastAsia" w:hAnsiTheme="minorHAnsi" w:cstheme="minorBidi"/>
          <w:szCs w:val="24"/>
          <w:lang w:eastAsia="zh-CN"/>
        </w:rPr>
        <w:t xml:space="preserve">Para algunos países se elaboraron estrategias de banda ancha. </w:t>
      </w:r>
      <w:r w:rsidRPr="004E35D7">
        <w:rPr>
          <w:rFonts w:asciiTheme="minorHAnsi" w:eastAsiaTheme="minorEastAsia" w:hAnsiTheme="minorHAnsi" w:cstheme="minorBidi"/>
          <w:szCs w:val="24"/>
          <w:lang w:eastAsia="zh-CN"/>
        </w:rPr>
        <w:t xml:space="preserve">Se organizaron talleres sobre políticas y reglamentación del servicio/acceso universal </w:t>
      </w:r>
      <w:r>
        <w:rPr>
          <w:rFonts w:asciiTheme="minorHAnsi" w:eastAsiaTheme="minorEastAsia" w:hAnsiTheme="minorHAnsi" w:cstheme="minorBidi"/>
          <w:szCs w:val="24"/>
          <w:lang w:eastAsia="zh-CN"/>
        </w:rPr>
        <w:t>y sobre indicadores de TIC en Madagascar y la República Centroafricana</w:t>
      </w:r>
      <w:r w:rsidRPr="00A25AC1">
        <w:rPr>
          <w:rFonts w:asciiTheme="minorHAnsi" w:eastAsiaTheme="minorEastAsia" w:hAnsiTheme="minorHAnsi" w:cstheme="minorBidi"/>
          <w:szCs w:val="24"/>
          <w:lang w:eastAsia="zh-CN"/>
        </w:rPr>
        <w:t>.</w:t>
      </w:r>
      <w:r w:rsidRPr="00A25AC1">
        <w:t xml:space="preserve"> </w:t>
      </w:r>
      <w:r>
        <w:t>En tanto que copresidenta del Comité de Dirección y Miembro de la Junta, la UIT fomentó la colaboración con Smart Africa, a la que también</w:t>
      </w:r>
      <w:r w:rsidRPr="00A25AC1">
        <w:t xml:space="preserve"> proporcionó asistencia técnica</w:t>
      </w:r>
      <w:r>
        <w:t>, y fue la anfitriona de ambas reuniones</w:t>
      </w:r>
      <w:r w:rsidRPr="00A25AC1">
        <w:t>.</w:t>
      </w:r>
    </w:p>
    <w:p w:rsidR="00E859EE" w:rsidRPr="004E35D7" w:rsidRDefault="00E859EE" w:rsidP="00E859EE">
      <w:pPr>
        <w:rPr>
          <w:szCs w:val="24"/>
        </w:rPr>
      </w:pPr>
      <w:r w:rsidRPr="00A25AC1">
        <w:t>2.5.3</w:t>
      </w:r>
      <w:r w:rsidRPr="00A25AC1">
        <w:tab/>
        <w:t>La ciberseguridad también estaba entre las prioridades de la región y varios países recibieron asistencia con la creación de equipos de intervención en caso de incidente informático (</w:t>
      </w:r>
      <w:r w:rsidRPr="004E35D7">
        <w:rPr>
          <w:szCs w:val="24"/>
        </w:rPr>
        <w:t>EIII)</w:t>
      </w:r>
      <w:r>
        <w:rPr>
          <w:szCs w:val="24"/>
        </w:rPr>
        <w:t xml:space="preserve"> y la realización de exámenes de madurez en ciberseguridad.</w:t>
      </w:r>
      <w:r w:rsidRPr="004E35D7">
        <w:rPr>
          <w:szCs w:val="24"/>
        </w:rPr>
        <w:t>.</w:t>
      </w:r>
      <w:r w:rsidRPr="004E35D7">
        <w:rPr>
          <w:rFonts w:asciiTheme="minorHAnsi" w:eastAsiaTheme="minorEastAsia" w:hAnsiTheme="minorHAnsi" w:cstheme="minorBidi"/>
          <w:szCs w:val="24"/>
          <w:lang w:eastAsia="zh-CN"/>
        </w:rPr>
        <w:t xml:space="preserve"> También se organizó </w:t>
      </w:r>
      <w:r>
        <w:rPr>
          <w:rFonts w:asciiTheme="minorHAnsi" w:eastAsiaTheme="minorEastAsia" w:hAnsiTheme="minorHAnsi" w:cstheme="minorBidi"/>
          <w:szCs w:val="24"/>
          <w:lang w:eastAsia="zh-CN"/>
        </w:rPr>
        <w:t>el tercer</w:t>
      </w:r>
      <w:r w:rsidRPr="004E35D7">
        <w:rPr>
          <w:rFonts w:asciiTheme="minorHAnsi" w:eastAsiaTheme="minorEastAsia" w:hAnsiTheme="minorHAnsi" w:cstheme="minorBidi"/>
          <w:szCs w:val="24"/>
          <w:lang w:eastAsia="zh-CN"/>
        </w:rPr>
        <w:t xml:space="preserve"> ciber</w:t>
      </w:r>
      <w:r>
        <w:rPr>
          <w:rFonts w:asciiTheme="minorHAnsi" w:eastAsiaTheme="minorEastAsia" w:hAnsiTheme="minorHAnsi" w:cstheme="minorBidi"/>
          <w:szCs w:val="24"/>
          <w:lang w:eastAsia="zh-CN"/>
        </w:rPr>
        <w:t>simulacro</w:t>
      </w:r>
      <w:r w:rsidRPr="004E35D7">
        <w:rPr>
          <w:rFonts w:asciiTheme="minorHAnsi" w:eastAsiaTheme="minorEastAsia" w:hAnsiTheme="minorHAnsi" w:cstheme="minorBidi"/>
          <w:szCs w:val="24"/>
          <w:lang w:eastAsia="zh-CN"/>
        </w:rPr>
        <w:t xml:space="preserve"> regional destinado a mejorar la capacidad nacional de los países asociados</w:t>
      </w:r>
      <w:r w:rsidRPr="004E35D7">
        <w:rPr>
          <w:szCs w:val="24"/>
        </w:rPr>
        <w:t>.</w:t>
      </w:r>
    </w:p>
    <w:p w:rsidR="00E859EE" w:rsidRPr="00A25AC1" w:rsidRDefault="00E859EE" w:rsidP="00E859EE">
      <w:pPr>
        <w:pStyle w:val="Heading2"/>
      </w:pPr>
      <w:r w:rsidRPr="00A25AC1">
        <w:lastRenderedPageBreak/>
        <w:t>2.6</w:t>
      </w:r>
      <w:r w:rsidRPr="00A25AC1">
        <w:tab/>
        <w:t>Región de las Américas</w:t>
      </w:r>
    </w:p>
    <w:p w:rsidR="00E859EE" w:rsidRPr="00A25AC1" w:rsidRDefault="00E859EE" w:rsidP="00E859EE">
      <w:r w:rsidRPr="00A25AC1">
        <w:t>2.6.1</w:t>
      </w:r>
      <w:r w:rsidRPr="00A25AC1">
        <w:tab/>
        <w:t xml:space="preserve">En la Región de las Américas, el nivel de ejecución de proyectos para </w:t>
      </w:r>
      <w:r>
        <w:t>seis</w:t>
      </w:r>
      <w:r w:rsidRPr="00A25AC1">
        <w:t xml:space="preserve"> proyectos de cooperación técnica activos en 201</w:t>
      </w:r>
      <w:r>
        <w:t>6</w:t>
      </w:r>
      <w:r w:rsidRPr="00A25AC1">
        <w:t xml:space="preserve"> ascendió a </w:t>
      </w:r>
      <w:r>
        <w:t>2 847</w:t>
      </w:r>
      <w:r w:rsidRPr="00A25AC1">
        <w:t xml:space="preserve"> 000 USD, en colaboración con los Estados Miembros de la región. </w:t>
      </w:r>
      <w:r>
        <w:t>En el marco del Plan Operacional, s</w:t>
      </w:r>
      <w:r w:rsidRPr="00A25AC1">
        <w:t>e llevaron a cabo 3</w:t>
      </w:r>
      <w:r>
        <w:t>2</w:t>
      </w:r>
      <w:r w:rsidRPr="00A25AC1">
        <w:t xml:space="preserve"> acciones por un importe de 6</w:t>
      </w:r>
      <w:r>
        <w:t>93</w:t>
      </w:r>
      <w:r w:rsidRPr="00A25AC1">
        <w:t xml:space="preserve"> 000 CHF. Se organizaron </w:t>
      </w:r>
      <w:r>
        <w:t>nueve</w:t>
      </w:r>
      <w:r w:rsidRPr="00A25AC1">
        <w:t xml:space="preserve"> talleres y </w:t>
      </w:r>
      <w:r>
        <w:t xml:space="preserve">cinco </w:t>
      </w:r>
      <w:r w:rsidRPr="00A25AC1">
        <w:t>foros regionales</w:t>
      </w:r>
      <w:r w:rsidRPr="004E35D7">
        <w:rPr>
          <w:rFonts w:asciiTheme="minorHAnsi" w:eastAsiaTheme="minorEastAsia" w:hAnsiTheme="minorHAnsi" w:cstheme="minorBidi"/>
          <w:color w:val="000000"/>
          <w:szCs w:val="24"/>
          <w:lang w:eastAsia="zh-CN"/>
        </w:rPr>
        <w:t xml:space="preserve"> </w:t>
      </w:r>
      <w:r>
        <w:rPr>
          <w:rFonts w:asciiTheme="minorHAnsi" w:eastAsiaTheme="minorEastAsia" w:hAnsiTheme="minorHAnsi" w:cstheme="minorBidi"/>
          <w:color w:val="000000"/>
          <w:szCs w:val="24"/>
          <w:lang w:eastAsia="zh-CN"/>
        </w:rPr>
        <w:t>sobre indicadores de TIC, servicios y aplicaciones electrónicos, telecomunicaciones de emergencia, conformidad e interoperabilidad, aspectos relacionados con las radiocomunicaciones, política y reglamentación de las telecomunicaciones, innovación en materia de transacciones y finanzas, reestructuración de las Autoridades de Reglamentación, elaboración de Planes nacionales de TIC, accesibilidad de las TIC, transición a la radiodifusión digital y Planes generales de gestión del espectro. A través de la Academia de la UIT, se impartieron</w:t>
      </w:r>
      <w:r w:rsidRPr="004E35D7">
        <w:rPr>
          <w:rFonts w:asciiTheme="minorHAnsi" w:eastAsiaTheme="minorEastAsia" w:hAnsiTheme="minorHAnsi" w:cstheme="minorBidi"/>
          <w:color w:val="000000"/>
          <w:szCs w:val="24"/>
          <w:lang w:eastAsia="zh-CN"/>
        </w:rPr>
        <w:t xml:space="preserve"> siete cursos en línea sobre cuestiones importantes</w:t>
      </w:r>
      <w:r>
        <w:rPr>
          <w:rFonts w:asciiTheme="minorHAnsi" w:eastAsiaTheme="minorEastAsia" w:hAnsiTheme="minorHAnsi" w:cstheme="minorBidi"/>
          <w:color w:val="000000"/>
          <w:szCs w:val="24"/>
          <w:lang w:eastAsia="zh-CN"/>
        </w:rPr>
        <w:t>, como las redes de comunicaciones avanzadas, tendencias reglamentarias y tecnologías para la modernización de la gestión del espectro radioeléctrico, servicios y aplicaciones de TIC, sistemas de satélites de última generación y tecnologías/protocolos y aplicaciones de redes inalámbricas</w:t>
      </w:r>
      <w:r w:rsidRPr="00A25AC1">
        <w:t>.</w:t>
      </w:r>
    </w:p>
    <w:p w:rsidR="00E859EE" w:rsidRPr="00A25AC1" w:rsidRDefault="00E859EE" w:rsidP="00E859EE">
      <w:r w:rsidRPr="00A25AC1">
        <w:t>2.6.2</w:t>
      </w:r>
      <w:r w:rsidRPr="00A25AC1">
        <w:tab/>
      </w:r>
      <w:r>
        <w:t>Se proporcionaron d</w:t>
      </w:r>
      <w:r w:rsidRPr="00A25AC1">
        <w:t xml:space="preserve">os estudios </w:t>
      </w:r>
      <w:r>
        <w:t>sobre computación en la nube para los países andinos y gestión pública de la cibersanidad e innovación, además de estudios de caso de Brasil, México y Perú</w:t>
      </w:r>
      <w:r w:rsidRPr="00A25AC1">
        <w:t>.</w:t>
      </w:r>
    </w:p>
    <w:p w:rsidR="00E859EE" w:rsidRDefault="00E859EE" w:rsidP="00E859EE">
      <w:r w:rsidRPr="00A25AC1">
        <w:t>2.6.3</w:t>
      </w:r>
      <w:r w:rsidRPr="00A25AC1">
        <w:tab/>
      </w:r>
      <w:r>
        <w:t>Asistencia directa sobre ciberseguridad, c</w:t>
      </w:r>
      <w:r w:rsidRPr="00A25AC1">
        <w:t>olaboración para el establecimiento de un sistema de gestión de catástrofes, apoyo para sistemas de alerta temprana y para el establecimiento de centros comunitarios y conectividad de escuelas.</w:t>
      </w:r>
    </w:p>
    <w:p w:rsidR="00E859EE" w:rsidRDefault="00E859EE" w:rsidP="00E859EE">
      <w:r>
        <w:t>2.6.4</w:t>
      </w:r>
      <w:r>
        <w:tab/>
        <w:t>Evaluación y preparación de hojas de ruta para la transición de la radiodifusión analógica a la digital para dos países de América Central.</w:t>
      </w:r>
    </w:p>
    <w:p w:rsidR="00E859EE" w:rsidRDefault="00E859EE" w:rsidP="00E859EE">
      <w:r>
        <w:t>2.6.5</w:t>
      </w:r>
      <w:r>
        <w:tab/>
        <w:t>En lo que respecta a los programas armonizad</w:t>
      </w:r>
      <w:r w:rsidR="00A26AEF">
        <w:t>os de conformidad e interopera</w:t>
      </w:r>
      <w:r>
        <w:t>bilidad, se impartió una formación sobre pruebas de homologación para terminales móviles, procedimientos de homologación y supervisión del mercado para 15 expertos de 10 países americanos. El personal de la UIT preparó un proyecto de Acuerdo de reconocimiento mutuo para los países miembros de COMTELCA.</w:t>
      </w:r>
    </w:p>
    <w:p w:rsidR="00E859EE" w:rsidRDefault="00E859EE" w:rsidP="00E859EE">
      <w:r>
        <w:t>2.6.6</w:t>
      </w:r>
      <w:r>
        <w:tab/>
        <w:t>Se impartió a más de 180 indígenas una formación en línea sobre herramientas de comunicación innovadoras para el fortalecimiento de los pueblos indígenas, repartida en tres módulos: 1) acceso, desarrollo e implementación de tecnologías web y contenido digital; 2) comercio-e, aplicaciones móviles y otras herramientas; y 3) desarrollo de redes de comunicaciones indígenas locales.</w:t>
      </w:r>
    </w:p>
    <w:p w:rsidR="00E859EE" w:rsidRPr="00A25AC1" w:rsidRDefault="00E859EE" w:rsidP="00E859EE">
      <w:r>
        <w:t>2.6.7</w:t>
      </w:r>
      <w:r>
        <w:tab/>
        <w:t>Se mejoraron y actualizaron los mapas interactivos de sistemas de fibra óptica terrenales y submarinos de larga distancia para las Américas.</w:t>
      </w:r>
    </w:p>
    <w:p w:rsidR="00E859EE" w:rsidRPr="00A25AC1" w:rsidRDefault="00E859EE" w:rsidP="00E859EE">
      <w:pPr>
        <w:pStyle w:val="Heading2"/>
      </w:pPr>
      <w:r w:rsidRPr="00A25AC1">
        <w:t>2.7</w:t>
      </w:r>
      <w:r w:rsidRPr="00A25AC1">
        <w:tab/>
        <w:t>Región Árabe</w:t>
      </w:r>
    </w:p>
    <w:p w:rsidR="00E859EE" w:rsidRPr="00A25AC1" w:rsidRDefault="00E859EE" w:rsidP="00E859EE">
      <w:r w:rsidRPr="00A25AC1">
        <w:t>2.7.1</w:t>
      </w:r>
      <w:r w:rsidRPr="00A25AC1">
        <w:tab/>
        <w:t xml:space="preserve">En la Región Árabe, el nivel de ejecución de proyectos para </w:t>
      </w:r>
      <w:r>
        <w:t>cinco</w:t>
      </w:r>
      <w:r w:rsidRPr="00A25AC1">
        <w:t xml:space="preserve"> proyectos de cooperación técnica activos en 201</w:t>
      </w:r>
      <w:r>
        <w:t>6</w:t>
      </w:r>
      <w:r w:rsidRPr="00A25AC1">
        <w:t xml:space="preserve"> ascendió a 1 </w:t>
      </w:r>
      <w:r>
        <w:t>337</w:t>
      </w:r>
      <w:r w:rsidRPr="00A25AC1">
        <w:t> 000 USD, en colaboración con los Estados Miembros de la región. Se llevaron a cabo 39 acciones por un importe de 3</w:t>
      </w:r>
      <w:r>
        <w:t>84</w:t>
      </w:r>
      <w:r w:rsidRPr="00A25AC1">
        <w:t xml:space="preserve"> 000 CHF. En colaboración con el programa HCB y el organismo regulador de PMA Árabe, se organizaron </w:t>
      </w:r>
      <w:r>
        <w:t>cuatro</w:t>
      </w:r>
      <w:r w:rsidRPr="00A25AC1">
        <w:t xml:space="preserve"> talleres regionales y </w:t>
      </w:r>
      <w:r>
        <w:t>19</w:t>
      </w:r>
      <w:r w:rsidRPr="00A25AC1">
        <w:t xml:space="preserve"> sesiones de formación.</w:t>
      </w:r>
    </w:p>
    <w:p w:rsidR="00E859EE" w:rsidRPr="00A25AC1" w:rsidRDefault="00E859EE" w:rsidP="00E859EE">
      <w:r w:rsidRPr="00A25AC1">
        <w:t>2.7.2</w:t>
      </w:r>
      <w:r w:rsidRPr="00A25AC1">
        <w:tab/>
        <w:t>En lo que respecta a los programas armonizados de conformidad e interoperabilidad se impartió una formación sobre pruebas de homologación para terminales móviles, procedimientos de homologación y supervisión del mercado para expertos de seis países árabes.</w:t>
      </w:r>
      <w:r>
        <w:t xml:space="preserve"> Se prestó </w:t>
      </w:r>
      <w:r>
        <w:lastRenderedPageBreak/>
        <w:t>asistencia a los países del Magreb árabe en el marco de la preparación de su régimen de C&amp;I común. Se celebraron dos reuniones en la Sede de la Unión del Magreb para tratar del plan de acción, que se acordó presentar al Consejo de Ministros de TIC del Magreb en 2017.</w:t>
      </w:r>
    </w:p>
    <w:p w:rsidR="00527F4F" w:rsidRDefault="00E859EE" w:rsidP="00E859EE">
      <w:r w:rsidRPr="00A25AC1">
        <w:t>2.7.3</w:t>
      </w:r>
      <w:r w:rsidRPr="00A25AC1">
        <w:tab/>
        <w:t xml:space="preserve">Se proporcionó asistencia a la Red Árabe de Parques y Viveros Tecnológicos (ARTECNET) y AREGNET. </w:t>
      </w:r>
      <w:r>
        <w:t>Se impartió una formación sobre gestión de viveros a 20 gestores de viveros árabes.</w:t>
      </w:r>
    </w:p>
    <w:p w:rsidR="00E859EE" w:rsidRPr="00A25AC1" w:rsidRDefault="00E859EE" w:rsidP="00E859EE">
      <w:r w:rsidRPr="00A25AC1">
        <w:t>El organismo regulador de las telecomunicaciones de los EAU organizó y acogió un foro sobre enseñanza inteligente.</w:t>
      </w:r>
    </w:p>
    <w:p w:rsidR="00E859EE" w:rsidRPr="00A25AC1" w:rsidRDefault="00E859EE" w:rsidP="00E859EE">
      <w:r w:rsidRPr="00A25AC1">
        <w:t>2.7.4</w:t>
      </w:r>
      <w:r w:rsidRPr="00A25AC1">
        <w:tab/>
      </w:r>
      <w:r>
        <w:t>la UIT firmó un acuerdo con el Ministerio de Comunicaciones y Tecnología de la Información de</w:t>
      </w:r>
      <w:r w:rsidRPr="00A25AC1">
        <w:t xml:space="preserve"> Egipto para establecer un centro de innovación regional de accesibilidad a las TIC para personas con discapacidad.</w:t>
      </w:r>
    </w:p>
    <w:p w:rsidR="00E859EE" w:rsidRDefault="00E859EE" w:rsidP="00E859EE">
      <w:r w:rsidRPr="00A25AC1">
        <w:t>2.7.5</w:t>
      </w:r>
      <w:r w:rsidRPr="00A25AC1">
        <w:tab/>
      </w:r>
      <w:r>
        <w:t>Otra de las prioridades de la región fue la creación de confianza en la utilización de las TIC y se prestó constante apoyo a los Miembros a través de talleres, cumbres, formaciones y estudios sobre ciberseguridad y protección de la infancia en línea, en asociación con las partes interesadas de la región.</w:t>
      </w:r>
    </w:p>
    <w:p w:rsidR="00E859EE" w:rsidRPr="00A25AC1" w:rsidRDefault="00E859EE" w:rsidP="00E859EE">
      <w:r>
        <w:t>2.7.6</w:t>
      </w:r>
      <w:r>
        <w:tab/>
        <w:t>Se organizaron la</w:t>
      </w:r>
      <w:r w:rsidRPr="00A25AC1">
        <w:t xml:space="preserve"> Cumbre regional </w:t>
      </w:r>
      <w:r>
        <w:t xml:space="preserve">anual </w:t>
      </w:r>
      <w:r w:rsidRPr="00A25AC1">
        <w:t xml:space="preserve">sobre ciberseguridad </w:t>
      </w:r>
      <w:r>
        <w:t xml:space="preserve">y el Cibersimulacro regional anual </w:t>
      </w:r>
      <w:r w:rsidRPr="00A25AC1">
        <w:t>en colaboración con UIT-ARCC</w:t>
      </w:r>
      <w:r>
        <w:t>. Se impartieron programas de formación institucional y de recursos humanos a los países árabes en paralelo a esos eventos. Se prestó asistencia a Mauritania en la elaboración de su estrategia nacional de ciberseguridad</w:t>
      </w:r>
      <w:r w:rsidRPr="00A25AC1">
        <w:t>.</w:t>
      </w:r>
    </w:p>
    <w:p w:rsidR="00E859EE" w:rsidRPr="00A25AC1" w:rsidRDefault="00E859EE" w:rsidP="00E859EE">
      <w:pPr>
        <w:pStyle w:val="Heading2"/>
      </w:pPr>
      <w:r w:rsidRPr="00A25AC1">
        <w:t>2.8</w:t>
      </w:r>
      <w:r w:rsidRPr="00A25AC1">
        <w:tab/>
        <w:t>Región de Asia y el Pacífico</w:t>
      </w:r>
    </w:p>
    <w:p w:rsidR="00E859EE" w:rsidRPr="00A25AC1" w:rsidRDefault="00E859EE" w:rsidP="00E859EE">
      <w:r w:rsidRPr="00A25AC1">
        <w:t>2.8.1</w:t>
      </w:r>
      <w:r w:rsidRPr="00A25AC1">
        <w:tab/>
        <w:t>En la Región de Asia y el Pacífico, el nivel de ejecución de proyectos para 2</w:t>
      </w:r>
      <w:r>
        <w:t>0</w:t>
      </w:r>
      <w:r w:rsidRPr="00A25AC1">
        <w:t xml:space="preserve"> proyectos de cooperación técnica activos en 201</w:t>
      </w:r>
      <w:r>
        <w:t>6</w:t>
      </w:r>
      <w:r w:rsidRPr="00A25AC1">
        <w:t xml:space="preserve"> ascendió a 2 </w:t>
      </w:r>
      <w:r>
        <w:t>138</w:t>
      </w:r>
      <w:r w:rsidRPr="00A25AC1">
        <w:t xml:space="preserve"> 000 USD, en colaboración con los Estados Miembros de la región. Se llevaron a cabo </w:t>
      </w:r>
      <w:r>
        <w:t>48</w:t>
      </w:r>
      <w:r w:rsidRPr="00A25AC1">
        <w:t xml:space="preserve"> acciones por un importe de 4</w:t>
      </w:r>
      <w:r>
        <w:t>53</w:t>
      </w:r>
      <w:r w:rsidRPr="00A25AC1">
        <w:t> 000 CHF.</w:t>
      </w:r>
    </w:p>
    <w:p w:rsidR="00E859EE" w:rsidRPr="00A25AC1" w:rsidRDefault="00E859EE" w:rsidP="00E859EE">
      <w:pPr>
        <w:rPr>
          <w:lang w:eastAsia="zh-CN"/>
        </w:rPr>
      </w:pPr>
      <w:r w:rsidRPr="00A25AC1">
        <w:t>2.8.2</w:t>
      </w:r>
      <w:r w:rsidRPr="00A25AC1">
        <w:tab/>
      </w:r>
      <w:r>
        <w:t xml:space="preserve">Se puso el acento </w:t>
      </w:r>
      <w:r w:rsidRPr="00A25AC1">
        <w:rPr>
          <w:lang w:eastAsia="zh-CN"/>
        </w:rPr>
        <w:t xml:space="preserve">en la capacitación </w:t>
      </w:r>
      <w:r>
        <w:rPr>
          <w:lang w:eastAsia="zh-CN"/>
        </w:rPr>
        <w:t xml:space="preserve">y la prestación de asistencia especializada </w:t>
      </w:r>
      <w:r w:rsidRPr="00A25AC1">
        <w:rPr>
          <w:lang w:eastAsia="zh-CN"/>
        </w:rPr>
        <w:t>en los ámbitos de gestión del espectro,</w:t>
      </w:r>
      <w:r>
        <w:rPr>
          <w:lang w:eastAsia="zh-CN"/>
        </w:rPr>
        <w:t xml:space="preserve"> comprobación técnica y preparación de marcos nacionales para la gestión de la interferencia de radiofrecuencias transfronteriza, política,</w:t>
      </w:r>
      <w:r w:rsidRPr="00A25AC1">
        <w:rPr>
          <w:lang w:eastAsia="zh-CN"/>
        </w:rPr>
        <w:t xml:space="preserve"> marcos </w:t>
      </w:r>
      <w:r>
        <w:rPr>
          <w:lang w:eastAsia="zh-CN"/>
        </w:rPr>
        <w:t xml:space="preserve">reglamentarios y </w:t>
      </w:r>
      <w:r w:rsidRPr="00A25AC1">
        <w:rPr>
          <w:lang w:eastAsia="zh-CN"/>
        </w:rPr>
        <w:t>legislativos, ciberseguridad</w:t>
      </w:r>
      <w:r>
        <w:rPr>
          <w:lang w:eastAsia="zh-CN"/>
        </w:rPr>
        <w:t xml:space="preserve"> y protección de la infancia en línea</w:t>
      </w:r>
      <w:r w:rsidRPr="00A25AC1">
        <w:rPr>
          <w:lang w:eastAsia="zh-CN"/>
        </w:rPr>
        <w:t xml:space="preserve">, banda ancha, </w:t>
      </w:r>
      <w:r>
        <w:rPr>
          <w:lang w:eastAsia="zh-CN"/>
        </w:rPr>
        <w:t xml:space="preserve">conformidad e interoperabilidad, </w:t>
      </w:r>
      <w:r w:rsidRPr="00A25AC1">
        <w:rPr>
          <w:lang w:eastAsia="zh-CN"/>
        </w:rPr>
        <w:t xml:space="preserve">radiodifusión, aplicaciones TIC, coordinación de satélites, </w:t>
      </w:r>
      <w:r>
        <w:rPr>
          <w:lang w:eastAsia="zh-CN"/>
        </w:rPr>
        <w:t>concesión de licencias y numeración, calidad de servicio, indicadores y estadísticas de TIC, Internet de las cosas, IPv6, centrales Internet, cibersanidad, ciberagricultura</w:t>
      </w:r>
      <w:r w:rsidRPr="00A25AC1">
        <w:rPr>
          <w:lang w:eastAsia="zh-CN"/>
        </w:rPr>
        <w:t xml:space="preserve"> y otros tipos de asistencia </w:t>
      </w:r>
      <w:r>
        <w:rPr>
          <w:lang w:eastAsia="zh-CN"/>
        </w:rPr>
        <w:t>técnica y reglamentaria</w:t>
      </w:r>
      <w:r w:rsidRPr="00A25AC1">
        <w:rPr>
          <w:lang w:eastAsia="zh-CN"/>
        </w:rPr>
        <w:t>.</w:t>
      </w:r>
    </w:p>
    <w:p w:rsidR="00E859EE" w:rsidRPr="00A25AC1" w:rsidRDefault="00E859EE" w:rsidP="00E859EE">
      <w:pPr>
        <w:rPr>
          <w:lang w:eastAsia="zh-CN"/>
        </w:rPr>
      </w:pPr>
      <w:r w:rsidRPr="00A25AC1">
        <w:rPr>
          <w:lang w:eastAsia="zh-CN"/>
        </w:rPr>
        <w:t>2.8.</w:t>
      </w:r>
      <w:r>
        <w:rPr>
          <w:lang w:eastAsia="zh-CN"/>
        </w:rPr>
        <w:t>3</w:t>
      </w:r>
      <w:r w:rsidRPr="00A25AC1">
        <w:rPr>
          <w:lang w:eastAsia="zh-CN"/>
        </w:rPr>
        <w:tab/>
      </w:r>
      <w:r>
        <w:rPr>
          <w:lang w:eastAsia="zh-CN"/>
        </w:rPr>
        <w:t>Se prestó a</w:t>
      </w:r>
      <w:r w:rsidRPr="00A25AC1">
        <w:rPr>
          <w:lang w:eastAsia="zh-CN"/>
        </w:rPr>
        <w:t xml:space="preserve">poyo continuo a </w:t>
      </w:r>
      <w:r>
        <w:rPr>
          <w:lang w:eastAsia="zh-CN"/>
        </w:rPr>
        <w:t>los Miembros en</w:t>
      </w:r>
      <w:r w:rsidRPr="00A25AC1">
        <w:rPr>
          <w:lang w:eastAsia="zh-CN"/>
        </w:rPr>
        <w:t xml:space="preserve"> situaciones de emergencia y catástrofes naturales con el despliegue de equipos de emergencia por satélite y conexos. Se </w:t>
      </w:r>
      <w:r>
        <w:rPr>
          <w:lang w:eastAsia="zh-CN"/>
        </w:rPr>
        <w:t>prepararon, además, marcos de comunicaciones de emergencia</w:t>
      </w:r>
      <w:r w:rsidRPr="00A25AC1">
        <w:rPr>
          <w:lang w:eastAsia="zh-CN"/>
        </w:rPr>
        <w:t>.</w:t>
      </w:r>
    </w:p>
    <w:p w:rsidR="00E859EE" w:rsidRPr="00A25AC1" w:rsidRDefault="00E859EE" w:rsidP="00E859EE">
      <w:pPr>
        <w:rPr>
          <w:lang w:eastAsia="zh-CN"/>
        </w:rPr>
      </w:pPr>
      <w:r w:rsidRPr="00A25AC1">
        <w:rPr>
          <w:lang w:eastAsia="zh-CN"/>
        </w:rPr>
        <w:t>2.8.</w:t>
      </w:r>
      <w:r>
        <w:rPr>
          <w:lang w:eastAsia="zh-CN"/>
        </w:rPr>
        <w:t>4</w:t>
      </w:r>
      <w:r w:rsidRPr="00A25AC1">
        <w:rPr>
          <w:lang w:eastAsia="zh-CN"/>
        </w:rPr>
        <w:tab/>
        <w:t xml:space="preserve">En el ámbito de la formación, se siguió haciendo hincapié en tecnologías sostenibles inteligentes, </w:t>
      </w:r>
      <w:r>
        <w:rPr>
          <w:lang w:eastAsia="zh-CN"/>
        </w:rPr>
        <w:t xml:space="preserve">aplicaciones-e, </w:t>
      </w:r>
      <w:r w:rsidRPr="00A25AC1">
        <w:rPr>
          <w:lang w:eastAsia="zh-CN"/>
        </w:rPr>
        <w:t>computación en la nube</w:t>
      </w:r>
      <w:r>
        <w:rPr>
          <w:lang w:eastAsia="zh-CN"/>
        </w:rPr>
        <w:t>,</w:t>
      </w:r>
      <w:r w:rsidRPr="00A25AC1">
        <w:rPr>
          <w:lang w:eastAsia="zh-CN"/>
        </w:rPr>
        <w:t xml:space="preserve"> </w:t>
      </w:r>
      <w:r>
        <w:rPr>
          <w:lang w:eastAsia="zh-CN"/>
        </w:rPr>
        <w:t xml:space="preserve">infraestructura de seguridad y </w:t>
      </w:r>
      <w:r w:rsidRPr="00A25AC1">
        <w:rPr>
          <w:lang w:eastAsia="zh-CN"/>
        </w:rPr>
        <w:t xml:space="preserve">transición a IPv6, </w:t>
      </w:r>
      <w:r>
        <w:rPr>
          <w:lang w:eastAsia="zh-CN"/>
        </w:rPr>
        <w:t xml:space="preserve">centrales Internet, </w:t>
      </w:r>
      <w:r w:rsidRPr="00A25AC1">
        <w:rPr>
          <w:lang w:eastAsia="zh-CN"/>
        </w:rPr>
        <w:t xml:space="preserve">ciberseguridad y protección de la infancia en línea, </w:t>
      </w:r>
      <w:r>
        <w:rPr>
          <w:lang w:eastAsia="zh-CN"/>
        </w:rPr>
        <w:t xml:space="preserve">indicadores y estadísticas de TIC, tecnologías y hojas de ruta de </w:t>
      </w:r>
      <w:r w:rsidRPr="00A25AC1">
        <w:rPr>
          <w:lang w:eastAsia="zh-CN"/>
        </w:rPr>
        <w:t>banda ancha,</w:t>
      </w:r>
      <w:r>
        <w:rPr>
          <w:lang w:eastAsia="zh-CN"/>
        </w:rPr>
        <w:t xml:space="preserve"> </w:t>
      </w:r>
      <w:r w:rsidR="00A26AEF">
        <w:rPr>
          <w:lang w:eastAsia="zh-CN"/>
        </w:rPr>
        <w:t>conformidad e interopera</w:t>
      </w:r>
      <w:r>
        <w:rPr>
          <w:lang w:eastAsia="zh-CN"/>
        </w:rPr>
        <w:t>bilidad, indicadores y estadísticas de TIC, Internet de las cosas, economía del espectro, comprobación técnica y herramientas automáticas (con insistencia en el SMS4DC), preparación de conferencias internacionales, elaboración de ciberestrategias (agricultura, sanidad, servicios postales, telecomunicaciones), modelización de costes, incluida la tarificación y la determinación de precios, y radiodifusión, entre otras cosas</w:t>
      </w:r>
      <w:r w:rsidRPr="00A25AC1">
        <w:rPr>
          <w:lang w:eastAsia="zh-CN"/>
        </w:rPr>
        <w:t>.</w:t>
      </w:r>
    </w:p>
    <w:p w:rsidR="00E859EE" w:rsidRPr="00A25AC1" w:rsidRDefault="00E859EE" w:rsidP="00E859EE">
      <w:pPr>
        <w:pStyle w:val="Heading2"/>
      </w:pPr>
      <w:r w:rsidRPr="00A25AC1">
        <w:lastRenderedPageBreak/>
        <w:t>2.9</w:t>
      </w:r>
      <w:r w:rsidRPr="00A25AC1">
        <w:tab/>
        <w:t>Región de la CEI</w:t>
      </w:r>
    </w:p>
    <w:p w:rsidR="00E859EE" w:rsidRPr="00A25AC1" w:rsidRDefault="00E859EE" w:rsidP="00E859EE">
      <w:pPr>
        <w:rPr>
          <w:rFonts w:asciiTheme="minorHAnsi" w:hAnsiTheme="minorHAnsi"/>
          <w:szCs w:val="24"/>
        </w:rPr>
      </w:pPr>
      <w:r w:rsidRPr="00A25AC1">
        <w:t>2.9.1</w:t>
      </w:r>
      <w:r w:rsidRPr="00A25AC1">
        <w:tab/>
        <w:t>En la Región de la CEI se llevaron a cabo en 201</w:t>
      </w:r>
      <w:r>
        <w:t>6</w:t>
      </w:r>
      <w:r w:rsidRPr="00A25AC1">
        <w:t xml:space="preserve"> </w:t>
      </w:r>
      <w:r>
        <w:t>16</w:t>
      </w:r>
      <w:r w:rsidRPr="00A25AC1">
        <w:t xml:space="preserve"> acciones por un importe de 2</w:t>
      </w:r>
      <w:r>
        <w:t>68</w:t>
      </w:r>
      <w:r w:rsidRPr="00A25AC1">
        <w:t xml:space="preserve"> 000 CHF. </w:t>
      </w:r>
      <w:r>
        <w:t>Se completaron totalmente cuatro Iniciativas regionales (IR) de la CMDT-14</w:t>
      </w:r>
      <w:r w:rsidRPr="00A25AC1">
        <w:rPr>
          <w:rFonts w:asciiTheme="minorHAnsi" w:hAnsiTheme="minorHAnsi"/>
          <w:szCs w:val="24"/>
        </w:rPr>
        <w:t>.</w:t>
      </w:r>
    </w:p>
    <w:p w:rsidR="00E859EE" w:rsidRPr="00A25AC1" w:rsidRDefault="00E859EE" w:rsidP="00E859EE">
      <w:pPr>
        <w:rPr>
          <w:rStyle w:val="ms-rtefontface-5"/>
          <w:rFonts w:asciiTheme="minorHAnsi" w:hAnsiTheme="minorHAnsi" w:cs="Segoe UI"/>
          <w:szCs w:val="24"/>
        </w:rPr>
      </w:pPr>
      <w:r w:rsidRPr="00A25AC1">
        <w:rPr>
          <w:rFonts w:asciiTheme="minorHAnsi" w:hAnsiTheme="minorHAnsi" w:cs="Segoe UI"/>
          <w:szCs w:val="24"/>
        </w:rPr>
        <w:t>2.9.2</w:t>
      </w:r>
      <w:r w:rsidRPr="00A25AC1">
        <w:rPr>
          <w:rFonts w:asciiTheme="minorHAnsi" w:hAnsiTheme="minorHAnsi" w:cs="Segoe UI"/>
          <w:szCs w:val="24"/>
        </w:rPr>
        <w:tab/>
      </w:r>
      <w:r>
        <w:rPr>
          <w:rFonts w:asciiTheme="minorHAnsi" w:hAnsiTheme="minorHAnsi" w:cs="Segoe UI"/>
          <w:szCs w:val="24"/>
        </w:rPr>
        <w:t>Principales resultados del as IR CEI en 2016: base de datos para el almacenamiento de datos sobre soluciones técnicas para la protección de la infancia en línea y software para la elección de la solución técnica óptima (</w:t>
      </w:r>
      <w:hyperlink r:id="rId20" w:history="1">
        <w:r w:rsidRPr="00651795">
          <w:rPr>
            <w:rStyle w:val="Hyperlink"/>
            <w:rFonts w:asciiTheme="minorHAnsi" w:hAnsiTheme="minorHAnsi" w:cs="Segoe UI"/>
            <w:szCs w:val="24"/>
          </w:rPr>
          <w:t>https://contentfiltering.info</w:t>
        </w:r>
      </w:hyperlink>
      <w:r>
        <w:rPr>
          <w:rFonts w:asciiTheme="minorHAnsi" w:hAnsiTheme="minorHAnsi" w:cs="Segoe UI"/>
          <w:szCs w:val="24"/>
        </w:rPr>
        <w:t>); sistema automatizado de distribución de listas de recursos Internet seguros y no seguros (</w:t>
      </w:r>
      <w:hyperlink r:id="rId21" w:history="1">
        <w:r w:rsidRPr="00651795">
          <w:rPr>
            <w:rStyle w:val="Hyperlink"/>
            <w:rFonts w:asciiTheme="minorHAnsi" w:hAnsiTheme="minorHAnsi" w:cs="Segoe UI"/>
            <w:szCs w:val="24"/>
          </w:rPr>
          <w:t>http://bwld.online</w:t>
        </w:r>
      </w:hyperlink>
      <w:r>
        <w:rPr>
          <w:rFonts w:asciiTheme="minorHAnsi" w:hAnsiTheme="minorHAnsi" w:cs="Segoe UI"/>
          <w:szCs w:val="24"/>
        </w:rPr>
        <w:t xml:space="preserve">); creación de un Centro de formación y acceso a Internet para personas con discapacidades motoras y del habla en la República de Sakha, Federación de Rusia (10 puestos de trabajo); un Centro de formación y acceso a Internet para personas con discapacidad auditiva en Minsk, República de Belarús (10 puestos de trabajo); un software para </w:t>
      </w:r>
      <w:r w:rsidRPr="009A336B">
        <w:t xml:space="preserve">evaluar la </w:t>
      </w:r>
      <w:r>
        <w:t>capacidad receptiva de las personas</w:t>
      </w:r>
      <w:r w:rsidRPr="009A336B">
        <w:t xml:space="preserve"> </w:t>
      </w:r>
      <w:r>
        <w:t>a</w:t>
      </w:r>
      <w:r w:rsidRPr="009A336B">
        <w:t xml:space="preserve"> uno o más canales de información</w:t>
      </w:r>
      <w:r w:rsidRPr="00A25AC1">
        <w:rPr>
          <w:rFonts w:asciiTheme="minorHAnsi" w:hAnsiTheme="minorHAnsi" w:cs="Segoe UI"/>
          <w:szCs w:val="24"/>
        </w:rPr>
        <w:t xml:space="preserve"> </w:t>
      </w:r>
      <w:r>
        <w:rPr>
          <w:rFonts w:asciiTheme="minorHAnsi" w:hAnsiTheme="minorHAnsi" w:cs="Segoe UI"/>
          <w:szCs w:val="24"/>
        </w:rPr>
        <w:t>y de los requisitos metodológicos para los recursos de ciberaprendizaje; Informe sobre la situación de la CEI en cuanto a la creación de confianza y seguridad en la utilización de las TIC</w:t>
      </w:r>
      <w:r w:rsidRPr="00A25AC1">
        <w:rPr>
          <w:rFonts w:asciiTheme="minorHAnsi" w:hAnsiTheme="minorHAnsi" w:cs="Segoe UI"/>
          <w:szCs w:val="24"/>
        </w:rPr>
        <w:t>.</w:t>
      </w:r>
    </w:p>
    <w:p w:rsidR="00E859EE" w:rsidRPr="00A25AC1" w:rsidRDefault="00E859EE" w:rsidP="00E859EE">
      <w:r w:rsidRPr="00A25AC1">
        <w:t>2.9.3</w:t>
      </w:r>
      <w:r w:rsidRPr="00A25AC1">
        <w:tab/>
      </w:r>
      <w:r>
        <w:t>A petición de los Miembros de la UIT pertenecientes a la región CEI, en 2016 la cooperación técnica, las actividades de capacitación y los debates regionales se dedicaron a la transición a digital, la implementación de los resultados de la CMR-15, la portabilidad de números móviles, la 4G/5G, la ciberseguridad, las aplicaciones y la conectividad rural. A lo largo del año se organizaron 11 talleres, seminarios y formaciones que atrajeron a más de 500 participantes de más de 15 países</w:t>
      </w:r>
      <w:r w:rsidRPr="00A25AC1">
        <w:t>.</w:t>
      </w:r>
    </w:p>
    <w:p w:rsidR="00E859EE" w:rsidRPr="00A25AC1" w:rsidRDefault="00E859EE" w:rsidP="00E859EE">
      <w:pPr>
        <w:pStyle w:val="Heading2"/>
      </w:pPr>
      <w:r w:rsidRPr="00A25AC1">
        <w:t>2.</w:t>
      </w:r>
      <w:r>
        <w:t>10</w:t>
      </w:r>
      <w:r w:rsidRPr="00A25AC1">
        <w:tab/>
        <w:t xml:space="preserve">Región de Europa </w:t>
      </w:r>
    </w:p>
    <w:p w:rsidR="00E859EE" w:rsidRPr="00A25AC1" w:rsidRDefault="00E859EE" w:rsidP="00E859EE">
      <w:pPr>
        <w:rPr>
          <w:rFonts w:asciiTheme="minorHAnsi" w:hAnsiTheme="minorHAnsi"/>
          <w:szCs w:val="24"/>
        </w:rPr>
      </w:pPr>
      <w:r>
        <w:t>2.10.1</w:t>
      </w:r>
      <w:r>
        <w:tab/>
      </w:r>
      <w:r w:rsidRPr="00A25AC1">
        <w:t>En la Región de Europa, en colaboración con los Estados Miembros de la región</w:t>
      </w:r>
      <w:r>
        <w:t xml:space="preserve"> s</w:t>
      </w:r>
      <w:r w:rsidRPr="00A25AC1" w:rsidDel="0043027F">
        <w:rPr>
          <w:rFonts w:asciiTheme="minorHAnsi" w:hAnsiTheme="minorHAnsi"/>
          <w:szCs w:val="24"/>
        </w:rPr>
        <w:t xml:space="preserve"> </w:t>
      </w:r>
      <w:r w:rsidRPr="00A25AC1">
        <w:rPr>
          <w:rFonts w:asciiTheme="minorHAnsi" w:hAnsiTheme="minorHAnsi"/>
          <w:szCs w:val="24"/>
        </w:rPr>
        <w:t>e llevaron a cabo</w:t>
      </w:r>
      <w:r>
        <w:rPr>
          <w:rFonts w:asciiTheme="minorHAnsi" w:hAnsiTheme="minorHAnsi"/>
          <w:szCs w:val="24"/>
        </w:rPr>
        <w:t xml:space="preserve"> en 2016</w:t>
      </w:r>
      <w:r w:rsidRPr="00A25AC1">
        <w:rPr>
          <w:rFonts w:asciiTheme="minorHAnsi" w:hAnsiTheme="minorHAnsi"/>
          <w:szCs w:val="24"/>
        </w:rPr>
        <w:t xml:space="preserve"> </w:t>
      </w:r>
      <w:r>
        <w:rPr>
          <w:rFonts w:asciiTheme="minorHAnsi" w:hAnsiTheme="minorHAnsi"/>
          <w:szCs w:val="24"/>
        </w:rPr>
        <w:t>28</w:t>
      </w:r>
      <w:r w:rsidRPr="00A25AC1">
        <w:rPr>
          <w:rFonts w:asciiTheme="minorHAnsi" w:hAnsiTheme="minorHAnsi"/>
          <w:szCs w:val="24"/>
        </w:rPr>
        <w:t xml:space="preserve"> acciones por un importe de 2</w:t>
      </w:r>
      <w:r>
        <w:rPr>
          <w:rFonts w:asciiTheme="minorHAnsi" w:hAnsiTheme="minorHAnsi"/>
          <w:szCs w:val="24"/>
        </w:rPr>
        <w:t>35</w:t>
      </w:r>
      <w:r w:rsidRPr="00A25AC1">
        <w:rPr>
          <w:rFonts w:asciiTheme="minorHAnsi" w:hAnsiTheme="minorHAnsi"/>
          <w:szCs w:val="24"/>
        </w:rPr>
        <w:t> 000 CHF.</w:t>
      </w:r>
      <w:r>
        <w:rPr>
          <w:rFonts w:asciiTheme="minorHAnsi" w:hAnsiTheme="minorHAnsi"/>
          <w:szCs w:val="24"/>
        </w:rPr>
        <w:t xml:space="preserve"> </w:t>
      </w:r>
      <w:r w:rsidRPr="00A25AC1">
        <w:rPr>
          <w:rFonts w:asciiTheme="minorHAnsi" w:hAnsiTheme="minorHAnsi"/>
          <w:szCs w:val="24"/>
        </w:rPr>
        <w:t xml:space="preserve">Se siguieron desplegando esfuerzos para fortalecer el mecanismos de ejecución regional, en particular actividades de coordinación con diversas organizaciones pertinentes de la región, tales como CEPT, </w:t>
      </w:r>
      <w:r>
        <w:rPr>
          <w:rFonts w:asciiTheme="minorHAnsi" w:hAnsiTheme="minorHAnsi"/>
          <w:szCs w:val="24"/>
        </w:rPr>
        <w:t xml:space="preserve">UE, </w:t>
      </w:r>
      <w:r w:rsidRPr="00A25AC1">
        <w:rPr>
          <w:rFonts w:asciiTheme="minorHAnsi" w:hAnsiTheme="minorHAnsi"/>
          <w:szCs w:val="24"/>
        </w:rPr>
        <w:t>CE,</w:t>
      </w:r>
      <w:r w:rsidRPr="004E35D7">
        <w:rPr>
          <w:rFonts w:asciiTheme="minorHAnsi" w:eastAsiaTheme="minorEastAsia" w:hAnsiTheme="minorHAnsi" w:cstheme="minorBidi"/>
          <w:szCs w:val="24"/>
          <w:lang w:eastAsia="zh-CN"/>
        </w:rPr>
        <w:t xml:space="preserve"> OCE</w:t>
      </w:r>
      <w:r w:rsidRPr="004E35D7">
        <w:rPr>
          <w:rFonts w:asciiTheme="minorHAnsi" w:hAnsiTheme="minorHAnsi"/>
          <w:szCs w:val="24"/>
        </w:rPr>
        <w:t xml:space="preserve">, ENISA, </w:t>
      </w:r>
      <w:r w:rsidRPr="00A25AC1">
        <w:rPr>
          <w:rFonts w:asciiTheme="minorHAnsi" w:hAnsiTheme="minorHAnsi"/>
          <w:szCs w:val="24"/>
        </w:rPr>
        <w:t>UER</w:t>
      </w:r>
      <w:r w:rsidRPr="004E35D7">
        <w:rPr>
          <w:rFonts w:asciiTheme="minorHAnsi" w:hAnsiTheme="minorHAnsi"/>
          <w:szCs w:val="24"/>
        </w:rPr>
        <w:t xml:space="preserve">, </w:t>
      </w:r>
      <w:r>
        <w:rPr>
          <w:rFonts w:asciiTheme="minorHAnsi" w:hAnsiTheme="minorHAnsi"/>
          <w:szCs w:val="24"/>
        </w:rPr>
        <w:t xml:space="preserve">EBRD, </w:t>
      </w:r>
      <w:r w:rsidRPr="00A25AC1">
        <w:rPr>
          <w:rFonts w:asciiTheme="minorHAnsi" w:hAnsiTheme="minorHAnsi"/>
          <w:szCs w:val="24"/>
        </w:rPr>
        <w:t>CRC</w:t>
      </w:r>
      <w:r>
        <w:rPr>
          <w:rFonts w:asciiTheme="minorHAnsi" w:hAnsiTheme="minorHAnsi"/>
          <w:szCs w:val="24"/>
        </w:rPr>
        <w:t>, Consejo de Europa</w:t>
      </w:r>
      <w:r w:rsidRPr="00A25AC1">
        <w:rPr>
          <w:rFonts w:asciiTheme="minorHAnsi" w:hAnsiTheme="minorHAnsi"/>
          <w:szCs w:val="24"/>
        </w:rPr>
        <w:t xml:space="preserve"> y Naciones Unidas</w:t>
      </w:r>
      <w:r>
        <w:rPr>
          <w:rFonts w:asciiTheme="minorHAnsi" w:hAnsiTheme="minorHAnsi"/>
          <w:szCs w:val="24"/>
        </w:rPr>
        <w:t>, incluidas CEENU, R-UNDG, ONUDI, UNCTAD y FAO</w:t>
      </w:r>
      <w:r w:rsidRPr="00A25AC1">
        <w:rPr>
          <w:rFonts w:asciiTheme="minorHAnsi" w:hAnsiTheme="minorHAnsi"/>
          <w:szCs w:val="24"/>
        </w:rPr>
        <w:t xml:space="preserve">. </w:t>
      </w:r>
    </w:p>
    <w:p w:rsidR="00E859EE" w:rsidRPr="00A25AC1" w:rsidRDefault="00E859EE" w:rsidP="00E859EE">
      <w:pPr>
        <w:rPr>
          <w:rFonts w:asciiTheme="minorHAnsi" w:hAnsiTheme="minorHAnsi"/>
          <w:szCs w:val="24"/>
        </w:rPr>
      </w:pPr>
      <w:r w:rsidRPr="00A25AC1">
        <w:rPr>
          <w:rFonts w:asciiTheme="minorHAnsi" w:hAnsiTheme="minorHAnsi"/>
          <w:szCs w:val="24"/>
        </w:rPr>
        <w:t>2.10.2</w:t>
      </w:r>
      <w:r w:rsidRPr="00A25AC1">
        <w:rPr>
          <w:rFonts w:asciiTheme="minorHAnsi" w:hAnsiTheme="minorHAnsi"/>
          <w:szCs w:val="24"/>
        </w:rPr>
        <w:tab/>
        <w:t xml:space="preserve">Durante el año se organizaron más de 17 talleres, seminarios, reuniones de grupos de expertos sobre radiodifusión, banda ancha, accesibilidad, ciberseguridad, innovación y capacitación, a los que asistieron en total más de </w:t>
      </w:r>
      <w:r>
        <w:rPr>
          <w:rFonts w:asciiTheme="minorHAnsi" w:hAnsiTheme="minorHAnsi"/>
          <w:szCs w:val="24"/>
        </w:rPr>
        <w:t>2 000</w:t>
      </w:r>
      <w:r w:rsidRPr="00A25AC1">
        <w:rPr>
          <w:rFonts w:asciiTheme="minorHAnsi" w:hAnsiTheme="minorHAnsi"/>
          <w:szCs w:val="24"/>
        </w:rPr>
        <w:t xml:space="preserve"> participantes procedentes de más de 3</w:t>
      </w:r>
      <w:r>
        <w:rPr>
          <w:rFonts w:asciiTheme="minorHAnsi" w:hAnsiTheme="minorHAnsi"/>
          <w:szCs w:val="24"/>
        </w:rPr>
        <w:t>0</w:t>
      </w:r>
      <w:r w:rsidRPr="00A25AC1">
        <w:rPr>
          <w:rFonts w:asciiTheme="minorHAnsi" w:hAnsiTheme="minorHAnsi"/>
          <w:szCs w:val="24"/>
        </w:rPr>
        <w:t xml:space="preserve"> países.. </w:t>
      </w:r>
      <w:r>
        <w:rPr>
          <w:rFonts w:asciiTheme="minorHAnsi" w:hAnsiTheme="minorHAnsi"/>
          <w:szCs w:val="24"/>
        </w:rPr>
        <w:t xml:space="preserve">Además, se impartió capacitación </w:t>
      </w:r>
      <w:r w:rsidRPr="00A25AC1">
        <w:rPr>
          <w:rFonts w:asciiTheme="minorHAnsi" w:hAnsiTheme="minorHAnsi"/>
          <w:szCs w:val="24"/>
        </w:rPr>
        <w:t xml:space="preserve">a más de 250 profesionales </w:t>
      </w:r>
      <w:r>
        <w:rPr>
          <w:rFonts w:asciiTheme="minorHAnsi" w:hAnsiTheme="minorHAnsi"/>
          <w:szCs w:val="24"/>
        </w:rPr>
        <w:t>a través de la Red Europea de Centros de Excelencia (CoE), que ofreció 17 cursos de capacitación. U</w:t>
      </w:r>
      <w:r w:rsidRPr="00A25AC1">
        <w:rPr>
          <w:rFonts w:asciiTheme="minorHAnsi" w:hAnsiTheme="minorHAnsi"/>
          <w:szCs w:val="24"/>
        </w:rPr>
        <w:t xml:space="preserve">na formación en línea especial para Europa sobre Adquisición pública de servicios y productos TIC accesibles, impartida en la Academia de la UIT, interesó a más de </w:t>
      </w:r>
      <w:r>
        <w:rPr>
          <w:rFonts w:asciiTheme="minorHAnsi" w:hAnsiTheme="minorHAnsi"/>
          <w:szCs w:val="24"/>
        </w:rPr>
        <w:t>5</w:t>
      </w:r>
      <w:r w:rsidRPr="00A25AC1">
        <w:rPr>
          <w:rFonts w:asciiTheme="minorHAnsi" w:hAnsiTheme="minorHAnsi"/>
          <w:szCs w:val="24"/>
        </w:rPr>
        <w:t>0 profesionales.</w:t>
      </w:r>
      <w:r>
        <w:rPr>
          <w:rFonts w:asciiTheme="minorHAnsi" w:hAnsiTheme="minorHAnsi"/>
          <w:szCs w:val="24"/>
        </w:rPr>
        <w:t xml:space="preserve"> Se organizaron foros especiales junto con la Comisión Europea (dedicado a la banda ancha), la Agencia de la Unión Europea para la seguridad de las redes y la información (dedicado a la ciberseguridad), reforzando así la coherencia regional.</w:t>
      </w:r>
    </w:p>
    <w:p w:rsidR="00E859EE" w:rsidRPr="00A25AC1" w:rsidRDefault="00E859EE" w:rsidP="00E859EE">
      <w:r w:rsidRPr="00A25AC1">
        <w:t>2.10.3</w:t>
      </w:r>
      <w:r w:rsidRPr="00A25AC1">
        <w:tab/>
        <w:t xml:space="preserve">Comenzó a reconocerse que los programas de equivalencia son un mecanismo eficaz para transferir conocimientos de diversos ámbitos, en particular la banda ancha y la </w:t>
      </w:r>
      <w:r>
        <w:t>radiodifusión (participaron, Albania, Hungría, Polonia</w:t>
      </w:r>
      <w:r w:rsidRPr="00A25AC1">
        <w:t xml:space="preserve"> y Eslovenia). Se prestó asistencia a Albania, </w:t>
      </w:r>
      <w:r>
        <w:t>Bosnia y Herzegovina</w:t>
      </w:r>
      <w:r w:rsidRPr="00A25AC1">
        <w:t>, Montenegro y</w:t>
      </w:r>
      <w:r>
        <w:t xml:space="preserve"> Polonia en relación con la innovación, la radiodifusión, la banda ancha, la ciberseguridad y las aplicaciones de TIC. También se prestó asistencia a</w:t>
      </w:r>
      <w:r w:rsidRPr="00A25AC1">
        <w:t xml:space="preserve"> Serbia en virtud de la Resolución 33 de la CMDT y la Resolución 126 de la PP.</w:t>
      </w:r>
    </w:p>
    <w:p w:rsidR="00E859EE" w:rsidRPr="00A25AC1" w:rsidRDefault="00E859EE" w:rsidP="00E859EE">
      <w:pPr>
        <w:pStyle w:val="Heading1"/>
      </w:pPr>
      <w:r w:rsidRPr="00A25AC1">
        <w:lastRenderedPageBreak/>
        <w:t>3</w:t>
      </w:r>
      <w:r w:rsidRPr="00A25AC1">
        <w:tab/>
        <w:t>Contribución a otros sectores y a la Secretaría General</w:t>
      </w:r>
    </w:p>
    <w:p w:rsidR="00E859EE" w:rsidRPr="00A25AC1" w:rsidRDefault="00E859EE" w:rsidP="00E859EE">
      <w:r w:rsidRPr="00A25AC1">
        <w:t>3.1</w:t>
      </w:r>
      <w:r w:rsidRPr="00A25AC1">
        <w:tab/>
        <w:t>Las oficinas regionales y de zona contribuyeron a la ejecución de los Planes Estratégico y Operacional del UIT-R, UIT-T y la Secretaría General:</w:t>
      </w:r>
    </w:p>
    <w:p w:rsidR="00E859EE" w:rsidRPr="00A25AC1" w:rsidRDefault="00E859EE" w:rsidP="00E859EE">
      <w:pPr>
        <w:pStyle w:val="Heading2"/>
      </w:pPr>
      <w:r w:rsidRPr="00A25AC1">
        <w:t>3.2</w:t>
      </w:r>
      <w:r w:rsidRPr="00A25AC1">
        <w:tab/>
        <w:t>UIT-R</w:t>
      </w:r>
    </w:p>
    <w:p w:rsidR="00E859EE" w:rsidRDefault="00E859EE" w:rsidP="00E859EE">
      <w:r w:rsidRPr="00A25AC1">
        <w:t>3.2.1</w:t>
      </w:r>
      <w:r w:rsidRPr="00A25AC1">
        <w:tab/>
        <w:t xml:space="preserve">A fin de informar y prestar asistencia a los Miembros de la UIT sobre cuestiones relacionadas con las radiocomunicaciones, en particular a los países en desarrollo, la BDT y la BR siguieron organizando talleres, seminarios, reuniones y actividades de capacitación en materia de espectro, </w:t>
      </w:r>
      <w:r>
        <w:t xml:space="preserve">con el apoyo de las Oficinas Regionales y </w:t>
      </w:r>
      <w:r w:rsidRPr="00A25AC1">
        <w:t xml:space="preserve">en cooperación con organizaciones internacionales pertinentes y organismos nacionales. </w:t>
      </w:r>
      <w:r>
        <w:t>En este contexto, a lo largo de 2016 se organizaron, entre otros, los siguientes eventos:</w:t>
      </w:r>
    </w:p>
    <w:p w:rsidR="00E859EE" w:rsidRDefault="009B35F6" w:rsidP="009B35F6">
      <w:pPr>
        <w:pStyle w:val="enumlev1"/>
      </w:pPr>
      <w:r>
        <w:t>–</w:t>
      </w:r>
      <w:r w:rsidR="00E859EE">
        <w:tab/>
        <w:t>Dos</w:t>
      </w:r>
      <w:r w:rsidR="00E859EE" w:rsidRPr="00A25AC1">
        <w:t xml:space="preserve"> Seminarios Regionales de Radiocomunicaciones (SRR)</w:t>
      </w:r>
      <w:r w:rsidR="00E859EE">
        <w:t xml:space="preserve"> en Puerto España</w:t>
      </w:r>
      <w:r w:rsidR="00E859EE" w:rsidRPr="00A25AC1">
        <w:t xml:space="preserve"> </w:t>
      </w:r>
      <w:r w:rsidR="00E859EE">
        <w:t>(Trinidad y Tabago) y en Apia (Samoa), respectivamente;</w:t>
      </w:r>
    </w:p>
    <w:p w:rsidR="00E859EE" w:rsidRDefault="009B35F6" w:rsidP="009B35F6">
      <w:pPr>
        <w:pStyle w:val="enumlev1"/>
      </w:pPr>
      <w:r>
        <w:t>–</w:t>
      </w:r>
      <w:r w:rsidR="00E859EE">
        <w:tab/>
        <w:t>La Semana de las Américas, dedicada a la radiodifusión digital, y la Conferencia Regional de Gestión del Espectro, en México D.F., México;</w:t>
      </w:r>
    </w:p>
    <w:p w:rsidR="00E859EE" w:rsidRPr="009B35F6" w:rsidRDefault="009B35F6" w:rsidP="009B35F6">
      <w:pPr>
        <w:pStyle w:val="enumlev1"/>
      </w:pPr>
      <w:r>
        <w:t>–</w:t>
      </w:r>
      <w:r w:rsidR="00E859EE" w:rsidRPr="009B35F6">
        <w:tab/>
        <w:t>El ITU International Satellite Symposium 2016, en Bali, Indonesia;</w:t>
      </w:r>
    </w:p>
    <w:p w:rsidR="00E859EE" w:rsidRDefault="009B35F6" w:rsidP="009B35F6">
      <w:pPr>
        <w:pStyle w:val="enumlev1"/>
      </w:pPr>
      <w:r>
        <w:t>–</w:t>
      </w:r>
      <w:r w:rsidR="00E859EE" w:rsidRPr="009B35F6">
        <w:tab/>
      </w:r>
      <w:r w:rsidR="00E859EE">
        <w:t>El Simposio y Taller de la UIT sobre regulación de satélites pequeños y sistemas de comunicación, en Santiago, Chile;</w:t>
      </w:r>
    </w:p>
    <w:p w:rsidR="00E859EE" w:rsidRPr="009B35F6" w:rsidRDefault="009B35F6" w:rsidP="009B35F6">
      <w:pPr>
        <w:pStyle w:val="enumlev1"/>
        <w:rPr>
          <w:lang w:val="en-US"/>
        </w:rPr>
      </w:pPr>
      <w:r w:rsidRPr="009B35F6">
        <w:rPr>
          <w:lang w:val="en-US"/>
        </w:rPr>
        <w:t>–</w:t>
      </w:r>
      <w:r w:rsidR="00E859EE" w:rsidRPr="009B35F6">
        <w:rPr>
          <w:lang w:val="en-US"/>
        </w:rPr>
        <w:tab/>
        <w:t>el ITU International Symposium on the Digital Switchover, en Ginebra, Suiza;</w:t>
      </w:r>
    </w:p>
    <w:p w:rsidR="00E859EE" w:rsidRDefault="009B35F6" w:rsidP="009B35F6">
      <w:pPr>
        <w:pStyle w:val="enumlev1"/>
      </w:pPr>
      <w:r>
        <w:t>–</w:t>
      </w:r>
      <w:r w:rsidR="00E859EE" w:rsidRPr="009B35F6">
        <w:tab/>
      </w:r>
      <w:r w:rsidR="00E859EE">
        <w:t>el 4º Congreso Latinoamericano de Telecomunicaciones, en Cancún, México.</w:t>
      </w:r>
    </w:p>
    <w:p w:rsidR="00E859EE" w:rsidRPr="00A25AC1" w:rsidRDefault="00E859EE" w:rsidP="00E859EE">
      <w:r>
        <w:t>El objetivo de esos eventos era</w:t>
      </w:r>
      <w:r w:rsidRPr="00A25AC1">
        <w:t xml:space="preserve"> fomentar la capacitación humana sobre la utilización del espectro de radiofrecuencias y las órbitas de satélite, así como la aplicación de las disposiciones del Reglamento de Radiocomunicaciones de la UIT.</w:t>
      </w:r>
    </w:p>
    <w:p w:rsidR="00E859EE" w:rsidRPr="00A25AC1" w:rsidRDefault="00E859EE" w:rsidP="00E859EE">
      <w:r w:rsidRPr="00A25AC1">
        <w:t>3.2.2</w:t>
      </w:r>
      <w:r w:rsidRPr="00A25AC1">
        <w:tab/>
        <w:t xml:space="preserve">Además, se proporcionó asistencia directa a petición de </w:t>
      </w:r>
      <w:r>
        <w:t>Azerbaiyán, Bhután, El Salvador, Gabón, Malasia, Jordania y Perú como apoyo a sus actividades de gestión nacional del espectro, de gestión de frecuencias a largo plazo para la banda ancha móvil, así como la transición a la radiodifusión digital y la atribución del dividendo digital</w:t>
      </w:r>
      <w:r w:rsidRPr="00A25AC1">
        <w:t>.</w:t>
      </w:r>
    </w:p>
    <w:p w:rsidR="00E859EE" w:rsidRPr="00A25AC1" w:rsidRDefault="00E859EE" w:rsidP="00E859EE">
      <w:pPr>
        <w:pStyle w:val="Heading2"/>
      </w:pPr>
      <w:r w:rsidRPr="00A25AC1">
        <w:t>3.3</w:t>
      </w:r>
      <w:r w:rsidRPr="00A25AC1">
        <w:tab/>
        <w:t>UIT-T</w:t>
      </w:r>
    </w:p>
    <w:p w:rsidR="00E859EE" w:rsidRDefault="00E859EE" w:rsidP="00E859EE">
      <w:r w:rsidRPr="00A25AC1">
        <w:t>3.3.</w:t>
      </w:r>
      <w:r>
        <w:t>1</w:t>
      </w:r>
      <w:r w:rsidRPr="00A25AC1">
        <w:tab/>
        <w:t xml:space="preserve">Ha quedado demostrado que los Grupos Regionales de las Comisiones de Estudio del UIT-T son un mecanismo efectivo que ayuda a reducir la brecha de normalización gracias al fomento de la participación efectiva en Comisiones de Estudio del UIT-T y al aumento del número y la calidad de las contribuciones de </w:t>
      </w:r>
      <w:r>
        <w:t>países en desarrollo, que en último término pueden convertirse en normas</w:t>
      </w:r>
      <w:r w:rsidRPr="00A25AC1">
        <w:t>. El UIT-T tiene 15 grupos regionales (13 de ellos activos</w:t>
      </w:r>
      <w:r>
        <w:t>: seis para África, tres para las Américas, tres para la Región Árabe, dos para Asia y el Pacífico y uno para la Comunidad Regional de Comunicaciones y la CEI (CRC/CEI)</w:t>
      </w:r>
      <w:r w:rsidRPr="00A25AC1">
        <w:t>.</w:t>
      </w:r>
    </w:p>
    <w:p w:rsidR="00E859EE" w:rsidRPr="00A25AC1" w:rsidRDefault="00E859EE" w:rsidP="00E859EE">
      <w:r>
        <w:t>3.3.2</w:t>
      </w:r>
      <w:r>
        <w:tab/>
        <w:t>En relación con el cierre de la brecha digital se celebraron 12 Foros Regionales de Normalización (véase la figura siguiente) en países en desarrollo, o destinados a ellos, durante este periodo de estudios (2013-2016), dedicados a una amplia gama de temas, entre los que se cuentan la exposición de las personas a los campos electromagnéticos, la calidad de servicio, la gestión inteligente del agua, la itinerancia móvil internacional, los servicios financieros móviles, la identificación digital y los macrodatos, etc., y se impartieron formaciones sobre los métodos de trabajo del UIT-T.</w:t>
      </w:r>
    </w:p>
    <w:p w:rsidR="00E859EE" w:rsidRPr="00A25AC1" w:rsidRDefault="00E859EE" w:rsidP="00E859EE">
      <w:r w:rsidRPr="00A25AC1">
        <w:lastRenderedPageBreak/>
        <w:t>3.3.3</w:t>
      </w:r>
      <w:r w:rsidRPr="00A25AC1">
        <w:tab/>
        <w:t>La BDT y la TSB vienen organizando conjuntamente desde 1990 Foros Regionales de Economía y Finanzas que se celebran junto con los Grupos Regionales de la CE 3. Cada año se celebran estas reuniones mixtas en las cuatro Regiones, a saber, África, Asia</w:t>
      </w:r>
      <w:r>
        <w:t xml:space="preserve"> y Oceanía</w:t>
      </w:r>
      <w:r w:rsidRPr="00A25AC1">
        <w:t>, Estados Árabes y América Latina y el Caribe.</w:t>
      </w:r>
    </w:p>
    <w:p w:rsidR="00E859EE" w:rsidRDefault="00E859EE" w:rsidP="00E859EE">
      <w:r w:rsidRPr="00A25AC1">
        <w:t>3.3.4</w:t>
      </w:r>
      <w:r w:rsidRPr="00A25AC1">
        <w:tab/>
      </w:r>
      <w:r>
        <w:t>El éxito de la formación sobre capacitación práctica que lleva a cabo la CE</w:t>
      </w:r>
      <w:r w:rsidR="00534015">
        <w:t xml:space="preserve"> </w:t>
      </w:r>
      <w:r>
        <w:t xml:space="preserve">3 del UIT-T desde principios de 2014 se ha extendido a otras Comisiones de Estudio y sus Grupos Regionales. Estas sesiones prácticas sobre el cierre de la brecha digital están destinadas a prestar a los países en desarrollo asistencia en la adquisición de los conocimientos y capacidades necesarios para la elaboración de normas internacionales y la preparación de contribuciones para las reuniones. </w:t>
      </w:r>
      <w:r w:rsidR="00534015">
        <w:t>L</w:t>
      </w:r>
      <w:r>
        <w:t>as sesiones dan prioridad al desarrollo de aptitudes prácticas para maximizar la eficacia de la participación de los países en desarrollo en el proceso de normalización del UIT-T y comprenden una serie de temas, entre ellos las estrategias de participación en las Comisiones de Estudio, la redacción de contribuciones, la presentación de propuestas, los métodos de trabajo fundados en la colaboración y los medios para lograr apoyos y obtener consenso.</w:t>
      </w:r>
      <w:r w:rsidRPr="00A25AC1">
        <w:t>.</w:t>
      </w:r>
    </w:p>
    <w:p w:rsidR="00E859EE" w:rsidRPr="00A25AC1" w:rsidRDefault="00E859EE" w:rsidP="00E859EE">
      <w:r>
        <w:t>3.3.5</w:t>
      </w:r>
      <w:r>
        <w:tab/>
        <w:t>Para garantizar una mayor y mejor coordinación entre las Oficinas Regionales y el trabajo del UIT-T, los Directores de las Oficinas Regionales, el Director de la TSB y su equipo directivo celebran periódicamente teleconferencias de acuerdo con el calendario preparado a tal efecto.</w:t>
      </w:r>
    </w:p>
    <w:p w:rsidR="00E859EE" w:rsidRPr="00A25AC1" w:rsidRDefault="00E859EE" w:rsidP="00E859EE">
      <w:pPr>
        <w:pStyle w:val="Heading2"/>
      </w:pPr>
      <w:r w:rsidRPr="00A25AC1">
        <w:t>3.4</w:t>
      </w:r>
      <w:r w:rsidRPr="00A25AC1">
        <w:tab/>
        <w:t xml:space="preserve">Secretaría General </w:t>
      </w:r>
    </w:p>
    <w:p w:rsidR="00E859EE" w:rsidRPr="004E35D7" w:rsidRDefault="00E859EE" w:rsidP="00E859EE">
      <w:r w:rsidRPr="00A25AC1">
        <w:rPr>
          <w:b/>
          <w:bCs/>
          <w:cs/>
        </w:rPr>
        <w:t>‎</w:t>
      </w:r>
      <w:r w:rsidRPr="004E35D7">
        <w:t>3.4.1</w:t>
      </w:r>
      <w:r w:rsidRPr="004E35D7">
        <w:rPr>
          <w:rFonts w:hint="eastAsia"/>
          <w:cs/>
        </w:rPr>
        <w:t>‎</w:t>
      </w:r>
      <w:r w:rsidRPr="004E35D7">
        <w:tab/>
      </w:r>
      <w:r w:rsidRPr="00A25AC1">
        <w:t>Gracias a la Agenda 2030 para el Desarrollo Sostenible, en la que se reconoce la importancia de las TIC como facilitador esencial del avance de los objetivos de desarrollo sostenible (ODS) mundialmente acordados, seguirá mejorando la cooperación entre las oficinas regionales y de zona de la UIT y organizaciones regionales y otras organizaciones internacionales competentes que tratan del desarrollo y de asuntos financieros. Se reforzará la participación de los miembros de la UIT en el sistema de desarrollo de las Naciones Unidas, y como contribuyente financiero al sistema de coordinadores residentes de las Naciones Unidas, para garantizar que las dimensiones habilitadoras de las TIC quedan correctamente reflejadas en los Marcos de Asistencia para el Desarrollo de las Naciones Unidas (MANUD) y documentos equivalentes, así como en estrategias de reducción de la pobreza</w:t>
      </w:r>
      <w:r w:rsidRPr="004E35D7">
        <w:t>.</w:t>
      </w:r>
      <w:r w:rsidRPr="004E35D7">
        <w:rPr>
          <w:rFonts w:hint="eastAsia"/>
          <w:cs/>
        </w:rPr>
        <w:t>‎</w:t>
      </w:r>
    </w:p>
    <w:p w:rsidR="00E859EE" w:rsidRPr="00A25AC1" w:rsidRDefault="00E859EE" w:rsidP="00E859EE">
      <w:pPr>
        <w:pStyle w:val="Heading1"/>
      </w:pPr>
      <w:r w:rsidRPr="00A25AC1">
        <w:t>4</w:t>
      </w:r>
      <w:r w:rsidRPr="00A25AC1">
        <w:tab/>
        <w:t xml:space="preserve">Estructura y dotación de personal </w:t>
      </w:r>
    </w:p>
    <w:p w:rsidR="00E859EE" w:rsidRPr="00A25AC1" w:rsidRDefault="00E859EE" w:rsidP="00E859EE">
      <w:pPr>
        <w:rPr>
          <w:rFonts w:asciiTheme="minorHAnsi" w:hAnsiTheme="minorHAnsi"/>
        </w:rPr>
      </w:pPr>
      <w:r w:rsidRPr="00A25AC1">
        <w:rPr>
          <w:rFonts w:asciiTheme="minorHAnsi" w:hAnsiTheme="minorHAnsi"/>
        </w:rPr>
        <w:t>4.1</w:t>
      </w:r>
      <w:r w:rsidRPr="00A25AC1">
        <w:rPr>
          <w:rFonts w:asciiTheme="minorHAnsi" w:hAnsiTheme="minorHAnsi"/>
        </w:rPr>
        <w:tab/>
      </w:r>
      <w:r w:rsidRPr="00A25AC1">
        <w:t>La estructura de la BDT, que se revisó en 2011, dispone ahora de una base coherente para una relación horizontal entre la Sede y el terreno para la entrega de proyectos.</w:t>
      </w:r>
      <w:r w:rsidRPr="00A25AC1">
        <w:rPr>
          <w:rFonts w:asciiTheme="minorHAnsi" w:hAnsiTheme="minorHAnsi"/>
        </w:rPr>
        <w:t xml:space="preserve"> </w:t>
      </w:r>
    </w:p>
    <w:p w:rsidR="00E859EE" w:rsidRPr="00A25AC1" w:rsidRDefault="00E859EE" w:rsidP="00E859EE">
      <w:r w:rsidRPr="00A25AC1">
        <w:t>4.2</w:t>
      </w:r>
      <w:r w:rsidRPr="00A25AC1">
        <w:tab/>
        <w:t>Las estructuras y el nivel de dotación de personal de las diversas oficinas regionales y de zona toman en consideración las recomendaciones de la Dependencia Común de Inspección de las Naciones Unidas sobre las formas de mejorar la presencia regional de la UIT, así como responder mejor a las expectativas de los Miembros.</w:t>
      </w:r>
    </w:p>
    <w:p w:rsidR="00E859EE" w:rsidRPr="00A25AC1" w:rsidRDefault="00E859EE" w:rsidP="00E859EE">
      <w:r w:rsidRPr="00A25AC1">
        <w:t>4.3</w:t>
      </w:r>
      <w:r w:rsidRPr="00A25AC1">
        <w:tab/>
        <w:t>Los Directores Regionales están bajo la autoridad directa del Director de la BDT. Son miembros del Comité de dirección de la BDT y, por lo tanto, participan directamente en los debates sobre cuestiones fundamentales de política y estrategia que afectan a las actividades de la BDT y, en particular, la preparación de presupuestos y la atribución de recursos.</w:t>
      </w:r>
    </w:p>
    <w:p w:rsidR="00E859EE" w:rsidRPr="00A25AC1" w:rsidRDefault="00E859EE" w:rsidP="00E859EE">
      <w:pPr>
        <w:rPr>
          <w:rFonts w:asciiTheme="minorHAnsi" w:hAnsiTheme="minorHAnsi"/>
        </w:rPr>
      </w:pPr>
      <w:r w:rsidRPr="00A25AC1">
        <w:rPr>
          <w:rFonts w:asciiTheme="minorHAnsi" w:hAnsiTheme="minorHAnsi"/>
        </w:rPr>
        <w:t>4.4</w:t>
      </w:r>
      <w:r w:rsidRPr="00A25AC1">
        <w:rPr>
          <w:rFonts w:asciiTheme="minorHAnsi" w:hAnsiTheme="minorHAnsi"/>
        </w:rPr>
        <w:tab/>
      </w:r>
      <w:r w:rsidRPr="00A25AC1">
        <w:t>Además, gracias a redes de expertos altamente especializados, la capacidad de las oficinas regionales y de zona en ciertos ámbitos sigue reforzándose con la contratación de expertos técnicos asociados y de personal de apoyo en el marco de iniciativas y proyectos regionales.</w:t>
      </w:r>
      <w:r w:rsidRPr="00A25AC1">
        <w:rPr>
          <w:rFonts w:asciiTheme="minorHAnsi" w:hAnsiTheme="minorHAnsi"/>
        </w:rPr>
        <w:t xml:space="preserve"> </w:t>
      </w:r>
    </w:p>
    <w:p w:rsidR="00E859EE" w:rsidRPr="00A25AC1" w:rsidRDefault="00E859EE" w:rsidP="00E859EE">
      <w:pPr>
        <w:rPr>
          <w:rFonts w:asciiTheme="minorHAnsi" w:hAnsiTheme="minorHAnsi"/>
        </w:rPr>
      </w:pPr>
      <w:r w:rsidRPr="00A25AC1">
        <w:rPr>
          <w:rFonts w:asciiTheme="minorHAnsi" w:hAnsiTheme="minorHAnsi"/>
        </w:rPr>
        <w:lastRenderedPageBreak/>
        <w:t>4.5</w:t>
      </w:r>
      <w:r w:rsidRPr="00A25AC1">
        <w:rPr>
          <w:rFonts w:asciiTheme="minorHAnsi" w:hAnsiTheme="minorHAnsi"/>
        </w:rPr>
        <w:tab/>
      </w:r>
      <w:r w:rsidRPr="00A25AC1">
        <w:t>Por otra parte, se sigue tratando de alentar a los Estados Miembros a destacar expertos a las oficinas regionales y de zona de la UIT, por ejemplo mediante su participación en los programas Jóvenes Funcionarios Profesionales (JPO) y Voluntarios de las Naciones Unidas (UNV</w:t>
      </w:r>
      <w:r w:rsidRPr="00A25AC1">
        <w:rPr>
          <w:rFonts w:asciiTheme="minorHAnsi" w:hAnsiTheme="minorHAnsi"/>
        </w:rPr>
        <w:t>).</w:t>
      </w:r>
    </w:p>
    <w:p w:rsidR="00E859EE" w:rsidRPr="00A25AC1" w:rsidRDefault="00E859EE" w:rsidP="00E859EE">
      <w:r w:rsidRPr="00A25AC1">
        <w:t>4.6</w:t>
      </w:r>
      <w:r w:rsidRPr="00A25AC1">
        <w:tab/>
        <w:t>En los Anexo 5 y 6 se desglosa el nivel de dotación de personal de las oficinas regionales y de zona por grado, región y oficina</w:t>
      </w:r>
      <w:r>
        <w:t xml:space="preserve"> a finales de 2016</w:t>
      </w:r>
      <w:r w:rsidRPr="00A25AC1">
        <w:t>.</w:t>
      </w:r>
    </w:p>
    <w:p w:rsidR="00E859EE" w:rsidRPr="00A25AC1" w:rsidRDefault="00E859EE" w:rsidP="00E859EE">
      <w:pPr>
        <w:pStyle w:val="Heading1"/>
      </w:pPr>
      <w:r w:rsidRPr="00A25AC1">
        <w:t>5</w:t>
      </w:r>
      <w:r w:rsidRPr="00A25AC1">
        <w:tab/>
        <w:t>Ayuda a las actividades de empoderamiento de las oficinas regionales y de zona</w:t>
      </w:r>
    </w:p>
    <w:p w:rsidR="00E859EE" w:rsidRDefault="00E859EE" w:rsidP="00E859EE">
      <w:pPr>
        <w:rPr>
          <w:rFonts w:eastAsia="Arial Unicode MS"/>
        </w:rPr>
      </w:pPr>
      <w:r w:rsidRPr="00A25AC1">
        <w:rPr>
          <w:rFonts w:eastAsia="Arial Unicode MS"/>
        </w:rPr>
        <w:t>5.1</w:t>
      </w:r>
      <w:r w:rsidRPr="00A25AC1">
        <w:rPr>
          <w:rFonts w:eastAsia="Arial Unicode MS"/>
        </w:rPr>
        <w:tab/>
      </w:r>
      <w:r>
        <w:rPr>
          <w:rFonts w:eastAsia="Arial Unicode MS"/>
        </w:rPr>
        <w:t xml:space="preserve">Se prepararon y transmitieron a las Oficinas Regionales/Zonales, en respuesta a la recomendación del Auditor Interno, las Directrices Financieras y de Gestión </w:t>
      </w:r>
      <w:r w:rsidR="00950735">
        <w:rPr>
          <w:rFonts w:eastAsia="Arial Unicode MS"/>
        </w:rPr>
        <w:t>d</w:t>
      </w:r>
      <w:r>
        <w:rPr>
          <w:rFonts w:eastAsia="Arial Unicode MS"/>
        </w:rPr>
        <w:t>el Efectivo para las Oficinas Regionales/Zonales de la UIT.</w:t>
      </w:r>
    </w:p>
    <w:p w:rsidR="00E859EE" w:rsidRPr="00A25AC1" w:rsidRDefault="00E859EE" w:rsidP="00E859EE">
      <w:pPr>
        <w:rPr>
          <w:rFonts w:eastAsia="Arial Unicode MS"/>
        </w:rPr>
      </w:pPr>
      <w:r>
        <w:rPr>
          <w:rFonts w:eastAsia="Arial Unicode MS"/>
        </w:rPr>
        <w:t>5.2</w:t>
      </w:r>
      <w:r>
        <w:rPr>
          <w:rFonts w:eastAsia="Arial Unicode MS"/>
        </w:rPr>
        <w:tab/>
      </w:r>
      <w:r w:rsidRPr="00A25AC1">
        <w:rPr>
          <w:rFonts w:eastAsia="Arial Unicode MS"/>
        </w:rPr>
        <w:t>Se aumentó la delegación de autoridad a los directores regionales, no sólo en cuanto a los proyectos, sino también en la ejecución del Plan Operacional y de Iniciativas Regionales, a saber:</w:t>
      </w:r>
    </w:p>
    <w:p w:rsidR="00E859EE" w:rsidRPr="009B35F6" w:rsidRDefault="00E859EE" w:rsidP="009B35F6">
      <w:pPr>
        <w:pStyle w:val="enumlev1"/>
        <w:rPr>
          <w:rFonts w:eastAsia="Arial Unicode MS"/>
        </w:rPr>
      </w:pPr>
      <w:r w:rsidRPr="00015478">
        <w:rPr>
          <w:rFonts w:eastAsia="Arial Unicode MS"/>
        </w:rPr>
        <w:t>–</w:t>
      </w:r>
      <w:r w:rsidRPr="00015478">
        <w:rPr>
          <w:rFonts w:eastAsia="Arial Unicode MS"/>
        </w:rPr>
        <w:tab/>
      </w:r>
      <w:r w:rsidRPr="009B35F6">
        <w:rPr>
          <w:rFonts w:eastAsia="Arial Unicode MS"/>
        </w:rPr>
        <w:t>firma de proyectos y de acuerdos de cooperación que tienen un presupuesto de hasta 150 000 USD;</w:t>
      </w:r>
    </w:p>
    <w:p w:rsidR="00E859EE" w:rsidRPr="009B35F6" w:rsidRDefault="00E859EE" w:rsidP="009B35F6">
      <w:pPr>
        <w:pStyle w:val="enumlev1"/>
        <w:rPr>
          <w:rFonts w:eastAsia="Arial Unicode MS"/>
        </w:rPr>
      </w:pPr>
      <w:r w:rsidRPr="009B35F6">
        <w:rPr>
          <w:rFonts w:eastAsia="Arial Unicode MS"/>
        </w:rPr>
        <w:t>–</w:t>
      </w:r>
      <w:r w:rsidRPr="009B35F6">
        <w:rPr>
          <w:rFonts w:eastAsia="Arial Unicode MS"/>
        </w:rPr>
        <w:tab/>
        <w:t>asistencia ad hoc para nuevas subastas; y</w:t>
      </w:r>
    </w:p>
    <w:p w:rsidR="00E859EE" w:rsidRPr="00015478" w:rsidRDefault="00E859EE" w:rsidP="009B35F6">
      <w:pPr>
        <w:pStyle w:val="enumlev1"/>
        <w:rPr>
          <w:rFonts w:eastAsia="Arial Unicode MS"/>
        </w:rPr>
      </w:pPr>
      <w:r w:rsidRPr="009B35F6">
        <w:rPr>
          <w:rFonts w:eastAsia="Arial Unicode MS"/>
        </w:rPr>
        <w:t>–</w:t>
      </w:r>
      <w:r w:rsidRPr="009B35F6">
        <w:rPr>
          <w:rFonts w:eastAsia="Arial Unicode MS"/>
        </w:rPr>
        <w:tab/>
        <w:t>Plan Operacional</w:t>
      </w:r>
      <w:r w:rsidRPr="00015478">
        <w:rPr>
          <w:rFonts w:eastAsia="Arial Unicode MS"/>
        </w:rPr>
        <w:t xml:space="preserve"> para la atribución y gestión del presupuesto.</w:t>
      </w:r>
    </w:p>
    <w:p w:rsidR="00E859EE" w:rsidRPr="00A25AC1" w:rsidRDefault="00E859EE" w:rsidP="00E859EE">
      <w:pPr>
        <w:tabs>
          <w:tab w:val="clear" w:pos="567"/>
          <w:tab w:val="clear" w:pos="1134"/>
          <w:tab w:val="clear" w:pos="1701"/>
          <w:tab w:val="clear" w:pos="2268"/>
          <w:tab w:val="clear" w:pos="2835"/>
        </w:tabs>
        <w:snapToGrid w:val="0"/>
        <w:spacing w:after="120"/>
        <w:jc w:val="both"/>
        <w:rPr>
          <w:rFonts w:asciiTheme="minorHAnsi" w:eastAsia="Arial Unicode MS" w:hAnsiTheme="minorHAnsi" w:cstheme="minorHAnsi"/>
          <w:szCs w:val="24"/>
        </w:rPr>
      </w:pPr>
      <w:r w:rsidRPr="00A25AC1">
        <w:rPr>
          <w:rFonts w:asciiTheme="minorHAnsi" w:eastAsia="Arial Unicode MS" w:hAnsiTheme="minorHAnsi" w:cstheme="minorHAnsi"/>
          <w:szCs w:val="24"/>
        </w:rPr>
        <w:t>Se están estudiando e investigando otros ámbitos de delegación de autoridad a los directores regionales.</w:t>
      </w:r>
    </w:p>
    <w:p w:rsidR="00E859EE" w:rsidRPr="00A25AC1" w:rsidRDefault="00E859EE" w:rsidP="00E859EE">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A25AC1">
        <w:rPr>
          <w:rFonts w:asciiTheme="minorHAnsi" w:hAnsiTheme="minorHAnsi" w:cstheme="minorHAnsi"/>
          <w:szCs w:val="24"/>
        </w:rPr>
        <w:t>5.3</w:t>
      </w:r>
      <w:r w:rsidRPr="00A25AC1">
        <w:rPr>
          <w:rFonts w:asciiTheme="minorHAnsi" w:hAnsiTheme="minorHAnsi" w:cstheme="minorHAnsi"/>
          <w:szCs w:val="24"/>
        </w:rPr>
        <w:tab/>
        <w:t>Se mejoraron, automatizaron y se hicieron accesibles muchos procesos de las oficinas regionales y de zona, mediante un portal web, que comprende:</w:t>
      </w:r>
    </w:p>
    <w:p w:rsidR="00E859EE" w:rsidRPr="009B35F6" w:rsidRDefault="00E859EE" w:rsidP="009B35F6">
      <w:pPr>
        <w:pStyle w:val="enumlev1"/>
      </w:pPr>
      <w:r w:rsidRPr="00A25AC1">
        <w:t>–</w:t>
      </w:r>
      <w:r w:rsidRPr="00A25AC1">
        <w:tab/>
      </w:r>
      <w:r w:rsidRPr="009B35F6">
        <w:t>contratación de expertos;</w:t>
      </w:r>
    </w:p>
    <w:p w:rsidR="00E859EE" w:rsidRPr="009B35F6" w:rsidRDefault="00E859EE" w:rsidP="009B35F6">
      <w:pPr>
        <w:pStyle w:val="enumlev1"/>
      </w:pPr>
      <w:r w:rsidRPr="009B35F6">
        <w:t>–</w:t>
      </w:r>
      <w:r w:rsidRPr="009B35F6">
        <w:tab/>
        <w:t>solicitudes de viaje;</w:t>
      </w:r>
    </w:p>
    <w:p w:rsidR="00E859EE" w:rsidRPr="009B35F6" w:rsidRDefault="00A27B52" w:rsidP="009B35F6">
      <w:pPr>
        <w:pStyle w:val="enumlev1"/>
      </w:pPr>
      <w:r w:rsidRPr="009B35F6">
        <w:t>–</w:t>
      </w:r>
      <w:r w:rsidR="00E859EE" w:rsidRPr="009B35F6">
        <w:tab/>
        <w:t>solicitudes de compromiso de gastos (SRM)</w:t>
      </w:r>
      <w:r w:rsidRPr="009B35F6">
        <w:t>;</w:t>
      </w:r>
    </w:p>
    <w:p w:rsidR="00E859EE" w:rsidRPr="009B35F6" w:rsidRDefault="00E859EE" w:rsidP="009B35F6">
      <w:pPr>
        <w:pStyle w:val="enumlev1"/>
      </w:pPr>
      <w:r w:rsidRPr="009B35F6">
        <w:t>–</w:t>
      </w:r>
      <w:r w:rsidRPr="009B35F6">
        <w:tab/>
        <w:t>sistema para el plan de acción/operacional (planificación, supervisión, seguimiento);</w:t>
      </w:r>
    </w:p>
    <w:p w:rsidR="00E859EE" w:rsidRPr="009B35F6" w:rsidRDefault="00E859EE" w:rsidP="009B35F6">
      <w:pPr>
        <w:pStyle w:val="enumlev1"/>
      </w:pPr>
      <w:r w:rsidRPr="009B35F6">
        <w:t>–</w:t>
      </w:r>
      <w:r w:rsidRPr="009B35F6">
        <w:tab/>
        <w:t>gestión de las relaciones con el proveedor;</w:t>
      </w:r>
    </w:p>
    <w:p w:rsidR="00E859EE" w:rsidRPr="00A25AC1" w:rsidRDefault="00E859EE" w:rsidP="009B35F6">
      <w:pPr>
        <w:pStyle w:val="enumlev1"/>
      </w:pPr>
      <w:r w:rsidRPr="009B35F6">
        <w:t>–</w:t>
      </w:r>
      <w:r w:rsidRPr="009B35F6">
        <w:tab/>
        <w:t>coordinación</w:t>
      </w:r>
      <w:r w:rsidRPr="00A25AC1">
        <w:t xml:space="preserve"> de </w:t>
      </w:r>
      <w:r>
        <w:t>eventos.</w:t>
      </w:r>
    </w:p>
    <w:p w:rsidR="00E859EE" w:rsidRPr="00A25AC1" w:rsidRDefault="00E859EE" w:rsidP="00E859EE">
      <w:pPr>
        <w:tabs>
          <w:tab w:val="clear" w:pos="567"/>
          <w:tab w:val="clear" w:pos="1134"/>
          <w:tab w:val="clear" w:pos="1701"/>
          <w:tab w:val="clear" w:pos="2268"/>
          <w:tab w:val="clear" w:pos="2835"/>
        </w:tabs>
        <w:snapToGrid w:val="0"/>
        <w:spacing w:after="120"/>
        <w:jc w:val="both"/>
        <w:rPr>
          <w:rFonts w:asciiTheme="minorHAnsi" w:hAnsiTheme="minorHAnsi"/>
          <w:u w:val="single"/>
        </w:rPr>
      </w:pPr>
      <w:r w:rsidRPr="00A25AC1">
        <w:rPr>
          <w:rFonts w:asciiTheme="minorHAnsi" w:hAnsiTheme="minorHAnsi" w:cstheme="minorHAnsi"/>
          <w:szCs w:val="24"/>
        </w:rPr>
        <w:t>5.4</w:t>
      </w:r>
      <w:r w:rsidRPr="00A25AC1">
        <w:rPr>
          <w:rFonts w:asciiTheme="minorHAnsi" w:hAnsiTheme="minorHAnsi" w:cstheme="minorHAnsi"/>
          <w:szCs w:val="24"/>
        </w:rPr>
        <w:tab/>
        <w:t xml:space="preserve">Se ha mejorado </w:t>
      </w:r>
      <w:r>
        <w:rPr>
          <w:rFonts w:asciiTheme="minorHAnsi" w:hAnsiTheme="minorHAnsi" w:cstheme="minorHAnsi"/>
          <w:szCs w:val="24"/>
        </w:rPr>
        <w:t xml:space="preserve">aún más </w:t>
      </w:r>
      <w:r w:rsidRPr="00A25AC1">
        <w:rPr>
          <w:rFonts w:asciiTheme="minorHAnsi" w:hAnsiTheme="minorHAnsi" w:cstheme="minorHAnsi"/>
          <w:szCs w:val="24"/>
        </w:rPr>
        <w:t>el acceso a los métodos de trabajo</w:t>
      </w:r>
      <w:r>
        <w:rPr>
          <w:rFonts w:asciiTheme="minorHAnsi" w:hAnsiTheme="minorHAnsi" w:cstheme="minorHAnsi"/>
          <w:szCs w:val="24"/>
        </w:rPr>
        <w:t xml:space="preserve"> con herramientas para la planificación de acciones/proyectos, la supervisión y rendición de informes, así como el</w:t>
      </w:r>
      <w:r w:rsidRPr="00A25AC1">
        <w:rPr>
          <w:rFonts w:asciiTheme="minorHAnsi" w:hAnsiTheme="minorHAnsi" w:cstheme="minorHAnsi"/>
          <w:szCs w:val="24"/>
        </w:rPr>
        <w:t xml:space="preserve"> sistema de plan operacional (OPS)</w:t>
      </w:r>
      <w:r>
        <w:rPr>
          <w:rFonts w:asciiTheme="minorHAnsi" w:hAnsiTheme="minorHAnsi" w:cstheme="minorHAnsi"/>
          <w:szCs w:val="24"/>
        </w:rPr>
        <w:t>. Se han invertido grandes esfuerzos en minimizar los costes de T</w:t>
      </w:r>
      <w:r w:rsidR="005A0146">
        <w:rPr>
          <w:rFonts w:asciiTheme="minorHAnsi" w:hAnsiTheme="minorHAnsi" w:cstheme="minorHAnsi"/>
          <w:szCs w:val="24"/>
        </w:rPr>
        <w:t>I</w:t>
      </w:r>
      <w:r>
        <w:rPr>
          <w:rFonts w:asciiTheme="minorHAnsi" w:hAnsiTheme="minorHAnsi" w:cstheme="minorHAnsi"/>
          <w:szCs w:val="24"/>
        </w:rPr>
        <w:t xml:space="preserve"> de las seis Reuniones Preparatorias Regionales. Se han reevaluado las necesidades operacionales y de infraestructura para reducir drásticamente el transporte de equipos y el servicio técnico de TI</w:t>
      </w:r>
      <w:r w:rsidR="005A0146">
        <w:rPr>
          <w:rFonts w:asciiTheme="minorHAnsi" w:hAnsiTheme="minorHAnsi" w:cstheme="minorHAnsi"/>
          <w:szCs w:val="24"/>
        </w:rPr>
        <w:t xml:space="preserve"> de</w:t>
      </w:r>
      <w:r>
        <w:rPr>
          <w:rFonts w:asciiTheme="minorHAnsi" w:hAnsiTheme="minorHAnsi" w:cstheme="minorHAnsi"/>
          <w:szCs w:val="24"/>
        </w:rPr>
        <w:t xml:space="preserve"> la BDT se ha prestado a distancia desde la Sede en Ginebra</w:t>
      </w:r>
      <w:r w:rsidRPr="00A25AC1">
        <w:rPr>
          <w:rFonts w:asciiTheme="minorHAnsi" w:hAnsiTheme="minorHAnsi"/>
        </w:rPr>
        <w:t>.</w:t>
      </w:r>
    </w:p>
    <w:p w:rsidR="00E859EE" w:rsidRDefault="00E859EE" w:rsidP="00E859EE">
      <w:pPr>
        <w:tabs>
          <w:tab w:val="clear" w:pos="567"/>
          <w:tab w:val="clear" w:pos="1134"/>
          <w:tab w:val="clear" w:pos="1701"/>
          <w:tab w:val="clear" w:pos="2268"/>
          <w:tab w:val="clear" w:pos="2835"/>
        </w:tabs>
        <w:snapToGrid w:val="0"/>
        <w:spacing w:after="120"/>
        <w:jc w:val="both"/>
        <w:rPr>
          <w:rFonts w:asciiTheme="minorHAnsi" w:hAnsiTheme="minorHAnsi"/>
        </w:rPr>
      </w:pPr>
      <w:r w:rsidRPr="00A25AC1">
        <w:rPr>
          <w:rFonts w:asciiTheme="minorHAnsi" w:hAnsiTheme="minorHAnsi"/>
        </w:rPr>
        <w:t>5.</w:t>
      </w:r>
      <w:r>
        <w:rPr>
          <w:rFonts w:asciiTheme="minorHAnsi" w:hAnsiTheme="minorHAnsi"/>
        </w:rPr>
        <w:t>5</w:t>
      </w:r>
      <w:r w:rsidRPr="00A25AC1">
        <w:rPr>
          <w:rFonts w:asciiTheme="minorHAnsi" w:hAnsiTheme="minorHAnsi"/>
        </w:rPr>
        <w:tab/>
      </w:r>
      <w:r>
        <w:rPr>
          <w:rFonts w:asciiTheme="minorHAnsi" w:hAnsiTheme="minorHAnsi"/>
        </w:rPr>
        <w:t>Se han mejorado considerablemente la conectividad y los equipos de TI de las Oficinas Regionales y Zonales. Se ha aprobado y entrará en vigor en 2017 una nueva especificación de la BDT para los equipos de TI y su vida útil, que da prioridad a las necesidades de las Oficina en el terreno, aunque es beneficiosa para toda la BDT. Como algunos equipos de conexión de las Oficinas Regionales llegaban al final de su vida útil prevista, se han adquirido nuevos equipos que en 2017 sustituirán diversos sistemas de todas las Oficinas Regionales, maximizando la eficacia del flujo de datos, llevando la conectividad VoIP entre Oficinas Regionales y mejorando la disponibilidad de servicio en la Oficina de Addis</w:t>
      </w:r>
      <w:r w:rsidR="0050237C">
        <w:rPr>
          <w:rFonts w:asciiTheme="minorHAnsi" w:hAnsiTheme="minorHAnsi"/>
        </w:rPr>
        <w:t xml:space="preserve"> </w:t>
      </w:r>
      <w:r w:rsidR="005A0146">
        <w:rPr>
          <w:rFonts w:asciiTheme="minorHAnsi" w:hAnsiTheme="minorHAnsi"/>
        </w:rPr>
        <w:t>Abeba</w:t>
      </w:r>
      <w:r>
        <w:rPr>
          <w:rFonts w:asciiTheme="minorHAnsi" w:hAnsiTheme="minorHAnsi"/>
        </w:rPr>
        <w:t xml:space="preserve">. La BDT está llevando a cabo un proyecto piloto con el </w:t>
      </w:r>
      <w:r>
        <w:rPr>
          <w:rFonts w:asciiTheme="minorHAnsi" w:hAnsiTheme="minorHAnsi"/>
        </w:rPr>
        <w:lastRenderedPageBreak/>
        <w:t>fabricante de los terminales de conferencia para permitir la videoconferencia con usuarios externos sin poner en peligro ni la seguridad ni la eficiencia.</w:t>
      </w:r>
    </w:p>
    <w:p w:rsidR="00E859EE" w:rsidRPr="00A25AC1" w:rsidRDefault="00E859EE" w:rsidP="008F78E6">
      <w:pPr>
        <w:tabs>
          <w:tab w:val="clear" w:pos="567"/>
          <w:tab w:val="clear" w:pos="1134"/>
          <w:tab w:val="clear" w:pos="1701"/>
          <w:tab w:val="clear" w:pos="2268"/>
          <w:tab w:val="clear" w:pos="2835"/>
        </w:tabs>
        <w:snapToGrid w:val="0"/>
        <w:spacing w:after="120"/>
        <w:jc w:val="both"/>
        <w:rPr>
          <w:rFonts w:asciiTheme="minorHAnsi" w:hAnsiTheme="minorHAnsi"/>
        </w:rPr>
      </w:pPr>
      <w:r>
        <w:rPr>
          <w:rFonts w:asciiTheme="minorHAnsi" w:hAnsiTheme="minorHAnsi"/>
        </w:rPr>
        <w:t>5.6</w:t>
      </w:r>
      <w:r>
        <w:rPr>
          <w:rFonts w:asciiTheme="minorHAnsi" w:hAnsiTheme="minorHAnsi"/>
        </w:rPr>
        <w:tab/>
      </w:r>
      <w:r w:rsidRPr="00A25AC1">
        <w:rPr>
          <w:rFonts w:asciiTheme="minorHAnsi" w:hAnsiTheme="minorHAnsi"/>
        </w:rPr>
        <w:t xml:space="preserve">La Secretaría mantiene debidamente informadas a las </w:t>
      </w:r>
      <w:r>
        <w:rPr>
          <w:rFonts w:asciiTheme="minorHAnsi" w:hAnsiTheme="minorHAnsi"/>
        </w:rPr>
        <w:t>O</w:t>
      </w:r>
      <w:r w:rsidRPr="00A25AC1">
        <w:rPr>
          <w:rFonts w:asciiTheme="minorHAnsi" w:hAnsiTheme="minorHAnsi"/>
        </w:rPr>
        <w:t xml:space="preserve">ficinas </w:t>
      </w:r>
      <w:r>
        <w:rPr>
          <w:rFonts w:asciiTheme="minorHAnsi" w:hAnsiTheme="minorHAnsi"/>
        </w:rPr>
        <w:t>R</w:t>
      </w:r>
      <w:r w:rsidRPr="00A25AC1">
        <w:rPr>
          <w:rFonts w:asciiTheme="minorHAnsi" w:hAnsiTheme="minorHAnsi"/>
        </w:rPr>
        <w:t xml:space="preserve">egionales y </w:t>
      </w:r>
      <w:r>
        <w:rPr>
          <w:rFonts w:asciiTheme="minorHAnsi" w:hAnsiTheme="minorHAnsi"/>
        </w:rPr>
        <w:t>Zonales</w:t>
      </w:r>
      <w:r w:rsidRPr="00A25AC1">
        <w:rPr>
          <w:rFonts w:asciiTheme="minorHAnsi" w:hAnsiTheme="minorHAnsi"/>
        </w:rPr>
        <w:t xml:space="preserve"> mediante cartas circulares y otras correspondencia sobre sus respectivas regiones a fin de garantizar el seguimiento necesario.</w:t>
      </w:r>
    </w:p>
    <w:p w:rsidR="00E859EE" w:rsidRPr="00A25AC1" w:rsidRDefault="00E859EE" w:rsidP="00E859EE">
      <w:pPr>
        <w:pStyle w:val="Heading1"/>
      </w:pPr>
      <w:r w:rsidRPr="00A25AC1">
        <w:t>6</w:t>
      </w:r>
      <w:r w:rsidRPr="00A25AC1">
        <w:tab/>
        <w:t>Encuesta de satisfacción respecto de la presencia regional de la UIT</w:t>
      </w:r>
    </w:p>
    <w:p w:rsidR="00E859EE" w:rsidRPr="00A25AC1" w:rsidRDefault="00E859EE" w:rsidP="00E859EE">
      <w:pPr>
        <w:jc w:val="both"/>
      </w:pPr>
      <w:r w:rsidRPr="00A25AC1">
        <w:t>6.1</w:t>
      </w:r>
      <w:r w:rsidRPr="00A25AC1">
        <w:tab/>
      </w:r>
      <w:r>
        <w:t>Para seguir mejorando la calidad y eficiencia de los servicios prestados a los Miembros por las Oficinas Regionales y Zonales, la Unión Internacional de Telecomunicaciones ha realizado una encuesta de satisfacción sobre la presencia regional de la UIT.</w:t>
      </w:r>
      <w:r w:rsidRPr="00A25AC1">
        <w:t>.</w:t>
      </w:r>
    </w:p>
    <w:p w:rsidR="00E859EE" w:rsidRDefault="00E859EE" w:rsidP="00E859EE">
      <w:pPr>
        <w:jc w:val="both"/>
      </w:pPr>
      <w:r w:rsidRPr="00A25AC1">
        <w:t>Está encuesta tiene por objeto principal evaluar la eficacia de la presencia regional de la UIT sobre la base de la Resolución 25 (Rev. Busán, 2014) y su anexo. Consiste en una evaluación del nivel y la calidad de los servicios proporcionados, la eficacia de la red de oficinas regionales y de zona de la UIT, incluidas sus actividades y los servicios proporcionados a los miembros, así como su colaboración con organizaciones regionales de telecomunicaciones.</w:t>
      </w:r>
    </w:p>
    <w:p w:rsidR="00E859EE" w:rsidRDefault="00E859EE" w:rsidP="00E859EE">
      <w:pPr>
        <w:jc w:val="both"/>
      </w:pPr>
      <w:r>
        <w:t>La encuesta se envió a todos los Estados Miembros, Miembros de Sector, Asociados, Instituciones Académicas, Organizaciones Regionales de Telecomunicaciones, las Naciones Unidas y sus organismos especializados y a la OIEA.</w:t>
      </w:r>
    </w:p>
    <w:p w:rsidR="00E859EE" w:rsidRPr="00A25AC1" w:rsidRDefault="00E859EE" w:rsidP="008F78E6">
      <w:pPr>
        <w:jc w:val="both"/>
      </w:pPr>
      <w:r>
        <w:t xml:space="preserve">En el momento de preparar este Informe, se habían recibido 129 respuestas de 88 Estados Miembros y de 41 Asociados, Instituciones Académicas, Organizaciones Regionales de Telecomunicaciones y organismos especializados. En el Documento </w:t>
      </w:r>
      <w:hyperlink r:id="rId22" w:history="1">
        <w:r w:rsidR="008F78E6">
          <w:rPr>
            <w:rStyle w:val="Hyperlink"/>
          </w:rPr>
          <w:t>C17/</w:t>
        </w:r>
        <w:r w:rsidR="008F78E6">
          <w:rPr>
            <w:rStyle w:val="Hyperlink"/>
          </w:rPr>
          <w:t>I</w:t>
        </w:r>
        <w:r w:rsidR="008F78E6">
          <w:rPr>
            <w:rStyle w:val="Hyperlink"/>
          </w:rPr>
          <w:t>NF</w:t>
        </w:r>
        <w:r w:rsidR="008F78E6">
          <w:rPr>
            <w:rStyle w:val="Hyperlink"/>
          </w:rPr>
          <w:t>/</w:t>
        </w:r>
        <w:r w:rsidR="008F78E6">
          <w:rPr>
            <w:rStyle w:val="Hyperlink"/>
          </w:rPr>
          <w:t>12</w:t>
        </w:r>
      </w:hyperlink>
      <w:r>
        <w:t xml:space="preserve"> se detallan los resultados preliminares de la encuesta.</w:t>
      </w:r>
    </w:p>
    <w:p w:rsidR="00E859EE" w:rsidRPr="00A25AC1" w:rsidRDefault="00E859EE" w:rsidP="00CA3AD2">
      <w:pPr>
        <w:jc w:val="both"/>
      </w:pPr>
      <w:r w:rsidRPr="00A25AC1">
        <w:rPr>
          <w:b/>
          <w:bCs/>
        </w:rPr>
        <w:t>Anexos:</w:t>
      </w:r>
      <w:r w:rsidRPr="00A25AC1">
        <w:t xml:space="preserve"> </w:t>
      </w:r>
      <w:r>
        <w:t>6</w:t>
      </w:r>
      <w:r w:rsidRPr="00A25AC1">
        <w:t xml:space="preserve"> presentados en el</w:t>
      </w:r>
      <w:r w:rsidR="00CA3AD2">
        <w:t xml:space="preserve"> Documento de información</w:t>
      </w:r>
      <w:r w:rsidRPr="00A25AC1">
        <w:t xml:space="preserve"> </w:t>
      </w:r>
      <w:bookmarkStart w:id="9" w:name="_GoBack"/>
      <w:bookmarkEnd w:id="9"/>
      <w:r>
        <w:fldChar w:fldCharType="begin"/>
      </w:r>
      <w:r>
        <w:instrText xml:space="preserve"> HYPERLINK "http://www.itu.int/md/S16-CL-INF-0008/en" </w:instrText>
      </w:r>
      <w:r>
        <w:fldChar w:fldCharType="separate"/>
      </w:r>
      <w:hyperlink r:id="rId23" w:history="1">
        <w:r w:rsidR="008F78E6">
          <w:rPr>
            <w:rStyle w:val="Hyperlink"/>
          </w:rPr>
          <w:t>C17/I</w:t>
        </w:r>
        <w:r w:rsidR="008F78E6">
          <w:rPr>
            <w:rStyle w:val="Hyperlink"/>
          </w:rPr>
          <w:t>N</w:t>
        </w:r>
        <w:r w:rsidR="008F78E6">
          <w:rPr>
            <w:rStyle w:val="Hyperlink"/>
          </w:rPr>
          <w:t>F/11</w:t>
        </w:r>
      </w:hyperlink>
      <w:r>
        <w:rPr>
          <w:rStyle w:val="Hyperlink"/>
        </w:rPr>
        <w:fldChar w:fldCharType="end"/>
      </w:r>
    </w:p>
    <w:p w:rsidR="00E859EE" w:rsidRDefault="00E859EE" w:rsidP="00E859EE">
      <w:pPr>
        <w:pStyle w:val="Reasons"/>
      </w:pPr>
    </w:p>
    <w:p w:rsidR="00E859EE" w:rsidRDefault="00E859EE" w:rsidP="00E859EE">
      <w:pPr>
        <w:jc w:val="center"/>
      </w:pPr>
      <w:r>
        <w:t>______________</w:t>
      </w:r>
    </w:p>
    <w:p w:rsidR="00726872" w:rsidRPr="00F82FEE" w:rsidRDefault="00726872" w:rsidP="00DC3D3E"/>
    <w:sectPr w:rsidR="00726872" w:rsidRPr="00F82FEE" w:rsidSect="006710F6">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9EE" w:rsidRDefault="00E859EE">
      <w:r>
        <w:separator/>
      </w:r>
    </w:p>
  </w:endnote>
  <w:endnote w:type="continuationSeparator" w:id="0">
    <w:p w:rsidR="00E859EE" w:rsidRDefault="00E8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294050" w:rsidRDefault="0077252D" w:rsidP="00294050">
    <w:pPr>
      <w:pStyle w:val="Footer"/>
      <w:rPr>
        <w:lang w:val="fr-CH"/>
      </w:rPr>
    </w:pPr>
    <w:r>
      <w:fldChar w:fldCharType="begin"/>
    </w:r>
    <w:r w:rsidRPr="00294050">
      <w:rPr>
        <w:lang w:val="fr-CH"/>
      </w:rPr>
      <w:instrText xml:space="preserve"> FILENAME \p \* MERGEFORMAT </w:instrText>
    </w:r>
    <w:r>
      <w:fldChar w:fldCharType="separate"/>
    </w:r>
    <w:r w:rsidR="00573F05">
      <w:rPr>
        <w:lang w:val="fr-CH"/>
      </w:rPr>
      <w:t>P:\ESP\SG\CONSEIL\C17\000\025S.docx</w:t>
    </w:r>
    <w:r>
      <w:rPr>
        <w:lang w:val="en-US"/>
      </w:rPr>
      <w:fldChar w:fldCharType="end"/>
    </w:r>
    <w:r w:rsidR="00294050" w:rsidRPr="00294050">
      <w:rPr>
        <w:lang w:val="fr-CH"/>
      </w:rPr>
      <w:t xml:space="preserve"> (409475)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9EE" w:rsidRDefault="00E859EE">
      <w:r>
        <w:t>____________________</w:t>
      </w:r>
    </w:p>
  </w:footnote>
  <w:footnote w:type="continuationSeparator" w:id="0">
    <w:p w:rsidR="00E859EE" w:rsidRDefault="00E85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CA3AD2">
      <w:rPr>
        <w:noProof/>
      </w:rPr>
      <w:t>9</w:t>
    </w:r>
    <w:r>
      <w:rPr>
        <w:noProof/>
      </w:rPr>
      <w:fldChar w:fldCharType="end"/>
    </w:r>
  </w:p>
  <w:p w:rsidR="00760F1C" w:rsidRDefault="00760F1C" w:rsidP="00294050">
    <w:pPr>
      <w:pStyle w:val="Header"/>
    </w:pPr>
    <w:r>
      <w:t>C</w:t>
    </w:r>
    <w:r w:rsidR="007F350B">
      <w:t>1</w:t>
    </w:r>
    <w:r w:rsidR="00B8298E">
      <w:t>7</w:t>
    </w:r>
    <w:r>
      <w:t>/</w:t>
    </w:r>
    <w:r w:rsidR="00294050">
      <w:t>25</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EE"/>
    <w:rsid w:val="00093EEB"/>
    <w:rsid w:val="000B0D00"/>
    <w:rsid w:val="000B7C15"/>
    <w:rsid w:val="000D1D0F"/>
    <w:rsid w:val="000D384B"/>
    <w:rsid w:val="000F5290"/>
    <w:rsid w:val="0010165C"/>
    <w:rsid w:val="00146BFB"/>
    <w:rsid w:val="001634E3"/>
    <w:rsid w:val="00173219"/>
    <w:rsid w:val="001F14A2"/>
    <w:rsid w:val="002801AA"/>
    <w:rsid w:val="00294050"/>
    <w:rsid w:val="002B5384"/>
    <w:rsid w:val="002C4676"/>
    <w:rsid w:val="002C70B0"/>
    <w:rsid w:val="002D59AC"/>
    <w:rsid w:val="002F3CC4"/>
    <w:rsid w:val="0045708E"/>
    <w:rsid w:val="004804A5"/>
    <w:rsid w:val="0050237C"/>
    <w:rsid w:val="00513630"/>
    <w:rsid w:val="00527F4F"/>
    <w:rsid w:val="00534015"/>
    <w:rsid w:val="00560125"/>
    <w:rsid w:val="00573F05"/>
    <w:rsid w:val="00585553"/>
    <w:rsid w:val="005A0146"/>
    <w:rsid w:val="005B34D9"/>
    <w:rsid w:val="005D0CCF"/>
    <w:rsid w:val="005F410F"/>
    <w:rsid w:val="0060149A"/>
    <w:rsid w:val="00601924"/>
    <w:rsid w:val="006447EA"/>
    <w:rsid w:val="0064731F"/>
    <w:rsid w:val="006710F6"/>
    <w:rsid w:val="00671776"/>
    <w:rsid w:val="006C1B56"/>
    <w:rsid w:val="006D4761"/>
    <w:rsid w:val="00726872"/>
    <w:rsid w:val="00760F1C"/>
    <w:rsid w:val="007657F0"/>
    <w:rsid w:val="0077252D"/>
    <w:rsid w:val="007E5DD3"/>
    <w:rsid w:val="007F350B"/>
    <w:rsid w:val="00820BE4"/>
    <w:rsid w:val="008451E8"/>
    <w:rsid w:val="0089529C"/>
    <w:rsid w:val="008F78E6"/>
    <w:rsid w:val="00913B9C"/>
    <w:rsid w:val="00950735"/>
    <w:rsid w:val="00956E77"/>
    <w:rsid w:val="009B35F6"/>
    <w:rsid w:val="00A162A9"/>
    <w:rsid w:val="00A26AEF"/>
    <w:rsid w:val="00A27B52"/>
    <w:rsid w:val="00AA390C"/>
    <w:rsid w:val="00B0200A"/>
    <w:rsid w:val="00B574DB"/>
    <w:rsid w:val="00B826C2"/>
    <w:rsid w:val="00B8298E"/>
    <w:rsid w:val="00BB316B"/>
    <w:rsid w:val="00BD0723"/>
    <w:rsid w:val="00BD2518"/>
    <w:rsid w:val="00BF1D1C"/>
    <w:rsid w:val="00C20C59"/>
    <w:rsid w:val="00C55B1F"/>
    <w:rsid w:val="00CA3AD2"/>
    <w:rsid w:val="00CF1A67"/>
    <w:rsid w:val="00D2750E"/>
    <w:rsid w:val="00D41205"/>
    <w:rsid w:val="00D62446"/>
    <w:rsid w:val="00DA4EA2"/>
    <w:rsid w:val="00DC3D3E"/>
    <w:rsid w:val="00DE2C90"/>
    <w:rsid w:val="00DE3B24"/>
    <w:rsid w:val="00E06947"/>
    <w:rsid w:val="00E3592D"/>
    <w:rsid w:val="00E418D6"/>
    <w:rsid w:val="00E71F55"/>
    <w:rsid w:val="00E859EE"/>
    <w:rsid w:val="00E92DE8"/>
    <w:rsid w:val="00EB1212"/>
    <w:rsid w:val="00ED65AB"/>
    <w:rsid w:val="00F12850"/>
    <w:rsid w:val="00F33BF4"/>
    <w:rsid w:val="00F7105E"/>
    <w:rsid w:val="00F75F57"/>
    <w:rsid w:val="00F82FEE"/>
    <w:rsid w:val="00FC4A04"/>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49DB4C-F007-4FD7-8646-CF92ACD8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ms-rtefontface-5">
    <w:name w:val="ms-rtefontface-5"/>
    <w:basedOn w:val="DefaultParagraphFont"/>
    <w:rsid w:val="00E859EE"/>
  </w:style>
  <w:style w:type="character" w:customStyle="1" w:styleId="Heading1Char">
    <w:name w:val="Heading 1 Char"/>
    <w:basedOn w:val="DefaultParagraphFont"/>
    <w:link w:val="Heading1"/>
    <w:rsid w:val="00E859EE"/>
    <w:rPr>
      <w:rFonts w:ascii="Calibri" w:hAnsi="Calibri"/>
      <w:b/>
      <w:sz w:val="28"/>
      <w:lang w:val="es-ES_tradnl" w:eastAsia="en-US"/>
    </w:rPr>
  </w:style>
  <w:style w:type="table" w:styleId="TableGrid">
    <w:name w:val="Table Grid"/>
    <w:basedOn w:val="TableNormal"/>
    <w:rsid w:val="00E85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6-CL-INF-0008/en" TargetMode="External"/><Relationship Id="rId13" Type="http://schemas.openxmlformats.org/officeDocument/2006/relationships/hyperlink" Target="http://www.itu.int/md/S17-CL-INF-0012/en" TargetMode="External"/><Relationship Id="rId18" Type="http://schemas.openxmlformats.org/officeDocument/2006/relationships/hyperlink" Target="http://www.itu.int/md/S16-CL-INF-0008/e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bwld.online" TargetMode="External"/><Relationship Id="rId7" Type="http://schemas.openxmlformats.org/officeDocument/2006/relationships/image" Target="media/image1.jpeg"/><Relationship Id="rId12" Type="http://schemas.openxmlformats.org/officeDocument/2006/relationships/hyperlink" Target="http://www.itu.int/md/S17-CL-INF-0011/en" TargetMode="External"/><Relationship Id="rId17" Type="http://schemas.openxmlformats.org/officeDocument/2006/relationships/hyperlink" Target="https://www.itu.int/en/ITU-D/TIES_Protected/PerfReport2016.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tu.int/en/ITU-D/Pages/OperationalPlansPerformanceReports.aspx" TargetMode="External"/><Relationship Id="rId20" Type="http://schemas.openxmlformats.org/officeDocument/2006/relationships/hyperlink" Target="https://contentfiltering.inf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dms_pub/itu-s/opb/conf/S-CONF-ACTF-2014-PDF-S.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tu.int/md/S17-CL-INF-0011/en" TargetMode="External"/><Relationship Id="rId23" Type="http://schemas.openxmlformats.org/officeDocument/2006/relationships/hyperlink" Target="http://www.itu.int/md/S17-CL-INF-0011/en" TargetMode="External"/><Relationship Id="rId28" Type="http://schemas.openxmlformats.org/officeDocument/2006/relationships/theme" Target="theme/theme1.xml"/><Relationship Id="rId10" Type="http://schemas.openxmlformats.org/officeDocument/2006/relationships/hyperlink" Target="http://www.itu.int/md/S17-CL-INF-0012/en" TargetMode="External"/><Relationship Id="rId19" Type="http://schemas.openxmlformats.org/officeDocument/2006/relationships/hyperlink" Target="http://www.itu.int/md/S17-CL-INF-0011/en" TargetMode="External"/><Relationship Id="rId4" Type="http://schemas.openxmlformats.org/officeDocument/2006/relationships/webSettings" Target="webSettings.xml"/><Relationship Id="rId9" Type="http://schemas.openxmlformats.org/officeDocument/2006/relationships/hyperlink" Target="http://www.itu.int/md/S17-CL-INF-0011/en" TargetMode="External"/><Relationship Id="rId14" Type="http://schemas.openxmlformats.org/officeDocument/2006/relationships/hyperlink" Target="http://www.itu.int/md/S17-CL-INF-0012/en" TargetMode="External"/><Relationship Id="rId22" Type="http://schemas.openxmlformats.org/officeDocument/2006/relationships/hyperlink" Target="http://www.itu.int/md/S17-CL-INF-0012/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89F58-BE17-410D-9FE1-93E69E60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220</TotalTime>
  <Pages>10</Pages>
  <Words>4399</Words>
  <Characters>25040</Characters>
  <Application>Microsoft Office Word</Application>
  <DocSecurity>0</DocSecurity>
  <Lines>208</Lines>
  <Paragraphs>58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29381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Ayala Martinez, Beatriz</dc:creator>
  <cp:keywords>C2010, C10</cp:keywords>
  <dc:description>Documento C17/-S  Para: _x000d_Fecha del documento: enero de 2017_x000d_Registrado por ITU51009317 a 15:32:38 el 06/04/2017</dc:description>
  <cp:lastModifiedBy>Ayala Martinez, Beatriz</cp:lastModifiedBy>
  <cp:revision>27</cp:revision>
  <cp:lastPrinted>2017-05-10T10:59:00Z</cp:lastPrinted>
  <dcterms:created xsi:type="dcterms:W3CDTF">2017-05-10T09:44:00Z</dcterms:created>
  <dcterms:modified xsi:type="dcterms:W3CDTF">2017-05-10T13:25:00Z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