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EB20B5" w:rsidRPr="00A8554D">
        <w:trPr>
          <w:cantSplit/>
        </w:trPr>
        <w:tc>
          <w:tcPr>
            <w:tcW w:w="6912" w:type="dxa"/>
          </w:tcPr>
          <w:p w:rsidR="00EB20B5" w:rsidRPr="00A8554D" w:rsidRDefault="00EB20B5" w:rsidP="00920B60">
            <w:pPr>
              <w:spacing w:before="360"/>
            </w:pPr>
            <w:bookmarkStart w:id="0" w:name="dc06"/>
            <w:bookmarkEnd w:id="0"/>
            <w:r w:rsidRPr="00A8554D">
              <w:rPr>
                <w:b/>
                <w:bCs/>
                <w:sz w:val="30"/>
                <w:szCs w:val="30"/>
              </w:rPr>
              <w:t>Conseil 2016</w:t>
            </w:r>
            <w:r w:rsidRPr="00A8554D">
              <w:rPr>
                <w:rFonts w:ascii="Verdana" w:hAnsi="Verdana"/>
                <w:b/>
                <w:bCs/>
                <w:sz w:val="26"/>
                <w:szCs w:val="26"/>
              </w:rPr>
              <w:br/>
            </w:r>
            <w:r w:rsidRPr="00A8554D">
              <w:rPr>
                <w:b/>
                <w:bCs/>
                <w:szCs w:val="24"/>
              </w:rPr>
              <w:t>Genève, 25 mai - 2 juin 2016</w:t>
            </w:r>
          </w:p>
        </w:tc>
        <w:tc>
          <w:tcPr>
            <w:tcW w:w="3261" w:type="dxa"/>
          </w:tcPr>
          <w:p w:rsidR="00EB20B5" w:rsidRPr="00A8554D" w:rsidRDefault="00EB20B5" w:rsidP="00920B60">
            <w:pPr>
              <w:spacing w:before="0"/>
              <w:jc w:val="right"/>
            </w:pPr>
            <w:bookmarkStart w:id="1" w:name="ditulogo"/>
            <w:bookmarkEnd w:id="1"/>
            <w:r w:rsidRPr="00A8554D">
              <w:rPr>
                <w:rFonts w:cstheme="minorHAnsi"/>
                <w:b/>
                <w:bCs/>
                <w:noProof/>
                <w:lang w:val="en-US" w:eastAsia="zh-CN"/>
              </w:rPr>
              <w:drawing>
                <wp:inline distT="0" distB="0" distL="0" distR="0" wp14:anchorId="43D575B6" wp14:editId="6F119A83">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EB20B5" w:rsidRPr="00A8554D" w:rsidTr="004348A4">
        <w:trPr>
          <w:cantSplit/>
          <w:trHeight w:val="20"/>
        </w:trPr>
        <w:tc>
          <w:tcPr>
            <w:tcW w:w="6912" w:type="dxa"/>
            <w:tcBorders>
              <w:bottom w:val="single" w:sz="12" w:space="0" w:color="auto"/>
            </w:tcBorders>
            <w:vAlign w:val="center"/>
          </w:tcPr>
          <w:p w:rsidR="00EB20B5" w:rsidRPr="00A8554D" w:rsidRDefault="00EB20B5" w:rsidP="00920B60">
            <w:pPr>
              <w:spacing w:before="0"/>
              <w:rPr>
                <w:b/>
                <w:bCs/>
                <w:sz w:val="26"/>
                <w:szCs w:val="26"/>
              </w:rPr>
            </w:pPr>
          </w:p>
        </w:tc>
        <w:tc>
          <w:tcPr>
            <w:tcW w:w="3261" w:type="dxa"/>
            <w:tcBorders>
              <w:bottom w:val="single" w:sz="12" w:space="0" w:color="auto"/>
            </w:tcBorders>
          </w:tcPr>
          <w:p w:rsidR="00EB20B5" w:rsidRPr="00A8554D" w:rsidRDefault="00EB20B5" w:rsidP="00920B60">
            <w:pPr>
              <w:spacing w:before="0"/>
              <w:rPr>
                <w:b/>
                <w:bCs/>
              </w:rPr>
            </w:pPr>
          </w:p>
        </w:tc>
      </w:tr>
      <w:tr w:rsidR="00EB20B5" w:rsidRPr="00A8554D">
        <w:trPr>
          <w:cantSplit/>
          <w:trHeight w:val="20"/>
        </w:trPr>
        <w:tc>
          <w:tcPr>
            <w:tcW w:w="6912" w:type="dxa"/>
            <w:tcBorders>
              <w:top w:val="single" w:sz="12" w:space="0" w:color="auto"/>
            </w:tcBorders>
          </w:tcPr>
          <w:p w:rsidR="00EB20B5" w:rsidRPr="00A8554D" w:rsidRDefault="00EB20B5" w:rsidP="00920B60">
            <w:pPr>
              <w:spacing w:before="0"/>
              <w:rPr>
                <w:smallCaps/>
                <w:sz w:val="22"/>
              </w:rPr>
            </w:pPr>
          </w:p>
        </w:tc>
        <w:tc>
          <w:tcPr>
            <w:tcW w:w="3261" w:type="dxa"/>
            <w:tcBorders>
              <w:top w:val="single" w:sz="12" w:space="0" w:color="auto"/>
            </w:tcBorders>
          </w:tcPr>
          <w:p w:rsidR="00EB20B5" w:rsidRPr="00A8554D" w:rsidRDefault="00EB20B5" w:rsidP="00920B60">
            <w:pPr>
              <w:spacing w:before="0"/>
              <w:rPr>
                <w:b/>
                <w:bCs/>
              </w:rPr>
            </w:pPr>
          </w:p>
        </w:tc>
      </w:tr>
      <w:tr w:rsidR="00EB20B5" w:rsidRPr="00A8554D">
        <w:trPr>
          <w:cantSplit/>
          <w:trHeight w:val="20"/>
        </w:trPr>
        <w:tc>
          <w:tcPr>
            <w:tcW w:w="6912" w:type="dxa"/>
            <w:vMerge w:val="restart"/>
          </w:tcPr>
          <w:p w:rsidR="00EB20B5" w:rsidRPr="00A8554D" w:rsidRDefault="00EB20B5" w:rsidP="00920B60">
            <w:pPr>
              <w:spacing w:before="0"/>
              <w:rPr>
                <w:rFonts w:cs="Times"/>
                <w:b/>
                <w:bCs/>
                <w:szCs w:val="24"/>
              </w:rPr>
            </w:pPr>
            <w:bookmarkStart w:id="2" w:name="dnum" w:colFirst="1" w:colLast="1"/>
            <w:bookmarkStart w:id="3" w:name="dmeeting" w:colFirst="0" w:colLast="0"/>
            <w:r w:rsidRPr="00A8554D">
              <w:rPr>
                <w:rFonts w:cs="Times"/>
                <w:b/>
                <w:bCs/>
                <w:szCs w:val="24"/>
              </w:rPr>
              <w:t xml:space="preserve">Point de l'ordre du </w:t>
            </w:r>
            <w:proofErr w:type="gramStart"/>
            <w:r w:rsidRPr="00A8554D">
              <w:rPr>
                <w:rFonts w:cs="Times"/>
                <w:b/>
                <w:bCs/>
                <w:szCs w:val="24"/>
              </w:rPr>
              <w:t>jour:</w:t>
            </w:r>
            <w:proofErr w:type="gramEnd"/>
            <w:r w:rsidRPr="00A8554D">
              <w:rPr>
                <w:rFonts w:cs="Times"/>
                <w:b/>
                <w:bCs/>
                <w:szCs w:val="24"/>
              </w:rPr>
              <w:t xml:space="preserve"> ADM 8</w:t>
            </w:r>
          </w:p>
        </w:tc>
        <w:tc>
          <w:tcPr>
            <w:tcW w:w="3261" w:type="dxa"/>
          </w:tcPr>
          <w:p w:rsidR="00EB20B5" w:rsidRPr="00A8554D" w:rsidRDefault="00731809" w:rsidP="00920B60">
            <w:pPr>
              <w:spacing w:before="0"/>
              <w:rPr>
                <w:b/>
                <w:bCs/>
              </w:rPr>
            </w:pPr>
            <w:r w:rsidRPr="00A8554D">
              <w:rPr>
                <w:b/>
                <w:bCs/>
              </w:rPr>
              <w:t>Addendum 1 au</w:t>
            </w:r>
            <w:r w:rsidRPr="00A8554D">
              <w:rPr>
                <w:b/>
                <w:bCs/>
              </w:rPr>
              <w:br/>
            </w:r>
            <w:r w:rsidR="00EB20B5" w:rsidRPr="00A8554D">
              <w:rPr>
                <w:b/>
                <w:bCs/>
              </w:rPr>
              <w:t>Document C16/40-F</w:t>
            </w:r>
          </w:p>
        </w:tc>
      </w:tr>
      <w:tr w:rsidR="00EB20B5" w:rsidRPr="00A8554D">
        <w:trPr>
          <w:cantSplit/>
          <w:trHeight w:val="20"/>
        </w:trPr>
        <w:tc>
          <w:tcPr>
            <w:tcW w:w="6912" w:type="dxa"/>
            <w:vMerge/>
          </w:tcPr>
          <w:p w:rsidR="00EB20B5" w:rsidRPr="00A8554D" w:rsidRDefault="00EB20B5" w:rsidP="00920B60">
            <w:pPr>
              <w:shd w:val="solid" w:color="FFFFFF" w:fill="FFFFFF"/>
              <w:spacing w:before="180"/>
              <w:rPr>
                <w:smallCaps/>
              </w:rPr>
            </w:pPr>
            <w:bookmarkStart w:id="4" w:name="ddate" w:colFirst="1" w:colLast="1"/>
            <w:bookmarkEnd w:id="2"/>
            <w:bookmarkEnd w:id="3"/>
          </w:p>
        </w:tc>
        <w:tc>
          <w:tcPr>
            <w:tcW w:w="3261" w:type="dxa"/>
          </w:tcPr>
          <w:p w:rsidR="00EB20B5" w:rsidRPr="00A8554D" w:rsidRDefault="00731809" w:rsidP="00920B60">
            <w:pPr>
              <w:spacing w:before="0"/>
              <w:rPr>
                <w:b/>
                <w:bCs/>
              </w:rPr>
            </w:pPr>
            <w:r w:rsidRPr="00A8554D">
              <w:rPr>
                <w:b/>
                <w:bCs/>
              </w:rPr>
              <w:t>31</w:t>
            </w:r>
            <w:r w:rsidR="00EB20B5" w:rsidRPr="00A8554D">
              <w:rPr>
                <w:b/>
                <w:bCs/>
              </w:rPr>
              <w:t xml:space="preserve"> mai 2016</w:t>
            </w:r>
          </w:p>
        </w:tc>
      </w:tr>
      <w:tr w:rsidR="00EB20B5" w:rsidRPr="00A8554D">
        <w:trPr>
          <w:cantSplit/>
          <w:trHeight w:val="20"/>
        </w:trPr>
        <w:tc>
          <w:tcPr>
            <w:tcW w:w="6912" w:type="dxa"/>
            <w:vMerge/>
          </w:tcPr>
          <w:p w:rsidR="00EB20B5" w:rsidRPr="00A8554D" w:rsidRDefault="00EB20B5" w:rsidP="00920B60">
            <w:pPr>
              <w:shd w:val="solid" w:color="FFFFFF" w:fill="FFFFFF"/>
              <w:spacing w:before="180"/>
              <w:rPr>
                <w:smallCaps/>
              </w:rPr>
            </w:pPr>
            <w:bookmarkStart w:id="5" w:name="dorlang" w:colFirst="1" w:colLast="1"/>
            <w:bookmarkEnd w:id="4"/>
          </w:p>
        </w:tc>
        <w:tc>
          <w:tcPr>
            <w:tcW w:w="3261" w:type="dxa"/>
          </w:tcPr>
          <w:p w:rsidR="00EB20B5" w:rsidRPr="00A8554D" w:rsidRDefault="00EB20B5" w:rsidP="00920B60">
            <w:pPr>
              <w:spacing w:before="0"/>
              <w:rPr>
                <w:b/>
                <w:bCs/>
              </w:rPr>
            </w:pPr>
            <w:proofErr w:type="gramStart"/>
            <w:r w:rsidRPr="00A8554D">
              <w:rPr>
                <w:b/>
                <w:bCs/>
              </w:rPr>
              <w:t>Original:</w:t>
            </w:r>
            <w:proofErr w:type="gramEnd"/>
            <w:r w:rsidRPr="00A8554D">
              <w:rPr>
                <w:b/>
                <w:bCs/>
              </w:rPr>
              <w:t xml:space="preserve"> anglais</w:t>
            </w:r>
          </w:p>
        </w:tc>
      </w:tr>
      <w:tr w:rsidR="00EB20B5" w:rsidRPr="00A8554D">
        <w:trPr>
          <w:cantSplit/>
        </w:trPr>
        <w:tc>
          <w:tcPr>
            <w:tcW w:w="10173" w:type="dxa"/>
            <w:gridSpan w:val="2"/>
          </w:tcPr>
          <w:p w:rsidR="00EB20B5" w:rsidRPr="00A8554D" w:rsidRDefault="00731809" w:rsidP="00920B60">
            <w:pPr>
              <w:pStyle w:val="Source"/>
            </w:pPr>
            <w:bookmarkStart w:id="6" w:name="dsource" w:colFirst="0" w:colLast="0"/>
            <w:bookmarkEnd w:id="5"/>
            <w:r w:rsidRPr="00A8554D">
              <w:t>Note</w:t>
            </w:r>
            <w:r w:rsidR="00EB20B5" w:rsidRPr="00A8554D">
              <w:t xml:space="preserve"> du Secrétaire général</w:t>
            </w:r>
          </w:p>
        </w:tc>
      </w:tr>
      <w:bookmarkEnd w:id="6"/>
    </w:tbl>
    <w:p w:rsidR="007334E9" w:rsidRPr="00A8554D" w:rsidRDefault="007334E9" w:rsidP="00920B60">
      <w:pPr>
        <w:rPr>
          <w:szCs w:val="24"/>
        </w:rPr>
      </w:pPr>
    </w:p>
    <w:p w:rsidR="00463585" w:rsidRPr="00A8554D" w:rsidRDefault="00463585" w:rsidP="00920B60">
      <w:pPr>
        <w:rPr>
          <w:szCs w:val="24"/>
        </w:rPr>
      </w:pPr>
    </w:p>
    <w:p w:rsidR="00463585" w:rsidRPr="00A8554D" w:rsidRDefault="00463585" w:rsidP="00920B60">
      <w:pPr>
        <w:rPr>
          <w:szCs w:val="24"/>
        </w:rPr>
      </w:pPr>
      <w:r w:rsidRPr="00A8554D">
        <w:rPr>
          <w:szCs w:val="24"/>
        </w:rPr>
        <w:t>Veuillez trouver en Annexe la présentation du rapport du Vérificateur extérieur des comptes de l'Union.</w:t>
      </w:r>
    </w:p>
    <w:p w:rsidR="00463585" w:rsidRPr="00A8554D" w:rsidRDefault="00463585" w:rsidP="00920B60">
      <w:pPr>
        <w:rPr>
          <w:szCs w:val="24"/>
        </w:rPr>
      </w:pPr>
    </w:p>
    <w:p w:rsidR="00463585" w:rsidRPr="00A8554D" w:rsidRDefault="00463585" w:rsidP="00920B60">
      <w:pPr>
        <w:rPr>
          <w:szCs w:val="24"/>
        </w:rPr>
      </w:pPr>
    </w:p>
    <w:p w:rsidR="00463585" w:rsidRPr="00A8554D" w:rsidRDefault="00463585" w:rsidP="00920B60">
      <w:pPr>
        <w:rPr>
          <w:szCs w:val="24"/>
        </w:rPr>
      </w:pPr>
    </w:p>
    <w:p w:rsidR="00463585" w:rsidRPr="00A8554D" w:rsidRDefault="00463585" w:rsidP="00920B60">
      <w:pPr>
        <w:rPr>
          <w:szCs w:val="24"/>
        </w:rPr>
      </w:pPr>
    </w:p>
    <w:p w:rsidR="00463585" w:rsidRPr="00A8554D" w:rsidRDefault="00463585" w:rsidP="00920B60">
      <w:pPr>
        <w:rPr>
          <w:szCs w:val="24"/>
        </w:rPr>
      </w:pPr>
    </w:p>
    <w:p w:rsidR="00463585" w:rsidRPr="00A8554D" w:rsidRDefault="00463585" w:rsidP="00920B60">
      <w:pPr>
        <w:rPr>
          <w:szCs w:val="24"/>
        </w:rPr>
      </w:pPr>
    </w:p>
    <w:p w:rsidR="00463585" w:rsidRPr="00A8554D" w:rsidRDefault="00463585" w:rsidP="00920B60">
      <w:pPr>
        <w:rPr>
          <w:szCs w:val="24"/>
        </w:rPr>
      </w:pPr>
    </w:p>
    <w:p w:rsidR="00463585" w:rsidRPr="00A8554D" w:rsidRDefault="00463585" w:rsidP="00920B60">
      <w:pPr>
        <w:rPr>
          <w:szCs w:val="24"/>
        </w:rPr>
      </w:pPr>
    </w:p>
    <w:p w:rsidR="00463585" w:rsidRPr="00A8554D" w:rsidRDefault="00463585" w:rsidP="00920B60">
      <w:pPr>
        <w:rPr>
          <w:szCs w:val="24"/>
        </w:rPr>
      </w:pPr>
    </w:p>
    <w:p w:rsidR="00463585" w:rsidRPr="00A8554D" w:rsidRDefault="00463585" w:rsidP="00920B60">
      <w:pPr>
        <w:rPr>
          <w:szCs w:val="24"/>
        </w:rPr>
      </w:pPr>
      <w:proofErr w:type="gramStart"/>
      <w:r w:rsidRPr="00A8554D">
        <w:rPr>
          <w:b/>
          <w:bCs/>
          <w:szCs w:val="24"/>
        </w:rPr>
        <w:t>Annexe</w:t>
      </w:r>
      <w:r w:rsidRPr="00A8554D">
        <w:rPr>
          <w:szCs w:val="24"/>
        </w:rPr>
        <w:t>:</w:t>
      </w:r>
      <w:proofErr w:type="gramEnd"/>
      <w:r w:rsidRPr="00A8554D">
        <w:rPr>
          <w:szCs w:val="24"/>
        </w:rPr>
        <w:t xml:space="preserve"> 1</w:t>
      </w:r>
    </w:p>
    <w:p w:rsidR="00463585" w:rsidRPr="00A8554D" w:rsidRDefault="00463585" w:rsidP="00920B60">
      <w:pPr>
        <w:rPr>
          <w:szCs w:val="24"/>
        </w:rPr>
      </w:pPr>
      <w:r w:rsidRPr="00A8554D">
        <w:rPr>
          <w:szCs w:val="24"/>
        </w:rPr>
        <w:br w:type="page"/>
      </w:r>
    </w:p>
    <w:p w:rsidR="00463585" w:rsidRPr="008858A1" w:rsidRDefault="00AE0CC4" w:rsidP="00920B60">
      <w:pPr>
        <w:jc w:val="center"/>
        <w:rPr>
          <w:b/>
          <w:bCs/>
          <w:szCs w:val="24"/>
        </w:rPr>
      </w:pPr>
      <w:r w:rsidRPr="008858A1">
        <w:rPr>
          <w:b/>
          <w:bCs/>
          <w:szCs w:val="24"/>
        </w:rPr>
        <w:lastRenderedPageBreak/>
        <w:t>ALLOCUTI</w:t>
      </w:r>
      <w:r w:rsidR="00920B60" w:rsidRPr="008858A1">
        <w:rPr>
          <w:b/>
          <w:bCs/>
          <w:szCs w:val="24"/>
        </w:rPr>
        <w:t>ON DE M. RAFFAELE SQUITIERI, PRÉ</w:t>
      </w:r>
      <w:r w:rsidRPr="008858A1">
        <w:rPr>
          <w:b/>
          <w:bCs/>
          <w:szCs w:val="24"/>
        </w:rPr>
        <w:t>SIDENT</w:t>
      </w:r>
      <w:r w:rsidR="004224D0" w:rsidRPr="008858A1">
        <w:rPr>
          <w:b/>
          <w:bCs/>
          <w:szCs w:val="24"/>
        </w:rPr>
        <w:t xml:space="preserve"> DE LA COUR DES COMPTES ITALIENNE</w:t>
      </w:r>
    </w:p>
    <w:p w:rsidR="00AE0CC4" w:rsidRPr="00A8554D" w:rsidRDefault="00AE0CC4" w:rsidP="00920B60">
      <w:pPr>
        <w:jc w:val="center"/>
        <w:rPr>
          <w:szCs w:val="24"/>
        </w:rPr>
      </w:pPr>
      <w:r w:rsidRPr="008858A1">
        <w:rPr>
          <w:b/>
          <w:bCs/>
          <w:szCs w:val="24"/>
        </w:rPr>
        <w:t xml:space="preserve">A LA SESSION DE 2016 DU CONSEIL DE </w:t>
      </w:r>
      <w:r w:rsidRPr="008858A1">
        <w:rPr>
          <w:b/>
          <w:bCs/>
          <w:szCs w:val="24"/>
        </w:rPr>
        <w:br/>
        <w:t xml:space="preserve">L'UNION </w:t>
      </w:r>
      <w:r w:rsidR="00A8554D" w:rsidRPr="008858A1">
        <w:rPr>
          <w:b/>
          <w:bCs/>
          <w:szCs w:val="24"/>
        </w:rPr>
        <w:t>INTERNATIONALE DES TÉLÉ</w:t>
      </w:r>
      <w:r w:rsidRPr="008858A1">
        <w:rPr>
          <w:b/>
          <w:bCs/>
          <w:szCs w:val="24"/>
        </w:rPr>
        <w:t>COMMUNICATIONS</w:t>
      </w:r>
      <w:r w:rsidRPr="008858A1">
        <w:rPr>
          <w:b/>
          <w:bCs/>
          <w:szCs w:val="24"/>
        </w:rPr>
        <w:br/>
        <w:t>31 mai 2016</w:t>
      </w:r>
    </w:p>
    <w:p w:rsidR="00BB2ABC" w:rsidRDefault="00AE0CC4" w:rsidP="00BB2ABC">
      <w:pPr>
        <w:spacing w:before="360"/>
        <w:rPr>
          <w:szCs w:val="24"/>
        </w:rPr>
      </w:pPr>
      <w:r w:rsidRPr="00A8554D">
        <w:rPr>
          <w:szCs w:val="24"/>
        </w:rPr>
        <w:t>Merci beaucoup,</w:t>
      </w:r>
      <w:r w:rsidR="00BB2ABC">
        <w:rPr>
          <w:szCs w:val="24"/>
        </w:rPr>
        <w:t xml:space="preserve"> </w:t>
      </w:r>
      <w:r w:rsidR="005C364D">
        <w:rPr>
          <w:szCs w:val="24"/>
        </w:rPr>
        <w:t>Monsieur</w:t>
      </w:r>
      <w:r w:rsidR="00E31B0F">
        <w:rPr>
          <w:szCs w:val="24"/>
        </w:rPr>
        <w:t xml:space="preserve"> le Président.</w:t>
      </w:r>
    </w:p>
    <w:p w:rsidR="00AE0CC4" w:rsidRPr="00A8554D" w:rsidRDefault="00AE0CC4" w:rsidP="00BB2ABC">
      <w:pPr>
        <w:spacing w:before="360"/>
        <w:rPr>
          <w:szCs w:val="24"/>
        </w:rPr>
      </w:pPr>
      <w:r w:rsidRPr="00A8554D">
        <w:rPr>
          <w:szCs w:val="24"/>
        </w:rPr>
        <w:t>Mesdames et Messieurs les Conseillers,</w:t>
      </w:r>
    </w:p>
    <w:p w:rsidR="00AE0CC4" w:rsidRPr="00A8554D" w:rsidRDefault="00D57F39" w:rsidP="00920B60">
      <w:pPr>
        <w:pStyle w:val="Normalaftertitle"/>
      </w:pPr>
      <w:r w:rsidRPr="00A8554D">
        <w:t>J'ai le grand plaisir de vous présenter l'attestation d'audit et le rapport d'audit concernant les états financiers de l'Union internationale des télécommunications au 31 décembre 2015.</w:t>
      </w:r>
    </w:p>
    <w:p w:rsidR="00D57F39" w:rsidRPr="00A8554D" w:rsidRDefault="00A80FBE" w:rsidP="00920B60">
      <w:pPr>
        <w:rPr>
          <w:szCs w:val="24"/>
        </w:rPr>
      </w:pPr>
      <w:proofErr w:type="gramStart"/>
      <w:r w:rsidRPr="00A8554D">
        <w:rPr>
          <w:szCs w:val="24"/>
        </w:rPr>
        <w:t>Compte tenu des</w:t>
      </w:r>
      <w:r w:rsidR="00D57F39" w:rsidRPr="00A8554D">
        <w:rPr>
          <w:szCs w:val="24"/>
        </w:rPr>
        <w:t xml:space="preserve"> résultats de la vérification</w:t>
      </w:r>
      <w:r w:rsidRPr="00A8554D">
        <w:rPr>
          <w:szCs w:val="24"/>
        </w:rPr>
        <w:t xml:space="preserve"> des données </w:t>
      </w:r>
      <w:r w:rsidR="00920B60" w:rsidRPr="00A8554D">
        <w:rPr>
          <w:szCs w:val="24"/>
        </w:rPr>
        <w:t>consignées</w:t>
      </w:r>
      <w:r w:rsidRPr="00A8554D">
        <w:rPr>
          <w:szCs w:val="24"/>
        </w:rPr>
        <w:t xml:space="preserve"> dans les états financiers (et après </w:t>
      </w:r>
      <w:r w:rsidR="00920B60" w:rsidRPr="00A8554D">
        <w:rPr>
          <w:szCs w:val="24"/>
        </w:rPr>
        <w:t xml:space="preserve">avoir </w:t>
      </w:r>
      <w:r w:rsidRPr="00A8554D">
        <w:rPr>
          <w:szCs w:val="24"/>
        </w:rPr>
        <w:t>vérifi</w:t>
      </w:r>
      <w:r w:rsidR="00920B60" w:rsidRPr="00A8554D">
        <w:rPr>
          <w:szCs w:val="24"/>
        </w:rPr>
        <w:t>é l</w:t>
      </w:r>
      <w:r w:rsidRPr="00A8554D">
        <w:rPr>
          <w:szCs w:val="24"/>
        </w:rPr>
        <w:t xml:space="preserve">es politiques comptables adoptées), nous </w:t>
      </w:r>
      <w:r w:rsidR="00B7587D" w:rsidRPr="00A8554D">
        <w:rPr>
          <w:szCs w:val="24"/>
        </w:rPr>
        <w:t>avons formulé un "avis sans réserve", dans lequel nous soulignons que les états financiers de l'U</w:t>
      </w:r>
      <w:r w:rsidR="00920B60" w:rsidRPr="00A8554D">
        <w:rPr>
          <w:szCs w:val="24"/>
        </w:rPr>
        <w:t xml:space="preserve">nion internationale des </w:t>
      </w:r>
      <w:r w:rsidR="00920B60" w:rsidRPr="00A8554D">
        <w:rPr>
          <w:rFonts w:asciiTheme="minorHAnsi" w:hAnsiTheme="minorHAnsi" w:cstheme="minorHAnsi"/>
          <w:szCs w:val="24"/>
        </w:rPr>
        <w:t xml:space="preserve">télécommunications </w:t>
      </w:r>
      <w:r w:rsidR="00B7587D" w:rsidRPr="00A8554D">
        <w:rPr>
          <w:szCs w:val="24"/>
        </w:rPr>
        <w:t xml:space="preserve">pour 2015 donnent une image fidèle, pour tous les points essentiels, de la situation financière de l'Union au 31 décembre 2015 et de l'exercice clos à cette date, de sa performance financière, de l'évolution de ses actifs nets, de ses flux de trésorerie et de la comparaison entre les montants budgétisés et les montants effectifs, conformément aux normes IPSAS et au Règlement financier </w:t>
      </w:r>
      <w:r w:rsidR="00920B60" w:rsidRPr="00A8554D">
        <w:rPr>
          <w:szCs w:val="24"/>
        </w:rPr>
        <w:t>et Règles financières de l'UIT</w:t>
      </w:r>
      <w:r w:rsidR="00B7587D" w:rsidRPr="00A8554D">
        <w:rPr>
          <w:szCs w:val="24"/>
        </w:rPr>
        <w:t>.</w:t>
      </w:r>
      <w:proofErr w:type="gramEnd"/>
    </w:p>
    <w:p w:rsidR="00B7587D" w:rsidRPr="00A8554D" w:rsidRDefault="00B7587D" w:rsidP="00920B60">
      <w:pPr>
        <w:rPr>
          <w:szCs w:val="24"/>
        </w:rPr>
      </w:pPr>
      <w:r w:rsidRPr="00A8554D">
        <w:rPr>
          <w:szCs w:val="24"/>
        </w:rPr>
        <w:t xml:space="preserve">Dans </w:t>
      </w:r>
      <w:r w:rsidR="005D7FBD" w:rsidRPr="00A8554D">
        <w:rPr>
          <w:szCs w:val="24"/>
        </w:rPr>
        <w:t>l'attestation d'audit</w:t>
      </w:r>
      <w:r w:rsidRPr="00A8554D">
        <w:rPr>
          <w:szCs w:val="24"/>
        </w:rPr>
        <w:t>, nous avons toutefois indiqué dans notre "Exposé de la situation" que l'état de la situation financière fait apparaître un actif net négatif, attribuable essentiellement à l'incidence des passifs actuariels correspondant aux prestations à long terme dues aux fonctionnaires</w:t>
      </w:r>
      <w:r w:rsidR="00FF3555" w:rsidRPr="00A8554D">
        <w:rPr>
          <w:szCs w:val="24"/>
        </w:rPr>
        <w:t xml:space="preserve"> (appelées assurance maladie après la cessation de service)</w:t>
      </w:r>
      <w:r w:rsidRPr="00A8554D">
        <w:rPr>
          <w:szCs w:val="24"/>
        </w:rPr>
        <w:t>. Notre analyse détaillée figure dans notre rapport. Des mesures sont actuellement prises par la direction, qui nous a assuré qu'elle veillerait à leur efficacité</w:t>
      </w:r>
      <w:r w:rsidR="00FF3555" w:rsidRPr="00A8554D">
        <w:rPr>
          <w:szCs w:val="24"/>
        </w:rPr>
        <w:t>.</w:t>
      </w:r>
    </w:p>
    <w:p w:rsidR="00FF3555" w:rsidRPr="00A8554D" w:rsidRDefault="00FF3555" w:rsidP="00920B60">
      <w:pPr>
        <w:rPr>
          <w:szCs w:val="24"/>
        </w:rPr>
      </w:pPr>
      <w:r w:rsidRPr="00A8554D">
        <w:rPr>
          <w:szCs w:val="24"/>
        </w:rPr>
        <w:t>Le rapport d'audit</w:t>
      </w:r>
      <w:r w:rsidR="00920B60" w:rsidRPr="00A8554D">
        <w:rPr>
          <w:szCs w:val="24"/>
        </w:rPr>
        <w:t xml:space="preserve"> complet</w:t>
      </w:r>
      <w:r w:rsidRPr="00A8554D">
        <w:rPr>
          <w:szCs w:val="24"/>
        </w:rPr>
        <w:t>, joint en annexe à l'attestation d'audit et publié conformément au Règlement financier et aux Règles financières de l'Union</w:t>
      </w:r>
      <w:r w:rsidR="005D7FBD" w:rsidRPr="00A8554D">
        <w:rPr>
          <w:szCs w:val="24"/>
        </w:rPr>
        <w:t xml:space="preserve">, contient des informations </w:t>
      </w:r>
      <w:r w:rsidR="00920B60" w:rsidRPr="00A8554D">
        <w:rPr>
          <w:szCs w:val="24"/>
        </w:rPr>
        <w:t>particulièrement importantes</w:t>
      </w:r>
      <w:r w:rsidR="005D7FBD" w:rsidRPr="00A8554D">
        <w:rPr>
          <w:szCs w:val="24"/>
        </w:rPr>
        <w:t xml:space="preserve"> sur les états financiers et les résultats des </w:t>
      </w:r>
      <w:r w:rsidR="00920B60" w:rsidRPr="00A8554D">
        <w:rPr>
          <w:szCs w:val="24"/>
        </w:rPr>
        <w:t>vérifications que nous avons effectu</w:t>
      </w:r>
      <w:r w:rsidR="005D7FBD" w:rsidRPr="00A8554D">
        <w:rPr>
          <w:szCs w:val="24"/>
        </w:rPr>
        <w:t>ées concernant les activités menées par la direction.</w:t>
      </w:r>
    </w:p>
    <w:p w:rsidR="005D7FBD" w:rsidRPr="00A8554D" w:rsidRDefault="005D7FBD" w:rsidP="00920B60">
      <w:pPr>
        <w:rPr>
          <w:szCs w:val="24"/>
        </w:rPr>
      </w:pPr>
      <w:r w:rsidRPr="00A8554D">
        <w:rPr>
          <w:szCs w:val="24"/>
        </w:rPr>
        <w:t>Conformément à notre mandat de vérification, nous avons en outre procédé à la vérification des comptes</w:t>
      </w:r>
      <w:r w:rsidR="00A8554D">
        <w:rPr>
          <w:szCs w:val="24"/>
        </w:rPr>
        <w:t xml:space="preserve"> </w:t>
      </w:r>
      <w:r w:rsidRPr="00A8554D">
        <w:rPr>
          <w:szCs w:val="24"/>
        </w:rPr>
        <w:t xml:space="preserve">de la manifestation ITU TELECOM World 2015 de l'Union internationale des télécommunications. Les résultats de ces </w:t>
      </w:r>
      <w:r w:rsidR="00920B60" w:rsidRPr="00A8554D">
        <w:rPr>
          <w:szCs w:val="24"/>
        </w:rPr>
        <w:t xml:space="preserve">activités de </w:t>
      </w:r>
      <w:r w:rsidRPr="00A8554D">
        <w:rPr>
          <w:szCs w:val="24"/>
        </w:rPr>
        <w:t xml:space="preserve">vérification sont présentés dans un rapport "ad hoc". Enfin, nous avons vérifié et certifié </w:t>
      </w:r>
      <w:r w:rsidR="00B643B2" w:rsidRPr="00A8554D">
        <w:rPr>
          <w:szCs w:val="24"/>
        </w:rPr>
        <w:t>les comptes</w:t>
      </w:r>
      <w:r w:rsidR="00920B60" w:rsidRPr="00A8554D">
        <w:rPr>
          <w:szCs w:val="24"/>
        </w:rPr>
        <w:t>, pour l'exercice 2015,</w:t>
      </w:r>
      <w:r w:rsidR="00B643B2" w:rsidRPr="00A8554D">
        <w:rPr>
          <w:szCs w:val="24"/>
        </w:rPr>
        <w:t xml:space="preserve"> des projets financés par le Programme des Nations Unies pour le développement (PNUD) et gérés par l'Union internationale des télécommunications.</w:t>
      </w:r>
    </w:p>
    <w:p w:rsidR="00B643B2" w:rsidRPr="00A8554D" w:rsidRDefault="00B643B2" w:rsidP="00920B60">
      <w:pPr>
        <w:rPr>
          <w:szCs w:val="24"/>
        </w:rPr>
      </w:pPr>
      <w:r w:rsidRPr="00A8554D">
        <w:rPr>
          <w:szCs w:val="24"/>
        </w:rPr>
        <w:t>Mes collègues et moi-même serons ravis de répondre à vos éventuelles questions sur les activités de vérification que nous avons menées.</w:t>
      </w:r>
    </w:p>
    <w:p w:rsidR="00B643B2" w:rsidRPr="00A8554D" w:rsidRDefault="00B643B2" w:rsidP="00920B60">
      <w:r w:rsidRPr="00A8554D">
        <w:rPr>
          <w:szCs w:val="24"/>
        </w:rPr>
        <w:t xml:space="preserve">Pour conclure, je tiens à adresser mes sincères remerciements à la direction et au personnel de l'Union internationale des télécommunications pour leur aimable coopération et le professionnalisme et la disponibilité dont ils ont fait preuve en nous fournissant </w:t>
      </w:r>
      <w:r w:rsidRPr="00A8554D">
        <w:t xml:space="preserve">les renseignements et les documents nécessaires pour mener à bien notre activité de vérification </w:t>
      </w:r>
      <w:r w:rsidR="00920B60" w:rsidRPr="00A8554D">
        <w:t>et publier notre opinion et notre rapport d'audit</w:t>
      </w:r>
      <w:r w:rsidRPr="00A8554D">
        <w:t>.</w:t>
      </w:r>
    </w:p>
    <w:p w:rsidR="00A8554D" w:rsidRPr="00A8554D" w:rsidRDefault="00A8554D" w:rsidP="00A8554D">
      <w:pPr>
        <w:rPr>
          <w:color w:val="000000"/>
        </w:rPr>
      </w:pPr>
      <w:r w:rsidRPr="00A8554D">
        <w:rPr>
          <w:color w:val="000000"/>
        </w:rPr>
        <w:t xml:space="preserve">Merci </w:t>
      </w:r>
      <w:r w:rsidR="00B643B2" w:rsidRPr="00A8554D">
        <w:rPr>
          <w:color w:val="000000"/>
        </w:rPr>
        <w:t>beaucoup de votre attention</w:t>
      </w:r>
      <w:r w:rsidR="00BC5559" w:rsidRPr="00A8554D">
        <w:rPr>
          <w:color w:val="000000"/>
        </w:rPr>
        <w:t>.</w:t>
      </w:r>
    </w:p>
    <w:p w:rsidR="00A8554D" w:rsidRPr="00A8554D" w:rsidRDefault="00A8554D" w:rsidP="00A8554D">
      <w:pPr>
        <w:spacing w:before="0"/>
        <w:jc w:val="center"/>
      </w:pPr>
      <w:r w:rsidRPr="00A8554D">
        <w:t>______________</w:t>
      </w:r>
      <w:bookmarkStart w:id="7" w:name="_GoBack"/>
      <w:bookmarkEnd w:id="7"/>
    </w:p>
    <w:sectPr w:rsidR="00A8554D" w:rsidRPr="00A8554D" w:rsidSect="00731809">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8C8" w:rsidRDefault="00E638C8">
      <w:r>
        <w:separator/>
      </w:r>
    </w:p>
  </w:endnote>
  <w:endnote w:type="continuationSeparator" w:id="0">
    <w:p w:rsidR="00E638C8" w:rsidRDefault="00E6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8A" w:rsidRDefault="00E31B0F">
    <w:pPr>
      <w:pStyle w:val="Footer"/>
    </w:pPr>
    <w:fldSimple w:instr=" FILENAME \p \* MERGEFORMAT ">
      <w:r w:rsidR="005B1C2B">
        <w:t>P:\FRA\SG\CONSEIL\C16\000\040ADD01F.docx</w:t>
      </w:r>
    </w:fldSimple>
    <w:r w:rsidR="0088098A">
      <w:tab/>
    </w:r>
    <w:r w:rsidR="0088098A">
      <w:fldChar w:fldCharType="begin"/>
    </w:r>
    <w:r w:rsidR="0088098A">
      <w:instrText xml:space="preserve"> savedate \@ dd.MM.yy </w:instrText>
    </w:r>
    <w:r w:rsidR="0088098A">
      <w:fldChar w:fldCharType="separate"/>
    </w:r>
    <w:r w:rsidR="003B3560">
      <w:t>13.07.16</w:t>
    </w:r>
    <w:r w:rsidR="0088098A">
      <w:fldChar w:fldCharType="end"/>
    </w:r>
    <w:r w:rsidR="0088098A">
      <w:tab/>
    </w:r>
    <w:r w:rsidR="0088098A">
      <w:fldChar w:fldCharType="begin"/>
    </w:r>
    <w:r w:rsidR="0088098A">
      <w:instrText xml:space="preserve"> printdate \@ dd.MM.yy </w:instrText>
    </w:r>
    <w:r w:rsidR="0088098A">
      <w:fldChar w:fldCharType="separate"/>
    </w:r>
    <w:r w:rsidR="005B1C2B">
      <w:t>11.07.16</w:t>
    </w:r>
    <w:r w:rsidR="0088098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8A" w:rsidRPr="003B3560" w:rsidRDefault="00E31B0F" w:rsidP="00920B60">
    <w:pPr>
      <w:pStyle w:val="Footer"/>
      <w:rPr>
        <w:color w:val="F2F2F2" w:themeColor="background1" w:themeShade="F2"/>
      </w:rPr>
    </w:pPr>
    <w:r w:rsidRPr="003B3560">
      <w:rPr>
        <w:color w:val="F2F2F2" w:themeColor="background1" w:themeShade="F2"/>
      </w:rPr>
      <w:fldChar w:fldCharType="begin"/>
    </w:r>
    <w:r w:rsidRPr="003B3560">
      <w:rPr>
        <w:color w:val="F2F2F2" w:themeColor="background1" w:themeShade="F2"/>
      </w:rPr>
      <w:instrText xml:space="preserve"> FILENAME \p \* MERGEFORMAT </w:instrText>
    </w:r>
    <w:r w:rsidRPr="003B3560">
      <w:rPr>
        <w:color w:val="F2F2F2" w:themeColor="background1" w:themeShade="F2"/>
      </w:rPr>
      <w:fldChar w:fldCharType="separate"/>
    </w:r>
    <w:r w:rsidR="005B1C2B" w:rsidRPr="003B3560">
      <w:rPr>
        <w:color w:val="F2F2F2" w:themeColor="background1" w:themeShade="F2"/>
      </w:rPr>
      <w:t>P:\FRA\SG\CONSEIL\C16\000\040ADD01F.docx</w:t>
    </w:r>
    <w:r w:rsidRPr="003B3560">
      <w:rPr>
        <w:color w:val="F2F2F2" w:themeColor="background1" w:themeShade="F2"/>
      </w:rPr>
      <w:fldChar w:fldCharType="end"/>
    </w:r>
    <w:r w:rsidR="00920B60" w:rsidRPr="003B3560">
      <w:rPr>
        <w:color w:val="F2F2F2" w:themeColor="background1" w:themeShade="F2"/>
      </w:rPr>
      <w:t xml:space="preserve"> (402183)</w:t>
    </w:r>
    <w:r w:rsidR="00920B60" w:rsidRPr="003B3560">
      <w:rPr>
        <w:color w:val="F2F2F2" w:themeColor="background1" w:themeShade="F2"/>
      </w:rPr>
      <w:tab/>
    </w:r>
    <w:r w:rsidR="00920B60" w:rsidRPr="003B3560">
      <w:rPr>
        <w:color w:val="F2F2F2" w:themeColor="background1" w:themeShade="F2"/>
      </w:rPr>
      <w:fldChar w:fldCharType="begin"/>
    </w:r>
    <w:r w:rsidR="00920B60" w:rsidRPr="003B3560">
      <w:rPr>
        <w:color w:val="F2F2F2" w:themeColor="background1" w:themeShade="F2"/>
      </w:rPr>
      <w:instrText xml:space="preserve"> savedate \@ dd.MM.yy </w:instrText>
    </w:r>
    <w:r w:rsidR="00920B60" w:rsidRPr="003B3560">
      <w:rPr>
        <w:color w:val="F2F2F2" w:themeColor="background1" w:themeShade="F2"/>
      </w:rPr>
      <w:fldChar w:fldCharType="separate"/>
    </w:r>
    <w:r w:rsidR="003B3560" w:rsidRPr="003B3560">
      <w:rPr>
        <w:color w:val="F2F2F2" w:themeColor="background1" w:themeShade="F2"/>
      </w:rPr>
      <w:t>13.07.16</w:t>
    </w:r>
    <w:r w:rsidR="00920B60" w:rsidRPr="003B3560">
      <w:rPr>
        <w:color w:val="F2F2F2" w:themeColor="background1" w:themeShade="F2"/>
      </w:rPr>
      <w:fldChar w:fldCharType="end"/>
    </w:r>
    <w:r w:rsidR="00920B60" w:rsidRPr="003B3560">
      <w:rPr>
        <w:color w:val="F2F2F2" w:themeColor="background1" w:themeShade="F2"/>
      </w:rPr>
      <w:tab/>
    </w:r>
    <w:r w:rsidR="00920B60" w:rsidRPr="003B3560">
      <w:rPr>
        <w:color w:val="F2F2F2" w:themeColor="background1" w:themeShade="F2"/>
      </w:rPr>
      <w:fldChar w:fldCharType="begin"/>
    </w:r>
    <w:r w:rsidR="00920B60" w:rsidRPr="003B3560">
      <w:rPr>
        <w:color w:val="F2F2F2" w:themeColor="background1" w:themeShade="F2"/>
      </w:rPr>
      <w:instrText xml:space="preserve"> printdate \@ dd.MM.yy </w:instrText>
    </w:r>
    <w:r w:rsidR="00920B60" w:rsidRPr="003B3560">
      <w:rPr>
        <w:color w:val="F2F2F2" w:themeColor="background1" w:themeShade="F2"/>
      </w:rPr>
      <w:fldChar w:fldCharType="separate"/>
    </w:r>
    <w:r w:rsidR="005B1C2B" w:rsidRPr="003B3560">
      <w:rPr>
        <w:color w:val="F2F2F2" w:themeColor="background1" w:themeShade="F2"/>
      </w:rPr>
      <w:t>11.07.16</w:t>
    </w:r>
    <w:r w:rsidR="00920B60" w:rsidRPr="003B3560">
      <w:rPr>
        <w:color w:val="F2F2F2" w:themeColor="background1" w:themeShade="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65" w:rsidRPr="008E5371" w:rsidRDefault="00E32A65" w:rsidP="00E32A65">
    <w:pPr>
      <w:spacing w:after="120"/>
      <w:jc w:val="center"/>
      <w:rPr>
        <w:rFonts w:asciiTheme="minorHAnsi" w:hAnsiTheme="minorHAnsi"/>
      </w:rPr>
    </w:pPr>
    <w:r w:rsidRPr="00F57373">
      <w:rPr>
        <w:rFonts w:asciiTheme="minorHAnsi" w:hAnsiTheme="minorHAnsi"/>
      </w:rPr>
      <w:t xml:space="preserve">• </w:t>
    </w:r>
    <w:hyperlink r:id="rId1" w:history="1">
      <w:r w:rsidRPr="00F57373">
        <w:rPr>
          <w:rStyle w:val="Hyperlink"/>
          <w:rFonts w:asciiTheme="minorHAnsi" w:hAnsiTheme="minorHAnsi"/>
        </w:rPr>
        <w:t>http://www.itu.int/council</w:t>
      </w:r>
    </w:hyperlink>
    <w:r w:rsidRPr="00F57373">
      <w:rPr>
        <w:rFonts w:asciiTheme="minorHAnsi" w:hAnsiTheme="minorHAnsi"/>
      </w:rPr>
      <w:t xml:space="preserve"> •</w:t>
    </w:r>
  </w:p>
  <w:p w:rsidR="0088098A" w:rsidRPr="003B3560" w:rsidRDefault="00E31B0F" w:rsidP="00920B60">
    <w:pPr>
      <w:pStyle w:val="Footer"/>
      <w:rPr>
        <w:color w:val="F2F2F2" w:themeColor="background1" w:themeShade="F2"/>
      </w:rPr>
    </w:pPr>
    <w:r w:rsidRPr="003B3560">
      <w:rPr>
        <w:color w:val="F2F2F2" w:themeColor="background1" w:themeShade="F2"/>
      </w:rPr>
      <w:fldChar w:fldCharType="begin"/>
    </w:r>
    <w:r w:rsidRPr="003B3560">
      <w:rPr>
        <w:color w:val="F2F2F2" w:themeColor="background1" w:themeShade="F2"/>
      </w:rPr>
      <w:instrText xml:space="preserve"> FILENAME \p \* MERGEFORMAT </w:instrText>
    </w:r>
    <w:r w:rsidRPr="003B3560">
      <w:rPr>
        <w:color w:val="F2F2F2" w:themeColor="background1" w:themeShade="F2"/>
      </w:rPr>
      <w:fldChar w:fldCharType="separate"/>
    </w:r>
    <w:r w:rsidR="005B1C2B" w:rsidRPr="003B3560">
      <w:rPr>
        <w:color w:val="F2F2F2" w:themeColor="background1" w:themeShade="F2"/>
      </w:rPr>
      <w:t>P:\FRA\SG\CONSEIL\C16\000\040ADD01F.docx</w:t>
    </w:r>
    <w:r w:rsidRPr="003B3560">
      <w:rPr>
        <w:color w:val="F2F2F2" w:themeColor="background1" w:themeShade="F2"/>
      </w:rPr>
      <w:fldChar w:fldCharType="end"/>
    </w:r>
    <w:r w:rsidR="0088098A" w:rsidRPr="003B3560">
      <w:rPr>
        <w:color w:val="F2F2F2" w:themeColor="background1" w:themeShade="F2"/>
      </w:rPr>
      <w:t xml:space="preserve"> (</w:t>
    </w:r>
    <w:r w:rsidR="00920B60" w:rsidRPr="003B3560">
      <w:rPr>
        <w:color w:val="F2F2F2" w:themeColor="background1" w:themeShade="F2"/>
      </w:rPr>
      <w:t>402183</w:t>
    </w:r>
    <w:r w:rsidR="0088098A" w:rsidRPr="003B3560">
      <w:rPr>
        <w:color w:val="F2F2F2" w:themeColor="background1" w:themeShade="F2"/>
      </w:rPr>
      <w:t>)</w:t>
    </w:r>
    <w:r w:rsidR="0088098A" w:rsidRPr="003B3560">
      <w:rPr>
        <w:color w:val="F2F2F2" w:themeColor="background1" w:themeShade="F2"/>
      </w:rPr>
      <w:tab/>
    </w:r>
    <w:r w:rsidR="0088098A" w:rsidRPr="003B3560">
      <w:rPr>
        <w:color w:val="F2F2F2" w:themeColor="background1" w:themeShade="F2"/>
      </w:rPr>
      <w:fldChar w:fldCharType="begin"/>
    </w:r>
    <w:r w:rsidR="0088098A" w:rsidRPr="003B3560">
      <w:rPr>
        <w:color w:val="F2F2F2" w:themeColor="background1" w:themeShade="F2"/>
      </w:rPr>
      <w:instrText xml:space="preserve"> savedate \@ dd.MM.yy </w:instrText>
    </w:r>
    <w:r w:rsidR="0088098A" w:rsidRPr="003B3560">
      <w:rPr>
        <w:color w:val="F2F2F2" w:themeColor="background1" w:themeShade="F2"/>
      </w:rPr>
      <w:fldChar w:fldCharType="separate"/>
    </w:r>
    <w:r w:rsidR="003B3560" w:rsidRPr="003B3560">
      <w:rPr>
        <w:color w:val="F2F2F2" w:themeColor="background1" w:themeShade="F2"/>
      </w:rPr>
      <w:t>13.07.16</w:t>
    </w:r>
    <w:r w:rsidR="0088098A" w:rsidRPr="003B3560">
      <w:rPr>
        <w:color w:val="F2F2F2" w:themeColor="background1" w:themeShade="F2"/>
      </w:rPr>
      <w:fldChar w:fldCharType="end"/>
    </w:r>
    <w:r w:rsidR="0088098A" w:rsidRPr="003B3560">
      <w:rPr>
        <w:color w:val="F2F2F2" w:themeColor="background1" w:themeShade="F2"/>
      </w:rPr>
      <w:tab/>
    </w:r>
    <w:r w:rsidR="0088098A" w:rsidRPr="003B3560">
      <w:rPr>
        <w:color w:val="F2F2F2" w:themeColor="background1" w:themeShade="F2"/>
      </w:rPr>
      <w:fldChar w:fldCharType="begin"/>
    </w:r>
    <w:r w:rsidR="0088098A" w:rsidRPr="003B3560">
      <w:rPr>
        <w:color w:val="F2F2F2" w:themeColor="background1" w:themeShade="F2"/>
      </w:rPr>
      <w:instrText xml:space="preserve"> printdate \@ dd.MM.yy </w:instrText>
    </w:r>
    <w:r w:rsidR="0088098A" w:rsidRPr="003B3560">
      <w:rPr>
        <w:color w:val="F2F2F2" w:themeColor="background1" w:themeShade="F2"/>
      </w:rPr>
      <w:fldChar w:fldCharType="separate"/>
    </w:r>
    <w:r w:rsidR="005B1C2B" w:rsidRPr="003B3560">
      <w:rPr>
        <w:color w:val="F2F2F2" w:themeColor="background1" w:themeShade="F2"/>
      </w:rPr>
      <w:t>11.07.16</w:t>
    </w:r>
    <w:r w:rsidR="0088098A" w:rsidRPr="003B3560">
      <w:rPr>
        <w:color w:val="F2F2F2" w:themeColor="background1" w:themeShade="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8C8" w:rsidRDefault="00E638C8">
      <w:r>
        <w:t>____________________</w:t>
      </w:r>
    </w:p>
  </w:footnote>
  <w:footnote w:type="continuationSeparator" w:id="0">
    <w:p w:rsidR="00E638C8" w:rsidRDefault="00E63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8A" w:rsidRDefault="0088098A">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88098A" w:rsidRDefault="0088098A">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8A" w:rsidRDefault="0088098A" w:rsidP="00475FB3">
    <w:pPr>
      <w:pStyle w:val="Header"/>
    </w:pPr>
    <w:r>
      <w:fldChar w:fldCharType="begin"/>
    </w:r>
    <w:r>
      <w:instrText>PAGE</w:instrText>
    </w:r>
    <w:r>
      <w:fldChar w:fldCharType="separate"/>
    </w:r>
    <w:r w:rsidR="003B3560">
      <w:rPr>
        <w:noProof/>
      </w:rPr>
      <w:t>2</w:t>
    </w:r>
    <w:r>
      <w:rPr>
        <w:noProof/>
      </w:rPr>
      <w:fldChar w:fldCharType="end"/>
    </w:r>
  </w:p>
  <w:p w:rsidR="0088098A" w:rsidRDefault="0088098A" w:rsidP="00493F76">
    <w:pPr>
      <w:pStyle w:val="Header"/>
    </w:pPr>
    <w:r>
      <w:t>C16/40</w:t>
    </w:r>
    <w:r w:rsidR="00AE0CC4">
      <w:t xml:space="preserve"> (Add.1)</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7CD"/>
    <w:multiLevelType w:val="hybridMultilevel"/>
    <w:tmpl w:val="542EFC68"/>
    <w:lvl w:ilvl="0" w:tplc="8B1AC5F2">
      <w:start w:val="1"/>
      <w:numFmt w:val="decimal"/>
      <w:pStyle w:val="testobase"/>
      <w:lvlText w:val="%1."/>
      <w:lvlJc w:val="left"/>
      <w:pPr>
        <w:ind w:left="562" w:hanging="420"/>
      </w:pPr>
      <w:rPr>
        <w:rFonts w:hint="default"/>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02C32527"/>
    <w:multiLevelType w:val="hybridMultilevel"/>
    <w:tmpl w:val="13064702"/>
    <w:lvl w:ilvl="0" w:tplc="0809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E190265"/>
    <w:multiLevelType w:val="hybridMultilevel"/>
    <w:tmpl w:val="D492A5FA"/>
    <w:lvl w:ilvl="0" w:tplc="FE7EAB1C">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B3023"/>
    <w:multiLevelType w:val="hybridMultilevel"/>
    <w:tmpl w:val="CB5C2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13753"/>
    <w:multiLevelType w:val="hybridMultilevel"/>
    <w:tmpl w:val="6060B73E"/>
    <w:lvl w:ilvl="0" w:tplc="0409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B6612E4"/>
    <w:multiLevelType w:val="hybridMultilevel"/>
    <w:tmpl w:val="73E0B5F2"/>
    <w:lvl w:ilvl="0" w:tplc="13C0FC42">
      <w:start w:val="1"/>
      <w:numFmt w:val="decimal"/>
      <w:pStyle w:val="titolorec"/>
      <w:lvlText w:val="Recommenda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DC43C4"/>
    <w:multiLevelType w:val="hybridMultilevel"/>
    <w:tmpl w:val="18527C82"/>
    <w:lvl w:ilvl="0" w:tplc="71A8933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A7FB0"/>
    <w:multiLevelType w:val="hybridMultilevel"/>
    <w:tmpl w:val="9A0AF416"/>
    <w:lvl w:ilvl="0" w:tplc="0409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A891D09"/>
    <w:multiLevelType w:val="hybridMultilevel"/>
    <w:tmpl w:val="330262FA"/>
    <w:lvl w:ilvl="0" w:tplc="08090017">
      <w:start w:val="1"/>
      <w:numFmt w:val="lowerLetter"/>
      <w:lvlText w:val="%1)"/>
      <w:lvlJc w:val="left"/>
      <w:pPr>
        <w:ind w:left="833" w:hanging="360"/>
      </w:pPr>
    </w:lvl>
    <w:lvl w:ilvl="1" w:tplc="100C0019" w:tentative="1">
      <w:start w:val="1"/>
      <w:numFmt w:val="lowerLetter"/>
      <w:lvlText w:val="%2."/>
      <w:lvlJc w:val="left"/>
      <w:pPr>
        <w:ind w:left="1553" w:hanging="360"/>
      </w:pPr>
    </w:lvl>
    <w:lvl w:ilvl="2" w:tplc="100C001B" w:tentative="1">
      <w:start w:val="1"/>
      <w:numFmt w:val="lowerRoman"/>
      <w:lvlText w:val="%3."/>
      <w:lvlJc w:val="right"/>
      <w:pPr>
        <w:ind w:left="2273" w:hanging="180"/>
      </w:pPr>
    </w:lvl>
    <w:lvl w:ilvl="3" w:tplc="100C000F" w:tentative="1">
      <w:start w:val="1"/>
      <w:numFmt w:val="decimal"/>
      <w:lvlText w:val="%4."/>
      <w:lvlJc w:val="left"/>
      <w:pPr>
        <w:ind w:left="2993" w:hanging="360"/>
      </w:pPr>
    </w:lvl>
    <w:lvl w:ilvl="4" w:tplc="100C0019" w:tentative="1">
      <w:start w:val="1"/>
      <w:numFmt w:val="lowerLetter"/>
      <w:lvlText w:val="%5."/>
      <w:lvlJc w:val="left"/>
      <w:pPr>
        <w:ind w:left="3713" w:hanging="360"/>
      </w:pPr>
    </w:lvl>
    <w:lvl w:ilvl="5" w:tplc="100C001B" w:tentative="1">
      <w:start w:val="1"/>
      <w:numFmt w:val="lowerRoman"/>
      <w:lvlText w:val="%6."/>
      <w:lvlJc w:val="right"/>
      <w:pPr>
        <w:ind w:left="4433" w:hanging="180"/>
      </w:pPr>
    </w:lvl>
    <w:lvl w:ilvl="6" w:tplc="100C000F" w:tentative="1">
      <w:start w:val="1"/>
      <w:numFmt w:val="decimal"/>
      <w:lvlText w:val="%7."/>
      <w:lvlJc w:val="left"/>
      <w:pPr>
        <w:ind w:left="5153" w:hanging="360"/>
      </w:pPr>
    </w:lvl>
    <w:lvl w:ilvl="7" w:tplc="100C0019" w:tentative="1">
      <w:start w:val="1"/>
      <w:numFmt w:val="lowerLetter"/>
      <w:lvlText w:val="%8."/>
      <w:lvlJc w:val="left"/>
      <w:pPr>
        <w:ind w:left="5873" w:hanging="360"/>
      </w:pPr>
    </w:lvl>
    <w:lvl w:ilvl="8" w:tplc="100C001B" w:tentative="1">
      <w:start w:val="1"/>
      <w:numFmt w:val="lowerRoman"/>
      <w:lvlText w:val="%9."/>
      <w:lvlJc w:val="right"/>
      <w:pPr>
        <w:ind w:left="6593" w:hanging="180"/>
      </w:pPr>
    </w:lvl>
  </w:abstractNum>
  <w:abstractNum w:abstractNumId="9" w15:restartNumberingAfterBreak="0">
    <w:nsid w:val="4CE522B7"/>
    <w:multiLevelType w:val="hybridMultilevel"/>
    <w:tmpl w:val="0710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B4C44"/>
    <w:multiLevelType w:val="hybridMultilevel"/>
    <w:tmpl w:val="90A6D7D2"/>
    <w:lvl w:ilvl="0" w:tplc="8E8045F8">
      <w:start w:val="5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D303C50"/>
    <w:multiLevelType w:val="hybridMultilevel"/>
    <w:tmpl w:val="508447A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03C1D67"/>
    <w:multiLevelType w:val="hybridMultilevel"/>
    <w:tmpl w:val="64E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3141C"/>
    <w:multiLevelType w:val="hybridMultilevel"/>
    <w:tmpl w:val="7308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B0D76"/>
    <w:multiLevelType w:val="hybridMultilevel"/>
    <w:tmpl w:val="1884FC4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674634EA"/>
    <w:multiLevelType w:val="hybridMultilevel"/>
    <w:tmpl w:val="5D72623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677C5A31"/>
    <w:multiLevelType w:val="hybridMultilevel"/>
    <w:tmpl w:val="CAF4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34264"/>
    <w:multiLevelType w:val="hybridMultilevel"/>
    <w:tmpl w:val="301C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6502BB"/>
    <w:multiLevelType w:val="hybridMultilevel"/>
    <w:tmpl w:val="6B147386"/>
    <w:lvl w:ilvl="0" w:tplc="84E851C0">
      <w:start w:val="1"/>
      <w:numFmt w:val="decimal"/>
      <w:pStyle w:val="titolosugg"/>
      <w:lvlText w:val="Suggestion n.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F991670"/>
    <w:multiLevelType w:val="hybridMultilevel"/>
    <w:tmpl w:val="0F84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5"/>
  </w:num>
  <w:num w:numId="4">
    <w:abstractNumId w:val="14"/>
  </w:num>
  <w:num w:numId="5">
    <w:abstractNumId w:val="12"/>
  </w:num>
  <w:num w:numId="6">
    <w:abstractNumId w:val="17"/>
  </w:num>
  <w:num w:numId="7">
    <w:abstractNumId w:val="3"/>
  </w:num>
  <w:num w:numId="8">
    <w:abstractNumId w:val="0"/>
  </w:num>
  <w:num w:numId="9">
    <w:abstractNumId w:val="5"/>
  </w:num>
  <w:num w:numId="10">
    <w:abstractNumId w:val="18"/>
  </w:num>
  <w:num w:numId="11">
    <w:abstractNumId w:val="10"/>
  </w:num>
  <w:num w:numId="12">
    <w:abstractNumId w:val="2"/>
  </w:num>
  <w:num w:numId="13">
    <w:abstractNumId w:val="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7"/>
  </w:num>
  <w:num w:numId="19">
    <w:abstractNumId w:val="11"/>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5"/>
    <w:rsid w:val="00020C73"/>
    <w:rsid w:val="000626BE"/>
    <w:rsid w:val="00072FDE"/>
    <w:rsid w:val="000D0D0A"/>
    <w:rsid w:val="000F5F7D"/>
    <w:rsid w:val="00103163"/>
    <w:rsid w:val="00115D93"/>
    <w:rsid w:val="00121FFF"/>
    <w:rsid w:val="001247A8"/>
    <w:rsid w:val="001353B4"/>
    <w:rsid w:val="001378C0"/>
    <w:rsid w:val="00150AF7"/>
    <w:rsid w:val="001A3287"/>
    <w:rsid w:val="001A5D9D"/>
    <w:rsid w:val="001D4C31"/>
    <w:rsid w:val="001E4D21"/>
    <w:rsid w:val="002062C1"/>
    <w:rsid w:val="00207CD1"/>
    <w:rsid w:val="002477A2"/>
    <w:rsid w:val="00251B5A"/>
    <w:rsid w:val="00261317"/>
    <w:rsid w:val="00263A51"/>
    <w:rsid w:val="0026437D"/>
    <w:rsid w:val="00271600"/>
    <w:rsid w:val="0027336A"/>
    <w:rsid w:val="00293B88"/>
    <w:rsid w:val="002950E8"/>
    <w:rsid w:val="002A5D44"/>
    <w:rsid w:val="002E3112"/>
    <w:rsid w:val="002F1B76"/>
    <w:rsid w:val="00355FF5"/>
    <w:rsid w:val="00361350"/>
    <w:rsid w:val="003A0BB0"/>
    <w:rsid w:val="003A2776"/>
    <w:rsid w:val="003B3560"/>
    <w:rsid w:val="003C5DA4"/>
    <w:rsid w:val="003E1D51"/>
    <w:rsid w:val="004038CB"/>
    <w:rsid w:val="0040546F"/>
    <w:rsid w:val="004224D0"/>
    <w:rsid w:val="0042404A"/>
    <w:rsid w:val="00425FE5"/>
    <w:rsid w:val="004348A4"/>
    <w:rsid w:val="0044618F"/>
    <w:rsid w:val="00463585"/>
    <w:rsid w:val="0046769A"/>
    <w:rsid w:val="00475FB3"/>
    <w:rsid w:val="004908F8"/>
    <w:rsid w:val="00493F76"/>
    <w:rsid w:val="004B3F28"/>
    <w:rsid w:val="004C37A9"/>
    <w:rsid w:val="004E133D"/>
    <w:rsid w:val="004F259E"/>
    <w:rsid w:val="004F68A1"/>
    <w:rsid w:val="00511F1D"/>
    <w:rsid w:val="00512B59"/>
    <w:rsid w:val="00540615"/>
    <w:rsid w:val="00540A6D"/>
    <w:rsid w:val="00570BFB"/>
    <w:rsid w:val="00571EEA"/>
    <w:rsid w:val="00575417"/>
    <w:rsid w:val="005768E1"/>
    <w:rsid w:val="005907F7"/>
    <w:rsid w:val="005A4D00"/>
    <w:rsid w:val="005B1C2B"/>
    <w:rsid w:val="005C364D"/>
    <w:rsid w:val="005C3890"/>
    <w:rsid w:val="005D7FBD"/>
    <w:rsid w:val="005F7BFE"/>
    <w:rsid w:val="00600017"/>
    <w:rsid w:val="00624C35"/>
    <w:rsid w:val="006643AB"/>
    <w:rsid w:val="00680B0F"/>
    <w:rsid w:val="006D120B"/>
    <w:rsid w:val="006D4E61"/>
    <w:rsid w:val="006E4F2C"/>
    <w:rsid w:val="007210CD"/>
    <w:rsid w:val="00731809"/>
    <w:rsid w:val="00732045"/>
    <w:rsid w:val="007334E9"/>
    <w:rsid w:val="007369DB"/>
    <w:rsid w:val="007956C2"/>
    <w:rsid w:val="007972A5"/>
    <w:rsid w:val="007A187E"/>
    <w:rsid w:val="007C72C2"/>
    <w:rsid w:val="007D4436"/>
    <w:rsid w:val="007F257A"/>
    <w:rsid w:val="007F3665"/>
    <w:rsid w:val="00800037"/>
    <w:rsid w:val="008136A7"/>
    <w:rsid w:val="00861D73"/>
    <w:rsid w:val="0088098A"/>
    <w:rsid w:val="008827FA"/>
    <w:rsid w:val="008841AC"/>
    <w:rsid w:val="008858A1"/>
    <w:rsid w:val="0089134E"/>
    <w:rsid w:val="008A4104"/>
    <w:rsid w:val="008A4E87"/>
    <w:rsid w:val="008D76E6"/>
    <w:rsid w:val="00901B7B"/>
    <w:rsid w:val="00920B60"/>
    <w:rsid w:val="0092392D"/>
    <w:rsid w:val="00931B80"/>
    <w:rsid w:val="00941924"/>
    <w:rsid w:val="00970A6B"/>
    <w:rsid w:val="009B1AA8"/>
    <w:rsid w:val="009C2A38"/>
    <w:rsid w:val="009C307F"/>
    <w:rsid w:val="009D71D1"/>
    <w:rsid w:val="009F727D"/>
    <w:rsid w:val="00A2113E"/>
    <w:rsid w:val="00A23A51"/>
    <w:rsid w:val="00A24607"/>
    <w:rsid w:val="00A25CD3"/>
    <w:rsid w:val="00A73EEF"/>
    <w:rsid w:val="00A80FBE"/>
    <w:rsid w:val="00A82767"/>
    <w:rsid w:val="00A84309"/>
    <w:rsid w:val="00A8554D"/>
    <w:rsid w:val="00A91A27"/>
    <w:rsid w:val="00AA332F"/>
    <w:rsid w:val="00AA7BBB"/>
    <w:rsid w:val="00AB64A8"/>
    <w:rsid w:val="00AC0266"/>
    <w:rsid w:val="00AD24EC"/>
    <w:rsid w:val="00AD48C2"/>
    <w:rsid w:val="00AE0CC4"/>
    <w:rsid w:val="00AE2A11"/>
    <w:rsid w:val="00B26077"/>
    <w:rsid w:val="00B309F9"/>
    <w:rsid w:val="00B329CC"/>
    <w:rsid w:val="00B32B60"/>
    <w:rsid w:val="00B61619"/>
    <w:rsid w:val="00B643B2"/>
    <w:rsid w:val="00B7560D"/>
    <w:rsid w:val="00B7587D"/>
    <w:rsid w:val="00BB0926"/>
    <w:rsid w:val="00BB2ABC"/>
    <w:rsid w:val="00BB4545"/>
    <w:rsid w:val="00BC0FED"/>
    <w:rsid w:val="00BC5559"/>
    <w:rsid w:val="00BD5873"/>
    <w:rsid w:val="00BD609A"/>
    <w:rsid w:val="00C04BE3"/>
    <w:rsid w:val="00C25D29"/>
    <w:rsid w:val="00C27A7C"/>
    <w:rsid w:val="00C5684E"/>
    <w:rsid w:val="00C63982"/>
    <w:rsid w:val="00C726F8"/>
    <w:rsid w:val="00CA08ED"/>
    <w:rsid w:val="00CD2950"/>
    <w:rsid w:val="00CF0C81"/>
    <w:rsid w:val="00CF183B"/>
    <w:rsid w:val="00D15C06"/>
    <w:rsid w:val="00D2373E"/>
    <w:rsid w:val="00D375CD"/>
    <w:rsid w:val="00D57F39"/>
    <w:rsid w:val="00D64075"/>
    <w:rsid w:val="00D774D3"/>
    <w:rsid w:val="00D8105F"/>
    <w:rsid w:val="00D826FB"/>
    <w:rsid w:val="00D86A3C"/>
    <w:rsid w:val="00D904E8"/>
    <w:rsid w:val="00D904FB"/>
    <w:rsid w:val="00DA08C3"/>
    <w:rsid w:val="00DC22AA"/>
    <w:rsid w:val="00DD2B54"/>
    <w:rsid w:val="00DF74DD"/>
    <w:rsid w:val="00E25725"/>
    <w:rsid w:val="00E25AD0"/>
    <w:rsid w:val="00E31B0F"/>
    <w:rsid w:val="00E32A65"/>
    <w:rsid w:val="00E36A9C"/>
    <w:rsid w:val="00E638C8"/>
    <w:rsid w:val="00EA1F87"/>
    <w:rsid w:val="00EB20B5"/>
    <w:rsid w:val="00EB6350"/>
    <w:rsid w:val="00EC5D2E"/>
    <w:rsid w:val="00EC7F64"/>
    <w:rsid w:val="00EE43CC"/>
    <w:rsid w:val="00F153BB"/>
    <w:rsid w:val="00F15B57"/>
    <w:rsid w:val="00F427DB"/>
    <w:rsid w:val="00F81C3A"/>
    <w:rsid w:val="00FA5EB1"/>
    <w:rsid w:val="00FA7439"/>
    <w:rsid w:val="00FB4486"/>
    <w:rsid w:val="00FB7A22"/>
    <w:rsid w:val="00FC4EC0"/>
    <w:rsid w:val="00FE6A1E"/>
    <w:rsid w:val="00FF0181"/>
    <w:rsid w:val="00FF3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13CE66-D0C3-48A6-935F-43565FB1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732045"/>
    <w:pPr>
      <w:keepNext/>
      <w:keepLines/>
      <w:spacing w:before="480"/>
      <w:ind w:left="567" w:hanging="567"/>
      <w:outlineLvl w:val="0"/>
    </w:pPr>
    <w:rPr>
      <w:b/>
      <w:sz w:val="28"/>
    </w:rPr>
  </w:style>
  <w:style w:type="paragraph" w:styleId="Heading2">
    <w:name w:val="heading 2"/>
    <w:basedOn w:val="Heading1"/>
    <w:next w:val="Normal"/>
    <w:link w:val="Heading2Char"/>
    <w:qFormat/>
    <w:rsid w:val="00732045"/>
    <w:pPr>
      <w:spacing w:before="320"/>
      <w:outlineLvl w:val="1"/>
    </w:pPr>
    <w:rPr>
      <w:sz w:val="24"/>
    </w:rPr>
  </w:style>
  <w:style w:type="paragraph" w:styleId="Heading3">
    <w:name w:val="heading 3"/>
    <w:basedOn w:val="Heading1"/>
    <w:next w:val="Normal"/>
    <w:link w:val="Heading3Char"/>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uiPriority w:val="39"/>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uiPriority w:val="39"/>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uiPriority w:val="39"/>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docnoted">
    <w:name w:val="docnoted"/>
    <w:basedOn w:val="Normal"/>
    <w:rsid w:val="005C3890"/>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character" w:styleId="EndnoteReference">
    <w:name w:val="endnote reference"/>
    <w:basedOn w:val="DefaultParagraphFont"/>
    <w:rsid w:val="005C3890"/>
    <w:rPr>
      <w:vertAlign w:val="superscript"/>
    </w:rPr>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uiPriority w:val="99"/>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BB4545"/>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styleId="ListParagraph">
    <w:name w:val="List Paragraph"/>
    <w:basedOn w:val="Normal"/>
    <w:link w:val="ListParagraphChar"/>
    <w:uiPriority w:val="99"/>
    <w:qFormat/>
    <w:rsid w:val="00D826FB"/>
    <w:pPr>
      <w:ind w:left="720"/>
      <w:contextualSpacing/>
    </w:pPr>
  </w:style>
  <w:style w:type="character" w:customStyle="1" w:styleId="apple-converted-space">
    <w:name w:val="apple-converted-space"/>
    <w:basedOn w:val="DefaultParagraphFont"/>
    <w:rsid w:val="00D826FB"/>
  </w:style>
  <w:style w:type="paragraph" w:styleId="BalloonText">
    <w:name w:val="Balloon Text"/>
    <w:basedOn w:val="Normal"/>
    <w:link w:val="BalloonTextChar"/>
    <w:semiHidden/>
    <w:unhideWhenUsed/>
    <w:rsid w:val="00D826FB"/>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826FB"/>
    <w:rPr>
      <w:rFonts w:ascii="Tahoma" w:hAnsi="Tahoma" w:cs="Tahoma"/>
      <w:sz w:val="16"/>
      <w:szCs w:val="16"/>
      <w:lang w:val="fr-FR" w:eastAsia="en-US"/>
    </w:rPr>
  </w:style>
  <w:style w:type="paragraph" w:styleId="TOCHeading">
    <w:name w:val="TOC Heading"/>
    <w:basedOn w:val="Heading1"/>
    <w:next w:val="Normal"/>
    <w:uiPriority w:val="39"/>
    <w:unhideWhenUsed/>
    <w:qFormat/>
    <w:rsid w:val="00D826FB"/>
    <w:pPr>
      <w:keepLines w:val="0"/>
      <w:tabs>
        <w:tab w:val="clear" w:pos="567"/>
        <w:tab w:val="clear" w:pos="1134"/>
        <w:tab w:val="clear" w:pos="1701"/>
        <w:tab w:val="clear" w:pos="2268"/>
        <w:tab w:val="clear" w:pos="2835"/>
      </w:tabs>
      <w:overflowPunct/>
      <w:autoSpaceDE/>
      <w:autoSpaceDN/>
      <w:spacing w:before="0" w:after="360" w:line="319" w:lineRule="auto"/>
      <w:ind w:right="567" w:firstLine="0"/>
      <w:contextualSpacing/>
      <w:jc w:val="both"/>
      <w:textAlignment w:val="auto"/>
      <w:outlineLvl w:val="9"/>
    </w:pPr>
    <w:rPr>
      <w:rFonts w:asciiTheme="majorBidi" w:eastAsiaTheme="minorHAnsi" w:hAnsiTheme="majorBidi" w:cstheme="majorBidi"/>
      <w:bCs/>
      <w:sz w:val="24"/>
      <w:szCs w:val="24"/>
      <w:lang w:val="en-US" w:eastAsia="ja-JP"/>
    </w:rPr>
  </w:style>
  <w:style w:type="character" w:customStyle="1" w:styleId="FooterChar">
    <w:name w:val="Footer Char"/>
    <w:basedOn w:val="DefaultParagraphFont"/>
    <w:link w:val="Footer"/>
    <w:rsid w:val="00D826FB"/>
    <w:rPr>
      <w:rFonts w:ascii="Calibri" w:hAnsi="Calibri"/>
      <w:caps/>
      <w:noProof/>
      <w:sz w:val="16"/>
      <w:lang w:val="fr-FR" w:eastAsia="en-US"/>
    </w:rPr>
  </w:style>
  <w:style w:type="table" w:styleId="TableGrid">
    <w:name w:val="Table Grid"/>
    <w:basedOn w:val="TableNormal"/>
    <w:rsid w:val="00D826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826FB"/>
    <w:rPr>
      <w:rFonts w:ascii="Calibri" w:hAnsi="Calibri"/>
      <w:b/>
      <w:sz w:val="28"/>
      <w:lang w:val="fr-FR" w:eastAsia="en-US"/>
    </w:rPr>
  </w:style>
  <w:style w:type="character" w:customStyle="1" w:styleId="Heading3Char">
    <w:name w:val="Heading 3 Char"/>
    <w:basedOn w:val="DefaultParagraphFont"/>
    <w:link w:val="Heading3"/>
    <w:rsid w:val="00D826FB"/>
    <w:rPr>
      <w:rFonts w:ascii="Calibri" w:hAnsi="Calibri"/>
      <w:b/>
      <w:sz w:val="24"/>
      <w:lang w:val="fr-FR" w:eastAsia="en-US"/>
    </w:rPr>
  </w:style>
  <w:style w:type="character" w:customStyle="1" w:styleId="Heading2Char">
    <w:name w:val="Heading 2 Char"/>
    <w:basedOn w:val="DefaultParagraphFont"/>
    <w:link w:val="Heading2"/>
    <w:rsid w:val="00D826FB"/>
    <w:rPr>
      <w:rFonts w:ascii="Calibri" w:hAnsi="Calibri"/>
      <w:b/>
      <w:sz w:val="24"/>
      <w:lang w:val="fr-FR" w:eastAsia="en-US"/>
    </w:rPr>
  </w:style>
  <w:style w:type="character" w:customStyle="1" w:styleId="hps">
    <w:name w:val="hps"/>
    <w:basedOn w:val="DefaultParagraphFont"/>
    <w:rsid w:val="00D826FB"/>
  </w:style>
  <w:style w:type="paragraph" w:customStyle="1" w:styleId="Style16">
    <w:name w:val="Style 16"/>
    <w:basedOn w:val="Normal"/>
    <w:uiPriority w:val="99"/>
    <w:rsid w:val="00D826FB"/>
    <w:pPr>
      <w:widowControl w:val="0"/>
      <w:tabs>
        <w:tab w:val="clear" w:pos="567"/>
        <w:tab w:val="clear" w:pos="1134"/>
        <w:tab w:val="clear" w:pos="1701"/>
        <w:tab w:val="clear" w:pos="2268"/>
        <w:tab w:val="clear" w:pos="2835"/>
      </w:tabs>
      <w:overflowPunct/>
      <w:spacing w:before="0"/>
      <w:textAlignment w:val="auto"/>
    </w:pPr>
    <w:rPr>
      <w:rFonts w:ascii="Times New Roman" w:eastAsia="Batang" w:hAnsi="Times New Roman"/>
      <w:sz w:val="20"/>
      <w:lang w:val="it-IT" w:eastAsia="it-IT"/>
    </w:rPr>
  </w:style>
  <w:style w:type="character" w:customStyle="1" w:styleId="CharacterStyle17">
    <w:name w:val="Character Style 17"/>
    <w:uiPriority w:val="99"/>
    <w:rsid w:val="00D826FB"/>
    <w:rPr>
      <w:sz w:val="20"/>
    </w:rPr>
  </w:style>
  <w:style w:type="table" w:customStyle="1" w:styleId="TableGrid1">
    <w:name w:val="Table Grid1"/>
    <w:basedOn w:val="TableNormal"/>
    <w:next w:val="TableGrid"/>
    <w:uiPriority w:val="59"/>
    <w:rsid w:val="00D826FB"/>
    <w:rPr>
      <w:rFonts w:ascii="Arial" w:eastAsia="SimSun"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next w:val="Normal"/>
    <w:qFormat/>
    <w:rsid w:val="00D826FB"/>
    <w:pPr>
      <w:keepLines/>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Theme="majorBidi" w:eastAsiaTheme="minorHAnsi" w:hAnsiTheme="majorBidi" w:cstheme="majorBidi"/>
      <w:szCs w:val="24"/>
      <w:lang w:val="en-GB"/>
    </w:rPr>
  </w:style>
  <w:style w:type="paragraph" w:customStyle="1" w:styleId="testobase">
    <w:name w:val="testo base"/>
    <w:basedOn w:val="ListParagraph"/>
    <w:link w:val="testobaseCarattere"/>
    <w:qFormat/>
    <w:rsid w:val="00D826FB"/>
    <w:pPr>
      <w:numPr>
        <w:numId w:val="8"/>
      </w:numPr>
      <w:tabs>
        <w:tab w:val="clear" w:pos="567"/>
        <w:tab w:val="clear" w:pos="1134"/>
        <w:tab w:val="clear" w:pos="1701"/>
        <w:tab w:val="clear" w:pos="2268"/>
        <w:tab w:val="clear" w:pos="2835"/>
      </w:tabs>
      <w:overflowPunct/>
      <w:autoSpaceDE/>
      <w:autoSpaceDN/>
      <w:spacing w:line="319" w:lineRule="auto"/>
      <w:ind w:left="425" w:hanging="425"/>
      <w:contextualSpacing w:val="0"/>
      <w:jc w:val="both"/>
      <w:textAlignment w:val="auto"/>
    </w:pPr>
    <w:rPr>
      <w:rFonts w:ascii="Times New Roman" w:eastAsiaTheme="minorHAnsi" w:hAnsi="Times New Roman"/>
      <w:szCs w:val="24"/>
      <w:lang w:val="en-GB" w:eastAsia="it-IT"/>
    </w:rPr>
  </w:style>
  <w:style w:type="character" w:customStyle="1" w:styleId="testobaseCarattere">
    <w:name w:val="testo base Carattere"/>
    <w:basedOn w:val="DefaultParagraphFont"/>
    <w:link w:val="testobase"/>
    <w:rsid w:val="00D826FB"/>
    <w:rPr>
      <w:rFonts w:ascii="Times New Roman" w:eastAsiaTheme="minorHAnsi" w:hAnsi="Times New Roman"/>
      <w:sz w:val="24"/>
      <w:szCs w:val="24"/>
      <w:lang w:val="en-GB" w:eastAsia="it-IT"/>
    </w:rPr>
  </w:style>
  <w:style w:type="paragraph" w:customStyle="1" w:styleId="recesug">
    <w:name w:val="rec e sug"/>
    <w:basedOn w:val="testobase"/>
    <w:next w:val="Normal"/>
    <w:qFormat/>
    <w:rsid w:val="00D826FB"/>
    <w:pPr>
      <w:keepLines/>
      <w:pBdr>
        <w:top w:val="single" w:sz="4" w:space="1" w:color="auto"/>
        <w:left w:val="single" w:sz="4" w:space="4" w:color="auto"/>
        <w:bottom w:val="single" w:sz="4" w:space="1" w:color="auto"/>
        <w:right w:val="single" w:sz="4" w:space="4" w:color="auto"/>
      </w:pBdr>
    </w:pPr>
  </w:style>
  <w:style w:type="paragraph" w:customStyle="1" w:styleId="titolorec">
    <w:name w:val="titolo rec"/>
    <w:basedOn w:val="Normal"/>
    <w:next w:val="recesug"/>
    <w:qFormat/>
    <w:rsid w:val="00D826FB"/>
    <w:pPr>
      <w:keepNext/>
      <w:keepLines/>
      <w:numPr>
        <w:numId w:val="9"/>
      </w:num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overflowPunct/>
      <w:autoSpaceDE/>
      <w:autoSpaceDN/>
      <w:spacing w:line="319" w:lineRule="auto"/>
      <w:jc w:val="both"/>
      <w:textAlignment w:val="auto"/>
    </w:pPr>
    <w:rPr>
      <w:rFonts w:asciiTheme="majorBidi" w:eastAsiaTheme="minorHAnsi" w:hAnsiTheme="majorBidi" w:cstheme="majorBidi"/>
      <w:b/>
      <w:bCs/>
      <w:szCs w:val="24"/>
      <w:lang w:val="en-GB"/>
    </w:rPr>
  </w:style>
  <w:style w:type="paragraph" w:customStyle="1" w:styleId="titcomments">
    <w:name w:val="tit comments"/>
    <w:basedOn w:val="titolorec"/>
    <w:qFormat/>
    <w:rsid w:val="00D826FB"/>
    <w:pPr>
      <w:numPr>
        <w:numId w:val="0"/>
      </w:numPr>
    </w:pPr>
    <w:rPr>
      <w:u w:val="single"/>
    </w:rPr>
  </w:style>
  <w:style w:type="paragraph" w:customStyle="1" w:styleId="titolosugg">
    <w:name w:val="titolo sugg"/>
    <w:basedOn w:val="titolorec"/>
    <w:next w:val="recesug"/>
    <w:qFormat/>
    <w:rsid w:val="00D826FB"/>
    <w:pPr>
      <w:numPr>
        <w:numId w:val="10"/>
      </w:numPr>
    </w:pPr>
  </w:style>
  <w:style w:type="character" w:customStyle="1" w:styleId="ListParagraphChar">
    <w:name w:val="List Paragraph Char"/>
    <w:basedOn w:val="DefaultParagraphFont"/>
    <w:link w:val="ListParagraph"/>
    <w:uiPriority w:val="34"/>
    <w:rsid w:val="00D826FB"/>
    <w:rPr>
      <w:rFonts w:ascii="Calibri" w:hAnsi="Calibri"/>
      <w:sz w:val="24"/>
      <w:lang w:val="fr-FR" w:eastAsia="en-US"/>
    </w:rPr>
  </w:style>
  <w:style w:type="character" w:customStyle="1" w:styleId="HeaderChar">
    <w:name w:val="Header Char"/>
    <w:basedOn w:val="DefaultParagraphFont"/>
    <w:link w:val="Header"/>
    <w:uiPriority w:val="99"/>
    <w:rsid w:val="00D826FB"/>
    <w:rPr>
      <w:rFonts w:ascii="Calibri" w:hAnsi="Calibri"/>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8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C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3AB3-D304-46E9-9EE4-C064489C1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PF_C16.dotm</Template>
  <TotalTime>1</TotalTime>
  <Pages>2</Pages>
  <Words>500</Words>
  <Characters>2897</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3377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Note du Secrétaire général</dc:creator>
  <cp:keywords>C2010, C10</cp:keywords>
  <dc:description>Addendum 1 au Document C16/40-F  Pour: Point de l'ordre du jour: ADM 8_x000d_Date du document: 31 mai 2016_x000d_Enregistré par ITU51010239 à 09:45:44 le 13/07/2016</dc:description>
  <cp:lastModifiedBy>Brouard, Ricarda</cp:lastModifiedBy>
  <cp:revision>4</cp:revision>
  <cp:lastPrinted>2016-07-11T13:33:00Z</cp:lastPrinted>
  <dcterms:created xsi:type="dcterms:W3CDTF">2016-07-13T07:45:00Z</dcterms:created>
  <dcterms:modified xsi:type="dcterms:W3CDTF">2016-07-13T07:45:00Z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Addendum 1 au Document C16/40-F</vt:lpwstr>
  </property>
  <property fmtid="{D5CDD505-2E9C-101B-9397-08002B2CF9AE}" pid="3" name="Docdate">
    <vt:lpwstr>31 mai 2016</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Point de l'ordre du jour: ADM 8</vt:lpwstr>
  </property>
  <property fmtid="{D5CDD505-2E9C-101B-9397-08002B2CF9AE}" pid="7" name="Docauthor">
    <vt:lpwstr>Note du Secrétaire général</vt:lpwstr>
  </property>
</Properties>
</file>