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47EA5" w:rsidRPr="00724686" w:rsidTr="00377A2E">
        <w:trPr>
          <w:cantSplit/>
        </w:trPr>
        <w:tc>
          <w:tcPr>
            <w:tcW w:w="6911" w:type="dxa"/>
          </w:tcPr>
          <w:p w:rsidR="00C47EA5" w:rsidRPr="00724686" w:rsidRDefault="00C47EA5" w:rsidP="004154D1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dtemplate"/>
            <w:bookmarkStart w:id="1" w:name="dorlang" w:colFirst="1" w:colLast="1"/>
            <w:bookmarkEnd w:id="0"/>
            <w:r w:rsidRPr="00724686">
              <w:rPr>
                <w:b/>
                <w:bCs/>
                <w:sz w:val="28"/>
                <w:szCs w:val="28"/>
                <w:lang w:val="ru-RU"/>
              </w:rPr>
              <w:t>П</w:t>
            </w:r>
            <w:r w:rsidR="00274C2A" w:rsidRPr="00724686">
              <w:rPr>
                <w:b/>
                <w:bCs/>
                <w:sz w:val="28"/>
                <w:szCs w:val="28"/>
                <w:lang w:val="ru-RU"/>
              </w:rPr>
              <w:t>олномочная конференция (ПК-</w:t>
            </w:r>
            <w:proofErr w:type="gramStart"/>
            <w:r w:rsidR="00274C2A" w:rsidRPr="00724686">
              <w:rPr>
                <w:b/>
                <w:bCs/>
                <w:sz w:val="28"/>
                <w:szCs w:val="28"/>
                <w:lang w:val="ru-RU"/>
              </w:rPr>
              <w:t>14</w:t>
            </w:r>
            <w:r w:rsidRPr="0072468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24686">
              <w:rPr>
                <w:rFonts w:ascii="Verdana" w:hAnsi="Verdana"/>
                <w:sz w:val="28"/>
                <w:szCs w:val="28"/>
                <w:lang w:val="ru-RU"/>
              </w:rPr>
              <w:br/>
            </w:r>
            <w:r w:rsidRPr="00724686">
              <w:rPr>
                <w:b/>
                <w:bCs/>
                <w:szCs w:val="22"/>
                <w:lang w:val="ru-RU"/>
              </w:rPr>
              <w:t>Пусан</w:t>
            </w:r>
            <w:proofErr w:type="gramEnd"/>
            <w:r w:rsidRPr="00724686">
              <w:rPr>
                <w:b/>
                <w:bCs/>
                <w:szCs w:val="22"/>
                <w:lang w:val="ru-RU"/>
              </w:rPr>
              <w:t xml:space="preserve">, </w:t>
            </w:r>
            <w:r w:rsidR="00D00003" w:rsidRPr="00724686">
              <w:rPr>
                <w:b/>
                <w:bCs/>
                <w:szCs w:val="22"/>
                <w:lang w:val="ru-RU"/>
              </w:rPr>
              <w:t>20</w:t>
            </w:r>
            <w:r w:rsidRPr="00724686">
              <w:rPr>
                <w:b/>
                <w:bCs/>
                <w:szCs w:val="22"/>
                <w:lang w:val="ru-RU"/>
              </w:rPr>
              <w:t xml:space="preserve"> октября </w:t>
            </w:r>
            <w:r w:rsidR="004154D1" w:rsidRPr="00724686">
              <w:rPr>
                <w:b/>
                <w:bCs/>
                <w:szCs w:val="22"/>
                <w:lang w:val="ru-RU"/>
              </w:rPr>
              <w:t>−</w:t>
            </w:r>
            <w:r w:rsidR="00D00003" w:rsidRPr="00724686">
              <w:rPr>
                <w:b/>
                <w:bCs/>
                <w:szCs w:val="22"/>
                <w:lang w:val="ru-RU"/>
              </w:rPr>
              <w:t xml:space="preserve"> 7 ноября 2014</w:t>
            </w:r>
            <w:r w:rsidRPr="00724686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C47EA5" w:rsidRPr="00724686" w:rsidRDefault="00C47EA5" w:rsidP="00377A2E">
            <w:pPr>
              <w:spacing w:before="0" w:line="240" w:lineRule="atLeast"/>
              <w:rPr>
                <w:szCs w:val="22"/>
                <w:lang w:val="ru-RU"/>
              </w:rPr>
            </w:pPr>
            <w:bookmarkStart w:id="2" w:name="ditulogo"/>
            <w:bookmarkEnd w:id="2"/>
            <w:r w:rsidRPr="00724686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B94ED44" wp14:editId="7B5F391E">
                  <wp:extent cx="1310640" cy="701040"/>
                  <wp:effectExtent l="19050" t="0" r="3810" b="0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EA5" w:rsidRPr="00724686" w:rsidTr="00377A2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47EA5" w:rsidRPr="00724686" w:rsidRDefault="00C47EA5" w:rsidP="00377A2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47EA5" w:rsidRPr="00724686" w:rsidRDefault="00C47EA5" w:rsidP="00377A2E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C47EA5" w:rsidRPr="00724686" w:rsidTr="00377A2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47EA5" w:rsidRPr="00724686" w:rsidRDefault="00C47EA5" w:rsidP="00377A2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47EA5" w:rsidRPr="00724686" w:rsidRDefault="00C47EA5" w:rsidP="00377A2E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47EA5" w:rsidRPr="00724686" w:rsidTr="00377A2E">
        <w:trPr>
          <w:cantSplit/>
          <w:trHeight w:val="23"/>
        </w:trPr>
        <w:tc>
          <w:tcPr>
            <w:tcW w:w="6911" w:type="dxa"/>
            <w:vMerge w:val="restart"/>
          </w:tcPr>
          <w:p w:rsidR="00C47EA5" w:rsidRPr="00724686" w:rsidRDefault="00C47EA5" w:rsidP="00377A2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3" w:name="dmeeting" w:colFirst="0" w:colLast="0"/>
            <w:r w:rsidRPr="00724686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C47EA5" w:rsidRPr="00724686" w:rsidRDefault="00C47EA5" w:rsidP="00377A2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24686">
              <w:rPr>
                <w:b/>
                <w:bCs/>
                <w:szCs w:val="22"/>
                <w:lang w:val="ru-RU"/>
              </w:rPr>
              <w:t xml:space="preserve">Документ </w:t>
            </w:r>
            <w:bookmarkStart w:id="4" w:name="dnum"/>
            <w:bookmarkEnd w:id="4"/>
            <w:r w:rsidR="00474A6B" w:rsidRPr="00724686">
              <w:rPr>
                <w:b/>
                <w:bCs/>
                <w:szCs w:val="22"/>
                <w:lang w:val="ru-RU"/>
              </w:rPr>
              <w:t>114</w:t>
            </w:r>
            <w:r w:rsidRPr="0072468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C47EA5" w:rsidRPr="00724686" w:rsidTr="00377A2E">
        <w:trPr>
          <w:cantSplit/>
          <w:trHeight w:val="23"/>
        </w:trPr>
        <w:tc>
          <w:tcPr>
            <w:tcW w:w="6911" w:type="dxa"/>
            <w:vMerge/>
          </w:tcPr>
          <w:p w:rsidR="00C47EA5" w:rsidRPr="00724686" w:rsidRDefault="00C47EA5" w:rsidP="00377A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date" w:colFirst="1" w:colLast="1"/>
            <w:bookmarkEnd w:id="3"/>
          </w:p>
        </w:tc>
        <w:tc>
          <w:tcPr>
            <w:tcW w:w="3120" w:type="dxa"/>
          </w:tcPr>
          <w:p w:rsidR="00C47EA5" w:rsidRPr="00724686" w:rsidRDefault="00474A6B" w:rsidP="00377A2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4686">
              <w:rPr>
                <w:b/>
                <w:bCs/>
                <w:szCs w:val="22"/>
                <w:lang w:val="ru-RU"/>
              </w:rPr>
              <w:t>27</w:t>
            </w:r>
            <w:r w:rsidR="00C47EA5" w:rsidRPr="00724686">
              <w:rPr>
                <w:b/>
                <w:bCs/>
                <w:szCs w:val="22"/>
                <w:lang w:val="ru-RU"/>
              </w:rPr>
              <w:t xml:space="preserve"> октября 20</w:t>
            </w:r>
            <w:r w:rsidR="00D00003" w:rsidRPr="00724686">
              <w:rPr>
                <w:b/>
                <w:bCs/>
                <w:szCs w:val="22"/>
                <w:lang w:val="ru-RU"/>
              </w:rPr>
              <w:t>14</w:t>
            </w:r>
            <w:r w:rsidR="00C47EA5" w:rsidRPr="0072468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bookmarkEnd w:id="5"/>
      <w:tr w:rsidR="00C47EA5" w:rsidRPr="00724686" w:rsidTr="00377A2E">
        <w:trPr>
          <w:cantSplit/>
          <w:trHeight w:val="23"/>
        </w:trPr>
        <w:tc>
          <w:tcPr>
            <w:tcW w:w="6911" w:type="dxa"/>
            <w:vMerge/>
          </w:tcPr>
          <w:p w:rsidR="00C47EA5" w:rsidRPr="00724686" w:rsidRDefault="00C47EA5" w:rsidP="00377A2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C47EA5" w:rsidRPr="00724686" w:rsidRDefault="003F0D88" w:rsidP="00D00003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724686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C47EA5" w:rsidRPr="00724686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4005AC" w:rsidRPr="00724686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4005AC" w:rsidRPr="00724686" w:rsidRDefault="004005AC" w:rsidP="004005AC">
            <w:pPr>
              <w:pStyle w:val="Source"/>
              <w:rPr>
                <w:lang w:val="ru-RU"/>
              </w:rPr>
            </w:pPr>
          </w:p>
        </w:tc>
      </w:tr>
      <w:tr w:rsidR="00C47EA5" w:rsidRPr="00724686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724686" w:rsidRDefault="00C47EA5" w:rsidP="004005AC">
            <w:pPr>
              <w:pStyle w:val="Title1"/>
              <w:rPr>
                <w:lang w:val="ru-RU"/>
              </w:rPr>
            </w:pPr>
            <w:r w:rsidRPr="00724686">
              <w:rPr>
                <w:lang w:val="ru-RU"/>
              </w:rPr>
              <w:t>ПРОТОКОЛ</w:t>
            </w:r>
          </w:p>
          <w:p w:rsidR="00C47EA5" w:rsidRPr="00724686" w:rsidRDefault="00474A6B" w:rsidP="004005AC">
            <w:pPr>
              <w:pStyle w:val="Title1"/>
              <w:rPr>
                <w:lang w:val="ru-RU"/>
              </w:rPr>
            </w:pPr>
            <w:r w:rsidRPr="00724686">
              <w:rPr>
                <w:lang w:val="ru-RU"/>
              </w:rPr>
              <w:t>ПЯТОГО</w:t>
            </w:r>
            <w:r w:rsidR="00C47EA5" w:rsidRPr="00724686">
              <w:rPr>
                <w:lang w:val="ru-RU"/>
              </w:rPr>
              <w:t xml:space="preserve"> ПЛЕНАРНОГО ЗАСЕДАНИЯ</w:t>
            </w:r>
          </w:p>
        </w:tc>
      </w:tr>
      <w:tr w:rsidR="00C47EA5" w:rsidRPr="0077529F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724686" w:rsidRDefault="00474A6B" w:rsidP="00377A2E">
            <w:pPr>
              <w:pStyle w:val="Title3"/>
              <w:rPr>
                <w:sz w:val="22"/>
                <w:szCs w:val="22"/>
                <w:lang w:val="ru-RU"/>
              </w:rPr>
            </w:pPr>
            <w:r w:rsidRPr="00724686">
              <w:rPr>
                <w:rFonts w:asciiTheme="minorHAnsi" w:hAnsiTheme="minorHAnsi"/>
                <w:sz w:val="22"/>
                <w:szCs w:val="22"/>
                <w:lang w:val="ru-RU"/>
              </w:rPr>
              <w:t>Среда, 22 октября 2014 года, 14 час. 40</w:t>
            </w:r>
            <w:r w:rsidR="00C47EA5" w:rsidRPr="0072468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мин.</w:t>
            </w:r>
          </w:p>
        </w:tc>
      </w:tr>
      <w:tr w:rsidR="00C47EA5" w:rsidRPr="0077529F" w:rsidTr="00377A2E">
        <w:trPr>
          <w:cantSplit/>
          <w:trHeight w:val="23"/>
        </w:trPr>
        <w:tc>
          <w:tcPr>
            <w:tcW w:w="10031" w:type="dxa"/>
            <w:gridSpan w:val="2"/>
          </w:tcPr>
          <w:p w:rsidR="00C47EA5" w:rsidRPr="00724686" w:rsidRDefault="00C47EA5" w:rsidP="0068004D">
            <w:pPr>
              <w:pStyle w:val="Title3"/>
              <w:spacing w:before="120"/>
              <w:rPr>
                <w:sz w:val="22"/>
                <w:szCs w:val="22"/>
                <w:lang w:val="ru-RU"/>
              </w:rPr>
            </w:pPr>
            <w:r w:rsidRPr="00724686">
              <w:rPr>
                <w:b/>
                <w:bCs/>
                <w:sz w:val="22"/>
                <w:szCs w:val="22"/>
                <w:lang w:val="ru-RU"/>
              </w:rPr>
              <w:t>Председатель</w:t>
            </w:r>
            <w:r w:rsidRPr="00724686">
              <w:rPr>
                <w:sz w:val="22"/>
                <w:szCs w:val="22"/>
                <w:lang w:val="ru-RU"/>
              </w:rPr>
              <w:t xml:space="preserve">: г-н </w:t>
            </w:r>
            <w:r w:rsidR="001A571A" w:rsidRPr="00724686">
              <w:rPr>
                <w:color w:val="000000"/>
                <w:sz w:val="22"/>
                <w:szCs w:val="22"/>
                <w:lang w:val="ru-RU"/>
              </w:rPr>
              <w:t>В. МИН (Республика Корея)</w:t>
            </w:r>
          </w:p>
        </w:tc>
      </w:tr>
      <w:bookmarkEnd w:id="1"/>
    </w:tbl>
    <w:p w:rsidR="00C47EA5" w:rsidRPr="00724686" w:rsidRDefault="00C47EA5" w:rsidP="00C47EA5">
      <w:pPr>
        <w:rPr>
          <w:rFonts w:asciiTheme="minorHAnsi" w:hAnsiTheme="minorHAnsi"/>
          <w:szCs w:val="22"/>
          <w:lang w:val="ru-RU"/>
        </w:rPr>
      </w:pPr>
    </w:p>
    <w:tbl>
      <w:tblPr>
        <w:tblW w:w="10004" w:type="dxa"/>
        <w:tblLook w:val="0000" w:firstRow="0" w:lastRow="0" w:firstColumn="0" w:lastColumn="0" w:noHBand="0" w:noVBand="0"/>
      </w:tblPr>
      <w:tblGrid>
        <w:gridCol w:w="534"/>
        <w:gridCol w:w="7229"/>
        <w:gridCol w:w="2241"/>
      </w:tblGrid>
      <w:tr w:rsidR="00C47EA5" w:rsidRPr="00724686" w:rsidTr="00377A2E">
        <w:tc>
          <w:tcPr>
            <w:tcW w:w="534" w:type="dxa"/>
          </w:tcPr>
          <w:p w:rsidR="00C47EA5" w:rsidRPr="00724686" w:rsidRDefault="00C47EA5" w:rsidP="00377A2E">
            <w:pPr>
              <w:pStyle w:val="toc0"/>
              <w:jc w:val="center"/>
              <w:rPr>
                <w:b w:val="0"/>
                <w:bCs/>
                <w:szCs w:val="22"/>
                <w:lang w:val="ru-RU"/>
              </w:rPr>
            </w:pPr>
          </w:p>
        </w:tc>
        <w:tc>
          <w:tcPr>
            <w:tcW w:w="7229" w:type="dxa"/>
          </w:tcPr>
          <w:p w:rsidR="00C47EA5" w:rsidRPr="00724686" w:rsidRDefault="00C47EA5" w:rsidP="00377A2E">
            <w:pPr>
              <w:pStyle w:val="toc0"/>
              <w:rPr>
                <w:szCs w:val="22"/>
                <w:lang w:val="ru-RU"/>
              </w:rPr>
            </w:pPr>
            <w:r w:rsidRPr="00724686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41" w:type="dxa"/>
          </w:tcPr>
          <w:p w:rsidR="00C47EA5" w:rsidRPr="00724686" w:rsidRDefault="00C47EA5" w:rsidP="00377A2E">
            <w:pPr>
              <w:pStyle w:val="toc0"/>
              <w:jc w:val="center"/>
              <w:rPr>
                <w:szCs w:val="22"/>
                <w:lang w:val="ru-RU"/>
              </w:rPr>
            </w:pPr>
            <w:r w:rsidRPr="00724686">
              <w:rPr>
                <w:szCs w:val="22"/>
                <w:lang w:val="ru-RU"/>
              </w:rPr>
              <w:t>Документы</w:t>
            </w:r>
          </w:p>
        </w:tc>
      </w:tr>
      <w:tr w:rsidR="00C47EA5" w:rsidRPr="00724686" w:rsidTr="00377A2E">
        <w:tc>
          <w:tcPr>
            <w:tcW w:w="534" w:type="dxa"/>
          </w:tcPr>
          <w:p w:rsidR="00C47EA5" w:rsidRPr="00724686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724686">
              <w:rPr>
                <w:bCs/>
                <w:szCs w:val="22"/>
                <w:lang w:val="ru-RU"/>
              </w:rPr>
              <w:t>1</w:t>
            </w:r>
          </w:p>
        </w:tc>
        <w:tc>
          <w:tcPr>
            <w:tcW w:w="7229" w:type="dxa"/>
          </w:tcPr>
          <w:p w:rsidR="00C47EA5" w:rsidRPr="00724686" w:rsidRDefault="00474A6B" w:rsidP="00377A2E">
            <w:pPr>
              <w:rPr>
                <w:bCs/>
                <w:szCs w:val="22"/>
                <w:lang w:val="ru-RU"/>
              </w:rPr>
            </w:pPr>
            <w:r w:rsidRPr="00724686">
              <w:rPr>
                <w:lang w:val="ru-RU"/>
              </w:rPr>
              <w:t>Общеполитические заявления (продолжение)</w:t>
            </w:r>
          </w:p>
        </w:tc>
        <w:tc>
          <w:tcPr>
            <w:tcW w:w="2241" w:type="dxa"/>
          </w:tcPr>
          <w:p w:rsidR="00C47EA5" w:rsidRPr="00724686" w:rsidRDefault="004154D1" w:rsidP="00377A2E">
            <w:pPr>
              <w:jc w:val="center"/>
              <w:rPr>
                <w:szCs w:val="22"/>
                <w:lang w:val="ru-RU"/>
              </w:rPr>
            </w:pPr>
            <w:r w:rsidRPr="00724686">
              <w:rPr>
                <w:szCs w:val="22"/>
                <w:lang w:val="ru-RU"/>
              </w:rPr>
              <w:t>−</w:t>
            </w:r>
          </w:p>
        </w:tc>
      </w:tr>
      <w:tr w:rsidR="00C47EA5" w:rsidRPr="00724686" w:rsidTr="00377A2E">
        <w:tc>
          <w:tcPr>
            <w:tcW w:w="534" w:type="dxa"/>
          </w:tcPr>
          <w:p w:rsidR="00C47EA5" w:rsidRPr="00724686" w:rsidRDefault="00C47EA5" w:rsidP="00377A2E">
            <w:pPr>
              <w:jc w:val="center"/>
              <w:rPr>
                <w:bCs/>
                <w:szCs w:val="22"/>
                <w:lang w:val="ru-RU"/>
              </w:rPr>
            </w:pPr>
            <w:r w:rsidRPr="00724686">
              <w:rPr>
                <w:bCs/>
                <w:szCs w:val="22"/>
                <w:lang w:val="ru-RU"/>
              </w:rPr>
              <w:t>2</w:t>
            </w:r>
          </w:p>
        </w:tc>
        <w:tc>
          <w:tcPr>
            <w:tcW w:w="7229" w:type="dxa"/>
          </w:tcPr>
          <w:p w:rsidR="00C47EA5" w:rsidRPr="00724686" w:rsidRDefault="00474A6B" w:rsidP="00377A2E">
            <w:pPr>
              <w:rPr>
                <w:bCs/>
                <w:szCs w:val="22"/>
                <w:lang w:val="ru-RU"/>
              </w:rPr>
            </w:pPr>
            <w:r w:rsidRPr="00724686">
              <w:rPr>
                <w:bCs/>
                <w:szCs w:val="22"/>
                <w:lang w:val="ru-RU"/>
              </w:rPr>
              <w:t>Организация работы Комитета 4</w:t>
            </w:r>
          </w:p>
        </w:tc>
        <w:tc>
          <w:tcPr>
            <w:tcW w:w="2241" w:type="dxa"/>
          </w:tcPr>
          <w:p w:rsidR="00C47EA5" w:rsidRPr="00724686" w:rsidRDefault="0077529F" w:rsidP="00377A2E">
            <w:pPr>
              <w:jc w:val="center"/>
              <w:rPr>
                <w:szCs w:val="22"/>
                <w:u w:val="single"/>
                <w:lang w:val="ru-RU"/>
              </w:rPr>
            </w:pPr>
            <w:hyperlink r:id="rId9" w:history="1">
              <w:r w:rsidR="00BE4970" w:rsidRPr="009C2712">
                <w:rPr>
                  <w:rStyle w:val="Hyperlink"/>
                </w:rPr>
                <w:t>DT/4</w:t>
              </w:r>
            </w:hyperlink>
          </w:p>
        </w:tc>
      </w:tr>
    </w:tbl>
    <w:p w:rsidR="00C47EA5" w:rsidRPr="00724686" w:rsidRDefault="00C47EA5" w:rsidP="00C47EA5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Cs w:val="22"/>
          <w:lang w:val="ru-RU"/>
        </w:rPr>
      </w:pPr>
      <w:r w:rsidRPr="00724686">
        <w:rPr>
          <w:rFonts w:asciiTheme="minorHAnsi" w:hAnsiTheme="minorHAnsi"/>
          <w:szCs w:val="22"/>
          <w:lang w:val="ru-RU"/>
        </w:rPr>
        <w:br w:type="page"/>
      </w:r>
    </w:p>
    <w:p w:rsidR="00474A6B" w:rsidRPr="00724686" w:rsidRDefault="00474A6B" w:rsidP="00474A6B">
      <w:pPr>
        <w:pStyle w:val="Heading1"/>
        <w:rPr>
          <w:lang w:val="ru-RU"/>
        </w:rPr>
      </w:pPr>
      <w:r w:rsidRPr="00724686">
        <w:rPr>
          <w:lang w:val="ru-RU"/>
        </w:rPr>
        <w:lastRenderedPageBreak/>
        <w:t>1</w:t>
      </w:r>
      <w:r w:rsidRPr="00724686">
        <w:rPr>
          <w:lang w:val="ru-RU"/>
        </w:rPr>
        <w:tab/>
        <w:t>Общеполитические заявления (продолжение)</w:t>
      </w:r>
      <w:r w:rsidR="007F38D7" w:rsidRPr="00724686">
        <w:rPr>
          <w:rStyle w:val="FootnoteReference"/>
          <w:b w:val="0"/>
          <w:bCs/>
          <w:lang w:val="ru-RU"/>
        </w:rPr>
        <w:footnoteReference w:customMarkFollows="1" w:id="1"/>
        <w:t>1</w:t>
      </w:r>
    </w:p>
    <w:p w:rsidR="00474A6B" w:rsidRPr="00724686" w:rsidRDefault="00474A6B" w:rsidP="00474A6B">
      <w:pPr>
        <w:rPr>
          <w:szCs w:val="22"/>
          <w:lang w:val="ru-RU"/>
        </w:rPr>
      </w:pPr>
      <w:r w:rsidRPr="00724686">
        <w:rPr>
          <w:szCs w:val="22"/>
          <w:lang w:val="ru-RU"/>
        </w:rPr>
        <w:t>1.1</w:t>
      </w:r>
      <w:r w:rsidRPr="00724686">
        <w:rPr>
          <w:szCs w:val="22"/>
          <w:lang w:val="ru-RU"/>
        </w:rPr>
        <w:tab/>
        <w:t>Следующие ораторы выступают с общеполитическими заявлениями:</w:t>
      </w:r>
    </w:p>
    <w:p w:rsidR="00474A6B" w:rsidRPr="00724686" w:rsidRDefault="00474A6B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  <w:t>г-н Франклин МЕРЧАН КАЛЬДЕРОН, советник, Министерство информационно-коммуникационных технологий (Колумбия);</w:t>
      </w:r>
    </w:p>
    <w:p w:rsidR="00474A6B" w:rsidRPr="00724686" w:rsidRDefault="00474A6B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5F3659" w:rsidRPr="00724686">
        <w:rPr>
          <w:lang w:val="ru-RU"/>
        </w:rPr>
        <w:t xml:space="preserve">г-н Мухаммад Буди </w:t>
      </w:r>
      <w:r w:rsidR="001B39DD" w:rsidRPr="00724686">
        <w:rPr>
          <w:lang w:val="ru-RU"/>
        </w:rPr>
        <w:t>СЕТИАВАН</w:t>
      </w:r>
      <w:r w:rsidR="00724686">
        <w:rPr>
          <w:lang w:val="ru-RU"/>
        </w:rPr>
        <w:t xml:space="preserve">, заместитель </w:t>
      </w:r>
      <w:r w:rsidR="00BE4970">
        <w:rPr>
          <w:lang w:val="ru-RU"/>
        </w:rPr>
        <w:t>Минист</w:t>
      </w:r>
      <w:r w:rsidR="00BE4970" w:rsidRPr="00724686">
        <w:rPr>
          <w:lang w:val="ru-RU"/>
        </w:rPr>
        <w:t>ра</w:t>
      </w:r>
      <w:r w:rsidR="005F3659" w:rsidRPr="00724686">
        <w:rPr>
          <w:lang w:val="ru-RU"/>
        </w:rPr>
        <w:t>, Министерство связи и информационных технологий (Индонезия);</w:t>
      </w:r>
    </w:p>
    <w:p w:rsidR="005F3659" w:rsidRPr="00724686" w:rsidRDefault="005F3659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1B39DD" w:rsidRPr="00724686">
        <w:rPr>
          <w:lang w:val="ru-RU"/>
        </w:rPr>
        <w:t xml:space="preserve">г-н </w:t>
      </w:r>
      <w:proofErr w:type="spellStart"/>
      <w:r w:rsidR="001B39DD" w:rsidRPr="00724686">
        <w:rPr>
          <w:lang w:val="ru-RU"/>
        </w:rPr>
        <w:t>Тарсис</w:t>
      </w:r>
      <w:proofErr w:type="spellEnd"/>
      <w:r w:rsidR="001B39DD" w:rsidRPr="00724686">
        <w:rPr>
          <w:lang w:val="ru-RU"/>
        </w:rPr>
        <w:t xml:space="preserve"> </w:t>
      </w:r>
      <w:proofErr w:type="spellStart"/>
      <w:r w:rsidR="001B39DD" w:rsidRPr="00724686">
        <w:rPr>
          <w:lang w:val="ru-RU"/>
        </w:rPr>
        <w:t>НКЕЗАБАИЗИ</w:t>
      </w:r>
      <w:proofErr w:type="spellEnd"/>
      <w:r w:rsidR="001B39DD" w:rsidRPr="00724686">
        <w:rPr>
          <w:lang w:val="ru-RU"/>
        </w:rPr>
        <w:t xml:space="preserve">, </w:t>
      </w:r>
      <w:r w:rsidR="00BE4970" w:rsidRPr="00724686">
        <w:rPr>
          <w:lang w:val="ru-RU"/>
        </w:rPr>
        <w:t>Министр</w:t>
      </w:r>
      <w:r w:rsidR="001B39DD" w:rsidRPr="00724686">
        <w:rPr>
          <w:lang w:val="ru-RU"/>
        </w:rPr>
        <w:t>, Министерство электросвязи, информации, связи и парламентских отношений (Бурунди);</w:t>
      </w:r>
    </w:p>
    <w:p w:rsidR="001B39DD" w:rsidRPr="00724686" w:rsidRDefault="00373C75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  <w:t xml:space="preserve">г-н Али </w:t>
      </w:r>
      <w:proofErr w:type="spellStart"/>
      <w:r w:rsidRPr="00724686">
        <w:rPr>
          <w:lang w:val="ru-RU"/>
        </w:rPr>
        <w:t>Хассан</w:t>
      </w:r>
      <w:proofErr w:type="spellEnd"/>
      <w:r w:rsidRPr="00724686">
        <w:rPr>
          <w:lang w:val="ru-RU"/>
        </w:rPr>
        <w:t xml:space="preserve"> </w:t>
      </w:r>
      <w:proofErr w:type="spellStart"/>
      <w:r w:rsidRPr="00724686">
        <w:rPr>
          <w:lang w:val="ru-RU"/>
        </w:rPr>
        <w:t>БА</w:t>
      </w:r>
      <w:r w:rsidR="00202FD0" w:rsidRPr="00724686">
        <w:rPr>
          <w:lang w:val="ru-RU"/>
        </w:rPr>
        <w:t>Х</w:t>
      </w:r>
      <w:r w:rsidRPr="00724686">
        <w:rPr>
          <w:lang w:val="ru-RU"/>
        </w:rPr>
        <w:t>ДОН</w:t>
      </w:r>
      <w:proofErr w:type="spellEnd"/>
      <w:r w:rsidRPr="00724686">
        <w:rPr>
          <w:lang w:val="ru-RU"/>
        </w:rPr>
        <w:t xml:space="preserve">, </w:t>
      </w:r>
      <w:r w:rsidR="00BE4970" w:rsidRPr="00724686">
        <w:rPr>
          <w:lang w:val="ru-RU"/>
        </w:rPr>
        <w:t>Министр</w:t>
      </w:r>
      <w:r w:rsidRPr="00724686">
        <w:rPr>
          <w:lang w:val="ru-RU"/>
        </w:rPr>
        <w:t xml:space="preserve">, Министерство связи, </w:t>
      </w:r>
      <w:r w:rsidR="00B30D8C" w:rsidRPr="00724686">
        <w:rPr>
          <w:lang w:val="ru-RU"/>
        </w:rPr>
        <w:t>почт</w:t>
      </w:r>
      <w:r w:rsidR="009F2622" w:rsidRPr="00724686">
        <w:rPr>
          <w:lang w:val="ru-RU"/>
        </w:rPr>
        <w:t xml:space="preserve">ы </w:t>
      </w:r>
      <w:r w:rsidR="00B30D8C" w:rsidRPr="00724686">
        <w:rPr>
          <w:lang w:val="ru-RU"/>
        </w:rPr>
        <w:t>и электросвязи (Джибути);</w:t>
      </w:r>
    </w:p>
    <w:p w:rsidR="001B1786" w:rsidRPr="00724686" w:rsidRDefault="00B30D8C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1B1786" w:rsidRPr="00724686">
        <w:rPr>
          <w:lang w:val="ru-RU"/>
        </w:rPr>
        <w:t xml:space="preserve">г-н </w:t>
      </w:r>
      <w:proofErr w:type="spellStart"/>
      <w:r w:rsidR="001B1786" w:rsidRPr="00724686">
        <w:rPr>
          <w:lang w:val="ru-RU"/>
        </w:rPr>
        <w:t>Хьем</w:t>
      </w:r>
      <w:proofErr w:type="spellEnd"/>
      <w:r w:rsidR="001B1786" w:rsidRPr="00724686">
        <w:rPr>
          <w:lang w:val="ru-RU"/>
        </w:rPr>
        <w:t xml:space="preserve"> </w:t>
      </w:r>
      <w:proofErr w:type="spellStart"/>
      <w:r w:rsidR="001B1786" w:rsidRPr="00724686">
        <w:rPr>
          <w:lang w:val="ru-RU"/>
        </w:rPr>
        <w:t>ПХОММАЧАН</w:t>
      </w:r>
      <w:proofErr w:type="spellEnd"/>
      <w:r w:rsidR="001B1786" w:rsidRPr="00724686">
        <w:rPr>
          <w:lang w:val="ru-RU"/>
        </w:rPr>
        <w:t xml:space="preserve">, </w:t>
      </w:r>
      <w:r w:rsidR="00BE4970" w:rsidRPr="00724686">
        <w:rPr>
          <w:lang w:val="ru-RU"/>
        </w:rPr>
        <w:t>Министр</w:t>
      </w:r>
      <w:r w:rsidR="001B1786" w:rsidRPr="00724686">
        <w:rPr>
          <w:lang w:val="ru-RU"/>
        </w:rPr>
        <w:t>, Министерство почты и электросвязи (Лаосская Народно-Демократическая Республика);</w:t>
      </w:r>
    </w:p>
    <w:p w:rsidR="00A14357" w:rsidRPr="00724686" w:rsidRDefault="00A0246C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A14357" w:rsidRPr="00724686">
        <w:rPr>
          <w:lang w:val="ru-RU"/>
        </w:rPr>
        <w:t xml:space="preserve">г-н </w:t>
      </w:r>
      <w:proofErr w:type="spellStart"/>
      <w:r w:rsidR="00A14357" w:rsidRPr="00724686">
        <w:rPr>
          <w:lang w:val="ru-RU"/>
        </w:rPr>
        <w:t>Эдуардо</w:t>
      </w:r>
      <w:proofErr w:type="spellEnd"/>
      <w:r w:rsidR="00A14357" w:rsidRPr="00724686">
        <w:rPr>
          <w:lang w:val="ru-RU"/>
        </w:rPr>
        <w:t xml:space="preserve"> ГОНСАЛЕС, </w:t>
      </w:r>
      <w:r w:rsidR="00BE4970" w:rsidRPr="00724686">
        <w:rPr>
          <w:lang w:val="ru-RU"/>
        </w:rPr>
        <w:t>Председатель</w:t>
      </w:r>
      <w:r w:rsidR="00A14357" w:rsidRPr="00724686">
        <w:rPr>
          <w:lang w:val="ru-RU"/>
        </w:rPr>
        <w:t>, Национальная комиссия электросвязи (Парагвай);</w:t>
      </w:r>
    </w:p>
    <w:p w:rsidR="00925FBF" w:rsidRPr="00724686" w:rsidRDefault="000868D3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925FBF" w:rsidRPr="00724686">
        <w:rPr>
          <w:lang w:val="ru-RU"/>
        </w:rPr>
        <w:t xml:space="preserve">г-н </w:t>
      </w:r>
      <w:proofErr w:type="spellStart"/>
      <w:r w:rsidR="00925FBF" w:rsidRPr="00724686">
        <w:rPr>
          <w:lang w:val="ru-RU"/>
        </w:rPr>
        <w:t>Аллан</w:t>
      </w:r>
      <w:proofErr w:type="spellEnd"/>
      <w:r w:rsidR="00925FBF" w:rsidRPr="00724686">
        <w:rPr>
          <w:lang w:val="ru-RU"/>
        </w:rPr>
        <w:t xml:space="preserve"> </w:t>
      </w:r>
      <w:proofErr w:type="spellStart"/>
      <w:r w:rsidR="00925FBF" w:rsidRPr="00724686">
        <w:rPr>
          <w:lang w:val="ru-RU"/>
        </w:rPr>
        <w:t>Руис</w:t>
      </w:r>
      <w:proofErr w:type="spellEnd"/>
      <w:r w:rsidR="00925FBF" w:rsidRPr="00724686">
        <w:rPr>
          <w:lang w:val="ru-RU"/>
        </w:rPr>
        <w:t xml:space="preserve"> МАДРИГАЛ, заместитель </w:t>
      </w:r>
      <w:r w:rsidR="00BE4970" w:rsidRPr="00724686">
        <w:rPr>
          <w:lang w:val="ru-RU"/>
        </w:rPr>
        <w:t>Министра</w:t>
      </w:r>
      <w:r w:rsidR="00925FBF" w:rsidRPr="00724686">
        <w:rPr>
          <w:lang w:val="ru-RU"/>
        </w:rPr>
        <w:t>, Министерство науки</w:t>
      </w:r>
      <w:r w:rsidRPr="00724686">
        <w:rPr>
          <w:lang w:val="ru-RU"/>
        </w:rPr>
        <w:t xml:space="preserve">, </w:t>
      </w:r>
      <w:r w:rsidR="002D3406" w:rsidRPr="00724686">
        <w:rPr>
          <w:lang w:val="ru-RU"/>
        </w:rPr>
        <w:t>техники</w:t>
      </w:r>
      <w:r w:rsidR="00925FBF" w:rsidRPr="00724686">
        <w:rPr>
          <w:lang w:val="ru-RU"/>
        </w:rPr>
        <w:t xml:space="preserve"> и электросвязи (Коста-Рика);</w:t>
      </w:r>
    </w:p>
    <w:p w:rsidR="000868D3" w:rsidRPr="00724686" w:rsidRDefault="000868D3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  <w:t xml:space="preserve">г-н </w:t>
      </w:r>
      <w:proofErr w:type="spellStart"/>
      <w:r w:rsidRPr="00724686">
        <w:rPr>
          <w:lang w:val="ru-RU"/>
        </w:rPr>
        <w:t>Зунаид</w:t>
      </w:r>
      <w:proofErr w:type="spellEnd"/>
      <w:r w:rsidRPr="00724686">
        <w:rPr>
          <w:lang w:val="ru-RU"/>
        </w:rPr>
        <w:t xml:space="preserve"> Ахмед </w:t>
      </w:r>
      <w:proofErr w:type="spellStart"/>
      <w:r w:rsidRPr="00724686">
        <w:rPr>
          <w:lang w:val="ru-RU"/>
        </w:rPr>
        <w:t>ПАЛАК</w:t>
      </w:r>
      <w:proofErr w:type="spellEnd"/>
      <w:r w:rsidRPr="00724686">
        <w:rPr>
          <w:lang w:val="ru-RU"/>
        </w:rPr>
        <w:t xml:space="preserve">, </w:t>
      </w:r>
      <w:r w:rsidR="00BE4970" w:rsidRPr="00724686">
        <w:rPr>
          <w:lang w:val="ru-RU"/>
        </w:rPr>
        <w:t xml:space="preserve">Государственный </w:t>
      </w:r>
      <w:r w:rsidRPr="00724686">
        <w:rPr>
          <w:lang w:val="ru-RU"/>
        </w:rPr>
        <w:t>министр, Министерство почт</w:t>
      </w:r>
      <w:r w:rsidR="009F2622" w:rsidRPr="00724686">
        <w:rPr>
          <w:lang w:val="ru-RU"/>
        </w:rPr>
        <w:t>ы</w:t>
      </w:r>
      <w:r w:rsidRPr="00724686">
        <w:rPr>
          <w:lang w:val="ru-RU"/>
        </w:rPr>
        <w:t>, электросвязи и информационн</w:t>
      </w:r>
      <w:r w:rsidR="00F52FD3" w:rsidRPr="00724686">
        <w:rPr>
          <w:lang w:val="ru-RU"/>
        </w:rPr>
        <w:t>ых</w:t>
      </w:r>
      <w:r w:rsidRPr="00724686">
        <w:rPr>
          <w:lang w:val="ru-RU"/>
        </w:rPr>
        <w:t xml:space="preserve"> технологи</w:t>
      </w:r>
      <w:r w:rsidR="00F52FD3" w:rsidRPr="00724686">
        <w:rPr>
          <w:lang w:val="ru-RU"/>
        </w:rPr>
        <w:t>й</w:t>
      </w:r>
      <w:r w:rsidRPr="00724686">
        <w:rPr>
          <w:lang w:val="ru-RU"/>
        </w:rPr>
        <w:t xml:space="preserve"> (Бангладеш);</w:t>
      </w:r>
    </w:p>
    <w:p w:rsidR="000868D3" w:rsidRPr="00724686" w:rsidRDefault="005055A2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A91509" w:rsidRPr="00724686">
        <w:rPr>
          <w:lang w:val="ru-RU"/>
        </w:rPr>
        <w:t>г-жа</w:t>
      </w:r>
      <w:r w:rsidR="009F2622" w:rsidRPr="00724686">
        <w:rPr>
          <w:lang w:val="ru-RU"/>
        </w:rPr>
        <w:t xml:space="preserve"> Ребекка </w:t>
      </w:r>
      <w:proofErr w:type="spellStart"/>
      <w:r w:rsidR="009F2622" w:rsidRPr="00724686">
        <w:rPr>
          <w:lang w:val="ru-RU"/>
        </w:rPr>
        <w:t>Джошуа</w:t>
      </w:r>
      <w:proofErr w:type="spellEnd"/>
      <w:r w:rsidR="009F2622" w:rsidRPr="00724686">
        <w:rPr>
          <w:lang w:val="ru-RU"/>
        </w:rPr>
        <w:t xml:space="preserve"> </w:t>
      </w:r>
      <w:proofErr w:type="spellStart"/>
      <w:r w:rsidR="009F2622" w:rsidRPr="00724686">
        <w:rPr>
          <w:lang w:val="ru-RU"/>
        </w:rPr>
        <w:t>ОКВАСИ</w:t>
      </w:r>
      <w:proofErr w:type="spellEnd"/>
      <w:r w:rsidR="009F2622" w:rsidRPr="00724686">
        <w:rPr>
          <w:lang w:val="ru-RU"/>
        </w:rPr>
        <w:t xml:space="preserve">, </w:t>
      </w:r>
      <w:r w:rsidR="00BE4970" w:rsidRPr="00724686">
        <w:rPr>
          <w:lang w:val="ru-RU"/>
        </w:rPr>
        <w:t>Министр</w:t>
      </w:r>
      <w:r w:rsidR="009F2622" w:rsidRPr="00724686">
        <w:rPr>
          <w:lang w:val="ru-RU"/>
        </w:rPr>
        <w:t>, Министерство электросвязи и почтовых служб (Южный Судан);</w:t>
      </w:r>
    </w:p>
    <w:p w:rsidR="00392317" w:rsidRPr="00724686" w:rsidRDefault="009F2622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1C69BA" w:rsidRPr="00724686">
        <w:rPr>
          <w:lang w:val="ru-RU"/>
        </w:rPr>
        <w:t xml:space="preserve">г-н </w:t>
      </w:r>
      <w:r w:rsidR="00392317" w:rsidRPr="00724686">
        <w:rPr>
          <w:lang w:val="ru-RU"/>
        </w:rPr>
        <w:t xml:space="preserve">Трифон </w:t>
      </w:r>
      <w:proofErr w:type="spellStart"/>
      <w:r w:rsidR="00392317" w:rsidRPr="00724686">
        <w:rPr>
          <w:lang w:val="ru-RU"/>
        </w:rPr>
        <w:t>Кин-</w:t>
      </w:r>
      <w:r w:rsidR="00793D4B">
        <w:rPr>
          <w:lang w:val="ru-RU"/>
        </w:rPr>
        <w:t>К</w:t>
      </w:r>
      <w:r w:rsidR="00392317" w:rsidRPr="00724686">
        <w:rPr>
          <w:lang w:val="ru-RU"/>
        </w:rPr>
        <w:t>ьей</w:t>
      </w:r>
      <w:proofErr w:type="spellEnd"/>
      <w:r w:rsidR="00392317" w:rsidRPr="00724686">
        <w:rPr>
          <w:lang w:val="ru-RU"/>
        </w:rPr>
        <w:t xml:space="preserve"> </w:t>
      </w:r>
      <w:proofErr w:type="spellStart"/>
      <w:r w:rsidR="00392317" w:rsidRPr="00724686">
        <w:rPr>
          <w:lang w:val="ru-RU"/>
        </w:rPr>
        <w:t>МУЛУМБА</w:t>
      </w:r>
      <w:proofErr w:type="spellEnd"/>
      <w:r w:rsidR="00392317" w:rsidRPr="00724686">
        <w:rPr>
          <w:lang w:val="ru-RU"/>
        </w:rPr>
        <w:t xml:space="preserve">, </w:t>
      </w:r>
      <w:r w:rsidR="00BE4970" w:rsidRPr="00724686">
        <w:rPr>
          <w:lang w:val="ru-RU"/>
        </w:rPr>
        <w:t>Министр</w:t>
      </w:r>
      <w:r w:rsidR="00392317" w:rsidRPr="00724686">
        <w:rPr>
          <w:lang w:val="ru-RU"/>
        </w:rPr>
        <w:t>, Министерство почты, электросвязи и информационно-коммуникационных технологий (ИКТ) (Демократическая Республика Конго);</w:t>
      </w:r>
    </w:p>
    <w:p w:rsidR="001C69BA" w:rsidRPr="00724686" w:rsidRDefault="001C69BA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F52FD3" w:rsidRPr="00724686">
        <w:rPr>
          <w:lang w:val="ru-RU"/>
        </w:rPr>
        <w:t>г-н</w:t>
      </w:r>
      <w:r w:rsidRPr="00724686">
        <w:rPr>
          <w:lang w:val="ru-RU"/>
        </w:rPr>
        <w:t xml:space="preserve"> </w:t>
      </w:r>
      <w:proofErr w:type="spellStart"/>
      <w:r w:rsidRPr="00724686">
        <w:rPr>
          <w:lang w:val="ru-RU"/>
        </w:rPr>
        <w:t>Туисугалетауа</w:t>
      </w:r>
      <w:proofErr w:type="spellEnd"/>
      <w:r w:rsidRPr="00724686">
        <w:rPr>
          <w:lang w:val="ru-RU"/>
        </w:rPr>
        <w:t xml:space="preserve"> </w:t>
      </w:r>
      <w:proofErr w:type="spellStart"/>
      <w:r w:rsidRPr="00724686">
        <w:rPr>
          <w:lang w:val="ru-RU"/>
        </w:rPr>
        <w:t>Софара</w:t>
      </w:r>
      <w:proofErr w:type="spellEnd"/>
      <w:r w:rsidRPr="00724686">
        <w:rPr>
          <w:lang w:val="ru-RU"/>
        </w:rPr>
        <w:t xml:space="preserve"> </w:t>
      </w:r>
      <w:proofErr w:type="spellStart"/>
      <w:r w:rsidR="00F52FD3" w:rsidRPr="00724686">
        <w:rPr>
          <w:lang w:val="ru-RU"/>
        </w:rPr>
        <w:t>АВО</w:t>
      </w:r>
      <w:proofErr w:type="spellEnd"/>
      <w:r w:rsidRPr="00724686">
        <w:rPr>
          <w:lang w:val="ru-RU"/>
        </w:rPr>
        <w:t xml:space="preserve">, </w:t>
      </w:r>
      <w:r w:rsidR="00BE4970" w:rsidRPr="00724686">
        <w:rPr>
          <w:lang w:val="ru-RU"/>
        </w:rPr>
        <w:t>Министр</w:t>
      </w:r>
      <w:r w:rsidR="00F52FD3" w:rsidRPr="00724686">
        <w:rPr>
          <w:lang w:val="ru-RU"/>
        </w:rPr>
        <w:t>, Министерство</w:t>
      </w:r>
      <w:r w:rsidRPr="00724686">
        <w:rPr>
          <w:lang w:val="ru-RU"/>
        </w:rPr>
        <w:t xml:space="preserve"> связи и информационных технологий </w:t>
      </w:r>
      <w:r w:rsidR="00F52FD3" w:rsidRPr="00724686">
        <w:rPr>
          <w:lang w:val="ru-RU"/>
        </w:rPr>
        <w:t>(</w:t>
      </w:r>
      <w:r w:rsidRPr="00724686">
        <w:rPr>
          <w:lang w:val="ru-RU"/>
        </w:rPr>
        <w:t>Самоа</w:t>
      </w:r>
      <w:r w:rsidR="00F52FD3" w:rsidRPr="00724686">
        <w:rPr>
          <w:lang w:val="ru-RU"/>
        </w:rPr>
        <w:t>);</w:t>
      </w:r>
    </w:p>
    <w:p w:rsidR="00392317" w:rsidRPr="00724686" w:rsidRDefault="0033232B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  <w:t>г-н Луис Наполеон КАСАМБРЕ, заместитель секретаря, Департамент науки и техники (Филиппины);</w:t>
      </w:r>
    </w:p>
    <w:p w:rsidR="0033232B" w:rsidRPr="00724686" w:rsidRDefault="0033232B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BB25B6" w:rsidRPr="00724686">
        <w:rPr>
          <w:lang w:val="ru-RU"/>
        </w:rPr>
        <w:t xml:space="preserve">г-н </w:t>
      </w:r>
      <w:proofErr w:type="spellStart"/>
      <w:r w:rsidR="00BB25B6" w:rsidRPr="00724686">
        <w:rPr>
          <w:lang w:val="ru-RU"/>
        </w:rPr>
        <w:t>Ури</w:t>
      </w:r>
      <w:proofErr w:type="spellEnd"/>
      <w:r w:rsidR="00BB25B6" w:rsidRPr="00724686">
        <w:rPr>
          <w:lang w:val="ru-RU"/>
        </w:rPr>
        <w:t xml:space="preserve"> </w:t>
      </w:r>
      <w:proofErr w:type="spellStart"/>
      <w:r w:rsidR="00BB25B6" w:rsidRPr="00724686">
        <w:rPr>
          <w:lang w:val="ru-RU"/>
        </w:rPr>
        <w:t>Шрага</w:t>
      </w:r>
      <w:proofErr w:type="spellEnd"/>
      <w:r w:rsidR="00BB25B6" w:rsidRPr="00724686">
        <w:rPr>
          <w:lang w:val="ru-RU"/>
        </w:rPr>
        <w:t xml:space="preserve"> ГУТМАН, </w:t>
      </w:r>
      <w:r w:rsidR="00BE4970" w:rsidRPr="00724686">
        <w:rPr>
          <w:lang w:val="ru-RU"/>
        </w:rPr>
        <w:t xml:space="preserve">посол </w:t>
      </w:r>
      <w:r w:rsidR="00BB25B6" w:rsidRPr="00724686">
        <w:rPr>
          <w:lang w:val="ru-RU"/>
        </w:rPr>
        <w:t>Израиля в Южной Корее, Министерство иностранных дел (Израиль);</w:t>
      </w:r>
    </w:p>
    <w:p w:rsidR="00BB25B6" w:rsidRPr="00724686" w:rsidRDefault="000F1382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</w:r>
      <w:r w:rsidR="000E63E7" w:rsidRPr="00724686">
        <w:rPr>
          <w:lang w:val="ru-RU"/>
        </w:rPr>
        <w:t xml:space="preserve">г-н Давид МАРТИНОН, </w:t>
      </w:r>
      <w:r w:rsidR="00BE4970" w:rsidRPr="00724686">
        <w:rPr>
          <w:lang w:val="ru-RU"/>
        </w:rPr>
        <w:t>посол</w:t>
      </w:r>
      <w:r w:rsidR="000E63E7" w:rsidRPr="00724686">
        <w:rPr>
          <w:lang w:val="ru-RU"/>
        </w:rPr>
        <w:t>, Министерство иностранных дел (Франция);</w:t>
      </w:r>
    </w:p>
    <w:p w:rsidR="00F513C0" w:rsidRPr="00724686" w:rsidRDefault="00A2390B" w:rsidP="007F38D7">
      <w:pPr>
        <w:pStyle w:val="enumlev1"/>
        <w:rPr>
          <w:lang w:val="ru-RU"/>
        </w:rPr>
      </w:pPr>
      <w:r w:rsidRPr="00724686">
        <w:rPr>
          <w:lang w:val="ru-RU"/>
        </w:rPr>
        <w:t>–</w:t>
      </w:r>
      <w:r w:rsidRPr="00724686">
        <w:rPr>
          <w:lang w:val="ru-RU"/>
        </w:rPr>
        <w:tab/>
        <w:t>г-н Симон МАРУ</w:t>
      </w:r>
      <w:r w:rsidR="009528C5" w:rsidRPr="00724686">
        <w:rPr>
          <w:lang w:val="ru-RU"/>
        </w:rPr>
        <w:t xml:space="preserve">ТА, </w:t>
      </w:r>
      <w:r w:rsidR="00BE4970" w:rsidRPr="00724686">
        <w:rPr>
          <w:lang w:val="ru-RU"/>
        </w:rPr>
        <w:t xml:space="preserve">посол </w:t>
      </w:r>
      <w:r w:rsidR="009528C5" w:rsidRPr="00724686">
        <w:rPr>
          <w:lang w:val="ru-RU"/>
        </w:rPr>
        <w:t xml:space="preserve">в Австрии, </w:t>
      </w:r>
      <w:r w:rsidR="00F513C0" w:rsidRPr="00724686">
        <w:rPr>
          <w:lang w:val="ru-RU"/>
        </w:rPr>
        <w:t>Министерство иностранных дел (Намибия).</w:t>
      </w:r>
    </w:p>
    <w:p w:rsidR="00C47EA5" w:rsidRPr="00724686" w:rsidRDefault="00C47EA5" w:rsidP="000F3F34">
      <w:pPr>
        <w:pStyle w:val="Heading1"/>
        <w:rPr>
          <w:lang w:val="ru-RU"/>
        </w:rPr>
      </w:pPr>
      <w:r w:rsidRPr="00724686">
        <w:rPr>
          <w:lang w:val="ru-RU"/>
        </w:rPr>
        <w:t>2</w:t>
      </w:r>
      <w:r w:rsidRPr="00724686">
        <w:rPr>
          <w:lang w:val="ru-RU"/>
        </w:rPr>
        <w:tab/>
      </w:r>
      <w:r w:rsidR="000F3F34" w:rsidRPr="00724686">
        <w:rPr>
          <w:lang w:val="ru-RU"/>
        </w:rPr>
        <w:t>Организация работы Комитета 4 (Документ DT/4)</w:t>
      </w:r>
    </w:p>
    <w:p w:rsidR="00C47EA5" w:rsidRPr="00BE4970" w:rsidRDefault="00C47EA5" w:rsidP="002A21DE">
      <w:pPr>
        <w:rPr>
          <w:szCs w:val="22"/>
          <w:lang w:val="ru-RU"/>
        </w:rPr>
      </w:pPr>
      <w:r w:rsidRPr="00724686">
        <w:rPr>
          <w:szCs w:val="22"/>
          <w:lang w:val="ru-RU"/>
        </w:rPr>
        <w:t>2.1</w:t>
      </w:r>
      <w:r w:rsidRPr="00724686">
        <w:rPr>
          <w:szCs w:val="22"/>
          <w:lang w:val="ru-RU"/>
        </w:rPr>
        <w:tab/>
      </w:r>
      <w:r w:rsidR="00CF55F6" w:rsidRPr="00724686">
        <w:rPr>
          <w:b/>
          <w:bCs/>
          <w:szCs w:val="22"/>
          <w:lang w:val="ru-RU"/>
        </w:rPr>
        <w:t xml:space="preserve">Председатель Комитета 4 </w:t>
      </w:r>
      <w:r w:rsidR="000F7DDB" w:rsidRPr="00724686">
        <w:rPr>
          <w:szCs w:val="22"/>
          <w:lang w:val="ru-RU"/>
        </w:rPr>
        <w:t xml:space="preserve">обращает внимание на Документ DT/4, </w:t>
      </w:r>
      <w:r w:rsidR="002A21DE" w:rsidRPr="00724686">
        <w:rPr>
          <w:szCs w:val="22"/>
          <w:lang w:val="ru-RU"/>
        </w:rPr>
        <w:t>в котором изложены круг веде</w:t>
      </w:r>
      <w:r w:rsidR="00420841">
        <w:rPr>
          <w:szCs w:val="22"/>
          <w:lang w:val="ru-RU"/>
        </w:rPr>
        <w:t>ния и методы работы</w:t>
      </w:r>
      <w:bookmarkStart w:id="6" w:name="_GoBack"/>
      <w:bookmarkEnd w:id="6"/>
      <w:r w:rsidR="00420841">
        <w:rPr>
          <w:szCs w:val="22"/>
          <w:lang w:val="ru-RU"/>
        </w:rPr>
        <w:t xml:space="preserve"> Комитета 4.</w:t>
      </w:r>
    </w:p>
    <w:p w:rsidR="00C47EA5" w:rsidRPr="00724686" w:rsidRDefault="00C47EA5" w:rsidP="002A21DE">
      <w:pPr>
        <w:rPr>
          <w:szCs w:val="22"/>
          <w:lang w:val="ru-RU"/>
        </w:rPr>
      </w:pPr>
      <w:r w:rsidRPr="00724686">
        <w:rPr>
          <w:szCs w:val="22"/>
          <w:lang w:val="ru-RU"/>
        </w:rPr>
        <w:t>2.2</w:t>
      </w:r>
      <w:r w:rsidRPr="00724686">
        <w:rPr>
          <w:szCs w:val="22"/>
          <w:lang w:val="ru-RU"/>
        </w:rPr>
        <w:tab/>
      </w:r>
      <w:r w:rsidR="002A21DE" w:rsidRPr="00724686">
        <w:rPr>
          <w:szCs w:val="22"/>
          <w:lang w:val="ru-RU"/>
        </w:rPr>
        <w:t xml:space="preserve">Документ DT/4 </w:t>
      </w:r>
      <w:r w:rsidR="002A21DE" w:rsidRPr="00724686">
        <w:rPr>
          <w:b/>
          <w:bCs/>
          <w:szCs w:val="22"/>
          <w:lang w:val="ru-RU"/>
        </w:rPr>
        <w:t>принимается к сведению</w:t>
      </w:r>
      <w:r w:rsidR="00420841">
        <w:rPr>
          <w:szCs w:val="22"/>
          <w:lang w:val="ru-RU"/>
        </w:rPr>
        <w:t>.</w:t>
      </w:r>
    </w:p>
    <w:p w:rsidR="00C47EA5" w:rsidRPr="00724686" w:rsidRDefault="00C47EA5" w:rsidP="0014601B">
      <w:pPr>
        <w:rPr>
          <w:szCs w:val="22"/>
          <w:lang w:val="ru-RU"/>
        </w:rPr>
      </w:pPr>
      <w:r w:rsidRPr="00724686">
        <w:rPr>
          <w:b/>
          <w:bCs/>
          <w:szCs w:val="22"/>
          <w:lang w:val="ru-RU"/>
        </w:rPr>
        <w:t xml:space="preserve">Заседание </w:t>
      </w:r>
      <w:r w:rsidR="00FE2F6C" w:rsidRPr="00724686">
        <w:rPr>
          <w:b/>
          <w:bCs/>
          <w:szCs w:val="22"/>
          <w:lang w:val="ru-RU"/>
        </w:rPr>
        <w:t>закрывается в 16 час. 0</w:t>
      </w:r>
      <w:r w:rsidR="0014601B" w:rsidRPr="00724686">
        <w:rPr>
          <w:b/>
          <w:bCs/>
          <w:szCs w:val="22"/>
          <w:lang w:val="ru-RU"/>
        </w:rPr>
        <w:t>5</w:t>
      </w:r>
      <w:r w:rsidRPr="00724686">
        <w:rPr>
          <w:b/>
          <w:bCs/>
          <w:szCs w:val="22"/>
          <w:lang w:val="ru-RU"/>
        </w:rPr>
        <w:t xml:space="preserve"> мин</w:t>
      </w:r>
      <w:r w:rsidRPr="0077529F">
        <w:rPr>
          <w:szCs w:val="22"/>
          <w:lang w:val="ru-RU"/>
        </w:rPr>
        <w:t>.</w:t>
      </w:r>
    </w:p>
    <w:p w:rsidR="00C47EA5" w:rsidRPr="00724686" w:rsidRDefault="00C47EA5" w:rsidP="00353DD1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720"/>
        <w:rPr>
          <w:rFonts w:asciiTheme="minorHAnsi" w:hAnsiTheme="minorHAnsi"/>
          <w:szCs w:val="22"/>
          <w:lang w:val="ru-RU"/>
        </w:rPr>
      </w:pPr>
      <w:r w:rsidRPr="00724686">
        <w:rPr>
          <w:rFonts w:asciiTheme="minorHAnsi" w:hAnsiTheme="minorHAnsi"/>
          <w:szCs w:val="22"/>
          <w:lang w:val="ru-RU"/>
        </w:rPr>
        <w:t>Генеральны</w:t>
      </w:r>
      <w:r w:rsidR="00724686">
        <w:rPr>
          <w:rFonts w:asciiTheme="minorHAnsi" w:hAnsiTheme="minorHAnsi"/>
          <w:szCs w:val="22"/>
          <w:lang w:val="ru-RU"/>
        </w:rPr>
        <w:t xml:space="preserve">й </w:t>
      </w:r>
      <w:proofErr w:type="gramStart"/>
      <w:r w:rsidR="00724686">
        <w:rPr>
          <w:rFonts w:asciiTheme="minorHAnsi" w:hAnsiTheme="minorHAnsi"/>
          <w:szCs w:val="22"/>
          <w:lang w:val="ru-RU"/>
        </w:rPr>
        <w:t>секретарь:</w:t>
      </w:r>
      <w:r w:rsidR="00724686">
        <w:rPr>
          <w:rFonts w:asciiTheme="minorHAnsi" w:hAnsiTheme="minorHAnsi"/>
          <w:szCs w:val="22"/>
          <w:lang w:val="ru-RU"/>
        </w:rPr>
        <w:tab/>
      </w:r>
      <w:proofErr w:type="gramEnd"/>
      <w:r w:rsidR="00724686">
        <w:rPr>
          <w:rFonts w:asciiTheme="minorHAnsi" w:hAnsiTheme="minorHAnsi"/>
          <w:szCs w:val="22"/>
          <w:lang w:val="ru-RU"/>
        </w:rPr>
        <w:t>Председатель:</w:t>
      </w:r>
      <w:r w:rsidR="00724686">
        <w:rPr>
          <w:rFonts w:asciiTheme="minorHAnsi" w:hAnsiTheme="minorHAnsi"/>
          <w:szCs w:val="22"/>
          <w:lang w:val="ru-RU"/>
        </w:rPr>
        <w:br/>
        <w:t xml:space="preserve">Х. </w:t>
      </w:r>
      <w:r w:rsidRPr="00724686">
        <w:rPr>
          <w:rFonts w:asciiTheme="minorHAnsi" w:hAnsiTheme="minorHAnsi"/>
          <w:szCs w:val="22"/>
          <w:lang w:val="ru-RU"/>
        </w:rPr>
        <w:t>ТУРЕ</w:t>
      </w:r>
      <w:r w:rsidRPr="00724686">
        <w:rPr>
          <w:rFonts w:asciiTheme="minorHAnsi" w:hAnsiTheme="minorHAnsi"/>
          <w:szCs w:val="22"/>
          <w:lang w:val="ru-RU"/>
        </w:rPr>
        <w:tab/>
      </w:r>
      <w:r w:rsidR="00E4140C" w:rsidRPr="00724686">
        <w:rPr>
          <w:rFonts w:asciiTheme="minorHAnsi" w:hAnsiTheme="minorHAnsi"/>
          <w:szCs w:val="22"/>
          <w:lang w:val="ru-RU"/>
        </w:rPr>
        <w:t>В. МИН</w:t>
      </w:r>
    </w:p>
    <w:sectPr w:rsidR="00C47EA5" w:rsidRPr="00724686" w:rsidSect="004154D1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2E" w:rsidRDefault="00377A2E" w:rsidP="00C47EA5">
      <w:pPr>
        <w:spacing w:before="0"/>
      </w:pPr>
      <w:r>
        <w:separator/>
      </w:r>
    </w:p>
  </w:endnote>
  <w:endnote w:type="continuationSeparator" w:id="0">
    <w:p w:rsidR="00377A2E" w:rsidRDefault="00377A2E" w:rsidP="00C47E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D1" w:rsidRPr="00C41309" w:rsidRDefault="00C41309" w:rsidP="00C41309">
    <w:pPr>
      <w:pStyle w:val="Footer"/>
      <w:spacing w:before="120"/>
      <w:rPr>
        <w:lang w:val="en-US"/>
      </w:rPr>
    </w:pPr>
    <w:r>
      <w:rPr>
        <w:lang w:val="en-GB"/>
      </w:rPr>
      <w:fldChar w:fldCharType="begin"/>
    </w:r>
    <w:r w:rsidRPr="006A1CA8">
      <w:rPr>
        <w:lang w:val="en-US"/>
      </w:rPr>
      <w:instrText xml:space="preserve"> FILENAME \p  \* MERGEFORMAT </w:instrText>
    </w:r>
    <w:r>
      <w:rPr>
        <w:lang w:val="en-GB"/>
      </w:rPr>
      <w:fldChar w:fldCharType="separate"/>
    </w:r>
    <w:r>
      <w:rPr>
        <w:lang w:val="en-US"/>
      </w:rPr>
      <w:t>P:\RUS\SG\CONF-SG\PP14\100\114R.docx</w:t>
    </w:r>
    <w:r>
      <w:rPr>
        <w:lang w:val="en-US"/>
      </w:rPr>
      <w:fldChar w:fldCharType="end"/>
    </w:r>
    <w:r w:rsidRPr="006A1CA8">
      <w:rPr>
        <w:lang w:val="en-US"/>
      </w:rPr>
      <w:t xml:space="preserve"> (</w:t>
    </w:r>
    <w:r>
      <w:rPr>
        <w:lang w:val="en-US"/>
      </w:rPr>
      <w:t>371566</w:t>
    </w:r>
    <w:r w:rsidRPr="006A1CA8">
      <w:rPr>
        <w:lang w:val="en-US"/>
      </w:rPr>
      <w:t>)</w:t>
    </w:r>
    <w:r w:rsidRPr="006A1C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529F">
      <w:t>27.10.14</w:t>
    </w:r>
    <w:r>
      <w:fldChar w:fldCharType="end"/>
    </w:r>
    <w:r w:rsidRPr="006A1C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27.10.14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4D1" w:rsidRPr="00E17162" w:rsidRDefault="004154D1" w:rsidP="004154D1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E17162">
      <w:rPr>
        <w:sz w:val="20"/>
        <w:szCs w:val="20"/>
      </w:rPr>
      <w:t xml:space="preserve"> </w:t>
    </w:r>
    <w:r w:rsidRPr="00E17162">
      <w:rPr>
        <w:rStyle w:val="Hyperlink"/>
        <w:sz w:val="22"/>
        <w:szCs w:val="22"/>
      </w:rPr>
      <w:t>www.itu.int/plenipotentiary/</w:t>
    </w:r>
    <w:r w:rsidRPr="00E17162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4154D1" w:rsidRPr="004154D1" w:rsidRDefault="004154D1" w:rsidP="007F38D7">
    <w:pPr>
      <w:pStyle w:val="Footer"/>
      <w:spacing w:before="120"/>
      <w:rPr>
        <w:lang w:val="en-US"/>
      </w:rPr>
    </w:pPr>
    <w:r>
      <w:rPr>
        <w:lang w:val="en-GB"/>
      </w:rPr>
      <w:fldChar w:fldCharType="begin"/>
    </w:r>
    <w:r w:rsidRPr="006A1CA8">
      <w:rPr>
        <w:lang w:val="en-US"/>
      </w:rPr>
      <w:instrText xml:space="preserve"> FILENAME \p  \* MERGEFORMAT </w:instrText>
    </w:r>
    <w:r>
      <w:rPr>
        <w:lang w:val="en-GB"/>
      </w:rPr>
      <w:fldChar w:fldCharType="separate"/>
    </w:r>
    <w:r w:rsidR="00C41309">
      <w:rPr>
        <w:lang w:val="en-US"/>
      </w:rPr>
      <w:t>P:\RUS\SG\CONF-SG\PP14\100\114R.docx</w:t>
    </w:r>
    <w:r>
      <w:rPr>
        <w:lang w:val="en-US"/>
      </w:rPr>
      <w:fldChar w:fldCharType="end"/>
    </w:r>
    <w:r w:rsidRPr="006A1CA8">
      <w:rPr>
        <w:lang w:val="en-US"/>
      </w:rPr>
      <w:t xml:space="preserve"> (</w:t>
    </w:r>
    <w:r>
      <w:rPr>
        <w:lang w:val="en-US"/>
      </w:rPr>
      <w:t>371</w:t>
    </w:r>
    <w:r w:rsidR="007F38D7">
      <w:rPr>
        <w:lang w:val="en-US"/>
      </w:rPr>
      <w:t>566</w:t>
    </w:r>
    <w:r w:rsidRPr="006A1CA8">
      <w:rPr>
        <w:lang w:val="en-US"/>
      </w:rPr>
      <w:t>)</w:t>
    </w:r>
    <w:r w:rsidRPr="006A1C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529F">
      <w:t>27.10.14</w:t>
    </w:r>
    <w:r>
      <w:fldChar w:fldCharType="end"/>
    </w:r>
    <w:r w:rsidRPr="006A1C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1309">
      <w:t>27.10.14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2E" w:rsidRDefault="00377A2E" w:rsidP="00C47EA5">
      <w:pPr>
        <w:spacing w:before="0"/>
      </w:pPr>
      <w:r>
        <w:separator/>
      </w:r>
    </w:p>
  </w:footnote>
  <w:footnote w:type="continuationSeparator" w:id="0">
    <w:p w:rsidR="00377A2E" w:rsidRDefault="00377A2E" w:rsidP="00C47EA5">
      <w:pPr>
        <w:spacing w:before="0"/>
      </w:pPr>
      <w:r>
        <w:continuationSeparator/>
      </w:r>
    </w:p>
  </w:footnote>
  <w:footnote w:id="1">
    <w:p w:rsidR="007F38D7" w:rsidRPr="007F38D7" w:rsidRDefault="007F38D7" w:rsidP="00BE4970">
      <w:pPr>
        <w:pStyle w:val="FootnoteText"/>
        <w:rPr>
          <w:lang w:val="ru-RU"/>
        </w:rPr>
      </w:pPr>
      <w:r w:rsidRPr="007F38D7">
        <w:rPr>
          <w:rStyle w:val="FootnoteReference"/>
          <w:lang w:val="ru-RU"/>
        </w:rPr>
        <w:t>1</w:t>
      </w:r>
      <w:r w:rsidRPr="007F38D7">
        <w:rPr>
          <w:lang w:val="ru-RU"/>
        </w:rPr>
        <w:t xml:space="preserve"> </w:t>
      </w:r>
      <w:r>
        <w:rPr>
          <w:lang w:val="ru-RU"/>
        </w:rPr>
        <w:tab/>
      </w:r>
      <w:r w:rsidRPr="007F38D7">
        <w:rPr>
          <w:lang w:val="ru-RU"/>
        </w:rPr>
        <w:t xml:space="preserve">С текстами общеполитических заявлений, переданными в секретариат, можно ознакомиться по адресу: </w:t>
      </w:r>
      <w:hyperlink r:id="rId1" w:history="1">
        <w:r w:rsidR="00BE4970" w:rsidRPr="009C2712">
          <w:rPr>
            <w:rStyle w:val="Hyperlink"/>
            <w:szCs w:val="24"/>
          </w:rPr>
          <w:t>http</w:t>
        </w:r>
        <w:r w:rsidR="00BE4970" w:rsidRPr="00BE4970">
          <w:rPr>
            <w:rStyle w:val="Hyperlink"/>
            <w:szCs w:val="24"/>
            <w:lang w:val="ru-RU"/>
          </w:rPr>
          <w:t>://</w:t>
        </w:r>
        <w:r w:rsidR="00BE4970" w:rsidRPr="009C2712">
          <w:rPr>
            <w:rStyle w:val="Hyperlink"/>
            <w:szCs w:val="24"/>
          </w:rPr>
          <w:t>www</w:t>
        </w:r>
        <w:r w:rsidR="00BE4970" w:rsidRPr="00BE4970">
          <w:rPr>
            <w:rStyle w:val="Hyperlink"/>
            <w:szCs w:val="24"/>
            <w:lang w:val="ru-RU"/>
          </w:rPr>
          <w:t>.</w:t>
        </w:r>
        <w:proofErr w:type="spellStart"/>
        <w:r w:rsidR="00BE4970" w:rsidRPr="009C2712">
          <w:rPr>
            <w:rStyle w:val="Hyperlink"/>
            <w:szCs w:val="24"/>
          </w:rPr>
          <w:t>itu</w:t>
        </w:r>
        <w:proofErr w:type="spellEnd"/>
        <w:r w:rsidR="00BE4970" w:rsidRPr="00BE4970">
          <w:rPr>
            <w:rStyle w:val="Hyperlink"/>
            <w:szCs w:val="24"/>
            <w:lang w:val="ru-RU"/>
          </w:rPr>
          <w:t>.</w:t>
        </w:r>
        <w:proofErr w:type="spellStart"/>
        <w:r w:rsidR="00BE4970" w:rsidRPr="009C2712">
          <w:rPr>
            <w:rStyle w:val="Hyperlink"/>
            <w:szCs w:val="24"/>
          </w:rPr>
          <w:t>int</w:t>
        </w:r>
        <w:proofErr w:type="spellEnd"/>
        <w:r w:rsidR="00BE4970" w:rsidRPr="00BE4970">
          <w:rPr>
            <w:rStyle w:val="Hyperlink"/>
            <w:szCs w:val="24"/>
            <w:lang w:val="ru-RU"/>
          </w:rPr>
          <w:t>/</w:t>
        </w:r>
        <w:proofErr w:type="spellStart"/>
        <w:r w:rsidR="00BE4970" w:rsidRPr="009C2712">
          <w:rPr>
            <w:rStyle w:val="Hyperlink"/>
            <w:szCs w:val="24"/>
          </w:rPr>
          <w:t>en</w:t>
        </w:r>
        <w:proofErr w:type="spellEnd"/>
        <w:r w:rsidR="00BE4970" w:rsidRPr="00BE4970">
          <w:rPr>
            <w:rStyle w:val="Hyperlink"/>
            <w:szCs w:val="24"/>
            <w:lang w:val="ru-RU"/>
          </w:rPr>
          <w:t>/</w:t>
        </w:r>
        <w:r w:rsidR="00BE4970" w:rsidRPr="009C2712">
          <w:rPr>
            <w:rStyle w:val="Hyperlink"/>
            <w:szCs w:val="24"/>
          </w:rPr>
          <w:t>plenipotentiary</w:t>
        </w:r>
        <w:r w:rsidR="00BE4970" w:rsidRPr="00BE4970">
          <w:rPr>
            <w:rStyle w:val="Hyperlink"/>
            <w:szCs w:val="24"/>
            <w:lang w:val="ru-RU"/>
          </w:rPr>
          <w:t>/2014/</w:t>
        </w:r>
        <w:r w:rsidR="00BE4970" w:rsidRPr="009C2712">
          <w:rPr>
            <w:rStyle w:val="Hyperlink"/>
            <w:szCs w:val="24"/>
          </w:rPr>
          <w:t>statements</w:t>
        </w:r>
        <w:r w:rsidR="00BE4970" w:rsidRPr="00BE4970">
          <w:rPr>
            <w:rStyle w:val="Hyperlink"/>
            <w:szCs w:val="24"/>
            <w:lang w:val="ru-RU"/>
          </w:rPr>
          <w:t>/</w:t>
        </w:r>
        <w:r w:rsidR="00BE4970" w:rsidRPr="009C2712">
          <w:rPr>
            <w:rStyle w:val="Hyperlink"/>
            <w:szCs w:val="24"/>
          </w:rPr>
          <w:t>Pages</w:t>
        </w:r>
        <w:r w:rsidR="00BE4970" w:rsidRPr="00BE4970">
          <w:rPr>
            <w:rStyle w:val="Hyperlink"/>
            <w:szCs w:val="24"/>
            <w:lang w:val="ru-RU"/>
          </w:rPr>
          <w:t>/</w:t>
        </w:r>
        <w:r w:rsidR="00BE4970" w:rsidRPr="009C2712">
          <w:rPr>
            <w:rStyle w:val="Hyperlink"/>
            <w:szCs w:val="24"/>
          </w:rPr>
          <w:t>default</w:t>
        </w:r>
        <w:r w:rsidR="00BE4970" w:rsidRPr="00BE4970">
          <w:rPr>
            <w:rStyle w:val="Hyperlink"/>
            <w:szCs w:val="24"/>
            <w:lang w:val="ru-RU"/>
          </w:rPr>
          <w:t>.</w:t>
        </w:r>
        <w:proofErr w:type="spellStart"/>
        <w:r w:rsidR="00BE4970" w:rsidRPr="009C2712">
          <w:rPr>
            <w:rStyle w:val="Hyperlink"/>
            <w:szCs w:val="24"/>
          </w:rPr>
          <w:t>aspx</w:t>
        </w:r>
        <w:proofErr w:type="spellEnd"/>
      </w:hyperlink>
      <w:r w:rsidRPr="007F38D7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25535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4154D1" w:rsidRPr="007C2FC5" w:rsidRDefault="004154D1" w:rsidP="004154D1">
        <w:pPr>
          <w:pStyle w:val="Header"/>
          <w:rPr>
            <w:sz w:val="20"/>
          </w:rPr>
        </w:pPr>
        <w:r w:rsidRPr="007C2FC5">
          <w:rPr>
            <w:sz w:val="20"/>
          </w:rPr>
          <w:fldChar w:fldCharType="begin"/>
        </w:r>
        <w:r w:rsidRPr="007C2FC5">
          <w:rPr>
            <w:sz w:val="20"/>
          </w:rPr>
          <w:instrText xml:space="preserve"> PAGE   \* MERGEFORMAT </w:instrText>
        </w:r>
        <w:r w:rsidRPr="007C2FC5">
          <w:rPr>
            <w:sz w:val="20"/>
          </w:rPr>
          <w:fldChar w:fldCharType="separate"/>
        </w:r>
        <w:r w:rsidR="0077529F">
          <w:rPr>
            <w:noProof/>
            <w:sz w:val="20"/>
          </w:rPr>
          <w:t>2</w:t>
        </w:r>
        <w:r w:rsidRPr="007C2FC5">
          <w:rPr>
            <w:noProof/>
            <w:sz w:val="20"/>
          </w:rPr>
          <w:fldChar w:fldCharType="end"/>
        </w:r>
      </w:p>
    </w:sdtContent>
  </w:sdt>
  <w:p w:rsidR="004154D1" w:rsidRPr="004154D1" w:rsidRDefault="004154D1" w:rsidP="004154D1">
    <w:pPr>
      <w:pStyle w:val="Header"/>
      <w:rPr>
        <w:rFonts w:asciiTheme="minorHAnsi" w:hAnsiTheme="minorHAnsi" w:cstheme="minorHAnsi"/>
        <w:sz w:val="20"/>
        <w:lang w:val="ru-RU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PP14/</w:t>
    </w:r>
    <w:r w:rsidR="00BE4970">
      <w:rPr>
        <w:rFonts w:asciiTheme="minorHAnsi" w:eastAsia="PMingLiU" w:hAnsiTheme="minorHAnsi" w:cstheme="minorHAnsi"/>
        <w:sz w:val="20"/>
        <w:lang w:val="ru-RU" w:eastAsia="zh-TW"/>
      </w:rPr>
      <w:t>1</w:t>
    </w:r>
    <w:r w:rsidR="00BE4970">
      <w:rPr>
        <w:rFonts w:asciiTheme="minorHAnsi" w:eastAsia="PMingLiU" w:hAnsiTheme="minorHAnsi" w:cstheme="minorHAnsi"/>
        <w:sz w:val="20"/>
        <w:lang w:val="en-GB" w:eastAsia="zh-TW"/>
      </w:rPr>
      <w:t>14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2A372B"/>
    <w:multiLevelType w:val="hybridMultilevel"/>
    <w:tmpl w:val="E51E6852"/>
    <w:lvl w:ilvl="0" w:tplc="E554637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5"/>
    <w:rsid w:val="00001597"/>
    <w:rsid w:val="000053D9"/>
    <w:rsid w:val="00022B80"/>
    <w:rsid w:val="0002565B"/>
    <w:rsid w:val="00026E64"/>
    <w:rsid w:val="0003319A"/>
    <w:rsid w:val="000868D3"/>
    <w:rsid w:val="000C3F3F"/>
    <w:rsid w:val="000E63E7"/>
    <w:rsid w:val="000F1382"/>
    <w:rsid w:val="000F3F34"/>
    <w:rsid w:val="000F6037"/>
    <w:rsid w:val="000F7DDB"/>
    <w:rsid w:val="000F7EA2"/>
    <w:rsid w:val="0012223B"/>
    <w:rsid w:val="00137FB3"/>
    <w:rsid w:val="0014601B"/>
    <w:rsid w:val="0014605E"/>
    <w:rsid w:val="0015047C"/>
    <w:rsid w:val="0016516D"/>
    <w:rsid w:val="00166035"/>
    <w:rsid w:val="00166B2D"/>
    <w:rsid w:val="0017613B"/>
    <w:rsid w:val="00177FD7"/>
    <w:rsid w:val="00180738"/>
    <w:rsid w:val="00190EA9"/>
    <w:rsid w:val="00194665"/>
    <w:rsid w:val="001A571A"/>
    <w:rsid w:val="001B1786"/>
    <w:rsid w:val="001B39DD"/>
    <w:rsid w:val="001C69BA"/>
    <w:rsid w:val="001D3E28"/>
    <w:rsid w:val="00202FD0"/>
    <w:rsid w:val="00217D6A"/>
    <w:rsid w:val="00246561"/>
    <w:rsid w:val="00272269"/>
    <w:rsid w:val="00274C2A"/>
    <w:rsid w:val="002A21DE"/>
    <w:rsid w:val="002A67B2"/>
    <w:rsid w:val="002D3406"/>
    <w:rsid w:val="002E3864"/>
    <w:rsid w:val="002E6C9F"/>
    <w:rsid w:val="002F40AB"/>
    <w:rsid w:val="00322211"/>
    <w:rsid w:val="00323905"/>
    <w:rsid w:val="0033232B"/>
    <w:rsid w:val="00353DD1"/>
    <w:rsid w:val="00360318"/>
    <w:rsid w:val="003719B6"/>
    <w:rsid w:val="00373C75"/>
    <w:rsid w:val="0037664C"/>
    <w:rsid w:val="00377A2E"/>
    <w:rsid w:val="003827A3"/>
    <w:rsid w:val="00392317"/>
    <w:rsid w:val="003A7DBB"/>
    <w:rsid w:val="003D598F"/>
    <w:rsid w:val="003F0D88"/>
    <w:rsid w:val="004005AC"/>
    <w:rsid w:val="00403B24"/>
    <w:rsid w:val="004154D1"/>
    <w:rsid w:val="00420841"/>
    <w:rsid w:val="00460EB4"/>
    <w:rsid w:val="00465D26"/>
    <w:rsid w:val="004711B6"/>
    <w:rsid w:val="00473768"/>
    <w:rsid w:val="00474A6B"/>
    <w:rsid w:val="00475FD0"/>
    <w:rsid w:val="004D08C2"/>
    <w:rsid w:val="004D2C17"/>
    <w:rsid w:val="005055A2"/>
    <w:rsid w:val="0051293F"/>
    <w:rsid w:val="00555A7A"/>
    <w:rsid w:val="00582EFD"/>
    <w:rsid w:val="00583185"/>
    <w:rsid w:val="005A771E"/>
    <w:rsid w:val="005C3B1B"/>
    <w:rsid w:val="005C711B"/>
    <w:rsid w:val="005D2DE3"/>
    <w:rsid w:val="005D3C95"/>
    <w:rsid w:val="005F0B4F"/>
    <w:rsid w:val="005F3659"/>
    <w:rsid w:val="006252F3"/>
    <w:rsid w:val="0063627E"/>
    <w:rsid w:val="006423A7"/>
    <w:rsid w:val="00653D06"/>
    <w:rsid w:val="00677313"/>
    <w:rsid w:val="0068004D"/>
    <w:rsid w:val="00684F7F"/>
    <w:rsid w:val="006A1DE4"/>
    <w:rsid w:val="006C1112"/>
    <w:rsid w:val="00701C85"/>
    <w:rsid w:val="00704F45"/>
    <w:rsid w:val="00712A51"/>
    <w:rsid w:val="00724686"/>
    <w:rsid w:val="00745327"/>
    <w:rsid w:val="00747E14"/>
    <w:rsid w:val="00757E03"/>
    <w:rsid w:val="0077529F"/>
    <w:rsid w:val="00793D4B"/>
    <w:rsid w:val="007C7A08"/>
    <w:rsid w:val="007C7BBE"/>
    <w:rsid w:val="007D0CDE"/>
    <w:rsid w:val="007E16BF"/>
    <w:rsid w:val="007E1EE8"/>
    <w:rsid w:val="007F38D7"/>
    <w:rsid w:val="00860B37"/>
    <w:rsid w:val="0086417B"/>
    <w:rsid w:val="00867CF9"/>
    <w:rsid w:val="0088414B"/>
    <w:rsid w:val="00886269"/>
    <w:rsid w:val="008915BE"/>
    <w:rsid w:val="008A41C7"/>
    <w:rsid w:val="008E1700"/>
    <w:rsid w:val="008E1B7C"/>
    <w:rsid w:val="00925FBF"/>
    <w:rsid w:val="009306EF"/>
    <w:rsid w:val="009475A0"/>
    <w:rsid w:val="009528C5"/>
    <w:rsid w:val="009539BF"/>
    <w:rsid w:val="009815F0"/>
    <w:rsid w:val="009B131C"/>
    <w:rsid w:val="009B371B"/>
    <w:rsid w:val="009F2622"/>
    <w:rsid w:val="00A0246C"/>
    <w:rsid w:val="00A14357"/>
    <w:rsid w:val="00A173BE"/>
    <w:rsid w:val="00A2390B"/>
    <w:rsid w:val="00A43172"/>
    <w:rsid w:val="00A903A1"/>
    <w:rsid w:val="00A91509"/>
    <w:rsid w:val="00A93DA6"/>
    <w:rsid w:val="00AC486E"/>
    <w:rsid w:val="00AC496B"/>
    <w:rsid w:val="00AD0E0B"/>
    <w:rsid w:val="00B0759B"/>
    <w:rsid w:val="00B30D8C"/>
    <w:rsid w:val="00B439C4"/>
    <w:rsid w:val="00B551AE"/>
    <w:rsid w:val="00B8490A"/>
    <w:rsid w:val="00BA07D2"/>
    <w:rsid w:val="00BB25B6"/>
    <w:rsid w:val="00BB3BF6"/>
    <w:rsid w:val="00BB608B"/>
    <w:rsid w:val="00BD0EAF"/>
    <w:rsid w:val="00BD236F"/>
    <w:rsid w:val="00BD2688"/>
    <w:rsid w:val="00BE4970"/>
    <w:rsid w:val="00BF48DF"/>
    <w:rsid w:val="00C23B2A"/>
    <w:rsid w:val="00C2508E"/>
    <w:rsid w:val="00C25E0F"/>
    <w:rsid w:val="00C317D5"/>
    <w:rsid w:val="00C41309"/>
    <w:rsid w:val="00C41B67"/>
    <w:rsid w:val="00C47EA5"/>
    <w:rsid w:val="00C62D1E"/>
    <w:rsid w:val="00C6728E"/>
    <w:rsid w:val="00C843B3"/>
    <w:rsid w:val="00C94E4F"/>
    <w:rsid w:val="00CC4BEA"/>
    <w:rsid w:val="00CF55F6"/>
    <w:rsid w:val="00D00003"/>
    <w:rsid w:val="00D13BA7"/>
    <w:rsid w:val="00D50946"/>
    <w:rsid w:val="00D839CE"/>
    <w:rsid w:val="00D921B2"/>
    <w:rsid w:val="00D967DB"/>
    <w:rsid w:val="00DC68B5"/>
    <w:rsid w:val="00DC6AC1"/>
    <w:rsid w:val="00DC73E5"/>
    <w:rsid w:val="00E4140C"/>
    <w:rsid w:val="00E43CF2"/>
    <w:rsid w:val="00E555D0"/>
    <w:rsid w:val="00E85918"/>
    <w:rsid w:val="00E91804"/>
    <w:rsid w:val="00E92466"/>
    <w:rsid w:val="00EC0986"/>
    <w:rsid w:val="00F20861"/>
    <w:rsid w:val="00F2635D"/>
    <w:rsid w:val="00F43BBC"/>
    <w:rsid w:val="00F513C0"/>
    <w:rsid w:val="00F52FD3"/>
    <w:rsid w:val="00F62A95"/>
    <w:rsid w:val="00F77FB9"/>
    <w:rsid w:val="00FA24B1"/>
    <w:rsid w:val="00FD5EA2"/>
    <w:rsid w:val="00FE2F6C"/>
    <w:rsid w:val="00FF1676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3C8C7-BCE1-42D3-9C75-27B990EC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8004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8004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8004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68004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8004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8004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8004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8004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8004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EA5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paragraph" w:customStyle="1" w:styleId="enumlev1">
    <w:name w:val="enumlev1"/>
    <w:basedOn w:val="Normal"/>
    <w:rsid w:val="0068004D"/>
    <w:pPr>
      <w:tabs>
        <w:tab w:val="left" w:pos="2608"/>
        <w:tab w:val="left" w:pos="3345"/>
      </w:tabs>
      <w:spacing w:before="80"/>
      <w:ind w:left="794" w:hanging="794"/>
    </w:pPr>
  </w:style>
  <w:style w:type="character" w:styleId="FootnoteReference">
    <w:name w:val="footnote reference"/>
    <w:basedOn w:val="DefaultParagraphFont"/>
    <w:rsid w:val="0068004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8004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47EA5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C47EA5"/>
    <w:rPr>
      <w:rFonts w:ascii="Calibri" w:eastAsia="Times New Roman" w:hAnsi="Calibri" w:cs="Times New Roman"/>
      <w:sz w:val="18"/>
      <w:szCs w:val="20"/>
      <w:lang w:val="fr-FR" w:eastAsia="en-US"/>
    </w:rPr>
  </w:style>
  <w:style w:type="character" w:styleId="Hyperlink">
    <w:name w:val="Hyperlink"/>
    <w:basedOn w:val="DefaultParagraphFont"/>
    <w:rsid w:val="0068004D"/>
    <w:rPr>
      <w:color w:val="0000FF"/>
      <w:u w:val="single"/>
    </w:rPr>
  </w:style>
  <w:style w:type="paragraph" w:customStyle="1" w:styleId="Title1">
    <w:name w:val="Title 1"/>
    <w:basedOn w:val="Source"/>
    <w:next w:val="Title2"/>
    <w:rsid w:val="006800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3">
    <w:name w:val="Title 3"/>
    <w:basedOn w:val="Title2"/>
    <w:next w:val="Title4"/>
    <w:rsid w:val="0068004D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68004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68004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character" w:styleId="Emphasis">
    <w:name w:val="Emphasis"/>
    <w:basedOn w:val="DefaultParagraphFont"/>
    <w:uiPriority w:val="20"/>
    <w:qFormat/>
    <w:rsid w:val="0014601B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rsid w:val="0068004D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004D"/>
    <w:rPr>
      <w:rFonts w:ascii="Times New Roman Bold" w:eastAsia="Times New Roman" w:hAnsi="Times New Roman Bold" w:cs="Times New Roman"/>
      <w:b/>
      <w:i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8004D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paragraph" w:styleId="TOC8">
    <w:name w:val="toc 8"/>
    <w:basedOn w:val="TOC4"/>
    <w:rsid w:val="0068004D"/>
  </w:style>
  <w:style w:type="paragraph" w:styleId="TOC4">
    <w:name w:val="toc 4"/>
    <w:basedOn w:val="TOC3"/>
    <w:rsid w:val="0068004D"/>
    <w:pPr>
      <w:spacing w:before="80"/>
    </w:pPr>
  </w:style>
  <w:style w:type="paragraph" w:styleId="TOC3">
    <w:name w:val="toc 3"/>
    <w:basedOn w:val="TOC2"/>
    <w:rsid w:val="0068004D"/>
  </w:style>
  <w:style w:type="paragraph" w:styleId="TOC2">
    <w:name w:val="toc 2"/>
    <w:basedOn w:val="TOC1"/>
    <w:rsid w:val="0068004D"/>
    <w:pPr>
      <w:spacing w:before="160"/>
    </w:pPr>
  </w:style>
  <w:style w:type="paragraph" w:styleId="TOC7">
    <w:name w:val="toc 7"/>
    <w:basedOn w:val="TOC4"/>
    <w:rsid w:val="0068004D"/>
  </w:style>
  <w:style w:type="paragraph" w:styleId="TOC6">
    <w:name w:val="toc 6"/>
    <w:basedOn w:val="TOC4"/>
    <w:rsid w:val="0068004D"/>
  </w:style>
  <w:style w:type="paragraph" w:styleId="TOC5">
    <w:name w:val="toc 5"/>
    <w:basedOn w:val="TOC4"/>
    <w:rsid w:val="0068004D"/>
  </w:style>
  <w:style w:type="paragraph" w:styleId="Index7">
    <w:name w:val="index 7"/>
    <w:basedOn w:val="Normal"/>
    <w:next w:val="Normal"/>
    <w:rsid w:val="0068004D"/>
    <w:pPr>
      <w:ind w:left="1698"/>
    </w:pPr>
  </w:style>
  <w:style w:type="paragraph" w:styleId="Index6">
    <w:name w:val="index 6"/>
    <w:basedOn w:val="Normal"/>
    <w:next w:val="Normal"/>
    <w:rsid w:val="0068004D"/>
    <w:pPr>
      <w:ind w:left="1415"/>
    </w:pPr>
  </w:style>
  <w:style w:type="paragraph" w:styleId="Index5">
    <w:name w:val="index 5"/>
    <w:basedOn w:val="Normal"/>
    <w:next w:val="Normal"/>
    <w:rsid w:val="0068004D"/>
    <w:pPr>
      <w:ind w:left="1132"/>
    </w:pPr>
  </w:style>
  <w:style w:type="paragraph" w:styleId="Index4">
    <w:name w:val="index 4"/>
    <w:basedOn w:val="Normal"/>
    <w:next w:val="Normal"/>
    <w:rsid w:val="0068004D"/>
    <w:pPr>
      <w:ind w:left="849"/>
    </w:pPr>
  </w:style>
  <w:style w:type="paragraph" w:styleId="Index3">
    <w:name w:val="index 3"/>
    <w:basedOn w:val="Normal"/>
    <w:next w:val="Normal"/>
    <w:rsid w:val="0068004D"/>
    <w:pPr>
      <w:ind w:left="566"/>
    </w:pPr>
  </w:style>
  <w:style w:type="paragraph" w:styleId="Index2">
    <w:name w:val="index 2"/>
    <w:basedOn w:val="Normal"/>
    <w:next w:val="Normal"/>
    <w:rsid w:val="0068004D"/>
    <w:pPr>
      <w:ind w:left="283"/>
    </w:pPr>
  </w:style>
  <w:style w:type="paragraph" w:styleId="Index1">
    <w:name w:val="index 1"/>
    <w:basedOn w:val="Normal"/>
    <w:next w:val="Normal"/>
    <w:rsid w:val="0068004D"/>
  </w:style>
  <w:style w:type="character" w:styleId="LineNumber">
    <w:name w:val="line number"/>
    <w:basedOn w:val="DefaultParagraphFont"/>
    <w:rsid w:val="0068004D"/>
  </w:style>
  <w:style w:type="paragraph" w:styleId="IndexHeading">
    <w:name w:val="index heading"/>
    <w:basedOn w:val="Normal"/>
    <w:next w:val="Index1"/>
    <w:rsid w:val="0068004D"/>
  </w:style>
  <w:style w:type="paragraph" w:styleId="Footer">
    <w:name w:val="footer"/>
    <w:basedOn w:val="Normal"/>
    <w:link w:val="FooterChar"/>
    <w:uiPriority w:val="99"/>
    <w:rsid w:val="0068004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68004D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styleId="NormalIndent">
    <w:name w:val="Normal Indent"/>
    <w:basedOn w:val="Normal"/>
    <w:rsid w:val="0068004D"/>
    <w:pPr>
      <w:ind w:left="794"/>
    </w:pPr>
  </w:style>
  <w:style w:type="paragraph" w:customStyle="1" w:styleId="enumlev2">
    <w:name w:val="enumlev2"/>
    <w:basedOn w:val="enumlev1"/>
    <w:rsid w:val="0068004D"/>
    <w:pPr>
      <w:ind w:left="1191" w:hanging="397"/>
    </w:pPr>
  </w:style>
  <w:style w:type="paragraph" w:customStyle="1" w:styleId="enumlev3">
    <w:name w:val="enumlev3"/>
    <w:basedOn w:val="enumlev2"/>
    <w:rsid w:val="0068004D"/>
    <w:pPr>
      <w:ind w:left="1588"/>
    </w:pPr>
  </w:style>
  <w:style w:type="paragraph" w:customStyle="1" w:styleId="Normalaftertitle">
    <w:name w:val="Normal after title"/>
    <w:basedOn w:val="Normal"/>
    <w:next w:val="Normal"/>
    <w:rsid w:val="0068004D"/>
    <w:pPr>
      <w:spacing w:before="320"/>
    </w:pPr>
  </w:style>
  <w:style w:type="paragraph" w:customStyle="1" w:styleId="Equation">
    <w:name w:val="Equation"/>
    <w:basedOn w:val="Normal"/>
    <w:rsid w:val="0068004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8004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8004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8004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8004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8004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8004D"/>
  </w:style>
  <w:style w:type="paragraph" w:customStyle="1" w:styleId="Data">
    <w:name w:val="Data"/>
    <w:basedOn w:val="Subject"/>
    <w:next w:val="Subject"/>
    <w:rsid w:val="0068004D"/>
  </w:style>
  <w:style w:type="paragraph" w:customStyle="1" w:styleId="Reasons">
    <w:name w:val="Reasons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68004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8004D"/>
  </w:style>
  <w:style w:type="paragraph" w:customStyle="1" w:styleId="Headingb">
    <w:name w:val="Heading_b"/>
    <w:basedOn w:val="Heading3"/>
    <w:next w:val="Normal"/>
    <w:rsid w:val="0068004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8004D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6800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4">
    <w:name w:val="Title 4"/>
    <w:basedOn w:val="Title3"/>
    <w:next w:val="Heading1"/>
    <w:rsid w:val="0068004D"/>
    <w:rPr>
      <w:b/>
    </w:rPr>
  </w:style>
  <w:style w:type="paragraph" w:customStyle="1" w:styleId="dnum">
    <w:name w:val="dnum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8004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8004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8004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8004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8004D"/>
  </w:style>
  <w:style w:type="paragraph" w:customStyle="1" w:styleId="Appendixtitle">
    <w:name w:val="Appendix_title"/>
    <w:basedOn w:val="Annextitle"/>
    <w:next w:val="Appendixref"/>
    <w:rsid w:val="0068004D"/>
  </w:style>
  <w:style w:type="paragraph" w:customStyle="1" w:styleId="Appendixref">
    <w:name w:val="Appendix_ref"/>
    <w:basedOn w:val="Annexref"/>
    <w:next w:val="Normalaftertitle"/>
    <w:rsid w:val="0068004D"/>
  </w:style>
  <w:style w:type="paragraph" w:customStyle="1" w:styleId="Call">
    <w:name w:val="Call"/>
    <w:basedOn w:val="Normal"/>
    <w:next w:val="Normal"/>
    <w:rsid w:val="0068004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8004D"/>
    <w:rPr>
      <w:vertAlign w:val="superscript"/>
    </w:rPr>
  </w:style>
  <w:style w:type="paragraph" w:customStyle="1" w:styleId="Equationlegend">
    <w:name w:val="Equation_legend"/>
    <w:basedOn w:val="Normal"/>
    <w:rsid w:val="0068004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8004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8004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8004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8004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8004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8004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8004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8004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8004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8004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8004D"/>
  </w:style>
  <w:style w:type="paragraph" w:customStyle="1" w:styleId="Parttitle">
    <w:name w:val="Part_title"/>
    <w:basedOn w:val="Annextitle"/>
    <w:next w:val="Partref"/>
    <w:rsid w:val="0068004D"/>
  </w:style>
  <w:style w:type="paragraph" w:customStyle="1" w:styleId="Partref">
    <w:name w:val="Part_ref"/>
    <w:basedOn w:val="Annexref"/>
    <w:next w:val="Normalaftertitle"/>
    <w:rsid w:val="0068004D"/>
  </w:style>
  <w:style w:type="paragraph" w:customStyle="1" w:styleId="RecNo">
    <w:name w:val="Rec_No"/>
    <w:basedOn w:val="Normal"/>
    <w:next w:val="Rectitle"/>
    <w:rsid w:val="0068004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8004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8004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8004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8004D"/>
  </w:style>
  <w:style w:type="paragraph" w:customStyle="1" w:styleId="QuestionNo">
    <w:name w:val="Question_No"/>
    <w:basedOn w:val="RecNo"/>
    <w:next w:val="Questiontitle"/>
    <w:rsid w:val="0068004D"/>
  </w:style>
  <w:style w:type="paragraph" w:customStyle="1" w:styleId="Questionref">
    <w:name w:val="Question_ref"/>
    <w:basedOn w:val="Recref"/>
    <w:next w:val="Questiondate"/>
    <w:rsid w:val="0068004D"/>
  </w:style>
  <w:style w:type="paragraph" w:customStyle="1" w:styleId="Questiontitle">
    <w:name w:val="Question_title"/>
    <w:basedOn w:val="Rectitle"/>
    <w:next w:val="Questionref"/>
    <w:rsid w:val="0068004D"/>
  </w:style>
  <w:style w:type="paragraph" w:customStyle="1" w:styleId="Reftext">
    <w:name w:val="Ref_text"/>
    <w:basedOn w:val="Normal"/>
    <w:rsid w:val="0068004D"/>
    <w:pPr>
      <w:ind w:left="794" w:hanging="794"/>
    </w:pPr>
  </w:style>
  <w:style w:type="paragraph" w:customStyle="1" w:styleId="Reftitle">
    <w:name w:val="Ref_title"/>
    <w:basedOn w:val="Normal"/>
    <w:next w:val="Reftext"/>
    <w:rsid w:val="0068004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8004D"/>
  </w:style>
  <w:style w:type="paragraph" w:customStyle="1" w:styleId="RepNo">
    <w:name w:val="Rep_No"/>
    <w:basedOn w:val="RecNo"/>
    <w:next w:val="Reptitle"/>
    <w:rsid w:val="0068004D"/>
  </w:style>
  <w:style w:type="paragraph" w:customStyle="1" w:styleId="Reptitle">
    <w:name w:val="Rep_title"/>
    <w:basedOn w:val="Rectitle"/>
    <w:next w:val="Repref"/>
    <w:rsid w:val="0068004D"/>
  </w:style>
  <w:style w:type="paragraph" w:customStyle="1" w:styleId="Repref">
    <w:name w:val="Rep_ref"/>
    <w:basedOn w:val="Recref"/>
    <w:next w:val="Repdate"/>
    <w:rsid w:val="0068004D"/>
  </w:style>
  <w:style w:type="paragraph" w:customStyle="1" w:styleId="Resdate">
    <w:name w:val="Res_date"/>
    <w:basedOn w:val="Recdate"/>
    <w:next w:val="Normalaftertitle"/>
    <w:rsid w:val="0068004D"/>
  </w:style>
  <w:style w:type="paragraph" w:customStyle="1" w:styleId="ResNo">
    <w:name w:val="Res_No"/>
    <w:basedOn w:val="RecNo"/>
    <w:next w:val="Restitle"/>
    <w:rsid w:val="0068004D"/>
  </w:style>
  <w:style w:type="paragraph" w:customStyle="1" w:styleId="Restitle">
    <w:name w:val="Res_title"/>
    <w:basedOn w:val="Rectitle"/>
    <w:next w:val="Resref"/>
    <w:rsid w:val="0068004D"/>
  </w:style>
  <w:style w:type="paragraph" w:customStyle="1" w:styleId="Resref">
    <w:name w:val="Res_ref"/>
    <w:basedOn w:val="Recref"/>
    <w:next w:val="Resdate"/>
    <w:rsid w:val="0068004D"/>
  </w:style>
  <w:style w:type="paragraph" w:customStyle="1" w:styleId="SectionNo">
    <w:name w:val="Section_No"/>
    <w:basedOn w:val="AnnexNo"/>
    <w:next w:val="Sectiontitle"/>
    <w:rsid w:val="0068004D"/>
  </w:style>
  <w:style w:type="paragraph" w:customStyle="1" w:styleId="Sectiontitle">
    <w:name w:val="Section_title"/>
    <w:basedOn w:val="Normal"/>
    <w:next w:val="Normalaftertitle"/>
    <w:rsid w:val="0068004D"/>
    <w:rPr>
      <w:sz w:val="26"/>
    </w:rPr>
  </w:style>
  <w:style w:type="paragraph" w:customStyle="1" w:styleId="SpecialFooter">
    <w:name w:val="Special Footer"/>
    <w:basedOn w:val="Footer"/>
    <w:rsid w:val="0068004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8004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8004D"/>
    <w:pPr>
      <w:spacing w:before="120"/>
    </w:pPr>
  </w:style>
  <w:style w:type="paragraph" w:customStyle="1" w:styleId="Tableref">
    <w:name w:val="Table_ref"/>
    <w:basedOn w:val="Normal"/>
    <w:next w:val="Tabletitle"/>
    <w:rsid w:val="0068004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8004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8004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8004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8004D"/>
    <w:rPr>
      <w:b/>
    </w:rPr>
  </w:style>
  <w:style w:type="paragraph" w:customStyle="1" w:styleId="Chaptitle">
    <w:name w:val="Chap_title"/>
    <w:basedOn w:val="Arttitle"/>
    <w:next w:val="Normalaftertitle"/>
    <w:rsid w:val="0068004D"/>
  </w:style>
  <w:style w:type="paragraph" w:styleId="BalloonText">
    <w:name w:val="Balloon Text"/>
    <w:basedOn w:val="Normal"/>
    <w:link w:val="BalloonTextChar"/>
    <w:rsid w:val="00680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04D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firstfooter0">
    <w:name w:val="firstfooter"/>
    <w:basedOn w:val="Normal"/>
    <w:rsid w:val="004154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st1">
    <w:name w:val="st1"/>
    <w:basedOn w:val="DefaultParagraphFont"/>
    <w:rsid w:val="001B1786"/>
  </w:style>
  <w:style w:type="paragraph" w:styleId="ListParagraph">
    <w:name w:val="List Paragraph"/>
    <w:basedOn w:val="Normal"/>
    <w:uiPriority w:val="34"/>
    <w:qFormat/>
    <w:rsid w:val="0092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141020-TD-0004/e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8DF7-18FF-4A68-AB2A-11672EB9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35</TotalTime>
  <Pages>2</Pages>
  <Words>294</Words>
  <Characters>2132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Khokhlova, Yustiniya</dc:creator>
  <cp:keywords/>
  <dc:description/>
  <cp:lastModifiedBy>Fedosova, Elena</cp:lastModifiedBy>
  <cp:revision>10</cp:revision>
  <cp:lastPrinted>2014-10-27T18:04:00Z</cp:lastPrinted>
  <dcterms:created xsi:type="dcterms:W3CDTF">2014-10-27T10:51:00Z</dcterms:created>
  <dcterms:modified xsi:type="dcterms:W3CDTF">2014-10-27T18:50:00Z</dcterms:modified>
</cp:coreProperties>
</file>