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19"/>
        <w:gridCol w:w="3053"/>
      </w:tblGrid>
      <w:tr w:rsidR="009F279B" w:rsidRPr="009F279B" w:rsidTr="00EC0238">
        <w:trPr>
          <w:cantSplit/>
          <w:trHeight w:val="20"/>
        </w:trPr>
        <w:tc>
          <w:tcPr>
            <w:tcW w:w="6619"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053"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7BF1C9EC" wp14:editId="05DC6B2F">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EC0238">
        <w:trPr>
          <w:cantSplit/>
          <w:trHeight w:val="20"/>
        </w:trPr>
        <w:tc>
          <w:tcPr>
            <w:tcW w:w="66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053"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EC0238">
        <w:trPr>
          <w:cantSplit/>
          <w:trHeight w:val="20"/>
        </w:trPr>
        <w:tc>
          <w:tcPr>
            <w:tcW w:w="6619" w:type="dxa"/>
            <w:tcBorders>
              <w:top w:val="single" w:sz="12" w:space="0" w:color="auto"/>
            </w:tcBorders>
          </w:tcPr>
          <w:p w:rsidR="009F279B" w:rsidRPr="009F279B"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p>
        </w:tc>
        <w:tc>
          <w:tcPr>
            <w:tcW w:w="3053" w:type="dxa"/>
            <w:tcBorders>
              <w:top w:val="single" w:sz="12" w:space="0" w:color="auto"/>
            </w:tcBorders>
          </w:tcPr>
          <w:p w:rsidR="009F279B" w:rsidRPr="009F279B"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lang w:val="en-US"/>
              </w:rPr>
            </w:pPr>
          </w:p>
        </w:tc>
      </w:tr>
      <w:tr w:rsidR="009F279B" w:rsidRPr="00263B70" w:rsidTr="00EC0238">
        <w:trPr>
          <w:cantSplit/>
        </w:trPr>
        <w:tc>
          <w:tcPr>
            <w:tcW w:w="6619" w:type="dxa"/>
          </w:tcPr>
          <w:p w:rsidR="009F279B" w:rsidRPr="00263B70" w:rsidRDefault="006A7C71"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rtl/>
                <w:lang w:val="en-US"/>
              </w:rPr>
            </w:pPr>
            <w:r w:rsidRPr="00263B70">
              <w:rPr>
                <w:rFonts w:eastAsia="SimSun"/>
                <w:b/>
                <w:bCs/>
                <w:rtl/>
                <w:lang w:val="en-US"/>
              </w:rPr>
              <w:t>ال</w:t>
            </w:r>
            <w:r w:rsidR="002062FB" w:rsidRPr="00263B70">
              <w:rPr>
                <w:rFonts w:eastAsia="SimSun" w:hint="cs"/>
                <w:b/>
                <w:bCs/>
                <w:rtl/>
                <w:lang w:val="en-US"/>
              </w:rPr>
              <w:t>‍</w:t>
            </w:r>
            <w:r w:rsidRPr="00263B70">
              <w:rPr>
                <w:rFonts w:eastAsia="SimSun"/>
                <w:b/>
                <w:bCs/>
                <w:rtl/>
                <w:lang w:val="en-US"/>
              </w:rPr>
              <w:t>جلسة العامة</w:t>
            </w:r>
          </w:p>
        </w:tc>
        <w:tc>
          <w:tcPr>
            <w:tcW w:w="3053" w:type="dxa"/>
            <w:vAlign w:val="center"/>
          </w:tcPr>
          <w:p w:rsidR="009F279B" w:rsidRPr="00263B70" w:rsidRDefault="006A7C71" w:rsidP="00EC0238">
            <w:pPr>
              <w:pStyle w:val="Adress"/>
              <w:framePr w:hSpace="0" w:wrap="auto" w:xAlign="left" w:yAlign="inline"/>
              <w:spacing w:before="20" w:after="20" w:line="300" w:lineRule="exact"/>
              <w:rPr>
                <w:rFonts w:ascii="Calibri" w:hAnsi="Calibri"/>
                <w:sz w:val="22"/>
                <w:rtl/>
              </w:rPr>
            </w:pPr>
            <w:r w:rsidRPr="00263B70">
              <w:rPr>
                <w:rFonts w:ascii="Calibri" w:hAnsi="Calibri" w:hint="cs"/>
                <w:sz w:val="22"/>
                <w:rtl/>
              </w:rPr>
              <w:t xml:space="preserve">الوثيقة </w:t>
            </w:r>
            <w:r w:rsidR="00EC0238">
              <w:rPr>
                <w:rFonts w:ascii="Calibri" w:hAnsi="Calibri"/>
                <w:sz w:val="22"/>
              </w:rPr>
              <w:t>107</w:t>
            </w:r>
            <w:r w:rsidRPr="00263B70">
              <w:rPr>
                <w:rFonts w:ascii="Calibri" w:hAnsi="Calibri"/>
                <w:sz w:val="22"/>
              </w:rPr>
              <w:t>-A</w:t>
            </w:r>
          </w:p>
        </w:tc>
      </w:tr>
      <w:tr w:rsidR="009F279B" w:rsidRPr="00263B70" w:rsidTr="00EC0238">
        <w:trPr>
          <w:cantSplit/>
        </w:trPr>
        <w:tc>
          <w:tcPr>
            <w:tcW w:w="6619" w:type="dxa"/>
          </w:tcPr>
          <w:p w:rsidR="009F279B" w:rsidRPr="00263B70" w:rsidRDefault="009F279B" w:rsidP="0071692A">
            <w:pPr>
              <w:tabs>
                <w:tab w:val="clear" w:pos="567"/>
                <w:tab w:val="clear" w:pos="1701"/>
                <w:tab w:val="clear" w:pos="2835"/>
                <w:tab w:val="left" w:pos="1871"/>
              </w:tabs>
              <w:overflowPunct/>
              <w:autoSpaceDE/>
              <w:autoSpaceDN/>
              <w:adjustRightInd/>
              <w:spacing w:before="20" w:after="20" w:line="300" w:lineRule="exact"/>
              <w:textAlignment w:val="auto"/>
              <w:rPr>
                <w:b/>
                <w:bCs/>
                <w:rtl/>
                <w:lang w:val="en-US" w:bidi="ar-SA"/>
              </w:rPr>
            </w:pPr>
          </w:p>
        </w:tc>
        <w:tc>
          <w:tcPr>
            <w:tcW w:w="3053" w:type="dxa"/>
            <w:vAlign w:val="center"/>
          </w:tcPr>
          <w:p w:rsidR="009F279B" w:rsidRPr="00263B70" w:rsidRDefault="00EC0238" w:rsidP="00EC0238">
            <w:pPr>
              <w:pStyle w:val="Adress"/>
              <w:framePr w:hSpace="0" w:wrap="auto" w:xAlign="left" w:yAlign="inline"/>
              <w:spacing w:before="20" w:after="20" w:line="300" w:lineRule="exact"/>
              <w:rPr>
                <w:rFonts w:ascii="Calibri" w:hAnsi="Calibri" w:cstheme="minorHAnsi"/>
                <w:sz w:val="22"/>
                <w:rtl/>
              </w:rPr>
            </w:pPr>
            <w:r>
              <w:rPr>
                <w:rFonts w:ascii="Calibri" w:hAnsi="Calibri"/>
                <w:sz w:val="22"/>
              </w:rPr>
              <w:t>23</w:t>
            </w:r>
            <w:r w:rsidR="006A7C71" w:rsidRPr="00263B70">
              <w:rPr>
                <w:rFonts w:ascii="Calibri" w:hAnsi="Calibri" w:hint="cs"/>
                <w:sz w:val="22"/>
                <w:rtl/>
              </w:rPr>
              <w:t xml:space="preserve"> </w:t>
            </w:r>
            <w:r>
              <w:rPr>
                <w:rFonts w:ascii="Calibri" w:hAnsi="Calibri" w:hint="cs"/>
                <w:sz w:val="22"/>
                <w:rtl/>
              </w:rPr>
              <w:t>أكتوبر</w:t>
            </w:r>
            <w:r w:rsidR="006A7C71" w:rsidRPr="00263B70">
              <w:rPr>
                <w:rFonts w:ascii="Calibri" w:hAnsi="Calibri" w:hint="cs"/>
                <w:sz w:val="22"/>
                <w:rtl/>
              </w:rPr>
              <w:t xml:space="preserve"> </w:t>
            </w:r>
            <w:r w:rsidR="007C41CC" w:rsidRPr="00263B70">
              <w:rPr>
                <w:rFonts w:ascii="Calibri" w:hAnsi="Calibri"/>
                <w:sz w:val="22"/>
              </w:rPr>
              <w:t>2014</w:t>
            </w:r>
          </w:p>
        </w:tc>
      </w:tr>
      <w:tr w:rsidR="009F279B" w:rsidRPr="00263B70" w:rsidTr="00EC0238">
        <w:trPr>
          <w:cantSplit/>
        </w:trPr>
        <w:tc>
          <w:tcPr>
            <w:tcW w:w="6619" w:type="dxa"/>
          </w:tcPr>
          <w:p w:rsidR="009F279B" w:rsidRPr="00263B70"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eastAsia="SimSun"/>
                <w:b/>
                <w:bCs/>
                <w:rtl/>
                <w:lang w:val="en-US"/>
              </w:rPr>
            </w:pPr>
          </w:p>
        </w:tc>
        <w:tc>
          <w:tcPr>
            <w:tcW w:w="3053" w:type="dxa"/>
            <w:vAlign w:val="center"/>
          </w:tcPr>
          <w:p w:rsidR="009F279B" w:rsidRPr="00263B70" w:rsidRDefault="006A7C71" w:rsidP="0071692A">
            <w:pPr>
              <w:pStyle w:val="Adress"/>
              <w:framePr w:hSpace="0" w:wrap="auto" w:xAlign="left" w:yAlign="inline"/>
              <w:spacing w:before="20" w:after="20" w:line="300" w:lineRule="exact"/>
              <w:rPr>
                <w:rFonts w:ascii="Calibri" w:eastAsia="SimSun" w:hAnsi="Calibri"/>
                <w:sz w:val="22"/>
              </w:rPr>
            </w:pPr>
            <w:r w:rsidRPr="00263B70">
              <w:rPr>
                <w:rFonts w:ascii="Calibri" w:eastAsia="SimSun" w:hAnsi="Calibri"/>
                <w:sz w:val="22"/>
                <w:rtl/>
              </w:rPr>
              <w:t xml:space="preserve">الأصل: </w:t>
            </w:r>
            <w:r w:rsidRPr="00263B70">
              <w:rPr>
                <w:rFonts w:ascii="Calibri" w:eastAsia="SimSun" w:hAnsi="Calibri" w:hint="cs"/>
                <w:sz w:val="22"/>
                <w:rtl/>
              </w:rPr>
              <w:t>بالإنكليزية</w:t>
            </w:r>
          </w:p>
        </w:tc>
      </w:tr>
      <w:tr w:rsidR="00200A20" w:rsidRPr="00263B70" w:rsidTr="00EC0238">
        <w:trPr>
          <w:cantSplit/>
        </w:trPr>
        <w:tc>
          <w:tcPr>
            <w:tcW w:w="6619" w:type="dxa"/>
          </w:tcPr>
          <w:p w:rsidR="00200A20" w:rsidRPr="00263B70" w:rsidRDefault="00200A20"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eastAsia="SimSun"/>
                <w:b/>
                <w:bCs/>
                <w:rtl/>
                <w:lang w:val="en-US"/>
              </w:rPr>
            </w:pPr>
          </w:p>
        </w:tc>
        <w:tc>
          <w:tcPr>
            <w:tcW w:w="3053" w:type="dxa"/>
            <w:vAlign w:val="center"/>
          </w:tcPr>
          <w:p w:rsidR="00200A20" w:rsidRPr="00263B70" w:rsidRDefault="00200A20" w:rsidP="0071692A">
            <w:pPr>
              <w:pStyle w:val="Adress"/>
              <w:framePr w:hSpace="0" w:wrap="auto" w:xAlign="left" w:yAlign="inline"/>
              <w:spacing w:before="20" w:after="20" w:line="300" w:lineRule="exact"/>
              <w:rPr>
                <w:rFonts w:ascii="Calibri" w:eastAsia="SimSun" w:hAnsi="Calibri"/>
                <w:sz w:val="22"/>
                <w:rtl/>
              </w:rPr>
            </w:pPr>
          </w:p>
        </w:tc>
      </w:tr>
      <w:tr w:rsidR="009F279B" w:rsidRPr="009F279B" w:rsidTr="00EC0238">
        <w:trPr>
          <w:cantSplit/>
        </w:trPr>
        <w:tc>
          <w:tcPr>
            <w:tcW w:w="9672" w:type="dxa"/>
            <w:gridSpan w:val="2"/>
          </w:tcPr>
          <w:p w:rsidR="009F279B" w:rsidRPr="007161E9" w:rsidRDefault="00EC0238" w:rsidP="007161E9">
            <w:pPr>
              <w:pStyle w:val="Source"/>
              <w:framePr w:hSpace="0" w:wrap="auto" w:yAlign="inline"/>
              <w:rPr>
                <w:szCs w:val="28"/>
                <w:rtl/>
              </w:rPr>
            </w:pPr>
            <w:r>
              <w:rPr>
                <w:rFonts w:hint="cs"/>
                <w:rtl/>
              </w:rPr>
              <w:t>محضر الجلسة العامة الأولى</w:t>
            </w:r>
          </w:p>
        </w:tc>
      </w:tr>
      <w:tr w:rsidR="009F279B" w:rsidRPr="009F279B" w:rsidTr="00EC0238">
        <w:trPr>
          <w:cantSplit/>
        </w:trPr>
        <w:tc>
          <w:tcPr>
            <w:tcW w:w="9672" w:type="dxa"/>
            <w:gridSpan w:val="2"/>
          </w:tcPr>
          <w:p w:rsidR="009F279B" w:rsidRPr="007161E9" w:rsidRDefault="00EC0238" w:rsidP="007161E9">
            <w:pPr>
              <w:pStyle w:val="Title1"/>
              <w:framePr w:hSpace="0" w:wrap="auto" w:yAlign="inline"/>
              <w:rPr>
                <w:szCs w:val="28"/>
                <w:rtl/>
                <w:lang w:bidi="ar-SY"/>
              </w:rPr>
            </w:pPr>
            <w:r>
              <w:rPr>
                <w:rFonts w:hint="cs"/>
                <w:rtl/>
              </w:rPr>
              <w:t xml:space="preserve">الإثنين، </w:t>
            </w:r>
            <w:r>
              <w:t>20</w:t>
            </w:r>
            <w:r>
              <w:rPr>
                <w:rFonts w:hint="cs"/>
                <w:rtl/>
                <w:lang w:bidi="ar-SY"/>
              </w:rPr>
              <w:t xml:space="preserve"> أكتوبر </w:t>
            </w:r>
            <w:r>
              <w:rPr>
                <w:lang w:bidi="ar-SY"/>
              </w:rPr>
              <w:t>2014</w:t>
            </w:r>
            <w:r>
              <w:rPr>
                <w:rFonts w:hint="cs"/>
                <w:rtl/>
                <w:lang w:bidi="ar-SY"/>
              </w:rPr>
              <w:t xml:space="preserve">، الساعة </w:t>
            </w:r>
            <w:r>
              <w:rPr>
                <w:lang w:bidi="ar-SY"/>
              </w:rPr>
              <w:t>1455</w:t>
            </w:r>
          </w:p>
        </w:tc>
      </w:tr>
      <w:tr w:rsidR="009F279B" w:rsidRPr="009F279B" w:rsidTr="00EC0238">
        <w:trPr>
          <w:cantSplit/>
        </w:trPr>
        <w:tc>
          <w:tcPr>
            <w:tcW w:w="9672" w:type="dxa"/>
            <w:gridSpan w:val="2"/>
          </w:tcPr>
          <w:p w:rsidR="009F279B" w:rsidRPr="007161E9" w:rsidRDefault="00EC0238" w:rsidP="007161E9">
            <w:pPr>
              <w:pStyle w:val="Title2"/>
              <w:framePr w:hSpace="0" w:wrap="auto" w:yAlign="inline"/>
              <w:rPr>
                <w:szCs w:val="28"/>
                <w:rtl/>
              </w:rPr>
            </w:pPr>
            <w:r w:rsidRPr="00EC0238">
              <w:rPr>
                <w:rFonts w:hint="cs"/>
                <w:b/>
                <w:bCs/>
                <w:rtl/>
              </w:rPr>
              <w:t>الرئيس:</w:t>
            </w:r>
            <w:r>
              <w:rPr>
                <w:rFonts w:hint="cs"/>
                <w:rtl/>
              </w:rPr>
              <w:t xml:space="preserve"> السيد و. مين (جمهورية كوريا)</w:t>
            </w:r>
          </w:p>
        </w:tc>
      </w:tr>
      <w:tr w:rsidR="009F279B" w:rsidRPr="009F279B" w:rsidTr="00EC0238">
        <w:trPr>
          <w:cantSplit/>
        </w:trPr>
        <w:tc>
          <w:tcPr>
            <w:tcW w:w="9672" w:type="dxa"/>
            <w:gridSpan w:val="2"/>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EC0238" w:rsidRDefault="00EC0238" w:rsidP="00EC0238">
      <w:pPr>
        <w:rPr>
          <w:rtl/>
        </w:rPr>
      </w:pPr>
    </w:p>
    <w:tbl>
      <w:tblPr>
        <w:bidiVisual/>
        <w:tblW w:w="5000" w:type="pct"/>
        <w:tblLook w:val="01E0" w:firstRow="1" w:lastRow="1" w:firstColumn="1" w:lastColumn="1" w:noHBand="0" w:noVBand="0"/>
      </w:tblPr>
      <w:tblGrid>
        <w:gridCol w:w="708"/>
        <w:gridCol w:w="6664"/>
        <w:gridCol w:w="2267"/>
      </w:tblGrid>
      <w:tr w:rsidR="00EC0238" w:rsidRPr="00D02D80" w:rsidTr="006E01B5">
        <w:tc>
          <w:tcPr>
            <w:tcW w:w="367" w:type="pct"/>
          </w:tcPr>
          <w:p w:rsidR="00EC0238" w:rsidRPr="00D02D80" w:rsidRDefault="00EC0238" w:rsidP="00EC0238">
            <w:pPr>
              <w:pStyle w:val="toc0"/>
              <w:bidi w:val="0"/>
              <w:spacing w:before="60" w:after="60" w:line="300" w:lineRule="exact"/>
              <w:jc w:val="center"/>
              <w:rPr>
                <w:rFonts w:ascii="Calibri" w:hAnsi="Calibri"/>
              </w:rPr>
            </w:pPr>
          </w:p>
        </w:tc>
        <w:tc>
          <w:tcPr>
            <w:tcW w:w="3457" w:type="pct"/>
          </w:tcPr>
          <w:p w:rsidR="00EC0238" w:rsidRPr="00D02D80" w:rsidRDefault="00EC0238" w:rsidP="00EC0238">
            <w:pPr>
              <w:pStyle w:val="toc0"/>
              <w:spacing w:before="60" w:after="60" w:line="300" w:lineRule="exact"/>
              <w:rPr>
                <w:rFonts w:ascii="Calibri" w:hAnsi="Calibri"/>
              </w:rPr>
            </w:pPr>
            <w:r w:rsidRPr="00D02D80">
              <w:rPr>
                <w:rFonts w:ascii="Calibri" w:hAnsi="Calibri" w:hint="cs"/>
                <w:rtl/>
              </w:rPr>
              <w:t>موضوعات المناقشة</w:t>
            </w:r>
          </w:p>
        </w:tc>
        <w:tc>
          <w:tcPr>
            <w:tcW w:w="1176" w:type="pct"/>
          </w:tcPr>
          <w:p w:rsidR="00EC0238" w:rsidRPr="00D02D80" w:rsidRDefault="00EC0238" w:rsidP="00EC0238">
            <w:pPr>
              <w:pStyle w:val="toc0"/>
              <w:spacing w:before="60" w:after="60" w:line="300" w:lineRule="exact"/>
              <w:jc w:val="center"/>
              <w:rPr>
                <w:rFonts w:ascii="Calibri" w:hAnsi="Calibri"/>
                <w:b w:val="0"/>
              </w:rPr>
            </w:pPr>
            <w:r w:rsidRPr="00D02D80">
              <w:rPr>
                <w:rFonts w:ascii="Calibri" w:hAnsi="Calibri" w:hint="cs"/>
                <w:b w:val="0"/>
                <w:rtl/>
              </w:rPr>
              <w:t>الوثائق</w:t>
            </w:r>
          </w:p>
        </w:tc>
      </w:tr>
      <w:tr w:rsidR="00EC0238" w:rsidRPr="00D02D80" w:rsidTr="006E01B5">
        <w:tc>
          <w:tcPr>
            <w:tcW w:w="367" w:type="pct"/>
          </w:tcPr>
          <w:p w:rsidR="00EC0238" w:rsidRPr="00D02D80" w:rsidRDefault="00EC0238" w:rsidP="00EC0238">
            <w:pPr>
              <w:spacing w:before="60" w:after="60" w:line="300" w:lineRule="exact"/>
              <w:ind w:left="567" w:hanging="567"/>
              <w:jc w:val="left"/>
              <w:rPr>
                <w:rtl/>
                <w:lang w:val="en-US"/>
              </w:rPr>
            </w:pPr>
            <w:r w:rsidRPr="00D02D80">
              <w:rPr>
                <w:lang w:val="en-US"/>
              </w:rPr>
              <w:t>1</w:t>
            </w:r>
          </w:p>
        </w:tc>
        <w:tc>
          <w:tcPr>
            <w:tcW w:w="3457" w:type="pct"/>
          </w:tcPr>
          <w:p w:rsidR="00EC0238" w:rsidRPr="00D02D80" w:rsidRDefault="00EC0238" w:rsidP="00EC0238">
            <w:pPr>
              <w:spacing w:before="60" w:after="60" w:line="300" w:lineRule="exact"/>
              <w:ind w:left="567" w:hanging="567"/>
              <w:jc w:val="left"/>
              <w:rPr>
                <w:lang w:bidi="ar-SY"/>
              </w:rPr>
            </w:pPr>
            <w:r>
              <w:rPr>
                <w:rFonts w:hint="cs"/>
                <w:rtl/>
                <w:lang w:bidi="ar-SY"/>
              </w:rPr>
              <w:t>افتتاح الجلسة</w:t>
            </w:r>
          </w:p>
        </w:tc>
        <w:tc>
          <w:tcPr>
            <w:tcW w:w="1176" w:type="pct"/>
          </w:tcPr>
          <w:p w:rsidR="00EC0238" w:rsidRPr="008437D6" w:rsidRDefault="00EC0238" w:rsidP="00EC0238">
            <w:pPr>
              <w:spacing w:before="60" w:after="60" w:line="300" w:lineRule="exact"/>
              <w:jc w:val="center"/>
              <w:rPr>
                <w:lang w:bidi="ar-SA"/>
              </w:rPr>
            </w:pPr>
            <w:r>
              <w:rPr>
                <w:rFonts w:hint="cs"/>
                <w:rtl/>
                <w:lang w:bidi="ar-SA"/>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sidRPr="00D02D80">
              <w:rPr>
                <w:lang w:val="en-US"/>
              </w:rPr>
              <w:t>2</w:t>
            </w:r>
          </w:p>
        </w:tc>
        <w:tc>
          <w:tcPr>
            <w:tcW w:w="3457" w:type="pct"/>
          </w:tcPr>
          <w:p w:rsidR="00EC0238" w:rsidRPr="00D02D80" w:rsidRDefault="00EC0238" w:rsidP="00EC0238">
            <w:pPr>
              <w:spacing w:before="60" w:after="60" w:line="300" w:lineRule="exact"/>
              <w:ind w:left="567" w:hanging="567"/>
              <w:jc w:val="left"/>
            </w:pPr>
            <w:r>
              <w:rPr>
                <w:rFonts w:hint="cs"/>
                <w:rtl/>
              </w:rPr>
              <w:t>انتخاب رئيس المؤتمر</w:t>
            </w:r>
          </w:p>
        </w:tc>
        <w:tc>
          <w:tcPr>
            <w:tcW w:w="1176" w:type="pct"/>
          </w:tcPr>
          <w:p w:rsidR="00EC0238" w:rsidRPr="008437D6" w:rsidRDefault="00EC0238" w:rsidP="00EC0238">
            <w:pPr>
              <w:spacing w:before="60" w:after="60" w:line="300" w:lineRule="exact"/>
              <w:jc w:val="cente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sidRPr="00D02D80">
              <w:rPr>
                <w:lang w:val="en-US"/>
              </w:rPr>
              <w:t>3</w:t>
            </w:r>
          </w:p>
        </w:tc>
        <w:tc>
          <w:tcPr>
            <w:tcW w:w="3457" w:type="pct"/>
          </w:tcPr>
          <w:p w:rsidR="00EC0238" w:rsidRPr="00D02D80" w:rsidRDefault="00EC0238" w:rsidP="00EC0238">
            <w:pPr>
              <w:spacing w:before="60" w:after="60" w:line="300" w:lineRule="exact"/>
              <w:ind w:left="567" w:hanging="567"/>
              <w:jc w:val="left"/>
              <w:rPr>
                <w:rtl/>
              </w:rPr>
            </w:pPr>
            <w:r>
              <w:rPr>
                <w:rFonts w:hint="cs"/>
                <w:rtl/>
              </w:rPr>
              <w:t>كلمة رئيس المؤتمر</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rtl/>
                <w:lang w:val="en-US"/>
              </w:rPr>
            </w:pPr>
            <w:r w:rsidRPr="00D02D80">
              <w:rPr>
                <w:lang w:val="en-US"/>
              </w:rPr>
              <w:t>4</w:t>
            </w:r>
          </w:p>
        </w:tc>
        <w:tc>
          <w:tcPr>
            <w:tcW w:w="3457" w:type="pct"/>
          </w:tcPr>
          <w:p w:rsidR="00EC0238" w:rsidRPr="00D02D80" w:rsidRDefault="00EC0238" w:rsidP="00EC0238">
            <w:pPr>
              <w:spacing w:before="60" w:after="60" w:line="300" w:lineRule="exact"/>
              <w:ind w:left="567" w:hanging="567"/>
              <w:jc w:val="left"/>
              <w:rPr>
                <w:rtl/>
              </w:rPr>
            </w:pPr>
            <w:r>
              <w:rPr>
                <w:rFonts w:hint="cs"/>
                <w:rtl/>
              </w:rPr>
              <w:t>انتخاب نواب رئيس المؤتمر</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5</w:t>
            </w:r>
          </w:p>
        </w:tc>
        <w:tc>
          <w:tcPr>
            <w:tcW w:w="3457" w:type="pct"/>
          </w:tcPr>
          <w:p w:rsidR="00EC0238" w:rsidRPr="00D02D80" w:rsidRDefault="00EC0238" w:rsidP="00EC0238">
            <w:pPr>
              <w:spacing w:before="60" w:after="60" w:line="300" w:lineRule="exact"/>
              <w:ind w:left="567" w:hanging="567"/>
              <w:jc w:val="left"/>
              <w:rPr>
                <w:rtl/>
              </w:rPr>
            </w:pPr>
            <w:r>
              <w:rPr>
                <w:rFonts w:hint="cs"/>
                <w:rtl/>
              </w:rPr>
              <w:t>كلمة الأمين العام</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6</w:t>
            </w:r>
          </w:p>
        </w:tc>
        <w:tc>
          <w:tcPr>
            <w:tcW w:w="3457" w:type="pct"/>
          </w:tcPr>
          <w:p w:rsidR="00EC0238" w:rsidRPr="00D02D80" w:rsidRDefault="00EC0238" w:rsidP="00EC0238">
            <w:pPr>
              <w:spacing w:before="60" w:after="60" w:line="300" w:lineRule="exact"/>
              <w:ind w:left="567" w:hanging="567"/>
              <w:jc w:val="left"/>
              <w:rPr>
                <w:rtl/>
              </w:rPr>
            </w:pPr>
            <w:r>
              <w:rPr>
                <w:rFonts w:hint="cs"/>
                <w:rtl/>
              </w:rPr>
              <w:t>هيكل المؤتمر</w:t>
            </w:r>
          </w:p>
        </w:tc>
        <w:tc>
          <w:tcPr>
            <w:tcW w:w="1176" w:type="pct"/>
          </w:tcPr>
          <w:p w:rsidR="00EC0238" w:rsidRPr="008437D6" w:rsidRDefault="005D6401" w:rsidP="00EC0238">
            <w:pPr>
              <w:spacing w:before="60" w:after="60" w:line="300" w:lineRule="exact"/>
              <w:jc w:val="center"/>
              <w:rPr>
                <w:rtl/>
                <w:lang w:val="en-US"/>
              </w:rPr>
            </w:pPr>
            <w:hyperlink r:id="rId9" w:history="1">
              <w:r w:rsidR="00EC0238" w:rsidRPr="00EA49C6">
                <w:rPr>
                  <w:rStyle w:val="Hyperlink"/>
                  <w:rFonts w:eastAsia="SimSun"/>
                </w:rPr>
                <w:t>DT/2</w:t>
              </w:r>
            </w:hyperlink>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7</w:t>
            </w:r>
          </w:p>
        </w:tc>
        <w:tc>
          <w:tcPr>
            <w:tcW w:w="3457" w:type="pct"/>
          </w:tcPr>
          <w:p w:rsidR="00EC0238" w:rsidRPr="00D02D80" w:rsidRDefault="00EC0238" w:rsidP="00EC0238">
            <w:pPr>
              <w:spacing w:before="60" w:after="60" w:line="300" w:lineRule="exact"/>
              <w:ind w:left="567" w:hanging="567"/>
              <w:jc w:val="left"/>
              <w:rPr>
                <w:rtl/>
              </w:rPr>
            </w:pPr>
            <w:r>
              <w:rPr>
                <w:rFonts w:hint="cs"/>
                <w:rtl/>
              </w:rPr>
              <w:t>انتخاب رؤساء ونواب رؤساء اللجان وفريق العمل التابع للجلسة العامة</w:t>
            </w:r>
          </w:p>
        </w:tc>
        <w:tc>
          <w:tcPr>
            <w:tcW w:w="1176" w:type="pct"/>
          </w:tcPr>
          <w:p w:rsidR="00EC0238" w:rsidRPr="00D02D80" w:rsidRDefault="00EC0238" w:rsidP="00EC0238">
            <w:pPr>
              <w:spacing w:before="60" w:after="60" w:line="300" w:lineRule="exact"/>
              <w:jc w:val="center"/>
              <w:rPr>
                <w:rtl/>
                <w:lang w:bidi="ar-SY"/>
              </w:rPr>
            </w:pPr>
            <w:r>
              <w:rPr>
                <w:rFonts w:hint="cs"/>
                <w:rtl/>
                <w:lang w:bidi="ar-SY"/>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8</w:t>
            </w:r>
          </w:p>
        </w:tc>
        <w:tc>
          <w:tcPr>
            <w:tcW w:w="3457" w:type="pct"/>
          </w:tcPr>
          <w:p w:rsidR="00EC0238" w:rsidRPr="00D02D80" w:rsidRDefault="00EC0238" w:rsidP="00EC0238">
            <w:pPr>
              <w:spacing w:before="60" w:after="60" w:line="300" w:lineRule="exact"/>
              <w:ind w:left="567" w:hanging="567"/>
              <w:jc w:val="left"/>
              <w:rPr>
                <w:rtl/>
              </w:rPr>
            </w:pPr>
            <w:r>
              <w:rPr>
                <w:rFonts w:hint="cs"/>
                <w:rtl/>
              </w:rPr>
              <w:t>تكوين أمانة المؤتمر</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9</w:t>
            </w:r>
          </w:p>
        </w:tc>
        <w:tc>
          <w:tcPr>
            <w:tcW w:w="3457" w:type="pct"/>
          </w:tcPr>
          <w:p w:rsidR="00EC0238" w:rsidRPr="00D02D80" w:rsidRDefault="00EC0238" w:rsidP="00EC0238">
            <w:pPr>
              <w:spacing w:before="60" w:after="60" w:line="300" w:lineRule="exact"/>
              <w:ind w:left="567" w:hanging="567"/>
              <w:jc w:val="left"/>
              <w:rPr>
                <w:rtl/>
              </w:rPr>
            </w:pPr>
            <w:r>
              <w:rPr>
                <w:rFonts w:hint="cs"/>
                <w:rtl/>
              </w:rPr>
              <w:t>توزيع الوثائق على اللجان</w:t>
            </w:r>
          </w:p>
        </w:tc>
        <w:tc>
          <w:tcPr>
            <w:tcW w:w="1176" w:type="pct"/>
          </w:tcPr>
          <w:p w:rsidR="00EC0238" w:rsidRPr="008437D6" w:rsidRDefault="005D6401" w:rsidP="00EC0238">
            <w:pPr>
              <w:spacing w:before="60" w:after="60" w:line="300" w:lineRule="exact"/>
              <w:jc w:val="center"/>
              <w:rPr>
                <w:lang w:val="en-US"/>
              </w:rPr>
            </w:pPr>
            <w:hyperlink r:id="rId10" w:history="1">
              <w:r w:rsidR="00EC0238" w:rsidRPr="00EA49C6">
                <w:rPr>
                  <w:rStyle w:val="Hyperlink"/>
                  <w:rFonts w:eastAsia="SimSun"/>
                </w:rPr>
                <w:t>DT/3</w:t>
              </w:r>
            </w:hyperlink>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10</w:t>
            </w:r>
          </w:p>
        </w:tc>
        <w:tc>
          <w:tcPr>
            <w:tcW w:w="3457" w:type="pct"/>
          </w:tcPr>
          <w:p w:rsidR="00EC0238" w:rsidRPr="00D02D80" w:rsidRDefault="00EC0238" w:rsidP="00EC0238">
            <w:pPr>
              <w:spacing w:before="60" w:after="60" w:line="300" w:lineRule="exact"/>
              <w:ind w:left="567" w:hanging="567"/>
              <w:jc w:val="left"/>
              <w:rPr>
                <w:rtl/>
              </w:rPr>
            </w:pPr>
            <w:r>
              <w:rPr>
                <w:rFonts w:hint="cs"/>
                <w:rtl/>
              </w:rPr>
              <w:t>موعد تقديم تقرير لجنة أوراق الاعتماد</w:t>
            </w:r>
          </w:p>
        </w:tc>
        <w:tc>
          <w:tcPr>
            <w:tcW w:w="1176" w:type="pct"/>
          </w:tcPr>
          <w:p w:rsidR="00EC0238" w:rsidRPr="00D02D80" w:rsidRDefault="00EC0238" w:rsidP="00EC0238">
            <w:pPr>
              <w:spacing w:before="60" w:after="60" w:line="300" w:lineRule="exact"/>
              <w:jc w:val="center"/>
              <w:rPr>
                <w:rtl/>
                <w:lang w:bidi="ar-SY"/>
              </w:rPr>
            </w:pPr>
            <w:r>
              <w:rPr>
                <w:rFonts w:hint="cs"/>
                <w:rtl/>
                <w:lang w:bidi="ar-SY"/>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lang w:val="en-US"/>
              </w:rPr>
            </w:pPr>
            <w:r>
              <w:rPr>
                <w:lang w:val="en-US"/>
              </w:rPr>
              <w:t>11</w:t>
            </w:r>
          </w:p>
        </w:tc>
        <w:tc>
          <w:tcPr>
            <w:tcW w:w="3457" w:type="pct"/>
          </w:tcPr>
          <w:p w:rsidR="00EC0238" w:rsidRPr="00D02D80" w:rsidRDefault="00EC0238" w:rsidP="00EC0238">
            <w:pPr>
              <w:spacing w:before="60" w:after="60" w:line="300" w:lineRule="exact"/>
              <w:ind w:left="567" w:hanging="567"/>
              <w:jc w:val="left"/>
              <w:rPr>
                <w:rtl/>
                <w:lang w:bidi="ar-SY"/>
              </w:rPr>
            </w:pPr>
            <w:r>
              <w:rPr>
                <w:rFonts w:hint="cs"/>
                <w:rtl/>
                <w:lang w:bidi="ar-SY"/>
              </w:rPr>
              <w:t xml:space="preserve">النفاذ إلى وثائق مؤتمر المندوبين المفوضين لعام </w:t>
            </w:r>
            <w:r>
              <w:rPr>
                <w:lang w:val="en-US" w:bidi="ar-SY"/>
              </w:rPr>
              <w:t>2014</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Pr="00D02D80" w:rsidRDefault="00EC0238" w:rsidP="00EC0238">
            <w:pPr>
              <w:spacing w:before="60" w:after="60" w:line="300" w:lineRule="exact"/>
              <w:ind w:left="567" w:hanging="567"/>
              <w:jc w:val="left"/>
              <w:rPr>
                <w:rtl/>
                <w:lang w:val="en-US"/>
              </w:rPr>
            </w:pPr>
            <w:r>
              <w:rPr>
                <w:lang w:val="en-US"/>
              </w:rPr>
              <w:t>12</w:t>
            </w:r>
          </w:p>
        </w:tc>
        <w:tc>
          <w:tcPr>
            <w:tcW w:w="3457" w:type="pct"/>
          </w:tcPr>
          <w:p w:rsidR="00EC0238" w:rsidRPr="0007011D" w:rsidRDefault="00EC0238" w:rsidP="00EC0238">
            <w:pPr>
              <w:spacing w:before="60" w:after="60" w:line="300" w:lineRule="exact"/>
              <w:rPr>
                <w:rtl/>
                <w:lang w:val="en-US"/>
              </w:rPr>
            </w:pPr>
            <w:r>
              <w:rPr>
                <w:rFonts w:hint="cs"/>
                <w:rtl/>
                <w:lang w:bidi="ar-SY"/>
              </w:rPr>
              <w:t>مواعيد جلسات المؤتمر</w:t>
            </w:r>
          </w:p>
        </w:tc>
        <w:tc>
          <w:tcPr>
            <w:tcW w:w="1176" w:type="pct"/>
          </w:tcPr>
          <w:p w:rsidR="00EC0238" w:rsidRPr="00D02D80" w:rsidRDefault="00EC0238" w:rsidP="00EC0238">
            <w:pPr>
              <w:spacing w:before="60" w:after="60" w:line="300" w:lineRule="exact"/>
              <w:jc w:val="center"/>
              <w:rPr>
                <w:rtl/>
              </w:rPr>
            </w:pPr>
            <w:r>
              <w:rPr>
                <w:rFonts w:hint="cs"/>
                <w:rtl/>
              </w:rPr>
              <w:t>-</w:t>
            </w:r>
          </w:p>
        </w:tc>
      </w:tr>
      <w:tr w:rsidR="00EC0238" w:rsidRPr="00D02D80" w:rsidTr="006E01B5">
        <w:tc>
          <w:tcPr>
            <w:tcW w:w="367" w:type="pct"/>
          </w:tcPr>
          <w:p w:rsidR="00EC0238" w:rsidRDefault="00EC0238" w:rsidP="00EC0238">
            <w:pPr>
              <w:spacing w:before="60" w:after="60" w:line="300" w:lineRule="exact"/>
              <w:ind w:left="567" w:hanging="567"/>
              <w:jc w:val="left"/>
              <w:rPr>
                <w:lang w:val="en-US"/>
              </w:rPr>
            </w:pPr>
            <w:r>
              <w:rPr>
                <w:lang w:val="en-US"/>
              </w:rPr>
              <w:t>13</w:t>
            </w:r>
          </w:p>
        </w:tc>
        <w:tc>
          <w:tcPr>
            <w:tcW w:w="3457" w:type="pct"/>
          </w:tcPr>
          <w:p w:rsidR="00EC0238" w:rsidRPr="00D02D80" w:rsidRDefault="00EC0238" w:rsidP="00EC0238">
            <w:pPr>
              <w:spacing w:before="60" w:after="60" w:line="300" w:lineRule="exact"/>
              <w:ind w:left="567" w:hanging="567"/>
              <w:jc w:val="left"/>
              <w:rPr>
                <w:rtl/>
                <w:lang w:bidi="ar-SY"/>
              </w:rPr>
            </w:pPr>
            <w:r>
              <w:rPr>
                <w:rFonts w:hint="cs"/>
                <w:rtl/>
                <w:lang w:bidi="ar-SY"/>
              </w:rPr>
              <w:t>بيانات السياسات العامة</w:t>
            </w:r>
          </w:p>
        </w:tc>
        <w:tc>
          <w:tcPr>
            <w:tcW w:w="1176" w:type="pct"/>
          </w:tcPr>
          <w:p w:rsidR="00EC0238" w:rsidRPr="00D02D80" w:rsidRDefault="00EC0238" w:rsidP="00EC0238">
            <w:pPr>
              <w:spacing w:before="60" w:after="60" w:line="300" w:lineRule="exact"/>
              <w:jc w:val="center"/>
              <w:rPr>
                <w:rtl/>
              </w:rPr>
            </w:pPr>
            <w:r>
              <w:rPr>
                <w:rFonts w:hint="cs"/>
                <w:rtl/>
              </w:rPr>
              <w:t>-</w:t>
            </w:r>
          </w:p>
        </w:tc>
      </w:tr>
    </w:tbl>
    <w:p w:rsidR="00EC0238" w:rsidRPr="00F706C9" w:rsidRDefault="00EC0238" w:rsidP="00EC0238">
      <w:pPr>
        <w:tabs>
          <w:tab w:val="clear" w:pos="567"/>
          <w:tab w:val="clear" w:pos="1134"/>
          <w:tab w:val="clear" w:pos="1701"/>
          <w:tab w:val="clear" w:pos="2268"/>
          <w:tab w:val="clear" w:pos="2835"/>
        </w:tabs>
        <w:overflowPunct/>
        <w:autoSpaceDE/>
        <w:autoSpaceDN/>
        <w:adjustRightInd/>
        <w:spacing w:before="0" w:line="240" w:lineRule="auto"/>
        <w:jc w:val="left"/>
        <w:textAlignment w:val="auto"/>
        <w:rPr>
          <w:rtl/>
          <w:lang w:val="en-US"/>
        </w:rPr>
      </w:pPr>
      <w:r>
        <w:rPr>
          <w:rtl/>
        </w:rPr>
        <w:br w:type="page"/>
      </w:r>
    </w:p>
    <w:p w:rsidR="00EC0238" w:rsidRPr="00845E16" w:rsidRDefault="00EC0238" w:rsidP="00EC0238">
      <w:pPr>
        <w:pStyle w:val="Heading1"/>
        <w:rPr>
          <w:rtl/>
          <w:lang w:val="en-US"/>
        </w:rPr>
      </w:pPr>
      <w:r>
        <w:rPr>
          <w:lang w:val="en-US"/>
        </w:rPr>
        <w:lastRenderedPageBreak/>
        <w:t>1</w:t>
      </w:r>
      <w:r>
        <w:rPr>
          <w:rFonts w:hint="cs"/>
          <w:rtl/>
          <w:lang w:val="en-US" w:bidi="ar-SY"/>
        </w:rPr>
        <w:tab/>
        <w:t>افتتاح الجلسة</w:t>
      </w:r>
    </w:p>
    <w:p w:rsidR="00EC0238" w:rsidRDefault="00EC0238" w:rsidP="00EC0238">
      <w:pPr>
        <w:rPr>
          <w:rtl/>
        </w:rPr>
      </w:pPr>
      <w:r>
        <w:rPr>
          <w:lang w:val="en-US"/>
        </w:rPr>
        <w:t>1.1</w:t>
      </w:r>
      <w:r>
        <w:rPr>
          <w:rFonts w:hint="cs"/>
          <w:rtl/>
          <w:lang w:val="en-US"/>
        </w:rPr>
        <w:tab/>
      </w:r>
      <w:r>
        <w:rPr>
          <w:rFonts w:hint="cs"/>
          <w:rtl/>
        </w:rPr>
        <w:t xml:space="preserve">رحّب </w:t>
      </w:r>
      <w:r w:rsidRPr="004F106D">
        <w:rPr>
          <w:rFonts w:hint="cs"/>
          <w:b/>
          <w:bCs/>
          <w:rtl/>
        </w:rPr>
        <w:t>الأمين العام</w:t>
      </w:r>
      <w:r>
        <w:rPr>
          <w:rFonts w:hint="cs"/>
          <w:rtl/>
        </w:rPr>
        <w:t xml:space="preserve"> بمعالي الوزير السيد </w:t>
      </w:r>
      <w:r w:rsidRPr="00231F22">
        <w:rPr>
          <w:rFonts w:hint="eastAsia"/>
          <w:rtl/>
        </w:rPr>
        <w:t>يانغي</w:t>
      </w:r>
      <w:r w:rsidRPr="00231F22">
        <w:rPr>
          <w:rtl/>
        </w:rPr>
        <w:t xml:space="preserve"> </w:t>
      </w:r>
      <w:r w:rsidRPr="00231F22">
        <w:rPr>
          <w:rFonts w:hint="eastAsia"/>
          <w:rtl/>
        </w:rPr>
        <w:t>شوي،</w:t>
      </w:r>
      <w:r w:rsidRPr="00231F22">
        <w:rPr>
          <w:rtl/>
        </w:rPr>
        <w:t xml:space="preserve"> </w:t>
      </w:r>
      <w:r w:rsidRPr="00231F22">
        <w:rPr>
          <w:rFonts w:hint="eastAsia"/>
          <w:rtl/>
        </w:rPr>
        <w:t>وزير</w:t>
      </w:r>
      <w:r w:rsidRPr="00231F22">
        <w:rPr>
          <w:rtl/>
        </w:rPr>
        <w:t xml:space="preserve"> </w:t>
      </w:r>
      <w:r w:rsidRPr="00231F22">
        <w:rPr>
          <w:rFonts w:hint="eastAsia"/>
          <w:rtl/>
        </w:rPr>
        <w:t>العلوم</w:t>
      </w:r>
      <w:r w:rsidRPr="00231F22">
        <w:rPr>
          <w:rtl/>
        </w:rPr>
        <w:t xml:space="preserve"> </w:t>
      </w:r>
      <w:r w:rsidRPr="00231F22">
        <w:rPr>
          <w:rFonts w:hint="eastAsia"/>
          <w:rtl/>
        </w:rPr>
        <w:t>وتكنولوجيا</w:t>
      </w:r>
      <w:r w:rsidRPr="00231F22">
        <w:rPr>
          <w:rtl/>
        </w:rPr>
        <w:t xml:space="preserve"> </w:t>
      </w:r>
      <w:r w:rsidRPr="00231F22">
        <w:rPr>
          <w:rFonts w:hint="eastAsia"/>
          <w:rtl/>
        </w:rPr>
        <w:t>المعلومات</w:t>
      </w:r>
      <w:r w:rsidRPr="00231F22">
        <w:rPr>
          <w:rtl/>
        </w:rPr>
        <w:t xml:space="preserve"> </w:t>
      </w:r>
      <w:r w:rsidRPr="00231F22">
        <w:rPr>
          <w:rFonts w:hint="eastAsia"/>
          <w:rtl/>
        </w:rPr>
        <w:t>والاتصالات</w:t>
      </w:r>
      <w:r w:rsidRPr="00231F22">
        <w:rPr>
          <w:rtl/>
        </w:rPr>
        <w:t xml:space="preserve"> </w:t>
      </w:r>
      <w:r w:rsidRPr="00231F22">
        <w:rPr>
          <w:rFonts w:hint="eastAsia"/>
          <w:rtl/>
        </w:rPr>
        <w:t>والتخطيط</w:t>
      </w:r>
      <w:r w:rsidRPr="00231F22">
        <w:rPr>
          <w:rtl/>
        </w:rPr>
        <w:t xml:space="preserve"> </w:t>
      </w:r>
      <w:r w:rsidRPr="00231F22">
        <w:rPr>
          <w:rFonts w:hint="eastAsia"/>
          <w:rtl/>
        </w:rPr>
        <w:t>المستقبلي،</w:t>
      </w:r>
      <w:r w:rsidRPr="00231F22">
        <w:rPr>
          <w:rtl/>
        </w:rPr>
        <w:t xml:space="preserve"> </w:t>
      </w:r>
      <w:r w:rsidRPr="00231F22">
        <w:rPr>
          <w:rFonts w:hint="eastAsia"/>
          <w:rtl/>
        </w:rPr>
        <w:t>جمهورية</w:t>
      </w:r>
      <w:r w:rsidRPr="00231F22">
        <w:rPr>
          <w:rtl/>
        </w:rPr>
        <w:t xml:space="preserve"> </w:t>
      </w:r>
      <w:r w:rsidRPr="00231F22">
        <w:rPr>
          <w:rFonts w:hint="eastAsia"/>
          <w:rtl/>
        </w:rPr>
        <w:t>كوريا</w:t>
      </w:r>
      <w:r>
        <w:rPr>
          <w:rFonts w:hint="cs"/>
          <w:rtl/>
        </w:rPr>
        <w:t>، الذي عيّنته الحكومة المضيفة لافتتاح أعمال المؤتمر.</w:t>
      </w:r>
    </w:p>
    <w:p w:rsidR="00EC0238" w:rsidRDefault="00EC0238" w:rsidP="00EC0238">
      <w:pPr>
        <w:rPr>
          <w:rtl/>
          <w:lang w:val="en-US" w:bidi="ar-SY"/>
        </w:rPr>
      </w:pPr>
      <w:r>
        <w:rPr>
          <w:lang w:val="en-US"/>
        </w:rPr>
        <w:t>2.1</w:t>
      </w:r>
      <w:r>
        <w:rPr>
          <w:rFonts w:hint="cs"/>
          <w:rtl/>
          <w:lang w:val="en-US" w:bidi="ar-SY"/>
        </w:rPr>
        <w:tab/>
        <w:t xml:space="preserve">ورحّب </w:t>
      </w:r>
      <w:r w:rsidRPr="004F106D">
        <w:rPr>
          <w:rFonts w:hint="cs"/>
          <w:b/>
          <w:bCs/>
          <w:rtl/>
          <w:lang w:val="en-US" w:bidi="ar-SY"/>
        </w:rPr>
        <w:t xml:space="preserve">معالي الوزير </w:t>
      </w:r>
      <w:r w:rsidRPr="00231F22">
        <w:rPr>
          <w:rFonts w:hint="cs"/>
          <w:b/>
          <w:bCs/>
          <w:rtl/>
          <w:lang w:val="en-US"/>
        </w:rPr>
        <w:t xml:space="preserve">السيد </w:t>
      </w:r>
      <w:r w:rsidRPr="00231F22">
        <w:rPr>
          <w:rFonts w:hint="eastAsia"/>
          <w:b/>
          <w:bCs/>
          <w:rtl/>
          <w:lang w:val="en-US"/>
        </w:rPr>
        <w:t>يانغي</w:t>
      </w:r>
      <w:r w:rsidRPr="00231F22">
        <w:rPr>
          <w:b/>
          <w:bCs/>
          <w:rtl/>
          <w:lang w:val="en-US"/>
        </w:rPr>
        <w:t xml:space="preserve"> </w:t>
      </w:r>
      <w:r w:rsidRPr="00231F22">
        <w:rPr>
          <w:rFonts w:hint="eastAsia"/>
          <w:b/>
          <w:bCs/>
          <w:rtl/>
          <w:lang w:val="en-US"/>
        </w:rPr>
        <w:t>شوي،</w:t>
      </w:r>
      <w:r w:rsidRPr="00231F22">
        <w:rPr>
          <w:b/>
          <w:bCs/>
          <w:rtl/>
          <w:lang w:val="en-US"/>
        </w:rPr>
        <w:t xml:space="preserve"> </w:t>
      </w:r>
      <w:r w:rsidRPr="00231F22">
        <w:rPr>
          <w:rFonts w:hint="eastAsia"/>
          <w:b/>
          <w:bCs/>
          <w:rtl/>
          <w:lang w:val="en-US"/>
        </w:rPr>
        <w:t>وزير</w:t>
      </w:r>
      <w:r w:rsidRPr="00231F22">
        <w:rPr>
          <w:b/>
          <w:bCs/>
          <w:rtl/>
          <w:lang w:val="en-US"/>
        </w:rPr>
        <w:t xml:space="preserve"> </w:t>
      </w:r>
      <w:r w:rsidRPr="00231F22">
        <w:rPr>
          <w:rFonts w:hint="eastAsia"/>
          <w:b/>
          <w:bCs/>
          <w:rtl/>
          <w:lang w:val="en-US"/>
        </w:rPr>
        <w:t>العلوم</w:t>
      </w:r>
      <w:r w:rsidRPr="00231F22">
        <w:rPr>
          <w:b/>
          <w:bCs/>
          <w:rtl/>
          <w:lang w:val="en-US"/>
        </w:rPr>
        <w:t xml:space="preserve"> </w:t>
      </w:r>
      <w:r w:rsidRPr="00231F22">
        <w:rPr>
          <w:rFonts w:hint="eastAsia"/>
          <w:b/>
          <w:bCs/>
          <w:rtl/>
          <w:lang w:val="en-US"/>
        </w:rPr>
        <w:t>وتكنولوجيا</w:t>
      </w:r>
      <w:r w:rsidRPr="00231F22">
        <w:rPr>
          <w:b/>
          <w:bCs/>
          <w:rtl/>
          <w:lang w:val="en-US"/>
        </w:rPr>
        <w:t xml:space="preserve"> </w:t>
      </w:r>
      <w:r w:rsidRPr="00231F22">
        <w:rPr>
          <w:rFonts w:hint="eastAsia"/>
          <w:b/>
          <w:bCs/>
          <w:rtl/>
          <w:lang w:val="en-US"/>
        </w:rPr>
        <w:t>المعلومات</w:t>
      </w:r>
      <w:r w:rsidRPr="00231F22">
        <w:rPr>
          <w:b/>
          <w:bCs/>
          <w:rtl/>
          <w:lang w:val="en-US"/>
        </w:rPr>
        <w:t xml:space="preserve"> </w:t>
      </w:r>
      <w:r w:rsidRPr="00231F22">
        <w:rPr>
          <w:rFonts w:hint="eastAsia"/>
          <w:b/>
          <w:bCs/>
          <w:rtl/>
          <w:lang w:val="en-US"/>
        </w:rPr>
        <w:t>والاتصالات</w:t>
      </w:r>
      <w:r w:rsidRPr="00231F22">
        <w:rPr>
          <w:b/>
          <w:bCs/>
          <w:rtl/>
          <w:lang w:val="en-US"/>
        </w:rPr>
        <w:t xml:space="preserve"> </w:t>
      </w:r>
      <w:r w:rsidRPr="00231F22">
        <w:rPr>
          <w:rFonts w:hint="eastAsia"/>
          <w:b/>
          <w:bCs/>
          <w:rtl/>
          <w:lang w:val="en-US"/>
        </w:rPr>
        <w:t>والتخطيط</w:t>
      </w:r>
      <w:r w:rsidRPr="00231F22">
        <w:rPr>
          <w:b/>
          <w:bCs/>
          <w:rtl/>
          <w:lang w:val="en-US"/>
        </w:rPr>
        <w:t xml:space="preserve"> </w:t>
      </w:r>
      <w:r w:rsidRPr="00231F22">
        <w:rPr>
          <w:rFonts w:hint="eastAsia"/>
          <w:b/>
          <w:bCs/>
          <w:rtl/>
          <w:lang w:val="en-US"/>
        </w:rPr>
        <w:t>المستقبلي</w:t>
      </w:r>
      <w:r w:rsidRPr="00231F22">
        <w:rPr>
          <w:rFonts w:hint="cs"/>
          <w:b/>
          <w:bCs/>
          <w:rtl/>
          <w:lang w:val="en-US" w:bidi="ar-SY"/>
        </w:rPr>
        <w:t xml:space="preserve"> </w:t>
      </w:r>
      <w:r>
        <w:rPr>
          <w:rFonts w:hint="cs"/>
          <w:rtl/>
          <w:lang w:val="en-US" w:bidi="ar-SY"/>
        </w:rPr>
        <w:t>في</w:t>
      </w:r>
      <w:r>
        <w:rPr>
          <w:rFonts w:hint="eastAsia"/>
          <w:rtl/>
          <w:lang w:val="en-US" w:bidi="ar-SY"/>
        </w:rPr>
        <w:t> </w:t>
      </w:r>
      <w:r>
        <w:rPr>
          <w:rFonts w:hint="cs"/>
          <w:rtl/>
          <w:lang w:val="en-US" w:bidi="ar-SY"/>
        </w:rPr>
        <w:t>افتتاح المؤتمر بجميع المشاركين، وأعرب عن تمنياته بأن يحقق المؤتمر كلّ النجاح.</w:t>
      </w:r>
    </w:p>
    <w:p w:rsidR="00EC0238" w:rsidRDefault="00EC0238" w:rsidP="00EC0238">
      <w:pPr>
        <w:pStyle w:val="Heading1"/>
        <w:rPr>
          <w:rtl/>
          <w:lang w:val="en-US" w:bidi="ar-SY"/>
        </w:rPr>
      </w:pPr>
      <w:r>
        <w:rPr>
          <w:lang w:val="en-US" w:bidi="ar-SY"/>
        </w:rPr>
        <w:t>2</w:t>
      </w:r>
      <w:r>
        <w:rPr>
          <w:rFonts w:hint="cs"/>
          <w:rtl/>
          <w:lang w:val="en-US" w:bidi="ar-SY"/>
        </w:rPr>
        <w:tab/>
        <w:t>انتخاب رئيس المؤتمر</w:t>
      </w:r>
    </w:p>
    <w:p w:rsidR="00EC0238" w:rsidRDefault="00EC0238" w:rsidP="00EC0238">
      <w:pPr>
        <w:rPr>
          <w:rtl/>
          <w:lang w:val="en-US" w:bidi="ar-SY"/>
        </w:rPr>
      </w:pPr>
      <w:r>
        <w:rPr>
          <w:lang w:val="en-US" w:bidi="ar-SY"/>
        </w:rPr>
        <w:t>1.2</w:t>
      </w:r>
      <w:r>
        <w:rPr>
          <w:rFonts w:hint="cs"/>
          <w:rtl/>
          <w:lang w:val="en-US" w:bidi="ar-SY"/>
        </w:rPr>
        <w:tab/>
        <w:t xml:space="preserve">اقترح </w:t>
      </w:r>
      <w:r w:rsidRPr="008437D6">
        <w:rPr>
          <w:rFonts w:hint="cs"/>
          <w:b/>
          <w:bCs/>
          <w:rtl/>
          <w:lang w:val="en-US" w:bidi="ar-SY"/>
        </w:rPr>
        <w:t>الأمين العام</w:t>
      </w:r>
      <w:r>
        <w:rPr>
          <w:rFonts w:hint="cs"/>
          <w:rtl/>
          <w:lang w:val="en-US" w:bidi="ar-SY"/>
        </w:rPr>
        <w:t xml:space="preserve"> تعيين السيد </w:t>
      </w:r>
      <w:r w:rsidRPr="00231F22">
        <w:rPr>
          <w:rFonts w:hint="eastAsia"/>
          <w:rtl/>
          <w:lang w:val="en-US" w:bidi="ar-SY"/>
        </w:rPr>
        <w:t>وونكي</w:t>
      </w:r>
      <w:r w:rsidRPr="00231F22">
        <w:rPr>
          <w:rtl/>
          <w:lang w:val="en-US" w:bidi="ar-SY"/>
        </w:rPr>
        <w:t xml:space="preserve"> </w:t>
      </w:r>
      <w:r w:rsidRPr="00231F22">
        <w:rPr>
          <w:rFonts w:hint="eastAsia"/>
          <w:rtl/>
          <w:lang w:val="en-US" w:bidi="ar-SY"/>
        </w:rPr>
        <w:t>مين</w:t>
      </w:r>
      <w:r w:rsidRPr="00231F22">
        <w:rPr>
          <w:rFonts w:hint="cs"/>
          <w:rtl/>
          <w:lang w:val="en-US" w:bidi="ar-SY"/>
        </w:rPr>
        <w:t xml:space="preserve"> </w:t>
      </w:r>
      <w:r>
        <w:rPr>
          <w:rFonts w:hint="cs"/>
          <w:rtl/>
          <w:lang w:val="en-US" w:bidi="ar-SY"/>
        </w:rPr>
        <w:t xml:space="preserve">مساعد </w:t>
      </w:r>
      <w:r w:rsidRPr="00231F22">
        <w:rPr>
          <w:rFonts w:hint="eastAsia"/>
          <w:rtl/>
          <w:lang w:val="en-US"/>
        </w:rPr>
        <w:t>وزير</w:t>
      </w:r>
      <w:r w:rsidRPr="00231F22">
        <w:rPr>
          <w:rtl/>
          <w:lang w:val="en-US"/>
        </w:rPr>
        <w:t xml:space="preserve"> </w:t>
      </w:r>
      <w:r w:rsidRPr="00231F22">
        <w:rPr>
          <w:rFonts w:hint="eastAsia"/>
          <w:rtl/>
          <w:lang w:val="en-US"/>
        </w:rPr>
        <w:t>العلوم</w:t>
      </w:r>
      <w:r w:rsidRPr="00231F22">
        <w:rPr>
          <w:rtl/>
          <w:lang w:val="en-US"/>
        </w:rPr>
        <w:t xml:space="preserve"> </w:t>
      </w:r>
      <w:r w:rsidRPr="00231F22">
        <w:rPr>
          <w:rFonts w:hint="eastAsia"/>
          <w:rtl/>
          <w:lang w:val="en-US"/>
        </w:rPr>
        <w:t>وتكنولوجيا</w:t>
      </w:r>
      <w:r w:rsidRPr="00231F22">
        <w:rPr>
          <w:rtl/>
          <w:lang w:val="en-US"/>
        </w:rPr>
        <w:t xml:space="preserve"> </w:t>
      </w:r>
      <w:r w:rsidRPr="00231F22">
        <w:rPr>
          <w:rFonts w:hint="eastAsia"/>
          <w:rtl/>
          <w:lang w:val="en-US"/>
        </w:rPr>
        <w:t>المعلومات</w:t>
      </w:r>
      <w:r w:rsidRPr="00231F22">
        <w:rPr>
          <w:rtl/>
          <w:lang w:val="en-US"/>
        </w:rPr>
        <w:t xml:space="preserve"> </w:t>
      </w:r>
      <w:r w:rsidRPr="00231F22">
        <w:rPr>
          <w:rFonts w:hint="eastAsia"/>
          <w:rtl/>
          <w:lang w:val="en-US"/>
        </w:rPr>
        <w:t>والاتصالات</w:t>
      </w:r>
      <w:r w:rsidRPr="00231F22">
        <w:rPr>
          <w:rtl/>
          <w:lang w:val="en-US"/>
        </w:rPr>
        <w:t xml:space="preserve"> </w:t>
      </w:r>
      <w:r w:rsidRPr="00231F22">
        <w:rPr>
          <w:rFonts w:hint="eastAsia"/>
          <w:rtl/>
          <w:lang w:val="en-US"/>
        </w:rPr>
        <w:t>والتخطيط</w:t>
      </w:r>
      <w:r w:rsidRPr="00231F22">
        <w:rPr>
          <w:rtl/>
          <w:lang w:val="en-US"/>
        </w:rPr>
        <w:t xml:space="preserve"> </w:t>
      </w:r>
      <w:r w:rsidRPr="00231F22">
        <w:rPr>
          <w:rFonts w:hint="eastAsia"/>
          <w:rtl/>
          <w:lang w:val="en-US"/>
        </w:rPr>
        <w:t>المستقبلي</w:t>
      </w:r>
      <w:r>
        <w:rPr>
          <w:rFonts w:hint="cs"/>
          <w:rtl/>
          <w:lang w:val="en-US"/>
        </w:rPr>
        <w:t xml:space="preserve"> (جمهورية كوريا)</w:t>
      </w:r>
      <w:r>
        <w:rPr>
          <w:rFonts w:hint="cs"/>
          <w:rtl/>
          <w:lang w:val="en-US" w:bidi="ar-SY"/>
        </w:rPr>
        <w:t xml:space="preserve"> رئيساً للمؤتمر.</w:t>
      </w:r>
    </w:p>
    <w:p w:rsidR="00EC0238" w:rsidRDefault="00EC0238" w:rsidP="00EC0238">
      <w:pPr>
        <w:rPr>
          <w:rtl/>
          <w:lang w:val="en-US" w:bidi="ar-SY"/>
        </w:rPr>
      </w:pPr>
      <w:r>
        <w:rPr>
          <w:lang w:val="en-US" w:bidi="ar-SY"/>
        </w:rPr>
        <w:t>2.2</w:t>
      </w:r>
      <w:r>
        <w:rPr>
          <w:rFonts w:hint="cs"/>
          <w:rtl/>
          <w:lang w:val="en-US" w:bidi="ar-SY"/>
        </w:rPr>
        <w:tab/>
        <w:t xml:space="preserve">وتمّ </w:t>
      </w:r>
      <w:r w:rsidRPr="008437D6">
        <w:rPr>
          <w:rFonts w:hint="cs"/>
          <w:b/>
          <w:bCs/>
          <w:rtl/>
          <w:lang w:val="en-US" w:bidi="ar-SY"/>
        </w:rPr>
        <w:t>انتخاب</w:t>
      </w:r>
      <w:r>
        <w:rPr>
          <w:rFonts w:hint="cs"/>
          <w:rtl/>
          <w:lang w:val="en-US" w:bidi="ar-SY"/>
        </w:rPr>
        <w:t xml:space="preserve"> السيد </w:t>
      </w:r>
      <w:r w:rsidRPr="00231F22">
        <w:rPr>
          <w:rFonts w:hint="eastAsia"/>
          <w:rtl/>
          <w:lang w:val="en-US" w:bidi="ar-SY"/>
        </w:rPr>
        <w:t>وونكي</w:t>
      </w:r>
      <w:r w:rsidRPr="00231F22">
        <w:rPr>
          <w:rtl/>
          <w:lang w:val="en-US" w:bidi="ar-SY"/>
        </w:rPr>
        <w:t xml:space="preserve"> </w:t>
      </w:r>
      <w:r w:rsidRPr="00231F22">
        <w:rPr>
          <w:rFonts w:hint="eastAsia"/>
          <w:rtl/>
          <w:lang w:val="en-US" w:bidi="ar-SY"/>
        </w:rPr>
        <w:t>مين</w:t>
      </w:r>
      <w:r w:rsidRPr="00231F22">
        <w:rPr>
          <w:rFonts w:hint="cs"/>
          <w:rtl/>
          <w:lang w:val="en-US" w:bidi="ar-SY"/>
        </w:rPr>
        <w:t xml:space="preserve"> </w:t>
      </w:r>
      <w:r>
        <w:rPr>
          <w:rFonts w:hint="cs"/>
          <w:rtl/>
          <w:lang w:val="en-US" w:bidi="ar-SY"/>
        </w:rPr>
        <w:t>رئيساً للمؤتمر بالإجماع.</w:t>
      </w:r>
    </w:p>
    <w:p w:rsidR="00EC0238" w:rsidRDefault="00EC0238" w:rsidP="00EC0238">
      <w:pPr>
        <w:rPr>
          <w:rtl/>
          <w:lang w:val="en-US" w:bidi="ar-SY"/>
        </w:rPr>
      </w:pPr>
      <w:r>
        <w:rPr>
          <w:lang w:val="en-US" w:bidi="ar-SY"/>
        </w:rPr>
        <w:t>3.2</w:t>
      </w:r>
      <w:r>
        <w:rPr>
          <w:rFonts w:hint="cs"/>
          <w:rtl/>
          <w:lang w:val="en-US" w:bidi="ar-SY"/>
        </w:rPr>
        <w:tab/>
      </w:r>
      <w:r w:rsidRPr="008437D6">
        <w:rPr>
          <w:rFonts w:hint="cs"/>
          <w:b/>
          <w:bCs/>
          <w:rtl/>
          <w:lang w:val="en-US" w:bidi="ar-SY"/>
        </w:rPr>
        <w:t xml:space="preserve">وتولى السيد </w:t>
      </w:r>
      <w:r w:rsidRPr="00231F22">
        <w:rPr>
          <w:rFonts w:hint="eastAsia"/>
          <w:b/>
          <w:bCs/>
          <w:rtl/>
          <w:lang w:val="en-US" w:bidi="ar-SY"/>
        </w:rPr>
        <w:t>وونكي</w:t>
      </w:r>
      <w:r w:rsidRPr="00231F22">
        <w:rPr>
          <w:b/>
          <w:bCs/>
          <w:rtl/>
          <w:lang w:val="en-US" w:bidi="ar-SY"/>
        </w:rPr>
        <w:t xml:space="preserve"> </w:t>
      </w:r>
      <w:r w:rsidRPr="00231F22">
        <w:rPr>
          <w:rFonts w:hint="eastAsia"/>
          <w:b/>
          <w:bCs/>
          <w:rtl/>
          <w:lang w:val="en-US" w:bidi="ar-SY"/>
        </w:rPr>
        <w:t>مين</w:t>
      </w:r>
      <w:r w:rsidRPr="00231F22">
        <w:rPr>
          <w:rFonts w:hint="cs"/>
          <w:b/>
          <w:bCs/>
          <w:rtl/>
          <w:lang w:val="en-US" w:bidi="ar-SY"/>
        </w:rPr>
        <w:t xml:space="preserve"> </w:t>
      </w:r>
      <w:r w:rsidRPr="008437D6">
        <w:rPr>
          <w:rFonts w:hint="cs"/>
          <w:b/>
          <w:bCs/>
          <w:rtl/>
          <w:lang w:val="en-US" w:bidi="ar-SY"/>
        </w:rPr>
        <w:t>رئاسة المؤتمر</w:t>
      </w:r>
      <w:r>
        <w:rPr>
          <w:rFonts w:hint="cs"/>
          <w:rtl/>
          <w:lang w:val="en-US" w:bidi="ar-SY"/>
        </w:rPr>
        <w:t>.</w:t>
      </w:r>
    </w:p>
    <w:p w:rsidR="00EC0238" w:rsidRDefault="00EC0238" w:rsidP="00EC0238">
      <w:pPr>
        <w:pStyle w:val="Heading1"/>
        <w:rPr>
          <w:rtl/>
          <w:lang w:val="en-US" w:bidi="ar-SY"/>
        </w:rPr>
      </w:pPr>
      <w:r>
        <w:rPr>
          <w:lang w:val="en-US" w:bidi="ar-SY"/>
        </w:rPr>
        <w:t>3</w:t>
      </w:r>
      <w:r>
        <w:rPr>
          <w:rFonts w:hint="cs"/>
          <w:rtl/>
          <w:lang w:val="en-US" w:bidi="ar-SY"/>
        </w:rPr>
        <w:tab/>
        <w:t>كلمة رئيس المؤتمر</w:t>
      </w:r>
    </w:p>
    <w:p w:rsidR="00EC0238" w:rsidRPr="00231F22" w:rsidRDefault="00EC0238" w:rsidP="00EC0238">
      <w:pPr>
        <w:rPr>
          <w:rtl/>
          <w:lang w:bidi="ar-SY"/>
        </w:rPr>
      </w:pPr>
      <w:r>
        <w:rPr>
          <w:lang w:val="en-US" w:bidi="ar-SY"/>
        </w:rPr>
        <w:t>1.3</w:t>
      </w:r>
      <w:r>
        <w:rPr>
          <w:rFonts w:hint="cs"/>
          <w:rtl/>
          <w:lang w:val="en-US" w:bidi="ar-SY"/>
        </w:rPr>
        <w:tab/>
        <w:t xml:space="preserve">أدلى </w:t>
      </w:r>
      <w:r w:rsidRPr="008437D6">
        <w:rPr>
          <w:rFonts w:hint="cs"/>
          <w:b/>
          <w:bCs/>
          <w:rtl/>
          <w:lang w:val="en-US" w:bidi="ar-SY"/>
        </w:rPr>
        <w:t>رئيس المؤتمر</w:t>
      </w:r>
      <w:r>
        <w:rPr>
          <w:rFonts w:hint="cs"/>
          <w:rtl/>
          <w:lang w:val="en-US" w:bidi="ar-SY"/>
        </w:rPr>
        <w:t xml:space="preserve"> بكلمة يرد نصها في العنوان التالي</w:t>
      </w:r>
      <w:r>
        <w:rPr>
          <w:rtl/>
          <w:lang w:val="en-US" w:bidi="ar-SY"/>
        </w:rPr>
        <w:tab/>
      </w:r>
      <w:r>
        <w:rPr>
          <w:rFonts w:hint="cs"/>
          <w:rtl/>
          <w:lang w:val="en-US" w:bidi="ar-SY"/>
        </w:rPr>
        <w:t xml:space="preserve"> </w:t>
      </w:r>
      <w:hyperlink r:id="rId11" w:history="1">
        <w:r w:rsidRPr="000D579E">
          <w:rPr>
            <w:rStyle w:val="Hyperlink"/>
            <w:rFonts w:eastAsia="SimSun"/>
          </w:rPr>
          <w:t>http://www.itu.int/en/plenipotentiary/2014/statements/Pages/default.aspx</w:t>
        </w:r>
      </w:hyperlink>
    </w:p>
    <w:p w:rsidR="00EC0238" w:rsidRPr="00845E16" w:rsidRDefault="00EC0238" w:rsidP="00EC0238">
      <w:pPr>
        <w:pStyle w:val="Heading1"/>
        <w:rPr>
          <w:rtl/>
          <w:lang w:val="en-US" w:bidi="ar-SY"/>
        </w:rPr>
      </w:pPr>
      <w:r>
        <w:rPr>
          <w:lang w:val="en-US" w:bidi="ar-SY"/>
        </w:rPr>
        <w:t>4</w:t>
      </w:r>
      <w:r>
        <w:rPr>
          <w:rFonts w:hint="cs"/>
          <w:rtl/>
          <w:lang w:val="en-US" w:bidi="ar-SY"/>
        </w:rPr>
        <w:tab/>
        <w:t>انتخاب نواب رئيس المؤتمر</w:t>
      </w:r>
    </w:p>
    <w:p w:rsidR="00EC0238" w:rsidRDefault="00EC0238" w:rsidP="00EC0238">
      <w:pPr>
        <w:rPr>
          <w:rtl/>
        </w:rPr>
      </w:pPr>
      <w:r>
        <w:rPr>
          <w:lang w:val="en-US"/>
        </w:rPr>
        <w:t>1.4</w:t>
      </w:r>
      <w:r>
        <w:rPr>
          <w:rFonts w:hint="cs"/>
          <w:rtl/>
          <w:lang w:val="en-US" w:bidi="ar-SY"/>
        </w:rPr>
        <w:tab/>
      </w:r>
      <w:r>
        <w:rPr>
          <w:rFonts w:hint="cs"/>
          <w:rtl/>
        </w:rPr>
        <w:t xml:space="preserve">اقترح </w:t>
      </w:r>
      <w:r w:rsidRPr="008437D6">
        <w:rPr>
          <w:rFonts w:hint="cs"/>
          <w:b/>
          <w:bCs/>
          <w:rtl/>
        </w:rPr>
        <w:t>الأمين العام</w:t>
      </w:r>
      <w:r>
        <w:rPr>
          <w:rFonts w:hint="cs"/>
          <w:rtl/>
        </w:rPr>
        <w:t>، استناداً إلى توصية اجتماع رؤساء الوفود، أن ينتخب المؤتمر ستة نواب رئيس على النحو</w:t>
      </w:r>
      <w:r>
        <w:rPr>
          <w:rFonts w:hint="eastAsia"/>
          <w:rtl/>
        </w:rPr>
        <w:t> </w:t>
      </w:r>
      <w:r>
        <w:rPr>
          <w:rFonts w:hint="cs"/>
          <w:rtl/>
        </w:rPr>
        <w:t>التالي:</w:t>
      </w:r>
    </w:p>
    <w:p w:rsidR="00EC0238" w:rsidRPr="00231F22" w:rsidRDefault="00EC0238" w:rsidP="00EC0238">
      <w:pPr>
        <w:pStyle w:val="enumlev1"/>
        <w:rPr>
          <w:rtl/>
        </w:rPr>
      </w:pPr>
      <w:r>
        <w:rPr>
          <w:rFonts w:hint="cs"/>
          <w:rtl/>
        </w:rPr>
        <w:t>-</w:t>
      </w:r>
      <w:r>
        <w:rPr>
          <w:rFonts w:hint="cs"/>
          <w:rtl/>
        </w:rPr>
        <w:tab/>
        <w:t xml:space="preserve">السيد </w:t>
      </w:r>
      <w:r w:rsidRPr="00231F22">
        <w:rPr>
          <w:rFonts w:hint="cs"/>
          <w:rtl/>
        </w:rPr>
        <w:t>د</w:t>
      </w:r>
      <w:r>
        <w:rPr>
          <w:rFonts w:hint="cs"/>
          <w:rtl/>
        </w:rPr>
        <w:t>.</w:t>
      </w:r>
      <w:r w:rsidRPr="00231F22">
        <w:rPr>
          <w:rFonts w:hint="cs"/>
          <w:rtl/>
        </w:rPr>
        <w:t xml:space="preserve"> سيبولفيدا (الولايات المتحدة الأمريكية)</w:t>
      </w:r>
      <w:r w:rsidR="00211319">
        <w:rPr>
          <w:rFonts w:hint="cs"/>
          <w:rtl/>
        </w:rPr>
        <w:t>؛</w:t>
      </w:r>
    </w:p>
    <w:p w:rsidR="00EC0238" w:rsidRPr="00231F22" w:rsidRDefault="00EC0238" w:rsidP="00EC0238">
      <w:pPr>
        <w:pStyle w:val="enumlev1"/>
        <w:rPr>
          <w:rtl/>
        </w:rPr>
      </w:pPr>
      <w:r>
        <w:rPr>
          <w:rFonts w:hint="cs"/>
          <w:rtl/>
        </w:rPr>
        <w:t>-</w:t>
      </w:r>
      <w:r>
        <w:rPr>
          <w:rFonts w:hint="cs"/>
          <w:rtl/>
        </w:rPr>
        <w:tab/>
      </w:r>
      <w:r w:rsidRPr="00231F22">
        <w:rPr>
          <w:rFonts w:hint="cs"/>
          <w:rtl/>
        </w:rPr>
        <w:t xml:space="preserve">السيد </w:t>
      </w:r>
      <w:r>
        <w:rPr>
          <w:rFonts w:hint="cs"/>
          <w:rtl/>
        </w:rPr>
        <w:t>م.</w:t>
      </w:r>
      <w:r w:rsidRPr="00231F22">
        <w:rPr>
          <w:rFonts w:hint="cs"/>
          <w:rtl/>
        </w:rPr>
        <w:t xml:space="preserve"> كراسوسكي (بولندا)</w:t>
      </w:r>
      <w:r w:rsidR="00211319">
        <w:rPr>
          <w:rFonts w:hint="cs"/>
          <w:rtl/>
        </w:rPr>
        <w:t>؛</w:t>
      </w:r>
    </w:p>
    <w:p w:rsidR="00EC0238" w:rsidRPr="00231F22" w:rsidRDefault="00EC0238" w:rsidP="00EC0238">
      <w:pPr>
        <w:pStyle w:val="enumlev1"/>
        <w:rPr>
          <w:rtl/>
        </w:rPr>
      </w:pPr>
      <w:r>
        <w:rPr>
          <w:rFonts w:hint="cs"/>
          <w:rtl/>
        </w:rPr>
        <w:t>-</w:t>
      </w:r>
      <w:r>
        <w:rPr>
          <w:rFonts w:hint="cs"/>
          <w:rtl/>
        </w:rPr>
        <w:tab/>
      </w:r>
      <w:r w:rsidRPr="00231F22">
        <w:rPr>
          <w:rFonts w:hint="cs"/>
          <w:rtl/>
        </w:rPr>
        <w:t>السيد ن</w:t>
      </w:r>
      <w:r>
        <w:rPr>
          <w:rFonts w:hint="cs"/>
          <w:rtl/>
        </w:rPr>
        <w:t xml:space="preserve">. </w:t>
      </w:r>
      <w:r w:rsidRPr="00231F22">
        <w:rPr>
          <w:rFonts w:hint="cs"/>
          <w:rtl/>
        </w:rPr>
        <w:t>نيكيفوروف (الاتحاد الروسي)</w:t>
      </w:r>
      <w:r w:rsidR="00211319">
        <w:rPr>
          <w:rFonts w:hint="cs"/>
          <w:rtl/>
        </w:rPr>
        <w:t>؛</w:t>
      </w:r>
    </w:p>
    <w:p w:rsidR="00EC0238" w:rsidRPr="00231F22" w:rsidRDefault="00EC0238" w:rsidP="00EC0238">
      <w:pPr>
        <w:pStyle w:val="enumlev1"/>
        <w:rPr>
          <w:rtl/>
        </w:rPr>
      </w:pPr>
      <w:r>
        <w:rPr>
          <w:rFonts w:hint="cs"/>
          <w:rtl/>
        </w:rPr>
        <w:t>-</w:t>
      </w:r>
      <w:r>
        <w:rPr>
          <w:rFonts w:hint="cs"/>
          <w:rtl/>
        </w:rPr>
        <w:tab/>
      </w:r>
      <w:r w:rsidRPr="00231F22">
        <w:rPr>
          <w:rFonts w:hint="cs"/>
          <w:rtl/>
        </w:rPr>
        <w:t>السيد ص</w:t>
      </w:r>
      <w:r>
        <w:rPr>
          <w:rFonts w:hint="cs"/>
          <w:rtl/>
        </w:rPr>
        <w:t xml:space="preserve">. </w:t>
      </w:r>
      <w:r w:rsidRPr="00231F22">
        <w:rPr>
          <w:rFonts w:hint="cs"/>
          <w:rtl/>
        </w:rPr>
        <w:t>م</w:t>
      </w:r>
      <w:r>
        <w:rPr>
          <w:rFonts w:hint="cs"/>
          <w:rtl/>
        </w:rPr>
        <w:t xml:space="preserve">. </w:t>
      </w:r>
      <w:r w:rsidRPr="00231F22">
        <w:rPr>
          <w:rFonts w:hint="cs"/>
          <w:rtl/>
        </w:rPr>
        <w:t>كونديشورا (زيمبابوي)</w:t>
      </w:r>
      <w:r w:rsidR="00211319">
        <w:rPr>
          <w:rFonts w:hint="cs"/>
          <w:rtl/>
        </w:rPr>
        <w:t>؛</w:t>
      </w:r>
    </w:p>
    <w:p w:rsidR="00EC0238" w:rsidRPr="00231F22" w:rsidRDefault="00EC0238" w:rsidP="00EC0238">
      <w:pPr>
        <w:pStyle w:val="enumlev1"/>
        <w:rPr>
          <w:rtl/>
        </w:rPr>
      </w:pPr>
      <w:r>
        <w:rPr>
          <w:rFonts w:hint="cs"/>
          <w:rtl/>
        </w:rPr>
        <w:t>-</w:t>
      </w:r>
      <w:r>
        <w:rPr>
          <w:rFonts w:hint="cs"/>
          <w:rtl/>
        </w:rPr>
        <w:tab/>
      </w:r>
      <w:r w:rsidRPr="00231F22">
        <w:rPr>
          <w:rFonts w:hint="cs"/>
          <w:rtl/>
        </w:rPr>
        <w:t xml:space="preserve">السيد </w:t>
      </w:r>
      <w:r>
        <w:rPr>
          <w:rFonts w:hint="cs"/>
          <w:rtl/>
        </w:rPr>
        <w:t xml:space="preserve">ر. ن. </w:t>
      </w:r>
      <w:r w:rsidRPr="00231F22">
        <w:rPr>
          <w:rFonts w:hint="cs"/>
          <w:rtl/>
        </w:rPr>
        <w:t>جاها (جمهورية الهند)</w:t>
      </w:r>
      <w:r w:rsidR="00211319">
        <w:rPr>
          <w:rFonts w:hint="cs"/>
          <w:rtl/>
        </w:rPr>
        <w:t>؛</w:t>
      </w:r>
    </w:p>
    <w:p w:rsidR="00EC0238" w:rsidRDefault="00EC0238" w:rsidP="00211319">
      <w:pPr>
        <w:pStyle w:val="enumlev1"/>
        <w:rPr>
          <w:rtl/>
          <w:lang w:val="en-US" w:bidi="ar-SY"/>
        </w:rPr>
      </w:pPr>
      <w:r>
        <w:rPr>
          <w:rFonts w:hint="cs"/>
          <w:rtl/>
        </w:rPr>
        <w:t>-</w:t>
      </w:r>
      <w:r>
        <w:rPr>
          <w:rFonts w:hint="cs"/>
          <w:rtl/>
        </w:rPr>
        <w:tab/>
      </w:r>
      <w:r w:rsidRPr="00231F22">
        <w:rPr>
          <w:rFonts w:hint="cs"/>
          <w:rtl/>
        </w:rPr>
        <w:t xml:space="preserve">السيد </w:t>
      </w:r>
      <w:r>
        <w:rPr>
          <w:rFonts w:hint="cs"/>
          <w:rtl/>
        </w:rPr>
        <w:t>ن.</w:t>
      </w:r>
      <w:r w:rsidRPr="00231F22">
        <w:rPr>
          <w:rFonts w:hint="cs"/>
          <w:rtl/>
        </w:rPr>
        <w:t xml:space="preserve"> بن حماد (الإمارات العربية المتحدة)</w:t>
      </w:r>
      <w:r w:rsidR="00211319">
        <w:rPr>
          <w:rFonts w:hint="cs"/>
          <w:rtl/>
        </w:rPr>
        <w:t>.</w:t>
      </w:r>
    </w:p>
    <w:p w:rsidR="00EC0238" w:rsidRDefault="00EC0238" w:rsidP="00EC0238">
      <w:pPr>
        <w:rPr>
          <w:rtl/>
          <w:lang w:val="en-US"/>
        </w:rPr>
      </w:pPr>
      <w:r>
        <w:rPr>
          <w:lang w:val="en-US" w:bidi="ar-SY"/>
        </w:rPr>
        <w:t>2.4</w:t>
      </w:r>
      <w:r>
        <w:rPr>
          <w:rFonts w:hint="cs"/>
          <w:rtl/>
          <w:lang w:val="en-US"/>
        </w:rPr>
        <w:tab/>
      </w:r>
      <w:r>
        <w:rPr>
          <w:color w:val="000000"/>
          <w:rtl/>
        </w:rPr>
        <w:t xml:space="preserve">وتمّ </w:t>
      </w:r>
      <w:r w:rsidRPr="00EC0238">
        <w:rPr>
          <w:b/>
          <w:bCs/>
          <w:color w:val="000000"/>
          <w:rtl/>
        </w:rPr>
        <w:t>انتخاب</w:t>
      </w:r>
      <w:r>
        <w:rPr>
          <w:color w:val="000000"/>
          <w:rtl/>
        </w:rPr>
        <w:t xml:space="preserve"> نواب رئيس المؤتمر الذين اقتُرحت أسماؤهم بالإجماع</w:t>
      </w:r>
      <w:r>
        <w:rPr>
          <w:rFonts w:hint="cs"/>
          <w:color w:val="000000"/>
          <w:rtl/>
        </w:rPr>
        <w:t>.</w:t>
      </w:r>
    </w:p>
    <w:p w:rsidR="00EC0238" w:rsidRPr="0047526D" w:rsidRDefault="00EC0238" w:rsidP="00EC0238">
      <w:pPr>
        <w:pStyle w:val="Heading1"/>
        <w:rPr>
          <w:rtl/>
          <w:lang w:val="en-US" w:bidi="ar-SY"/>
        </w:rPr>
      </w:pPr>
      <w:r w:rsidRPr="0047526D">
        <w:rPr>
          <w:lang w:val="en-US" w:bidi="ar-SY"/>
        </w:rPr>
        <w:t>5</w:t>
      </w:r>
      <w:r w:rsidRPr="0047526D">
        <w:rPr>
          <w:rFonts w:hint="cs"/>
          <w:rtl/>
          <w:lang w:val="en-US" w:bidi="ar-SY"/>
        </w:rPr>
        <w:tab/>
        <w:t>كلمة الأمين العام</w:t>
      </w:r>
    </w:p>
    <w:p w:rsidR="00EC0238" w:rsidRPr="00110868" w:rsidRDefault="00EC0238" w:rsidP="00F712EF">
      <w:pPr>
        <w:rPr>
          <w:rtl/>
          <w:lang w:bidi="ar-SY"/>
        </w:rPr>
      </w:pPr>
      <w:r>
        <w:rPr>
          <w:lang w:val="en-US"/>
        </w:rPr>
        <w:t>1.5</w:t>
      </w:r>
      <w:r>
        <w:rPr>
          <w:rFonts w:hint="cs"/>
          <w:rtl/>
          <w:lang w:val="en-US" w:bidi="ar-SY"/>
        </w:rPr>
        <w:tab/>
        <w:t xml:space="preserve">أدلى </w:t>
      </w:r>
      <w:r w:rsidRPr="008437D6">
        <w:rPr>
          <w:rFonts w:hint="cs"/>
          <w:b/>
          <w:bCs/>
          <w:rtl/>
          <w:lang w:val="en-US" w:bidi="ar-SY"/>
        </w:rPr>
        <w:t>الأمين العام</w:t>
      </w:r>
      <w:r>
        <w:rPr>
          <w:rFonts w:hint="cs"/>
          <w:rtl/>
          <w:lang w:val="en-US" w:bidi="ar-SY"/>
        </w:rPr>
        <w:t xml:space="preserve"> بكلمة يرد نصها في العنوان التالي</w:t>
      </w:r>
      <w:r>
        <w:rPr>
          <w:rtl/>
          <w:lang w:val="en-US" w:bidi="ar-SY"/>
        </w:rPr>
        <w:tab/>
      </w:r>
      <w:r>
        <w:rPr>
          <w:rFonts w:hint="cs"/>
          <w:rtl/>
          <w:lang w:val="en-US" w:bidi="ar-SY"/>
        </w:rPr>
        <w:t xml:space="preserve"> </w:t>
      </w:r>
      <w:hyperlink r:id="rId12" w:history="1">
        <w:r w:rsidRPr="008942AE">
          <w:rPr>
            <w:rStyle w:val="Hyperlink"/>
            <w:rFonts w:eastAsia="SimSun"/>
          </w:rPr>
          <w:t>http://www.itu.int/en/plenipotentiary/2014/statements/Pages/default.aspx</w:t>
        </w:r>
      </w:hyperlink>
    </w:p>
    <w:p w:rsidR="00EC0238" w:rsidRDefault="00EC0238" w:rsidP="00EC0238">
      <w:pPr>
        <w:pStyle w:val="Heading1"/>
        <w:rPr>
          <w:rtl/>
          <w:lang w:val="en-US" w:bidi="ar-SY"/>
        </w:rPr>
      </w:pPr>
      <w:r>
        <w:rPr>
          <w:lang w:val="en-US" w:bidi="ar-SY"/>
        </w:rPr>
        <w:lastRenderedPageBreak/>
        <w:t>6</w:t>
      </w:r>
      <w:r>
        <w:rPr>
          <w:rFonts w:hint="cs"/>
          <w:rtl/>
          <w:lang w:val="en-US" w:bidi="ar-SY"/>
        </w:rPr>
        <w:tab/>
        <w:t xml:space="preserve">هيكل المؤتمر (الوثيقة </w:t>
      </w:r>
      <w:r>
        <w:rPr>
          <w:lang w:val="en-US" w:bidi="ar-SY"/>
        </w:rPr>
        <w:t>DT/2</w:t>
      </w:r>
      <w:r>
        <w:rPr>
          <w:rFonts w:hint="cs"/>
          <w:rtl/>
          <w:lang w:val="en-US" w:bidi="ar-SY"/>
        </w:rPr>
        <w:t>)</w:t>
      </w:r>
    </w:p>
    <w:p w:rsidR="00EC0238" w:rsidRPr="0047526D" w:rsidRDefault="00EC0238" w:rsidP="00EC0238">
      <w:pPr>
        <w:keepNext/>
        <w:rPr>
          <w:rtl/>
          <w:lang w:val="en-US" w:bidi="ar-SY"/>
        </w:rPr>
      </w:pPr>
      <w:r>
        <w:rPr>
          <w:lang w:val="en-US" w:bidi="ar-SY"/>
        </w:rPr>
        <w:t>1.6</w:t>
      </w:r>
      <w:r>
        <w:rPr>
          <w:rFonts w:hint="cs"/>
          <w:rtl/>
          <w:lang w:val="en-US" w:bidi="ar-SY"/>
        </w:rPr>
        <w:tab/>
        <w:t xml:space="preserve">قدّم </w:t>
      </w:r>
      <w:r w:rsidRPr="008437D6">
        <w:rPr>
          <w:rFonts w:hint="cs"/>
          <w:b/>
          <w:bCs/>
          <w:rtl/>
          <w:lang w:val="en-US" w:bidi="ar-SY"/>
        </w:rPr>
        <w:t>الأمين العام</w:t>
      </w:r>
      <w:r>
        <w:rPr>
          <w:rFonts w:hint="cs"/>
          <w:rtl/>
          <w:lang w:val="en-US" w:bidi="ar-SY"/>
        </w:rPr>
        <w:t xml:space="preserve"> الوثيقة </w:t>
      </w:r>
      <w:r>
        <w:rPr>
          <w:lang w:val="en-US" w:bidi="ar-SY"/>
        </w:rPr>
        <w:t>DT/2</w:t>
      </w:r>
      <w:r>
        <w:rPr>
          <w:rFonts w:hint="cs"/>
          <w:rtl/>
          <w:lang w:val="en-US" w:bidi="ar-SY"/>
        </w:rPr>
        <w:t xml:space="preserve"> التي تحدد ولايات اللجان الستّ وفريق العمل التابع للجلسة العامة.</w:t>
      </w:r>
    </w:p>
    <w:p w:rsidR="00EC0238" w:rsidRDefault="00EC0238" w:rsidP="00EC0238">
      <w:pPr>
        <w:rPr>
          <w:rtl/>
          <w:lang w:val="en-US" w:bidi="ar-SY"/>
        </w:rPr>
      </w:pPr>
      <w:r>
        <w:rPr>
          <w:lang w:val="en-US"/>
        </w:rPr>
        <w:t>2.6</w:t>
      </w:r>
      <w:r>
        <w:rPr>
          <w:rFonts w:hint="cs"/>
          <w:rtl/>
          <w:lang w:val="en-US" w:bidi="ar-SY"/>
        </w:rPr>
        <w:tab/>
        <w:t>و</w:t>
      </w:r>
      <w:r w:rsidRPr="004F106D">
        <w:rPr>
          <w:rFonts w:hint="cs"/>
          <w:b/>
          <w:bCs/>
          <w:rtl/>
          <w:lang w:val="en-US" w:bidi="ar-SY"/>
        </w:rPr>
        <w:t>تمّت الموافقة</w:t>
      </w:r>
      <w:r>
        <w:rPr>
          <w:rFonts w:hint="cs"/>
          <w:rtl/>
          <w:lang w:val="en-US" w:bidi="ar-SY"/>
        </w:rPr>
        <w:t xml:space="preserve"> على الوثيقة </w:t>
      </w:r>
      <w:r>
        <w:rPr>
          <w:lang w:val="en-US" w:bidi="ar-SY"/>
        </w:rPr>
        <w:t>DT/2</w:t>
      </w:r>
      <w:r>
        <w:rPr>
          <w:rFonts w:hint="cs"/>
          <w:rtl/>
          <w:lang w:val="en-US" w:bidi="ar-SY"/>
        </w:rPr>
        <w:t>.</w:t>
      </w:r>
    </w:p>
    <w:p w:rsidR="00EC0238" w:rsidRDefault="00EC0238" w:rsidP="00EC0238">
      <w:pPr>
        <w:pStyle w:val="Heading1"/>
        <w:rPr>
          <w:rtl/>
          <w:lang w:val="en-US" w:bidi="ar-SY"/>
        </w:rPr>
      </w:pPr>
      <w:r>
        <w:rPr>
          <w:lang w:val="en-US" w:bidi="ar-SY"/>
        </w:rPr>
        <w:t>7</w:t>
      </w:r>
      <w:r>
        <w:rPr>
          <w:rFonts w:hint="cs"/>
          <w:rtl/>
          <w:lang w:val="en-US" w:bidi="ar-SY"/>
        </w:rPr>
        <w:tab/>
        <w:t>انتخاب رؤساء ونواب رؤساء اللجان وفريق العمل التابع للجلسة العامة</w:t>
      </w:r>
    </w:p>
    <w:p w:rsidR="00EC0238" w:rsidRDefault="00EC0238" w:rsidP="00EC0238">
      <w:pPr>
        <w:rPr>
          <w:rtl/>
          <w:lang w:val="en-US" w:bidi="ar-SY"/>
        </w:rPr>
      </w:pPr>
      <w:r>
        <w:rPr>
          <w:lang w:val="en-US" w:bidi="ar-SY"/>
        </w:rPr>
        <w:t>1.7</w:t>
      </w:r>
      <w:r>
        <w:rPr>
          <w:rFonts w:hint="cs"/>
          <w:rtl/>
          <w:lang w:val="en-US" w:bidi="ar-SY"/>
        </w:rPr>
        <w:tab/>
        <w:t xml:space="preserve">قال </w:t>
      </w:r>
      <w:r w:rsidRPr="008437D6">
        <w:rPr>
          <w:rFonts w:hint="cs"/>
          <w:b/>
          <w:bCs/>
          <w:rtl/>
          <w:lang w:val="en-US" w:bidi="ar-SY"/>
        </w:rPr>
        <w:t>الأمين العام</w:t>
      </w:r>
      <w:r>
        <w:rPr>
          <w:rFonts w:hint="cs"/>
          <w:rtl/>
          <w:lang w:val="en-US" w:bidi="ar-SY"/>
        </w:rPr>
        <w:t xml:space="preserve"> إن رؤساء الوفود اتفقوا خلال اجتماعهم على الأسماء التالية لشَغل منصبي الرئيس ونائب الرئيس في</w:t>
      </w:r>
      <w:r>
        <w:rPr>
          <w:rFonts w:hint="eastAsia"/>
          <w:rtl/>
          <w:lang w:val="en-US" w:bidi="ar-SY"/>
        </w:rPr>
        <w:t> </w:t>
      </w:r>
      <w:r>
        <w:rPr>
          <w:rFonts w:hint="cs"/>
          <w:rtl/>
          <w:lang w:val="en-US" w:bidi="ar-SY"/>
        </w:rPr>
        <w:t xml:space="preserve">اللجان من </w:t>
      </w:r>
      <w:r>
        <w:rPr>
          <w:lang w:val="en-US" w:bidi="ar-SY"/>
        </w:rPr>
        <w:t>2</w:t>
      </w:r>
      <w:r>
        <w:rPr>
          <w:rFonts w:hint="cs"/>
          <w:rtl/>
          <w:lang w:val="en-US" w:bidi="ar-SY"/>
        </w:rPr>
        <w:t xml:space="preserve"> إلى </w:t>
      </w:r>
      <w:r>
        <w:rPr>
          <w:lang w:val="en-US" w:bidi="ar-SY"/>
        </w:rPr>
        <w:t>6</w:t>
      </w:r>
      <w:r>
        <w:rPr>
          <w:rFonts w:hint="cs"/>
          <w:rtl/>
          <w:lang w:val="en-US" w:bidi="ar-SY"/>
        </w:rPr>
        <w:t xml:space="preserve"> وفريق العمل التابع للجلسة العامة.</w:t>
      </w:r>
    </w:p>
    <w:p w:rsidR="00EC0238" w:rsidRDefault="00EC0238" w:rsidP="00EC0238">
      <w:pPr>
        <w:spacing w:after="120"/>
        <w:rPr>
          <w:rtl/>
          <w:lang w:val="en-US"/>
        </w:rPr>
      </w:pPr>
      <w:r>
        <w:rPr>
          <w:rFonts w:hint="cs"/>
          <w:b/>
          <w:bCs/>
          <w:rtl/>
        </w:rPr>
        <w:t xml:space="preserve">اللجنة </w:t>
      </w:r>
      <w:r>
        <w:rPr>
          <w:b/>
          <w:bCs/>
          <w:lang w:val="en-US"/>
        </w:rPr>
        <w:t>1</w:t>
      </w:r>
      <w:r>
        <w:rPr>
          <w:rFonts w:hint="cs"/>
          <w:rtl/>
          <w:lang w:val="en-US"/>
        </w:rPr>
        <w:t xml:space="preserve"> (لجنة التوجيه)، تتألف من رئيس المؤتمر ونواب الرئيس ورؤساء ونواب اللجان الأخرى وفريق العمل التابع للجلسة</w:t>
      </w:r>
      <w:r>
        <w:rPr>
          <w:rFonts w:hint="eastAsia"/>
          <w:rtl/>
          <w:lang w:val="en-US"/>
        </w:rPr>
        <w:t> </w:t>
      </w:r>
      <w:r>
        <w:rPr>
          <w:rFonts w:hint="cs"/>
          <w:rtl/>
          <w:lang w:val="en-US"/>
        </w:rPr>
        <w:t>العامة.</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984"/>
        <w:gridCol w:w="4395"/>
      </w:tblGrid>
      <w:tr w:rsidR="00EC0238" w:rsidRPr="00EC0238" w:rsidTr="00EC0238">
        <w:trPr>
          <w:jc w:val="center"/>
        </w:trPr>
        <w:tc>
          <w:tcPr>
            <w:tcW w:w="3260" w:type="dxa"/>
          </w:tcPr>
          <w:p w:rsidR="00EC0238" w:rsidRPr="00EC0238" w:rsidRDefault="00EC0238" w:rsidP="00EC0238">
            <w:pPr>
              <w:spacing w:before="60" w:after="60" w:line="300" w:lineRule="exact"/>
              <w:jc w:val="left"/>
              <w:rPr>
                <w:rtl/>
                <w:lang w:val="en-US"/>
              </w:rPr>
            </w:pPr>
            <w:r w:rsidRPr="00EC0238">
              <w:rPr>
                <w:rFonts w:hint="cs"/>
                <w:b/>
                <w:bCs/>
                <w:rtl/>
              </w:rPr>
              <w:t xml:space="preserve">اللجنة </w:t>
            </w:r>
            <w:r w:rsidRPr="00EC0238">
              <w:rPr>
                <w:b/>
                <w:bCs/>
                <w:lang w:val="en-US"/>
              </w:rPr>
              <w:t>2</w:t>
            </w:r>
            <w:r w:rsidRPr="00EC0238">
              <w:rPr>
                <w:rFonts w:hint="cs"/>
                <w:rtl/>
                <w:lang w:val="en-US"/>
              </w:rPr>
              <w:br/>
              <w:t>(لجنة أوراق الاعتماد)</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نواب الرئيس:</w:t>
            </w:r>
          </w:p>
        </w:tc>
        <w:tc>
          <w:tcPr>
            <w:tcW w:w="4395" w:type="dxa"/>
          </w:tcPr>
          <w:p w:rsidR="00EC0238" w:rsidRPr="00EC0238" w:rsidRDefault="00EC0238" w:rsidP="00EC0238">
            <w:pPr>
              <w:tabs>
                <w:tab w:val="clear" w:pos="1134"/>
                <w:tab w:val="clear" w:pos="2268"/>
                <w:tab w:val="clear" w:pos="2835"/>
                <w:tab w:val="left" w:pos="1412"/>
              </w:tabs>
              <w:spacing w:before="60" w:after="60" w:line="300" w:lineRule="exact"/>
              <w:jc w:val="left"/>
              <w:rPr>
                <w:rtl/>
              </w:rPr>
            </w:pPr>
            <w:r w:rsidRPr="00EC0238">
              <w:rPr>
                <w:rFonts w:hint="cs"/>
                <w:rtl/>
              </w:rPr>
              <w:t>السيد ت. كيم (كازاخستان)</w:t>
            </w:r>
            <w:r>
              <w:rPr>
                <w:b/>
                <w:bCs/>
                <w:rtl/>
              </w:rPr>
              <w:br/>
            </w:r>
            <w:r w:rsidRPr="00EC0238">
              <w:rPr>
                <w:rFonts w:hint="cs"/>
                <w:rtl/>
              </w:rPr>
              <w:t>السيد ف. سينغ (غيانا)</w:t>
            </w:r>
            <w:r>
              <w:rPr>
                <w:b/>
                <w:bCs/>
                <w:rtl/>
              </w:rPr>
              <w:br/>
            </w:r>
            <w:r w:rsidRPr="00EC0238">
              <w:rPr>
                <w:rFonts w:hint="cs"/>
                <w:rtl/>
              </w:rPr>
              <w:t>السيد د. بروتسنكو (أوكرانيا)</w:t>
            </w:r>
            <w:r>
              <w:rPr>
                <w:b/>
                <w:bCs/>
                <w:rtl/>
              </w:rPr>
              <w:br/>
            </w:r>
            <w:r w:rsidRPr="00EC0238">
              <w:rPr>
                <w:rFonts w:hint="cs"/>
                <w:rtl/>
              </w:rPr>
              <w:t>السيد غ. موكلاباي (زامبيا)</w:t>
            </w:r>
            <w:r>
              <w:rPr>
                <w:rtl/>
              </w:rPr>
              <w:br/>
            </w:r>
            <w:r w:rsidRPr="00EC0238">
              <w:rPr>
                <w:rFonts w:hint="cs"/>
                <w:rtl/>
              </w:rPr>
              <w:t>السيدة د. ليو (الصين)</w:t>
            </w:r>
            <w:r>
              <w:rPr>
                <w:rtl/>
              </w:rPr>
              <w:br/>
            </w:r>
            <w:r w:rsidRPr="00EC0238">
              <w:rPr>
                <w:rFonts w:hint="cs"/>
                <w:rtl/>
              </w:rPr>
              <w:t>السيد ط. السيف (الكويت)</w:t>
            </w:r>
          </w:p>
        </w:tc>
      </w:tr>
      <w:tr w:rsidR="00EC0238" w:rsidRPr="00EC0238" w:rsidTr="00EC0238">
        <w:trPr>
          <w:jc w:val="center"/>
        </w:trPr>
        <w:tc>
          <w:tcPr>
            <w:tcW w:w="3260" w:type="dxa"/>
          </w:tcPr>
          <w:p w:rsidR="00EC0238" w:rsidRPr="00EC0238" w:rsidRDefault="00EC0238" w:rsidP="00EC0238">
            <w:pPr>
              <w:spacing w:before="60" w:after="60" w:line="300" w:lineRule="exact"/>
              <w:jc w:val="left"/>
              <w:rPr>
                <w:rtl/>
                <w:lang w:val="en-US"/>
              </w:rPr>
            </w:pPr>
            <w:r w:rsidRPr="00EC0238">
              <w:rPr>
                <w:rFonts w:hint="cs"/>
                <w:b/>
                <w:bCs/>
                <w:rtl/>
              </w:rPr>
              <w:t xml:space="preserve">اللجنة </w:t>
            </w:r>
            <w:r w:rsidRPr="00EC0238">
              <w:rPr>
                <w:b/>
                <w:bCs/>
                <w:lang w:val="en-US"/>
              </w:rPr>
              <w:t>3</w:t>
            </w:r>
            <w:r w:rsidRPr="00EC0238">
              <w:rPr>
                <w:lang w:val="en-US"/>
              </w:rPr>
              <w:br/>
            </w:r>
            <w:r w:rsidRPr="00EC0238">
              <w:rPr>
                <w:rFonts w:hint="cs"/>
                <w:rtl/>
                <w:lang w:val="en-US"/>
              </w:rPr>
              <w:t>(لجنة مراقبة الميزانية)</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نائب الرئيس:</w:t>
            </w:r>
          </w:p>
        </w:tc>
        <w:tc>
          <w:tcPr>
            <w:tcW w:w="4395" w:type="dxa"/>
          </w:tcPr>
          <w:p w:rsidR="00EC0238" w:rsidRPr="00EC0238" w:rsidRDefault="00EC0238" w:rsidP="00EC0238">
            <w:pPr>
              <w:tabs>
                <w:tab w:val="clear" w:pos="567"/>
                <w:tab w:val="clear" w:pos="1134"/>
                <w:tab w:val="clear" w:pos="1701"/>
                <w:tab w:val="clear" w:pos="2268"/>
                <w:tab w:val="clear" w:pos="2835"/>
                <w:tab w:val="left" w:pos="1418"/>
              </w:tabs>
              <w:spacing w:before="60" w:after="60" w:line="300" w:lineRule="exact"/>
              <w:ind w:firstLine="6"/>
              <w:jc w:val="left"/>
              <w:rPr>
                <w:rtl/>
              </w:rPr>
            </w:pPr>
            <w:r w:rsidRPr="00EC0238">
              <w:rPr>
                <w:rtl/>
              </w:rPr>
              <w:t>السيد</w:t>
            </w:r>
            <w:r w:rsidRPr="00EC0238">
              <w:rPr>
                <w:rFonts w:hint="cs"/>
                <w:rtl/>
              </w:rPr>
              <w:t xml:space="preserve"> ب. فانبرسي (غانا)</w:t>
            </w:r>
            <w:r>
              <w:rPr>
                <w:rtl/>
              </w:rPr>
              <w:br/>
            </w:r>
            <w:r w:rsidRPr="00EC0238">
              <w:rPr>
                <w:rtl/>
              </w:rPr>
              <w:t>السيد</w:t>
            </w:r>
            <w:r w:rsidRPr="00EC0238">
              <w:rPr>
                <w:rFonts w:hint="cs"/>
                <w:rtl/>
              </w:rPr>
              <w:t xml:space="preserve"> م. دزيليشبايف (جمهورية قيرغيزستان)</w:t>
            </w:r>
          </w:p>
        </w:tc>
      </w:tr>
      <w:tr w:rsidR="00EC0238" w:rsidRPr="00EC0238" w:rsidTr="00EC0238">
        <w:trPr>
          <w:jc w:val="center"/>
        </w:trPr>
        <w:tc>
          <w:tcPr>
            <w:tcW w:w="3260" w:type="dxa"/>
          </w:tcPr>
          <w:p w:rsidR="00EC0238" w:rsidRPr="00EC0238" w:rsidRDefault="00EC0238" w:rsidP="00EC0238">
            <w:pPr>
              <w:keepNext/>
              <w:spacing w:before="60" w:after="60" w:line="300" w:lineRule="exact"/>
              <w:jc w:val="left"/>
              <w:rPr>
                <w:rtl/>
                <w:lang w:val="en-US"/>
              </w:rPr>
            </w:pPr>
            <w:r w:rsidRPr="00EC0238">
              <w:rPr>
                <w:rFonts w:hint="cs"/>
                <w:b/>
                <w:bCs/>
                <w:rtl/>
              </w:rPr>
              <w:t xml:space="preserve">اللجنة </w:t>
            </w:r>
            <w:r w:rsidRPr="00EC0238">
              <w:rPr>
                <w:b/>
                <w:bCs/>
                <w:lang w:val="en-US"/>
              </w:rPr>
              <w:t>4</w:t>
            </w:r>
            <w:r w:rsidRPr="00EC0238">
              <w:rPr>
                <w:rFonts w:hint="cs"/>
                <w:rtl/>
                <w:lang w:val="en-US"/>
              </w:rPr>
              <w:br/>
              <w:t>(لجنة الصياغة)</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نواب الرئيس:</w:t>
            </w:r>
          </w:p>
        </w:tc>
        <w:tc>
          <w:tcPr>
            <w:tcW w:w="4395" w:type="dxa"/>
          </w:tcPr>
          <w:p w:rsidR="00EC0238" w:rsidRPr="00EC0238" w:rsidRDefault="00EC0238" w:rsidP="00EC0238">
            <w:pPr>
              <w:keepNext/>
              <w:tabs>
                <w:tab w:val="clear" w:pos="567"/>
                <w:tab w:val="clear" w:pos="1134"/>
                <w:tab w:val="clear" w:pos="1701"/>
                <w:tab w:val="clear" w:pos="2268"/>
                <w:tab w:val="clear" w:pos="2835"/>
                <w:tab w:val="left" w:pos="1418"/>
              </w:tabs>
              <w:spacing w:before="60" w:after="60" w:line="300" w:lineRule="exact"/>
              <w:jc w:val="left"/>
              <w:rPr>
                <w:rtl/>
              </w:rPr>
            </w:pPr>
            <w:r w:rsidRPr="00EC0238">
              <w:rPr>
                <w:rFonts w:hint="cs"/>
                <w:rtl/>
              </w:rPr>
              <w:t>السيد ع. حب الله (لبنان)</w:t>
            </w:r>
            <w:r>
              <w:rPr>
                <w:rtl/>
              </w:rPr>
              <w:br/>
            </w:r>
            <w:r w:rsidRPr="00EC0238">
              <w:rPr>
                <w:rFonts w:hint="cs"/>
                <w:rtl/>
              </w:rPr>
              <w:t>السيد ب. ناجاريان (الولايات المتحدة الأمريكية)</w:t>
            </w:r>
            <w:r>
              <w:rPr>
                <w:rtl/>
              </w:rPr>
              <w:br/>
            </w:r>
            <w:r w:rsidRPr="00EC0238">
              <w:rPr>
                <w:rFonts w:hint="cs"/>
                <w:rtl/>
              </w:rPr>
              <w:t>السيدة ب. غونزاليز (إسبانيا)</w:t>
            </w:r>
            <w:r>
              <w:rPr>
                <w:rtl/>
              </w:rPr>
              <w:br/>
            </w:r>
            <w:r w:rsidRPr="00EC0238">
              <w:rPr>
                <w:rFonts w:hint="cs"/>
                <w:spacing w:val="-8"/>
                <w:rtl/>
              </w:rPr>
              <w:t>السيد ك. فراين (المملكة المتحدة)</w:t>
            </w:r>
            <w:r>
              <w:rPr>
                <w:b/>
                <w:bCs/>
                <w:spacing w:val="-8"/>
                <w:rtl/>
              </w:rPr>
              <w:br/>
            </w:r>
            <w:r w:rsidRPr="00EC0238">
              <w:rPr>
                <w:rFonts w:hint="cs"/>
                <w:rtl/>
              </w:rPr>
              <w:t>السيد ف. مينكين (الاتحاد الروسي)</w:t>
            </w:r>
            <w:r>
              <w:rPr>
                <w:rtl/>
              </w:rPr>
              <w:br/>
            </w:r>
            <w:r w:rsidRPr="00EC0238">
              <w:rPr>
                <w:rFonts w:hint="cs"/>
                <w:rtl/>
              </w:rPr>
              <w:t>السيد ب. كوناتيه (جمهورية مالي)</w:t>
            </w:r>
            <w:r w:rsidRPr="00EC0238">
              <w:rPr>
                <w:rtl/>
              </w:rPr>
              <w:br/>
            </w:r>
            <w:r w:rsidRPr="00EC0238">
              <w:rPr>
                <w:rFonts w:hint="cs"/>
                <w:rtl/>
              </w:rPr>
              <w:t>السيد ج. سي (الصين)</w:t>
            </w:r>
          </w:p>
        </w:tc>
      </w:tr>
      <w:tr w:rsidR="00EC0238" w:rsidRPr="00EC0238" w:rsidTr="00EC0238">
        <w:trPr>
          <w:jc w:val="center"/>
        </w:trPr>
        <w:tc>
          <w:tcPr>
            <w:tcW w:w="3260" w:type="dxa"/>
          </w:tcPr>
          <w:p w:rsidR="00EC0238" w:rsidRPr="00EC0238" w:rsidRDefault="00EC0238" w:rsidP="00EC0238">
            <w:pPr>
              <w:keepNext/>
              <w:tabs>
                <w:tab w:val="clear" w:pos="567"/>
                <w:tab w:val="clear" w:pos="1134"/>
                <w:tab w:val="clear" w:pos="1701"/>
                <w:tab w:val="clear" w:pos="2268"/>
              </w:tabs>
              <w:spacing w:before="60" w:after="60" w:line="300" w:lineRule="exact"/>
              <w:jc w:val="left"/>
              <w:rPr>
                <w:rtl/>
                <w:lang w:val="en-US"/>
              </w:rPr>
            </w:pPr>
            <w:r w:rsidRPr="00EC0238">
              <w:rPr>
                <w:rFonts w:hint="cs"/>
                <w:b/>
                <w:bCs/>
                <w:rtl/>
              </w:rPr>
              <w:t xml:space="preserve">اللجنة </w:t>
            </w:r>
            <w:r w:rsidRPr="00EC0238">
              <w:rPr>
                <w:b/>
                <w:bCs/>
                <w:lang w:val="en-US"/>
              </w:rPr>
              <w:t>5</w:t>
            </w:r>
            <w:r w:rsidRPr="00EC0238">
              <w:rPr>
                <w:rFonts w:hint="cs"/>
                <w:rtl/>
                <w:lang w:val="en-US"/>
              </w:rPr>
              <w:br/>
            </w:r>
            <w:r w:rsidRPr="00EC0238">
              <w:rPr>
                <w:rFonts w:hint="cs"/>
                <w:spacing w:val="-14"/>
                <w:rtl/>
                <w:lang w:val="en-US"/>
              </w:rPr>
              <w:t>(مسائل السياسة العامة والمسائل القانونية)</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نواب الرئيس:</w:t>
            </w:r>
          </w:p>
        </w:tc>
        <w:tc>
          <w:tcPr>
            <w:tcW w:w="4395" w:type="dxa"/>
          </w:tcPr>
          <w:p w:rsidR="00EC0238" w:rsidRPr="00EC0238" w:rsidRDefault="00EC0238" w:rsidP="00EC0238">
            <w:pPr>
              <w:tabs>
                <w:tab w:val="clear" w:pos="567"/>
                <w:tab w:val="clear" w:pos="1134"/>
                <w:tab w:val="clear" w:pos="1701"/>
                <w:tab w:val="clear" w:pos="2268"/>
                <w:tab w:val="clear" w:pos="2835"/>
                <w:tab w:val="left" w:pos="1418"/>
              </w:tabs>
              <w:spacing w:before="60" w:after="60" w:line="300" w:lineRule="exact"/>
              <w:jc w:val="left"/>
              <w:rPr>
                <w:rtl/>
              </w:rPr>
            </w:pPr>
            <w:r w:rsidRPr="00EC0238">
              <w:rPr>
                <w:rFonts w:hint="cs"/>
                <w:rtl/>
              </w:rPr>
              <w:t>السيد ف. رييل (سويسرا)</w:t>
            </w:r>
            <w:r>
              <w:rPr>
                <w:rtl/>
              </w:rPr>
              <w:br/>
            </w:r>
            <w:r w:rsidRPr="00EC0238">
              <w:rPr>
                <w:rFonts w:hint="cs"/>
                <w:rtl/>
              </w:rPr>
              <w:t>السيد أ. كونانو (بيلاروس)</w:t>
            </w:r>
            <w:r>
              <w:rPr>
                <w:rtl/>
              </w:rPr>
              <w:br/>
            </w:r>
            <w:r w:rsidRPr="00EC0238">
              <w:rPr>
                <w:rFonts w:hint="cs"/>
                <w:rtl/>
              </w:rPr>
              <w:t>السيد إ. سيسوكو (السنغال)</w:t>
            </w:r>
            <w:r>
              <w:rPr>
                <w:rtl/>
              </w:rPr>
              <w:br/>
            </w:r>
            <w:r w:rsidRPr="00EC0238">
              <w:rPr>
                <w:rFonts w:hint="cs"/>
                <w:spacing w:val="-6"/>
                <w:rtl/>
              </w:rPr>
              <w:t>السيد س. م. سافافي همامي (جمهورية إيران الإسلامية)</w:t>
            </w:r>
            <w:r w:rsidRPr="00EC0238">
              <w:rPr>
                <w:spacing w:val="-6"/>
                <w:rtl/>
              </w:rPr>
              <w:br/>
            </w:r>
            <w:r w:rsidRPr="00EC0238">
              <w:rPr>
                <w:rFonts w:hint="cs"/>
                <w:rtl/>
              </w:rPr>
              <w:t>السيد ح. الشنقيطي (المملكة العربية السعودية)</w:t>
            </w:r>
          </w:p>
        </w:tc>
      </w:tr>
      <w:tr w:rsidR="00EC0238" w:rsidRPr="00EC0238" w:rsidTr="00EC0238">
        <w:trPr>
          <w:jc w:val="center"/>
        </w:trPr>
        <w:tc>
          <w:tcPr>
            <w:tcW w:w="3260" w:type="dxa"/>
          </w:tcPr>
          <w:p w:rsidR="00EC0238" w:rsidRPr="00EC0238" w:rsidRDefault="00EC0238" w:rsidP="00EC0238">
            <w:pPr>
              <w:spacing w:before="60" w:after="60" w:line="300" w:lineRule="exact"/>
              <w:jc w:val="left"/>
              <w:rPr>
                <w:rtl/>
                <w:lang w:val="en-US"/>
              </w:rPr>
            </w:pPr>
            <w:r w:rsidRPr="00EC0238">
              <w:rPr>
                <w:rtl/>
              </w:rPr>
              <w:br w:type="page"/>
            </w:r>
            <w:r w:rsidRPr="00EC0238">
              <w:rPr>
                <w:rFonts w:hint="cs"/>
                <w:b/>
                <w:bCs/>
                <w:rtl/>
              </w:rPr>
              <w:t xml:space="preserve">اللجنة </w:t>
            </w:r>
            <w:r w:rsidRPr="00EC0238">
              <w:rPr>
                <w:b/>
                <w:bCs/>
                <w:lang w:val="en-US"/>
              </w:rPr>
              <w:t>6</w:t>
            </w:r>
            <w:r w:rsidRPr="00EC0238">
              <w:rPr>
                <w:rFonts w:hint="cs"/>
                <w:rtl/>
                <w:lang w:val="en-US"/>
              </w:rPr>
              <w:br/>
              <w:t>(لجنة الإدارة والتنظيم)</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نواب الرئيس:</w:t>
            </w:r>
          </w:p>
        </w:tc>
        <w:tc>
          <w:tcPr>
            <w:tcW w:w="4395" w:type="dxa"/>
          </w:tcPr>
          <w:p w:rsidR="00EC0238" w:rsidRPr="00EC0238" w:rsidRDefault="00EC0238" w:rsidP="00EC0238">
            <w:pPr>
              <w:tabs>
                <w:tab w:val="clear" w:pos="567"/>
                <w:tab w:val="clear" w:pos="1134"/>
                <w:tab w:val="clear" w:pos="1701"/>
                <w:tab w:val="clear" w:pos="2268"/>
                <w:tab w:val="clear" w:pos="2835"/>
                <w:tab w:val="left" w:pos="1418"/>
              </w:tabs>
              <w:spacing w:before="60" w:after="60" w:line="300" w:lineRule="exact"/>
              <w:jc w:val="left"/>
              <w:rPr>
                <w:rtl/>
              </w:rPr>
            </w:pPr>
            <w:r w:rsidRPr="00EC0238">
              <w:rPr>
                <w:rFonts w:hint="cs"/>
                <w:rtl/>
              </w:rPr>
              <w:t>السيدة ك. غرينواي (أستراليا)</w:t>
            </w:r>
            <w:r>
              <w:rPr>
                <w:rtl/>
              </w:rPr>
              <w:br/>
            </w:r>
            <w:r w:rsidRPr="00EC0238">
              <w:rPr>
                <w:rFonts w:hint="cs"/>
                <w:rtl/>
              </w:rPr>
              <w:t>السيد م. كانازا (البرازيل)</w:t>
            </w:r>
            <w:r>
              <w:rPr>
                <w:rtl/>
              </w:rPr>
              <w:br/>
            </w:r>
            <w:r w:rsidRPr="00EC0238">
              <w:rPr>
                <w:rFonts w:hint="cs"/>
                <w:rtl/>
              </w:rPr>
              <w:t>السيدة ل. إسخاكوفا (أوزبكستان)</w:t>
            </w:r>
            <w:r>
              <w:rPr>
                <w:rtl/>
              </w:rPr>
              <w:br/>
            </w:r>
            <w:r w:rsidRPr="00EC0238">
              <w:rPr>
                <w:rFonts w:hint="cs"/>
                <w:rtl/>
              </w:rPr>
              <w:t>السيد أ. دجيكو (كوت ديفوار)</w:t>
            </w:r>
            <w:r>
              <w:rPr>
                <w:rtl/>
              </w:rPr>
              <w:br/>
            </w:r>
            <w:r w:rsidRPr="00EC0238">
              <w:rPr>
                <w:rtl/>
              </w:rPr>
              <w:t xml:space="preserve">السيد </w:t>
            </w:r>
            <w:r w:rsidRPr="00EC0238">
              <w:rPr>
                <w:rFonts w:hint="cs"/>
                <w:rtl/>
              </w:rPr>
              <w:t>ن. المرزوقي (الإمارات العربية المتحدة)</w:t>
            </w:r>
          </w:p>
        </w:tc>
      </w:tr>
      <w:tr w:rsidR="00EC0238" w:rsidRPr="00EC0238" w:rsidTr="00EC0238">
        <w:trPr>
          <w:jc w:val="center"/>
        </w:trPr>
        <w:tc>
          <w:tcPr>
            <w:tcW w:w="3260" w:type="dxa"/>
          </w:tcPr>
          <w:p w:rsidR="00EC0238" w:rsidRPr="00EC0238" w:rsidRDefault="00EC0238" w:rsidP="00EC0238">
            <w:pPr>
              <w:spacing w:before="60" w:after="60" w:line="300" w:lineRule="exact"/>
              <w:jc w:val="left"/>
              <w:rPr>
                <w:rtl/>
                <w:lang w:val="en-US"/>
              </w:rPr>
            </w:pPr>
            <w:r w:rsidRPr="00EC0238">
              <w:rPr>
                <w:rFonts w:hint="cs"/>
                <w:b/>
                <w:bCs/>
                <w:rtl/>
              </w:rPr>
              <w:t>فريق العمل التابع للجلسة العامة</w:t>
            </w:r>
          </w:p>
        </w:tc>
        <w:tc>
          <w:tcPr>
            <w:tcW w:w="1984" w:type="dxa"/>
          </w:tcPr>
          <w:p w:rsidR="00EC0238" w:rsidRPr="00EC0238" w:rsidRDefault="00EC0238" w:rsidP="00EC0238">
            <w:pPr>
              <w:spacing w:before="60" w:after="60" w:line="300" w:lineRule="exact"/>
              <w:jc w:val="left"/>
              <w:rPr>
                <w:b/>
                <w:bCs/>
                <w:lang w:bidi="ar-SA"/>
              </w:rPr>
            </w:pPr>
            <w:r w:rsidRPr="00EC0238">
              <w:rPr>
                <w:rFonts w:hint="cs"/>
                <w:b/>
                <w:bCs/>
                <w:rtl/>
                <w:lang w:bidi="ar-SA"/>
              </w:rPr>
              <w:t>الرئيس:</w:t>
            </w:r>
            <w:r>
              <w:rPr>
                <w:b/>
                <w:bCs/>
                <w:rtl/>
                <w:lang w:bidi="ar-SA"/>
              </w:rPr>
              <w:br/>
            </w:r>
            <w:r w:rsidRPr="00EC0238">
              <w:rPr>
                <w:rFonts w:hint="cs"/>
                <w:b/>
                <w:bCs/>
                <w:rtl/>
                <w:lang w:bidi="ar-SA"/>
              </w:rPr>
              <w:t>نواب الرئيس:</w:t>
            </w:r>
          </w:p>
        </w:tc>
        <w:tc>
          <w:tcPr>
            <w:tcW w:w="4395" w:type="dxa"/>
          </w:tcPr>
          <w:p w:rsidR="00EC0238" w:rsidRPr="00EC0238" w:rsidRDefault="00EC0238" w:rsidP="00EC0238">
            <w:pPr>
              <w:tabs>
                <w:tab w:val="clear" w:pos="567"/>
                <w:tab w:val="clear" w:pos="1134"/>
                <w:tab w:val="clear" w:pos="1701"/>
                <w:tab w:val="clear" w:pos="2268"/>
                <w:tab w:val="clear" w:pos="2835"/>
                <w:tab w:val="left" w:pos="1418"/>
              </w:tabs>
              <w:spacing w:before="60" w:after="60" w:line="300" w:lineRule="exact"/>
              <w:jc w:val="left"/>
              <w:rPr>
                <w:rtl/>
              </w:rPr>
            </w:pPr>
            <w:r w:rsidRPr="00EC0238">
              <w:rPr>
                <w:rFonts w:hint="cs"/>
                <w:rtl/>
              </w:rPr>
              <w:t>السيد م. عبدالله (البحرين)</w:t>
            </w:r>
            <w:r>
              <w:rPr>
                <w:rtl/>
              </w:rPr>
              <w:br/>
            </w:r>
            <w:r w:rsidRPr="00EC0238">
              <w:rPr>
                <w:rFonts w:hint="cs"/>
                <w:rtl/>
              </w:rPr>
              <w:t>السيد ب. شارلتون (كندا)</w:t>
            </w:r>
            <w:r>
              <w:rPr>
                <w:rtl/>
              </w:rPr>
              <w:br/>
            </w:r>
            <w:r w:rsidRPr="00EC0238">
              <w:rPr>
                <w:rFonts w:hint="cs"/>
                <w:rtl/>
              </w:rPr>
              <w:t>السيد ه. شويتنر (ألمانيا)</w:t>
            </w:r>
            <w:r>
              <w:rPr>
                <w:rtl/>
              </w:rPr>
              <w:br/>
            </w:r>
            <w:r w:rsidRPr="00EC0238">
              <w:rPr>
                <w:rFonts w:hint="cs"/>
                <w:rtl/>
              </w:rPr>
              <w:t>السيد ر. تاغيزاده (أذربيجان)</w:t>
            </w:r>
            <w:r>
              <w:rPr>
                <w:rtl/>
              </w:rPr>
              <w:br/>
            </w:r>
            <w:r w:rsidRPr="00EC0238">
              <w:rPr>
                <w:rFonts w:hint="cs"/>
                <w:rtl/>
              </w:rPr>
              <w:t>السيد ف. وانغوسي (كينيا)</w:t>
            </w:r>
            <w:r>
              <w:rPr>
                <w:rtl/>
              </w:rPr>
              <w:br/>
            </w:r>
            <w:r w:rsidRPr="00EC0238">
              <w:rPr>
                <w:rFonts w:hint="cs"/>
                <w:rtl/>
              </w:rPr>
              <w:t>السيد م. كوندو (اليابان)</w:t>
            </w:r>
          </w:p>
        </w:tc>
      </w:tr>
    </w:tbl>
    <w:p w:rsidR="00EC0238" w:rsidRPr="0047526D" w:rsidRDefault="00EC0238" w:rsidP="00EC0238">
      <w:pPr>
        <w:rPr>
          <w:rtl/>
          <w:lang w:val="en-US" w:bidi="ar-SY"/>
        </w:rPr>
      </w:pPr>
      <w:r>
        <w:rPr>
          <w:lang w:val="en-US" w:bidi="ar-SY"/>
        </w:rPr>
        <w:lastRenderedPageBreak/>
        <w:t>2.7</w:t>
      </w:r>
      <w:r>
        <w:rPr>
          <w:rFonts w:hint="cs"/>
          <w:rtl/>
          <w:lang w:val="en-US" w:bidi="ar-SY"/>
        </w:rPr>
        <w:tab/>
        <w:t>و</w:t>
      </w:r>
      <w:r w:rsidRPr="004F106D">
        <w:rPr>
          <w:rFonts w:hint="cs"/>
          <w:b/>
          <w:bCs/>
          <w:rtl/>
          <w:lang w:val="en-US" w:bidi="ar-SY"/>
        </w:rPr>
        <w:t>تم انتخاب</w:t>
      </w:r>
      <w:r>
        <w:rPr>
          <w:rFonts w:hint="cs"/>
          <w:rtl/>
          <w:lang w:val="en-US" w:bidi="ar-SY"/>
        </w:rPr>
        <w:t xml:space="preserve"> الرؤساء ونواب الرؤساء الذين اقتُرحت أسماؤهم بالإجماع.</w:t>
      </w:r>
    </w:p>
    <w:p w:rsidR="00EC0238" w:rsidRPr="00304E0F" w:rsidRDefault="00EC0238" w:rsidP="00EC0238">
      <w:pPr>
        <w:pStyle w:val="Heading1"/>
        <w:rPr>
          <w:rtl/>
          <w:lang w:val="en-US" w:bidi="ar-SY"/>
        </w:rPr>
      </w:pPr>
      <w:r>
        <w:rPr>
          <w:lang w:val="en-US" w:bidi="ar-SY"/>
        </w:rPr>
        <w:t>8</w:t>
      </w:r>
      <w:r>
        <w:rPr>
          <w:rFonts w:hint="cs"/>
          <w:rtl/>
          <w:lang w:val="en-US" w:bidi="ar-SY"/>
        </w:rPr>
        <w:tab/>
        <w:t>تكوين أمانة المؤتمر</w:t>
      </w:r>
    </w:p>
    <w:p w:rsidR="00EC0238" w:rsidRDefault="00EC0238" w:rsidP="00200093">
      <w:pPr>
        <w:spacing w:after="120"/>
        <w:rPr>
          <w:rtl/>
          <w:lang w:val="en-US" w:bidi="ar-SY"/>
        </w:rPr>
      </w:pPr>
      <w:r>
        <w:rPr>
          <w:lang w:val="en-US"/>
        </w:rPr>
        <w:t>1.8</w:t>
      </w:r>
      <w:r>
        <w:rPr>
          <w:rFonts w:hint="cs"/>
          <w:rtl/>
          <w:lang w:val="en-US" w:bidi="ar-SY"/>
        </w:rPr>
        <w:tab/>
        <w:t xml:space="preserve">أبلغ </w:t>
      </w:r>
      <w:r w:rsidRPr="004F106D">
        <w:rPr>
          <w:rFonts w:hint="cs"/>
          <w:b/>
          <w:bCs/>
          <w:rtl/>
          <w:lang w:val="en-US" w:bidi="ar-SY"/>
        </w:rPr>
        <w:t>الأمين العام</w:t>
      </w:r>
      <w:r>
        <w:rPr>
          <w:rFonts w:hint="cs"/>
          <w:rtl/>
          <w:lang w:val="en-US" w:bidi="ar-SY"/>
        </w:rPr>
        <w:t xml:space="preserve"> المشاركين بأن واجبات أمانة المؤتمر سيضطلع بها السادة والسيدات الواردة أسماؤهم فيما يلي:</w:t>
      </w:r>
    </w:p>
    <w:tbl>
      <w:tblPr>
        <w:tblStyle w:val="TableGrid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253"/>
      </w:tblGrid>
      <w:tr w:rsidR="00200093" w:rsidRPr="00200093" w:rsidTr="00200093">
        <w:trPr>
          <w:jc w:val="center"/>
        </w:trPr>
        <w:tc>
          <w:tcPr>
            <w:tcW w:w="4615" w:type="dxa"/>
          </w:tcPr>
          <w:p w:rsidR="00200093" w:rsidRPr="00200093" w:rsidRDefault="00200093" w:rsidP="00200093">
            <w:pPr>
              <w:spacing w:before="60" w:after="60" w:line="300" w:lineRule="exact"/>
              <w:jc w:val="left"/>
              <w:rPr>
                <w:rFonts w:cs="Times New Roman"/>
                <w:sz w:val="24"/>
                <w:szCs w:val="20"/>
                <w:lang w:bidi="ar-SA"/>
              </w:rPr>
            </w:pPr>
            <w:r w:rsidRPr="00872112">
              <w:rPr>
                <w:rFonts w:hint="cs"/>
                <w:b/>
                <w:bCs/>
                <w:rtl/>
              </w:rPr>
              <w:t>أمين المؤتمر</w:t>
            </w:r>
          </w:p>
        </w:tc>
        <w:tc>
          <w:tcPr>
            <w:tcW w:w="4253" w:type="dxa"/>
          </w:tcPr>
          <w:p w:rsidR="00200093" w:rsidRPr="00200093" w:rsidRDefault="00200093" w:rsidP="00200093">
            <w:pPr>
              <w:spacing w:before="60" w:after="60" w:line="300" w:lineRule="exact"/>
              <w:jc w:val="left"/>
              <w:rPr>
                <w:rFonts w:cs="Times New Roman"/>
                <w:sz w:val="24"/>
                <w:szCs w:val="20"/>
                <w:lang w:bidi="ar-SA"/>
              </w:rPr>
            </w:pPr>
            <w:r>
              <w:rPr>
                <w:rFonts w:hint="cs"/>
                <w:rtl/>
              </w:rPr>
              <w:t>السيد ح. توريه، الأمين العام</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rPr>
            </w:pPr>
            <w:r w:rsidRPr="00872112">
              <w:rPr>
                <w:rFonts w:hint="cs"/>
                <w:b/>
                <w:bCs/>
                <w:rtl/>
              </w:rPr>
              <w:t>الأمين التنفيذي</w:t>
            </w:r>
          </w:p>
        </w:tc>
        <w:tc>
          <w:tcPr>
            <w:tcW w:w="4253" w:type="dxa"/>
          </w:tcPr>
          <w:p w:rsidR="00200093" w:rsidRDefault="00200093" w:rsidP="00200093">
            <w:pPr>
              <w:spacing w:before="60" w:after="60" w:line="300" w:lineRule="exact"/>
              <w:rPr>
                <w:rtl/>
              </w:rPr>
            </w:pPr>
            <w:r>
              <w:rPr>
                <w:rFonts w:hint="cs"/>
                <w:rtl/>
              </w:rPr>
              <w:t>السيدة د. بوغدان-مارتن</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rPr>
            </w:pPr>
            <w:r w:rsidRPr="00872112">
              <w:rPr>
                <w:rFonts w:hint="cs"/>
                <w:b/>
                <w:bCs/>
                <w:rtl/>
              </w:rPr>
              <w:t>الأمين الإداري</w:t>
            </w:r>
          </w:p>
        </w:tc>
        <w:tc>
          <w:tcPr>
            <w:tcW w:w="4253" w:type="dxa"/>
          </w:tcPr>
          <w:p w:rsidR="00200093" w:rsidRDefault="00200093" w:rsidP="00200093">
            <w:pPr>
              <w:spacing w:before="60" w:after="60" w:line="300" w:lineRule="exact"/>
              <w:rPr>
                <w:rtl/>
              </w:rPr>
            </w:pPr>
            <w:r>
              <w:rPr>
                <w:rFonts w:hint="cs"/>
                <w:rtl/>
              </w:rPr>
              <w:t>السيد أ. الشربيني</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rPr>
            </w:pPr>
            <w:r w:rsidRPr="00872112">
              <w:rPr>
                <w:rFonts w:hint="cs"/>
                <w:b/>
                <w:bCs/>
                <w:rtl/>
              </w:rPr>
              <w:t>الشؤون القانونية</w:t>
            </w:r>
          </w:p>
        </w:tc>
        <w:tc>
          <w:tcPr>
            <w:tcW w:w="4253" w:type="dxa"/>
          </w:tcPr>
          <w:p w:rsidR="00200093" w:rsidRDefault="00200093" w:rsidP="00200093">
            <w:pPr>
              <w:spacing w:before="60" w:after="60" w:line="300" w:lineRule="exact"/>
              <w:rPr>
                <w:rtl/>
              </w:rPr>
            </w:pPr>
            <w:r>
              <w:rPr>
                <w:rFonts w:hint="cs"/>
                <w:rtl/>
              </w:rPr>
              <w:t>السيد أ. غيو</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الجلسة العامة واللجنة </w:t>
            </w:r>
            <w:r w:rsidRPr="00872112">
              <w:rPr>
                <w:b/>
                <w:bCs/>
                <w:lang w:val="en-US"/>
              </w:rPr>
              <w:t>1</w:t>
            </w:r>
            <w:r w:rsidRPr="00872112">
              <w:rPr>
                <w:rFonts w:hint="cs"/>
                <w:b/>
                <w:bCs/>
                <w:rtl/>
                <w:lang w:val="en-US" w:bidi="ar-SY"/>
              </w:rPr>
              <w:t xml:space="preserve"> </w:t>
            </w:r>
            <w:r w:rsidRPr="0030685A">
              <w:rPr>
                <w:rFonts w:hint="cs"/>
                <w:rtl/>
                <w:lang w:val="en-US" w:bidi="ar-SY"/>
              </w:rPr>
              <w:t>(لجنة التوجيه)</w:t>
            </w:r>
          </w:p>
        </w:tc>
        <w:tc>
          <w:tcPr>
            <w:tcW w:w="4253" w:type="dxa"/>
          </w:tcPr>
          <w:p w:rsidR="00200093" w:rsidRDefault="00200093" w:rsidP="00200093">
            <w:pPr>
              <w:spacing w:before="60" w:after="60" w:line="300" w:lineRule="exact"/>
              <w:rPr>
                <w:rtl/>
              </w:rPr>
            </w:pPr>
            <w:r>
              <w:rPr>
                <w:rFonts w:hint="cs"/>
                <w:rtl/>
              </w:rPr>
              <w:t>السيدة د. بوغدان-مارتن</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اللجنة </w:t>
            </w:r>
            <w:r w:rsidRPr="00872112">
              <w:rPr>
                <w:b/>
                <w:bCs/>
                <w:lang w:val="en-US"/>
              </w:rPr>
              <w:t>2</w:t>
            </w:r>
            <w:r w:rsidRPr="00872112">
              <w:rPr>
                <w:rFonts w:hint="cs"/>
                <w:b/>
                <w:bCs/>
                <w:rtl/>
                <w:lang w:val="en-US" w:bidi="ar-SY"/>
              </w:rPr>
              <w:t xml:space="preserve"> </w:t>
            </w:r>
            <w:r w:rsidRPr="0030685A">
              <w:rPr>
                <w:rFonts w:hint="cs"/>
                <w:rtl/>
                <w:lang w:val="en-US" w:bidi="ar-SY"/>
              </w:rPr>
              <w:t>(لجنة أوراق الاعتماد)</w:t>
            </w:r>
          </w:p>
        </w:tc>
        <w:tc>
          <w:tcPr>
            <w:tcW w:w="4253" w:type="dxa"/>
          </w:tcPr>
          <w:p w:rsidR="00200093" w:rsidRDefault="00200093" w:rsidP="00200093">
            <w:pPr>
              <w:spacing w:before="60" w:after="60" w:line="300" w:lineRule="exact"/>
              <w:rPr>
                <w:rtl/>
              </w:rPr>
            </w:pPr>
            <w:r>
              <w:rPr>
                <w:rFonts w:hint="cs"/>
                <w:rtl/>
              </w:rPr>
              <w:t>السيد ن. فولانيس</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اللجنة </w:t>
            </w:r>
            <w:r w:rsidRPr="00872112">
              <w:rPr>
                <w:b/>
                <w:bCs/>
                <w:lang w:val="en-US"/>
              </w:rPr>
              <w:t>3</w:t>
            </w:r>
            <w:r w:rsidRPr="00872112">
              <w:rPr>
                <w:rFonts w:hint="cs"/>
                <w:b/>
                <w:bCs/>
                <w:rtl/>
                <w:lang w:val="en-US" w:bidi="ar-SY"/>
              </w:rPr>
              <w:t xml:space="preserve"> </w:t>
            </w:r>
            <w:r w:rsidRPr="0030685A">
              <w:rPr>
                <w:rFonts w:hint="cs"/>
                <w:rtl/>
                <w:lang w:val="en-US" w:bidi="ar-SY"/>
              </w:rPr>
              <w:t>(لجنة مراقبة الميزانية)</w:t>
            </w:r>
          </w:p>
        </w:tc>
        <w:tc>
          <w:tcPr>
            <w:tcW w:w="4253" w:type="dxa"/>
          </w:tcPr>
          <w:p w:rsidR="00200093" w:rsidRDefault="00200093" w:rsidP="00200093">
            <w:pPr>
              <w:spacing w:before="60" w:after="60" w:line="300" w:lineRule="exact"/>
              <w:rPr>
                <w:rtl/>
              </w:rPr>
            </w:pPr>
            <w:r>
              <w:rPr>
                <w:rFonts w:hint="cs"/>
                <w:rtl/>
              </w:rPr>
              <w:t>السيد أ. با</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اللجنة </w:t>
            </w:r>
            <w:r w:rsidRPr="00872112">
              <w:rPr>
                <w:b/>
                <w:bCs/>
                <w:lang w:val="en-US"/>
              </w:rPr>
              <w:t>4</w:t>
            </w:r>
            <w:r w:rsidRPr="00872112">
              <w:rPr>
                <w:rFonts w:hint="cs"/>
                <w:b/>
                <w:bCs/>
                <w:rtl/>
                <w:lang w:val="en-US" w:bidi="ar-SY"/>
              </w:rPr>
              <w:t xml:space="preserve"> </w:t>
            </w:r>
            <w:r w:rsidRPr="0030685A">
              <w:rPr>
                <w:rFonts w:hint="cs"/>
                <w:rtl/>
                <w:lang w:val="en-US" w:bidi="ar-SY"/>
              </w:rPr>
              <w:t>(لجنة الصياغة)</w:t>
            </w:r>
          </w:p>
        </w:tc>
        <w:tc>
          <w:tcPr>
            <w:tcW w:w="4253" w:type="dxa"/>
          </w:tcPr>
          <w:p w:rsidR="00200093" w:rsidRDefault="00200093" w:rsidP="00200093">
            <w:pPr>
              <w:spacing w:before="60" w:after="60" w:line="300" w:lineRule="exact"/>
              <w:rPr>
                <w:rtl/>
              </w:rPr>
            </w:pPr>
            <w:r>
              <w:rPr>
                <w:rFonts w:hint="cs"/>
                <w:rtl/>
              </w:rPr>
              <w:t>السيد إ. دالهن</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اللجنة </w:t>
            </w:r>
            <w:r w:rsidRPr="00872112">
              <w:rPr>
                <w:b/>
                <w:bCs/>
                <w:lang w:val="en-US"/>
              </w:rPr>
              <w:t>5</w:t>
            </w:r>
            <w:r w:rsidRPr="00872112">
              <w:rPr>
                <w:rFonts w:hint="cs"/>
                <w:b/>
                <w:bCs/>
                <w:rtl/>
                <w:lang w:val="en-US" w:bidi="ar-SY"/>
              </w:rPr>
              <w:t xml:space="preserve"> </w:t>
            </w:r>
            <w:r w:rsidRPr="0030685A">
              <w:rPr>
                <w:rFonts w:hint="cs"/>
                <w:rtl/>
                <w:lang w:val="en-US" w:bidi="ar-SY"/>
              </w:rPr>
              <w:t>(مسائل السياسة العامة والمسائل القانونية)</w:t>
            </w:r>
          </w:p>
        </w:tc>
        <w:tc>
          <w:tcPr>
            <w:tcW w:w="4253" w:type="dxa"/>
          </w:tcPr>
          <w:p w:rsidR="00200093" w:rsidRDefault="00200093" w:rsidP="00200093">
            <w:pPr>
              <w:spacing w:before="60" w:after="60" w:line="300" w:lineRule="exact"/>
              <w:rPr>
                <w:rtl/>
              </w:rPr>
            </w:pPr>
            <w:r>
              <w:rPr>
                <w:rFonts w:hint="cs"/>
                <w:rtl/>
              </w:rPr>
              <w:t>السيد أ. دور</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lang w:val="en-US" w:bidi="ar-SY"/>
              </w:rPr>
            </w:pPr>
            <w:r w:rsidRPr="00872112">
              <w:rPr>
                <w:rFonts w:hint="cs"/>
                <w:b/>
                <w:bCs/>
                <w:rtl/>
              </w:rPr>
              <w:t xml:space="preserve">اللجنة </w:t>
            </w:r>
            <w:r w:rsidRPr="00872112">
              <w:rPr>
                <w:b/>
                <w:bCs/>
                <w:lang w:val="en-US"/>
              </w:rPr>
              <w:t>6</w:t>
            </w:r>
            <w:r w:rsidRPr="00872112">
              <w:rPr>
                <w:rFonts w:hint="cs"/>
                <w:b/>
                <w:bCs/>
                <w:rtl/>
                <w:lang w:val="en-US" w:bidi="ar-SY"/>
              </w:rPr>
              <w:t xml:space="preserve"> </w:t>
            </w:r>
            <w:r w:rsidRPr="0030685A">
              <w:rPr>
                <w:rFonts w:hint="cs"/>
                <w:rtl/>
                <w:lang w:val="en-US" w:bidi="ar-SY"/>
              </w:rPr>
              <w:t>(لجنة الإدارة والتنظيم)</w:t>
            </w:r>
          </w:p>
        </w:tc>
        <w:tc>
          <w:tcPr>
            <w:tcW w:w="4253" w:type="dxa"/>
          </w:tcPr>
          <w:p w:rsidR="00200093" w:rsidRDefault="00200093" w:rsidP="00200093">
            <w:pPr>
              <w:spacing w:before="60" w:after="60" w:line="300" w:lineRule="exact"/>
              <w:rPr>
                <w:rtl/>
              </w:rPr>
            </w:pPr>
            <w:r>
              <w:rPr>
                <w:rFonts w:hint="cs"/>
                <w:rtl/>
              </w:rPr>
              <w:t>السيد أ. با</w:t>
            </w:r>
          </w:p>
        </w:tc>
      </w:tr>
      <w:tr w:rsidR="00200093" w:rsidRPr="00200093" w:rsidTr="00200093">
        <w:trPr>
          <w:jc w:val="center"/>
        </w:trPr>
        <w:tc>
          <w:tcPr>
            <w:tcW w:w="4615" w:type="dxa"/>
          </w:tcPr>
          <w:p w:rsidR="00200093" w:rsidRPr="00872112" w:rsidRDefault="00200093" w:rsidP="00200093">
            <w:pPr>
              <w:spacing w:before="60" w:after="60" w:line="300" w:lineRule="exact"/>
              <w:rPr>
                <w:b/>
                <w:bCs/>
                <w:rtl/>
              </w:rPr>
            </w:pPr>
            <w:r w:rsidRPr="00872112">
              <w:rPr>
                <w:rFonts w:hint="cs"/>
                <w:b/>
                <w:bCs/>
                <w:rtl/>
              </w:rPr>
              <w:t>فريق العمل التابع للجلسة العامة</w:t>
            </w:r>
          </w:p>
        </w:tc>
        <w:tc>
          <w:tcPr>
            <w:tcW w:w="4253" w:type="dxa"/>
          </w:tcPr>
          <w:p w:rsidR="00200093" w:rsidRDefault="00200093" w:rsidP="00200093">
            <w:pPr>
              <w:spacing w:before="60" w:after="60" w:line="300" w:lineRule="exact"/>
              <w:rPr>
                <w:rtl/>
              </w:rPr>
            </w:pPr>
            <w:r>
              <w:rPr>
                <w:rFonts w:hint="cs"/>
                <w:rtl/>
              </w:rPr>
              <w:t>السيد ت. لاماناوسكاس</w:t>
            </w:r>
          </w:p>
        </w:tc>
      </w:tr>
    </w:tbl>
    <w:p w:rsidR="00EC0238" w:rsidRDefault="00EC0238" w:rsidP="00F712EF">
      <w:pPr>
        <w:spacing w:before="240"/>
        <w:rPr>
          <w:rtl/>
          <w:lang w:val="en-US" w:bidi="ar-SY"/>
        </w:rPr>
      </w:pPr>
      <w:r>
        <w:rPr>
          <w:lang w:val="en-US"/>
        </w:rPr>
        <w:t>2.8</w:t>
      </w:r>
      <w:r>
        <w:rPr>
          <w:rFonts w:hint="cs"/>
          <w:rtl/>
          <w:lang w:val="en-US" w:bidi="ar-SY"/>
        </w:rPr>
        <w:tab/>
        <w:t xml:space="preserve">وذكر </w:t>
      </w:r>
      <w:r w:rsidRPr="005771E4">
        <w:rPr>
          <w:rFonts w:hint="cs"/>
          <w:b/>
          <w:bCs/>
          <w:rtl/>
          <w:lang w:val="en-US" w:bidi="ar-SY"/>
        </w:rPr>
        <w:t>الأمين العام</w:t>
      </w:r>
      <w:r>
        <w:rPr>
          <w:rFonts w:hint="cs"/>
          <w:rtl/>
          <w:lang w:val="en-US" w:bidi="ar-SY"/>
        </w:rPr>
        <w:t xml:space="preserve"> أنه عهد إلى الموظفين المنتخبين مهمّة تأمين الاتصال بين مختلف اللجان من أجل أن يتفرّغ للمزيد من المناقشات والمشاورات السياسية. وهكذا سيضطلع السيد رانسي بهذه المهمة مع اللجنة </w:t>
      </w:r>
      <w:r>
        <w:rPr>
          <w:lang w:val="en-US" w:bidi="ar-SY"/>
        </w:rPr>
        <w:t>2</w:t>
      </w:r>
      <w:r>
        <w:rPr>
          <w:rFonts w:hint="cs"/>
          <w:rtl/>
          <w:lang w:val="en-US" w:bidi="ar-SY"/>
        </w:rPr>
        <w:t xml:space="preserve">؛ والسيد جاو مع اللجنة </w:t>
      </w:r>
      <w:r>
        <w:rPr>
          <w:lang w:val="en-US" w:bidi="ar-SY"/>
        </w:rPr>
        <w:t>3</w:t>
      </w:r>
      <w:r>
        <w:rPr>
          <w:rFonts w:hint="cs"/>
          <w:rtl/>
          <w:lang w:val="en-US" w:bidi="ar-SY"/>
        </w:rPr>
        <w:t>؛ والسيد ج</w:t>
      </w:r>
      <w:r w:rsidR="00F712EF">
        <w:rPr>
          <w:rFonts w:hint="cs"/>
          <w:rtl/>
          <w:lang w:val="en-US" w:bidi="ar-SY"/>
        </w:rPr>
        <w:t>و</w:t>
      </w:r>
      <w:r>
        <w:rPr>
          <w:rFonts w:hint="cs"/>
          <w:rtl/>
          <w:lang w:val="en-US" w:bidi="ar-SY"/>
        </w:rPr>
        <w:t xml:space="preserve">نسون مع اللجنة </w:t>
      </w:r>
      <w:r>
        <w:rPr>
          <w:lang w:val="en-US" w:bidi="ar-SY"/>
        </w:rPr>
        <w:t>5</w:t>
      </w:r>
      <w:r>
        <w:rPr>
          <w:rFonts w:hint="cs"/>
          <w:rtl/>
          <w:lang w:val="en-US" w:bidi="ar-SY"/>
        </w:rPr>
        <w:t>؛ السيد جاو والسيد رانسي مع اللجنة</w:t>
      </w:r>
      <w:r w:rsidR="006E01B5">
        <w:rPr>
          <w:rFonts w:hint="eastAsia"/>
          <w:rtl/>
          <w:lang w:val="en-US" w:bidi="ar-SY"/>
        </w:rPr>
        <w:t> </w:t>
      </w:r>
      <w:r>
        <w:rPr>
          <w:lang w:val="en-US" w:bidi="ar-SY"/>
        </w:rPr>
        <w:t>6</w:t>
      </w:r>
      <w:r>
        <w:rPr>
          <w:rFonts w:hint="cs"/>
          <w:rtl/>
          <w:lang w:val="en-US"/>
        </w:rPr>
        <w:t xml:space="preserve">؛ </w:t>
      </w:r>
      <w:r>
        <w:rPr>
          <w:rFonts w:hint="cs"/>
          <w:rtl/>
          <w:lang w:val="en-US" w:bidi="ar-SY"/>
        </w:rPr>
        <w:t>والسيد سانو والسيد جونسون مع فريق عمل الجلسة العامة.</w:t>
      </w:r>
    </w:p>
    <w:p w:rsidR="00EC0238" w:rsidRDefault="00EC0238" w:rsidP="00EC0238">
      <w:pPr>
        <w:rPr>
          <w:rtl/>
          <w:lang w:val="en-US" w:bidi="ar-SY"/>
        </w:rPr>
      </w:pPr>
      <w:r>
        <w:rPr>
          <w:lang w:val="en-US" w:bidi="ar-SY"/>
        </w:rPr>
        <w:t>3.8</w:t>
      </w:r>
      <w:r>
        <w:rPr>
          <w:rFonts w:hint="cs"/>
          <w:rtl/>
          <w:lang w:val="en-US" w:bidi="ar-SY"/>
        </w:rPr>
        <w:tab/>
      </w:r>
      <w:r w:rsidRPr="005771E4">
        <w:rPr>
          <w:rFonts w:hint="cs"/>
          <w:b/>
          <w:bCs/>
          <w:rtl/>
          <w:lang w:val="en-US" w:bidi="ar-SY"/>
        </w:rPr>
        <w:t>وأُحيط علماً</w:t>
      </w:r>
      <w:r>
        <w:rPr>
          <w:rFonts w:hint="cs"/>
          <w:rtl/>
          <w:lang w:val="en-US" w:bidi="ar-SY"/>
        </w:rPr>
        <w:t xml:space="preserve"> بتكوين أمانة المؤتمر.</w:t>
      </w:r>
    </w:p>
    <w:p w:rsidR="00EC0238" w:rsidRDefault="00EC0238" w:rsidP="00200093">
      <w:pPr>
        <w:pStyle w:val="Heading1"/>
        <w:rPr>
          <w:rtl/>
          <w:lang w:val="en-US" w:bidi="ar-SY"/>
        </w:rPr>
      </w:pPr>
      <w:r>
        <w:rPr>
          <w:lang w:val="en-US" w:bidi="ar-SY"/>
        </w:rPr>
        <w:t>9</w:t>
      </w:r>
      <w:r>
        <w:rPr>
          <w:rFonts w:hint="cs"/>
          <w:rtl/>
          <w:lang w:val="en-US" w:bidi="ar-SY"/>
        </w:rPr>
        <w:tab/>
        <w:t xml:space="preserve">توزيع الوثائق على اللجان (الوثيقة </w:t>
      </w:r>
      <w:r>
        <w:rPr>
          <w:lang w:val="en-US" w:bidi="ar-SY"/>
        </w:rPr>
        <w:t>DT/3</w:t>
      </w:r>
      <w:r>
        <w:rPr>
          <w:rFonts w:hint="cs"/>
          <w:rtl/>
          <w:lang w:val="en-US" w:bidi="ar-SY"/>
        </w:rPr>
        <w:t>)</w:t>
      </w:r>
    </w:p>
    <w:p w:rsidR="00EC0238" w:rsidRDefault="00EC0238" w:rsidP="00EC0238">
      <w:pPr>
        <w:rPr>
          <w:rtl/>
          <w:lang w:val="en-US" w:bidi="ar-SY"/>
        </w:rPr>
      </w:pPr>
      <w:r>
        <w:rPr>
          <w:lang w:val="en-US" w:bidi="ar-SY"/>
        </w:rPr>
        <w:t>1.9</w:t>
      </w:r>
      <w:r>
        <w:rPr>
          <w:rFonts w:hint="cs"/>
          <w:rtl/>
          <w:lang w:val="en-US" w:bidi="ar-SY"/>
        </w:rPr>
        <w:tab/>
        <w:t xml:space="preserve">قال </w:t>
      </w:r>
      <w:r w:rsidRPr="008437D6">
        <w:rPr>
          <w:rFonts w:hint="cs"/>
          <w:b/>
          <w:bCs/>
          <w:rtl/>
          <w:lang w:val="en-US" w:bidi="ar-SY"/>
        </w:rPr>
        <w:t>الأمين العام</w:t>
      </w:r>
      <w:r>
        <w:rPr>
          <w:rFonts w:hint="cs"/>
          <w:rtl/>
          <w:lang w:val="en-US" w:bidi="ar-SY"/>
        </w:rPr>
        <w:t xml:space="preserve"> في معرض تقديمه للوثيقة </w:t>
      </w:r>
      <w:r>
        <w:rPr>
          <w:lang w:val="en-US" w:bidi="ar-SY"/>
        </w:rPr>
        <w:t>DT/3</w:t>
      </w:r>
      <w:r>
        <w:rPr>
          <w:rFonts w:hint="cs"/>
          <w:rtl/>
          <w:lang w:val="en-US" w:bidi="ar-SY"/>
        </w:rPr>
        <w:t xml:space="preserve"> إنه تم تقديم عدد كبير من المساهمات الجديدة في آخر يومين قبل الموعد النهائي المحدد. ونظراً لما يترتب على ذلك من آثار على الميزانية وعلى عمل الأمانة وعلى الأعمال التحضيرية التي تقوم بها الإدارات الوطنية والوفود، فقد شجع على تقديم الوثائق في وقت مبكر في المستقبل. واسترعى الانتباه إلى السطح البيني الذي أنشئ على الإنترنت لتقديم المقترحات إلى المؤتمر، والذي سيؤدي استعماله إلى تيسير عمل الأمانة.</w:t>
      </w:r>
    </w:p>
    <w:p w:rsidR="00EC0238" w:rsidRPr="00B115D1" w:rsidRDefault="00EC0238" w:rsidP="00200093">
      <w:pPr>
        <w:rPr>
          <w:rtl/>
          <w:lang w:val="en-US"/>
        </w:rPr>
      </w:pPr>
      <w:r>
        <w:rPr>
          <w:lang w:val="en-US" w:bidi="ar-SY"/>
        </w:rPr>
        <w:t>2.9</w:t>
      </w:r>
      <w:r>
        <w:rPr>
          <w:rFonts w:hint="cs"/>
          <w:rtl/>
          <w:lang w:val="en-US" w:bidi="ar-SY"/>
        </w:rPr>
        <w:tab/>
        <w:t xml:space="preserve">وقال </w:t>
      </w:r>
      <w:r w:rsidRPr="00B115D1">
        <w:rPr>
          <w:rFonts w:hint="cs"/>
          <w:rtl/>
          <w:lang w:val="en-US" w:bidi="ar-SY"/>
        </w:rPr>
        <w:t xml:space="preserve">مندوب </w:t>
      </w:r>
      <w:r w:rsidRPr="00B115D1">
        <w:rPr>
          <w:rFonts w:hint="cs"/>
          <w:b/>
          <w:bCs/>
          <w:rtl/>
          <w:lang w:val="en-US" w:bidi="ar-SY"/>
        </w:rPr>
        <w:t>الإمارات العربية المتحدة</w:t>
      </w:r>
      <w:r>
        <w:rPr>
          <w:rFonts w:hint="cs"/>
          <w:rtl/>
          <w:lang w:val="en-US" w:bidi="ar-SY"/>
        </w:rPr>
        <w:t xml:space="preserve"> إن المجموعة العربية ترغب في سحب المقترح </w:t>
      </w:r>
      <w:r>
        <w:rPr>
          <w:lang w:val="en-US" w:bidi="ar-SY"/>
        </w:rPr>
        <w:t>ARB/79A4/5</w:t>
      </w:r>
      <w:r>
        <w:rPr>
          <w:rFonts w:hint="cs"/>
          <w:rtl/>
          <w:lang w:val="en-US" w:bidi="ar-SY"/>
        </w:rPr>
        <w:t xml:space="preserve"> المتعلق بالقرار </w:t>
      </w:r>
      <w:r>
        <w:rPr>
          <w:lang w:val="en-US" w:bidi="ar-SY"/>
        </w:rPr>
        <w:t>173</w:t>
      </w:r>
      <w:r w:rsidR="00200093">
        <w:rPr>
          <w:rFonts w:hint="eastAsia"/>
          <w:rtl/>
          <w:lang w:val="en-US" w:bidi="ar-SY"/>
        </w:rPr>
        <w:t> </w:t>
      </w:r>
      <w:r>
        <w:rPr>
          <w:rFonts w:hint="cs"/>
          <w:rtl/>
          <w:lang w:val="en-US" w:bidi="ar-SY"/>
        </w:rPr>
        <w:t xml:space="preserve">(غوادالاخارا، </w:t>
      </w:r>
      <w:r>
        <w:rPr>
          <w:lang w:val="en-US" w:bidi="ar-SY"/>
        </w:rPr>
        <w:t>2010</w:t>
      </w:r>
      <w:r>
        <w:rPr>
          <w:rFonts w:hint="cs"/>
          <w:rtl/>
          <w:lang w:val="en-US"/>
        </w:rPr>
        <w:t xml:space="preserve">) نظراً لأنها ترى أن القرار ينبغي أن يظل دون تغيير. ووفقاً لذلك، طلب حذف الإحالة إلى هذا المقترح من القسم ذي الصلة من الوثيقة </w:t>
      </w:r>
      <w:r>
        <w:rPr>
          <w:lang w:val="en-US"/>
        </w:rPr>
        <w:t>DT/3</w:t>
      </w:r>
      <w:r>
        <w:rPr>
          <w:rFonts w:hint="cs"/>
          <w:rtl/>
          <w:lang w:val="en-US"/>
        </w:rPr>
        <w:t>.</w:t>
      </w:r>
    </w:p>
    <w:p w:rsidR="00EC0238" w:rsidRDefault="00EC0238" w:rsidP="00EC0238">
      <w:pPr>
        <w:rPr>
          <w:rtl/>
          <w:lang w:val="en-US" w:bidi="ar-SY"/>
        </w:rPr>
      </w:pPr>
      <w:r>
        <w:rPr>
          <w:lang w:val="en-US" w:bidi="ar-SY"/>
        </w:rPr>
        <w:t>3.9</w:t>
      </w:r>
      <w:r>
        <w:rPr>
          <w:rFonts w:hint="cs"/>
          <w:rtl/>
          <w:lang w:val="en-US" w:bidi="ar-SY"/>
        </w:rPr>
        <w:tab/>
        <w:t xml:space="preserve">واقترح </w:t>
      </w:r>
      <w:r w:rsidRPr="008437D6">
        <w:rPr>
          <w:rFonts w:hint="cs"/>
          <w:b/>
          <w:bCs/>
          <w:rtl/>
          <w:lang w:val="en-US" w:bidi="ar-SY"/>
        </w:rPr>
        <w:t>الرئيس</w:t>
      </w:r>
      <w:r>
        <w:rPr>
          <w:rFonts w:hint="cs"/>
          <w:rtl/>
          <w:lang w:val="en-US" w:bidi="ar-SY"/>
        </w:rPr>
        <w:t xml:space="preserve"> الموافقة على الوثيقة </w:t>
      </w:r>
      <w:r>
        <w:rPr>
          <w:lang w:val="en-US" w:bidi="ar-SY"/>
        </w:rPr>
        <w:t>DT/3</w:t>
      </w:r>
      <w:r>
        <w:rPr>
          <w:rFonts w:hint="cs"/>
          <w:rtl/>
          <w:lang w:val="en-US" w:bidi="ar-SY"/>
        </w:rPr>
        <w:t xml:space="preserve"> بصيغتها المعدلة مع العلم بأن الأمانة ستحدثها حسب الاقتضاء.</w:t>
      </w:r>
    </w:p>
    <w:p w:rsidR="00EC0238" w:rsidRDefault="00EC0238" w:rsidP="00EC0238">
      <w:pPr>
        <w:rPr>
          <w:rtl/>
          <w:lang w:val="en-US" w:bidi="ar-SY"/>
        </w:rPr>
      </w:pPr>
      <w:r>
        <w:rPr>
          <w:lang w:val="en-US" w:bidi="ar-SY"/>
        </w:rPr>
        <w:t>4.9</w:t>
      </w:r>
      <w:r>
        <w:rPr>
          <w:rFonts w:hint="cs"/>
          <w:rtl/>
          <w:lang w:val="en-US" w:bidi="ar-SY"/>
        </w:rPr>
        <w:tab/>
      </w:r>
      <w:r w:rsidRPr="008437D6">
        <w:rPr>
          <w:rFonts w:hint="cs"/>
          <w:b/>
          <w:bCs/>
          <w:rtl/>
          <w:lang w:val="en-US" w:bidi="ar-SY"/>
        </w:rPr>
        <w:t>وتقرّر</w:t>
      </w:r>
      <w:r>
        <w:rPr>
          <w:rFonts w:hint="cs"/>
          <w:rtl/>
          <w:lang w:val="en-US" w:bidi="ar-SY"/>
        </w:rPr>
        <w:t xml:space="preserve"> ذلك.</w:t>
      </w:r>
    </w:p>
    <w:p w:rsidR="00EC0238" w:rsidRDefault="00EC0238" w:rsidP="0037701F">
      <w:pPr>
        <w:pStyle w:val="Heading1"/>
        <w:rPr>
          <w:rtl/>
          <w:lang w:val="en-US" w:bidi="ar-SY"/>
        </w:rPr>
      </w:pPr>
      <w:r>
        <w:rPr>
          <w:lang w:val="en-US" w:bidi="ar-SY"/>
        </w:rPr>
        <w:t>10</w:t>
      </w:r>
      <w:r>
        <w:rPr>
          <w:rFonts w:hint="cs"/>
          <w:rtl/>
          <w:lang w:val="en-US" w:bidi="ar-SY"/>
        </w:rPr>
        <w:tab/>
        <w:t>موعد تقديم تقرير لجنة أوراق الاعتماد</w:t>
      </w:r>
    </w:p>
    <w:p w:rsidR="00EC0238" w:rsidRDefault="00EC0238" w:rsidP="00EC0238">
      <w:pPr>
        <w:rPr>
          <w:rtl/>
          <w:lang w:val="en-US" w:bidi="ar-SY"/>
        </w:rPr>
      </w:pPr>
      <w:r>
        <w:rPr>
          <w:lang w:val="en-US" w:bidi="ar-SY"/>
        </w:rPr>
        <w:t>1.10</w:t>
      </w:r>
      <w:r>
        <w:rPr>
          <w:rFonts w:hint="cs"/>
          <w:rtl/>
          <w:lang w:val="en-US" w:bidi="ar-SY"/>
        </w:rPr>
        <w:tab/>
        <w:t xml:space="preserve">اقترح </w:t>
      </w:r>
      <w:r w:rsidRPr="00FB6C90">
        <w:rPr>
          <w:rFonts w:hint="cs"/>
          <w:b/>
          <w:bCs/>
          <w:rtl/>
          <w:lang w:val="en-US" w:bidi="ar-SY"/>
        </w:rPr>
        <w:t>الأمين العام</w:t>
      </w:r>
      <w:r>
        <w:rPr>
          <w:rFonts w:hint="cs"/>
          <w:rtl/>
          <w:lang w:val="en-US" w:bidi="ar-SY"/>
        </w:rPr>
        <w:t xml:space="preserve"> أن تجتمع لجنة أوراق الاعتماد في اليوم الثاني لبدء المؤتمر، أي يوم الثلاثاء </w:t>
      </w:r>
      <w:r>
        <w:rPr>
          <w:lang w:val="en-US" w:bidi="ar-SY"/>
        </w:rPr>
        <w:t>21</w:t>
      </w:r>
      <w:r>
        <w:rPr>
          <w:rFonts w:hint="cs"/>
          <w:rtl/>
          <w:lang w:val="en-US" w:bidi="ar-SY"/>
        </w:rPr>
        <w:t xml:space="preserve"> أكتوبر </w:t>
      </w:r>
      <w:r>
        <w:rPr>
          <w:lang w:val="en-US" w:bidi="ar-SY"/>
        </w:rPr>
        <w:t>2014</w:t>
      </w:r>
      <w:r>
        <w:rPr>
          <w:rFonts w:hint="cs"/>
          <w:rtl/>
          <w:lang w:val="en-US" w:bidi="ar-SY"/>
        </w:rPr>
        <w:t xml:space="preserve"> (بعد الظهر) وأن تقدّم تقريرها في يوم الأربعاء </w:t>
      </w:r>
      <w:r>
        <w:rPr>
          <w:lang w:val="en-US" w:bidi="ar-SY"/>
        </w:rPr>
        <w:t>29</w:t>
      </w:r>
      <w:r>
        <w:rPr>
          <w:rFonts w:hint="cs"/>
          <w:rtl/>
          <w:lang w:val="en-US" w:bidi="ar-SY"/>
        </w:rPr>
        <w:t xml:space="preserve"> أكتوبر.</w:t>
      </w:r>
    </w:p>
    <w:p w:rsidR="00EC0238" w:rsidRDefault="00EC0238" w:rsidP="00EC0238">
      <w:pPr>
        <w:rPr>
          <w:rtl/>
          <w:lang w:val="en-US" w:bidi="ar-SY"/>
        </w:rPr>
      </w:pPr>
      <w:r>
        <w:rPr>
          <w:lang w:val="en-US" w:bidi="ar-SY"/>
        </w:rPr>
        <w:t>2.10</w:t>
      </w:r>
      <w:r>
        <w:rPr>
          <w:rFonts w:hint="cs"/>
          <w:rtl/>
          <w:lang w:val="en-US" w:bidi="ar-SY"/>
        </w:rPr>
        <w:tab/>
        <w:t>و</w:t>
      </w:r>
      <w:r w:rsidRPr="004F106D">
        <w:rPr>
          <w:rFonts w:hint="cs"/>
          <w:b/>
          <w:bCs/>
          <w:rtl/>
          <w:lang w:val="en-US" w:bidi="ar-SY"/>
        </w:rPr>
        <w:t>تقرّر</w:t>
      </w:r>
      <w:r>
        <w:rPr>
          <w:rFonts w:hint="cs"/>
          <w:rtl/>
          <w:lang w:val="en-US" w:bidi="ar-SY"/>
        </w:rPr>
        <w:t xml:space="preserve"> ذلك.</w:t>
      </w:r>
    </w:p>
    <w:p w:rsidR="00EC0238" w:rsidRDefault="00EC0238" w:rsidP="00EC0238">
      <w:pPr>
        <w:pStyle w:val="Heading1"/>
        <w:rPr>
          <w:rtl/>
          <w:lang w:val="en-US" w:bidi="ar-SY"/>
        </w:rPr>
      </w:pPr>
      <w:r>
        <w:rPr>
          <w:lang w:val="en-US" w:bidi="ar-SY"/>
        </w:rPr>
        <w:t>11</w:t>
      </w:r>
      <w:r>
        <w:rPr>
          <w:rFonts w:hint="cs"/>
          <w:rtl/>
          <w:lang w:val="en-US" w:bidi="ar-SY"/>
        </w:rPr>
        <w:tab/>
      </w:r>
      <w:r w:rsidR="0037701F">
        <w:rPr>
          <w:rFonts w:hint="cs"/>
          <w:rtl/>
          <w:lang w:val="en-US" w:bidi="ar-SY"/>
        </w:rPr>
        <w:t xml:space="preserve">النفاذ إلى وثائق مؤتمر المندوبين المفوضين لعام </w:t>
      </w:r>
      <w:r w:rsidR="0037701F">
        <w:rPr>
          <w:lang w:val="en-US" w:bidi="ar-SY"/>
        </w:rPr>
        <w:t>2014</w:t>
      </w:r>
    </w:p>
    <w:p w:rsidR="00EC0238" w:rsidRPr="0032481E" w:rsidRDefault="00EC0238" w:rsidP="00EC0238">
      <w:pPr>
        <w:rPr>
          <w:spacing w:val="-4"/>
          <w:rtl/>
          <w:lang w:val="en-US" w:bidi="ar-SY"/>
        </w:rPr>
      </w:pPr>
      <w:r w:rsidRPr="0032481E">
        <w:rPr>
          <w:spacing w:val="-4"/>
          <w:lang w:val="en-US" w:bidi="ar-SY"/>
        </w:rPr>
        <w:t>1.11</w:t>
      </w:r>
      <w:r w:rsidRPr="0032481E">
        <w:rPr>
          <w:rFonts w:hint="cs"/>
          <w:spacing w:val="-4"/>
          <w:rtl/>
          <w:lang w:val="en-US" w:bidi="ar-SY"/>
        </w:rPr>
        <w:tab/>
      </w:r>
      <w:r>
        <w:rPr>
          <w:rFonts w:hint="cs"/>
          <w:spacing w:val="-4"/>
          <w:rtl/>
          <w:lang w:val="en-US" w:bidi="ar-SY"/>
        </w:rPr>
        <w:t xml:space="preserve">ذكّر </w:t>
      </w:r>
      <w:r>
        <w:rPr>
          <w:rFonts w:hint="cs"/>
          <w:b/>
          <w:bCs/>
          <w:spacing w:val="-4"/>
          <w:rtl/>
          <w:lang w:val="en-US" w:bidi="ar-SY"/>
        </w:rPr>
        <w:t>الأمين العام</w:t>
      </w:r>
      <w:r>
        <w:rPr>
          <w:rFonts w:hint="cs"/>
          <w:spacing w:val="-4"/>
          <w:rtl/>
          <w:lang w:val="en-US" w:bidi="ar-SY"/>
        </w:rPr>
        <w:t xml:space="preserve"> بأن المجلس ناقش مسألة النفاذ إلى الوثائق وخلص إلى أن السياسة العامة في هذا الصدد هي مسألة يقررها المؤتمر. وأشار إلى أن المؤتمر العالمي للاتصالات الدولية قرر إتاحة جميع وثائق المدخلات ووثائق النواتج</w:t>
      </w:r>
      <w:r w:rsidRPr="0032481E">
        <w:rPr>
          <w:rFonts w:hint="cs"/>
          <w:spacing w:val="-4"/>
          <w:rtl/>
          <w:lang w:val="en-US" w:bidi="ar-SY"/>
        </w:rPr>
        <w:t xml:space="preserve"> </w:t>
      </w:r>
      <w:r>
        <w:rPr>
          <w:rFonts w:hint="cs"/>
          <w:spacing w:val="-4"/>
          <w:rtl/>
          <w:lang w:val="en-US" w:bidi="ar-SY"/>
        </w:rPr>
        <w:t>لعامة الجمهور، فأوصى بأن ينتهج هذا المؤتمر نفس النهج، وهو ما اتفق عليه في اجتماع رؤساء الوفود، مشدداً على أن هذا النهج لن يمس بأي حال من الأحوال قرارات المؤتمر المتعلقة بالسياسة العامة للنفاذ إلى الوثائق.</w:t>
      </w:r>
    </w:p>
    <w:p w:rsidR="00EC0238" w:rsidRDefault="00EC0238" w:rsidP="00EC0238">
      <w:pPr>
        <w:rPr>
          <w:rtl/>
          <w:lang w:val="en-US" w:bidi="ar-SY"/>
        </w:rPr>
      </w:pPr>
      <w:r>
        <w:rPr>
          <w:lang w:val="en-US" w:bidi="ar-SY"/>
        </w:rPr>
        <w:t>2.11</w:t>
      </w:r>
      <w:r>
        <w:rPr>
          <w:rFonts w:hint="cs"/>
          <w:rtl/>
          <w:lang w:val="en-US" w:bidi="ar-SY"/>
        </w:rPr>
        <w:tab/>
      </w:r>
      <w:r w:rsidRPr="00B70273">
        <w:rPr>
          <w:rFonts w:hint="cs"/>
          <w:b/>
          <w:bCs/>
          <w:rtl/>
          <w:lang w:val="en-US" w:bidi="ar-SY"/>
        </w:rPr>
        <w:t>وتقرّر</w:t>
      </w:r>
      <w:r>
        <w:rPr>
          <w:rFonts w:hint="cs"/>
          <w:rtl/>
          <w:lang w:val="en-US" w:bidi="ar-SY"/>
        </w:rPr>
        <w:t xml:space="preserve"> ذلك.</w:t>
      </w:r>
    </w:p>
    <w:p w:rsidR="00EC0238" w:rsidRDefault="00EC0238" w:rsidP="00EC0238">
      <w:pPr>
        <w:pStyle w:val="Heading1"/>
        <w:rPr>
          <w:rtl/>
          <w:lang w:val="en-US" w:bidi="ar-SY"/>
        </w:rPr>
      </w:pPr>
      <w:r>
        <w:rPr>
          <w:lang w:val="en-US" w:bidi="ar-SY"/>
        </w:rPr>
        <w:t>12</w:t>
      </w:r>
      <w:r>
        <w:rPr>
          <w:rFonts w:hint="cs"/>
          <w:rtl/>
          <w:lang w:val="en-US" w:bidi="ar-SY"/>
        </w:rPr>
        <w:tab/>
        <w:t>مواعيد جلسات المؤتمر</w:t>
      </w:r>
    </w:p>
    <w:p w:rsidR="00EC0238" w:rsidRPr="00D94FB5" w:rsidRDefault="00EC0238" w:rsidP="00EC0238">
      <w:pPr>
        <w:rPr>
          <w:spacing w:val="-2"/>
          <w:rtl/>
          <w:lang w:val="en-US" w:bidi="ar-SY"/>
        </w:rPr>
      </w:pPr>
      <w:r w:rsidRPr="00D94FB5">
        <w:rPr>
          <w:spacing w:val="-2"/>
          <w:lang w:val="en-US" w:bidi="ar-SY"/>
        </w:rPr>
        <w:t>1.12</w:t>
      </w:r>
      <w:r w:rsidRPr="00D94FB5">
        <w:rPr>
          <w:rFonts w:hint="cs"/>
          <w:spacing w:val="-2"/>
          <w:rtl/>
          <w:lang w:val="en-US" w:bidi="ar-SY"/>
        </w:rPr>
        <w:tab/>
        <w:t xml:space="preserve">اقترح </w:t>
      </w:r>
      <w:r w:rsidRPr="00D94FB5">
        <w:rPr>
          <w:rFonts w:hint="cs"/>
          <w:b/>
          <w:bCs/>
          <w:spacing w:val="-2"/>
          <w:rtl/>
          <w:lang w:val="en-US" w:bidi="ar-SY"/>
        </w:rPr>
        <w:t>الأمين العام</w:t>
      </w:r>
      <w:r w:rsidRPr="00D94FB5">
        <w:rPr>
          <w:rFonts w:hint="cs"/>
          <w:spacing w:val="-2"/>
          <w:rtl/>
          <w:lang w:val="en-US" w:bidi="ar-SY"/>
        </w:rPr>
        <w:t xml:space="preserve"> أن تُعقد جلسات العمل وفقاً للممارسات المعهودة، من الساعة </w:t>
      </w:r>
      <w:r w:rsidRPr="00D94FB5">
        <w:rPr>
          <w:spacing w:val="-2"/>
          <w:lang w:val="en-US" w:bidi="ar-SY"/>
        </w:rPr>
        <w:t>0930</w:t>
      </w:r>
      <w:r w:rsidRPr="00D94FB5">
        <w:rPr>
          <w:rFonts w:hint="cs"/>
          <w:spacing w:val="-2"/>
          <w:rtl/>
          <w:lang w:val="en-US" w:bidi="ar-SY"/>
        </w:rPr>
        <w:t xml:space="preserve"> إلى الساعة </w:t>
      </w:r>
      <w:r w:rsidRPr="00D94FB5">
        <w:rPr>
          <w:spacing w:val="-2"/>
          <w:lang w:val="en-US" w:bidi="ar-SY"/>
        </w:rPr>
        <w:t>1230</w:t>
      </w:r>
      <w:r w:rsidRPr="00D94FB5">
        <w:rPr>
          <w:rFonts w:hint="cs"/>
          <w:spacing w:val="-2"/>
          <w:rtl/>
          <w:lang w:val="en-US" w:bidi="ar-SY"/>
        </w:rPr>
        <w:t xml:space="preserve"> ومن</w:t>
      </w:r>
      <w:r w:rsidRPr="00D94FB5">
        <w:rPr>
          <w:rFonts w:hint="eastAsia"/>
          <w:spacing w:val="-2"/>
          <w:rtl/>
          <w:lang w:val="en-US" w:bidi="ar-SY"/>
        </w:rPr>
        <w:t> </w:t>
      </w:r>
      <w:r w:rsidRPr="00D94FB5">
        <w:rPr>
          <w:rFonts w:hint="cs"/>
          <w:spacing w:val="-2"/>
          <w:rtl/>
          <w:lang w:val="en-US"/>
        </w:rPr>
        <w:t>الساعة </w:t>
      </w:r>
      <w:r w:rsidRPr="00D94FB5">
        <w:rPr>
          <w:spacing w:val="-2"/>
          <w:lang w:val="en-US" w:bidi="ar-SY"/>
        </w:rPr>
        <w:t>1430</w:t>
      </w:r>
      <w:r w:rsidRPr="00D94FB5">
        <w:rPr>
          <w:rFonts w:hint="cs"/>
          <w:spacing w:val="-2"/>
          <w:rtl/>
          <w:lang w:val="en-US" w:bidi="ar-SY"/>
        </w:rPr>
        <w:t xml:space="preserve"> إلى الساعة </w:t>
      </w:r>
      <w:r w:rsidRPr="00D94FB5">
        <w:rPr>
          <w:spacing w:val="-2"/>
          <w:lang w:val="en-US" w:bidi="ar-SY"/>
        </w:rPr>
        <w:t>1730</w:t>
      </w:r>
      <w:r w:rsidRPr="00D94FB5">
        <w:rPr>
          <w:rFonts w:hint="cs"/>
          <w:spacing w:val="-2"/>
          <w:rtl/>
          <w:lang w:val="en-US" w:bidi="ar-SY"/>
        </w:rPr>
        <w:t xml:space="preserve">، باستثناء يوم الجمعة صباحاً حيث تبدأ الجلسات في الساعة </w:t>
      </w:r>
      <w:r w:rsidRPr="00D94FB5">
        <w:rPr>
          <w:spacing w:val="-2"/>
          <w:lang w:val="en-US" w:bidi="ar-SY"/>
        </w:rPr>
        <w:t>0900</w:t>
      </w:r>
      <w:r w:rsidRPr="00D94FB5">
        <w:rPr>
          <w:rFonts w:hint="cs"/>
          <w:spacing w:val="-2"/>
          <w:rtl/>
          <w:lang w:val="en-US" w:bidi="ar-SY"/>
        </w:rPr>
        <w:t xml:space="preserve"> وتنتهي في</w:t>
      </w:r>
      <w:r w:rsidRPr="00D94FB5">
        <w:rPr>
          <w:rFonts w:hint="eastAsia"/>
          <w:spacing w:val="-2"/>
          <w:rtl/>
          <w:lang w:val="en-US" w:bidi="ar-SY"/>
        </w:rPr>
        <w:t> </w:t>
      </w:r>
      <w:r w:rsidRPr="00D94FB5">
        <w:rPr>
          <w:rFonts w:hint="cs"/>
          <w:spacing w:val="-2"/>
          <w:rtl/>
          <w:lang w:val="en-US" w:bidi="ar-SY"/>
        </w:rPr>
        <w:t>الساعة</w:t>
      </w:r>
      <w:r w:rsidRPr="00D94FB5">
        <w:rPr>
          <w:rFonts w:hint="eastAsia"/>
          <w:spacing w:val="-2"/>
          <w:rtl/>
          <w:lang w:val="en-US" w:bidi="ar-SY"/>
        </w:rPr>
        <w:t> </w:t>
      </w:r>
      <w:r w:rsidRPr="00D94FB5">
        <w:rPr>
          <w:spacing w:val="-2"/>
          <w:lang w:val="en-US" w:bidi="ar-SY"/>
        </w:rPr>
        <w:t>1200</w:t>
      </w:r>
      <w:r w:rsidRPr="00D94FB5">
        <w:rPr>
          <w:rFonts w:hint="eastAsia"/>
          <w:spacing w:val="-2"/>
          <w:rtl/>
          <w:lang w:val="en-US" w:bidi="ar-SY"/>
        </w:rPr>
        <w:t> </w:t>
      </w:r>
      <w:r w:rsidRPr="00D94FB5">
        <w:rPr>
          <w:rFonts w:hint="cs"/>
          <w:spacing w:val="-2"/>
          <w:rtl/>
          <w:lang w:val="en-US" w:bidi="ar-SY"/>
        </w:rPr>
        <w:t xml:space="preserve">ظهراً. واقترح كذلك أن تبدأ الجلسات الساعة </w:t>
      </w:r>
      <w:r w:rsidRPr="00D94FB5">
        <w:rPr>
          <w:spacing w:val="-2"/>
          <w:lang w:val="en-US" w:bidi="ar-SY"/>
        </w:rPr>
        <w:t>0830</w:t>
      </w:r>
      <w:r w:rsidRPr="00D94FB5">
        <w:rPr>
          <w:rFonts w:hint="cs"/>
          <w:spacing w:val="-2"/>
          <w:rtl/>
          <w:lang w:val="en-US"/>
        </w:rPr>
        <w:t xml:space="preserve"> في الأيام المقرر أن تجرى فيها انتخابات من أجل ضمان أن يكون أمام المؤتمر الوقت الكافي لاحترام أحكام </w:t>
      </w:r>
      <w:r w:rsidRPr="00D94FB5">
        <w:rPr>
          <w:color w:val="000000"/>
          <w:spacing w:val="-2"/>
          <w:rtl/>
        </w:rPr>
        <w:t>القواعد العامة لمؤتمرات الاتحاد وجمعياته واجتماعاته</w:t>
      </w:r>
      <w:r w:rsidRPr="00D94FB5">
        <w:rPr>
          <w:rFonts w:hint="cs"/>
          <w:spacing w:val="-2"/>
          <w:rtl/>
          <w:lang w:val="en-US" w:bidi="ar-SY"/>
        </w:rPr>
        <w:t xml:space="preserve"> التي تنطوي على حدود زمنية للاقتراعات المتعددة. </w:t>
      </w:r>
    </w:p>
    <w:p w:rsidR="00EC0238" w:rsidRDefault="00EC0238" w:rsidP="00EC0238">
      <w:pPr>
        <w:rPr>
          <w:rtl/>
          <w:lang w:val="en-US" w:bidi="ar-SY"/>
        </w:rPr>
      </w:pPr>
      <w:r>
        <w:rPr>
          <w:lang w:val="en-US" w:bidi="ar-SY"/>
        </w:rPr>
        <w:t>2.12</w:t>
      </w:r>
      <w:r>
        <w:rPr>
          <w:rFonts w:hint="cs"/>
          <w:rtl/>
          <w:lang w:val="en-US" w:bidi="ar-SY"/>
        </w:rPr>
        <w:tab/>
      </w:r>
      <w:r w:rsidRPr="00B70273">
        <w:rPr>
          <w:rFonts w:hint="cs"/>
          <w:b/>
          <w:bCs/>
          <w:rtl/>
          <w:lang w:val="en-US" w:bidi="ar-SY"/>
        </w:rPr>
        <w:t>وتقرّر</w:t>
      </w:r>
      <w:r>
        <w:rPr>
          <w:rFonts w:hint="cs"/>
          <w:rtl/>
          <w:lang w:val="en-US" w:bidi="ar-SY"/>
        </w:rPr>
        <w:t xml:space="preserve"> ذلك.</w:t>
      </w:r>
    </w:p>
    <w:p w:rsidR="00EC0238" w:rsidRDefault="00EC0238" w:rsidP="00EC0238">
      <w:pPr>
        <w:pStyle w:val="Heading1"/>
        <w:rPr>
          <w:rtl/>
          <w:lang w:val="en-US" w:bidi="ar-SY"/>
        </w:rPr>
      </w:pPr>
      <w:r>
        <w:rPr>
          <w:lang w:val="en-US" w:bidi="ar-SY"/>
        </w:rPr>
        <w:t>13</w:t>
      </w:r>
      <w:r>
        <w:rPr>
          <w:rFonts w:hint="cs"/>
          <w:rtl/>
          <w:lang w:val="en-US" w:bidi="ar-SY"/>
        </w:rPr>
        <w:tab/>
        <w:t>بيانات السياسات العامة</w:t>
      </w:r>
    </w:p>
    <w:p w:rsidR="00EC0238" w:rsidRDefault="00EC0238" w:rsidP="00EC0238">
      <w:pPr>
        <w:rPr>
          <w:rtl/>
          <w:lang w:val="en-US" w:bidi="ar-SY"/>
        </w:rPr>
      </w:pPr>
      <w:r>
        <w:rPr>
          <w:lang w:val="en-US" w:bidi="ar-SY"/>
        </w:rPr>
        <w:t>1.13</w:t>
      </w:r>
      <w:r>
        <w:rPr>
          <w:rFonts w:hint="cs"/>
          <w:rtl/>
          <w:lang w:val="en-US" w:bidi="ar-SY"/>
        </w:rPr>
        <w:tab/>
        <w:t>أدلى المتحدّثون التالية أسماؤهم ببيان السياسات العامة</w:t>
      </w:r>
      <w:r w:rsidRPr="00A71B43">
        <w:rPr>
          <w:rStyle w:val="FootnoteReference"/>
          <w:rFonts w:ascii="Calibri" w:hAnsi="Calibri" w:cs="Calibri"/>
          <w:rtl/>
          <w:lang w:val="en-US" w:bidi="ar-SY"/>
        </w:rPr>
        <w:footnoteReference w:id="1"/>
      </w:r>
      <w:r>
        <w:rPr>
          <w:rFonts w:hint="cs"/>
          <w:rtl/>
          <w:lang w:val="en-US" w:bidi="ar-SY"/>
        </w:rPr>
        <w:t>:</w:t>
      </w:r>
    </w:p>
    <w:p w:rsidR="00EC0238" w:rsidRDefault="00EC0238" w:rsidP="0037701F">
      <w:pPr>
        <w:pStyle w:val="enumlev1"/>
        <w:rPr>
          <w:rtl/>
          <w:lang w:val="en-US" w:bidi="ar-SY"/>
        </w:rPr>
      </w:pPr>
      <w:r>
        <w:rPr>
          <w:rFonts w:hint="cs"/>
          <w:rtl/>
          <w:lang w:val="en-US" w:bidi="ar-SY"/>
        </w:rPr>
        <w:t>-</w:t>
      </w:r>
      <w:r>
        <w:rPr>
          <w:rFonts w:hint="cs"/>
          <w:rtl/>
          <w:lang w:val="en-US" w:bidi="ar-SY"/>
        </w:rPr>
        <w:tab/>
      </w:r>
      <w:r>
        <w:rPr>
          <w:rFonts w:hint="cs"/>
          <w:rtl/>
        </w:rPr>
        <w:t xml:space="preserve">السيد </w:t>
      </w:r>
      <w:r w:rsidRPr="00231F22">
        <w:rPr>
          <w:rFonts w:hint="eastAsia"/>
          <w:rtl/>
        </w:rPr>
        <w:t>يانغي</w:t>
      </w:r>
      <w:r w:rsidRPr="00231F22">
        <w:rPr>
          <w:rtl/>
        </w:rPr>
        <w:t xml:space="preserve"> </w:t>
      </w:r>
      <w:r w:rsidRPr="00231F22">
        <w:rPr>
          <w:rFonts w:hint="eastAsia"/>
          <w:rtl/>
        </w:rPr>
        <w:t>شوي،</w:t>
      </w:r>
      <w:r w:rsidRPr="00231F22">
        <w:rPr>
          <w:rtl/>
        </w:rPr>
        <w:t xml:space="preserve"> </w:t>
      </w:r>
      <w:r w:rsidRPr="00231F22">
        <w:rPr>
          <w:rFonts w:hint="eastAsia"/>
          <w:rtl/>
        </w:rPr>
        <w:t>وزير</w:t>
      </w:r>
      <w:r w:rsidRPr="00231F22">
        <w:rPr>
          <w:rtl/>
        </w:rPr>
        <w:t xml:space="preserve"> </w:t>
      </w:r>
      <w:r w:rsidRPr="00231F22">
        <w:rPr>
          <w:rFonts w:hint="eastAsia"/>
          <w:rtl/>
        </w:rPr>
        <w:t>العلوم</w:t>
      </w:r>
      <w:r w:rsidRPr="00231F22">
        <w:rPr>
          <w:rtl/>
        </w:rPr>
        <w:t xml:space="preserve"> </w:t>
      </w:r>
      <w:r w:rsidRPr="00231F22">
        <w:rPr>
          <w:rFonts w:hint="eastAsia"/>
          <w:rtl/>
        </w:rPr>
        <w:t>وتكنولوجيا</w:t>
      </w:r>
      <w:r w:rsidRPr="00231F22">
        <w:rPr>
          <w:rtl/>
        </w:rPr>
        <w:t xml:space="preserve"> </w:t>
      </w:r>
      <w:r w:rsidRPr="00231F22">
        <w:rPr>
          <w:rFonts w:hint="eastAsia"/>
          <w:rtl/>
        </w:rPr>
        <w:t>المعلومات</w:t>
      </w:r>
      <w:r w:rsidRPr="00231F22">
        <w:rPr>
          <w:rtl/>
        </w:rPr>
        <w:t xml:space="preserve"> </w:t>
      </w:r>
      <w:r w:rsidRPr="00231F22">
        <w:rPr>
          <w:rFonts w:hint="eastAsia"/>
          <w:rtl/>
        </w:rPr>
        <w:t>والاتصالات</w:t>
      </w:r>
      <w:r w:rsidRPr="00231F22">
        <w:rPr>
          <w:rtl/>
        </w:rPr>
        <w:t xml:space="preserve"> </w:t>
      </w:r>
      <w:r w:rsidRPr="00231F22">
        <w:rPr>
          <w:rFonts w:hint="eastAsia"/>
          <w:rtl/>
        </w:rPr>
        <w:t>والتخطيط</w:t>
      </w:r>
      <w:r w:rsidRPr="00231F22">
        <w:rPr>
          <w:rtl/>
        </w:rPr>
        <w:t xml:space="preserve"> </w:t>
      </w:r>
      <w:r>
        <w:rPr>
          <w:rFonts w:hint="eastAsia"/>
          <w:rtl/>
        </w:rPr>
        <w:t>المستقبلي</w:t>
      </w:r>
      <w:r w:rsidRPr="00231F22">
        <w:rPr>
          <w:rtl/>
        </w:rPr>
        <w:t xml:space="preserve"> </w:t>
      </w:r>
      <w:r>
        <w:rPr>
          <w:rFonts w:hint="cs"/>
          <w:rtl/>
        </w:rPr>
        <w:t>(</w:t>
      </w:r>
      <w:r w:rsidRPr="00231F22">
        <w:rPr>
          <w:rFonts w:hint="eastAsia"/>
          <w:rtl/>
        </w:rPr>
        <w:t>جمهورية</w:t>
      </w:r>
      <w:r w:rsidRPr="00231F22">
        <w:rPr>
          <w:rtl/>
        </w:rPr>
        <w:t xml:space="preserve"> </w:t>
      </w:r>
      <w:r w:rsidRPr="00231F22">
        <w:rPr>
          <w:rFonts w:hint="eastAsia"/>
          <w:rtl/>
        </w:rPr>
        <w:t>كوريا</w:t>
      </w:r>
      <w:r>
        <w:rPr>
          <w:rFonts w:hint="cs"/>
          <w:rtl/>
          <w:lang w:val="en-US"/>
        </w:rPr>
        <w:t>)</w:t>
      </w:r>
      <w:r w:rsidR="009273BB">
        <w:rPr>
          <w:rFonts w:hint="cs"/>
          <w:rtl/>
          <w:lang w:val="en-US" w:bidi="ar-SY"/>
        </w:rPr>
        <w:t>؛</w:t>
      </w:r>
    </w:p>
    <w:p w:rsidR="00EC0238" w:rsidRDefault="00EC0238" w:rsidP="0037701F">
      <w:pPr>
        <w:pStyle w:val="enumlev1"/>
        <w:rPr>
          <w:rtl/>
          <w:lang w:val="en-US" w:bidi="ar-SY"/>
        </w:rPr>
      </w:pPr>
      <w:r>
        <w:rPr>
          <w:rFonts w:hint="cs"/>
          <w:rtl/>
          <w:lang w:val="en-US" w:bidi="ar-SY"/>
        </w:rPr>
        <w:t>-</w:t>
      </w:r>
      <w:r>
        <w:rPr>
          <w:rFonts w:hint="cs"/>
          <w:rtl/>
          <w:lang w:val="en-US" w:bidi="ar-SY"/>
        </w:rPr>
        <w:tab/>
        <w:t>السيد كوسابورو نيشيمي، وزير الشؤون الداخلية والاتصالات (اليابان)؛</w:t>
      </w:r>
    </w:p>
    <w:p w:rsidR="00EC0238" w:rsidRDefault="00EC0238" w:rsidP="0037701F">
      <w:pPr>
        <w:pStyle w:val="enumlev1"/>
        <w:rPr>
          <w:rtl/>
          <w:lang w:val="en-US"/>
        </w:rPr>
      </w:pPr>
      <w:r>
        <w:rPr>
          <w:rFonts w:hint="cs"/>
          <w:rtl/>
          <w:lang w:val="en-US" w:bidi="ar-SY"/>
        </w:rPr>
        <w:t>-</w:t>
      </w:r>
      <w:r>
        <w:rPr>
          <w:rFonts w:hint="cs"/>
          <w:rtl/>
          <w:lang w:val="en-US" w:bidi="ar-SY"/>
        </w:rPr>
        <w:tab/>
        <w:t xml:space="preserve">السيد نيكولاي نيكيفوروف، </w:t>
      </w:r>
      <w:r w:rsidRPr="00391651">
        <w:rPr>
          <w:rFonts w:hint="cs"/>
          <w:rtl/>
          <w:lang w:val="en-US" w:bidi="ar-SY"/>
        </w:rPr>
        <w:t xml:space="preserve">وزير </w:t>
      </w:r>
      <w:r w:rsidRPr="00583E1D">
        <w:rPr>
          <w:rFonts w:hint="eastAsia"/>
          <w:rtl/>
          <w:lang w:val="en-US" w:bidi="ar-SY"/>
        </w:rPr>
        <w:t>الاتصالات</w:t>
      </w:r>
      <w:r w:rsidRPr="00583E1D">
        <w:rPr>
          <w:rtl/>
          <w:lang w:val="en-US" w:bidi="ar-SY"/>
        </w:rPr>
        <w:t xml:space="preserve"> </w:t>
      </w:r>
      <w:r w:rsidRPr="00583E1D">
        <w:rPr>
          <w:rFonts w:hint="eastAsia"/>
          <w:rtl/>
          <w:lang w:val="en-US" w:bidi="ar-SY"/>
        </w:rPr>
        <w:t>ووسائط</w:t>
      </w:r>
      <w:r w:rsidRPr="00583E1D">
        <w:rPr>
          <w:rtl/>
          <w:lang w:val="en-US" w:bidi="ar-SY"/>
        </w:rPr>
        <w:t xml:space="preserve"> </w:t>
      </w:r>
      <w:r>
        <w:rPr>
          <w:rFonts w:hint="eastAsia"/>
          <w:rtl/>
          <w:lang w:val="en-US" w:bidi="ar-SY"/>
        </w:rPr>
        <w:t>الإعلام</w:t>
      </w:r>
      <w:r w:rsidRPr="00583E1D">
        <w:rPr>
          <w:rtl/>
          <w:lang w:val="en-US" w:bidi="ar-SY"/>
        </w:rPr>
        <w:t xml:space="preserve"> </w:t>
      </w:r>
      <w:r>
        <w:rPr>
          <w:rFonts w:hint="cs"/>
          <w:rtl/>
          <w:lang w:val="en-US" w:bidi="ar-SY"/>
        </w:rPr>
        <w:t>(الاتحاد الروسي)</w:t>
      </w:r>
      <w:r w:rsidR="009273BB">
        <w:rPr>
          <w:rFonts w:hint="cs"/>
          <w:rtl/>
          <w:lang w:val="en-US" w:bidi="ar-SY"/>
        </w:rPr>
        <w:t>؛</w:t>
      </w:r>
    </w:p>
    <w:p w:rsidR="00EC0238" w:rsidRDefault="00EC0238" w:rsidP="0037701F">
      <w:pPr>
        <w:pStyle w:val="enumlev1"/>
        <w:rPr>
          <w:rtl/>
          <w:lang w:val="en-US" w:bidi="ar-SY"/>
        </w:rPr>
      </w:pPr>
      <w:r>
        <w:rPr>
          <w:rFonts w:hint="cs"/>
          <w:rtl/>
          <w:lang w:val="en-US" w:bidi="ar-SY"/>
        </w:rPr>
        <w:t>-</w:t>
      </w:r>
      <w:r>
        <w:rPr>
          <w:rFonts w:hint="cs"/>
          <w:rtl/>
          <w:lang w:val="en-US" w:bidi="ar-SY"/>
        </w:rPr>
        <w:tab/>
      </w:r>
      <w:r w:rsidRPr="00391651">
        <w:rPr>
          <w:rFonts w:hint="cs"/>
          <w:rtl/>
          <w:lang w:val="en-US" w:bidi="ar-SY"/>
        </w:rPr>
        <w:t>السيد محمد جميل الملاّ وزير الاتصا</w:t>
      </w:r>
      <w:r>
        <w:rPr>
          <w:rFonts w:hint="cs"/>
          <w:rtl/>
          <w:lang w:val="en-US" w:bidi="ar-SY"/>
        </w:rPr>
        <w:t>ل</w:t>
      </w:r>
      <w:r w:rsidRPr="00391651">
        <w:rPr>
          <w:rFonts w:hint="cs"/>
          <w:rtl/>
          <w:lang w:val="en-US" w:bidi="ar-SY"/>
        </w:rPr>
        <w:t>ات وتكنولوجيا المعلومات</w:t>
      </w:r>
      <w:r>
        <w:rPr>
          <w:rFonts w:hint="cs"/>
          <w:rtl/>
          <w:lang w:val="en-US" w:bidi="ar-SY"/>
        </w:rPr>
        <w:t xml:space="preserve"> </w:t>
      </w:r>
      <w:r w:rsidRPr="00391651">
        <w:rPr>
          <w:rFonts w:hint="cs"/>
          <w:rtl/>
          <w:lang w:val="en-US" w:bidi="ar-SY"/>
        </w:rPr>
        <w:t>(المملكة العربية السعودية)؛</w:t>
      </w:r>
    </w:p>
    <w:p w:rsidR="00EC0238" w:rsidRDefault="00EC0238" w:rsidP="0037701F">
      <w:pPr>
        <w:pStyle w:val="enumlev1"/>
        <w:rPr>
          <w:rtl/>
          <w:lang w:val="en-US" w:bidi="ar-SY"/>
        </w:rPr>
      </w:pPr>
      <w:r>
        <w:rPr>
          <w:rFonts w:hint="cs"/>
          <w:rtl/>
          <w:lang w:val="en-US" w:bidi="ar-SY"/>
        </w:rPr>
        <w:t>-</w:t>
      </w:r>
      <w:r>
        <w:rPr>
          <w:rFonts w:hint="cs"/>
          <w:rtl/>
          <w:lang w:val="en-US" w:bidi="ar-SY"/>
        </w:rPr>
        <w:tab/>
        <w:t>السيد نام ثانغ لي، نائب وزير المعلومات والاتصالات (فيتنام)؛</w:t>
      </w:r>
    </w:p>
    <w:p w:rsidR="00EC0238" w:rsidRDefault="00EC0238" w:rsidP="0037701F">
      <w:pPr>
        <w:pStyle w:val="enumlev1"/>
        <w:rPr>
          <w:rtl/>
          <w:lang w:val="fr-FR"/>
        </w:rPr>
      </w:pPr>
      <w:r>
        <w:rPr>
          <w:rFonts w:hint="cs"/>
          <w:rtl/>
          <w:lang w:val="en-US" w:bidi="ar-SY"/>
        </w:rPr>
        <w:t>-</w:t>
      </w:r>
      <w:r>
        <w:rPr>
          <w:rtl/>
          <w:lang w:val="en-US" w:bidi="ar-SY"/>
        </w:rPr>
        <w:tab/>
      </w:r>
      <w:r>
        <w:rPr>
          <w:rFonts w:hint="cs"/>
          <w:rtl/>
          <w:lang w:val="fr-FR"/>
        </w:rPr>
        <w:t>السيدة</w:t>
      </w:r>
      <w:r w:rsidRPr="00185E1F">
        <w:rPr>
          <w:rFonts w:hint="cs"/>
          <w:rtl/>
          <w:lang w:val="fr-FR"/>
        </w:rPr>
        <w:t xml:space="preserve"> حصة الجابر، وزيرة</w:t>
      </w:r>
      <w:r>
        <w:rPr>
          <w:rFonts w:hint="cs"/>
          <w:rtl/>
          <w:lang w:val="fr-FR"/>
        </w:rPr>
        <w:t xml:space="preserve"> الاتصالات وتكنولوجيا المعلومات (قطر)؛</w:t>
      </w:r>
    </w:p>
    <w:p w:rsidR="00EC0238" w:rsidRDefault="00EC0238" w:rsidP="009273BB">
      <w:pPr>
        <w:pStyle w:val="enumlev1"/>
        <w:rPr>
          <w:rtl/>
          <w:lang w:val="fr-FR"/>
        </w:rPr>
      </w:pPr>
      <w:r>
        <w:rPr>
          <w:rFonts w:hint="cs"/>
          <w:rtl/>
          <w:lang w:val="fr-FR"/>
        </w:rPr>
        <w:t>-</w:t>
      </w:r>
      <w:r>
        <w:rPr>
          <w:rFonts w:hint="cs"/>
          <w:rtl/>
          <w:lang w:val="fr-FR"/>
        </w:rPr>
        <w:tab/>
      </w:r>
      <w:r>
        <w:rPr>
          <w:color w:val="000000"/>
          <w:rtl/>
        </w:rPr>
        <w:t>السيد عل</w:t>
      </w:r>
      <w:r w:rsidR="009273BB">
        <w:rPr>
          <w:rFonts w:hint="cs"/>
          <w:color w:val="000000"/>
          <w:rtl/>
        </w:rPr>
        <w:t>ي</w:t>
      </w:r>
      <w:r>
        <w:rPr>
          <w:color w:val="000000"/>
          <w:rtl/>
        </w:rPr>
        <w:t xml:space="preserve"> </w:t>
      </w:r>
      <w:r>
        <w:rPr>
          <w:rFonts w:hint="cs"/>
          <w:color w:val="000000"/>
          <w:rtl/>
        </w:rPr>
        <w:t>ع</w:t>
      </w:r>
      <w:r>
        <w:rPr>
          <w:color w:val="000000"/>
          <w:rtl/>
        </w:rPr>
        <w:t xml:space="preserve">باسوف، وزير </w:t>
      </w:r>
      <w:r w:rsidRPr="00583E1D">
        <w:rPr>
          <w:color w:val="000000"/>
          <w:rtl/>
        </w:rPr>
        <w:t xml:space="preserve">الاتصالات والتكنولوجيات العليا </w:t>
      </w:r>
      <w:r>
        <w:rPr>
          <w:rFonts w:hint="cs"/>
          <w:color w:val="000000"/>
          <w:rtl/>
        </w:rPr>
        <w:t>(</w:t>
      </w:r>
      <w:r>
        <w:rPr>
          <w:color w:val="000000"/>
          <w:rtl/>
        </w:rPr>
        <w:t>أذربيجان</w:t>
      </w:r>
      <w:r>
        <w:rPr>
          <w:rFonts w:hint="cs"/>
          <w:color w:val="000000"/>
          <w:rtl/>
        </w:rPr>
        <w:t>)</w:t>
      </w:r>
      <w:r>
        <w:rPr>
          <w:color w:val="000000"/>
          <w:rtl/>
        </w:rPr>
        <w:t>؛</w:t>
      </w:r>
    </w:p>
    <w:p w:rsidR="00EC0238" w:rsidRPr="00583E1D" w:rsidRDefault="00EC0238" w:rsidP="0037701F">
      <w:pPr>
        <w:pStyle w:val="enumlev1"/>
        <w:rPr>
          <w:rtl/>
        </w:rPr>
      </w:pPr>
      <w:r w:rsidRPr="00583E1D">
        <w:rPr>
          <w:rFonts w:hint="cs"/>
          <w:rtl/>
        </w:rPr>
        <w:t>-</w:t>
      </w:r>
      <w:r w:rsidRPr="00583E1D">
        <w:rPr>
          <w:rFonts w:hint="cs"/>
          <w:rtl/>
        </w:rPr>
        <w:tab/>
        <w:t xml:space="preserve">السيد </w:t>
      </w:r>
      <w:r w:rsidRPr="00583E1D">
        <w:rPr>
          <w:rtl/>
        </w:rPr>
        <w:t>عزام سليط</w:t>
      </w:r>
      <w:r w:rsidRPr="00583E1D">
        <w:rPr>
          <w:rFonts w:hint="cs"/>
          <w:rtl/>
        </w:rPr>
        <w:t xml:space="preserve">، </w:t>
      </w:r>
      <w:r w:rsidRPr="00583E1D">
        <w:rPr>
          <w:rtl/>
        </w:rPr>
        <w:t>وزير الاتصالات وتكنولوجيا المعلومات</w:t>
      </w:r>
      <w:r>
        <w:rPr>
          <w:rFonts w:hint="cs"/>
          <w:rtl/>
        </w:rPr>
        <w:t xml:space="preserve"> (الأردن)؛</w:t>
      </w:r>
    </w:p>
    <w:p w:rsidR="00EC0238" w:rsidRDefault="00EC0238" w:rsidP="0002328F">
      <w:pPr>
        <w:pStyle w:val="enumlev1"/>
        <w:keepNext/>
        <w:rPr>
          <w:spacing w:val="-4"/>
          <w:rtl/>
        </w:rPr>
      </w:pPr>
      <w:r>
        <w:rPr>
          <w:rFonts w:hint="cs"/>
          <w:rtl/>
          <w:lang w:val="en-US" w:bidi="ar-SY"/>
        </w:rPr>
        <w:t>-</w:t>
      </w:r>
      <w:r>
        <w:rPr>
          <w:rFonts w:hint="cs"/>
          <w:rtl/>
          <w:lang w:val="en-US" w:bidi="ar-SY"/>
        </w:rPr>
        <w:tab/>
      </w:r>
      <w:r>
        <w:rPr>
          <w:rFonts w:hint="cs"/>
          <w:spacing w:val="-4"/>
          <w:rtl/>
        </w:rPr>
        <w:t xml:space="preserve">السيدة </w:t>
      </w:r>
      <w:r w:rsidRPr="00B32795">
        <w:rPr>
          <w:spacing w:val="-4"/>
          <w:rtl/>
        </w:rPr>
        <w:t>مال</w:t>
      </w:r>
      <w:r w:rsidRPr="00B32795">
        <w:rPr>
          <w:rFonts w:hint="cs"/>
          <w:spacing w:val="-4"/>
          <w:rtl/>
        </w:rPr>
        <w:t>غ</w:t>
      </w:r>
      <w:r w:rsidRPr="00B32795">
        <w:rPr>
          <w:spacing w:val="-4"/>
          <w:rtl/>
        </w:rPr>
        <w:t xml:space="preserve">ورزاتا </w:t>
      </w:r>
      <w:r w:rsidRPr="00B32795">
        <w:rPr>
          <w:rFonts w:hint="cs"/>
          <w:spacing w:val="-4"/>
          <w:rtl/>
        </w:rPr>
        <w:t>أوسزيفسكا</w:t>
      </w:r>
      <w:r w:rsidRPr="00B32795">
        <w:rPr>
          <w:spacing w:val="-4"/>
          <w:rtl/>
        </w:rPr>
        <w:t>، وكيل</w:t>
      </w:r>
      <w:r w:rsidRPr="00B32795">
        <w:rPr>
          <w:rFonts w:hint="cs"/>
          <w:spacing w:val="-4"/>
          <w:rtl/>
        </w:rPr>
        <w:t>ة</w:t>
      </w:r>
      <w:r w:rsidRPr="00B32795">
        <w:rPr>
          <w:spacing w:val="-4"/>
          <w:rtl/>
        </w:rPr>
        <w:t xml:space="preserve"> وزارة الخارجية، وزارة الإدارة والرقمنة</w:t>
      </w:r>
      <w:r w:rsidRPr="00B32795">
        <w:rPr>
          <w:rFonts w:hint="cs"/>
          <w:spacing w:val="-4"/>
          <w:rtl/>
        </w:rPr>
        <w:t xml:space="preserve"> </w:t>
      </w:r>
      <w:r>
        <w:rPr>
          <w:rFonts w:hint="cs"/>
          <w:spacing w:val="-4"/>
          <w:rtl/>
        </w:rPr>
        <w:t>(</w:t>
      </w:r>
      <w:r w:rsidRPr="00B32795">
        <w:rPr>
          <w:spacing w:val="-4"/>
          <w:rtl/>
        </w:rPr>
        <w:t>بولندا</w:t>
      </w:r>
      <w:r>
        <w:rPr>
          <w:rFonts w:hint="cs"/>
          <w:spacing w:val="-4"/>
          <w:rtl/>
        </w:rPr>
        <w:t>)؛</w:t>
      </w:r>
    </w:p>
    <w:p w:rsidR="00EC0238" w:rsidRDefault="00EC0238" w:rsidP="0037701F">
      <w:pPr>
        <w:pStyle w:val="enumlev1"/>
        <w:rPr>
          <w:rtl/>
          <w:lang w:val="en-US" w:bidi="ar-SY"/>
        </w:rPr>
      </w:pPr>
      <w:r>
        <w:rPr>
          <w:rFonts w:hint="cs"/>
          <w:spacing w:val="-4"/>
          <w:rtl/>
        </w:rPr>
        <w:t>-</w:t>
      </w:r>
      <w:r>
        <w:rPr>
          <w:rFonts w:hint="cs"/>
          <w:spacing w:val="-4"/>
          <w:rtl/>
        </w:rPr>
        <w:tab/>
      </w:r>
      <w:r>
        <w:rPr>
          <w:rFonts w:hint="cs"/>
          <w:rtl/>
          <w:lang w:val="en-US" w:bidi="ar-SY"/>
        </w:rPr>
        <w:t>السيد عسكر زوماغالييف، نائب وزير الاستثمار والتنمية (كازاخستان)؛</w:t>
      </w:r>
    </w:p>
    <w:p w:rsidR="00EC0238" w:rsidRDefault="00EC0238" w:rsidP="0037701F">
      <w:pPr>
        <w:pStyle w:val="enumlev1"/>
        <w:rPr>
          <w:rtl/>
          <w:lang w:val="ru-RU"/>
        </w:rPr>
      </w:pPr>
      <w:r>
        <w:rPr>
          <w:rFonts w:hint="cs"/>
          <w:rtl/>
          <w:lang w:val="ru-RU"/>
        </w:rPr>
        <w:t>-</w:t>
      </w:r>
      <w:r>
        <w:rPr>
          <w:rtl/>
          <w:lang w:val="ru-RU"/>
        </w:rPr>
        <w:tab/>
      </w:r>
      <w:r>
        <w:rPr>
          <w:rFonts w:hint="cs"/>
          <w:rtl/>
          <w:lang w:val="ru-RU"/>
        </w:rPr>
        <w:t>السيد بطرس حرب، وزير الاتصالات (لبنان).</w:t>
      </w:r>
    </w:p>
    <w:p w:rsidR="00EC0238" w:rsidRDefault="00EC0238" w:rsidP="00A71B43">
      <w:pPr>
        <w:spacing w:before="240"/>
        <w:rPr>
          <w:b/>
          <w:bCs/>
          <w:rtl/>
          <w:lang w:val="en-US" w:bidi="ar-SY"/>
        </w:rPr>
      </w:pPr>
      <w:r w:rsidRPr="00DD0BEC">
        <w:rPr>
          <w:rFonts w:hint="cs"/>
          <w:b/>
          <w:bCs/>
          <w:rtl/>
          <w:lang w:val="en-US" w:bidi="ar-SY"/>
        </w:rPr>
        <w:t xml:space="preserve">ورُفعت الجلسة في الساعة </w:t>
      </w:r>
      <w:r w:rsidRPr="00DD0BEC">
        <w:rPr>
          <w:b/>
          <w:bCs/>
          <w:lang w:val="en-US" w:bidi="ar-SY"/>
        </w:rPr>
        <w:t>17</w:t>
      </w:r>
      <w:r>
        <w:rPr>
          <w:b/>
          <w:bCs/>
          <w:lang w:val="en-US" w:bidi="ar-SY"/>
        </w:rPr>
        <w:t>55</w:t>
      </w:r>
      <w:r w:rsidRPr="00DD0BEC">
        <w:rPr>
          <w:rFonts w:hint="cs"/>
          <w:b/>
          <w:bCs/>
          <w:rtl/>
          <w:lang w:val="en-US" w:bidi="ar-SY"/>
        </w:rPr>
        <w:t>.</w:t>
      </w:r>
    </w:p>
    <w:p w:rsidR="00EC0238" w:rsidRPr="004F106D" w:rsidRDefault="00EC0238" w:rsidP="009273BB">
      <w:pPr>
        <w:tabs>
          <w:tab w:val="clear" w:pos="567"/>
          <w:tab w:val="clear" w:pos="1134"/>
          <w:tab w:val="clear" w:pos="1701"/>
          <w:tab w:val="clear" w:pos="2268"/>
          <w:tab w:val="clear" w:pos="2835"/>
          <w:tab w:val="left" w:pos="5670"/>
        </w:tabs>
        <w:spacing w:before="600"/>
        <w:rPr>
          <w:sz w:val="24"/>
          <w:szCs w:val="32"/>
          <w:rtl/>
          <w:lang w:val="en-US" w:bidi="ar-SY"/>
        </w:rPr>
      </w:pPr>
      <w:r w:rsidRPr="004F106D">
        <w:rPr>
          <w:rFonts w:hint="cs"/>
          <w:sz w:val="24"/>
          <w:szCs w:val="32"/>
          <w:rtl/>
          <w:lang w:val="en-US" w:bidi="ar-SY"/>
        </w:rPr>
        <w:t>الأمين</w:t>
      </w:r>
      <w:r w:rsidR="005D6401">
        <w:rPr>
          <w:rFonts w:hint="cs"/>
          <w:sz w:val="24"/>
          <w:szCs w:val="32"/>
          <w:rtl/>
          <w:lang w:val="en-US" w:bidi="ar-SY"/>
        </w:rPr>
        <w:t xml:space="preserve"> العام</w:t>
      </w:r>
      <w:bookmarkStart w:id="1" w:name="_GoBack"/>
      <w:bookmarkEnd w:id="1"/>
      <w:r w:rsidRPr="004F106D">
        <w:rPr>
          <w:rFonts w:hint="cs"/>
          <w:sz w:val="24"/>
          <w:szCs w:val="32"/>
          <w:rtl/>
          <w:lang w:val="en-US" w:bidi="ar-SY"/>
        </w:rPr>
        <w:t>:</w:t>
      </w:r>
      <w:r w:rsidRPr="004F106D">
        <w:rPr>
          <w:rFonts w:hint="cs"/>
          <w:sz w:val="24"/>
          <w:szCs w:val="32"/>
          <w:rtl/>
          <w:lang w:val="en-US" w:bidi="ar-SY"/>
        </w:rPr>
        <w:tab/>
        <w:t>الرئيس:</w:t>
      </w:r>
    </w:p>
    <w:p w:rsidR="00EC0238" w:rsidRPr="004F106D" w:rsidRDefault="00EC0238" w:rsidP="00A71B43">
      <w:pPr>
        <w:tabs>
          <w:tab w:val="clear" w:pos="567"/>
          <w:tab w:val="clear" w:pos="1134"/>
          <w:tab w:val="clear" w:pos="1701"/>
          <w:tab w:val="clear" w:pos="2268"/>
          <w:tab w:val="clear" w:pos="2835"/>
          <w:tab w:val="center" w:pos="714"/>
          <w:tab w:val="left" w:pos="5670"/>
        </w:tabs>
        <w:spacing w:before="0"/>
        <w:rPr>
          <w:sz w:val="24"/>
          <w:szCs w:val="32"/>
          <w:rtl/>
          <w:lang w:val="en-US" w:bidi="ar-SY"/>
        </w:rPr>
      </w:pPr>
      <w:r w:rsidRPr="004F106D">
        <w:rPr>
          <w:rFonts w:hint="cs"/>
          <w:sz w:val="24"/>
          <w:szCs w:val="32"/>
          <w:rtl/>
          <w:lang w:val="en-US" w:bidi="ar-SY"/>
        </w:rPr>
        <w:t>ح. إ. توريه</w:t>
      </w:r>
      <w:r w:rsidRPr="004F106D">
        <w:rPr>
          <w:rFonts w:hint="cs"/>
          <w:sz w:val="24"/>
          <w:szCs w:val="32"/>
          <w:rtl/>
          <w:lang w:val="en-US" w:bidi="ar-SY"/>
        </w:rPr>
        <w:tab/>
      </w:r>
      <w:r>
        <w:rPr>
          <w:rFonts w:hint="cs"/>
          <w:sz w:val="24"/>
          <w:szCs w:val="32"/>
          <w:rtl/>
          <w:lang w:val="en-US" w:bidi="ar-SY"/>
        </w:rPr>
        <w:t>و. وين</w:t>
      </w:r>
    </w:p>
    <w:p w:rsidR="00E67692" w:rsidRPr="00004C7A" w:rsidRDefault="00EC0238" w:rsidP="0037701F">
      <w:pPr>
        <w:spacing w:before="600"/>
        <w:jc w:val="center"/>
        <w:rPr>
          <w:rtl/>
        </w:rPr>
      </w:pPr>
      <w:r>
        <w:rPr>
          <w:rFonts w:hint="cs"/>
          <w:sz w:val="30"/>
          <w:rtl/>
          <w:lang w:val="en-US"/>
        </w:rPr>
        <w:t>___________</w:t>
      </w:r>
    </w:p>
    <w:sectPr w:rsidR="00E67692" w:rsidRPr="00004C7A" w:rsidSect="00B541A1">
      <w:headerReference w:type="even" r:id="rId13"/>
      <w:headerReference w:type="default" r:id="rId14"/>
      <w:footerReference w:type="default" r:id="rId15"/>
      <w:headerReference w:type="first" r:id="rId16"/>
      <w:footerReference w:type="first" r:id="rId17"/>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B4E" w:rsidRDefault="007C5B4E" w:rsidP="00FE7FCA">
      <w:r>
        <w:separator/>
      </w:r>
    </w:p>
  </w:endnote>
  <w:endnote w:type="continuationSeparator" w:id="0">
    <w:p w:rsidR="007C5B4E" w:rsidRDefault="007C5B4E"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Bold">
    <w:panose1 w:val="020B080403050404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C72" w:rsidRPr="00324C72" w:rsidRDefault="00324C72" w:rsidP="00FA4AF3">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E67692">
      <w:rPr>
        <w:rFonts w:asciiTheme="minorHAnsi" w:hAnsiTheme="minorHAnsi"/>
        <w:sz w:val="16"/>
        <w:szCs w:val="16"/>
        <w:lang w:val="fr-FR" w:bidi="ar-SA"/>
      </w:rPr>
      <w:instrText xml:space="preserve"> FILENAME \p \* MERGEFORMAT </w:instrText>
    </w:r>
    <w:r w:rsidRPr="00255055">
      <w:rPr>
        <w:rFonts w:asciiTheme="minorHAnsi" w:hAnsiTheme="minorHAnsi"/>
        <w:sz w:val="16"/>
        <w:szCs w:val="16"/>
        <w:lang w:val="en-US" w:bidi="ar-SA"/>
      </w:rPr>
      <w:fldChar w:fldCharType="separate"/>
    </w:r>
    <w:r w:rsidR="00FA4AF3">
      <w:rPr>
        <w:rFonts w:asciiTheme="minorHAnsi" w:hAnsiTheme="minorHAnsi"/>
        <w:noProof/>
        <w:sz w:val="16"/>
        <w:szCs w:val="16"/>
        <w:lang w:val="fr-FR" w:bidi="ar-SA"/>
      </w:rPr>
      <w:t>P:\ARA\SG\CONF-SG\PP14\100\107A.docx</w:t>
    </w:r>
    <w:r w:rsidRPr="00255055">
      <w:rPr>
        <w:rFonts w:asciiTheme="minorHAnsi" w:hAnsiTheme="minorHAnsi"/>
        <w:sz w:val="16"/>
        <w:szCs w:val="16"/>
        <w:lang w:val="en-US" w:bidi="ar-SA"/>
      </w:rPr>
      <w:fldChar w:fldCharType="end"/>
    </w:r>
    <w:r w:rsidRPr="00E67692">
      <w:rPr>
        <w:rFonts w:asciiTheme="minorHAnsi" w:hAnsiTheme="minorHAnsi"/>
        <w:sz w:val="16"/>
        <w:szCs w:val="16"/>
        <w:lang w:val="fr-FR" w:bidi="ar-SA"/>
      </w:rPr>
      <w:t xml:space="preserve">   (</w:t>
    </w:r>
    <w:r w:rsidR="00FA4AF3">
      <w:rPr>
        <w:rFonts w:asciiTheme="minorHAnsi" w:hAnsiTheme="minorHAnsi"/>
        <w:sz w:val="16"/>
        <w:szCs w:val="16"/>
        <w:lang w:val="fr-FR" w:bidi="ar-SA"/>
      </w:rPr>
      <w:t>371453</w:t>
    </w:r>
    <w:r w:rsidRPr="00E67692">
      <w:rPr>
        <w:rFonts w:asciiTheme="minorHAnsi" w:hAnsiTheme="minorHAnsi"/>
        <w:sz w:val="16"/>
        <w:szCs w:val="16"/>
        <w:lang w:val="fr-FR" w:bidi="ar-SA"/>
      </w:rPr>
      <w:t>)</w:t>
    </w:r>
    <w:r w:rsidRPr="00E67692">
      <w:rPr>
        <w:rFonts w:asciiTheme="minorHAnsi" w:hAnsiTheme="minorHAnsi"/>
        <w:sz w:val="16"/>
        <w:szCs w:val="16"/>
        <w:lang w:val="fr-FR"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5D6401">
      <w:rPr>
        <w:rFonts w:asciiTheme="minorHAnsi" w:hAnsiTheme="minorHAnsi"/>
        <w:noProof/>
        <w:sz w:val="16"/>
        <w:szCs w:val="16"/>
        <w:lang w:val="en-US" w:bidi="ar-SA"/>
      </w:rPr>
      <w:t>24.10.14</w:t>
    </w:r>
    <w:r w:rsidRPr="00255055">
      <w:rPr>
        <w:rFonts w:asciiTheme="minorHAnsi" w:hAnsiTheme="minorHAnsi"/>
        <w:sz w:val="16"/>
        <w:szCs w:val="16"/>
        <w:lang w:val="en-US" w:bidi="ar-SA"/>
      </w:rPr>
      <w:fldChar w:fldCharType="end"/>
    </w:r>
    <w:r w:rsidRPr="00E67692">
      <w:rPr>
        <w:rFonts w:asciiTheme="minorHAnsi" w:hAnsiTheme="minorHAnsi"/>
        <w:sz w:val="16"/>
        <w:szCs w:val="16"/>
        <w:lang w:val="fr-FR"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FA4AF3">
      <w:rPr>
        <w:rFonts w:asciiTheme="minorHAnsi" w:hAnsiTheme="minorHAnsi"/>
        <w:noProof/>
        <w:sz w:val="16"/>
        <w:szCs w:val="16"/>
        <w:lang w:val="en-US" w:bidi="ar-SA"/>
      </w:rPr>
      <w:t>15.10.10</w:t>
    </w:r>
    <w:r w:rsidRPr="00255055">
      <w:rPr>
        <w:rFonts w:asciiTheme="minorHAnsi" w:hAnsiTheme="minorHAnsi"/>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55" w:rsidRPr="00004C7A" w:rsidRDefault="00255055" w:rsidP="00255055">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p w:rsidR="00B237D6" w:rsidRPr="00004C7A" w:rsidRDefault="00B237D6" w:rsidP="00FA4AF3">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val="fr-FR" w:bidi="ar-SA"/>
      </w:rPr>
    </w:pPr>
    <w:r w:rsidRPr="00255055">
      <w:rPr>
        <w:rFonts w:asciiTheme="minorHAnsi" w:hAnsiTheme="minorHAnsi"/>
        <w:sz w:val="16"/>
        <w:szCs w:val="16"/>
        <w:lang w:val="en-US" w:bidi="ar-SA"/>
      </w:rPr>
      <w:fldChar w:fldCharType="begin"/>
    </w:r>
    <w:r w:rsidRPr="00E67692">
      <w:rPr>
        <w:rFonts w:asciiTheme="minorHAnsi" w:hAnsiTheme="minorHAnsi"/>
        <w:sz w:val="16"/>
        <w:szCs w:val="16"/>
        <w:lang w:val="fr-FR" w:bidi="ar-SA"/>
      </w:rPr>
      <w:instrText xml:space="preserve"> FILENAME \p \* MERGEFORMAT </w:instrText>
    </w:r>
    <w:r w:rsidRPr="00255055">
      <w:rPr>
        <w:rFonts w:asciiTheme="minorHAnsi" w:hAnsiTheme="minorHAnsi"/>
        <w:sz w:val="16"/>
        <w:szCs w:val="16"/>
        <w:lang w:val="en-US" w:bidi="ar-SA"/>
      </w:rPr>
      <w:fldChar w:fldCharType="separate"/>
    </w:r>
    <w:r w:rsidR="00FA4AF3">
      <w:rPr>
        <w:rFonts w:asciiTheme="minorHAnsi" w:hAnsiTheme="minorHAnsi"/>
        <w:noProof/>
        <w:sz w:val="16"/>
        <w:szCs w:val="16"/>
        <w:lang w:val="fr-FR" w:bidi="ar-SA"/>
      </w:rPr>
      <w:t>P:\ARA\SG\CONF-SG\PP14\100\107A.docx</w:t>
    </w:r>
    <w:r w:rsidRPr="00255055">
      <w:rPr>
        <w:rFonts w:asciiTheme="minorHAnsi" w:hAnsiTheme="minorHAnsi"/>
        <w:sz w:val="16"/>
        <w:szCs w:val="16"/>
        <w:lang w:val="en-US" w:bidi="ar-SA"/>
      </w:rPr>
      <w:fldChar w:fldCharType="end"/>
    </w:r>
    <w:r w:rsidRPr="00E67692">
      <w:rPr>
        <w:rFonts w:asciiTheme="minorHAnsi" w:hAnsiTheme="minorHAnsi"/>
        <w:sz w:val="16"/>
        <w:szCs w:val="16"/>
        <w:lang w:val="fr-FR" w:bidi="ar-SA"/>
      </w:rPr>
      <w:t xml:space="preserve">   (</w:t>
    </w:r>
    <w:r w:rsidR="00FA4AF3">
      <w:rPr>
        <w:rFonts w:asciiTheme="minorHAnsi" w:hAnsiTheme="minorHAnsi"/>
        <w:sz w:val="16"/>
        <w:szCs w:val="16"/>
        <w:lang w:val="fr-FR" w:bidi="ar-SA"/>
      </w:rPr>
      <w:t>371453</w:t>
    </w:r>
    <w:r w:rsidRPr="00E67692">
      <w:rPr>
        <w:rFonts w:asciiTheme="minorHAnsi" w:hAnsiTheme="minorHAnsi"/>
        <w:sz w:val="16"/>
        <w:szCs w:val="16"/>
        <w:lang w:val="fr-FR" w:bidi="ar-SA"/>
      </w:rPr>
      <w:t>)</w:t>
    </w:r>
    <w:r w:rsidRPr="00E67692">
      <w:rPr>
        <w:rFonts w:asciiTheme="minorHAnsi" w:hAnsiTheme="minorHAnsi"/>
        <w:sz w:val="16"/>
        <w:szCs w:val="16"/>
        <w:lang w:val="fr-FR"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5D6401">
      <w:rPr>
        <w:rFonts w:asciiTheme="minorHAnsi" w:hAnsiTheme="minorHAnsi"/>
        <w:noProof/>
        <w:sz w:val="16"/>
        <w:szCs w:val="16"/>
        <w:lang w:val="en-US" w:bidi="ar-SA"/>
      </w:rPr>
      <w:t>24.10.14</w:t>
    </w:r>
    <w:r w:rsidRPr="00255055">
      <w:rPr>
        <w:rFonts w:asciiTheme="minorHAnsi" w:hAnsiTheme="minorHAnsi"/>
        <w:sz w:val="16"/>
        <w:szCs w:val="16"/>
        <w:lang w:val="en-US" w:bidi="ar-SA"/>
      </w:rPr>
      <w:fldChar w:fldCharType="end"/>
    </w:r>
    <w:r w:rsidRPr="00E67692">
      <w:rPr>
        <w:rFonts w:asciiTheme="minorHAnsi" w:hAnsiTheme="minorHAnsi"/>
        <w:sz w:val="16"/>
        <w:szCs w:val="16"/>
        <w:lang w:val="fr-FR"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FA4AF3">
      <w:rPr>
        <w:rFonts w:asciiTheme="minorHAnsi" w:hAnsiTheme="minorHAnsi"/>
        <w:noProof/>
        <w:sz w:val="16"/>
        <w:szCs w:val="16"/>
        <w:lang w:val="en-US" w:bidi="ar-SA"/>
      </w:rPr>
      <w:t>15.10.10</w:t>
    </w:r>
    <w:r w:rsidRPr="00255055">
      <w:rPr>
        <w:rFonts w:asciiTheme="minorHAnsi" w:hAnsiTheme="minorHAnsi"/>
        <w:sz w:val="16"/>
        <w:szCs w:val="16"/>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B4E" w:rsidRDefault="007C5B4E">
      <w:r>
        <w:t>_______________</w:t>
      </w:r>
    </w:p>
  </w:footnote>
  <w:footnote w:type="continuationSeparator" w:id="0">
    <w:p w:rsidR="007C5B4E" w:rsidRDefault="007C5B4E" w:rsidP="00FE7FCA">
      <w:r>
        <w:continuationSeparator/>
      </w:r>
    </w:p>
  </w:footnote>
  <w:footnote w:id="1">
    <w:p w:rsidR="00EC0238" w:rsidRPr="00FF263C" w:rsidRDefault="00EC0238" w:rsidP="0037701F">
      <w:pPr>
        <w:pStyle w:val="FootnoteText"/>
        <w:jc w:val="left"/>
        <w:rPr>
          <w:rtl/>
        </w:rPr>
      </w:pPr>
      <w:r w:rsidRPr="00A71B43">
        <w:rPr>
          <w:rStyle w:val="FootnoteReference"/>
          <w:rFonts w:ascii="Calibri" w:hAnsi="Calibri" w:cs="Calibri"/>
        </w:rPr>
        <w:footnoteRef/>
      </w:r>
      <w:r>
        <w:rPr>
          <w:rFonts w:hint="cs"/>
          <w:rtl/>
        </w:rPr>
        <w:tab/>
        <w:t>يمكن الاطلاع على بيانات السياسة العامة المقدمة إلى أمانة الاتحاد في العنوان التالي:</w:t>
      </w:r>
      <w:r w:rsidRPr="00FF263C">
        <w:rPr>
          <w:rFonts w:hint="cs"/>
          <w:rtl/>
        </w:rPr>
        <w:t xml:space="preserve"> </w:t>
      </w:r>
      <w:r>
        <w:rPr>
          <w:rtl/>
        </w:rPr>
        <w:br/>
      </w:r>
      <w:hyperlink r:id="rId1" w:history="1">
        <w:r w:rsidR="0037701F" w:rsidRPr="0009788C">
          <w:rPr>
            <w:rStyle w:val="Hyperlink"/>
            <w:rFonts w:eastAsia="SimSun"/>
          </w:rPr>
          <w:t>http://www.itu.int/en/plenipotentiary/2014/statements/Pages/default.aspx</w:t>
        </w:r>
      </w:hyperlink>
      <w:r w:rsidR="0037701F">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7C5B4E">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6A7C71" w:rsidRDefault="006A7C71" w:rsidP="00FA4AF3">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5D6401">
      <w:rPr>
        <w:rStyle w:val="PageNumber"/>
        <w:rFonts w:ascii="Calibri" w:hAnsi="Calibri"/>
        <w:noProof/>
      </w:rPr>
      <w:t>5</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PP14/</w:t>
    </w:r>
    <w:r w:rsidR="00FA4AF3">
      <w:rPr>
        <w:rStyle w:val="PageNumber"/>
        <w:rFonts w:ascii="Calibri" w:hAnsi="Calibri"/>
      </w:rPr>
      <w:t>107</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4E"/>
    <w:rsid w:val="00004A19"/>
    <w:rsid w:val="00004C7A"/>
    <w:rsid w:val="00005A03"/>
    <w:rsid w:val="00006678"/>
    <w:rsid w:val="000075F1"/>
    <w:rsid w:val="0001331F"/>
    <w:rsid w:val="00014526"/>
    <w:rsid w:val="00014808"/>
    <w:rsid w:val="00015A2C"/>
    <w:rsid w:val="00015D0B"/>
    <w:rsid w:val="000171F8"/>
    <w:rsid w:val="00022AB9"/>
    <w:rsid w:val="0002328F"/>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431"/>
    <w:rsid w:val="000F043E"/>
    <w:rsid w:val="000F256B"/>
    <w:rsid w:val="000F4A88"/>
    <w:rsid w:val="000F528D"/>
    <w:rsid w:val="000F702D"/>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200093"/>
    <w:rsid w:val="00200A20"/>
    <w:rsid w:val="002010C2"/>
    <w:rsid w:val="00201372"/>
    <w:rsid w:val="002023EB"/>
    <w:rsid w:val="00202B28"/>
    <w:rsid w:val="00202EE0"/>
    <w:rsid w:val="00204B58"/>
    <w:rsid w:val="00205045"/>
    <w:rsid w:val="002062FB"/>
    <w:rsid w:val="00211319"/>
    <w:rsid w:val="00211C58"/>
    <w:rsid w:val="00214525"/>
    <w:rsid w:val="00217C9F"/>
    <w:rsid w:val="00220D98"/>
    <w:rsid w:val="002235A2"/>
    <w:rsid w:val="0022421F"/>
    <w:rsid w:val="00224E9F"/>
    <w:rsid w:val="0022640A"/>
    <w:rsid w:val="00230D4B"/>
    <w:rsid w:val="00231E43"/>
    <w:rsid w:val="00233E82"/>
    <w:rsid w:val="00235425"/>
    <w:rsid w:val="002371FD"/>
    <w:rsid w:val="00237B79"/>
    <w:rsid w:val="002471D5"/>
    <w:rsid w:val="0025361D"/>
    <w:rsid w:val="00253C26"/>
    <w:rsid w:val="00255055"/>
    <w:rsid w:val="00255DD0"/>
    <w:rsid w:val="00257188"/>
    <w:rsid w:val="002576F6"/>
    <w:rsid w:val="002578B4"/>
    <w:rsid w:val="002629BD"/>
    <w:rsid w:val="00263B70"/>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24F7"/>
    <w:rsid w:val="002E79C6"/>
    <w:rsid w:val="002F5546"/>
    <w:rsid w:val="002F6EA1"/>
    <w:rsid w:val="002F6FAE"/>
    <w:rsid w:val="002F736F"/>
    <w:rsid w:val="002F7461"/>
    <w:rsid w:val="00302911"/>
    <w:rsid w:val="00303069"/>
    <w:rsid w:val="00304676"/>
    <w:rsid w:val="00306982"/>
    <w:rsid w:val="0031047C"/>
    <w:rsid w:val="00317E65"/>
    <w:rsid w:val="00324167"/>
    <w:rsid w:val="00324C72"/>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01F"/>
    <w:rsid w:val="0037782E"/>
    <w:rsid w:val="003810C1"/>
    <w:rsid w:val="00381E5A"/>
    <w:rsid w:val="0038225E"/>
    <w:rsid w:val="0038302F"/>
    <w:rsid w:val="00385872"/>
    <w:rsid w:val="003915D1"/>
    <w:rsid w:val="0039173C"/>
    <w:rsid w:val="00394B03"/>
    <w:rsid w:val="00395CE4"/>
    <w:rsid w:val="003A1506"/>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219"/>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69DA"/>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6898"/>
    <w:rsid w:val="00507073"/>
    <w:rsid w:val="005071F2"/>
    <w:rsid w:val="0051068E"/>
    <w:rsid w:val="005115ED"/>
    <w:rsid w:val="00511EC4"/>
    <w:rsid w:val="00516700"/>
    <w:rsid w:val="00523132"/>
    <w:rsid w:val="00523E26"/>
    <w:rsid w:val="00524494"/>
    <w:rsid w:val="00524F13"/>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D1D95"/>
    <w:rsid w:val="005D20FB"/>
    <w:rsid w:val="005D6401"/>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422DC"/>
    <w:rsid w:val="006438BD"/>
    <w:rsid w:val="00646A3A"/>
    <w:rsid w:val="00650A04"/>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3AEE"/>
    <w:rsid w:val="006B4985"/>
    <w:rsid w:val="006B4F10"/>
    <w:rsid w:val="006C02E8"/>
    <w:rsid w:val="006C11F5"/>
    <w:rsid w:val="006C2772"/>
    <w:rsid w:val="006C2A91"/>
    <w:rsid w:val="006C2E3B"/>
    <w:rsid w:val="006C362B"/>
    <w:rsid w:val="006C3EB5"/>
    <w:rsid w:val="006C420B"/>
    <w:rsid w:val="006C7EB8"/>
    <w:rsid w:val="006D0D32"/>
    <w:rsid w:val="006D1046"/>
    <w:rsid w:val="006D77BE"/>
    <w:rsid w:val="006E01B5"/>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1692A"/>
    <w:rsid w:val="00727D3E"/>
    <w:rsid w:val="00730F00"/>
    <w:rsid w:val="007323C3"/>
    <w:rsid w:val="0073319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A3270"/>
    <w:rsid w:val="007A6FF5"/>
    <w:rsid w:val="007B2866"/>
    <w:rsid w:val="007C41CC"/>
    <w:rsid w:val="007C43A3"/>
    <w:rsid w:val="007C5B4E"/>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41726"/>
    <w:rsid w:val="00845EC4"/>
    <w:rsid w:val="00846C73"/>
    <w:rsid w:val="008470C6"/>
    <w:rsid w:val="00847517"/>
    <w:rsid w:val="00850AEF"/>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273BB"/>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36BA"/>
    <w:rsid w:val="009C3D0B"/>
    <w:rsid w:val="009C6155"/>
    <w:rsid w:val="009C6891"/>
    <w:rsid w:val="009C7F00"/>
    <w:rsid w:val="009D0064"/>
    <w:rsid w:val="009D20D2"/>
    <w:rsid w:val="009D4316"/>
    <w:rsid w:val="009D5674"/>
    <w:rsid w:val="009E0255"/>
    <w:rsid w:val="009E369F"/>
    <w:rsid w:val="009F279B"/>
    <w:rsid w:val="009F79BB"/>
    <w:rsid w:val="00A00B7A"/>
    <w:rsid w:val="00A01D3A"/>
    <w:rsid w:val="00A035A3"/>
    <w:rsid w:val="00A06CB2"/>
    <w:rsid w:val="00A07160"/>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41DE"/>
    <w:rsid w:val="00A6542C"/>
    <w:rsid w:val="00A704DB"/>
    <w:rsid w:val="00A71B43"/>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37D6"/>
    <w:rsid w:val="00B26D73"/>
    <w:rsid w:val="00B3661A"/>
    <w:rsid w:val="00B40192"/>
    <w:rsid w:val="00B40AF4"/>
    <w:rsid w:val="00B46E3B"/>
    <w:rsid w:val="00B474D9"/>
    <w:rsid w:val="00B541A1"/>
    <w:rsid w:val="00B54322"/>
    <w:rsid w:val="00B54D74"/>
    <w:rsid w:val="00B62918"/>
    <w:rsid w:val="00B6763D"/>
    <w:rsid w:val="00B714C0"/>
    <w:rsid w:val="00B71AC6"/>
    <w:rsid w:val="00B72104"/>
    <w:rsid w:val="00B767BB"/>
    <w:rsid w:val="00B82F1B"/>
    <w:rsid w:val="00B83C27"/>
    <w:rsid w:val="00B84384"/>
    <w:rsid w:val="00B84465"/>
    <w:rsid w:val="00B875AF"/>
    <w:rsid w:val="00B87FF2"/>
    <w:rsid w:val="00B9072C"/>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2884"/>
    <w:rsid w:val="00BD3AA2"/>
    <w:rsid w:val="00BD59D7"/>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430C6"/>
    <w:rsid w:val="00C43888"/>
    <w:rsid w:val="00C439BE"/>
    <w:rsid w:val="00C470D6"/>
    <w:rsid w:val="00C47580"/>
    <w:rsid w:val="00C52D1E"/>
    <w:rsid w:val="00C548BF"/>
    <w:rsid w:val="00C54CFB"/>
    <w:rsid w:val="00C5780B"/>
    <w:rsid w:val="00C6627E"/>
    <w:rsid w:val="00C71396"/>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168D"/>
    <w:rsid w:val="00CE3355"/>
    <w:rsid w:val="00CE40BB"/>
    <w:rsid w:val="00CE4F75"/>
    <w:rsid w:val="00CF1782"/>
    <w:rsid w:val="00CF2597"/>
    <w:rsid w:val="00CF36EA"/>
    <w:rsid w:val="00CF7365"/>
    <w:rsid w:val="00CF78EF"/>
    <w:rsid w:val="00D00B30"/>
    <w:rsid w:val="00D03896"/>
    <w:rsid w:val="00D0648B"/>
    <w:rsid w:val="00D0720C"/>
    <w:rsid w:val="00D133EB"/>
    <w:rsid w:val="00D157CE"/>
    <w:rsid w:val="00D22C9A"/>
    <w:rsid w:val="00D2304D"/>
    <w:rsid w:val="00D24865"/>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4FB5"/>
    <w:rsid w:val="00D95974"/>
    <w:rsid w:val="00D9683B"/>
    <w:rsid w:val="00DA0273"/>
    <w:rsid w:val="00DA3015"/>
    <w:rsid w:val="00DA41BB"/>
    <w:rsid w:val="00DA686F"/>
    <w:rsid w:val="00DB7A0C"/>
    <w:rsid w:val="00DC1485"/>
    <w:rsid w:val="00DC27E7"/>
    <w:rsid w:val="00DC32A3"/>
    <w:rsid w:val="00DC5942"/>
    <w:rsid w:val="00DC5B26"/>
    <w:rsid w:val="00DD036A"/>
    <w:rsid w:val="00DD26B1"/>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4590"/>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692"/>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238"/>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12EF"/>
    <w:rsid w:val="00F74219"/>
    <w:rsid w:val="00F85BE7"/>
    <w:rsid w:val="00F86FF8"/>
    <w:rsid w:val="00F90C7C"/>
    <w:rsid w:val="00F91F22"/>
    <w:rsid w:val="00F946E0"/>
    <w:rsid w:val="00F94814"/>
    <w:rsid w:val="00F97163"/>
    <w:rsid w:val="00FA4AF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A5DA24B-AAFC-4E42-8B22-BA479974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CE168D"/>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CE168D"/>
    <w:pPr>
      <w:spacing w:before="320"/>
      <w:outlineLvl w:val="1"/>
    </w:pPr>
    <w:rPr>
      <w:position w:val="2"/>
      <w:sz w:val="24"/>
      <w:szCs w:val="32"/>
    </w:rPr>
  </w:style>
  <w:style w:type="paragraph" w:styleId="Heading3">
    <w:name w:val="heading 3"/>
    <w:basedOn w:val="Heading1"/>
    <w:next w:val="Normal"/>
    <w:link w:val="Heading3Char"/>
    <w:qFormat/>
    <w:rsid w:val="00CE168D"/>
    <w:pPr>
      <w:spacing w:before="200"/>
      <w:outlineLvl w:val="2"/>
    </w:pPr>
    <w:rPr>
      <w:sz w:val="22"/>
      <w:szCs w:val="30"/>
    </w:rPr>
  </w:style>
  <w:style w:type="paragraph" w:styleId="Heading4">
    <w:name w:val="heading 4"/>
    <w:basedOn w:val="Heading3"/>
    <w:next w:val="Normal"/>
    <w:link w:val="Heading4Char"/>
    <w:qFormat/>
    <w:rsid w:val="00CE168D"/>
    <w:pPr>
      <w:outlineLvl w:val="3"/>
    </w:pPr>
  </w:style>
  <w:style w:type="paragraph" w:styleId="Heading5">
    <w:name w:val="heading 5"/>
    <w:basedOn w:val="Heading4"/>
    <w:next w:val="Normal"/>
    <w:link w:val="Heading5Char"/>
    <w:qFormat/>
    <w:rsid w:val="00CE168D"/>
    <w:pPr>
      <w:outlineLvl w:val="4"/>
    </w:pPr>
  </w:style>
  <w:style w:type="paragraph" w:styleId="Heading6">
    <w:name w:val="heading 6"/>
    <w:basedOn w:val="Heading4"/>
    <w:next w:val="Normal"/>
    <w:link w:val="Heading6Char"/>
    <w:qFormat/>
    <w:rsid w:val="00CE168D"/>
    <w:pPr>
      <w:outlineLvl w:val="5"/>
    </w:pPr>
  </w:style>
  <w:style w:type="paragraph" w:styleId="Heading7">
    <w:name w:val="heading 7"/>
    <w:basedOn w:val="Heading4"/>
    <w:next w:val="Normal"/>
    <w:link w:val="Heading7Char"/>
    <w:qFormat/>
    <w:rsid w:val="00CE168D"/>
    <w:pPr>
      <w:ind w:left="1701" w:hanging="1701"/>
      <w:outlineLvl w:val="6"/>
    </w:pPr>
  </w:style>
  <w:style w:type="paragraph" w:styleId="Heading8">
    <w:name w:val="heading 8"/>
    <w:basedOn w:val="Heading4"/>
    <w:next w:val="Normal"/>
    <w:link w:val="Heading8Char"/>
    <w:qFormat/>
    <w:rsid w:val="00CE168D"/>
    <w:pPr>
      <w:ind w:left="1701" w:hanging="1701"/>
      <w:outlineLvl w:val="7"/>
    </w:pPr>
  </w:style>
  <w:style w:type="paragraph" w:styleId="Heading9">
    <w:name w:val="heading 9"/>
    <w:basedOn w:val="Heading4"/>
    <w:next w:val="Normal"/>
    <w:link w:val="Heading9Char"/>
    <w:qFormat/>
    <w:rsid w:val="00CE168D"/>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68D"/>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CE168D"/>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CE168D"/>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CE168D"/>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CE168D"/>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CE168D"/>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CE168D"/>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CE168D"/>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rsid w:val="00CE168D"/>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CE168D"/>
    <w:pPr>
      <w:spacing w:before="80" w:line="185" w:lineRule="auto"/>
      <w:ind w:left="567" w:hanging="567"/>
    </w:pPr>
  </w:style>
  <w:style w:type="character" w:customStyle="1" w:styleId="enumlev1Char">
    <w:name w:val="enumlev1 Char"/>
    <w:basedOn w:val="DefaultParagraphFont"/>
    <w:link w:val="enumlev1"/>
    <w:rsid w:val="00CE168D"/>
    <w:rPr>
      <w:rFonts w:ascii="Calibri" w:hAnsi="Calibri" w:cs="Traditional Arabic"/>
      <w:sz w:val="22"/>
      <w:szCs w:val="30"/>
      <w:lang w:val="en-GB" w:eastAsia="en-US" w:bidi="ar-EG"/>
    </w:rPr>
  </w:style>
  <w:style w:type="paragraph" w:customStyle="1" w:styleId="enumlev2">
    <w:name w:val="enumlev2"/>
    <w:basedOn w:val="enumlev1"/>
    <w:link w:val="enumlev2Char"/>
    <w:qFormat/>
    <w:rsid w:val="00CE168D"/>
    <w:pPr>
      <w:ind w:left="1134"/>
    </w:pPr>
  </w:style>
  <w:style w:type="character" w:customStyle="1" w:styleId="enumlev2Char">
    <w:name w:val="enumlev2 Char"/>
    <w:basedOn w:val="enumlev1Char"/>
    <w:link w:val="enumlev2"/>
    <w:rsid w:val="00CE168D"/>
    <w:rPr>
      <w:rFonts w:ascii="Calibri" w:hAnsi="Calibri" w:cs="Traditional Arabic"/>
      <w:sz w:val="22"/>
      <w:szCs w:val="30"/>
      <w:lang w:val="en-GB" w:eastAsia="en-US" w:bidi="ar-EG"/>
    </w:rPr>
  </w:style>
  <w:style w:type="paragraph" w:customStyle="1" w:styleId="enumlev3">
    <w:name w:val="enumlev3"/>
    <w:basedOn w:val="enumlev2"/>
    <w:link w:val="enumlev3Char"/>
    <w:qFormat/>
    <w:rsid w:val="00CE168D"/>
    <w:pPr>
      <w:ind w:left="1701"/>
    </w:pPr>
  </w:style>
  <w:style w:type="character" w:customStyle="1" w:styleId="enumlev3Char">
    <w:name w:val="enumlev3 Char"/>
    <w:basedOn w:val="enumlev2Char"/>
    <w:link w:val="enumlev3"/>
    <w:rsid w:val="00CE168D"/>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004C7A"/>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CE168D"/>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CE168D"/>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CE168D"/>
    <w:pPr>
      <w:spacing w:before="80"/>
    </w:pPr>
    <w:rPr>
      <w:b/>
      <w:bCs/>
    </w:rPr>
  </w:style>
  <w:style w:type="character" w:customStyle="1" w:styleId="enumlev1S2Char">
    <w:name w:val="enumlev1_S2 Char"/>
    <w:basedOn w:val="enumlev1Char"/>
    <w:link w:val="enumlev1S2"/>
    <w:rsid w:val="00CE168D"/>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9C6155"/>
  </w:style>
  <w:style w:type="character" w:customStyle="1" w:styleId="ReasonsChar">
    <w:name w:val="Reasons Char"/>
    <w:basedOn w:val="DefaultParagraphFont"/>
    <w:link w:val="Reasons"/>
    <w:rsid w:val="009C6155"/>
    <w:rPr>
      <w:rFonts w:ascii="Calibri" w:hAnsi="Calibri" w:cs="Traditional Arabic"/>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CE168D"/>
  </w:style>
  <w:style w:type="character" w:customStyle="1" w:styleId="enumlev2S2Char">
    <w:name w:val="enumlev2_S2 Char"/>
    <w:basedOn w:val="enumlev2Char"/>
    <w:link w:val="enumlev2S2"/>
    <w:rsid w:val="00CE168D"/>
    <w:rPr>
      <w:rFonts w:ascii="Calibri" w:hAnsi="Calibri" w:cs="Traditional Arabic"/>
      <w:b/>
      <w:bCs/>
      <w:sz w:val="22"/>
      <w:szCs w:val="30"/>
      <w:lang w:val="en-GB" w:eastAsia="en-US" w:bidi="ar-EG"/>
    </w:rPr>
  </w:style>
  <w:style w:type="paragraph" w:customStyle="1" w:styleId="enumlev3S2">
    <w:name w:val="enumlev3_S2"/>
    <w:basedOn w:val="enumlev1S2"/>
    <w:rsid w:val="00CE168D"/>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9C6155"/>
    <w:pPr>
      <w:tabs>
        <w:tab w:val="clear" w:pos="567"/>
        <w:tab w:val="clear" w:pos="1134"/>
        <w:tab w:val="clear" w:pos="1701"/>
        <w:tab w:val="clear" w:pos="2268"/>
        <w:tab w:val="clear" w:pos="2835"/>
        <w:tab w:val="left" w:pos="851"/>
      </w:tabs>
    </w:pPr>
    <w:rPr>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CE168D"/>
    <w:pPr>
      <w:spacing w:after="40"/>
      <w:outlineLvl w:val="0"/>
    </w:pPr>
    <w:rPr>
      <w:position w:val="2"/>
      <w:sz w:val="24"/>
      <w:szCs w:val="32"/>
    </w:rPr>
  </w:style>
  <w:style w:type="paragraph" w:customStyle="1" w:styleId="HeadingiS2">
    <w:name w:val="Headingi_S2"/>
    <w:basedOn w:val="Headingi"/>
    <w:next w:val="Normal"/>
    <w:rsid w:val="00CE168D"/>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CE168D"/>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CE168D"/>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CE168D"/>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CE168D"/>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rsid w:val="00CE168D"/>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rsid w:val="00CE168D"/>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CE168D"/>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CE168D"/>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CE168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table" w:customStyle="1" w:styleId="TableGrid1">
    <w:name w:val="Table Grid1"/>
    <w:basedOn w:val="TableNormal"/>
    <w:next w:val="TableGrid"/>
    <w:rsid w:val="00EC02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2000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en/plenipotentiary/2014/statements/Pages/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plenipotentiary/2014/statements/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itu.int/md/S14-PP-141020-TD-0003/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itu.int/md/S14-PP-141020-TD-0002/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plenipotentiary/2014/statements/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SG\CONF-SG\PP14\Template%20PP14-A_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ECE2-6623-4D01-80E8-678268C3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PP14-A_New.dotm</Template>
  <TotalTime>18</TotalTime>
  <Pages>6</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Plenipotentiary Conference (PP-14(</vt:lpstr>
    </vt:vector>
  </TitlesOfParts>
  <Manager>General Secretariat - Pool</Manager>
  <Company>International Telecommunication Union (ITU)</Company>
  <LinksUpToDate>false</LinksUpToDate>
  <CharactersWithSpaces>8303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(PP-14(</dc:title>
  <dc:subject>Plenipotentiary Conference (PP-10)</dc:subject>
  <dc:creator>Riz, Imad</dc:creator>
  <cp:keywords>PP-14</cp:keywords>
  <dc:description>Document 1-A  For: XXX_x000d_
Document date: 6 October 2010_x000d_
Saved by Elbahnassawy at 22:46:25 on 06.10.2010</dc:description>
  <cp:lastModifiedBy>Riz, Imad </cp:lastModifiedBy>
  <cp:revision>14</cp:revision>
  <cp:lastPrinted>2010-10-15T21:01:00Z</cp:lastPrinted>
  <dcterms:created xsi:type="dcterms:W3CDTF">2014-10-24T04:17:00Z</dcterms:created>
  <dcterms:modified xsi:type="dcterms:W3CDTF">2014-10-24T05:04:00Z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