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4321DC" w:rsidRPr="007E2AD4">
        <w:trPr>
          <w:cantSplit/>
        </w:trPr>
        <w:tc>
          <w:tcPr>
            <w:tcW w:w="6911" w:type="dxa"/>
          </w:tcPr>
          <w:p w:rsidR="004321DC" w:rsidRPr="007E2AD4" w:rsidRDefault="004321DC" w:rsidP="004321DC">
            <w:pPr>
              <w:spacing w:before="360" w:after="48" w:line="240" w:lineRule="atLeast"/>
              <w:rPr>
                <w:position w:val="6"/>
              </w:rPr>
            </w:pPr>
            <w:bookmarkStart w:id="0" w:name="dpp"/>
            <w:bookmarkEnd w:id="0"/>
            <w:r w:rsidRPr="00936F04">
              <w:rPr>
                <w:rFonts w:cs="Times"/>
                <w:b/>
                <w:position w:val="6"/>
                <w:sz w:val="30"/>
                <w:szCs w:val="30"/>
              </w:rPr>
              <w:t>Plenipotentiary Conference (PP-1</w:t>
            </w:r>
            <w:r>
              <w:rPr>
                <w:rFonts w:cs="Times"/>
                <w:b/>
                <w:position w:val="6"/>
                <w:sz w:val="30"/>
                <w:szCs w:val="30"/>
              </w:rPr>
              <w:t>4</w:t>
            </w:r>
            <w:r w:rsidRPr="00936F04">
              <w:rPr>
                <w:rFonts w:cs="Times"/>
                <w:b/>
                <w:position w:val="6"/>
                <w:sz w:val="30"/>
                <w:szCs w:val="30"/>
              </w:rPr>
              <w:t>)</w:t>
            </w:r>
            <w:r w:rsidRPr="00936F04">
              <w:rPr>
                <w:rFonts w:cs="Times"/>
                <w:b/>
                <w:position w:val="6"/>
                <w:sz w:val="26"/>
                <w:szCs w:val="26"/>
              </w:rPr>
              <w:br/>
            </w:r>
            <w:r>
              <w:rPr>
                <w:b/>
                <w:bCs/>
                <w:position w:val="6"/>
                <w:szCs w:val="24"/>
              </w:rPr>
              <w:t>Busan</w:t>
            </w:r>
            <w:r w:rsidRPr="00936F04">
              <w:rPr>
                <w:b/>
                <w:bCs/>
                <w:position w:val="6"/>
                <w:szCs w:val="24"/>
              </w:rPr>
              <w:t>, 2</w:t>
            </w:r>
            <w:r>
              <w:rPr>
                <w:b/>
                <w:bCs/>
                <w:position w:val="6"/>
                <w:szCs w:val="24"/>
              </w:rPr>
              <w:t>0</w:t>
            </w:r>
            <w:r w:rsidRPr="00936F04">
              <w:rPr>
                <w:b/>
                <w:bCs/>
                <w:position w:val="6"/>
                <w:szCs w:val="24"/>
              </w:rPr>
              <w:t xml:space="preserve"> October </w:t>
            </w:r>
            <w:r>
              <w:rPr>
                <w:b/>
                <w:bCs/>
                <w:position w:val="6"/>
                <w:szCs w:val="24"/>
              </w:rPr>
              <w:t>– 7 November 2014</w:t>
            </w:r>
          </w:p>
        </w:tc>
        <w:tc>
          <w:tcPr>
            <w:tcW w:w="3120" w:type="dxa"/>
          </w:tcPr>
          <w:p w:rsidR="004321DC" w:rsidRPr="007E2AD4" w:rsidRDefault="004321DC">
            <w:pPr>
              <w:spacing w:before="0" w:line="240" w:lineRule="atLeast"/>
            </w:pPr>
            <w:bookmarkStart w:id="1" w:name="ditulogo"/>
            <w:bookmarkEnd w:id="1"/>
            <w:r>
              <w:rPr>
                <w:noProof/>
                <w:lang w:val="en-US" w:eastAsia="zh-CN"/>
              </w:rPr>
              <w:drawing>
                <wp:inline distT="0" distB="0" distL="0" distR="0" wp14:anchorId="17F7681C" wp14:editId="0961B12C">
                  <wp:extent cx="1760220" cy="7467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4321DC" w:rsidRPr="007E2AD4">
        <w:trPr>
          <w:cantSplit/>
        </w:trPr>
        <w:tc>
          <w:tcPr>
            <w:tcW w:w="6911" w:type="dxa"/>
            <w:tcBorders>
              <w:bottom w:val="single" w:sz="12" w:space="0" w:color="auto"/>
            </w:tcBorders>
          </w:tcPr>
          <w:p w:rsidR="004321DC" w:rsidRPr="007E2AD4" w:rsidRDefault="004321DC">
            <w:pPr>
              <w:spacing w:before="0" w:after="48" w:line="240" w:lineRule="atLeast"/>
              <w:rPr>
                <w:b/>
                <w:smallCaps/>
                <w:szCs w:val="24"/>
              </w:rPr>
            </w:pPr>
          </w:p>
        </w:tc>
        <w:tc>
          <w:tcPr>
            <w:tcW w:w="3120" w:type="dxa"/>
            <w:tcBorders>
              <w:bottom w:val="single" w:sz="12" w:space="0" w:color="auto"/>
            </w:tcBorders>
          </w:tcPr>
          <w:p w:rsidR="004321DC" w:rsidRPr="007E2AD4" w:rsidRDefault="004321DC">
            <w:pPr>
              <w:spacing w:before="0" w:line="240" w:lineRule="atLeast"/>
              <w:rPr>
                <w:szCs w:val="24"/>
              </w:rPr>
            </w:pPr>
          </w:p>
        </w:tc>
      </w:tr>
      <w:tr w:rsidR="004321DC" w:rsidRPr="007E2AD4">
        <w:trPr>
          <w:cantSplit/>
        </w:trPr>
        <w:tc>
          <w:tcPr>
            <w:tcW w:w="6911" w:type="dxa"/>
            <w:tcBorders>
              <w:top w:val="single" w:sz="12" w:space="0" w:color="auto"/>
            </w:tcBorders>
          </w:tcPr>
          <w:p w:rsidR="004321DC" w:rsidRPr="007E2AD4" w:rsidRDefault="004321DC">
            <w:pPr>
              <w:spacing w:before="0" w:after="48" w:line="240" w:lineRule="atLeast"/>
              <w:rPr>
                <w:b/>
                <w:smallCaps/>
                <w:szCs w:val="24"/>
              </w:rPr>
            </w:pPr>
          </w:p>
        </w:tc>
        <w:tc>
          <w:tcPr>
            <w:tcW w:w="3120" w:type="dxa"/>
            <w:tcBorders>
              <w:top w:val="single" w:sz="12" w:space="0" w:color="auto"/>
            </w:tcBorders>
          </w:tcPr>
          <w:p w:rsidR="004321DC" w:rsidRPr="007E2AD4" w:rsidRDefault="004321DC">
            <w:pPr>
              <w:spacing w:before="0" w:line="240" w:lineRule="atLeast"/>
              <w:rPr>
                <w:szCs w:val="24"/>
              </w:rPr>
            </w:pPr>
          </w:p>
        </w:tc>
      </w:tr>
      <w:tr w:rsidR="004321DC" w:rsidRPr="007E2AD4">
        <w:trPr>
          <w:cantSplit/>
          <w:trHeight w:val="23"/>
        </w:trPr>
        <w:tc>
          <w:tcPr>
            <w:tcW w:w="6911" w:type="dxa"/>
            <w:vMerge w:val="restart"/>
          </w:tcPr>
          <w:p w:rsidR="004321DC" w:rsidRPr="007E2AD4" w:rsidRDefault="00A2124B">
            <w:pPr>
              <w:tabs>
                <w:tab w:val="left" w:pos="851"/>
              </w:tabs>
              <w:spacing w:line="240" w:lineRule="atLeast"/>
              <w:rPr>
                <w:b/>
              </w:rPr>
            </w:pPr>
            <w:bookmarkStart w:id="2" w:name="dmeeting" w:colFirst="0" w:colLast="0"/>
            <w:bookmarkStart w:id="3" w:name="dnum" w:colFirst="1" w:colLast="1"/>
            <w:r>
              <w:rPr>
                <w:b/>
              </w:rPr>
              <w:t>PLENARY MEETING</w:t>
            </w:r>
          </w:p>
        </w:tc>
        <w:tc>
          <w:tcPr>
            <w:tcW w:w="3120" w:type="dxa"/>
          </w:tcPr>
          <w:p w:rsidR="004321DC" w:rsidRPr="007E2AD4" w:rsidRDefault="00A2124B" w:rsidP="00D23F57">
            <w:pPr>
              <w:tabs>
                <w:tab w:val="left" w:pos="851"/>
              </w:tabs>
              <w:spacing w:before="0" w:line="240" w:lineRule="atLeast"/>
              <w:rPr>
                <w:b/>
              </w:rPr>
            </w:pPr>
            <w:r>
              <w:rPr>
                <w:b/>
              </w:rPr>
              <w:t xml:space="preserve">Document </w:t>
            </w:r>
            <w:r w:rsidR="00D23F57">
              <w:rPr>
                <w:b/>
              </w:rPr>
              <w:t>71</w:t>
            </w:r>
            <w:r>
              <w:rPr>
                <w:b/>
              </w:rPr>
              <w:t>-E</w:t>
            </w:r>
          </w:p>
        </w:tc>
      </w:tr>
      <w:tr w:rsidR="004321DC" w:rsidRPr="007E2AD4">
        <w:trPr>
          <w:cantSplit/>
          <w:trHeight w:val="23"/>
        </w:trPr>
        <w:tc>
          <w:tcPr>
            <w:tcW w:w="6911" w:type="dxa"/>
            <w:vMerge/>
          </w:tcPr>
          <w:p w:rsidR="004321DC" w:rsidRPr="007E2AD4" w:rsidRDefault="004321DC">
            <w:pPr>
              <w:tabs>
                <w:tab w:val="left" w:pos="851"/>
              </w:tabs>
              <w:spacing w:line="240" w:lineRule="atLeast"/>
              <w:rPr>
                <w:b/>
              </w:rPr>
            </w:pPr>
            <w:bookmarkStart w:id="4" w:name="ddate" w:colFirst="1" w:colLast="1"/>
            <w:bookmarkEnd w:id="2"/>
            <w:bookmarkEnd w:id="3"/>
          </w:p>
        </w:tc>
        <w:tc>
          <w:tcPr>
            <w:tcW w:w="3120" w:type="dxa"/>
          </w:tcPr>
          <w:p w:rsidR="004321DC" w:rsidRPr="007E2AD4" w:rsidRDefault="00D23F57" w:rsidP="00D23F57">
            <w:pPr>
              <w:tabs>
                <w:tab w:val="left" w:pos="993"/>
              </w:tabs>
              <w:spacing w:before="0"/>
              <w:rPr>
                <w:b/>
              </w:rPr>
            </w:pPr>
            <w:r>
              <w:rPr>
                <w:b/>
              </w:rPr>
              <w:t>18</w:t>
            </w:r>
            <w:r w:rsidR="008B2848">
              <w:rPr>
                <w:b/>
              </w:rPr>
              <w:t xml:space="preserve"> </w:t>
            </w:r>
            <w:r w:rsidR="003038A5">
              <w:rPr>
                <w:b/>
              </w:rPr>
              <w:t>September</w:t>
            </w:r>
            <w:bookmarkStart w:id="5" w:name="_GoBack"/>
            <w:bookmarkEnd w:id="5"/>
            <w:r w:rsidR="00781048">
              <w:rPr>
                <w:b/>
              </w:rPr>
              <w:t xml:space="preserve"> </w:t>
            </w:r>
            <w:r w:rsidR="00A2124B">
              <w:rPr>
                <w:b/>
              </w:rPr>
              <w:t>201</w:t>
            </w:r>
            <w:r w:rsidR="00DB6C3C">
              <w:rPr>
                <w:b/>
              </w:rPr>
              <w:t>4</w:t>
            </w:r>
          </w:p>
        </w:tc>
      </w:tr>
      <w:tr w:rsidR="004321DC" w:rsidRPr="007E2AD4">
        <w:trPr>
          <w:cantSplit/>
          <w:trHeight w:val="23"/>
        </w:trPr>
        <w:tc>
          <w:tcPr>
            <w:tcW w:w="6911" w:type="dxa"/>
            <w:vMerge/>
          </w:tcPr>
          <w:p w:rsidR="004321DC" w:rsidRPr="007E2AD4" w:rsidRDefault="004321DC">
            <w:pPr>
              <w:tabs>
                <w:tab w:val="left" w:pos="851"/>
              </w:tabs>
              <w:spacing w:line="240" w:lineRule="atLeast"/>
              <w:rPr>
                <w:b/>
              </w:rPr>
            </w:pPr>
            <w:bookmarkStart w:id="6" w:name="dorlang" w:colFirst="1" w:colLast="1"/>
            <w:bookmarkEnd w:id="4"/>
          </w:p>
        </w:tc>
        <w:tc>
          <w:tcPr>
            <w:tcW w:w="3120" w:type="dxa"/>
          </w:tcPr>
          <w:p w:rsidR="004321DC" w:rsidRPr="007E2AD4" w:rsidRDefault="00A2124B" w:rsidP="00781048">
            <w:pPr>
              <w:tabs>
                <w:tab w:val="left" w:pos="993"/>
              </w:tabs>
              <w:spacing w:before="0"/>
              <w:rPr>
                <w:b/>
              </w:rPr>
            </w:pPr>
            <w:r>
              <w:rPr>
                <w:b/>
              </w:rPr>
              <w:t xml:space="preserve">Original: </w:t>
            </w:r>
            <w:r w:rsidR="00781048">
              <w:rPr>
                <w:b/>
              </w:rPr>
              <w:t>English</w:t>
            </w:r>
          </w:p>
        </w:tc>
      </w:tr>
      <w:tr w:rsidR="004321DC">
        <w:trPr>
          <w:cantSplit/>
        </w:trPr>
        <w:tc>
          <w:tcPr>
            <w:tcW w:w="10031" w:type="dxa"/>
            <w:gridSpan w:val="2"/>
          </w:tcPr>
          <w:p w:rsidR="004321DC" w:rsidRDefault="00A2124B">
            <w:pPr>
              <w:pStyle w:val="Source"/>
            </w:pPr>
            <w:bookmarkStart w:id="7" w:name="dsource" w:colFirst="0" w:colLast="0"/>
            <w:bookmarkEnd w:id="6"/>
            <w:r>
              <w:t>Note by the Secretary-General</w:t>
            </w:r>
          </w:p>
        </w:tc>
      </w:tr>
      <w:tr w:rsidR="004321DC">
        <w:trPr>
          <w:cantSplit/>
        </w:trPr>
        <w:tc>
          <w:tcPr>
            <w:tcW w:w="10031" w:type="dxa"/>
            <w:gridSpan w:val="2"/>
          </w:tcPr>
          <w:p w:rsidR="004321DC" w:rsidRDefault="00A2124B">
            <w:pPr>
              <w:pStyle w:val="Title1"/>
            </w:pPr>
            <w:bookmarkStart w:id="8" w:name="dtitle1" w:colFirst="0" w:colLast="0"/>
            <w:bookmarkEnd w:id="7"/>
            <w:r>
              <w:t>CANDIDACY FOR THE POST OF MEMBER OF</w:t>
            </w:r>
            <w:r>
              <w:br/>
              <w:t>THE RADIO REGULATIONS BOARD</w:t>
            </w:r>
          </w:p>
        </w:tc>
      </w:tr>
      <w:tr w:rsidR="004321DC">
        <w:trPr>
          <w:cantSplit/>
        </w:trPr>
        <w:tc>
          <w:tcPr>
            <w:tcW w:w="10031" w:type="dxa"/>
            <w:gridSpan w:val="2"/>
          </w:tcPr>
          <w:p w:rsidR="004321DC" w:rsidRDefault="004321DC">
            <w:pPr>
              <w:pStyle w:val="Title2"/>
            </w:pPr>
            <w:bookmarkStart w:id="9" w:name="dtitle2" w:colFirst="0" w:colLast="0"/>
            <w:bookmarkEnd w:id="8"/>
          </w:p>
        </w:tc>
      </w:tr>
      <w:tr w:rsidR="004321DC">
        <w:trPr>
          <w:cantSplit/>
        </w:trPr>
        <w:tc>
          <w:tcPr>
            <w:tcW w:w="10031" w:type="dxa"/>
            <w:gridSpan w:val="2"/>
          </w:tcPr>
          <w:p w:rsidR="004321DC" w:rsidRDefault="004321DC">
            <w:pPr>
              <w:pStyle w:val="Title3"/>
            </w:pPr>
            <w:bookmarkStart w:id="10" w:name="dtitle3" w:colFirst="0" w:colLast="0"/>
            <w:bookmarkEnd w:id="9"/>
          </w:p>
        </w:tc>
      </w:tr>
    </w:tbl>
    <w:p w:rsidR="00A2124B" w:rsidRPr="00121A34" w:rsidRDefault="00A2124B" w:rsidP="00A2124B">
      <w:bookmarkStart w:id="11" w:name="dbreak"/>
      <w:bookmarkEnd w:id="10"/>
      <w:bookmarkEnd w:id="11"/>
      <w:r w:rsidRPr="00121A34">
        <w:t xml:space="preserve">Further to the information published in Document 3, I have pleasure in transmitting to the Conference, in </w:t>
      </w:r>
      <w:r>
        <w:t>a</w:t>
      </w:r>
      <w:r w:rsidRPr="00121A34">
        <w:t>nnex, the candidacy of:</w:t>
      </w:r>
    </w:p>
    <w:p w:rsidR="00A2124B" w:rsidRPr="005E6E8D" w:rsidRDefault="008B2848" w:rsidP="00D23F57">
      <w:pPr>
        <w:jc w:val="center"/>
        <w:rPr>
          <w:b/>
          <w:bCs/>
          <w:lang w:val="en-US"/>
        </w:rPr>
      </w:pPr>
      <w:r w:rsidRPr="008B2848">
        <w:rPr>
          <w:b/>
          <w:bCs/>
          <w:lang w:val="en-US"/>
        </w:rPr>
        <w:t xml:space="preserve">Mr </w:t>
      </w:r>
      <w:r w:rsidR="00D23F57">
        <w:rPr>
          <w:b/>
          <w:bCs/>
          <w:lang w:val="en-US"/>
        </w:rPr>
        <w:t>R.J.S.</w:t>
      </w:r>
      <w:r w:rsidRPr="008B2848">
        <w:rPr>
          <w:b/>
          <w:bCs/>
          <w:lang w:val="en-US"/>
        </w:rPr>
        <w:t xml:space="preserve"> </w:t>
      </w:r>
      <w:r w:rsidR="00D23F57">
        <w:rPr>
          <w:b/>
          <w:bCs/>
          <w:lang w:val="en-US"/>
        </w:rPr>
        <w:t xml:space="preserve">KUSHVAHA </w:t>
      </w:r>
      <w:r w:rsidRPr="008B2848">
        <w:rPr>
          <w:b/>
          <w:bCs/>
          <w:lang w:val="en-US"/>
        </w:rPr>
        <w:t xml:space="preserve">(Republic of </w:t>
      </w:r>
      <w:r w:rsidR="00D23F57">
        <w:rPr>
          <w:b/>
          <w:bCs/>
          <w:lang w:val="en-US"/>
        </w:rPr>
        <w:t>India</w:t>
      </w:r>
      <w:r w:rsidRPr="008B2848">
        <w:rPr>
          <w:b/>
          <w:bCs/>
          <w:lang w:val="en-US"/>
        </w:rPr>
        <w:t>)</w:t>
      </w:r>
    </w:p>
    <w:p w:rsidR="00A2124B" w:rsidRPr="00121A34" w:rsidRDefault="00A2124B" w:rsidP="00A2124B">
      <w:proofErr w:type="gramStart"/>
      <w:r w:rsidRPr="00121A34">
        <w:t>for</w:t>
      </w:r>
      <w:proofErr w:type="gramEnd"/>
      <w:r w:rsidRPr="00121A34">
        <w:t xml:space="preserve"> the post of member of the Radio Regulations Board.</w:t>
      </w:r>
    </w:p>
    <w:p w:rsidR="00A2124B" w:rsidRPr="00121A34" w:rsidRDefault="00A2124B" w:rsidP="00A2124B"/>
    <w:p w:rsidR="00A2124B" w:rsidRPr="00121A34" w:rsidRDefault="00A2124B" w:rsidP="00A2124B"/>
    <w:p w:rsidR="00A2124B" w:rsidRPr="00121A34" w:rsidRDefault="00A2124B" w:rsidP="00A2124B"/>
    <w:p w:rsidR="00A2124B" w:rsidRPr="00A2124B" w:rsidRDefault="00A2124B" w:rsidP="00A2124B">
      <w:pPr>
        <w:tabs>
          <w:tab w:val="clear" w:pos="567"/>
          <w:tab w:val="clear" w:pos="1134"/>
          <w:tab w:val="clear" w:pos="1701"/>
          <w:tab w:val="clear" w:pos="2268"/>
          <w:tab w:val="clear" w:pos="2835"/>
          <w:tab w:val="center" w:pos="7088"/>
        </w:tabs>
        <w:rPr>
          <w:lang w:val="es-ES_tradnl"/>
        </w:rPr>
      </w:pPr>
      <w:r w:rsidRPr="00121A34">
        <w:tab/>
      </w:r>
      <w:r w:rsidRPr="00A2124B">
        <w:rPr>
          <w:lang w:val="es-ES_tradnl"/>
        </w:rPr>
        <w:t>Dr Hamadoun I. TOURÉ</w:t>
      </w:r>
      <w:r w:rsidRPr="00A2124B">
        <w:rPr>
          <w:lang w:val="es-ES_tradnl"/>
        </w:rPr>
        <w:br/>
      </w:r>
      <w:r w:rsidRPr="00A2124B">
        <w:rPr>
          <w:lang w:val="es-ES_tradnl"/>
        </w:rPr>
        <w:tab/>
        <w:t>Secretary-General</w:t>
      </w:r>
    </w:p>
    <w:p w:rsidR="00A2124B" w:rsidRPr="00A2124B" w:rsidRDefault="00A2124B" w:rsidP="00A2124B">
      <w:pPr>
        <w:rPr>
          <w:lang w:val="es-ES_tradnl"/>
        </w:rPr>
      </w:pPr>
    </w:p>
    <w:p w:rsidR="00A2124B" w:rsidRPr="00A2124B" w:rsidRDefault="00A2124B" w:rsidP="00A2124B">
      <w:pPr>
        <w:rPr>
          <w:lang w:val="es-ES_tradnl"/>
        </w:rPr>
      </w:pPr>
    </w:p>
    <w:p w:rsidR="00A2124B" w:rsidRPr="00A2124B" w:rsidRDefault="00A2124B" w:rsidP="00A2124B">
      <w:pPr>
        <w:rPr>
          <w:lang w:val="es-ES_tradnl"/>
        </w:rPr>
      </w:pPr>
    </w:p>
    <w:p w:rsidR="00A2124B" w:rsidRPr="00A2124B" w:rsidRDefault="00A2124B" w:rsidP="00A2124B">
      <w:pPr>
        <w:rPr>
          <w:lang w:val="es-ES_tradnl"/>
        </w:rPr>
      </w:pPr>
    </w:p>
    <w:p w:rsidR="00A2124B" w:rsidRPr="00A2124B" w:rsidRDefault="00A2124B" w:rsidP="00A2124B">
      <w:pPr>
        <w:rPr>
          <w:lang w:val="es-ES_tradnl"/>
        </w:rPr>
      </w:pPr>
    </w:p>
    <w:p w:rsidR="00A2124B" w:rsidRPr="00121A34" w:rsidRDefault="00A2124B" w:rsidP="00A2124B">
      <w:r w:rsidRPr="00121A34">
        <w:rPr>
          <w:b/>
        </w:rPr>
        <w:t>Annex</w:t>
      </w:r>
      <w:r w:rsidRPr="00121A34">
        <w:t>:</w:t>
      </w:r>
      <w:r w:rsidRPr="00121A34">
        <w:tab/>
        <w:t>1</w:t>
      </w:r>
    </w:p>
    <w:p w:rsidR="00A2124B" w:rsidRDefault="00A2124B" w:rsidP="00A2124B">
      <w:pPr>
        <w:tabs>
          <w:tab w:val="clear" w:pos="567"/>
          <w:tab w:val="clear" w:pos="1134"/>
          <w:tab w:val="clear" w:pos="1701"/>
          <w:tab w:val="clear" w:pos="2268"/>
          <w:tab w:val="clear" w:pos="2835"/>
        </w:tabs>
        <w:overflowPunct/>
        <w:autoSpaceDE/>
        <w:autoSpaceDN/>
        <w:adjustRightInd/>
        <w:spacing w:before="0"/>
        <w:textAlignment w:val="auto"/>
      </w:pPr>
      <w:r>
        <w:br w:type="page"/>
      </w:r>
    </w:p>
    <w:p w:rsidR="00321298" w:rsidRDefault="00321298" w:rsidP="00DD68E3">
      <w:pPr>
        <w:tabs>
          <w:tab w:val="clear" w:pos="567"/>
          <w:tab w:val="clear" w:pos="1134"/>
          <w:tab w:val="clear" w:pos="1701"/>
          <w:tab w:val="clear" w:pos="2268"/>
          <w:tab w:val="clear" w:pos="2835"/>
        </w:tabs>
        <w:overflowPunct/>
        <w:autoSpaceDE/>
        <w:autoSpaceDN/>
        <w:adjustRightInd/>
        <w:spacing w:before="0"/>
        <w:jc w:val="center"/>
        <w:textAlignment w:val="auto"/>
        <w:sectPr w:rsidR="00321298" w:rsidSect="00361097">
          <w:headerReference w:type="default" r:id="rId8"/>
          <w:footerReference w:type="first" r:id="rId9"/>
          <w:type w:val="continuous"/>
          <w:pgSz w:w="11913" w:h="16834"/>
          <w:pgMar w:top="1418" w:right="1134" w:bottom="1418" w:left="1134" w:header="720" w:footer="720" w:gutter="0"/>
          <w:paperSrc w:first="15" w:other="15"/>
          <w:cols w:space="720"/>
          <w:titlePg/>
        </w:sectPr>
      </w:pPr>
    </w:p>
    <w:p w:rsidR="00DE32FE" w:rsidRDefault="00F36696" w:rsidP="005E6E8D">
      <w:pPr>
        <w:pStyle w:val="AnnexNo"/>
      </w:pPr>
      <w:r>
        <w:lastRenderedPageBreak/>
        <w:t>ANNEX</w:t>
      </w:r>
    </w:p>
    <w:p w:rsidR="008B2848" w:rsidRDefault="00D23F57" w:rsidP="008B2848">
      <w:pPr>
        <w:pStyle w:val="Annexref"/>
      </w:pPr>
      <w:r w:rsidRPr="00D23F57">
        <w:rPr>
          <w:noProof/>
          <w:lang w:val="en-US" w:eastAsia="zh-CN"/>
        </w:rPr>
        <w:drawing>
          <wp:inline distT="0" distB="0" distL="0" distR="0">
            <wp:extent cx="6196965" cy="813072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6965" cy="8130724"/>
                    </a:xfrm>
                    <a:prstGeom prst="rect">
                      <a:avLst/>
                    </a:prstGeom>
                    <a:noFill/>
                    <a:ln>
                      <a:noFill/>
                    </a:ln>
                  </pic:spPr>
                </pic:pic>
              </a:graphicData>
            </a:graphic>
          </wp:inline>
        </w:drawing>
      </w:r>
    </w:p>
    <w:p w:rsidR="00D23F57" w:rsidRDefault="00D23F57">
      <w:pPr>
        <w:tabs>
          <w:tab w:val="clear" w:pos="567"/>
          <w:tab w:val="clear" w:pos="1134"/>
          <w:tab w:val="clear" w:pos="1701"/>
          <w:tab w:val="clear" w:pos="2268"/>
          <w:tab w:val="clear" w:pos="2835"/>
        </w:tabs>
        <w:overflowPunct/>
        <w:autoSpaceDE/>
        <w:autoSpaceDN/>
        <w:adjustRightInd/>
        <w:spacing w:before="0"/>
        <w:textAlignment w:val="auto"/>
        <w:rPr>
          <w:b/>
          <w:sz w:val="28"/>
        </w:rPr>
      </w:pPr>
      <w:r>
        <w:br w:type="page"/>
      </w:r>
    </w:p>
    <w:p w:rsidR="00D23F57" w:rsidRDefault="00D23F57" w:rsidP="00D23F57">
      <w:pPr>
        <w:pStyle w:val="Annextitle"/>
      </w:pPr>
    </w:p>
    <w:p w:rsidR="00D23F57" w:rsidRDefault="00D23F57" w:rsidP="00D23F57">
      <w:r w:rsidRPr="00D23F57">
        <w:rPr>
          <w:noProof/>
          <w:lang w:val="en-US" w:eastAsia="zh-CN"/>
        </w:rPr>
        <w:drawing>
          <wp:inline distT="0" distB="0" distL="0" distR="0">
            <wp:extent cx="6196965" cy="7007783"/>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6965" cy="7007783"/>
                    </a:xfrm>
                    <a:prstGeom prst="rect">
                      <a:avLst/>
                    </a:prstGeom>
                    <a:noFill/>
                    <a:ln>
                      <a:noFill/>
                    </a:ln>
                  </pic:spPr>
                </pic:pic>
              </a:graphicData>
            </a:graphic>
          </wp:inline>
        </w:drawing>
      </w:r>
    </w:p>
    <w:p w:rsidR="00D23F57" w:rsidRDefault="00D23F57">
      <w:pPr>
        <w:tabs>
          <w:tab w:val="clear" w:pos="567"/>
          <w:tab w:val="clear" w:pos="1134"/>
          <w:tab w:val="clear" w:pos="1701"/>
          <w:tab w:val="clear" w:pos="2268"/>
          <w:tab w:val="clear" w:pos="2835"/>
        </w:tabs>
        <w:overflowPunct/>
        <w:autoSpaceDE/>
        <w:autoSpaceDN/>
        <w:adjustRightInd/>
        <w:spacing w:before="0"/>
        <w:textAlignment w:val="auto"/>
      </w:pPr>
      <w:r>
        <w:br w:type="page"/>
      </w:r>
    </w:p>
    <w:tbl>
      <w:tblPr>
        <w:tblStyle w:val="TableGrid"/>
        <w:tblW w:w="1034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2"/>
        <w:gridCol w:w="3156"/>
      </w:tblGrid>
      <w:tr w:rsidR="00D23F57" w:rsidTr="00D23F57">
        <w:tc>
          <w:tcPr>
            <w:tcW w:w="7192" w:type="dxa"/>
          </w:tcPr>
          <w:p w:rsidR="00D23F57" w:rsidRPr="00D23F57" w:rsidRDefault="00D23F57" w:rsidP="00D23F57">
            <w:pPr>
              <w:tabs>
                <w:tab w:val="clear" w:pos="567"/>
                <w:tab w:val="clear" w:pos="1134"/>
                <w:tab w:val="clear" w:pos="1701"/>
                <w:tab w:val="clear" w:pos="2268"/>
                <w:tab w:val="clear" w:pos="2835"/>
              </w:tabs>
              <w:overflowPunct/>
              <w:spacing w:before="240"/>
              <w:ind w:left="709" w:hanging="709"/>
              <w:jc w:val="center"/>
              <w:textAlignment w:val="auto"/>
              <w:rPr>
                <w:rFonts w:ascii="Times New Roman" w:hAnsi="Times New Roman"/>
                <w:color w:val="000000"/>
                <w:sz w:val="26"/>
                <w:szCs w:val="26"/>
                <w:lang w:val="en-US" w:eastAsia="zh-CN"/>
              </w:rPr>
            </w:pPr>
            <w:r w:rsidRPr="00D23F57">
              <w:rPr>
                <w:rFonts w:ascii="Times New Roman" w:hAnsi="Times New Roman"/>
                <w:b/>
                <w:bCs/>
                <w:color w:val="000000"/>
                <w:sz w:val="26"/>
                <w:szCs w:val="26"/>
                <w:lang w:val="en-US" w:eastAsia="zh-CN"/>
              </w:rPr>
              <w:lastRenderedPageBreak/>
              <w:t>CURRICULUM VITAE</w:t>
            </w:r>
          </w:p>
          <w:p w:rsidR="00D23F57" w:rsidRPr="00D23F57" w:rsidRDefault="00D23F57" w:rsidP="001A7D45">
            <w:pPr>
              <w:tabs>
                <w:tab w:val="clear" w:pos="567"/>
                <w:tab w:val="clear" w:pos="1134"/>
                <w:tab w:val="clear" w:pos="1701"/>
                <w:tab w:val="clear" w:pos="2268"/>
                <w:tab w:val="clear" w:pos="2835"/>
                <w:tab w:val="left" w:pos="2161"/>
              </w:tabs>
              <w:overflowPunct/>
              <w:spacing w:before="240"/>
              <w:textAlignment w:val="auto"/>
              <w:rPr>
                <w:rFonts w:ascii="Times New Roman" w:hAnsi="Times New Roman"/>
                <w:color w:val="000000"/>
                <w:sz w:val="26"/>
                <w:szCs w:val="26"/>
                <w:lang w:val="en-US" w:eastAsia="zh-CN"/>
              </w:rPr>
            </w:pPr>
            <w:r w:rsidRPr="00D23F57">
              <w:rPr>
                <w:rFonts w:ascii="Times New Roman" w:hAnsi="Times New Roman"/>
                <w:b/>
                <w:bCs/>
                <w:color w:val="000000"/>
                <w:sz w:val="26"/>
                <w:szCs w:val="26"/>
                <w:lang w:val="en-US" w:eastAsia="zh-CN"/>
              </w:rPr>
              <w:t xml:space="preserve">Name: </w:t>
            </w:r>
            <w:r>
              <w:rPr>
                <w:rFonts w:ascii="Times New Roman" w:hAnsi="Times New Roman"/>
                <w:b/>
                <w:bCs/>
                <w:color w:val="000000"/>
                <w:sz w:val="26"/>
                <w:szCs w:val="26"/>
                <w:lang w:val="en-US" w:eastAsia="zh-CN"/>
              </w:rPr>
              <w:tab/>
            </w:r>
            <w:r w:rsidRPr="00D23F57">
              <w:rPr>
                <w:rFonts w:ascii="Times New Roman" w:hAnsi="Times New Roman"/>
                <w:color w:val="000000"/>
                <w:sz w:val="26"/>
                <w:szCs w:val="26"/>
                <w:lang w:val="en-US" w:eastAsia="zh-CN"/>
              </w:rPr>
              <w:t xml:space="preserve">R.J.S.KUSHVAHA </w:t>
            </w:r>
          </w:p>
          <w:p w:rsidR="00D23F57" w:rsidRPr="00D23F57" w:rsidRDefault="00D23F57" w:rsidP="001A7D45">
            <w:pPr>
              <w:tabs>
                <w:tab w:val="clear" w:pos="567"/>
                <w:tab w:val="clear" w:pos="1134"/>
                <w:tab w:val="clear" w:pos="1701"/>
                <w:tab w:val="clear" w:pos="2268"/>
                <w:tab w:val="clear" w:pos="2835"/>
                <w:tab w:val="left" w:pos="2161"/>
              </w:tabs>
              <w:overflowPunct/>
              <w:spacing w:before="240"/>
              <w:textAlignment w:val="auto"/>
              <w:rPr>
                <w:rFonts w:ascii="Times New Roman" w:hAnsi="Times New Roman"/>
                <w:color w:val="000000"/>
                <w:sz w:val="26"/>
                <w:szCs w:val="26"/>
                <w:lang w:val="en-US" w:eastAsia="zh-CN"/>
              </w:rPr>
            </w:pPr>
            <w:r w:rsidRPr="00D23F57">
              <w:rPr>
                <w:rFonts w:ascii="Times New Roman" w:hAnsi="Times New Roman"/>
                <w:b/>
                <w:bCs/>
                <w:color w:val="000000"/>
                <w:sz w:val="26"/>
                <w:szCs w:val="26"/>
                <w:lang w:val="en-US" w:eastAsia="zh-CN"/>
              </w:rPr>
              <w:t xml:space="preserve">Nationality: </w:t>
            </w:r>
            <w:r>
              <w:rPr>
                <w:rFonts w:ascii="Times New Roman" w:hAnsi="Times New Roman"/>
                <w:b/>
                <w:bCs/>
                <w:color w:val="000000"/>
                <w:sz w:val="26"/>
                <w:szCs w:val="26"/>
                <w:lang w:val="en-US" w:eastAsia="zh-CN"/>
              </w:rPr>
              <w:tab/>
            </w:r>
            <w:r w:rsidRPr="00D23F57">
              <w:rPr>
                <w:rFonts w:ascii="Times New Roman" w:hAnsi="Times New Roman"/>
                <w:color w:val="000000"/>
                <w:sz w:val="26"/>
                <w:szCs w:val="26"/>
                <w:lang w:val="en-US" w:eastAsia="zh-CN"/>
              </w:rPr>
              <w:t xml:space="preserve">Indian </w:t>
            </w:r>
          </w:p>
          <w:p w:rsidR="00D23F57" w:rsidRPr="00D23F57" w:rsidRDefault="00D23F57" w:rsidP="001A7D45">
            <w:pPr>
              <w:tabs>
                <w:tab w:val="clear" w:pos="567"/>
                <w:tab w:val="clear" w:pos="1134"/>
                <w:tab w:val="clear" w:pos="1701"/>
                <w:tab w:val="clear" w:pos="2268"/>
                <w:tab w:val="clear" w:pos="2835"/>
                <w:tab w:val="left" w:pos="2161"/>
              </w:tabs>
              <w:overflowPunct/>
              <w:spacing w:before="240"/>
              <w:textAlignment w:val="auto"/>
              <w:rPr>
                <w:rFonts w:ascii="Times New Roman" w:hAnsi="Times New Roman"/>
                <w:color w:val="000000"/>
                <w:sz w:val="26"/>
                <w:szCs w:val="26"/>
                <w:lang w:val="en-US" w:eastAsia="zh-CN"/>
              </w:rPr>
            </w:pPr>
            <w:r w:rsidRPr="00D23F57">
              <w:rPr>
                <w:rFonts w:ascii="Times New Roman" w:hAnsi="Times New Roman"/>
                <w:b/>
                <w:bCs/>
                <w:color w:val="000000"/>
                <w:sz w:val="26"/>
                <w:szCs w:val="26"/>
                <w:lang w:val="en-US" w:eastAsia="zh-CN"/>
              </w:rPr>
              <w:t xml:space="preserve">Date of Birth: </w:t>
            </w:r>
            <w:r>
              <w:rPr>
                <w:rFonts w:ascii="Times New Roman" w:hAnsi="Times New Roman"/>
                <w:b/>
                <w:bCs/>
                <w:color w:val="000000"/>
                <w:sz w:val="26"/>
                <w:szCs w:val="26"/>
                <w:lang w:val="en-US" w:eastAsia="zh-CN"/>
              </w:rPr>
              <w:tab/>
            </w:r>
            <w:r w:rsidRPr="00D23F57">
              <w:rPr>
                <w:rFonts w:ascii="Times New Roman" w:hAnsi="Times New Roman"/>
                <w:color w:val="000000"/>
                <w:sz w:val="26"/>
                <w:szCs w:val="26"/>
                <w:lang w:val="en-US" w:eastAsia="zh-CN"/>
              </w:rPr>
              <w:t>1</w:t>
            </w:r>
            <w:r w:rsidRPr="00D23F57">
              <w:rPr>
                <w:rFonts w:ascii="Times New Roman" w:hAnsi="Times New Roman"/>
                <w:color w:val="000000"/>
                <w:sz w:val="17"/>
                <w:szCs w:val="17"/>
                <w:lang w:val="en-US" w:eastAsia="zh-CN"/>
              </w:rPr>
              <w:t xml:space="preserve">st </w:t>
            </w:r>
            <w:r w:rsidRPr="00D23F57">
              <w:rPr>
                <w:rFonts w:ascii="Times New Roman" w:hAnsi="Times New Roman"/>
                <w:color w:val="000000"/>
                <w:sz w:val="26"/>
                <w:szCs w:val="26"/>
                <w:lang w:val="en-US" w:eastAsia="zh-CN"/>
              </w:rPr>
              <w:t xml:space="preserve">July 1956 </w:t>
            </w:r>
          </w:p>
          <w:p w:rsidR="00D23F57" w:rsidRPr="00D23F57" w:rsidRDefault="00D23F57" w:rsidP="001A7D45">
            <w:pPr>
              <w:tabs>
                <w:tab w:val="clear" w:pos="567"/>
                <w:tab w:val="clear" w:pos="1134"/>
                <w:tab w:val="clear" w:pos="1701"/>
                <w:tab w:val="clear" w:pos="2268"/>
                <w:tab w:val="clear" w:pos="2835"/>
                <w:tab w:val="left" w:pos="2161"/>
              </w:tabs>
              <w:overflowPunct/>
              <w:spacing w:before="240"/>
              <w:textAlignment w:val="auto"/>
              <w:rPr>
                <w:rFonts w:ascii="Times New Roman" w:hAnsi="Times New Roman"/>
                <w:color w:val="000000"/>
                <w:sz w:val="26"/>
                <w:szCs w:val="26"/>
                <w:lang w:val="en-US" w:eastAsia="zh-CN"/>
              </w:rPr>
            </w:pPr>
            <w:r w:rsidRPr="00D23F57">
              <w:rPr>
                <w:rFonts w:ascii="Times New Roman" w:hAnsi="Times New Roman"/>
                <w:b/>
                <w:bCs/>
                <w:color w:val="000000"/>
                <w:sz w:val="26"/>
                <w:szCs w:val="26"/>
                <w:lang w:val="en-US" w:eastAsia="zh-CN"/>
              </w:rPr>
              <w:t xml:space="preserve">Civil Status: </w:t>
            </w:r>
            <w:r>
              <w:rPr>
                <w:rFonts w:ascii="Times New Roman" w:hAnsi="Times New Roman"/>
                <w:b/>
                <w:bCs/>
                <w:color w:val="000000"/>
                <w:sz w:val="26"/>
                <w:szCs w:val="26"/>
                <w:lang w:val="en-US" w:eastAsia="zh-CN"/>
              </w:rPr>
              <w:tab/>
            </w:r>
            <w:r w:rsidRPr="00D23F57">
              <w:rPr>
                <w:rFonts w:ascii="Times New Roman" w:hAnsi="Times New Roman"/>
                <w:color w:val="000000"/>
                <w:sz w:val="26"/>
                <w:szCs w:val="26"/>
                <w:lang w:val="en-US" w:eastAsia="zh-CN"/>
              </w:rPr>
              <w:t xml:space="preserve">Married, one daughter and one Son </w:t>
            </w:r>
          </w:p>
          <w:p w:rsidR="00D23F57" w:rsidRPr="00D23F57" w:rsidRDefault="00D23F57" w:rsidP="001A7D45">
            <w:pPr>
              <w:tabs>
                <w:tab w:val="clear" w:pos="567"/>
                <w:tab w:val="clear" w:pos="1134"/>
                <w:tab w:val="clear" w:pos="1701"/>
                <w:tab w:val="clear" w:pos="2268"/>
                <w:tab w:val="clear" w:pos="2835"/>
                <w:tab w:val="left" w:pos="2161"/>
              </w:tabs>
              <w:overflowPunct/>
              <w:spacing w:before="240"/>
              <w:textAlignment w:val="auto"/>
              <w:rPr>
                <w:lang w:val="en-US"/>
              </w:rPr>
            </w:pPr>
            <w:r w:rsidRPr="00D23F57">
              <w:rPr>
                <w:rFonts w:ascii="Times New Roman" w:hAnsi="Times New Roman"/>
                <w:b/>
                <w:bCs/>
                <w:color w:val="000000"/>
                <w:sz w:val="26"/>
                <w:szCs w:val="26"/>
                <w:lang w:val="en-US" w:eastAsia="zh-CN"/>
              </w:rPr>
              <w:t xml:space="preserve">Present Position: </w:t>
            </w:r>
            <w:r>
              <w:rPr>
                <w:rFonts w:ascii="Times New Roman" w:hAnsi="Times New Roman"/>
                <w:b/>
                <w:bCs/>
                <w:color w:val="000000"/>
                <w:sz w:val="26"/>
                <w:szCs w:val="26"/>
                <w:lang w:val="en-US" w:eastAsia="zh-CN"/>
              </w:rPr>
              <w:tab/>
            </w:r>
            <w:r w:rsidRPr="00D23F57">
              <w:rPr>
                <w:rFonts w:ascii="Times New Roman" w:hAnsi="Times New Roman"/>
                <w:color w:val="000000"/>
                <w:sz w:val="26"/>
                <w:szCs w:val="26"/>
                <w:lang w:val="en-US" w:eastAsia="zh-CN"/>
              </w:rPr>
              <w:t xml:space="preserve">Wireless Adviser to the Government of India </w:t>
            </w:r>
          </w:p>
        </w:tc>
        <w:tc>
          <w:tcPr>
            <w:tcW w:w="3156" w:type="dxa"/>
          </w:tcPr>
          <w:p w:rsidR="00D23F57" w:rsidRDefault="00D23F57" w:rsidP="00D23F57">
            <w:r w:rsidRPr="00D23F57">
              <w:rPr>
                <w:noProof/>
                <w:lang w:val="en-US" w:eastAsia="zh-CN"/>
              </w:rPr>
              <w:drawing>
                <wp:inline distT="0" distB="0" distL="0" distR="0">
                  <wp:extent cx="1863076" cy="1933116"/>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7664" cy="1937876"/>
                          </a:xfrm>
                          <a:prstGeom prst="rect">
                            <a:avLst/>
                          </a:prstGeom>
                          <a:noFill/>
                          <a:ln>
                            <a:noFill/>
                          </a:ln>
                        </pic:spPr>
                      </pic:pic>
                    </a:graphicData>
                  </a:graphic>
                </wp:inline>
              </w:drawing>
            </w:r>
          </w:p>
        </w:tc>
      </w:tr>
    </w:tbl>
    <w:p w:rsidR="00D23F57" w:rsidRPr="00D23F57" w:rsidRDefault="00D23F57" w:rsidP="00D23F57">
      <w:pPr>
        <w:tabs>
          <w:tab w:val="clear" w:pos="567"/>
          <w:tab w:val="clear" w:pos="1134"/>
          <w:tab w:val="clear" w:pos="1701"/>
          <w:tab w:val="clear" w:pos="2268"/>
          <w:tab w:val="clear" w:pos="2835"/>
          <w:tab w:val="left" w:pos="2127"/>
        </w:tabs>
        <w:overflowPunct/>
        <w:spacing w:before="240"/>
        <w:textAlignment w:val="auto"/>
        <w:rPr>
          <w:rFonts w:ascii="Times New Roman" w:hAnsi="Times New Roman"/>
          <w:color w:val="000000"/>
          <w:sz w:val="26"/>
          <w:szCs w:val="26"/>
          <w:lang w:val="en-US" w:eastAsia="zh-CN"/>
        </w:rPr>
      </w:pPr>
      <w:r w:rsidRPr="00D23F57">
        <w:rPr>
          <w:rFonts w:ascii="Times New Roman" w:hAnsi="Times New Roman"/>
          <w:b/>
          <w:bCs/>
          <w:color w:val="000000"/>
          <w:sz w:val="26"/>
          <w:szCs w:val="26"/>
          <w:lang w:val="en-US" w:eastAsia="zh-CN"/>
        </w:rPr>
        <w:t>Languages:</w:t>
      </w:r>
      <w:r>
        <w:rPr>
          <w:rFonts w:ascii="Times New Roman" w:hAnsi="Times New Roman"/>
          <w:b/>
          <w:bCs/>
          <w:color w:val="000000"/>
          <w:sz w:val="26"/>
          <w:szCs w:val="26"/>
          <w:lang w:val="en-US" w:eastAsia="zh-CN"/>
        </w:rPr>
        <w:tab/>
      </w:r>
      <w:r w:rsidRPr="00D23F57">
        <w:rPr>
          <w:rFonts w:ascii="Times New Roman" w:hAnsi="Times New Roman"/>
          <w:color w:val="000000"/>
          <w:sz w:val="26"/>
          <w:szCs w:val="26"/>
          <w:lang w:val="en-US" w:eastAsia="zh-CN"/>
        </w:rPr>
        <w:t xml:space="preserve">English and Hindi </w:t>
      </w:r>
    </w:p>
    <w:p w:rsidR="00D23F57" w:rsidRPr="00D23F57" w:rsidRDefault="00D23F57" w:rsidP="00D23F57">
      <w:pPr>
        <w:tabs>
          <w:tab w:val="clear" w:pos="567"/>
          <w:tab w:val="clear" w:pos="1134"/>
          <w:tab w:val="clear" w:pos="1701"/>
          <w:tab w:val="clear" w:pos="2268"/>
          <w:tab w:val="clear" w:pos="2835"/>
          <w:tab w:val="left" w:pos="2127"/>
        </w:tabs>
        <w:overflowPunct/>
        <w:spacing w:before="240"/>
        <w:textAlignment w:val="auto"/>
        <w:rPr>
          <w:rFonts w:ascii="Times New Roman" w:hAnsi="Times New Roman"/>
          <w:color w:val="000000"/>
          <w:sz w:val="26"/>
          <w:szCs w:val="26"/>
          <w:lang w:val="en-US" w:eastAsia="zh-CN"/>
        </w:rPr>
      </w:pPr>
      <w:r w:rsidRPr="00D23F57">
        <w:rPr>
          <w:rFonts w:ascii="Times New Roman" w:hAnsi="Times New Roman"/>
          <w:b/>
          <w:bCs/>
          <w:color w:val="000000"/>
          <w:sz w:val="26"/>
          <w:szCs w:val="26"/>
          <w:lang w:val="en-US" w:eastAsia="zh-CN"/>
        </w:rPr>
        <w:t xml:space="preserve">Education: </w:t>
      </w:r>
      <w:r>
        <w:rPr>
          <w:rFonts w:ascii="Times New Roman" w:hAnsi="Times New Roman"/>
          <w:b/>
          <w:bCs/>
          <w:color w:val="000000"/>
          <w:sz w:val="26"/>
          <w:szCs w:val="26"/>
          <w:lang w:val="en-US" w:eastAsia="zh-CN"/>
        </w:rPr>
        <w:tab/>
      </w:r>
      <w:r w:rsidRPr="00D23F57">
        <w:rPr>
          <w:rFonts w:ascii="Times New Roman" w:hAnsi="Times New Roman"/>
          <w:color w:val="000000"/>
          <w:sz w:val="26"/>
          <w:szCs w:val="26"/>
          <w:lang w:val="en-US" w:eastAsia="zh-CN"/>
        </w:rPr>
        <w:t xml:space="preserve">Bachelor of Engineering (Electronics &amp; Communication Engineering) </w:t>
      </w:r>
    </w:p>
    <w:p w:rsidR="00D23F57" w:rsidRPr="00D23F57" w:rsidRDefault="00D23F57" w:rsidP="00D23F57">
      <w:pPr>
        <w:tabs>
          <w:tab w:val="clear" w:pos="567"/>
          <w:tab w:val="clear" w:pos="1134"/>
          <w:tab w:val="clear" w:pos="1701"/>
          <w:tab w:val="clear" w:pos="2268"/>
          <w:tab w:val="clear" w:pos="2835"/>
          <w:tab w:val="left" w:pos="2127"/>
        </w:tabs>
        <w:overflowPunct/>
        <w:spacing w:before="240"/>
        <w:textAlignment w:val="auto"/>
        <w:rPr>
          <w:rFonts w:ascii="Times New Roman" w:hAnsi="Times New Roman"/>
          <w:sz w:val="26"/>
          <w:szCs w:val="26"/>
          <w:lang w:val="en-US" w:eastAsia="zh-CN"/>
        </w:rPr>
      </w:pPr>
      <w:r w:rsidRPr="00D23F57">
        <w:rPr>
          <w:rFonts w:ascii="Times New Roman" w:hAnsi="Times New Roman"/>
          <w:b/>
          <w:bCs/>
          <w:sz w:val="26"/>
          <w:szCs w:val="26"/>
          <w:lang w:val="en-US" w:eastAsia="zh-CN"/>
        </w:rPr>
        <w:t>Official Address:</w:t>
      </w:r>
    </w:p>
    <w:p w:rsidR="00D23F57" w:rsidRPr="00D23F57" w:rsidRDefault="00D23F57" w:rsidP="001A7D45">
      <w:pPr>
        <w:tabs>
          <w:tab w:val="clear" w:pos="567"/>
          <w:tab w:val="clear" w:pos="1134"/>
          <w:tab w:val="clear" w:pos="1701"/>
          <w:tab w:val="clear" w:pos="2268"/>
          <w:tab w:val="clear" w:pos="2835"/>
          <w:tab w:val="left" w:pos="2127"/>
        </w:tabs>
        <w:overflowPunct/>
        <w:spacing w:before="0"/>
        <w:ind w:left="2127"/>
        <w:textAlignment w:val="auto"/>
        <w:rPr>
          <w:rFonts w:ascii="Times New Roman" w:hAnsi="Times New Roman"/>
          <w:sz w:val="26"/>
          <w:szCs w:val="26"/>
          <w:lang w:val="en-US" w:eastAsia="zh-CN"/>
        </w:rPr>
      </w:pPr>
      <w:r w:rsidRPr="00D23F57">
        <w:rPr>
          <w:rFonts w:ascii="Times New Roman" w:hAnsi="Times New Roman"/>
          <w:sz w:val="26"/>
          <w:szCs w:val="26"/>
          <w:lang w:val="en-US" w:eastAsia="zh-CN"/>
        </w:rPr>
        <w:t xml:space="preserve">Wireless Adviser to the Government of India </w:t>
      </w:r>
    </w:p>
    <w:p w:rsidR="00D23F57" w:rsidRPr="00D23F57" w:rsidRDefault="00D23F57" w:rsidP="001A7D45">
      <w:pPr>
        <w:tabs>
          <w:tab w:val="clear" w:pos="567"/>
          <w:tab w:val="clear" w:pos="1134"/>
          <w:tab w:val="clear" w:pos="1701"/>
          <w:tab w:val="clear" w:pos="2268"/>
          <w:tab w:val="clear" w:pos="2835"/>
          <w:tab w:val="left" w:pos="2127"/>
        </w:tabs>
        <w:overflowPunct/>
        <w:spacing w:before="0"/>
        <w:ind w:left="2127"/>
        <w:textAlignment w:val="auto"/>
        <w:rPr>
          <w:rFonts w:ascii="Times New Roman" w:hAnsi="Times New Roman"/>
          <w:sz w:val="26"/>
          <w:szCs w:val="26"/>
          <w:lang w:val="en-US" w:eastAsia="zh-CN"/>
        </w:rPr>
      </w:pPr>
      <w:r w:rsidRPr="00D23F57">
        <w:rPr>
          <w:rFonts w:ascii="Times New Roman" w:hAnsi="Times New Roman"/>
          <w:sz w:val="26"/>
          <w:szCs w:val="26"/>
          <w:lang w:val="en-US" w:eastAsia="zh-CN"/>
        </w:rPr>
        <w:t xml:space="preserve">Wireless Planning and Coordination Wing </w:t>
      </w:r>
    </w:p>
    <w:p w:rsidR="00D23F57" w:rsidRPr="00D23F57" w:rsidRDefault="00D23F57" w:rsidP="001A7D45">
      <w:pPr>
        <w:tabs>
          <w:tab w:val="clear" w:pos="567"/>
          <w:tab w:val="clear" w:pos="1134"/>
          <w:tab w:val="clear" w:pos="1701"/>
          <w:tab w:val="clear" w:pos="2268"/>
          <w:tab w:val="clear" w:pos="2835"/>
          <w:tab w:val="left" w:pos="2127"/>
        </w:tabs>
        <w:overflowPunct/>
        <w:spacing w:before="0"/>
        <w:ind w:left="2127"/>
        <w:textAlignment w:val="auto"/>
        <w:rPr>
          <w:rFonts w:ascii="Times New Roman" w:hAnsi="Times New Roman"/>
          <w:sz w:val="26"/>
          <w:szCs w:val="26"/>
          <w:lang w:val="en-US" w:eastAsia="zh-CN"/>
        </w:rPr>
      </w:pPr>
      <w:r w:rsidRPr="00D23F57">
        <w:rPr>
          <w:rFonts w:ascii="Times New Roman" w:hAnsi="Times New Roman"/>
          <w:sz w:val="26"/>
          <w:szCs w:val="26"/>
          <w:lang w:val="en-US" w:eastAsia="zh-CN"/>
        </w:rPr>
        <w:t xml:space="preserve">Department of Telecommunications </w:t>
      </w:r>
    </w:p>
    <w:p w:rsidR="00D23F57" w:rsidRPr="00D23F57" w:rsidRDefault="00D23F57" w:rsidP="001A7D45">
      <w:pPr>
        <w:tabs>
          <w:tab w:val="clear" w:pos="567"/>
          <w:tab w:val="clear" w:pos="1134"/>
          <w:tab w:val="clear" w:pos="1701"/>
          <w:tab w:val="clear" w:pos="2268"/>
          <w:tab w:val="clear" w:pos="2835"/>
          <w:tab w:val="left" w:pos="2127"/>
        </w:tabs>
        <w:overflowPunct/>
        <w:spacing w:before="0"/>
        <w:ind w:left="2127"/>
        <w:textAlignment w:val="auto"/>
        <w:rPr>
          <w:rFonts w:ascii="Times New Roman" w:hAnsi="Times New Roman"/>
          <w:sz w:val="26"/>
          <w:szCs w:val="26"/>
          <w:lang w:val="en-US" w:eastAsia="zh-CN"/>
        </w:rPr>
      </w:pPr>
      <w:r w:rsidRPr="00D23F57">
        <w:rPr>
          <w:rFonts w:ascii="Times New Roman" w:hAnsi="Times New Roman"/>
          <w:sz w:val="26"/>
          <w:szCs w:val="26"/>
          <w:lang w:val="en-US" w:eastAsia="zh-CN"/>
        </w:rPr>
        <w:t xml:space="preserve">Room No 601, Sanchar </w:t>
      </w:r>
      <w:proofErr w:type="spellStart"/>
      <w:r w:rsidRPr="00D23F57">
        <w:rPr>
          <w:rFonts w:ascii="Times New Roman" w:hAnsi="Times New Roman"/>
          <w:sz w:val="26"/>
          <w:szCs w:val="26"/>
          <w:lang w:val="en-US" w:eastAsia="zh-CN"/>
        </w:rPr>
        <w:t>Bhawan</w:t>
      </w:r>
      <w:proofErr w:type="spellEnd"/>
      <w:r w:rsidRPr="00D23F57">
        <w:rPr>
          <w:rFonts w:ascii="Times New Roman" w:hAnsi="Times New Roman"/>
          <w:sz w:val="26"/>
          <w:szCs w:val="26"/>
          <w:lang w:val="en-US" w:eastAsia="zh-CN"/>
        </w:rPr>
        <w:t xml:space="preserve">, 20 </w:t>
      </w:r>
      <w:proofErr w:type="spellStart"/>
      <w:r w:rsidRPr="00D23F57">
        <w:rPr>
          <w:rFonts w:ascii="Times New Roman" w:hAnsi="Times New Roman"/>
          <w:sz w:val="26"/>
          <w:szCs w:val="26"/>
          <w:lang w:val="en-US" w:eastAsia="zh-CN"/>
        </w:rPr>
        <w:t>Ashoka</w:t>
      </w:r>
      <w:proofErr w:type="spellEnd"/>
      <w:r w:rsidRPr="00D23F57">
        <w:rPr>
          <w:rFonts w:ascii="Times New Roman" w:hAnsi="Times New Roman"/>
          <w:sz w:val="26"/>
          <w:szCs w:val="26"/>
          <w:lang w:val="en-US" w:eastAsia="zh-CN"/>
        </w:rPr>
        <w:t xml:space="preserve"> Road, </w:t>
      </w:r>
    </w:p>
    <w:p w:rsidR="00D23F57" w:rsidRPr="00D23F57" w:rsidRDefault="00D23F57" w:rsidP="001A7D45">
      <w:pPr>
        <w:tabs>
          <w:tab w:val="clear" w:pos="567"/>
          <w:tab w:val="clear" w:pos="1134"/>
          <w:tab w:val="clear" w:pos="1701"/>
          <w:tab w:val="clear" w:pos="2268"/>
          <w:tab w:val="clear" w:pos="2835"/>
          <w:tab w:val="left" w:pos="2127"/>
        </w:tabs>
        <w:overflowPunct/>
        <w:spacing w:before="0"/>
        <w:ind w:left="2127"/>
        <w:textAlignment w:val="auto"/>
        <w:rPr>
          <w:rFonts w:ascii="Times New Roman" w:hAnsi="Times New Roman"/>
          <w:sz w:val="26"/>
          <w:szCs w:val="26"/>
          <w:lang w:val="en-US" w:eastAsia="zh-CN"/>
        </w:rPr>
      </w:pPr>
      <w:r w:rsidRPr="00D23F57">
        <w:rPr>
          <w:rFonts w:ascii="Times New Roman" w:hAnsi="Times New Roman"/>
          <w:sz w:val="26"/>
          <w:szCs w:val="26"/>
          <w:lang w:val="en-US" w:eastAsia="zh-CN"/>
        </w:rPr>
        <w:t xml:space="preserve">New Delhi – 110 001, INDIA </w:t>
      </w:r>
    </w:p>
    <w:p w:rsidR="00D23F57" w:rsidRPr="00D23F57" w:rsidRDefault="00D23F57" w:rsidP="001A7D45">
      <w:pPr>
        <w:tabs>
          <w:tab w:val="clear" w:pos="567"/>
          <w:tab w:val="clear" w:pos="1134"/>
          <w:tab w:val="clear" w:pos="1701"/>
          <w:tab w:val="clear" w:pos="2268"/>
          <w:tab w:val="clear" w:pos="2835"/>
          <w:tab w:val="left" w:pos="2127"/>
        </w:tabs>
        <w:overflowPunct/>
        <w:spacing w:before="0"/>
        <w:ind w:left="2127"/>
        <w:textAlignment w:val="auto"/>
        <w:rPr>
          <w:rFonts w:ascii="Times New Roman" w:hAnsi="Times New Roman"/>
          <w:sz w:val="26"/>
          <w:szCs w:val="26"/>
          <w:lang w:val="en-US" w:eastAsia="zh-CN"/>
        </w:rPr>
      </w:pPr>
      <w:r w:rsidRPr="00D23F57">
        <w:rPr>
          <w:rFonts w:ascii="Times New Roman" w:hAnsi="Times New Roman"/>
          <w:sz w:val="26"/>
          <w:szCs w:val="26"/>
          <w:lang w:val="en-US" w:eastAsia="zh-CN"/>
        </w:rPr>
        <w:t xml:space="preserve">Tel: +91 11 23755420 </w:t>
      </w:r>
    </w:p>
    <w:p w:rsidR="00D23F57" w:rsidRPr="00D23F57" w:rsidRDefault="00D23F57" w:rsidP="001A7D45">
      <w:pPr>
        <w:tabs>
          <w:tab w:val="clear" w:pos="567"/>
          <w:tab w:val="clear" w:pos="1134"/>
          <w:tab w:val="clear" w:pos="1701"/>
          <w:tab w:val="clear" w:pos="2268"/>
          <w:tab w:val="clear" w:pos="2835"/>
          <w:tab w:val="left" w:pos="2127"/>
        </w:tabs>
        <w:overflowPunct/>
        <w:spacing w:before="0"/>
        <w:ind w:left="2127"/>
        <w:textAlignment w:val="auto"/>
        <w:rPr>
          <w:rFonts w:ascii="Times New Roman" w:hAnsi="Times New Roman"/>
          <w:sz w:val="26"/>
          <w:szCs w:val="26"/>
          <w:lang w:val="en-US" w:eastAsia="zh-CN"/>
        </w:rPr>
      </w:pPr>
      <w:r w:rsidRPr="00D23F57">
        <w:rPr>
          <w:rFonts w:ascii="Times New Roman" w:hAnsi="Times New Roman"/>
          <w:sz w:val="26"/>
          <w:szCs w:val="26"/>
          <w:lang w:val="en-US" w:eastAsia="zh-CN"/>
        </w:rPr>
        <w:t xml:space="preserve">FAX: +91 11 23372141 </w:t>
      </w:r>
    </w:p>
    <w:p w:rsidR="00D23F57" w:rsidRPr="00D23F57" w:rsidRDefault="00D23F57" w:rsidP="001A7D45">
      <w:pPr>
        <w:tabs>
          <w:tab w:val="clear" w:pos="567"/>
          <w:tab w:val="clear" w:pos="1134"/>
          <w:tab w:val="clear" w:pos="1701"/>
          <w:tab w:val="clear" w:pos="2268"/>
          <w:tab w:val="clear" w:pos="2835"/>
          <w:tab w:val="left" w:pos="2127"/>
        </w:tabs>
        <w:overflowPunct/>
        <w:spacing w:before="0"/>
        <w:ind w:left="2127"/>
        <w:textAlignment w:val="auto"/>
        <w:rPr>
          <w:rFonts w:ascii="Times New Roman" w:hAnsi="Times New Roman"/>
          <w:sz w:val="26"/>
          <w:szCs w:val="26"/>
          <w:lang w:val="en-US" w:eastAsia="zh-CN"/>
        </w:rPr>
      </w:pPr>
      <w:r w:rsidRPr="00D23F57">
        <w:rPr>
          <w:rFonts w:ascii="Times New Roman" w:hAnsi="Times New Roman"/>
          <w:sz w:val="26"/>
          <w:szCs w:val="26"/>
          <w:lang w:val="en-US" w:eastAsia="zh-CN"/>
        </w:rPr>
        <w:t xml:space="preserve">Email: </w:t>
      </w:r>
      <w:hyperlink r:id="rId13" w:history="1">
        <w:r w:rsidR="001A7D45" w:rsidRPr="004B62B0">
          <w:rPr>
            <w:rStyle w:val="Hyperlink"/>
            <w:rFonts w:ascii="Times New Roman" w:hAnsi="Times New Roman"/>
            <w:sz w:val="26"/>
            <w:szCs w:val="26"/>
            <w:lang w:val="en-US" w:eastAsia="zh-CN"/>
          </w:rPr>
          <w:t>wawpc@nic.in</w:t>
        </w:r>
      </w:hyperlink>
      <w:r w:rsidR="001A7D45">
        <w:rPr>
          <w:rFonts w:ascii="Times New Roman" w:hAnsi="Times New Roman"/>
          <w:sz w:val="26"/>
          <w:szCs w:val="26"/>
          <w:lang w:val="en-US" w:eastAsia="zh-CN"/>
        </w:rPr>
        <w:t xml:space="preserve"> </w:t>
      </w:r>
    </w:p>
    <w:p w:rsidR="00D23F57" w:rsidRPr="00D23F57" w:rsidRDefault="00D23F57" w:rsidP="00D23F57">
      <w:pPr>
        <w:tabs>
          <w:tab w:val="clear" w:pos="567"/>
          <w:tab w:val="clear" w:pos="1134"/>
          <w:tab w:val="clear" w:pos="1701"/>
          <w:tab w:val="clear" w:pos="2268"/>
          <w:tab w:val="clear" w:pos="2835"/>
          <w:tab w:val="left" w:pos="2127"/>
        </w:tabs>
        <w:overflowPunct/>
        <w:spacing w:before="240"/>
        <w:textAlignment w:val="auto"/>
        <w:rPr>
          <w:rFonts w:ascii="Times New Roman" w:hAnsi="Times New Roman"/>
          <w:sz w:val="26"/>
          <w:szCs w:val="26"/>
          <w:lang w:val="en-US" w:eastAsia="zh-CN"/>
        </w:rPr>
      </w:pPr>
      <w:r w:rsidRPr="00D23F57">
        <w:rPr>
          <w:rFonts w:ascii="Times New Roman" w:hAnsi="Times New Roman"/>
          <w:b/>
          <w:bCs/>
          <w:sz w:val="26"/>
          <w:szCs w:val="26"/>
          <w:lang w:val="en-US" w:eastAsia="zh-CN"/>
        </w:rPr>
        <w:t xml:space="preserve">Career Summary: </w:t>
      </w:r>
    </w:p>
    <w:p w:rsidR="00D23F57" w:rsidRPr="001A7D45" w:rsidRDefault="00D23F57" w:rsidP="001A7D45">
      <w:pPr>
        <w:pStyle w:val="ListParagraph"/>
        <w:numPr>
          <w:ilvl w:val="0"/>
          <w:numId w:val="24"/>
        </w:numPr>
        <w:tabs>
          <w:tab w:val="left" w:pos="1560"/>
          <w:tab w:val="left" w:pos="2127"/>
        </w:tabs>
        <w:spacing w:before="120"/>
        <w:ind w:left="2126" w:hanging="567"/>
        <w:rPr>
          <w:sz w:val="26"/>
          <w:szCs w:val="26"/>
          <w:lang w:eastAsia="zh-CN"/>
        </w:rPr>
      </w:pPr>
      <w:r w:rsidRPr="001A7D45">
        <w:rPr>
          <w:sz w:val="26"/>
          <w:szCs w:val="26"/>
          <w:lang w:eastAsia="zh-CN"/>
        </w:rPr>
        <w:t xml:space="preserve">Wireless Adviser to the Government of India, Wireless Planning and Coordination Wing of Department of Telecommunications, Ministry of Communications &amp;IT, since 01.12.2012, responsible for Spectrum Management and radio regulatory functions. </w:t>
      </w:r>
    </w:p>
    <w:p w:rsidR="00D23F57" w:rsidRPr="00D23F57" w:rsidRDefault="001A7D45" w:rsidP="001A7D45">
      <w:pPr>
        <w:tabs>
          <w:tab w:val="clear" w:pos="567"/>
          <w:tab w:val="clear" w:pos="1134"/>
          <w:tab w:val="clear" w:pos="1701"/>
          <w:tab w:val="clear" w:pos="2268"/>
          <w:tab w:val="clear" w:pos="2835"/>
          <w:tab w:val="left" w:pos="1560"/>
          <w:tab w:val="left" w:pos="2127"/>
        </w:tabs>
        <w:overflowPunct/>
        <w:ind w:left="2126" w:hanging="2127"/>
        <w:textAlignment w:val="auto"/>
        <w:rPr>
          <w:rFonts w:ascii="Times New Roman" w:hAnsi="Times New Roman"/>
          <w:sz w:val="26"/>
          <w:szCs w:val="26"/>
          <w:lang w:val="en-US" w:eastAsia="zh-CN"/>
        </w:rPr>
      </w:pPr>
      <w:r>
        <w:rPr>
          <w:rFonts w:ascii="Times New Roman" w:hAnsi="Times New Roman"/>
          <w:sz w:val="26"/>
          <w:szCs w:val="26"/>
          <w:lang w:val="en-US" w:eastAsia="zh-CN"/>
        </w:rPr>
        <w:tab/>
      </w:r>
      <w:r w:rsidR="00D23F57" w:rsidRPr="00D23F57">
        <w:rPr>
          <w:rFonts w:ascii="Times New Roman" w:hAnsi="Times New Roman"/>
          <w:sz w:val="26"/>
          <w:szCs w:val="26"/>
          <w:lang w:val="en-US" w:eastAsia="zh-CN"/>
        </w:rPr>
        <w:t>-</w:t>
      </w:r>
      <w:r>
        <w:rPr>
          <w:rFonts w:ascii="Times New Roman" w:hAnsi="Times New Roman"/>
          <w:sz w:val="26"/>
          <w:szCs w:val="26"/>
          <w:lang w:val="en-US" w:eastAsia="zh-CN"/>
        </w:rPr>
        <w:tab/>
      </w:r>
      <w:r w:rsidR="00D23F57" w:rsidRPr="00D23F57">
        <w:rPr>
          <w:rFonts w:ascii="Times New Roman" w:hAnsi="Times New Roman"/>
          <w:sz w:val="26"/>
          <w:szCs w:val="26"/>
          <w:lang w:val="en-US" w:eastAsia="zh-CN"/>
        </w:rPr>
        <w:t xml:space="preserve">More than 34 years of experience in the field of Radio Spectrum Management and Monitoring in various positions in the national spectrum management and radio regulatory organization in the Department of Telecommunications, Ministry of Communications &amp;IT. Activities include spectrum management and radio regulatory functions, international and national policies concerning all </w:t>
      </w:r>
      <w:proofErr w:type="spellStart"/>
      <w:r w:rsidR="00D23F57" w:rsidRPr="00D23F57">
        <w:rPr>
          <w:rFonts w:ascii="Times New Roman" w:hAnsi="Times New Roman"/>
          <w:sz w:val="26"/>
          <w:szCs w:val="26"/>
          <w:lang w:val="en-US" w:eastAsia="zh-CN"/>
        </w:rPr>
        <w:t>radiocommunication</w:t>
      </w:r>
      <w:proofErr w:type="spellEnd"/>
      <w:r w:rsidR="00D23F57" w:rsidRPr="00D23F57">
        <w:rPr>
          <w:rFonts w:ascii="Times New Roman" w:hAnsi="Times New Roman"/>
          <w:sz w:val="26"/>
          <w:szCs w:val="26"/>
          <w:lang w:val="en-US" w:eastAsia="zh-CN"/>
        </w:rPr>
        <w:t xml:space="preserve"> matters as related to all types of satellite and terrestrial based </w:t>
      </w:r>
      <w:proofErr w:type="spellStart"/>
      <w:r w:rsidR="00D23F57" w:rsidRPr="00D23F57">
        <w:rPr>
          <w:rFonts w:ascii="Times New Roman" w:hAnsi="Times New Roman"/>
          <w:sz w:val="26"/>
          <w:szCs w:val="26"/>
          <w:lang w:val="en-US" w:eastAsia="zh-CN"/>
        </w:rPr>
        <w:t>radiocommunication</w:t>
      </w:r>
      <w:proofErr w:type="spellEnd"/>
      <w:r w:rsidR="00D23F57" w:rsidRPr="00D23F57">
        <w:rPr>
          <w:rFonts w:ascii="Times New Roman" w:hAnsi="Times New Roman"/>
          <w:sz w:val="26"/>
          <w:szCs w:val="26"/>
          <w:lang w:val="en-US" w:eastAsia="zh-CN"/>
        </w:rPr>
        <w:t xml:space="preserve"> services, national and international spectrum and orbit coordination, licensing, radio monitoring including system design and development of satellite monitoring earth station and other monitoring facilities, </w:t>
      </w:r>
      <w:proofErr w:type="spellStart"/>
      <w:r w:rsidR="00D23F57" w:rsidRPr="00D23F57">
        <w:rPr>
          <w:rFonts w:ascii="Times New Roman" w:hAnsi="Times New Roman"/>
          <w:sz w:val="26"/>
          <w:szCs w:val="26"/>
          <w:lang w:val="en-US" w:eastAsia="zh-CN"/>
        </w:rPr>
        <w:t>radiocommunication</w:t>
      </w:r>
      <w:proofErr w:type="spellEnd"/>
      <w:r w:rsidR="00D23F57" w:rsidRPr="00D23F57">
        <w:rPr>
          <w:rFonts w:ascii="Times New Roman" w:hAnsi="Times New Roman"/>
          <w:sz w:val="26"/>
          <w:szCs w:val="26"/>
          <w:lang w:val="en-US" w:eastAsia="zh-CN"/>
        </w:rPr>
        <w:t xml:space="preserve"> related matters concerning International Telecommunication Union (ITU) and Asia Pacific </w:t>
      </w:r>
      <w:proofErr w:type="spellStart"/>
      <w:r w:rsidR="00D23F57" w:rsidRPr="00D23F57">
        <w:rPr>
          <w:rFonts w:ascii="Times New Roman" w:hAnsi="Times New Roman"/>
          <w:sz w:val="26"/>
          <w:szCs w:val="26"/>
          <w:lang w:val="en-US" w:eastAsia="zh-CN"/>
        </w:rPr>
        <w:t>Telecommunity</w:t>
      </w:r>
      <w:proofErr w:type="spellEnd"/>
      <w:r w:rsidR="00D23F57" w:rsidRPr="00D23F57">
        <w:rPr>
          <w:rFonts w:ascii="Times New Roman" w:hAnsi="Times New Roman"/>
          <w:sz w:val="26"/>
          <w:szCs w:val="26"/>
          <w:lang w:val="en-US" w:eastAsia="zh-CN"/>
        </w:rPr>
        <w:t xml:space="preserve"> (APT). Formulation and implementation of national policies as related to telecommunications, broadcasting, and space technology, etc. </w:t>
      </w:r>
    </w:p>
    <w:p w:rsidR="00D23F57" w:rsidRPr="00D23F57" w:rsidRDefault="001A7D45" w:rsidP="001A7D45">
      <w:pPr>
        <w:tabs>
          <w:tab w:val="clear" w:pos="567"/>
          <w:tab w:val="clear" w:pos="1134"/>
          <w:tab w:val="clear" w:pos="1701"/>
          <w:tab w:val="clear" w:pos="2268"/>
          <w:tab w:val="clear" w:pos="2835"/>
          <w:tab w:val="left" w:pos="1560"/>
          <w:tab w:val="left" w:pos="2127"/>
        </w:tabs>
        <w:overflowPunct/>
        <w:ind w:left="2126" w:hanging="2127"/>
        <w:textAlignment w:val="auto"/>
        <w:rPr>
          <w:rFonts w:ascii="Times New Roman" w:hAnsi="Times New Roman"/>
          <w:sz w:val="26"/>
          <w:szCs w:val="26"/>
          <w:lang w:val="en-US" w:eastAsia="zh-CN"/>
        </w:rPr>
      </w:pPr>
      <w:r>
        <w:rPr>
          <w:rFonts w:ascii="Times New Roman" w:hAnsi="Times New Roman"/>
          <w:sz w:val="26"/>
          <w:szCs w:val="26"/>
          <w:lang w:val="en-US" w:eastAsia="zh-CN"/>
        </w:rPr>
        <w:tab/>
      </w:r>
      <w:r w:rsidR="00D23F57" w:rsidRPr="00D23F57">
        <w:rPr>
          <w:rFonts w:ascii="Times New Roman" w:hAnsi="Times New Roman"/>
          <w:sz w:val="26"/>
          <w:szCs w:val="26"/>
          <w:lang w:val="en-US" w:eastAsia="zh-CN"/>
        </w:rPr>
        <w:t>-</w:t>
      </w:r>
      <w:r>
        <w:rPr>
          <w:rFonts w:ascii="Times New Roman" w:hAnsi="Times New Roman"/>
          <w:sz w:val="26"/>
          <w:szCs w:val="26"/>
          <w:lang w:val="en-US" w:eastAsia="zh-CN"/>
        </w:rPr>
        <w:tab/>
      </w:r>
      <w:r w:rsidR="00D23F57" w:rsidRPr="00D23F57">
        <w:rPr>
          <w:rFonts w:ascii="Times New Roman" w:hAnsi="Times New Roman"/>
          <w:sz w:val="26"/>
          <w:szCs w:val="26"/>
          <w:lang w:val="en-US" w:eastAsia="zh-CN"/>
        </w:rPr>
        <w:t xml:space="preserve">Fellow of Institution of Electronics &amp; Telecommunications Engineers, India </w:t>
      </w:r>
    </w:p>
    <w:p w:rsidR="00D23F57" w:rsidRPr="00D23F57" w:rsidRDefault="001A7D45" w:rsidP="001A7D45">
      <w:pPr>
        <w:tabs>
          <w:tab w:val="clear" w:pos="567"/>
          <w:tab w:val="clear" w:pos="1134"/>
          <w:tab w:val="clear" w:pos="1701"/>
          <w:tab w:val="clear" w:pos="2268"/>
          <w:tab w:val="clear" w:pos="2835"/>
          <w:tab w:val="left" w:pos="1560"/>
          <w:tab w:val="left" w:pos="2127"/>
        </w:tabs>
        <w:overflowPunct/>
        <w:ind w:left="2126" w:hanging="2127"/>
        <w:textAlignment w:val="auto"/>
        <w:rPr>
          <w:rFonts w:ascii="Times New Roman" w:hAnsi="Times New Roman"/>
          <w:sz w:val="26"/>
          <w:szCs w:val="26"/>
          <w:lang w:val="en-US" w:eastAsia="zh-CN"/>
        </w:rPr>
      </w:pPr>
      <w:r>
        <w:rPr>
          <w:rFonts w:ascii="Times New Roman" w:hAnsi="Times New Roman"/>
          <w:sz w:val="26"/>
          <w:szCs w:val="26"/>
          <w:lang w:val="en-US" w:eastAsia="zh-CN"/>
        </w:rPr>
        <w:lastRenderedPageBreak/>
        <w:tab/>
      </w:r>
      <w:r w:rsidR="00D23F57" w:rsidRPr="00D23F57">
        <w:rPr>
          <w:rFonts w:ascii="Times New Roman" w:hAnsi="Times New Roman"/>
          <w:sz w:val="26"/>
          <w:szCs w:val="26"/>
          <w:lang w:val="en-US" w:eastAsia="zh-CN"/>
        </w:rPr>
        <w:t>-</w:t>
      </w:r>
      <w:r>
        <w:rPr>
          <w:rFonts w:ascii="Times New Roman" w:hAnsi="Times New Roman"/>
          <w:sz w:val="26"/>
          <w:szCs w:val="26"/>
          <w:lang w:val="en-US" w:eastAsia="zh-CN"/>
        </w:rPr>
        <w:tab/>
      </w:r>
      <w:r w:rsidR="00D23F57" w:rsidRPr="00D23F57">
        <w:rPr>
          <w:rFonts w:ascii="Times New Roman" w:hAnsi="Times New Roman"/>
          <w:sz w:val="26"/>
          <w:szCs w:val="26"/>
          <w:lang w:val="en-US" w:eastAsia="zh-CN"/>
        </w:rPr>
        <w:t xml:space="preserve">Formulation and development of the National Frequency Allocation Plan for the country. </w:t>
      </w:r>
    </w:p>
    <w:p w:rsidR="00D23F57" w:rsidRPr="00D23F57" w:rsidRDefault="00D23F57" w:rsidP="00D23F57">
      <w:pPr>
        <w:tabs>
          <w:tab w:val="clear" w:pos="567"/>
          <w:tab w:val="clear" w:pos="1134"/>
          <w:tab w:val="clear" w:pos="1701"/>
          <w:tab w:val="clear" w:pos="2268"/>
          <w:tab w:val="clear" w:pos="2835"/>
          <w:tab w:val="left" w:pos="2127"/>
        </w:tabs>
        <w:overflowPunct/>
        <w:spacing w:before="240"/>
        <w:textAlignment w:val="auto"/>
        <w:rPr>
          <w:rFonts w:ascii="Times New Roman" w:hAnsi="Times New Roman"/>
          <w:sz w:val="26"/>
          <w:szCs w:val="26"/>
          <w:lang w:val="en-US" w:eastAsia="zh-CN"/>
        </w:rPr>
      </w:pPr>
      <w:r w:rsidRPr="00D23F57">
        <w:rPr>
          <w:rFonts w:ascii="Times New Roman" w:hAnsi="Times New Roman"/>
          <w:b/>
          <w:bCs/>
          <w:sz w:val="26"/>
          <w:szCs w:val="26"/>
          <w:lang w:val="en-US" w:eastAsia="zh-CN"/>
        </w:rPr>
        <w:t xml:space="preserve">Major international positions: </w:t>
      </w:r>
    </w:p>
    <w:p w:rsidR="00D23F57" w:rsidRPr="00D23F57" w:rsidRDefault="001A7D45" w:rsidP="001A7D45">
      <w:pPr>
        <w:tabs>
          <w:tab w:val="clear" w:pos="567"/>
          <w:tab w:val="clear" w:pos="1134"/>
          <w:tab w:val="clear" w:pos="1701"/>
          <w:tab w:val="clear" w:pos="2268"/>
          <w:tab w:val="clear" w:pos="2835"/>
          <w:tab w:val="left" w:pos="1560"/>
          <w:tab w:val="left" w:pos="2127"/>
        </w:tabs>
        <w:overflowPunct/>
        <w:ind w:left="2126" w:hanging="2127"/>
        <w:textAlignment w:val="auto"/>
        <w:rPr>
          <w:rFonts w:ascii="Times New Roman" w:hAnsi="Times New Roman"/>
          <w:sz w:val="26"/>
          <w:szCs w:val="26"/>
          <w:lang w:val="en-US" w:eastAsia="zh-CN"/>
        </w:rPr>
      </w:pPr>
      <w:r>
        <w:rPr>
          <w:rFonts w:ascii="Times New Roman" w:hAnsi="Times New Roman"/>
          <w:sz w:val="26"/>
          <w:szCs w:val="26"/>
          <w:lang w:val="en-US" w:eastAsia="zh-CN"/>
        </w:rPr>
        <w:tab/>
      </w:r>
      <w:r w:rsidR="00D23F57" w:rsidRPr="00D23F57">
        <w:rPr>
          <w:rFonts w:ascii="Times New Roman" w:hAnsi="Times New Roman"/>
          <w:sz w:val="26"/>
          <w:szCs w:val="26"/>
          <w:lang w:val="en-US" w:eastAsia="zh-CN"/>
        </w:rPr>
        <w:t xml:space="preserve">- </w:t>
      </w:r>
      <w:r>
        <w:rPr>
          <w:rFonts w:ascii="Times New Roman" w:hAnsi="Times New Roman"/>
          <w:sz w:val="26"/>
          <w:szCs w:val="26"/>
          <w:lang w:val="en-US" w:eastAsia="zh-CN"/>
        </w:rPr>
        <w:tab/>
        <w:t>V</w:t>
      </w:r>
      <w:r w:rsidR="00D23F57" w:rsidRPr="00D23F57">
        <w:rPr>
          <w:rFonts w:ascii="Times New Roman" w:hAnsi="Times New Roman"/>
          <w:sz w:val="26"/>
          <w:szCs w:val="26"/>
          <w:lang w:val="en-US" w:eastAsia="zh-CN"/>
        </w:rPr>
        <w:t xml:space="preserve">ice-chairman, ITU Special Committee on Regulatory/ Procedural Matters, 2007-2011 and current cycle. </w:t>
      </w:r>
    </w:p>
    <w:p w:rsidR="00D23F57" w:rsidRPr="00D23F57" w:rsidRDefault="00D23F57" w:rsidP="00D23F57">
      <w:pPr>
        <w:tabs>
          <w:tab w:val="clear" w:pos="567"/>
          <w:tab w:val="clear" w:pos="1134"/>
          <w:tab w:val="clear" w:pos="1701"/>
          <w:tab w:val="clear" w:pos="2268"/>
          <w:tab w:val="clear" w:pos="2835"/>
          <w:tab w:val="left" w:pos="2127"/>
        </w:tabs>
        <w:overflowPunct/>
        <w:spacing w:before="240"/>
        <w:textAlignment w:val="auto"/>
        <w:rPr>
          <w:rFonts w:ascii="Times New Roman" w:hAnsi="Times New Roman"/>
          <w:sz w:val="26"/>
          <w:szCs w:val="26"/>
          <w:lang w:val="en-US" w:eastAsia="zh-CN"/>
        </w:rPr>
      </w:pPr>
      <w:r w:rsidRPr="00D23F57">
        <w:rPr>
          <w:rFonts w:ascii="Times New Roman" w:hAnsi="Times New Roman"/>
          <w:b/>
          <w:bCs/>
          <w:sz w:val="26"/>
          <w:szCs w:val="26"/>
          <w:lang w:val="en-US" w:eastAsia="zh-CN"/>
        </w:rPr>
        <w:t xml:space="preserve">Major International activities: </w:t>
      </w:r>
    </w:p>
    <w:p w:rsidR="00D23F57" w:rsidRPr="00D23F57" w:rsidRDefault="001A7D45" w:rsidP="001A7D45">
      <w:pPr>
        <w:tabs>
          <w:tab w:val="clear" w:pos="567"/>
          <w:tab w:val="clear" w:pos="1134"/>
          <w:tab w:val="clear" w:pos="1701"/>
          <w:tab w:val="clear" w:pos="2268"/>
          <w:tab w:val="clear" w:pos="2835"/>
          <w:tab w:val="left" w:pos="1560"/>
          <w:tab w:val="left" w:pos="2127"/>
        </w:tabs>
        <w:overflowPunct/>
        <w:ind w:left="2126" w:hanging="2127"/>
        <w:textAlignment w:val="auto"/>
        <w:rPr>
          <w:rFonts w:ascii="Times New Roman" w:hAnsi="Times New Roman"/>
          <w:sz w:val="26"/>
          <w:szCs w:val="26"/>
          <w:lang w:val="en-US" w:eastAsia="zh-CN"/>
        </w:rPr>
      </w:pPr>
      <w:r>
        <w:rPr>
          <w:rFonts w:ascii="Times New Roman" w:hAnsi="Times New Roman"/>
          <w:sz w:val="26"/>
          <w:szCs w:val="26"/>
          <w:lang w:val="en-US" w:eastAsia="zh-CN"/>
        </w:rPr>
        <w:tab/>
      </w:r>
      <w:r w:rsidR="00D23F57" w:rsidRPr="00D23F57">
        <w:rPr>
          <w:rFonts w:ascii="Times New Roman" w:hAnsi="Times New Roman"/>
          <w:sz w:val="26"/>
          <w:szCs w:val="26"/>
          <w:lang w:val="en-US" w:eastAsia="zh-CN"/>
        </w:rPr>
        <w:t>-</w:t>
      </w:r>
      <w:r>
        <w:rPr>
          <w:rFonts w:ascii="Times New Roman" w:hAnsi="Times New Roman"/>
          <w:sz w:val="26"/>
          <w:szCs w:val="26"/>
          <w:lang w:val="en-US" w:eastAsia="zh-CN"/>
        </w:rPr>
        <w:tab/>
      </w:r>
      <w:r w:rsidR="00D23F57" w:rsidRPr="00D23F57">
        <w:rPr>
          <w:rFonts w:ascii="Times New Roman" w:hAnsi="Times New Roman"/>
          <w:sz w:val="26"/>
          <w:szCs w:val="26"/>
          <w:lang w:val="en-US" w:eastAsia="zh-CN"/>
        </w:rPr>
        <w:t>Actively participated in various activities of ITU, APT and other international fora for more than 20 years. These included, inter-alia, participation in World Administrati</w:t>
      </w:r>
      <w:r>
        <w:rPr>
          <w:rFonts w:ascii="Times New Roman" w:hAnsi="Times New Roman"/>
          <w:sz w:val="26"/>
          <w:szCs w:val="26"/>
          <w:lang w:val="en-US" w:eastAsia="zh-CN"/>
        </w:rPr>
        <w:t>ve Radio Conference, 1992 (WARC</w:t>
      </w:r>
      <w:r>
        <w:rPr>
          <w:rFonts w:ascii="Times New Roman" w:hAnsi="Times New Roman"/>
          <w:sz w:val="26"/>
          <w:szCs w:val="26"/>
          <w:lang w:val="en-US" w:eastAsia="zh-CN"/>
        </w:rPr>
        <w:noBreakHyphen/>
      </w:r>
      <w:r w:rsidR="00D23F57" w:rsidRPr="00D23F57">
        <w:rPr>
          <w:rFonts w:ascii="Times New Roman" w:hAnsi="Times New Roman"/>
          <w:sz w:val="26"/>
          <w:szCs w:val="26"/>
          <w:lang w:val="en-US" w:eastAsia="zh-CN"/>
        </w:rPr>
        <w:t xml:space="preserve">92), Plenipotentiary Conference, 1994 (PP-94), World </w:t>
      </w:r>
      <w:proofErr w:type="spellStart"/>
      <w:r w:rsidR="00D23F57" w:rsidRPr="00D23F57">
        <w:rPr>
          <w:rFonts w:ascii="Times New Roman" w:hAnsi="Times New Roman"/>
          <w:sz w:val="26"/>
          <w:szCs w:val="26"/>
          <w:lang w:val="en-US" w:eastAsia="zh-CN"/>
        </w:rPr>
        <w:t>Radiocommunication</w:t>
      </w:r>
      <w:proofErr w:type="spellEnd"/>
      <w:r w:rsidR="00D23F57" w:rsidRPr="00D23F57">
        <w:rPr>
          <w:rFonts w:ascii="Times New Roman" w:hAnsi="Times New Roman"/>
          <w:sz w:val="26"/>
          <w:szCs w:val="26"/>
          <w:lang w:val="en-US" w:eastAsia="zh-CN"/>
        </w:rPr>
        <w:t xml:space="preserve"> Conference, 1995 (WRC-95), World </w:t>
      </w:r>
      <w:proofErr w:type="spellStart"/>
      <w:r w:rsidR="00D23F57" w:rsidRPr="00D23F57">
        <w:rPr>
          <w:rFonts w:ascii="Times New Roman" w:hAnsi="Times New Roman"/>
          <w:sz w:val="26"/>
          <w:szCs w:val="26"/>
          <w:lang w:val="en-US" w:eastAsia="zh-CN"/>
        </w:rPr>
        <w:t>Radiocommunication</w:t>
      </w:r>
      <w:proofErr w:type="spellEnd"/>
      <w:r w:rsidR="00D23F57" w:rsidRPr="00D23F57">
        <w:rPr>
          <w:rFonts w:ascii="Times New Roman" w:hAnsi="Times New Roman"/>
          <w:sz w:val="26"/>
          <w:szCs w:val="26"/>
          <w:lang w:val="en-US" w:eastAsia="zh-CN"/>
        </w:rPr>
        <w:t xml:space="preserve"> Conference, 2000 (WRC-2000), Plenipotentiary Conference, 2006 (PP-06), World </w:t>
      </w:r>
      <w:proofErr w:type="spellStart"/>
      <w:r w:rsidR="00D23F57" w:rsidRPr="00D23F57">
        <w:rPr>
          <w:rFonts w:ascii="Times New Roman" w:hAnsi="Times New Roman"/>
          <w:sz w:val="26"/>
          <w:szCs w:val="26"/>
          <w:lang w:val="en-US" w:eastAsia="zh-CN"/>
        </w:rPr>
        <w:t>Radiocommunication</w:t>
      </w:r>
      <w:proofErr w:type="spellEnd"/>
      <w:r w:rsidR="00D23F57" w:rsidRPr="00D23F57">
        <w:rPr>
          <w:rFonts w:ascii="Times New Roman" w:hAnsi="Times New Roman"/>
          <w:sz w:val="26"/>
          <w:szCs w:val="26"/>
          <w:lang w:val="en-US" w:eastAsia="zh-CN"/>
        </w:rPr>
        <w:t xml:space="preserve"> Conference, 2007 (WRC-07), Conference Preparatory Meeting (CPM-11-2), World </w:t>
      </w:r>
      <w:proofErr w:type="spellStart"/>
      <w:r w:rsidR="00D23F57" w:rsidRPr="00D23F57">
        <w:rPr>
          <w:rFonts w:ascii="Times New Roman" w:hAnsi="Times New Roman"/>
          <w:sz w:val="26"/>
          <w:szCs w:val="26"/>
          <w:lang w:val="en-US" w:eastAsia="zh-CN"/>
        </w:rPr>
        <w:t>Radiocommunication</w:t>
      </w:r>
      <w:proofErr w:type="spellEnd"/>
      <w:r w:rsidR="00D23F57" w:rsidRPr="00D23F57">
        <w:rPr>
          <w:rFonts w:ascii="Times New Roman" w:hAnsi="Times New Roman"/>
          <w:sz w:val="26"/>
          <w:szCs w:val="26"/>
          <w:lang w:val="en-US" w:eastAsia="zh-CN"/>
        </w:rPr>
        <w:t xml:space="preserve"> Conference, 2012 (WRC-12), ITU-R Study Groups, its Working Parties and Joint Task Groups, and meetings of APT Conference Preparatory Group for WRCs. </w:t>
      </w:r>
    </w:p>
    <w:p w:rsidR="00D23F57" w:rsidRPr="00D23F57" w:rsidRDefault="001A7D45" w:rsidP="001A7D45">
      <w:pPr>
        <w:tabs>
          <w:tab w:val="clear" w:pos="567"/>
          <w:tab w:val="clear" w:pos="1134"/>
          <w:tab w:val="clear" w:pos="1701"/>
          <w:tab w:val="clear" w:pos="2268"/>
          <w:tab w:val="clear" w:pos="2835"/>
          <w:tab w:val="left" w:pos="1560"/>
          <w:tab w:val="left" w:pos="2127"/>
        </w:tabs>
        <w:overflowPunct/>
        <w:ind w:left="2126" w:hanging="2127"/>
        <w:textAlignment w:val="auto"/>
        <w:rPr>
          <w:rFonts w:ascii="Times New Roman" w:hAnsi="Times New Roman"/>
          <w:sz w:val="26"/>
          <w:szCs w:val="26"/>
          <w:lang w:val="en-US" w:eastAsia="zh-CN"/>
        </w:rPr>
      </w:pPr>
      <w:r>
        <w:rPr>
          <w:rFonts w:ascii="Times New Roman" w:hAnsi="Times New Roman"/>
          <w:sz w:val="26"/>
          <w:szCs w:val="26"/>
          <w:lang w:val="en-US" w:eastAsia="zh-CN"/>
        </w:rPr>
        <w:tab/>
      </w:r>
      <w:r w:rsidR="00D23F57" w:rsidRPr="00D23F57">
        <w:rPr>
          <w:rFonts w:ascii="Times New Roman" w:hAnsi="Times New Roman"/>
          <w:sz w:val="26"/>
          <w:szCs w:val="26"/>
          <w:lang w:val="en-US" w:eastAsia="zh-CN"/>
        </w:rPr>
        <w:t>-</w:t>
      </w:r>
      <w:r>
        <w:rPr>
          <w:rFonts w:ascii="Times New Roman" w:hAnsi="Times New Roman"/>
          <w:sz w:val="26"/>
          <w:szCs w:val="26"/>
          <w:lang w:val="en-US" w:eastAsia="zh-CN"/>
        </w:rPr>
        <w:tab/>
      </w:r>
      <w:r w:rsidR="00D23F57" w:rsidRPr="00D23F57">
        <w:rPr>
          <w:rFonts w:ascii="Times New Roman" w:hAnsi="Times New Roman"/>
          <w:sz w:val="26"/>
          <w:szCs w:val="26"/>
          <w:lang w:val="en-US" w:eastAsia="zh-CN"/>
        </w:rPr>
        <w:t xml:space="preserve">Head/ Deputy Head of Indian delegations to various bi-lateral meetings with different administrations, international organizations and consortium, especially as related to spectrum management, international coordination and radio regulatory matters for various satellite and terrestrial based </w:t>
      </w:r>
      <w:proofErr w:type="spellStart"/>
      <w:r w:rsidR="00D23F57" w:rsidRPr="00D23F57">
        <w:rPr>
          <w:rFonts w:ascii="Times New Roman" w:hAnsi="Times New Roman"/>
          <w:sz w:val="26"/>
          <w:szCs w:val="26"/>
          <w:lang w:val="en-US" w:eastAsia="zh-CN"/>
        </w:rPr>
        <w:t>radiocommunication</w:t>
      </w:r>
      <w:proofErr w:type="spellEnd"/>
      <w:r w:rsidR="00D23F57" w:rsidRPr="00D23F57">
        <w:rPr>
          <w:rFonts w:ascii="Times New Roman" w:hAnsi="Times New Roman"/>
          <w:sz w:val="26"/>
          <w:szCs w:val="26"/>
          <w:lang w:val="en-US" w:eastAsia="zh-CN"/>
        </w:rPr>
        <w:t xml:space="preserve"> networks. </w:t>
      </w:r>
    </w:p>
    <w:p w:rsidR="00D23F57" w:rsidRPr="00D23F57" w:rsidRDefault="00D23F57" w:rsidP="001A7D45">
      <w:pPr>
        <w:tabs>
          <w:tab w:val="clear" w:pos="567"/>
          <w:tab w:val="clear" w:pos="1134"/>
          <w:tab w:val="clear" w:pos="1701"/>
          <w:tab w:val="clear" w:pos="2268"/>
          <w:tab w:val="clear" w:pos="2835"/>
          <w:tab w:val="left" w:pos="2127"/>
        </w:tabs>
        <w:overflowPunct/>
        <w:spacing w:before="240"/>
        <w:textAlignment w:val="auto"/>
        <w:rPr>
          <w:rFonts w:ascii="Times New Roman" w:hAnsi="Times New Roman"/>
          <w:sz w:val="26"/>
          <w:szCs w:val="26"/>
          <w:lang w:val="en-US" w:eastAsia="zh-CN"/>
        </w:rPr>
      </w:pPr>
      <w:r w:rsidRPr="00D23F57">
        <w:rPr>
          <w:rFonts w:ascii="Times New Roman" w:hAnsi="Times New Roman"/>
          <w:b/>
          <w:bCs/>
          <w:sz w:val="26"/>
          <w:szCs w:val="26"/>
          <w:lang w:val="en-US" w:eastAsia="zh-CN"/>
        </w:rPr>
        <w:t xml:space="preserve">Major National Activities: </w:t>
      </w:r>
    </w:p>
    <w:p w:rsidR="00D23F57" w:rsidRPr="00D23F57" w:rsidRDefault="001A7D45" w:rsidP="001A7D45">
      <w:pPr>
        <w:tabs>
          <w:tab w:val="clear" w:pos="567"/>
          <w:tab w:val="clear" w:pos="1134"/>
          <w:tab w:val="clear" w:pos="1701"/>
          <w:tab w:val="clear" w:pos="2268"/>
          <w:tab w:val="clear" w:pos="2835"/>
          <w:tab w:val="left" w:pos="1560"/>
          <w:tab w:val="left" w:pos="2127"/>
        </w:tabs>
        <w:overflowPunct/>
        <w:ind w:left="2126" w:hanging="2127"/>
        <w:textAlignment w:val="auto"/>
        <w:rPr>
          <w:rFonts w:ascii="Times New Roman" w:hAnsi="Times New Roman"/>
          <w:sz w:val="26"/>
          <w:szCs w:val="26"/>
          <w:lang w:val="en-US" w:eastAsia="zh-CN"/>
        </w:rPr>
      </w:pPr>
      <w:r>
        <w:rPr>
          <w:rFonts w:ascii="Times New Roman" w:hAnsi="Times New Roman"/>
          <w:sz w:val="26"/>
          <w:szCs w:val="26"/>
          <w:lang w:val="en-US" w:eastAsia="zh-CN"/>
        </w:rPr>
        <w:tab/>
      </w:r>
      <w:r w:rsidR="00D23F57" w:rsidRPr="00D23F57">
        <w:rPr>
          <w:rFonts w:ascii="Times New Roman" w:hAnsi="Times New Roman"/>
          <w:sz w:val="26"/>
          <w:szCs w:val="26"/>
          <w:lang w:val="en-US" w:eastAsia="zh-CN"/>
        </w:rPr>
        <w:t>-</w:t>
      </w:r>
      <w:r>
        <w:rPr>
          <w:rFonts w:ascii="Times New Roman" w:hAnsi="Times New Roman"/>
          <w:sz w:val="26"/>
          <w:szCs w:val="26"/>
          <w:lang w:val="en-US" w:eastAsia="zh-CN"/>
        </w:rPr>
        <w:tab/>
      </w:r>
      <w:r w:rsidR="00D23F57" w:rsidRPr="00D23F57">
        <w:rPr>
          <w:rFonts w:ascii="Times New Roman" w:hAnsi="Times New Roman"/>
          <w:sz w:val="26"/>
          <w:szCs w:val="26"/>
          <w:lang w:val="en-US" w:eastAsia="zh-CN"/>
        </w:rPr>
        <w:t>Chairman of National Preparato</w:t>
      </w:r>
      <w:r>
        <w:rPr>
          <w:rFonts w:ascii="Times New Roman" w:hAnsi="Times New Roman"/>
          <w:sz w:val="26"/>
          <w:szCs w:val="26"/>
          <w:lang w:val="en-US" w:eastAsia="zh-CN"/>
        </w:rPr>
        <w:t>ry Committee for WRC-07 and WRC</w:t>
      </w:r>
      <w:r>
        <w:rPr>
          <w:rFonts w:ascii="Times New Roman" w:hAnsi="Times New Roman"/>
          <w:sz w:val="26"/>
          <w:szCs w:val="26"/>
          <w:lang w:val="en-US" w:eastAsia="zh-CN"/>
        </w:rPr>
        <w:noBreakHyphen/>
      </w:r>
      <w:r w:rsidR="00D23F57" w:rsidRPr="00D23F57">
        <w:rPr>
          <w:rFonts w:ascii="Times New Roman" w:hAnsi="Times New Roman"/>
          <w:sz w:val="26"/>
          <w:szCs w:val="26"/>
          <w:lang w:val="en-US" w:eastAsia="zh-CN"/>
        </w:rPr>
        <w:t xml:space="preserve">12. Developed national contributions for ITU Conferences as well as for APT Preparatory Group for WRCs. </w:t>
      </w:r>
    </w:p>
    <w:p w:rsidR="00D23F57" w:rsidRPr="00D23F57" w:rsidRDefault="001A7D45" w:rsidP="001A7D45">
      <w:pPr>
        <w:tabs>
          <w:tab w:val="clear" w:pos="567"/>
          <w:tab w:val="clear" w:pos="1134"/>
          <w:tab w:val="clear" w:pos="1701"/>
          <w:tab w:val="clear" w:pos="2268"/>
          <w:tab w:val="clear" w:pos="2835"/>
          <w:tab w:val="left" w:pos="1560"/>
          <w:tab w:val="left" w:pos="2127"/>
        </w:tabs>
        <w:overflowPunct/>
        <w:ind w:left="2126" w:hanging="2127"/>
        <w:textAlignment w:val="auto"/>
        <w:rPr>
          <w:rFonts w:ascii="Times New Roman" w:hAnsi="Times New Roman"/>
          <w:sz w:val="26"/>
          <w:szCs w:val="26"/>
          <w:lang w:val="en-US" w:eastAsia="zh-CN"/>
        </w:rPr>
      </w:pPr>
      <w:r>
        <w:rPr>
          <w:rFonts w:ascii="Times New Roman" w:hAnsi="Times New Roman"/>
          <w:sz w:val="26"/>
          <w:szCs w:val="26"/>
          <w:lang w:val="en-US" w:eastAsia="zh-CN"/>
        </w:rPr>
        <w:tab/>
      </w:r>
      <w:r w:rsidR="00D23F57" w:rsidRPr="00D23F57">
        <w:rPr>
          <w:rFonts w:ascii="Times New Roman" w:hAnsi="Times New Roman"/>
          <w:sz w:val="26"/>
          <w:szCs w:val="26"/>
          <w:lang w:val="en-US" w:eastAsia="zh-CN"/>
        </w:rPr>
        <w:t>-</w:t>
      </w:r>
      <w:r>
        <w:rPr>
          <w:rFonts w:ascii="Times New Roman" w:hAnsi="Times New Roman"/>
          <w:sz w:val="26"/>
          <w:szCs w:val="26"/>
          <w:lang w:val="en-US" w:eastAsia="zh-CN"/>
        </w:rPr>
        <w:tab/>
      </w:r>
      <w:r w:rsidR="00D23F57" w:rsidRPr="00D23F57">
        <w:rPr>
          <w:rFonts w:ascii="Times New Roman" w:hAnsi="Times New Roman"/>
          <w:sz w:val="26"/>
          <w:szCs w:val="26"/>
          <w:lang w:val="en-US" w:eastAsia="zh-CN"/>
        </w:rPr>
        <w:t xml:space="preserve">Chairman of various national committees, especially related to spectrum management, radio regulations and electromagnetic compatibility studies. </w:t>
      </w:r>
    </w:p>
    <w:p w:rsidR="00D23F57" w:rsidRPr="00D23F57" w:rsidRDefault="001A7D45" w:rsidP="001A7D45">
      <w:pPr>
        <w:tabs>
          <w:tab w:val="clear" w:pos="567"/>
          <w:tab w:val="clear" w:pos="1134"/>
          <w:tab w:val="clear" w:pos="1701"/>
          <w:tab w:val="clear" w:pos="2268"/>
          <w:tab w:val="clear" w:pos="2835"/>
          <w:tab w:val="left" w:pos="1560"/>
          <w:tab w:val="left" w:pos="2127"/>
        </w:tabs>
        <w:overflowPunct/>
        <w:ind w:left="2126" w:hanging="2127"/>
        <w:textAlignment w:val="auto"/>
        <w:rPr>
          <w:rFonts w:ascii="Times New Roman" w:hAnsi="Times New Roman"/>
          <w:sz w:val="26"/>
          <w:szCs w:val="26"/>
          <w:lang w:val="en-US" w:eastAsia="zh-CN"/>
        </w:rPr>
      </w:pPr>
      <w:r>
        <w:rPr>
          <w:rFonts w:ascii="Times New Roman" w:hAnsi="Times New Roman"/>
          <w:sz w:val="26"/>
          <w:szCs w:val="26"/>
          <w:lang w:val="en-US" w:eastAsia="zh-CN"/>
        </w:rPr>
        <w:tab/>
      </w:r>
      <w:r w:rsidR="00D23F57" w:rsidRPr="00D23F57">
        <w:rPr>
          <w:rFonts w:ascii="Times New Roman" w:hAnsi="Times New Roman"/>
          <w:sz w:val="26"/>
          <w:szCs w:val="26"/>
          <w:lang w:val="en-US" w:eastAsia="zh-CN"/>
        </w:rPr>
        <w:t>-</w:t>
      </w:r>
      <w:r>
        <w:rPr>
          <w:rFonts w:ascii="Times New Roman" w:hAnsi="Times New Roman"/>
          <w:sz w:val="26"/>
          <w:szCs w:val="26"/>
          <w:lang w:val="en-US" w:eastAsia="zh-CN"/>
        </w:rPr>
        <w:tab/>
      </w:r>
      <w:r w:rsidR="00D23F57" w:rsidRPr="00D23F57">
        <w:rPr>
          <w:rFonts w:ascii="Times New Roman" w:hAnsi="Times New Roman"/>
          <w:sz w:val="26"/>
          <w:szCs w:val="26"/>
          <w:lang w:val="en-US" w:eastAsia="zh-CN"/>
        </w:rPr>
        <w:t xml:space="preserve">Member of various national committees as related to </w:t>
      </w:r>
      <w:proofErr w:type="spellStart"/>
      <w:r w:rsidR="00D23F57" w:rsidRPr="00D23F57">
        <w:rPr>
          <w:rFonts w:ascii="Times New Roman" w:hAnsi="Times New Roman"/>
          <w:sz w:val="26"/>
          <w:szCs w:val="26"/>
          <w:lang w:val="en-US" w:eastAsia="zh-CN"/>
        </w:rPr>
        <w:t>radiocommunication</w:t>
      </w:r>
      <w:proofErr w:type="spellEnd"/>
      <w:r w:rsidR="00D23F57" w:rsidRPr="00D23F57">
        <w:rPr>
          <w:rFonts w:ascii="Times New Roman" w:hAnsi="Times New Roman"/>
          <w:sz w:val="26"/>
          <w:szCs w:val="26"/>
          <w:lang w:val="en-US" w:eastAsia="zh-CN"/>
        </w:rPr>
        <w:t xml:space="preserve"> activities, including frequency orbit coordination for INSAT satellite networks, space policy, satellite and terrestrial broadcasting policy, etc. </w:t>
      </w:r>
    </w:p>
    <w:p w:rsidR="00D23F57" w:rsidRPr="00D23F57" w:rsidRDefault="00D23F57" w:rsidP="00D23F57">
      <w:pPr>
        <w:tabs>
          <w:tab w:val="clear" w:pos="567"/>
          <w:tab w:val="clear" w:pos="1134"/>
          <w:tab w:val="clear" w:pos="1701"/>
          <w:tab w:val="clear" w:pos="2268"/>
          <w:tab w:val="clear" w:pos="2835"/>
          <w:tab w:val="left" w:pos="2127"/>
        </w:tabs>
        <w:overflowPunct/>
        <w:spacing w:before="240"/>
        <w:textAlignment w:val="auto"/>
        <w:rPr>
          <w:rFonts w:ascii="Times New Roman" w:hAnsi="Times New Roman"/>
          <w:sz w:val="26"/>
          <w:szCs w:val="26"/>
          <w:lang w:val="en-US" w:eastAsia="zh-CN"/>
        </w:rPr>
      </w:pPr>
      <w:r w:rsidRPr="00D23F57">
        <w:rPr>
          <w:rFonts w:ascii="Times New Roman" w:hAnsi="Times New Roman"/>
          <w:b/>
          <w:bCs/>
          <w:sz w:val="26"/>
          <w:szCs w:val="26"/>
          <w:lang w:val="en-US" w:eastAsia="zh-CN"/>
        </w:rPr>
        <w:t xml:space="preserve">Publications: </w:t>
      </w:r>
    </w:p>
    <w:p w:rsidR="00D23F57" w:rsidRPr="00D23F57" w:rsidRDefault="001A7D45" w:rsidP="001A7D45">
      <w:pPr>
        <w:tabs>
          <w:tab w:val="clear" w:pos="567"/>
          <w:tab w:val="clear" w:pos="1134"/>
          <w:tab w:val="clear" w:pos="1701"/>
          <w:tab w:val="clear" w:pos="2268"/>
          <w:tab w:val="clear" w:pos="2835"/>
          <w:tab w:val="left" w:pos="1560"/>
          <w:tab w:val="left" w:pos="2127"/>
        </w:tabs>
        <w:overflowPunct/>
        <w:ind w:left="2126" w:hanging="2127"/>
        <w:textAlignment w:val="auto"/>
        <w:rPr>
          <w:rFonts w:ascii="Times New Roman" w:hAnsi="Times New Roman"/>
          <w:sz w:val="26"/>
          <w:szCs w:val="26"/>
          <w:lang w:val="en-US" w:eastAsia="zh-CN"/>
        </w:rPr>
      </w:pPr>
      <w:r>
        <w:rPr>
          <w:rFonts w:ascii="Times New Roman" w:hAnsi="Times New Roman"/>
          <w:sz w:val="26"/>
          <w:szCs w:val="26"/>
          <w:lang w:val="en-US" w:eastAsia="zh-CN"/>
        </w:rPr>
        <w:tab/>
      </w:r>
      <w:r w:rsidR="00D23F57" w:rsidRPr="00D23F57">
        <w:rPr>
          <w:rFonts w:ascii="Times New Roman" w:hAnsi="Times New Roman"/>
          <w:sz w:val="26"/>
          <w:szCs w:val="26"/>
          <w:lang w:val="en-US" w:eastAsia="zh-CN"/>
        </w:rPr>
        <w:t>-</w:t>
      </w:r>
      <w:r>
        <w:rPr>
          <w:rFonts w:ascii="Times New Roman" w:hAnsi="Times New Roman"/>
          <w:sz w:val="26"/>
          <w:szCs w:val="26"/>
          <w:lang w:val="en-US" w:eastAsia="zh-CN"/>
        </w:rPr>
        <w:tab/>
      </w:r>
      <w:r w:rsidR="00D23F57" w:rsidRPr="00D23F57">
        <w:rPr>
          <w:rFonts w:ascii="Times New Roman" w:hAnsi="Times New Roman"/>
          <w:sz w:val="26"/>
          <w:szCs w:val="26"/>
          <w:lang w:val="en-US" w:eastAsia="zh-CN"/>
        </w:rPr>
        <w:t xml:space="preserve">Presented papers on variety of subjects, especially related to spectrum management, radio regulatory aspects and electromagnetic compatibility in national seminars, workshops, etc. </w:t>
      </w:r>
    </w:p>
    <w:p w:rsidR="00D23F57" w:rsidRPr="00D23F57" w:rsidRDefault="001A7D45" w:rsidP="001A7D45">
      <w:pPr>
        <w:tabs>
          <w:tab w:val="clear" w:pos="567"/>
          <w:tab w:val="clear" w:pos="1134"/>
          <w:tab w:val="clear" w:pos="1701"/>
          <w:tab w:val="clear" w:pos="2268"/>
          <w:tab w:val="clear" w:pos="2835"/>
          <w:tab w:val="left" w:pos="1560"/>
          <w:tab w:val="left" w:pos="2127"/>
        </w:tabs>
        <w:overflowPunct/>
        <w:ind w:left="2126" w:hanging="2127"/>
        <w:textAlignment w:val="auto"/>
        <w:rPr>
          <w:rFonts w:ascii="Times New Roman" w:hAnsi="Times New Roman"/>
          <w:sz w:val="26"/>
          <w:szCs w:val="26"/>
          <w:lang w:val="en-US" w:eastAsia="zh-CN"/>
        </w:rPr>
      </w:pPr>
      <w:r>
        <w:rPr>
          <w:rFonts w:ascii="Times New Roman" w:hAnsi="Times New Roman"/>
          <w:sz w:val="26"/>
          <w:szCs w:val="26"/>
          <w:lang w:val="en-US" w:eastAsia="zh-CN"/>
        </w:rPr>
        <w:tab/>
      </w:r>
      <w:r w:rsidR="00D23F57" w:rsidRPr="00D23F57">
        <w:rPr>
          <w:rFonts w:ascii="Times New Roman" w:hAnsi="Times New Roman"/>
          <w:sz w:val="26"/>
          <w:szCs w:val="26"/>
          <w:lang w:val="en-US" w:eastAsia="zh-CN"/>
        </w:rPr>
        <w:t>-</w:t>
      </w:r>
      <w:r>
        <w:rPr>
          <w:rFonts w:ascii="Times New Roman" w:hAnsi="Times New Roman"/>
          <w:sz w:val="26"/>
          <w:szCs w:val="26"/>
          <w:lang w:val="en-US" w:eastAsia="zh-CN"/>
        </w:rPr>
        <w:tab/>
      </w:r>
      <w:r w:rsidR="00D23F57" w:rsidRPr="00D23F57">
        <w:rPr>
          <w:rFonts w:ascii="Times New Roman" w:hAnsi="Times New Roman"/>
          <w:sz w:val="26"/>
          <w:szCs w:val="26"/>
          <w:lang w:val="en-US" w:eastAsia="zh-CN"/>
        </w:rPr>
        <w:t xml:space="preserve">Delivered lectures and keynote addresses in many international and national fora, technical institutions, etc. </w:t>
      </w:r>
    </w:p>
    <w:p w:rsidR="00D23F57" w:rsidRPr="001A7D45" w:rsidRDefault="001A7D45" w:rsidP="001A7D45">
      <w:pPr>
        <w:tabs>
          <w:tab w:val="left" w:pos="2127"/>
        </w:tabs>
        <w:spacing w:before="240"/>
        <w:jc w:val="center"/>
        <w:rPr>
          <w:u w:val="single"/>
        </w:rPr>
      </w:pPr>
      <w:r>
        <w:rPr>
          <w:rFonts w:ascii="Times New Roman" w:hAnsi="Times New Roman"/>
          <w:sz w:val="26"/>
          <w:szCs w:val="26"/>
          <w:u w:val="single"/>
          <w:lang w:val="en-US" w:eastAsia="zh-CN"/>
        </w:rPr>
        <w:t>                                       </w:t>
      </w:r>
    </w:p>
    <w:sectPr w:rsidR="00D23F57" w:rsidRPr="001A7D45" w:rsidSect="002A5C87">
      <w:headerReference w:type="first" r:id="rId14"/>
      <w:footerReference w:type="first" r:id="rId15"/>
      <w:type w:val="continuous"/>
      <w:pgSz w:w="11913" w:h="16834"/>
      <w:pgMar w:top="1191" w:right="1077" w:bottom="964" w:left="107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349" w:rsidRDefault="00062349">
      <w:r>
        <w:separator/>
      </w:r>
    </w:p>
  </w:endnote>
  <w:endnote w:type="continuationSeparator" w:id="0">
    <w:p w:rsidR="00062349" w:rsidRDefault="00062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ronos Pro">
    <w:altName w:val="Cronos Pro"/>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DBA" w:rsidRDefault="00846DBA" w:rsidP="00846DBA">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846DBA" w:rsidRDefault="00846DBA" w:rsidP="00846DBA">
    <w:pPr>
      <w:pStyle w:val="First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74D" w:rsidRPr="00C4275F" w:rsidRDefault="00BF374D" w:rsidP="00C427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349" w:rsidRDefault="00062349">
      <w:r>
        <w:t>____________________</w:t>
      </w:r>
    </w:p>
  </w:footnote>
  <w:footnote w:type="continuationSeparator" w:id="0">
    <w:p w:rsidR="00062349" w:rsidRDefault="000623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5479174"/>
      <w:docPartObj>
        <w:docPartGallery w:val="Page Numbers (Top of Page)"/>
        <w:docPartUnique/>
      </w:docPartObj>
    </w:sdtPr>
    <w:sdtEndPr>
      <w:rPr>
        <w:noProof/>
      </w:rPr>
    </w:sdtEndPr>
    <w:sdtContent>
      <w:p w:rsidR="00A2124B" w:rsidRDefault="00A2124B">
        <w:pPr>
          <w:pStyle w:val="Header"/>
        </w:pPr>
        <w:r>
          <w:fldChar w:fldCharType="begin"/>
        </w:r>
        <w:r>
          <w:instrText xml:space="preserve"> PAGE   \* MERGEFORMAT </w:instrText>
        </w:r>
        <w:r>
          <w:fldChar w:fldCharType="separate"/>
        </w:r>
        <w:r w:rsidR="003038A5">
          <w:rPr>
            <w:noProof/>
          </w:rPr>
          <w:t>5</w:t>
        </w:r>
        <w:r>
          <w:rPr>
            <w:noProof/>
          </w:rPr>
          <w:fldChar w:fldCharType="end"/>
        </w:r>
      </w:p>
    </w:sdtContent>
  </w:sdt>
  <w:p w:rsidR="00A2124B" w:rsidRDefault="00A2124B" w:rsidP="008B2848">
    <w:pPr>
      <w:pStyle w:val="Header"/>
      <w:rPr>
        <w:lang w:val="en-US"/>
      </w:rPr>
    </w:pPr>
    <w:r>
      <w:rPr>
        <w:lang w:val="en-US"/>
      </w:rPr>
      <w:t>PP</w:t>
    </w:r>
    <w:r w:rsidR="00C45786">
      <w:rPr>
        <w:lang w:val="en-US"/>
      </w:rPr>
      <w:t>-</w:t>
    </w:r>
    <w:r>
      <w:rPr>
        <w:lang w:val="en-US"/>
      </w:rPr>
      <w:t>14/</w:t>
    </w:r>
    <w:r w:rsidR="008B2848">
      <w:rPr>
        <w:lang w:val="en-US"/>
      </w:rPr>
      <w:t>66</w:t>
    </w:r>
    <w:r>
      <w:rPr>
        <w:lang w:val="en-US"/>
      </w:rPr>
      <w: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828526"/>
      <w:docPartObj>
        <w:docPartGallery w:val="Page Numbers (Top of Page)"/>
        <w:docPartUnique/>
      </w:docPartObj>
    </w:sdtPr>
    <w:sdtEndPr>
      <w:rPr>
        <w:noProof/>
      </w:rPr>
    </w:sdtEndPr>
    <w:sdtContent>
      <w:p w:rsidR="00321298" w:rsidRDefault="00321298" w:rsidP="00321298">
        <w:pPr>
          <w:pStyle w:val="Header"/>
        </w:pPr>
        <w:r>
          <w:fldChar w:fldCharType="begin"/>
        </w:r>
        <w:r>
          <w:instrText xml:space="preserve"> PAGE   \* MERGEFORMAT </w:instrText>
        </w:r>
        <w:r>
          <w:fldChar w:fldCharType="separate"/>
        </w:r>
        <w:r w:rsidR="003038A5">
          <w:rPr>
            <w:noProof/>
          </w:rPr>
          <w:t>2</w:t>
        </w:r>
        <w:r>
          <w:rPr>
            <w:noProof/>
          </w:rPr>
          <w:fldChar w:fldCharType="end"/>
        </w:r>
      </w:p>
    </w:sdtContent>
  </w:sdt>
  <w:p w:rsidR="00321298" w:rsidRDefault="00DE32FE" w:rsidP="00D23F57">
    <w:pPr>
      <w:pStyle w:val="Header"/>
      <w:rPr>
        <w:lang w:val="en-US"/>
      </w:rPr>
    </w:pPr>
    <w:r>
      <w:rPr>
        <w:lang w:val="en-US"/>
      </w:rPr>
      <w:t>PP-14/</w:t>
    </w:r>
    <w:r w:rsidR="00D23F57">
      <w:rPr>
        <w:lang w:val="en-US"/>
      </w:rPr>
      <w:t>71</w:t>
    </w:r>
    <w:r w:rsidR="00321298">
      <w:rPr>
        <w:lang w:val="en-US"/>
      </w:rPr>
      <w:t>-E</w:t>
    </w:r>
  </w:p>
  <w:p w:rsidR="00321298" w:rsidRDefault="003212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54114"/>
    <w:multiLevelType w:val="hybridMultilevel"/>
    <w:tmpl w:val="01486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B5A3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
    <w:nsid w:val="08F002A6"/>
    <w:multiLevelType w:val="hybridMultilevel"/>
    <w:tmpl w:val="8E5AAB48"/>
    <w:lvl w:ilvl="0" w:tplc="FC6E93C6">
      <w:numFmt w:val="bullet"/>
      <w:lvlText w:val="-"/>
      <w:lvlJc w:val="left"/>
      <w:pPr>
        <w:ind w:left="720" w:hanging="360"/>
      </w:pPr>
      <w:rPr>
        <w:rFonts w:ascii="Calibri" w:eastAsia="Times New Roman" w:hAnsi="Calibri"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1A22B32"/>
    <w:multiLevelType w:val="singleLevel"/>
    <w:tmpl w:val="BB1461B2"/>
    <w:lvl w:ilvl="0">
      <w:start w:val="1"/>
      <w:numFmt w:val="lowerLetter"/>
      <w:lvlText w:val="%1."/>
      <w:lvlJc w:val="left"/>
      <w:pPr>
        <w:tabs>
          <w:tab w:val="num" w:pos="1068"/>
        </w:tabs>
        <w:ind w:left="1068" w:hanging="360"/>
      </w:pPr>
      <w:rPr>
        <w:rFonts w:hint="default"/>
      </w:rPr>
    </w:lvl>
  </w:abstractNum>
  <w:abstractNum w:abstractNumId="4">
    <w:nsid w:val="124A5B2F"/>
    <w:multiLevelType w:val="singleLevel"/>
    <w:tmpl w:val="48B46FDE"/>
    <w:lvl w:ilvl="0">
      <w:start w:val="1"/>
      <w:numFmt w:val="bullet"/>
      <w:pStyle w:val="Achievement"/>
      <w:lvlText w:val=""/>
      <w:lvlJc w:val="left"/>
      <w:pPr>
        <w:tabs>
          <w:tab w:val="num" w:pos="360"/>
        </w:tabs>
        <w:ind w:left="360" w:hanging="360"/>
      </w:pPr>
      <w:rPr>
        <w:rFonts w:ascii="Wingdings" w:hAnsi="Wingdings" w:hint="default"/>
      </w:rPr>
    </w:lvl>
  </w:abstractNum>
  <w:abstractNum w:abstractNumId="5">
    <w:nsid w:val="1FD27E8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6">
    <w:nsid w:val="253C25FA"/>
    <w:multiLevelType w:val="hybridMultilevel"/>
    <w:tmpl w:val="40FEADB4"/>
    <w:lvl w:ilvl="0" w:tplc="12BC03BC">
      <w:start w:val="200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DB7D75"/>
    <w:multiLevelType w:val="hybridMultilevel"/>
    <w:tmpl w:val="56B61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374C9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9">
    <w:nsid w:val="2E1B6E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
    <w:nsid w:val="33296AD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1">
    <w:nsid w:val="37F14ACC"/>
    <w:multiLevelType w:val="singleLevel"/>
    <w:tmpl w:val="04100001"/>
    <w:lvl w:ilvl="0">
      <w:start w:val="1"/>
      <w:numFmt w:val="bullet"/>
      <w:lvlText w:val=""/>
      <w:lvlJc w:val="left"/>
      <w:pPr>
        <w:tabs>
          <w:tab w:val="num" w:pos="720"/>
        </w:tabs>
        <w:ind w:left="720" w:hanging="360"/>
      </w:pPr>
      <w:rPr>
        <w:rFonts w:ascii="Symbol" w:hAnsi="Symbol" w:hint="default"/>
      </w:rPr>
    </w:lvl>
  </w:abstractNum>
  <w:abstractNum w:abstractNumId="12">
    <w:nsid w:val="38A84EC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
    <w:nsid w:val="3C6B04B5"/>
    <w:multiLevelType w:val="hybridMultilevel"/>
    <w:tmpl w:val="171865F0"/>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CC633E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5">
    <w:nsid w:val="3E6028CD"/>
    <w:multiLevelType w:val="singleLevel"/>
    <w:tmpl w:val="0470A0E6"/>
    <w:lvl w:ilvl="0">
      <w:start w:val="1"/>
      <w:numFmt w:val="lowerLetter"/>
      <w:lvlText w:val="%1."/>
      <w:lvlJc w:val="left"/>
      <w:pPr>
        <w:tabs>
          <w:tab w:val="num" w:pos="1068"/>
        </w:tabs>
        <w:ind w:left="1068" w:hanging="360"/>
      </w:pPr>
      <w:rPr>
        <w:rFonts w:hint="default"/>
      </w:rPr>
    </w:lvl>
  </w:abstractNum>
  <w:abstractNum w:abstractNumId="16">
    <w:nsid w:val="40D44CD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
    <w:nsid w:val="41384EAB"/>
    <w:multiLevelType w:val="hybridMultilevel"/>
    <w:tmpl w:val="FDEE457A"/>
    <w:lvl w:ilvl="0" w:tplc="90325AE8">
      <w:start w:val="42"/>
      <w:numFmt w:val="bullet"/>
      <w:lvlText w:val="-"/>
      <w:lvlJc w:val="left"/>
      <w:pPr>
        <w:ind w:left="1920" w:hanging="360"/>
      </w:pPr>
      <w:rPr>
        <w:rFonts w:ascii="Times New Roman" w:eastAsia="Times New Roman" w:hAnsi="Times New Roman" w:cs="Times New Roman"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8">
    <w:nsid w:val="41FF104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9">
    <w:nsid w:val="48B57D3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0">
    <w:nsid w:val="531C227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1">
    <w:nsid w:val="563165FB"/>
    <w:multiLevelType w:val="hybridMultilevel"/>
    <w:tmpl w:val="6682E37A"/>
    <w:lvl w:ilvl="0" w:tplc="0C0A000D">
      <w:start w:val="1"/>
      <w:numFmt w:val="bullet"/>
      <w:lvlText w:val=""/>
      <w:lvlJc w:val="left"/>
      <w:pPr>
        <w:ind w:left="786"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A4C2CA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3">
    <w:nsid w:val="770A180C"/>
    <w:multiLevelType w:val="singleLevel"/>
    <w:tmpl w:val="04100001"/>
    <w:lvl w:ilvl="0">
      <w:start w:val="1"/>
      <w:numFmt w:val="bullet"/>
      <w:lvlText w:val=""/>
      <w:lvlJc w:val="left"/>
      <w:pPr>
        <w:tabs>
          <w:tab w:val="num" w:pos="360"/>
        </w:tabs>
        <w:ind w:left="360" w:hanging="360"/>
      </w:pPr>
      <w:rPr>
        <w:rFonts w:ascii="Symbol" w:hAnsi="Symbol" w:hint="default"/>
      </w:rPr>
    </w:lvl>
  </w:abstractNum>
  <w:num w:numId="1">
    <w:abstractNumId w:val="21"/>
  </w:num>
  <w:num w:numId="2">
    <w:abstractNumId w:val="13"/>
  </w:num>
  <w:num w:numId="3">
    <w:abstractNumId w:val="15"/>
  </w:num>
  <w:num w:numId="4">
    <w:abstractNumId w:val="3"/>
  </w:num>
  <w:num w:numId="5">
    <w:abstractNumId w:val="6"/>
  </w:num>
  <w:num w:numId="6">
    <w:abstractNumId w:val="1"/>
  </w:num>
  <w:num w:numId="7">
    <w:abstractNumId w:val="8"/>
  </w:num>
  <w:num w:numId="8">
    <w:abstractNumId w:val="12"/>
  </w:num>
  <w:num w:numId="9">
    <w:abstractNumId w:val="23"/>
  </w:num>
  <w:num w:numId="10">
    <w:abstractNumId w:val="14"/>
  </w:num>
  <w:num w:numId="11">
    <w:abstractNumId w:val="20"/>
  </w:num>
  <w:num w:numId="12">
    <w:abstractNumId w:val="10"/>
  </w:num>
  <w:num w:numId="13">
    <w:abstractNumId w:val="11"/>
  </w:num>
  <w:num w:numId="14">
    <w:abstractNumId w:val="16"/>
  </w:num>
  <w:num w:numId="15">
    <w:abstractNumId w:val="5"/>
  </w:num>
  <w:num w:numId="16">
    <w:abstractNumId w:val="18"/>
  </w:num>
  <w:num w:numId="17">
    <w:abstractNumId w:val="22"/>
  </w:num>
  <w:num w:numId="18">
    <w:abstractNumId w:val="9"/>
  </w:num>
  <w:num w:numId="19">
    <w:abstractNumId w:val="19"/>
  </w:num>
  <w:num w:numId="20">
    <w:abstractNumId w:val="2"/>
  </w:num>
  <w:num w:numId="21">
    <w:abstractNumId w:val="4"/>
  </w:num>
  <w:num w:numId="22">
    <w:abstractNumId w:val="7"/>
  </w:num>
  <w:num w:numId="23">
    <w:abstractNumId w:val="0"/>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24B"/>
    <w:rsid w:val="00000AF8"/>
    <w:rsid w:val="00000CC8"/>
    <w:rsid w:val="00001935"/>
    <w:rsid w:val="000048E4"/>
    <w:rsid w:val="00010B2A"/>
    <w:rsid w:val="00011208"/>
    <w:rsid w:val="000143FA"/>
    <w:rsid w:val="00014808"/>
    <w:rsid w:val="00015E97"/>
    <w:rsid w:val="0003111F"/>
    <w:rsid w:val="00062349"/>
    <w:rsid w:val="00082EB9"/>
    <w:rsid w:val="0008540E"/>
    <w:rsid w:val="00094B4F"/>
    <w:rsid w:val="000A1015"/>
    <w:rsid w:val="000B03F9"/>
    <w:rsid w:val="000B0A77"/>
    <w:rsid w:val="000B0D6C"/>
    <w:rsid w:val="000B5BB9"/>
    <w:rsid w:val="000B7152"/>
    <w:rsid w:val="000C4701"/>
    <w:rsid w:val="000C77B1"/>
    <w:rsid w:val="000E4C7A"/>
    <w:rsid w:val="000E5E15"/>
    <w:rsid w:val="000F5A9A"/>
    <w:rsid w:val="000F73D1"/>
    <w:rsid w:val="001001C5"/>
    <w:rsid w:val="00105EFE"/>
    <w:rsid w:val="00106777"/>
    <w:rsid w:val="00114BA3"/>
    <w:rsid w:val="00115DEC"/>
    <w:rsid w:val="00123F09"/>
    <w:rsid w:val="00136175"/>
    <w:rsid w:val="00140FF0"/>
    <w:rsid w:val="00146057"/>
    <w:rsid w:val="00147A40"/>
    <w:rsid w:val="001646E4"/>
    <w:rsid w:val="0016633C"/>
    <w:rsid w:val="00171990"/>
    <w:rsid w:val="00181E33"/>
    <w:rsid w:val="00194292"/>
    <w:rsid w:val="00195B70"/>
    <w:rsid w:val="001A0EEB"/>
    <w:rsid w:val="001A7D45"/>
    <w:rsid w:val="001B18AB"/>
    <w:rsid w:val="001B70D1"/>
    <w:rsid w:val="001C3804"/>
    <w:rsid w:val="001D3322"/>
    <w:rsid w:val="001D4D7E"/>
    <w:rsid w:val="001E01A5"/>
    <w:rsid w:val="001E18AB"/>
    <w:rsid w:val="001E1C8F"/>
    <w:rsid w:val="002076B3"/>
    <w:rsid w:val="002115E0"/>
    <w:rsid w:val="0022532A"/>
    <w:rsid w:val="00232B31"/>
    <w:rsid w:val="00235A3B"/>
    <w:rsid w:val="00243BE4"/>
    <w:rsid w:val="00257188"/>
    <w:rsid w:val="002578B4"/>
    <w:rsid w:val="00267D12"/>
    <w:rsid w:val="00281792"/>
    <w:rsid w:val="0028799E"/>
    <w:rsid w:val="002962A8"/>
    <w:rsid w:val="002A5C87"/>
    <w:rsid w:val="002D4818"/>
    <w:rsid w:val="002F36B9"/>
    <w:rsid w:val="002F5FA2"/>
    <w:rsid w:val="003038A5"/>
    <w:rsid w:val="003126B0"/>
    <w:rsid w:val="00314127"/>
    <w:rsid w:val="00314C12"/>
    <w:rsid w:val="00321298"/>
    <w:rsid w:val="00325AB4"/>
    <w:rsid w:val="003261C3"/>
    <w:rsid w:val="003453DA"/>
    <w:rsid w:val="00357754"/>
    <w:rsid w:val="003578E4"/>
    <w:rsid w:val="00361097"/>
    <w:rsid w:val="00363B69"/>
    <w:rsid w:val="00373A0D"/>
    <w:rsid w:val="00375076"/>
    <w:rsid w:val="00375BBA"/>
    <w:rsid w:val="00395CE4"/>
    <w:rsid w:val="003A5FFB"/>
    <w:rsid w:val="003A7FB6"/>
    <w:rsid w:val="003B3751"/>
    <w:rsid w:val="003F111A"/>
    <w:rsid w:val="003F5771"/>
    <w:rsid w:val="004014B0"/>
    <w:rsid w:val="004059B0"/>
    <w:rsid w:val="00426AC1"/>
    <w:rsid w:val="004321DC"/>
    <w:rsid w:val="00435AA4"/>
    <w:rsid w:val="00435EA8"/>
    <w:rsid w:val="004360BB"/>
    <w:rsid w:val="0045533C"/>
    <w:rsid w:val="004606DA"/>
    <w:rsid w:val="00463092"/>
    <w:rsid w:val="004676C0"/>
    <w:rsid w:val="00474E00"/>
    <w:rsid w:val="004835DB"/>
    <w:rsid w:val="00491D2D"/>
    <w:rsid w:val="00494797"/>
    <w:rsid w:val="004B0C10"/>
    <w:rsid w:val="004C19D7"/>
    <w:rsid w:val="004C297B"/>
    <w:rsid w:val="004C73C9"/>
    <w:rsid w:val="004E01FA"/>
    <w:rsid w:val="004E5641"/>
    <w:rsid w:val="004E6764"/>
    <w:rsid w:val="004F041D"/>
    <w:rsid w:val="004F1C55"/>
    <w:rsid w:val="00504FE5"/>
    <w:rsid w:val="00507348"/>
    <w:rsid w:val="0052084A"/>
    <w:rsid w:val="00521773"/>
    <w:rsid w:val="00522C97"/>
    <w:rsid w:val="005356FD"/>
    <w:rsid w:val="00547D75"/>
    <w:rsid w:val="00550B92"/>
    <w:rsid w:val="00551C8B"/>
    <w:rsid w:val="00554E24"/>
    <w:rsid w:val="00555A0F"/>
    <w:rsid w:val="00567130"/>
    <w:rsid w:val="0057034B"/>
    <w:rsid w:val="00581E8F"/>
    <w:rsid w:val="00586A98"/>
    <w:rsid w:val="00586D02"/>
    <w:rsid w:val="005927A4"/>
    <w:rsid w:val="00596B48"/>
    <w:rsid w:val="005B10E8"/>
    <w:rsid w:val="005B5026"/>
    <w:rsid w:val="005C3315"/>
    <w:rsid w:val="005C552D"/>
    <w:rsid w:val="005E1CC3"/>
    <w:rsid w:val="005E6E8D"/>
    <w:rsid w:val="005F05C8"/>
    <w:rsid w:val="00604079"/>
    <w:rsid w:val="00617BE4"/>
    <w:rsid w:val="00620233"/>
    <w:rsid w:val="006404B0"/>
    <w:rsid w:val="0066499C"/>
    <w:rsid w:val="006A7108"/>
    <w:rsid w:val="006B40DA"/>
    <w:rsid w:val="006C5D5D"/>
    <w:rsid w:val="006E215D"/>
    <w:rsid w:val="006E57C8"/>
    <w:rsid w:val="006E70E1"/>
    <w:rsid w:val="006E73D7"/>
    <w:rsid w:val="006F565E"/>
    <w:rsid w:val="00701ABB"/>
    <w:rsid w:val="00711035"/>
    <w:rsid w:val="007130ED"/>
    <w:rsid w:val="007140CF"/>
    <w:rsid w:val="0071582A"/>
    <w:rsid w:val="00721C78"/>
    <w:rsid w:val="00722595"/>
    <w:rsid w:val="0073319E"/>
    <w:rsid w:val="00733C8A"/>
    <w:rsid w:val="00745A37"/>
    <w:rsid w:val="00750829"/>
    <w:rsid w:val="007538C9"/>
    <w:rsid w:val="00753F63"/>
    <w:rsid w:val="007542C4"/>
    <w:rsid w:val="00755067"/>
    <w:rsid w:val="007561B6"/>
    <w:rsid w:val="007649DA"/>
    <w:rsid w:val="00765553"/>
    <w:rsid w:val="00777B8B"/>
    <w:rsid w:val="00781048"/>
    <w:rsid w:val="00793A15"/>
    <w:rsid w:val="00794795"/>
    <w:rsid w:val="007949EA"/>
    <w:rsid w:val="00796849"/>
    <w:rsid w:val="007A37A8"/>
    <w:rsid w:val="007A59C3"/>
    <w:rsid w:val="007B0E06"/>
    <w:rsid w:val="007B30FC"/>
    <w:rsid w:val="007B6391"/>
    <w:rsid w:val="007C3643"/>
    <w:rsid w:val="007E00D2"/>
    <w:rsid w:val="007E2AD4"/>
    <w:rsid w:val="00803CBC"/>
    <w:rsid w:val="0082780C"/>
    <w:rsid w:val="008333C7"/>
    <w:rsid w:val="00833E0F"/>
    <w:rsid w:val="008404FD"/>
    <w:rsid w:val="00846DBA"/>
    <w:rsid w:val="00850AEF"/>
    <w:rsid w:val="00860C6A"/>
    <w:rsid w:val="00862891"/>
    <w:rsid w:val="00875048"/>
    <w:rsid w:val="00875BE1"/>
    <w:rsid w:val="00877715"/>
    <w:rsid w:val="00891A3A"/>
    <w:rsid w:val="00895CE3"/>
    <w:rsid w:val="0089603F"/>
    <w:rsid w:val="00897970"/>
    <w:rsid w:val="008B2848"/>
    <w:rsid w:val="008B5A71"/>
    <w:rsid w:val="008D3BE2"/>
    <w:rsid w:val="008D3DD6"/>
    <w:rsid w:val="008D4D98"/>
    <w:rsid w:val="008E2A7B"/>
    <w:rsid w:val="008E6E9B"/>
    <w:rsid w:val="008F2C56"/>
    <w:rsid w:val="008F3C99"/>
    <w:rsid w:val="00900D5B"/>
    <w:rsid w:val="00914E36"/>
    <w:rsid w:val="009236FE"/>
    <w:rsid w:val="00926907"/>
    <w:rsid w:val="00940E00"/>
    <w:rsid w:val="00945D4B"/>
    <w:rsid w:val="00950E0F"/>
    <w:rsid w:val="009630FA"/>
    <w:rsid w:val="00967670"/>
    <w:rsid w:val="00970996"/>
    <w:rsid w:val="009800CC"/>
    <w:rsid w:val="009A078E"/>
    <w:rsid w:val="009A2B30"/>
    <w:rsid w:val="009A4211"/>
    <w:rsid w:val="009A47A2"/>
    <w:rsid w:val="009E3D3A"/>
    <w:rsid w:val="009E425E"/>
    <w:rsid w:val="009E4322"/>
    <w:rsid w:val="009F4384"/>
    <w:rsid w:val="009F442D"/>
    <w:rsid w:val="009F50DA"/>
    <w:rsid w:val="00A06D56"/>
    <w:rsid w:val="00A138EE"/>
    <w:rsid w:val="00A2124B"/>
    <w:rsid w:val="00A314A2"/>
    <w:rsid w:val="00A619C5"/>
    <w:rsid w:val="00A8262F"/>
    <w:rsid w:val="00A8428A"/>
    <w:rsid w:val="00A84B32"/>
    <w:rsid w:val="00A84B3A"/>
    <w:rsid w:val="00A93B71"/>
    <w:rsid w:val="00AA6275"/>
    <w:rsid w:val="00AB0B32"/>
    <w:rsid w:val="00AB5C39"/>
    <w:rsid w:val="00AB75A9"/>
    <w:rsid w:val="00AD1C5C"/>
    <w:rsid w:val="00AD566F"/>
    <w:rsid w:val="00B06B21"/>
    <w:rsid w:val="00B07FE4"/>
    <w:rsid w:val="00B1733E"/>
    <w:rsid w:val="00B25A86"/>
    <w:rsid w:val="00B304B9"/>
    <w:rsid w:val="00B55E1A"/>
    <w:rsid w:val="00B57988"/>
    <w:rsid w:val="00B62032"/>
    <w:rsid w:val="00B65F8C"/>
    <w:rsid w:val="00B7263B"/>
    <w:rsid w:val="00B73F47"/>
    <w:rsid w:val="00B7638A"/>
    <w:rsid w:val="00B80DF9"/>
    <w:rsid w:val="00B840D8"/>
    <w:rsid w:val="00B96467"/>
    <w:rsid w:val="00BA154E"/>
    <w:rsid w:val="00BA37CE"/>
    <w:rsid w:val="00BA4692"/>
    <w:rsid w:val="00BC6FDB"/>
    <w:rsid w:val="00BC7DE8"/>
    <w:rsid w:val="00BE0966"/>
    <w:rsid w:val="00BF374D"/>
    <w:rsid w:val="00BF43BA"/>
    <w:rsid w:val="00BF5722"/>
    <w:rsid w:val="00BF5736"/>
    <w:rsid w:val="00BF6268"/>
    <w:rsid w:val="00BF720B"/>
    <w:rsid w:val="00C04511"/>
    <w:rsid w:val="00C16846"/>
    <w:rsid w:val="00C24B6F"/>
    <w:rsid w:val="00C34851"/>
    <w:rsid w:val="00C4275F"/>
    <w:rsid w:val="00C42A5B"/>
    <w:rsid w:val="00C45786"/>
    <w:rsid w:val="00C460AE"/>
    <w:rsid w:val="00C56038"/>
    <w:rsid w:val="00C72664"/>
    <w:rsid w:val="00C86F24"/>
    <w:rsid w:val="00CA38C9"/>
    <w:rsid w:val="00CB4984"/>
    <w:rsid w:val="00CB5DD7"/>
    <w:rsid w:val="00CB77D5"/>
    <w:rsid w:val="00CC14F0"/>
    <w:rsid w:val="00CE3B0F"/>
    <w:rsid w:val="00CE40BB"/>
    <w:rsid w:val="00CE7060"/>
    <w:rsid w:val="00CF1C71"/>
    <w:rsid w:val="00D07696"/>
    <w:rsid w:val="00D11956"/>
    <w:rsid w:val="00D15A98"/>
    <w:rsid w:val="00D23F57"/>
    <w:rsid w:val="00D43173"/>
    <w:rsid w:val="00D500DC"/>
    <w:rsid w:val="00D51F73"/>
    <w:rsid w:val="00D54B39"/>
    <w:rsid w:val="00D64FF3"/>
    <w:rsid w:val="00D657A2"/>
    <w:rsid w:val="00D65F0F"/>
    <w:rsid w:val="00D760C8"/>
    <w:rsid w:val="00D83FFD"/>
    <w:rsid w:val="00D8617D"/>
    <w:rsid w:val="00D92563"/>
    <w:rsid w:val="00DB6C3C"/>
    <w:rsid w:val="00DC0F7A"/>
    <w:rsid w:val="00DC7C10"/>
    <w:rsid w:val="00DD26B1"/>
    <w:rsid w:val="00DD5177"/>
    <w:rsid w:val="00DD68E3"/>
    <w:rsid w:val="00DE16B8"/>
    <w:rsid w:val="00DE32FE"/>
    <w:rsid w:val="00DE4CC2"/>
    <w:rsid w:val="00DF23FC"/>
    <w:rsid w:val="00DF39CD"/>
    <w:rsid w:val="00E0094D"/>
    <w:rsid w:val="00E11081"/>
    <w:rsid w:val="00E13427"/>
    <w:rsid w:val="00E1374D"/>
    <w:rsid w:val="00E20134"/>
    <w:rsid w:val="00E24CB2"/>
    <w:rsid w:val="00E329A2"/>
    <w:rsid w:val="00E3536D"/>
    <w:rsid w:val="00E44456"/>
    <w:rsid w:val="00E51058"/>
    <w:rsid w:val="00E553B9"/>
    <w:rsid w:val="00E56E57"/>
    <w:rsid w:val="00E6599B"/>
    <w:rsid w:val="00E726DE"/>
    <w:rsid w:val="00E762BF"/>
    <w:rsid w:val="00E871C2"/>
    <w:rsid w:val="00EA1BAA"/>
    <w:rsid w:val="00ED401C"/>
    <w:rsid w:val="00EE333B"/>
    <w:rsid w:val="00EF2642"/>
    <w:rsid w:val="00EF3681"/>
    <w:rsid w:val="00F10790"/>
    <w:rsid w:val="00F10E7C"/>
    <w:rsid w:val="00F13C1E"/>
    <w:rsid w:val="00F20BC2"/>
    <w:rsid w:val="00F342E4"/>
    <w:rsid w:val="00F35330"/>
    <w:rsid w:val="00F36696"/>
    <w:rsid w:val="00F41C91"/>
    <w:rsid w:val="00F433A4"/>
    <w:rsid w:val="00F4421A"/>
    <w:rsid w:val="00F47316"/>
    <w:rsid w:val="00F55DA5"/>
    <w:rsid w:val="00F64CD0"/>
    <w:rsid w:val="00F95ABE"/>
    <w:rsid w:val="00F9756D"/>
    <w:rsid w:val="00FB5F12"/>
    <w:rsid w:val="00FC0FE4"/>
    <w:rsid w:val="00FD417F"/>
    <w:rsid w:val="00FD7B1D"/>
    <w:rsid w:val="00FE1E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72766274-F0D0-453E-B817-4A2F27BE1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8AB"/>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2F5FA2"/>
    <w:pPr>
      <w:keepNext/>
      <w:keepLines/>
      <w:spacing w:before="480"/>
      <w:ind w:left="567" w:hanging="567"/>
      <w:outlineLvl w:val="0"/>
    </w:pPr>
    <w:rPr>
      <w:b/>
      <w:sz w:val="28"/>
    </w:rPr>
  </w:style>
  <w:style w:type="paragraph" w:styleId="Heading2">
    <w:name w:val="heading 2"/>
    <w:basedOn w:val="Heading1"/>
    <w:next w:val="Normal"/>
    <w:qFormat/>
    <w:rsid w:val="00AD566F"/>
    <w:pPr>
      <w:spacing w:before="320"/>
      <w:outlineLvl w:val="1"/>
    </w:pPr>
    <w:rPr>
      <w:sz w:val="24"/>
    </w:rPr>
  </w:style>
  <w:style w:type="paragraph" w:styleId="Heading3">
    <w:name w:val="heading 3"/>
    <w:basedOn w:val="Heading1"/>
    <w:next w:val="Normal"/>
    <w:qFormat/>
    <w:rsid w:val="00257188"/>
    <w:pPr>
      <w:spacing w:before="200"/>
      <w:outlineLvl w:val="2"/>
    </w:pPr>
    <w:rPr>
      <w:sz w:val="24"/>
    </w:rPr>
  </w:style>
  <w:style w:type="paragraph" w:styleId="Heading4">
    <w:name w:val="heading 4"/>
    <w:basedOn w:val="Heading3"/>
    <w:next w:val="Normal"/>
    <w:qFormat/>
    <w:rsid w:val="00AD566F"/>
    <w:pPr>
      <w:ind w:left="1134" w:hanging="1134"/>
      <w:outlineLvl w:val="3"/>
    </w:pPr>
  </w:style>
  <w:style w:type="paragraph" w:styleId="Heading5">
    <w:name w:val="heading 5"/>
    <w:basedOn w:val="Heading4"/>
    <w:next w:val="Normal"/>
    <w:qFormat/>
    <w:rsid w:val="00AD566F"/>
    <w:pPr>
      <w:outlineLvl w:val="4"/>
    </w:pPr>
  </w:style>
  <w:style w:type="paragraph" w:styleId="Heading6">
    <w:name w:val="heading 6"/>
    <w:basedOn w:val="Heading4"/>
    <w:next w:val="Normal"/>
    <w:qFormat/>
    <w:rsid w:val="00AD566F"/>
    <w:pPr>
      <w:outlineLvl w:val="5"/>
    </w:pPr>
  </w:style>
  <w:style w:type="paragraph" w:styleId="Heading7">
    <w:name w:val="heading 7"/>
    <w:basedOn w:val="Heading4"/>
    <w:next w:val="Normal"/>
    <w:qFormat/>
    <w:rsid w:val="00AD566F"/>
    <w:pPr>
      <w:ind w:left="1701" w:hanging="1701"/>
      <w:outlineLvl w:val="6"/>
    </w:pPr>
  </w:style>
  <w:style w:type="paragraph" w:styleId="Heading8">
    <w:name w:val="heading 8"/>
    <w:basedOn w:val="Heading4"/>
    <w:next w:val="Normal"/>
    <w:qFormat/>
    <w:rsid w:val="00AD566F"/>
    <w:pPr>
      <w:ind w:left="1701" w:hanging="1701"/>
      <w:outlineLvl w:val="7"/>
    </w:pPr>
  </w:style>
  <w:style w:type="paragraph" w:styleId="Heading9">
    <w:name w:val="heading 9"/>
    <w:basedOn w:val="Heading4"/>
    <w:next w:val="Normal"/>
    <w:qFormat/>
    <w:rsid w:val="00AD566F"/>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AD566F"/>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AD566F"/>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Footer">
    <w:name w:val="footer"/>
    <w:basedOn w:val="Normal"/>
    <w:rsid w:val="00AD566F"/>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AD566F"/>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2F5FA2"/>
    <w:rPr>
      <w:rFonts w:ascii="Calibri" w:hAnsi="Calibri"/>
      <w:position w:val="6"/>
      <w:sz w:val="16"/>
    </w:rPr>
  </w:style>
  <w:style w:type="paragraph" w:styleId="FootnoteText">
    <w:name w:val="footnote text"/>
    <w:basedOn w:val="Normal"/>
    <w:rsid w:val="00AD566F"/>
    <w:pPr>
      <w:keepLines/>
      <w:tabs>
        <w:tab w:val="left" w:pos="256"/>
      </w:tabs>
      <w:ind w:left="256" w:hanging="256"/>
    </w:pPr>
  </w:style>
  <w:style w:type="paragraph" w:styleId="NormalIndent">
    <w:name w:val="Normal Indent"/>
    <w:basedOn w:val="Normal"/>
    <w:rsid w:val="00AD566F"/>
    <w:pPr>
      <w:ind w:left="567"/>
    </w:pPr>
  </w:style>
  <w:style w:type="paragraph" w:customStyle="1" w:styleId="Tablelegend">
    <w:name w:val="Table_legend"/>
    <w:basedOn w:val="Tabletext"/>
    <w:rsid w:val="00AD566F"/>
    <w:pPr>
      <w:spacing w:before="120"/>
    </w:pPr>
  </w:style>
  <w:style w:type="paragraph" w:customStyle="1" w:styleId="Tabletext">
    <w:name w:val="Table_text"/>
    <w:basedOn w:val="Normal"/>
    <w:rsid w:val="00AD566F"/>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AD566F"/>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AD566F"/>
    <w:pPr>
      <w:keepNext/>
      <w:spacing w:before="560" w:after="120"/>
      <w:jc w:val="center"/>
    </w:pPr>
    <w:rPr>
      <w:caps/>
    </w:rPr>
  </w:style>
  <w:style w:type="paragraph" w:customStyle="1" w:styleId="enumlev1">
    <w:name w:val="enumlev1"/>
    <w:basedOn w:val="Normal"/>
    <w:rsid w:val="00AD566F"/>
    <w:pPr>
      <w:spacing w:before="86"/>
      <w:ind w:left="567" w:hanging="567"/>
    </w:pPr>
  </w:style>
  <w:style w:type="paragraph" w:customStyle="1" w:styleId="enumlev2">
    <w:name w:val="enumlev2"/>
    <w:basedOn w:val="enumlev1"/>
    <w:rsid w:val="00AD566F"/>
    <w:pPr>
      <w:ind w:left="1134"/>
    </w:pPr>
  </w:style>
  <w:style w:type="paragraph" w:customStyle="1" w:styleId="enumlev3">
    <w:name w:val="enumlev3"/>
    <w:basedOn w:val="enumlev2"/>
    <w:rsid w:val="00AD566F"/>
    <w:pPr>
      <w:ind w:left="1701"/>
    </w:pPr>
  </w:style>
  <w:style w:type="paragraph" w:customStyle="1" w:styleId="Tablehead">
    <w:name w:val="Table_head"/>
    <w:basedOn w:val="Tabletext"/>
    <w:rsid w:val="00AD566F"/>
    <w:pPr>
      <w:spacing w:before="120" w:after="120"/>
      <w:jc w:val="center"/>
    </w:pPr>
    <w:rPr>
      <w:b/>
    </w:rPr>
  </w:style>
  <w:style w:type="paragraph" w:customStyle="1" w:styleId="Normalaftertitle">
    <w:name w:val="Normal after title"/>
    <w:basedOn w:val="Normal"/>
    <w:next w:val="Normal"/>
    <w:rsid w:val="00AD566F"/>
    <w:pPr>
      <w:spacing w:before="240"/>
    </w:pPr>
  </w:style>
  <w:style w:type="paragraph" w:customStyle="1" w:styleId="AnnexNo">
    <w:name w:val="Annex_No"/>
    <w:basedOn w:val="Normal"/>
    <w:next w:val="Annexref"/>
    <w:rsid w:val="00257188"/>
    <w:pPr>
      <w:spacing w:before="720"/>
      <w:jc w:val="center"/>
    </w:pPr>
    <w:rPr>
      <w:caps/>
      <w:sz w:val="28"/>
    </w:rPr>
  </w:style>
  <w:style w:type="paragraph" w:customStyle="1" w:styleId="Annexref">
    <w:name w:val="Annex_ref"/>
    <w:basedOn w:val="Normal"/>
    <w:next w:val="Annextitle"/>
    <w:rsid w:val="00AD566F"/>
    <w:pPr>
      <w:jc w:val="center"/>
    </w:pPr>
  </w:style>
  <w:style w:type="paragraph" w:customStyle="1" w:styleId="Annextitle">
    <w:name w:val="Annex_title"/>
    <w:basedOn w:val="Normal"/>
    <w:next w:val="Normal"/>
    <w:rsid w:val="00257188"/>
    <w:pPr>
      <w:spacing w:before="240" w:after="240"/>
      <w:jc w:val="center"/>
    </w:pPr>
    <w:rPr>
      <w:b/>
      <w:sz w:val="28"/>
    </w:rPr>
  </w:style>
  <w:style w:type="paragraph" w:customStyle="1" w:styleId="AppendixNo">
    <w:name w:val="Appendix_No"/>
    <w:basedOn w:val="AnnexNo"/>
    <w:next w:val="Appendixref"/>
    <w:rsid w:val="00AD566F"/>
  </w:style>
  <w:style w:type="paragraph" w:customStyle="1" w:styleId="Appendixref">
    <w:name w:val="Appendix_ref"/>
    <w:basedOn w:val="Annexref"/>
    <w:next w:val="Appendixtitle"/>
    <w:rsid w:val="00AD566F"/>
  </w:style>
  <w:style w:type="paragraph" w:customStyle="1" w:styleId="Appendixtitle">
    <w:name w:val="Appendix_title"/>
    <w:basedOn w:val="Annextitle"/>
    <w:next w:val="Normal"/>
    <w:rsid w:val="00AD566F"/>
  </w:style>
  <w:style w:type="paragraph" w:customStyle="1" w:styleId="Reftitle">
    <w:name w:val="Ref_title"/>
    <w:basedOn w:val="Normal"/>
    <w:next w:val="Reftext"/>
    <w:rsid w:val="00257188"/>
    <w:pPr>
      <w:spacing w:before="480"/>
      <w:jc w:val="center"/>
    </w:pPr>
    <w:rPr>
      <w:caps/>
      <w:sz w:val="28"/>
    </w:rPr>
  </w:style>
  <w:style w:type="paragraph" w:customStyle="1" w:styleId="Reftext">
    <w:name w:val="Ref_text"/>
    <w:basedOn w:val="Normal"/>
    <w:rsid w:val="00AD566F"/>
    <w:pPr>
      <w:ind w:left="567" w:hanging="567"/>
    </w:pPr>
  </w:style>
  <w:style w:type="paragraph" w:customStyle="1" w:styleId="Rectitle">
    <w:name w:val="Rec_title"/>
    <w:basedOn w:val="Normal"/>
    <w:next w:val="Heading1"/>
    <w:rsid w:val="002F5FA2"/>
    <w:pPr>
      <w:spacing w:before="240"/>
      <w:jc w:val="center"/>
    </w:pPr>
    <w:rPr>
      <w:b/>
      <w:sz w:val="28"/>
    </w:rPr>
  </w:style>
  <w:style w:type="paragraph" w:customStyle="1" w:styleId="Call">
    <w:name w:val="Call"/>
    <w:basedOn w:val="Normal"/>
    <w:next w:val="Normal"/>
    <w:rsid w:val="00AD566F"/>
    <w:pPr>
      <w:keepNext/>
      <w:keepLines/>
      <w:tabs>
        <w:tab w:val="clear" w:pos="1134"/>
        <w:tab w:val="clear" w:pos="1701"/>
        <w:tab w:val="clear" w:pos="2268"/>
        <w:tab w:val="clear" w:pos="2835"/>
      </w:tabs>
      <w:spacing w:before="160"/>
      <w:ind w:left="567"/>
    </w:pPr>
    <w:rPr>
      <w:i/>
    </w:rPr>
  </w:style>
  <w:style w:type="paragraph" w:customStyle="1" w:styleId="RecNo">
    <w:name w:val="Rec_No"/>
    <w:basedOn w:val="Normal"/>
    <w:next w:val="Rectitle"/>
    <w:rsid w:val="00257188"/>
    <w:pPr>
      <w:spacing w:before="720"/>
      <w:jc w:val="center"/>
    </w:pPr>
    <w:rPr>
      <w:caps/>
      <w:sz w:val="28"/>
    </w:rPr>
  </w:style>
  <w:style w:type="paragraph" w:customStyle="1" w:styleId="toc0">
    <w:name w:val="toc 0"/>
    <w:basedOn w:val="Normal"/>
    <w:next w:val="TOC1"/>
    <w:rsid w:val="00AD566F"/>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rsid w:val="00257188"/>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AD566F"/>
    <w:pPr>
      <w:tabs>
        <w:tab w:val="clear" w:pos="567"/>
        <w:tab w:val="left" w:pos="851"/>
      </w:tabs>
    </w:pPr>
  </w:style>
  <w:style w:type="paragraph" w:customStyle="1" w:styleId="MinusFootnote">
    <w:name w:val="MinusFootnote"/>
    <w:basedOn w:val="Normal"/>
    <w:rsid w:val="00AD566F"/>
    <w:pPr>
      <w:ind w:left="-1701" w:hanging="284"/>
    </w:pPr>
  </w:style>
  <w:style w:type="paragraph" w:customStyle="1" w:styleId="Title3">
    <w:name w:val="Title 3"/>
    <w:basedOn w:val="Title2"/>
    <w:next w:val="Normalaftertitle"/>
    <w:rsid w:val="00AD566F"/>
    <w:rPr>
      <w:caps w:val="0"/>
    </w:rPr>
  </w:style>
  <w:style w:type="paragraph" w:customStyle="1" w:styleId="Title2">
    <w:name w:val="Title 2"/>
    <w:basedOn w:val="Source"/>
    <w:next w:val="Title3"/>
    <w:rsid w:val="00AD566F"/>
    <w:pPr>
      <w:spacing w:before="240"/>
    </w:pPr>
    <w:rPr>
      <w:b w:val="0"/>
      <w:caps/>
    </w:rPr>
  </w:style>
  <w:style w:type="paragraph" w:customStyle="1" w:styleId="Source">
    <w:name w:val="Source"/>
    <w:basedOn w:val="Normal"/>
    <w:next w:val="Title1"/>
    <w:autoRedefine/>
    <w:rsid w:val="00E553B9"/>
    <w:pPr>
      <w:spacing w:before="840"/>
      <w:jc w:val="center"/>
    </w:pPr>
    <w:rPr>
      <w:b/>
      <w:sz w:val="28"/>
    </w:rPr>
  </w:style>
  <w:style w:type="paragraph" w:customStyle="1" w:styleId="Title1">
    <w:name w:val="Title 1"/>
    <w:basedOn w:val="Source"/>
    <w:next w:val="Title2"/>
    <w:rsid w:val="00AD566F"/>
    <w:pPr>
      <w:spacing w:before="240"/>
    </w:pPr>
    <w:rPr>
      <w:b w:val="0"/>
      <w:caps/>
    </w:rPr>
  </w:style>
  <w:style w:type="paragraph" w:customStyle="1" w:styleId="ArtNo">
    <w:name w:val="Art_No"/>
    <w:basedOn w:val="Normal"/>
    <w:next w:val="Arttitle"/>
    <w:rsid w:val="00257188"/>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257188"/>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257188"/>
  </w:style>
  <w:style w:type="paragraph" w:customStyle="1" w:styleId="Chaptitle">
    <w:name w:val="Chap_title"/>
    <w:basedOn w:val="Arttitle"/>
    <w:next w:val="Normal"/>
    <w:rsid w:val="00AD566F"/>
  </w:style>
  <w:style w:type="paragraph" w:customStyle="1" w:styleId="Reasons">
    <w:name w:val="Reasons"/>
    <w:basedOn w:val="Normal"/>
    <w:qFormat/>
    <w:rsid w:val="00AD566F"/>
  </w:style>
  <w:style w:type="paragraph" w:customStyle="1" w:styleId="ResNo">
    <w:name w:val="Res_No"/>
    <w:basedOn w:val="AnnexNo"/>
    <w:next w:val="Restitle"/>
    <w:rsid w:val="00AD566F"/>
  </w:style>
  <w:style w:type="paragraph" w:customStyle="1" w:styleId="Restitle">
    <w:name w:val="Res_title"/>
    <w:basedOn w:val="Annextitle"/>
    <w:next w:val="Normal"/>
    <w:rsid w:val="002F5FA2"/>
  </w:style>
  <w:style w:type="paragraph" w:customStyle="1" w:styleId="AnnexNoS2">
    <w:name w:val="Annex_No_S2"/>
    <w:basedOn w:val="AnnexNo"/>
    <w:next w:val="AnnexrefS2"/>
    <w:rsid w:val="00257188"/>
    <w:pPr>
      <w:tabs>
        <w:tab w:val="clear" w:pos="567"/>
        <w:tab w:val="clear" w:pos="1134"/>
        <w:tab w:val="clear" w:pos="1701"/>
        <w:tab w:val="clear" w:pos="2268"/>
        <w:tab w:val="clear" w:pos="2835"/>
        <w:tab w:val="left" w:pos="851"/>
      </w:tabs>
      <w:jc w:val="left"/>
    </w:pPr>
    <w:rPr>
      <w:b/>
      <w:sz w:val="24"/>
    </w:rPr>
  </w:style>
  <w:style w:type="paragraph" w:customStyle="1" w:styleId="Section1">
    <w:name w:val="Section 1"/>
    <w:basedOn w:val="ChapNo"/>
    <w:next w:val="Normal"/>
    <w:rsid w:val="00AD566F"/>
    <w:rPr>
      <w:caps w:val="0"/>
    </w:rPr>
  </w:style>
  <w:style w:type="paragraph" w:customStyle="1" w:styleId="AnnexrefS2">
    <w:name w:val="Annex_ref_S2"/>
    <w:basedOn w:val="Annexref"/>
    <w:next w:val="AnnextitleS2"/>
    <w:rsid w:val="00AD566F"/>
    <w:pPr>
      <w:tabs>
        <w:tab w:val="clear" w:pos="567"/>
        <w:tab w:val="clear" w:pos="1134"/>
        <w:tab w:val="clear" w:pos="1701"/>
        <w:tab w:val="clear" w:pos="2268"/>
        <w:tab w:val="clear" w:pos="2835"/>
        <w:tab w:val="left" w:pos="851"/>
      </w:tabs>
      <w:jc w:val="left"/>
    </w:pPr>
    <w:rPr>
      <w:b/>
    </w:rPr>
  </w:style>
  <w:style w:type="paragraph" w:customStyle="1" w:styleId="Section2">
    <w:name w:val="Section 2"/>
    <w:basedOn w:val="Section1"/>
    <w:next w:val="Normal"/>
    <w:rsid w:val="00AD566F"/>
    <w:pPr>
      <w:spacing w:before="240"/>
    </w:pPr>
    <w:rPr>
      <w:b/>
      <w:i/>
    </w:rPr>
  </w:style>
  <w:style w:type="paragraph" w:customStyle="1" w:styleId="AnnextitleS2">
    <w:name w:val="Annex_title_S2"/>
    <w:basedOn w:val="Annextitle"/>
    <w:next w:val="NormalS2"/>
    <w:rsid w:val="00257188"/>
    <w:pPr>
      <w:tabs>
        <w:tab w:val="clear" w:pos="567"/>
        <w:tab w:val="clear" w:pos="1134"/>
        <w:tab w:val="clear" w:pos="1701"/>
        <w:tab w:val="clear" w:pos="2268"/>
        <w:tab w:val="clear" w:pos="2835"/>
        <w:tab w:val="left" w:pos="851"/>
      </w:tabs>
      <w:jc w:val="left"/>
    </w:pPr>
    <w:rPr>
      <w:sz w:val="24"/>
    </w:rPr>
  </w:style>
  <w:style w:type="paragraph" w:customStyle="1" w:styleId="AppendixNoS2">
    <w:name w:val="Appendix_No_S2"/>
    <w:basedOn w:val="AppendixNo"/>
    <w:next w:val="AppendixrefS2"/>
    <w:rsid w:val="00257188"/>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AD566F"/>
    <w:pPr>
      <w:tabs>
        <w:tab w:val="clear" w:pos="567"/>
        <w:tab w:val="clear" w:pos="1134"/>
        <w:tab w:val="clear" w:pos="1701"/>
        <w:tab w:val="clear" w:pos="2268"/>
        <w:tab w:val="clear" w:pos="2835"/>
        <w:tab w:val="left" w:pos="851"/>
      </w:tabs>
      <w:jc w:val="left"/>
    </w:pPr>
    <w:rPr>
      <w:b/>
    </w:rPr>
  </w:style>
  <w:style w:type="paragraph" w:customStyle="1" w:styleId="AppendixtitleS2">
    <w:name w:val="Appendix_title_S2"/>
    <w:basedOn w:val="Appendixtitle"/>
    <w:next w:val="NormalS2"/>
    <w:rsid w:val="00257188"/>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257188"/>
    <w:pPr>
      <w:tabs>
        <w:tab w:val="left" w:pos="851"/>
      </w:tabs>
      <w:jc w:val="left"/>
    </w:pPr>
    <w:rPr>
      <w:b/>
      <w:sz w:val="24"/>
    </w:rPr>
  </w:style>
  <w:style w:type="paragraph" w:customStyle="1" w:styleId="ArttitleS2">
    <w:name w:val="Art_title_S2"/>
    <w:basedOn w:val="Arttitle"/>
    <w:next w:val="NormalS2"/>
    <w:rsid w:val="00257188"/>
    <w:pPr>
      <w:tabs>
        <w:tab w:val="left" w:pos="851"/>
      </w:tabs>
      <w:jc w:val="left"/>
    </w:pPr>
    <w:rPr>
      <w:sz w:val="24"/>
    </w:rPr>
  </w:style>
  <w:style w:type="paragraph" w:customStyle="1" w:styleId="ChapNoS2">
    <w:name w:val="Chap_No_S2"/>
    <w:basedOn w:val="ChapNo"/>
    <w:next w:val="ChaptitleS2"/>
    <w:rsid w:val="002F5FA2"/>
    <w:pPr>
      <w:tabs>
        <w:tab w:val="left" w:pos="851"/>
      </w:tabs>
      <w:jc w:val="left"/>
    </w:pPr>
    <w:rPr>
      <w:b/>
      <w:sz w:val="24"/>
    </w:rPr>
  </w:style>
  <w:style w:type="paragraph" w:customStyle="1" w:styleId="ChaptitleS2">
    <w:name w:val="Chap_title_S2"/>
    <w:basedOn w:val="Chaptitle"/>
    <w:next w:val="NormalS2"/>
    <w:rsid w:val="00257188"/>
    <w:pPr>
      <w:tabs>
        <w:tab w:val="left" w:pos="851"/>
      </w:tabs>
      <w:jc w:val="left"/>
    </w:pPr>
    <w:rPr>
      <w:sz w:val="24"/>
    </w:rPr>
  </w:style>
  <w:style w:type="paragraph" w:customStyle="1" w:styleId="enumlev1S2">
    <w:name w:val="enumlev1_S2"/>
    <w:basedOn w:val="enumlev1"/>
    <w:rsid w:val="00AD566F"/>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AD566F"/>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AD566F"/>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AD566F"/>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AD566F"/>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AD566F"/>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AD566F"/>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AD566F"/>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AD566F"/>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AD566F"/>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AD566F"/>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AD566F"/>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AD566F"/>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AD566F"/>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AD566F"/>
    <w:pPr>
      <w:tabs>
        <w:tab w:val="clear" w:pos="567"/>
        <w:tab w:val="clear" w:pos="1134"/>
        <w:tab w:val="clear" w:pos="1701"/>
        <w:tab w:val="clear" w:pos="2268"/>
        <w:tab w:val="clear" w:pos="2835"/>
        <w:tab w:val="left" w:pos="851"/>
      </w:tabs>
      <w:ind w:left="0"/>
    </w:pPr>
    <w:rPr>
      <w:b/>
    </w:rPr>
  </w:style>
  <w:style w:type="paragraph" w:customStyle="1" w:styleId="NormalS2">
    <w:name w:val="Normal_S2"/>
    <w:basedOn w:val="Normal"/>
    <w:rsid w:val="00AD566F"/>
    <w:pPr>
      <w:tabs>
        <w:tab w:val="clear" w:pos="567"/>
        <w:tab w:val="clear" w:pos="1134"/>
        <w:tab w:val="clear" w:pos="1701"/>
        <w:tab w:val="clear" w:pos="2268"/>
        <w:tab w:val="clear" w:pos="2835"/>
        <w:tab w:val="left" w:pos="851"/>
      </w:tabs>
    </w:pPr>
    <w:rPr>
      <w:b/>
    </w:rPr>
  </w:style>
  <w:style w:type="paragraph" w:customStyle="1" w:styleId="ReasonsS2">
    <w:name w:val="Reasons_S2"/>
    <w:basedOn w:val="Reasons"/>
    <w:rsid w:val="00AD566F"/>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257188"/>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AD566F"/>
    <w:pPr>
      <w:tabs>
        <w:tab w:val="clear" w:pos="567"/>
        <w:tab w:val="clear" w:pos="1134"/>
        <w:tab w:val="clear" w:pos="1701"/>
        <w:tab w:val="clear" w:pos="2268"/>
        <w:tab w:val="clear" w:pos="2835"/>
        <w:tab w:val="left" w:pos="851"/>
      </w:tabs>
      <w:jc w:val="left"/>
    </w:pPr>
    <w:rPr>
      <w:caps/>
    </w:rPr>
  </w:style>
  <w:style w:type="paragraph" w:customStyle="1" w:styleId="ReftextS2">
    <w:name w:val="Ref_text_S2"/>
    <w:basedOn w:val="Reftext"/>
    <w:rsid w:val="00AD566F"/>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257188"/>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257188"/>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2F5FA2"/>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257188"/>
    <w:pPr>
      <w:tabs>
        <w:tab w:val="left" w:pos="851"/>
      </w:tabs>
      <w:jc w:val="left"/>
    </w:pPr>
    <w:rPr>
      <w:caps/>
      <w:sz w:val="24"/>
    </w:rPr>
  </w:style>
  <w:style w:type="paragraph" w:customStyle="1" w:styleId="Section2S2">
    <w:name w:val="Section 2_S2"/>
    <w:basedOn w:val="Section2"/>
    <w:next w:val="NormalS2"/>
    <w:rsid w:val="002F5FA2"/>
    <w:pPr>
      <w:tabs>
        <w:tab w:val="left" w:pos="851"/>
      </w:tabs>
      <w:jc w:val="left"/>
    </w:pPr>
    <w:rPr>
      <w:sz w:val="24"/>
    </w:rPr>
  </w:style>
  <w:style w:type="paragraph" w:customStyle="1" w:styleId="TableNoS2">
    <w:name w:val="Table_No_S2"/>
    <w:basedOn w:val="TableNo"/>
    <w:next w:val="TabletitleS2"/>
    <w:rsid w:val="00AD566F"/>
    <w:pPr>
      <w:keepNext w:val="0"/>
      <w:tabs>
        <w:tab w:val="clear" w:pos="567"/>
        <w:tab w:val="clear" w:pos="1134"/>
        <w:tab w:val="clear" w:pos="1701"/>
        <w:tab w:val="clear" w:pos="2268"/>
        <w:tab w:val="clear" w:pos="2835"/>
        <w:tab w:val="left" w:pos="851"/>
      </w:tabs>
      <w:jc w:val="left"/>
    </w:pPr>
    <w:rPr>
      <w:b/>
    </w:rPr>
  </w:style>
  <w:style w:type="paragraph" w:customStyle="1" w:styleId="TablelegendS2">
    <w:name w:val="Table_legend_S2"/>
    <w:basedOn w:val="Tablelegend"/>
    <w:rsid w:val="00AD566F"/>
    <w:pPr>
      <w:tabs>
        <w:tab w:val="left" w:pos="851"/>
      </w:tabs>
      <w:spacing w:after="0"/>
    </w:pPr>
    <w:rPr>
      <w:b/>
    </w:rPr>
  </w:style>
  <w:style w:type="paragraph" w:customStyle="1" w:styleId="TabletextS2">
    <w:name w:val="Table_text_S2"/>
    <w:basedOn w:val="Tabletext"/>
    <w:rsid w:val="00AD566F"/>
    <w:pPr>
      <w:tabs>
        <w:tab w:val="left" w:pos="851"/>
      </w:tabs>
    </w:pPr>
    <w:rPr>
      <w:b/>
    </w:rPr>
  </w:style>
  <w:style w:type="paragraph" w:customStyle="1" w:styleId="TabletitleS2">
    <w:name w:val="Table_title_S2"/>
    <w:basedOn w:val="Tabletitle"/>
    <w:next w:val="TabletextS2"/>
    <w:rsid w:val="00AD566F"/>
    <w:pPr>
      <w:keepNext w:val="0"/>
      <w:tabs>
        <w:tab w:val="clear" w:pos="2948"/>
        <w:tab w:val="clear" w:pos="4082"/>
        <w:tab w:val="left" w:pos="851"/>
      </w:tabs>
      <w:jc w:val="left"/>
    </w:pPr>
  </w:style>
  <w:style w:type="paragraph" w:customStyle="1" w:styleId="FooterS2">
    <w:name w:val="Footer_S2"/>
    <w:basedOn w:val="Footer"/>
    <w:rsid w:val="00AD566F"/>
    <w:pPr>
      <w:tabs>
        <w:tab w:val="clear" w:pos="5954"/>
        <w:tab w:val="clear" w:pos="9639"/>
        <w:tab w:val="left" w:pos="3686"/>
        <w:tab w:val="right" w:pos="7655"/>
      </w:tabs>
      <w:ind w:left="-1985"/>
    </w:pPr>
  </w:style>
  <w:style w:type="paragraph" w:customStyle="1" w:styleId="HeaderS2">
    <w:name w:val="Header_S2"/>
    <w:basedOn w:val="Normal"/>
    <w:rsid w:val="00AD566F"/>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AD566F"/>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AD566F"/>
    <w:pPr>
      <w:tabs>
        <w:tab w:val="left" w:pos="851"/>
      </w:tabs>
      <w:jc w:val="left"/>
    </w:pPr>
  </w:style>
  <w:style w:type="paragraph" w:customStyle="1" w:styleId="NoteS2">
    <w:name w:val="Note_S2"/>
    <w:basedOn w:val="Note"/>
    <w:rsid w:val="00AD566F"/>
    <w:pPr>
      <w:tabs>
        <w:tab w:val="clear" w:pos="1134"/>
        <w:tab w:val="clear" w:pos="1701"/>
        <w:tab w:val="clear" w:pos="2268"/>
        <w:tab w:val="clear" w:pos="2835"/>
      </w:tabs>
    </w:pPr>
    <w:rPr>
      <w:b/>
    </w:rPr>
  </w:style>
  <w:style w:type="paragraph" w:customStyle="1" w:styleId="HeadingbS2">
    <w:name w:val="Headingb_S2"/>
    <w:basedOn w:val="Headingb"/>
    <w:next w:val="NormalS2"/>
    <w:rsid w:val="00AD566F"/>
    <w:pPr>
      <w:tabs>
        <w:tab w:val="clear" w:pos="567"/>
        <w:tab w:val="clear" w:pos="1134"/>
        <w:tab w:val="clear" w:pos="1701"/>
        <w:tab w:val="clear" w:pos="2268"/>
        <w:tab w:val="clear" w:pos="2835"/>
        <w:tab w:val="left" w:pos="851"/>
      </w:tabs>
    </w:pPr>
  </w:style>
  <w:style w:type="paragraph" w:customStyle="1" w:styleId="Headingb">
    <w:name w:val="Heading_b"/>
    <w:basedOn w:val="Heading3"/>
    <w:next w:val="Normal"/>
    <w:rsid w:val="00AD566F"/>
    <w:pPr>
      <w:spacing w:before="160"/>
      <w:outlineLvl w:val="0"/>
    </w:pPr>
  </w:style>
  <w:style w:type="paragraph" w:customStyle="1" w:styleId="HeadingiS2">
    <w:name w:val="Headingi_S2"/>
    <w:basedOn w:val="Headingi"/>
    <w:next w:val="NormalS2"/>
    <w:rsid w:val="00AD566F"/>
    <w:pPr>
      <w:tabs>
        <w:tab w:val="clear" w:pos="567"/>
        <w:tab w:val="clear" w:pos="1134"/>
        <w:tab w:val="clear" w:pos="1701"/>
        <w:tab w:val="clear" w:pos="2268"/>
        <w:tab w:val="clear" w:pos="2835"/>
        <w:tab w:val="left" w:pos="851"/>
      </w:tabs>
    </w:pPr>
    <w:rPr>
      <w:b/>
      <w:i w:val="0"/>
    </w:rPr>
  </w:style>
  <w:style w:type="paragraph" w:customStyle="1" w:styleId="Headingi">
    <w:name w:val="Heading_i"/>
    <w:basedOn w:val="Heading3"/>
    <w:next w:val="Normal"/>
    <w:rsid w:val="002F5FA2"/>
    <w:pPr>
      <w:spacing w:before="160"/>
      <w:outlineLvl w:val="0"/>
    </w:pPr>
    <w:rPr>
      <w:rFonts w:asciiTheme="minorHAnsi" w:hAnsiTheme="minorHAnsi"/>
      <w:b w:val="0"/>
      <w:i/>
    </w:rPr>
  </w:style>
  <w:style w:type="paragraph" w:customStyle="1" w:styleId="FirstFooter">
    <w:name w:val="FirstFooter"/>
    <w:basedOn w:val="Footer"/>
    <w:rsid w:val="00AD566F"/>
    <w:rPr>
      <w:caps w:val="0"/>
    </w:rPr>
  </w:style>
  <w:style w:type="character" w:styleId="PageNumber">
    <w:name w:val="page number"/>
    <w:basedOn w:val="DefaultParagraphFont"/>
    <w:rsid w:val="002F5FA2"/>
    <w:rPr>
      <w:rFonts w:ascii="Calibri" w:hAnsi="Calibri"/>
    </w:rPr>
  </w:style>
  <w:style w:type="character" w:styleId="Hyperlink">
    <w:name w:val="Hyperlink"/>
    <w:basedOn w:val="DefaultParagraphFont"/>
    <w:uiPriority w:val="99"/>
    <w:rsid w:val="00000AF8"/>
    <w:rPr>
      <w:rFonts w:ascii="Calibri" w:hAnsi="Calibri"/>
      <w:color w:val="0000FF"/>
      <w:u w:val="single"/>
    </w:rPr>
  </w:style>
  <w:style w:type="paragraph" w:styleId="Date">
    <w:name w:val="Date"/>
    <w:basedOn w:val="Normal"/>
    <w:rsid w:val="00AD566F"/>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character" w:styleId="FollowedHyperlink">
    <w:name w:val="FollowedHyperlink"/>
    <w:basedOn w:val="DefaultParagraphFont"/>
    <w:rsid w:val="00AD566F"/>
    <w:rPr>
      <w:color w:val="800080"/>
      <w:u w:val="single"/>
    </w:rPr>
  </w:style>
  <w:style w:type="paragraph" w:customStyle="1" w:styleId="Heading1c">
    <w:name w:val="Heading 1c"/>
    <w:basedOn w:val="Heading1"/>
    <w:next w:val="Normal"/>
    <w:rsid w:val="002F5FA2"/>
    <w:pPr>
      <w:ind w:left="0" w:firstLine="0"/>
      <w:jc w:val="center"/>
      <w:outlineLvl w:val="9"/>
    </w:pPr>
  </w:style>
  <w:style w:type="paragraph" w:customStyle="1" w:styleId="Heading1cS2">
    <w:name w:val="Heading 1c_S2"/>
    <w:basedOn w:val="Heading1c"/>
    <w:next w:val="NormalS2"/>
    <w:rsid w:val="00257188"/>
    <w:pPr>
      <w:tabs>
        <w:tab w:val="clear" w:pos="567"/>
        <w:tab w:val="clear" w:pos="1134"/>
        <w:tab w:val="clear" w:pos="1701"/>
        <w:tab w:val="clear" w:pos="2268"/>
        <w:tab w:val="clear" w:pos="2835"/>
        <w:tab w:val="left" w:pos="851"/>
      </w:tabs>
      <w:jc w:val="left"/>
    </w:pPr>
    <w:rPr>
      <w:sz w:val="24"/>
    </w:rPr>
  </w:style>
  <w:style w:type="paragraph" w:customStyle="1" w:styleId="Heading2i">
    <w:name w:val="Heading 2i"/>
    <w:basedOn w:val="Heading2"/>
    <w:next w:val="Normal"/>
    <w:rsid w:val="002F5FA2"/>
    <w:rPr>
      <w:b w:val="0"/>
      <w:i/>
    </w:rPr>
  </w:style>
  <w:style w:type="paragraph" w:customStyle="1" w:styleId="Heading2iS2">
    <w:name w:val="Heading 2i_S2"/>
    <w:basedOn w:val="Heading2i"/>
    <w:next w:val="NormalS2"/>
    <w:rsid w:val="00AD566F"/>
    <w:pPr>
      <w:tabs>
        <w:tab w:val="clear" w:pos="567"/>
        <w:tab w:val="clear" w:pos="1134"/>
        <w:tab w:val="clear" w:pos="1701"/>
        <w:tab w:val="clear" w:pos="2268"/>
        <w:tab w:val="clear" w:pos="2835"/>
        <w:tab w:val="left" w:pos="851"/>
      </w:tabs>
    </w:pPr>
    <w:rPr>
      <w:b/>
      <w:i w:val="0"/>
    </w:rPr>
  </w:style>
  <w:style w:type="paragraph" w:customStyle="1" w:styleId="firstfooter0">
    <w:name w:val="firstfooter"/>
    <w:basedOn w:val="Normal"/>
    <w:rsid w:val="00DE4CC2"/>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Normalpv">
    <w:name w:val="Normal pv"/>
    <w:basedOn w:val="Normal"/>
    <w:rsid w:val="00AD566F"/>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1pv">
    <w:name w:val="Heading 1pv"/>
    <w:basedOn w:val="Heading1"/>
    <w:next w:val="Normalpv"/>
    <w:rsid w:val="00AD566F"/>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pv">
    <w:name w:val="Heading 2pv"/>
    <w:basedOn w:val="Heading1pv"/>
    <w:next w:val="Normalpv"/>
    <w:rsid w:val="00257188"/>
    <w:pPr>
      <w:spacing w:before="320"/>
      <w:outlineLvl w:val="1"/>
    </w:pPr>
    <w:rPr>
      <w:sz w:val="24"/>
    </w:rPr>
  </w:style>
  <w:style w:type="paragraph" w:customStyle="1" w:styleId="Heading3pv">
    <w:name w:val="Heading 3pv"/>
    <w:basedOn w:val="Heading1pv"/>
    <w:next w:val="Normalpv"/>
    <w:rsid w:val="00257188"/>
    <w:pPr>
      <w:spacing w:before="200"/>
      <w:outlineLvl w:val="2"/>
    </w:pPr>
    <w:rPr>
      <w:sz w:val="24"/>
    </w:rPr>
  </w:style>
  <w:style w:type="paragraph" w:customStyle="1" w:styleId="SpecialFooter">
    <w:name w:val="Special Footer"/>
    <w:basedOn w:val="Footer"/>
    <w:rsid w:val="007E2AD4"/>
    <w:pPr>
      <w:tabs>
        <w:tab w:val="left" w:pos="567"/>
        <w:tab w:val="left" w:pos="1134"/>
        <w:tab w:val="left" w:pos="1701"/>
        <w:tab w:val="left" w:pos="2268"/>
        <w:tab w:val="left" w:pos="2835"/>
      </w:tabs>
      <w:jc w:val="both"/>
    </w:pPr>
    <w:rPr>
      <w:rFonts w:ascii="Times New Roman" w:hAnsi="Times New Roman"/>
      <w:caps w:val="0"/>
      <w:noProof w:val="0"/>
    </w:rPr>
  </w:style>
  <w:style w:type="paragraph" w:customStyle="1" w:styleId="NormalendS2">
    <w:name w:val="Normal_end_S2"/>
    <w:basedOn w:val="Normal"/>
    <w:qFormat/>
    <w:rsid w:val="00235A3B"/>
  </w:style>
  <w:style w:type="paragraph" w:customStyle="1" w:styleId="Dectitle">
    <w:name w:val="Dec_title"/>
    <w:basedOn w:val="ResNo"/>
    <w:next w:val="Normalaftertitle"/>
    <w:qFormat/>
    <w:rsid w:val="001E18AB"/>
  </w:style>
  <w:style w:type="paragraph" w:customStyle="1" w:styleId="DecNo">
    <w:name w:val="Dec_No"/>
    <w:basedOn w:val="RecNo"/>
    <w:next w:val="Dectitle"/>
    <w:qFormat/>
    <w:rsid w:val="001E18AB"/>
  </w:style>
  <w:style w:type="paragraph" w:customStyle="1" w:styleId="DectitleS2">
    <w:name w:val="Dec_title_S2"/>
    <w:basedOn w:val="RestitleS2"/>
    <w:next w:val="Normal"/>
    <w:qFormat/>
    <w:rsid w:val="006F565E"/>
  </w:style>
  <w:style w:type="paragraph" w:customStyle="1" w:styleId="DecNoS2">
    <w:name w:val="Dec_No_S2"/>
    <w:basedOn w:val="ResNoS2"/>
    <w:next w:val="DectitleS2"/>
    <w:qFormat/>
    <w:rsid w:val="006F565E"/>
  </w:style>
  <w:style w:type="paragraph" w:customStyle="1" w:styleId="Sectiontitle">
    <w:name w:val="Section_title"/>
    <w:basedOn w:val="Arttitle"/>
    <w:next w:val="Normalaftertitle"/>
    <w:qFormat/>
    <w:rsid w:val="007140CF"/>
  </w:style>
  <w:style w:type="paragraph" w:customStyle="1" w:styleId="SectionNo">
    <w:name w:val="Section_No"/>
    <w:basedOn w:val="ArtNo"/>
    <w:next w:val="Sectiontitle"/>
    <w:qFormat/>
    <w:rsid w:val="007140CF"/>
  </w:style>
  <w:style w:type="paragraph" w:customStyle="1" w:styleId="SectiontitleS2">
    <w:name w:val="Section_title_S2"/>
    <w:basedOn w:val="ArttitleS2"/>
    <w:next w:val="Normal"/>
    <w:qFormat/>
    <w:rsid w:val="007140CF"/>
  </w:style>
  <w:style w:type="paragraph" w:customStyle="1" w:styleId="SectionNoS2">
    <w:name w:val="Section_No_S2"/>
    <w:basedOn w:val="ArtNoS2"/>
    <w:next w:val="SectiontitleS2"/>
    <w:qFormat/>
    <w:rsid w:val="007140CF"/>
  </w:style>
  <w:style w:type="paragraph" w:customStyle="1" w:styleId="Proposal">
    <w:name w:val="Proposal"/>
    <w:basedOn w:val="Normal"/>
    <w:next w:val="Normal"/>
    <w:rsid w:val="00846DBA"/>
    <w:pPr>
      <w:keepNext/>
      <w:tabs>
        <w:tab w:val="clear" w:pos="567"/>
        <w:tab w:val="clear" w:pos="1701"/>
        <w:tab w:val="clear" w:pos="2835"/>
        <w:tab w:val="left" w:pos="1871"/>
      </w:tabs>
      <w:spacing w:before="240"/>
    </w:pPr>
    <w:rPr>
      <w:rFonts w:asciiTheme="minorHAnsi" w:hAnsi="Times New Roman Bold"/>
    </w:rPr>
  </w:style>
  <w:style w:type="character" w:customStyle="1" w:styleId="HeaderChar">
    <w:name w:val="Header Char"/>
    <w:basedOn w:val="DefaultParagraphFont"/>
    <w:link w:val="Header"/>
    <w:uiPriority w:val="99"/>
    <w:rsid w:val="00A2124B"/>
    <w:rPr>
      <w:rFonts w:ascii="Calibri" w:hAnsi="Calibri"/>
      <w:sz w:val="18"/>
      <w:lang w:val="en-GB" w:eastAsia="en-US"/>
    </w:rPr>
  </w:style>
  <w:style w:type="table" w:styleId="TableGrid">
    <w:name w:val="Table Grid"/>
    <w:basedOn w:val="TableNormal"/>
    <w:rsid w:val="00181E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nhideWhenUsed/>
    <w:rsid w:val="001D4D7E"/>
    <w:pPr>
      <w:tabs>
        <w:tab w:val="clear" w:pos="567"/>
        <w:tab w:val="clear" w:pos="1134"/>
        <w:tab w:val="clear" w:pos="1701"/>
        <w:tab w:val="clear" w:pos="2268"/>
        <w:tab w:val="clear" w:pos="2835"/>
      </w:tabs>
      <w:overflowPunct/>
      <w:autoSpaceDE/>
      <w:autoSpaceDN/>
      <w:adjustRightInd/>
      <w:spacing w:before="0"/>
      <w:textAlignment w:val="auto"/>
    </w:pPr>
    <w:rPr>
      <w:rFonts w:ascii="Consolas" w:eastAsia="Calibri" w:hAnsi="Consolas"/>
      <w:sz w:val="21"/>
      <w:szCs w:val="21"/>
      <w:lang w:val="x-none" w:eastAsia="x-none"/>
    </w:rPr>
  </w:style>
  <w:style w:type="character" w:customStyle="1" w:styleId="PlainTextChar">
    <w:name w:val="Plain Text Char"/>
    <w:basedOn w:val="DefaultParagraphFont"/>
    <w:link w:val="PlainText"/>
    <w:rsid w:val="001D4D7E"/>
    <w:rPr>
      <w:rFonts w:ascii="Consolas" w:eastAsia="Calibri" w:hAnsi="Consolas"/>
      <w:sz w:val="21"/>
      <w:szCs w:val="21"/>
      <w:lang w:val="x-none" w:eastAsia="x-none"/>
    </w:rPr>
  </w:style>
  <w:style w:type="character" w:customStyle="1" w:styleId="ms-rtestyle-ituxcommuquicklinks">
    <w:name w:val="ms-rtestyle-ituxcommuquicklinks"/>
    <w:basedOn w:val="DefaultParagraphFont"/>
    <w:rsid w:val="001D4D7E"/>
  </w:style>
  <w:style w:type="character" w:styleId="Strong">
    <w:name w:val="Strong"/>
    <w:qFormat/>
    <w:rsid w:val="001D4D7E"/>
    <w:rPr>
      <w:b/>
      <w:bCs/>
    </w:rPr>
  </w:style>
  <w:style w:type="paragraph" w:styleId="ListParagraph">
    <w:name w:val="List Paragraph"/>
    <w:basedOn w:val="Normal"/>
    <w:qFormat/>
    <w:rsid w:val="00321298"/>
    <w:pPr>
      <w:tabs>
        <w:tab w:val="clear" w:pos="567"/>
        <w:tab w:val="clear" w:pos="1134"/>
        <w:tab w:val="clear" w:pos="1701"/>
        <w:tab w:val="clear" w:pos="2268"/>
        <w:tab w:val="clear" w:pos="2835"/>
      </w:tabs>
      <w:overflowPunct/>
      <w:autoSpaceDE/>
      <w:autoSpaceDN/>
      <w:adjustRightInd/>
      <w:spacing w:before="0"/>
      <w:ind w:left="720"/>
      <w:contextualSpacing/>
      <w:textAlignment w:val="auto"/>
    </w:pPr>
    <w:rPr>
      <w:rFonts w:ascii="Times New Roman" w:hAnsi="Times New Roman"/>
      <w:sz w:val="20"/>
      <w:lang w:val="en-US"/>
    </w:rPr>
  </w:style>
  <w:style w:type="paragraph" w:styleId="NormalWeb">
    <w:name w:val="Normal (Web)"/>
    <w:basedOn w:val="Normal"/>
    <w:rsid w:val="00F36696"/>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Calibri" w:hAnsi="Times New Roman"/>
      <w:szCs w:val="24"/>
      <w:lang w:val="ru-RU" w:eastAsia="ru-RU"/>
    </w:rPr>
  </w:style>
  <w:style w:type="paragraph" w:customStyle="1" w:styleId="Address1">
    <w:name w:val="Address 1"/>
    <w:basedOn w:val="Normal"/>
    <w:uiPriority w:val="99"/>
    <w:rsid w:val="007A37A8"/>
    <w:pPr>
      <w:framePr w:w="2160" w:wrap="notBeside" w:vAnchor="page" w:hAnchor="page" w:x="8281" w:y="1153"/>
      <w:tabs>
        <w:tab w:val="clear" w:pos="567"/>
        <w:tab w:val="clear" w:pos="1134"/>
        <w:tab w:val="clear" w:pos="1701"/>
        <w:tab w:val="clear" w:pos="2268"/>
        <w:tab w:val="clear" w:pos="2835"/>
      </w:tabs>
      <w:overflowPunct/>
      <w:autoSpaceDE/>
      <w:autoSpaceDN/>
      <w:adjustRightInd/>
      <w:spacing w:before="0" w:line="160" w:lineRule="atLeast"/>
      <w:jc w:val="both"/>
      <w:textAlignment w:val="auto"/>
    </w:pPr>
    <w:rPr>
      <w:rFonts w:ascii="Arial" w:hAnsi="Arial"/>
      <w:sz w:val="14"/>
      <w:szCs w:val="14"/>
      <w:lang w:val="en-US" w:eastAsia="ar-SA"/>
    </w:rPr>
  </w:style>
  <w:style w:type="paragraph" w:customStyle="1" w:styleId="Achievement">
    <w:name w:val="Achievement"/>
    <w:basedOn w:val="Normal"/>
    <w:next w:val="Address1"/>
    <w:uiPriority w:val="99"/>
    <w:rsid w:val="007A37A8"/>
    <w:pPr>
      <w:numPr>
        <w:numId w:val="21"/>
      </w:numPr>
      <w:tabs>
        <w:tab w:val="clear" w:pos="567"/>
        <w:tab w:val="clear" w:pos="1134"/>
        <w:tab w:val="clear" w:pos="1701"/>
        <w:tab w:val="clear" w:pos="2268"/>
        <w:tab w:val="clear" w:pos="2835"/>
      </w:tabs>
      <w:overflowPunct/>
      <w:autoSpaceDE/>
      <w:autoSpaceDN/>
      <w:adjustRightInd/>
      <w:spacing w:before="0" w:after="60" w:line="220" w:lineRule="atLeast"/>
      <w:ind w:right="360"/>
      <w:jc w:val="both"/>
      <w:textAlignment w:val="auto"/>
    </w:pPr>
    <w:rPr>
      <w:rFonts w:ascii="Arial" w:hAnsi="Arial"/>
      <w:spacing w:val="-5"/>
      <w:sz w:val="20"/>
      <w:lang w:val="en-US" w:eastAsia="ar-SA"/>
    </w:rPr>
  </w:style>
  <w:style w:type="paragraph" w:customStyle="1" w:styleId="Institution">
    <w:name w:val="Institution"/>
    <w:basedOn w:val="Normal"/>
    <w:next w:val="Achievement"/>
    <w:autoRedefine/>
    <w:uiPriority w:val="99"/>
    <w:rsid w:val="007A37A8"/>
    <w:pPr>
      <w:tabs>
        <w:tab w:val="clear" w:pos="567"/>
        <w:tab w:val="clear" w:pos="1134"/>
        <w:tab w:val="clear" w:pos="1701"/>
        <w:tab w:val="clear" w:pos="2268"/>
        <w:tab w:val="clear" w:pos="2835"/>
        <w:tab w:val="left" w:pos="2160"/>
        <w:tab w:val="right" w:pos="6480"/>
      </w:tabs>
      <w:overflowPunct/>
      <w:autoSpaceDE/>
      <w:autoSpaceDN/>
      <w:adjustRightInd/>
      <w:spacing w:before="240" w:after="60" w:line="220" w:lineRule="atLeast"/>
      <w:jc w:val="lowKashida"/>
      <w:textAlignment w:val="auto"/>
    </w:pPr>
    <w:rPr>
      <w:rFonts w:ascii="Arial" w:hAnsi="Arial"/>
      <w:b/>
      <w:bCs/>
      <w:sz w:val="20"/>
      <w:lang w:val="en-US" w:eastAsia="ar-SA"/>
    </w:rPr>
  </w:style>
  <w:style w:type="paragraph" w:customStyle="1" w:styleId="Default">
    <w:name w:val="Default"/>
    <w:rsid w:val="007A37A8"/>
    <w:pPr>
      <w:autoSpaceDE w:val="0"/>
      <w:autoSpaceDN w:val="0"/>
      <w:adjustRightInd w:val="0"/>
    </w:pPr>
    <w:rPr>
      <w:rFonts w:ascii="Cronos Pro" w:eastAsia="Calibri" w:hAnsi="Cronos Pro" w:cs="Cronos Pro"/>
      <w:color w:val="000000"/>
      <w:sz w:val="24"/>
      <w:szCs w:val="24"/>
      <w:lang w:eastAsia="en-US"/>
    </w:rPr>
  </w:style>
  <w:style w:type="paragraph" w:customStyle="1" w:styleId="Aaoeeu">
    <w:name w:val="Aaoeeu"/>
    <w:rsid w:val="002076B3"/>
    <w:pPr>
      <w:widowControl w:val="0"/>
    </w:pPr>
    <w:rPr>
      <w:rFonts w:ascii="Times New Roman" w:hAnsi="Times New Roman"/>
      <w:sz w:val="24"/>
      <w:szCs w:val="24"/>
      <w:lang w:eastAsia="en-US"/>
    </w:rPr>
  </w:style>
  <w:style w:type="paragraph" w:customStyle="1" w:styleId="Aeeaoaeaa1">
    <w:name w:val="A?eeaoae?aa 1"/>
    <w:basedOn w:val="Aaoeeu"/>
    <w:next w:val="Aaoeeu"/>
    <w:rsid w:val="002076B3"/>
    <w:pPr>
      <w:keepNext/>
      <w:jc w:val="right"/>
    </w:pPr>
    <w:rPr>
      <w:b/>
    </w:rPr>
  </w:style>
  <w:style w:type="paragraph" w:customStyle="1" w:styleId="Eaoaeaa">
    <w:name w:val="Eaoae?aa"/>
    <w:basedOn w:val="Aaoeeu"/>
    <w:rsid w:val="002076B3"/>
    <w:pPr>
      <w:tabs>
        <w:tab w:val="center" w:pos="4153"/>
        <w:tab w:val="right" w:pos="8306"/>
      </w:tabs>
    </w:pPr>
  </w:style>
  <w:style w:type="paragraph" w:customStyle="1" w:styleId="OiaeaeiYiio2">
    <w:name w:val="O?ia eaeiYiio 2"/>
    <w:basedOn w:val="Aaoeeu"/>
    <w:rsid w:val="002076B3"/>
    <w:pPr>
      <w:jc w:val="right"/>
    </w:pPr>
    <w:rPr>
      <w:i/>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25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wawpc@nic.in"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PP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PE_PP14.dotx</Template>
  <TotalTime>14</TotalTime>
  <Pages>5</Pages>
  <Words>694</Words>
  <Characters>3960</Characters>
  <Application>Microsoft Office Word</Application>
  <DocSecurity>0</DocSecurity>
  <Lines>33</Lines>
  <Paragraphs>9</Paragraphs>
  <ScaleCrop>false</ScaleCrop>
  <HeadingPairs>
    <vt:vector size="4" baseType="variant">
      <vt:variant>
        <vt:lpstr>Title</vt:lpstr>
      </vt:variant>
      <vt:variant>
        <vt:i4>1</vt:i4>
      </vt:variant>
      <vt:variant>
        <vt:lpstr>INTERNATIONAL   TELECOMMUNICATION   UNION	</vt:lpstr>
      </vt:variant>
      <vt:variant>
        <vt:i4>0</vt:i4>
      </vt:variant>
    </vt:vector>
  </HeadingPairs>
  <TitlesOfParts>
    <vt:vector size="1" baseType="lpstr">
      <vt:lpstr/>
    </vt:vector>
  </TitlesOfParts>
  <Manager>General Secretariat - Pool</Manager>
  <Company>International Telecommunication Union (ITU)</Company>
  <LinksUpToDate>false</LinksUpToDate>
  <CharactersWithSpaces>4645</CharactersWithSpaces>
  <SharedDoc>false</SharedDoc>
  <HLinks>
    <vt:vector size="6" baseType="variant">
      <vt:variant>
        <vt:i4>4194374</vt:i4>
      </vt:variant>
      <vt:variant>
        <vt:i4>15</vt:i4>
      </vt:variant>
      <vt:variant>
        <vt:i4>0</vt:i4>
      </vt:variant>
      <vt:variant>
        <vt:i4>5</vt:i4>
      </vt:variant>
      <vt:variant>
        <vt:lpwstr>http://www.itu.int/plenipotentiary/index.html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Plenipotentiary Conference (PP-10)</dc:subject>
  <dc:creator>neal</dc:creator>
  <cp:keywords>PP-10</cp:keywords>
  <cp:lastModifiedBy>Janin, Patricia</cp:lastModifiedBy>
  <cp:revision>4</cp:revision>
  <cp:lastPrinted>2014-08-13T10:57:00Z</cp:lastPrinted>
  <dcterms:created xsi:type="dcterms:W3CDTF">2014-09-19T06:18:00Z</dcterms:created>
  <dcterms:modified xsi:type="dcterms:W3CDTF">2014-09-22T05:49:00Z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PE_PP14.dotx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