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356DB4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1590E444" wp14:editId="7291B3E8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56DB4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56DB4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56DB4">
        <w:trPr>
          <w:cantSplit/>
        </w:trPr>
        <w:tc>
          <w:tcPr>
            <w:tcW w:w="6770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6A7C71" w:rsidP="00676C99">
            <w:pPr>
              <w:pStyle w:val="Adress"/>
              <w:framePr w:hSpace="0" w:wrap="auto" w:xAlign="left" w:yAlign="inline"/>
              <w:rPr>
                <w:rtl/>
              </w:rPr>
            </w:pPr>
            <w:r w:rsidRPr="006A7C71">
              <w:rPr>
                <w:rFonts w:hint="cs"/>
                <w:rtl/>
              </w:rPr>
              <w:t xml:space="preserve">الوثيقة </w:t>
            </w:r>
            <w:r w:rsidR="00676C99">
              <w:rPr>
                <w:rFonts w:ascii="Verdana" w:hAnsi="Verdana"/>
                <w:szCs w:val="19"/>
              </w:rPr>
              <w:t>41</w:t>
            </w:r>
            <w:r w:rsidRPr="006A7C71">
              <w:rPr>
                <w:rFonts w:ascii="Verdana" w:hAnsi="Verdana"/>
                <w:szCs w:val="19"/>
              </w:rPr>
              <w:t>-A</w:t>
            </w:r>
          </w:p>
        </w:tc>
      </w:tr>
      <w:tr w:rsidR="009F279B" w:rsidRPr="009F279B" w:rsidTr="00356DB4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76C99" w:rsidP="00676C99">
            <w:pPr>
              <w:pStyle w:val="Adress"/>
              <w:framePr w:hSpace="0" w:wrap="auto" w:xAlign="left" w:yAlign="inline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="Verdana" w:hAnsi="Verdana"/>
                <w:szCs w:val="19"/>
              </w:rPr>
              <w:t>14</w:t>
            </w:r>
            <w:r w:rsidR="006A7C71" w:rsidRPr="006A7C7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6A7C71" w:rsidRPr="006A7C71">
              <w:rPr>
                <w:rFonts w:hint="cs"/>
                <w:rtl/>
              </w:rPr>
              <w:t xml:space="preserve"> </w:t>
            </w:r>
            <w:r w:rsidR="007C41CC">
              <w:rPr>
                <w:rFonts w:ascii="Verdana" w:hAnsi="Verdana"/>
                <w:szCs w:val="19"/>
              </w:rPr>
              <w:t>2014</w:t>
            </w:r>
          </w:p>
        </w:tc>
      </w:tr>
      <w:tr w:rsidR="009F279B" w:rsidRPr="009F279B" w:rsidTr="00356DB4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7C41CC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A7C71">
              <w:rPr>
                <w:rFonts w:eastAsia="SimSun"/>
                <w:rtl/>
              </w:rPr>
              <w:t xml:space="preserve">الأصل: </w:t>
            </w:r>
            <w:proofErr w:type="gramStart"/>
            <w:r w:rsidRPr="006A7C71">
              <w:rPr>
                <w:rFonts w:eastAsia="SimSun" w:hint="cs"/>
                <w:rtl/>
              </w:rPr>
              <w:t>بالإنكليزية</w:t>
            </w:r>
            <w:proofErr w:type="gramEnd"/>
          </w:p>
        </w:tc>
      </w:tr>
      <w:tr w:rsidR="009F279B" w:rsidRPr="009F279B" w:rsidTr="00356DB4">
        <w:trPr>
          <w:cantSplit/>
        </w:trPr>
        <w:tc>
          <w:tcPr>
            <w:tcW w:w="9889" w:type="dxa"/>
            <w:gridSpan w:val="2"/>
          </w:tcPr>
          <w:p w:rsidR="009F279B" w:rsidRPr="007161E9" w:rsidRDefault="00676C99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proofErr w:type="gramStart"/>
            <w:r>
              <w:rPr>
                <w:rFonts w:hint="cs"/>
                <w:rtl/>
              </w:rPr>
              <w:t>مذكرة</w:t>
            </w:r>
            <w:proofErr w:type="gramEnd"/>
            <w:r>
              <w:rPr>
                <w:rFonts w:hint="cs"/>
                <w:rtl/>
              </w:rPr>
              <w:t xml:space="preserve"> من الأمين العام</w:t>
            </w:r>
          </w:p>
        </w:tc>
      </w:tr>
      <w:tr w:rsidR="009F279B" w:rsidRPr="009F279B" w:rsidTr="00356DB4">
        <w:trPr>
          <w:cantSplit/>
        </w:trPr>
        <w:tc>
          <w:tcPr>
            <w:tcW w:w="9889" w:type="dxa"/>
            <w:gridSpan w:val="2"/>
          </w:tcPr>
          <w:p w:rsidR="009F279B" w:rsidRPr="007161E9" w:rsidRDefault="00676C99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ترشيح ل</w:t>
            </w:r>
            <w:r w:rsidR="0080045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منصب </w:t>
            </w:r>
            <w:proofErr w:type="gramStart"/>
            <w:r>
              <w:rPr>
                <w:rFonts w:hint="cs"/>
                <w:rtl/>
              </w:rPr>
              <w:t>عضو</w:t>
            </w:r>
            <w:proofErr w:type="gramEnd"/>
            <w:r w:rsidR="00915E86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ل</w:t>
            </w:r>
            <w:r w:rsidR="0080045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جنة لوائح الراديو</w:t>
            </w:r>
          </w:p>
        </w:tc>
      </w:tr>
      <w:tr w:rsidR="009F279B" w:rsidRPr="009F279B" w:rsidTr="00356DB4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E67692" w:rsidRDefault="00676C99" w:rsidP="00E67692">
      <w:pPr>
        <w:rPr>
          <w:rtl/>
          <w:lang w:val="en-US"/>
        </w:rPr>
      </w:pPr>
      <w:r w:rsidRPr="00594169">
        <w:rPr>
          <w:rFonts w:hint="cs"/>
          <w:rtl/>
          <w:lang w:val="en-US"/>
        </w:rPr>
        <w:t>إل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حاقاً بال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معلومات الواردة</w:t>
      </w:r>
      <w:r w:rsidR="00915E86">
        <w:rPr>
          <w:rFonts w:hint="cs"/>
          <w:rtl/>
          <w:lang w:val="en-US"/>
        </w:rPr>
        <w:t xml:space="preserve"> في </w:t>
      </w:r>
      <w:r w:rsidRPr="00594169">
        <w:rPr>
          <w:rFonts w:hint="cs"/>
          <w:rtl/>
          <w:lang w:val="en-US"/>
        </w:rPr>
        <w:t>الوثيقة </w:t>
      </w:r>
      <w:r w:rsidRPr="00594169">
        <w:rPr>
          <w:lang w:val="en-US"/>
        </w:rPr>
        <w:t>3</w:t>
      </w:r>
      <w:r>
        <w:rPr>
          <w:rFonts w:hint="cs"/>
          <w:rtl/>
          <w:lang w:val="en-US"/>
        </w:rPr>
        <w:t>،</w:t>
      </w:r>
      <w:r w:rsidRPr="00594169">
        <w:rPr>
          <w:rFonts w:hint="cs"/>
          <w:rtl/>
          <w:lang w:val="en-US"/>
        </w:rPr>
        <w:t xml:space="preserve"> يسرني أن أحيل إلى ال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مؤت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مر،</w:t>
      </w:r>
      <w:r w:rsidR="00915E86">
        <w:rPr>
          <w:rFonts w:hint="cs"/>
          <w:rtl/>
          <w:lang w:val="en-US"/>
        </w:rPr>
        <w:t xml:space="preserve"> في </w:t>
      </w:r>
      <w:r w:rsidRPr="00594169">
        <w:rPr>
          <w:rFonts w:hint="cs"/>
          <w:rtl/>
          <w:lang w:val="en-US"/>
        </w:rPr>
        <w:t>ملحق هذه الوثيقة، ترشيح:</w:t>
      </w:r>
    </w:p>
    <w:p w:rsidR="00676C99" w:rsidRPr="00676C99" w:rsidRDefault="00676C99" w:rsidP="00676C99">
      <w:pPr>
        <w:spacing w:before="360" w:after="240"/>
        <w:jc w:val="center"/>
        <w:rPr>
          <w:b/>
          <w:bCs/>
          <w:sz w:val="28"/>
          <w:szCs w:val="38"/>
          <w:rtl/>
          <w:lang w:val="en-US"/>
        </w:rPr>
      </w:pPr>
      <w:r w:rsidRPr="00676C99">
        <w:rPr>
          <w:rFonts w:hint="cs"/>
          <w:b/>
          <w:bCs/>
          <w:sz w:val="28"/>
          <w:szCs w:val="38"/>
          <w:rtl/>
          <w:lang w:val="en-US"/>
        </w:rPr>
        <w:t xml:space="preserve">الدكتور </w:t>
      </w:r>
      <w:r>
        <w:rPr>
          <w:rFonts w:hint="cs"/>
          <w:b/>
          <w:bCs/>
          <w:sz w:val="28"/>
          <w:szCs w:val="38"/>
          <w:rtl/>
          <w:lang w:val="en-US"/>
        </w:rPr>
        <w:t>يفجين</w:t>
      </w:r>
      <w:r w:rsidRPr="00676C99">
        <w:rPr>
          <w:rFonts w:hint="cs"/>
          <w:b/>
          <w:bCs/>
          <w:sz w:val="28"/>
          <w:szCs w:val="38"/>
          <w:rtl/>
          <w:lang w:val="en-US"/>
        </w:rPr>
        <w:t xml:space="preserve"> </w:t>
      </w:r>
      <w:proofErr w:type="spellStart"/>
      <w:r w:rsidRPr="00676C99">
        <w:rPr>
          <w:rFonts w:hint="cs"/>
          <w:b/>
          <w:bCs/>
          <w:sz w:val="28"/>
          <w:szCs w:val="38"/>
          <w:rtl/>
          <w:lang w:val="en-US"/>
        </w:rPr>
        <w:t>خيروف</w:t>
      </w:r>
      <w:proofErr w:type="spellEnd"/>
      <w:r w:rsidRPr="00676C99">
        <w:rPr>
          <w:rFonts w:hint="cs"/>
          <w:b/>
          <w:bCs/>
          <w:sz w:val="28"/>
          <w:szCs w:val="38"/>
          <w:rtl/>
          <w:lang w:val="en-US"/>
        </w:rPr>
        <w:t xml:space="preserve"> (أوكرانيا)</w:t>
      </w:r>
    </w:p>
    <w:p w:rsidR="00676C99" w:rsidRDefault="00676C99" w:rsidP="00E67692">
      <w:pPr>
        <w:rPr>
          <w:rtl/>
        </w:rPr>
      </w:pPr>
      <w:r w:rsidRPr="00594169">
        <w:rPr>
          <w:rFonts w:hint="cs"/>
          <w:rtl/>
          <w:lang w:val="en-US"/>
        </w:rPr>
        <w:t>ل</w:t>
      </w:r>
      <w:r>
        <w:rPr>
          <w:rFonts w:hint="cs"/>
          <w:rtl/>
          <w:lang w:val="en-US"/>
        </w:rPr>
        <w:t>‍</w:t>
      </w:r>
      <w:proofErr w:type="gramStart"/>
      <w:r w:rsidRPr="00594169">
        <w:rPr>
          <w:rFonts w:hint="cs"/>
          <w:rtl/>
          <w:lang w:val="en-US"/>
        </w:rPr>
        <w:t>منصب</w:t>
      </w:r>
      <w:proofErr w:type="gramEnd"/>
      <w:r w:rsidRPr="00594169">
        <w:rPr>
          <w:rFonts w:hint="cs"/>
          <w:rtl/>
          <w:lang w:val="en-US"/>
        </w:rPr>
        <w:t xml:space="preserve"> عضو</w:t>
      </w:r>
      <w:r w:rsidR="00915E86">
        <w:rPr>
          <w:rFonts w:hint="cs"/>
          <w:rtl/>
          <w:lang w:val="en-US"/>
        </w:rPr>
        <w:t xml:space="preserve"> في </w:t>
      </w:r>
      <w:r w:rsidRPr="00594169">
        <w:rPr>
          <w:rFonts w:hint="cs"/>
          <w:rtl/>
          <w:lang w:val="en-US"/>
        </w:rPr>
        <w:t>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جنة لوائح الراديو.</w:t>
      </w:r>
    </w:p>
    <w:p w:rsidR="00E67692" w:rsidRDefault="00E67692" w:rsidP="00E67692">
      <w:pPr>
        <w:spacing w:before="1440"/>
        <w:ind w:left="5103"/>
        <w:jc w:val="center"/>
        <w:rPr>
          <w:rtl/>
        </w:rPr>
      </w:pPr>
      <w:bookmarkStart w:id="1" w:name="_GoBack"/>
      <w:bookmarkEnd w:id="1"/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324C72" w:rsidRDefault="00324C72" w:rsidP="00324C72">
      <w:pPr>
        <w:spacing w:before="1440"/>
        <w:jc w:val="left"/>
        <w:rPr>
          <w:rtl/>
        </w:rPr>
      </w:pPr>
      <w:r>
        <w:rPr>
          <w:rtl/>
        </w:rPr>
        <w:br w:type="page"/>
      </w:r>
    </w:p>
    <w:p w:rsidR="00676C99" w:rsidRPr="00676C99" w:rsidRDefault="00676C99" w:rsidP="00676C99">
      <w:pPr>
        <w:pStyle w:val="AnnexNo"/>
        <w:rPr>
          <w:rtl/>
        </w:rPr>
      </w:pPr>
      <w:r w:rsidRPr="00676C99">
        <w:rPr>
          <w:rFonts w:hint="cs"/>
          <w:rtl/>
        </w:rPr>
        <w:lastRenderedPageBreak/>
        <w:t>ال‍ملحـق</w:t>
      </w:r>
    </w:p>
    <w:p w:rsidR="00676C99" w:rsidRPr="00676C99" w:rsidRDefault="00676C99" w:rsidP="0080045F">
      <w:pPr>
        <w:spacing w:before="240"/>
        <w:rPr>
          <w:sz w:val="20"/>
          <w:szCs w:val="26"/>
          <w:rtl/>
        </w:rPr>
      </w:pPr>
      <w:r w:rsidRPr="00676C99">
        <w:rPr>
          <w:rFonts w:hint="cs"/>
          <w:sz w:val="20"/>
          <w:szCs w:val="26"/>
          <w:rtl/>
        </w:rPr>
        <w:t>المكتب الحكومي للاتصالات</w:t>
      </w:r>
      <w:r w:rsidR="00915E86">
        <w:rPr>
          <w:rFonts w:hint="cs"/>
          <w:sz w:val="20"/>
          <w:szCs w:val="26"/>
          <w:rtl/>
        </w:rPr>
        <w:t xml:space="preserve"> </w:t>
      </w:r>
      <w:r w:rsidR="0080045F">
        <w:rPr>
          <w:rFonts w:hint="cs"/>
          <w:sz w:val="20"/>
          <w:szCs w:val="26"/>
          <w:rtl/>
        </w:rPr>
        <w:t>الخاصة</w:t>
      </w:r>
      <w:r w:rsidRPr="00676C99">
        <w:rPr>
          <w:rFonts w:hint="cs"/>
          <w:sz w:val="20"/>
          <w:szCs w:val="26"/>
          <w:rtl/>
        </w:rPr>
        <w:t xml:space="preserve"> وحماية المعلومات</w:t>
      </w:r>
      <w:r w:rsidR="00915E86">
        <w:rPr>
          <w:rFonts w:hint="cs"/>
          <w:sz w:val="20"/>
          <w:szCs w:val="26"/>
          <w:rtl/>
        </w:rPr>
        <w:t xml:space="preserve"> في </w:t>
      </w:r>
      <w:r w:rsidRPr="00676C99">
        <w:rPr>
          <w:rFonts w:hint="cs"/>
          <w:sz w:val="20"/>
          <w:szCs w:val="26"/>
          <w:rtl/>
        </w:rPr>
        <w:t>أوكرانيا</w:t>
      </w:r>
    </w:p>
    <w:p w:rsidR="00676C99" w:rsidRPr="00676C99" w:rsidRDefault="00676C99" w:rsidP="00676C99">
      <w:pPr>
        <w:spacing w:before="0" w:line="240" w:lineRule="auto"/>
        <w:jc w:val="left"/>
        <w:rPr>
          <w:sz w:val="20"/>
          <w:szCs w:val="26"/>
          <w:rtl/>
          <w:lang w:val="es-ES"/>
        </w:rPr>
      </w:pPr>
      <w:proofErr w:type="spellStart"/>
      <w:r w:rsidRPr="00676C99">
        <w:rPr>
          <w:sz w:val="20"/>
          <w:szCs w:val="26"/>
          <w:lang w:val="es-ES"/>
        </w:rPr>
        <w:t>Solomianska</w:t>
      </w:r>
      <w:proofErr w:type="spellEnd"/>
      <w:r w:rsidRPr="00676C99">
        <w:rPr>
          <w:sz w:val="20"/>
          <w:szCs w:val="26"/>
          <w:lang w:val="es-ES"/>
        </w:rPr>
        <w:t>, 13, Kiev, 03680 Ucrania</w:t>
      </w:r>
    </w:p>
    <w:p w:rsidR="00676C99" w:rsidRPr="00676C99" w:rsidRDefault="00676C99" w:rsidP="00676C99">
      <w:pPr>
        <w:spacing w:before="0"/>
        <w:jc w:val="left"/>
        <w:rPr>
          <w:sz w:val="20"/>
          <w:szCs w:val="26"/>
          <w:rtl/>
        </w:rPr>
      </w:pPr>
      <w:r w:rsidRPr="00676C99">
        <w:rPr>
          <w:rFonts w:hint="cs"/>
          <w:sz w:val="20"/>
          <w:szCs w:val="26"/>
          <w:rtl/>
        </w:rPr>
        <w:t xml:space="preserve">الهاتف: </w:t>
      </w:r>
      <w:r w:rsidRPr="00676C99">
        <w:rPr>
          <w:sz w:val="20"/>
          <w:szCs w:val="26"/>
          <w:lang w:val="en-US"/>
        </w:rPr>
        <w:t>(+38044)281-92-10</w:t>
      </w:r>
    </w:p>
    <w:p w:rsidR="00676C99" w:rsidRPr="00676C99" w:rsidRDefault="00676C99" w:rsidP="00676C99">
      <w:pPr>
        <w:spacing w:before="0"/>
        <w:jc w:val="left"/>
        <w:rPr>
          <w:sz w:val="20"/>
          <w:szCs w:val="26"/>
          <w:rtl/>
        </w:rPr>
      </w:pPr>
      <w:r w:rsidRPr="00676C99">
        <w:rPr>
          <w:rFonts w:hint="cs"/>
          <w:sz w:val="20"/>
          <w:szCs w:val="26"/>
          <w:rtl/>
        </w:rPr>
        <w:t xml:space="preserve">الفاكس: </w:t>
      </w:r>
      <w:r w:rsidRPr="00676C99">
        <w:rPr>
          <w:sz w:val="20"/>
          <w:szCs w:val="26"/>
          <w:lang w:val="en-US"/>
        </w:rPr>
        <w:t>(+38044)281-94-83</w:t>
      </w:r>
    </w:p>
    <w:p w:rsidR="00676C99" w:rsidRPr="00676C99" w:rsidRDefault="00676C99" w:rsidP="00676C99">
      <w:pPr>
        <w:spacing w:before="0"/>
        <w:jc w:val="left"/>
        <w:rPr>
          <w:sz w:val="20"/>
          <w:szCs w:val="26"/>
          <w:lang w:val="en-US"/>
        </w:rPr>
      </w:pPr>
      <w:proofErr w:type="gramStart"/>
      <w:r w:rsidRPr="00676C99">
        <w:rPr>
          <w:rFonts w:hint="cs"/>
          <w:sz w:val="20"/>
          <w:szCs w:val="26"/>
          <w:rtl/>
        </w:rPr>
        <w:t>البريد</w:t>
      </w:r>
      <w:proofErr w:type="gramEnd"/>
      <w:r w:rsidRPr="00676C99">
        <w:rPr>
          <w:rFonts w:hint="cs"/>
          <w:sz w:val="20"/>
          <w:szCs w:val="26"/>
          <w:rtl/>
        </w:rPr>
        <w:t xml:space="preserve"> الإلكتروني: </w:t>
      </w:r>
      <w:hyperlink r:id="rId10" w:history="1">
        <w:r w:rsidRPr="00676C99">
          <w:rPr>
            <w:rStyle w:val="Hyperlink"/>
            <w:sz w:val="20"/>
            <w:szCs w:val="26"/>
            <w:lang w:val="en-US"/>
          </w:rPr>
          <w:t>info@dsszzi.gov.ua</w:t>
        </w:r>
      </w:hyperlink>
    </w:p>
    <w:p w:rsidR="00676C99" w:rsidRPr="00676C99" w:rsidRDefault="00676C99" w:rsidP="00676C99">
      <w:pPr>
        <w:pBdr>
          <w:top w:val="single" w:sz="4" w:space="1" w:color="auto"/>
        </w:pBdr>
        <w:rPr>
          <w:sz w:val="2"/>
          <w:szCs w:val="2"/>
          <w:rtl/>
          <w:lang w:val="en-US"/>
        </w:rPr>
      </w:pPr>
    </w:p>
    <w:p w:rsidR="00676C99" w:rsidRPr="00803E79" w:rsidRDefault="00676C99" w:rsidP="00803E79">
      <w:pPr>
        <w:tabs>
          <w:tab w:val="clear" w:pos="1701"/>
          <w:tab w:val="clear" w:pos="2268"/>
          <w:tab w:val="clear" w:pos="2835"/>
          <w:tab w:val="right" w:pos="9639"/>
        </w:tabs>
        <w:spacing w:before="0"/>
        <w:jc w:val="left"/>
        <w:rPr>
          <w:sz w:val="20"/>
          <w:szCs w:val="26"/>
          <w:lang w:val="fr-CH"/>
        </w:rPr>
      </w:pPr>
      <w:r w:rsidRPr="00803E79">
        <w:rPr>
          <w:rFonts w:hint="cs"/>
          <w:sz w:val="20"/>
          <w:szCs w:val="26"/>
          <w:rtl/>
        </w:rPr>
        <w:t xml:space="preserve">التاريخ: </w:t>
      </w:r>
      <w:r w:rsidRPr="00803E79">
        <w:rPr>
          <w:sz w:val="20"/>
          <w:szCs w:val="26"/>
        </w:rPr>
        <w:t>7</w:t>
      </w:r>
      <w:r w:rsidRPr="00803E79">
        <w:rPr>
          <w:rFonts w:hint="cs"/>
          <w:sz w:val="20"/>
          <w:szCs w:val="26"/>
          <w:rtl/>
        </w:rPr>
        <w:t xml:space="preserve"> </w:t>
      </w:r>
      <w:proofErr w:type="gramStart"/>
      <w:r w:rsidRPr="00803E79">
        <w:rPr>
          <w:rFonts w:hint="cs"/>
          <w:sz w:val="20"/>
          <w:szCs w:val="26"/>
          <w:rtl/>
        </w:rPr>
        <w:t>أبريل</w:t>
      </w:r>
      <w:proofErr w:type="gramEnd"/>
      <w:r w:rsidRPr="00803E79">
        <w:rPr>
          <w:rFonts w:hint="cs"/>
          <w:sz w:val="20"/>
          <w:szCs w:val="26"/>
          <w:rtl/>
        </w:rPr>
        <w:t xml:space="preserve"> </w:t>
      </w:r>
      <w:r w:rsidRPr="00803E79">
        <w:rPr>
          <w:sz w:val="20"/>
          <w:szCs w:val="26"/>
        </w:rPr>
        <w:t>2014</w:t>
      </w:r>
      <w:r w:rsidRPr="00803E79">
        <w:rPr>
          <w:rFonts w:hint="cs"/>
          <w:sz w:val="20"/>
          <w:szCs w:val="26"/>
          <w:rtl/>
        </w:rPr>
        <w:tab/>
        <w:t xml:space="preserve">الرقم: </w:t>
      </w:r>
      <w:r w:rsidRPr="00803E79">
        <w:rPr>
          <w:sz w:val="20"/>
          <w:szCs w:val="26"/>
          <w:lang w:val="fr-CH"/>
        </w:rPr>
        <w:t xml:space="preserve">01-939/03/01 </w:t>
      </w:r>
    </w:p>
    <w:p w:rsidR="00676C99" w:rsidRPr="00803E79" w:rsidRDefault="00676C99" w:rsidP="007235EA">
      <w:pPr>
        <w:jc w:val="left"/>
        <w:rPr>
          <w:sz w:val="20"/>
          <w:szCs w:val="26"/>
          <w:rtl/>
        </w:rPr>
      </w:pPr>
      <w:r w:rsidRPr="00803E79">
        <w:rPr>
          <w:rFonts w:hint="cs"/>
          <w:sz w:val="20"/>
          <w:szCs w:val="26"/>
          <w:rtl/>
        </w:rPr>
        <w:t>الدكتور حمدون إ. توريه</w:t>
      </w:r>
      <w:r w:rsidRPr="00803E79">
        <w:rPr>
          <w:rFonts w:hint="cs"/>
          <w:sz w:val="20"/>
          <w:szCs w:val="26"/>
          <w:rtl/>
        </w:rPr>
        <w:br/>
        <w:t>الأمين العام للاتحاد الدولي للاتصالات</w:t>
      </w:r>
    </w:p>
    <w:p w:rsidR="00676C99" w:rsidRPr="00803E79" w:rsidRDefault="00676C99" w:rsidP="00676C99">
      <w:pPr>
        <w:spacing w:before="0" w:line="240" w:lineRule="auto"/>
        <w:jc w:val="left"/>
        <w:rPr>
          <w:sz w:val="20"/>
          <w:szCs w:val="26"/>
          <w:rtl/>
          <w:lang w:val="en-US" w:bidi="ar-SY"/>
        </w:rPr>
      </w:pPr>
      <w:r w:rsidRPr="00803E79">
        <w:rPr>
          <w:sz w:val="20"/>
          <w:szCs w:val="26"/>
        </w:rPr>
        <w:t>Place des Nations</w:t>
      </w:r>
      <w:r w:rsidRPr="00803E79">
        <w:rPr>
          <w:sz w:val="20"/>
          <w:szCs w:val="26"/>
        </w:rPr>
        <w:br/>
      </w:r>
      <w:r w:rsidRPr="00803E79">
        <w:rPr>
          <w:sz w:val="20"/>
          <w:szCs w:val="26"/>
          <w:lang w:val="en-US" w:bidi="ar-SY"/>
        </w:rPr>
        <w:t>1211 Geneva 20, Switzerland</w:t>
      </w:r>
    </w:p>
    <w:p w:rsidR="00676C99" w:rsidRPr="00803E79" w:rsidRDefault="00676C99" w:rsidP="00676C99">
      <w:pPr>
        <w:spacing w:before="0"/>
        <w:jc w:val="left"/>
        <w:rPr>
          <w:sz w:val="20"/>
          <w:szCs w:val="26"/>
          <w:lang w:val="en-US"/>
        </w:rPr>
      </w:pPr>
      <w:r w:rsidRPr="00803E79">
        <w:rPr>
          <w:rFonts w:hint="cs"/>
          <w:sz w:val="20"/>
          <w:szCs w:val="26"/>
          <w:rtl/>
        </w:rPr>
        <w:t xml:space="preserve">الفاكس: </w:t>
      </w:r>
      <w:r w:rsidRPr="00803E79">
        <w:rPr>
          <w:sz w:val="20"/>
          <w:szCs w:val="26"/>
          <w:lang w:val="en-US"/>
        </w:rPr>
        <w:t>+41</w:t>
      </w:r>
      <w:r w:rsidR="0080045F">
        <w:rPr>
          <w:sz w:val="20"/>
          <w:szCs w:val="26"/>
          <w:lang w:val="en-US"/>
        </w:rPr>
        <w:t> </w:t>
      </w:r>
      <w:r w:rsidRPr="00803E79">
        <w:rPr>
          <w:sz w:val="20"/>
          <w:szCs w:val="26"/>
          <w:lang w:val="en-US"/>
        </w:rPr>
        <w:t>22</w:t>
      </w:r>
      <w:r w:rsidR="0080045F">
        <w:rPr>
          <w:sz w:val="20"/>
          <w:szCs w:val="26"/>
          <w:lang w:val="en-US"/>
        </w:rPr>
        <w:t> </w:t>
      </w:r>
      <w:r w:rsidRPr="00803E79">
        <w:rPr>
          <w:sz w:val="20"/>
          <w:szCs w:val="26"/>
          <w:lang w:val="en-US"/>
        </w:rPr>
        <w:t>730</w:t>
      </w:r>
      <w:r w:rsidR="0080045F">
        <w:rPr>
          <w:sz w:val="20"/>
          <w:szCs w:val="26"/>
          <w:lang w:val="en-US"/>
        </w:rPr>
        <w:t> </w:t>
      </w:r>
      <w:r w:rsidRPr="00803E79">
        <w:rPr>
          <w:sz w:val="20"/>
          <w:szCs w:val="26"/>
          <w:lang w:val="en-US"/>
        </w:rPr>
        <w:t>6627</w:t>
      </w:r>
      <w:r w:rsidRPr="00803E79">
        <w:rPr>
          <w:rFonts w:hint="cs"/>
          <w:sz w:val="20"/>
          <w:szCs w:val="26"/>
          <w:rtl/>
          <w:lang w:val="en-US"/>
        </w:rPr>
        <w:br/>
      </w:r>
      <w:proofErr w:type="gramStart"/>
      <w:r w:rsidRPr="00803E79">
        <w:rPr>
          <w:rFonts w:hint="cs"/>
          <w:sz w:val="20"/>
          <w:szCs w:val="26"/>
          <w:rtl/>
        </w:rPr>
        <w:t>البريد</w:t>
      </w:r>
      <w:proofErr w:type="gramEnd"/>
      <w:r w:rsidRPr="00803E79">
        <w:rPr>
          <w:rFonts w:hint="cs"/>
          <w:sz w:val="20"/>
          <w:szCs w:val="26"/>
          <w:rtl/>
        </w:rPr>
        <w:t xml:space="preserve"> الإلكتروني: </w:t>
      </w:r>
      <w:hyperlink r:id="rId11" w:history="1">
        <w:r w:rsidRPr="00803E79">
          <w:rPr>
            <w:rStyle w:val="Hyperlink"/>
            <w:sz w:val="20"/>
            <w:szCs w:val="26"/>
            <w:lang w:val="en-US"/>
          </w:rPr>
          <w:t>ppelections@itu.int</w:t>
        </w:r>
      </w:hyperlink>
    </w:p>
    <w:p w:rsidR="00676C99" w:rsidRPr="00676C99" w:rsidRDefault="00676C99" w:rsidP="007235EA">
      <w:pPr>
        <w:spacing w:before="240" w:after="240"/>
        <w:rPr>
          <w:rtl/>
        </w:rPr>
      </w:pPr>
      <w:r w:rsidRPr="00676C99">
        <w:rPr>
          <w:rFonts w:hint="cs"/>
          <w:b/>
          <w:bCs/>
          <w:rtl/>
        </w:rPr>
        <w:t>الموضوع:</w:t>
      </w:r>
      <w:r>
        <w:rPr>
          <w:rtl/>
        </w:rPr>
        <w:tab/>
      </w:r>
      <w:r w:rsidRPr="00676C99">
        <w:rPr>
          <w:rFonts w:hint="cs"/>
          <w:rtl/>
        </w:rPr>
        <w:t xml:space="preserve">ترشيح ل‍منصب </w:t>
      </w:r>
      <w:proofErr w:type="gramStart"/>
      <w:r w:rsidRPr="00676C99">
        <w:rPr>
          <w:rFonts w:hint="cs"/>
          <w:rtl/>
        </w:rPr>
        <w:t>عضو</w:t>
      </w:r>
      <w:proofErr w:type="gramEnd"/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>ل‍جنة لوائح الراديو</w:t>
      </w:r>
    </w:p>
    <w:p w:rsidR="00676C99" w:rsidRDefault="00676C99" w:rsidP="00803E79">
      <w:pPr>
        <w:spacing w:before="360"/>
        <w:rPr>
          <w:rtl/>
        </w:rPr>
      </w:pPr>
      <w:r w:rsidRPr="00676C99">
        <w:rPr>
          <w:rFonts w:hint="cs"/>
          <w:rtl/>
        </w:rPr>
        <w:t>حضرة الدكتور توريه،</w:t>
      </w:r>
    </w:p>
    <w:p w:rsidR="0080045F" w:rsidRPr="00676C99" w:rsidRDefault="0080045F" w:rsidP="0080045F">
      <w:pPr>
        <w:rPr>
          <w:rtl/>
        </w:rPr>
      </w:pPr>
      <w:r>
        <w:rPr>
          <w:rFonts w:hint="cs"/>
          <w:rtl/>
        </w:rPr>
        <w:t xml:space="preserve">ت‍حية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676C99" w:rsidRPr="00676C99" w:rsidRDefault="00676C99" w:rsidP="00803E79">
      <w:pPr>
        <w:rPr>
          <w:rtl/>
        </w:rPr>
      </w:pPr>
      <w:r w:rsidRPr="00676C99">
        <w:rPr>
          <w:rFonts w:hint="cs"/>
          <w:rtl/>
        </w:rPr>
        <w:t xml:space="preserve">بالإشارة إلى رسالتكم المعممة </w:t>
      </w:r>
      <w:r w:rsidRPr="00676C99">
        <w:rPr>
          <w:lang w:val="en-US"/>
        </w:rPr>
        <w:t>165</w:t>
      </w:r>
      <w:r w:rsidRPr="00676C99">
        <w:rPr>
          <w:rFonts w:hint="cs"/>
          <w:rtl/>
          <w:lang w:bidi="ar-SY"/>
        </w:rPr>
        <w:t xml:space="preserve"> بتاريخ </w:t>
      </w:r>
      <w:r w:rsidRPr="00676C99">
        <w:rPr>
          <w:lang w:val="en-US"/>
        </w:rPr>
        <w:t>21</w:t>
      </w:r>
      <w:r w:rsidRPr="00676C99">
        <w:rPr>
          <w:rFonts w:hint="cs"/>
          <w:rtl/>
          <w:lang w:bidi="ar-SY"/>
        </w:rPr>
        <w:t xml:space="preserve"> أكتوبر </w:t>
      </w:r>
      <w:r w:rsidRPr="00676C99">
        <w:rPr>
          <w:lang w:val="en-US"/>
        </w:rPr>
        <w:t>2013</w:t>
      </w:r>
      <w:r w:rsidRPr="00676C99">
        <w:rPr>
          <w:rFonts w:hint="cs"/>
          <w:rtl/>
          <w:lang w:bidi="ar-SY"/>
        </w:rPr>
        <w:t xml:space="preserve">، وباسم الإدارة الأوكرانية، </w:t>
      </w:r>
      <w:r w:rsidR="00803E79">
        <w:rPr>
          <w:rFonts w:hint="cs"/>
          <w:rtl/>
          <w:lang w:bidi="ar-SY"/>
        </w:rPr>
        <w:t xml:space="preserve">أتشرف بتقديم </w:t>
      </w:r>
      <w:r w:rsidRPr="00676C99">
        <w:rPr>
          <w:rFonts w:hint="cs"/>
          <w:rtl/>
          <w:lang w:bidi="ar-SY"/>
        </w:rPr>
        <w:t xml:space="preserve">ترشيح الدكتور </w:t>
      </w:r>
      <w:r>
        <w:rPr>
          <w:rFonts w:hint="eastAsia"/>
          <w:rtl/>
          <w:lang w:bidi="ar-SY"/>
        </w:rPr>
        <w:t>يفجين</w:t>
      </w:r>
      <w:r w:rsidRPr="00676C99">
        <w:rPr>
          <w:rtl/>
          <w:lang w:bidi="ar-SY"/>
        </w:rPr>
        <w:t xml:space="preserve"> </w:t>
      </w:r>
      <w:proofErr w:type="spellStart"/>
      <w:r>
        <w:rPr>
          <w:rFonts w:hint="eastAsia"/>
          <w:rtl/>
          <w:lang w:bidi="ar-SY"/>
        </w:rPr>
        <w:t>خيروف</w:t>
      </w:r>
      <w:proofErr w:type="spellEnd"/>
      <w:r w:rsidRPr="00676C99">
        <w:rPr>
          <w:rtl/>
          <w:lang w:bidi="ar-SY"/>
        </w:rPr>
        <w:t xml:space="preserve"> </w:t>
      </w:r>
      <w:r w:rsidRPr="00676C99">
        <w:rPr>
          <w:rFonts w:hint="cs"/>
          <w:rtl/>
          <w:lang w:bidi="ar-SY"/>
        </w:rPr>
        <w:t xml:space="preserve">لمنصب </w:t>
      </w:r>
      <w:r w:rsidRPr="00676C99">
        <w:rPr>
          <w:rFonts w:hint="cs"/>
          <w:rtl/>
        </w:rPr>
        <w:t>عضو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>ل‍جنة لوائح الراديو</w:t>
      </w:r>
      <w:r w:rsidR="0080045F">
        <w:rPr>
          <w:rFonts w:hint="eastAsia"/>
          <w:rtl/>
        </w:rPr>
        <w:t> </w:t>
      </w:r>
      <w:r w:rsidR="0080045F">
        <w:rPr>
          <w:lang w:val="en-US"/>
        </w:rPr>
        <w:t>(RRB)</w:t>
      </w:r>
      <w:r w:rsidRPr="00676C99">
        <w:rPr>
          <w:rFonts w:hint="cs"/>
          <w:rtl/>
        </w:rPr>
        <w:t>، كي يُنتخب عن المنطقة جيم "أوروبا الشرقية وآسيا الشمالية"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>مؤتمر المندوبين المفوضين الذي ينظمه الاتحاد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>بوسان بجمهورية كوريا</w:t>
      </w:r>
      <w:r w:rsidR="00803E79">
        <w:rPr>
          <w:rFonts w:hint="cs"/>
          <w:rtl/>
        </w:rPr>
        <w:t>،</w:t>
      </w:r>
      <w:r w:rsidR="00915E86">
        <w:rPr>
          <w:rFonts w:hint="cs"/>
          <w:rtl/>
        </w:rPr>
        <w:t xml:space="preserve"> في </w:t>
      </w:r>
      <w:r w:rsidR="00803E79">
        <w:rPr>
          <w:rFonts w:hint="cs"/>
          <w:rtl/>
        </w:rPr>
        <w:t xml:space="preserve">الفترة من </w:t>
      </w:r>
      <w:r w:rsidR="00803E79">
        <w:t>20</w:t>
      </w:r>
      <w:r w:rsidRPr="00676C99">
        <w:rPr>
          <w:rFonts w:hint="cs"/>
          <w:rtl/>
        </w:rPr>
        <w:t xml:space="preserve"> أكتوبر </w:t>
      </w:r>
      <w:r w:rsidR="00803E79">
        <w:rPr>
          <w:rFonts w:hint="cs"/>
          <w:rtl/>
        </w:rPr>
        <w:t xml:space="preserve">إلى </w:t>
      </w:r>
      <w:r w:rsidR="00803E79">
        <w:rPr>
          <w:lang w:val="en-US"/>
        </w:rPr>
        <w:t>7</w:t>
      </w:r>
      <w:r w:rsidRPr="00676C99">
        <w:rPr>
          <w:rFonts w:hint="cs"/>
          <w:rtl/>
        </w:rPr>
        <w:t xml:space="preserve"> نوفمبر </w:t>
      </w:r>
      <w:r w:rsidR="00803E79">
        <w:t>2014</w:t>
      </w:r>
      <w:r w:rsidRPr="00676C99">
        <w:rPr>
          <w:rFonts w:hint="cs"/>
          <w:rtl/>
        </w:rPr>
        <w:t>.</w:t>
      </w:r>
    </w:p>
    <w:p w:rsidR="00676C99" w:rsidRPr="00676C99" w:rsidRDefault="00803E79" w:rsidP="00915E86">
      <w:pPr>
        <w:rPr>
          <w:rtl/>
          <w:lang w:bidi="ar-SY"/>
        </w:rPr>
      </w:pPr>
      <w:r>
        <w:rPr>
          <w:rFonts w:hint="cs"/>
          <w:rtl/>
          <w:lang w:bidi="ar-SY"/>
        </w:rPr>
        <w:t>ومن شأن مشاركة</w:t>
      </w:r>
      <w:r w:rsidR="00676C99" w:rsidRPr="00676C99">
        <w:rPr>
          <w:rFonts w:hint="cs"/>
          <w:rtl/>
          <w:lang w:bidi="ar-SY"/>
        </w:rPr>
        <w:t xml:space="preserve"> الدكتور </w:t>
      </w:r>
      <w:proofErr w:type="spellStart"/>
      <w:r w:rsidR="00676C99">
        <w:rPr>
          <w:rFonts w:hint="cs"/>
          <w:rtl/>
          <w:lang w:bidi="ar-SY"/>
        </w:rPr>
        <w:t>خيروف</w:t>
      </w:r>
      <w:proofErr w:type="spellEnd"/>
      <w:r w:rsidR="00676C99" w:rsidRPr="00676C99">
        <w:rPr>
          <w:rFonts w:hint="cs"/>
          <w:rtl/>
          <w:lang w:bidi="ar-SY"/>
        </w:rPr>
        <w:t xml:space="preserve"> بصفته عضوا</w:t>
      </w:r>
      <w:r>
        <w:rPr>
          <w:rFonts w:hint="cs"/>
          <w:rtl/>
          <w:lang w:bidi="ar-SY"/>
        </w:rPr>
        <w:t>ً</w:t>
      </w:r>
      <w:r w:rsidR="00676C99" w:rsidRPr="00676C99">
        <w:rPr>
          <w:rFonts w:hint="cs"/>
          <w:rtl/>
          <w:lang w:bidi="ar-SY"/>
        </w:rPr>
        <w:t xml:space="preserve"> أساسيا</w:t>
      </w:r>
      <w:r>
        <w:rPr>
          <w:rFonts w:hint="cs"/>
          <w:rtl/>
          <w:lang w:bidi="ar-SY"/>
        </w:rPr>
        <w:t>ً</w:t>
      </w:r>
      <w:r w:rsidR="00915E86">
        <w:rPr>
          <w:rFonts w:hint="cs"/>
          <w:rtl/>
          <w:lang w:bidi="ar-SY"/>
        </w:rPr>
        <w:t xml:space="preserve"> في </w:t>
      </w:r>
      <w:r w:rsidR="00676C99" w:rsidRPr="00676C99">
        <w:rPr>
          <w:rFonts w:hint="cs"/>
          <w:rtl/>
          <w:lang w:bidi="ar-SY"/>
        </w:rPr>
        <w:t>الوفد الأوكراني</w:t>
      </w:r>
      <w:r w:rsidR="00915E86">
        <w:rPr>
          <w:rFonts w:hint="cs"/>
          <w:rtl/>
          <w:lang w:bidi="ar-SY"/>
        </w:rPr>
        <w:t xml:space="preserve"> في </w:t>
      </w:r>
      <w:r w:rsidR="00676C99" w:rsidRPr="00676C99">
        <w:rPr>
          <w:rFonts w:hint="cs"/>
          <w:rtl/>
          <w:lang w:bidi="ar-SY"/>
        </w:rPr>
        <w:t>ثلاثة مؤتمرات عالمية للاتصالات الراديوية، وفي</w:t>
      </w:r>
      <w:r>
        <w:rPr>
          <w:rFonts w:hint="eastAsia"/>
          <w:rtl/>
          <w:lang w:bidi="ar-SY"/>
        </w:rPr>
        <w:t> </w:t>
      </w:r>
      <w:r w:rsidR="00676C99" w:rsidRPr="00676C99">
        <w:rPr>
          <w:rFonts w:hint="cs"/>
          <w:rtl/>
          <w:lang w:bidi="ar-SY"/>
        </w:rPr>
        <w:t xml:space="preserve">المؤتمر الإقليمي للاتصالات الراديوية لعامي </w:t>
      </w:r>
      <w:r>
        <w:rPr>
          <w:lang w:bidi="ar-SY"/>
        </w:rPr>
        <w:t>2004</w:t>
      </w:r>
      <w:r>
        <w:rPr>
          <w:rFonts w:hint="cs"/>
          <w:rtl/>
          <w:lang w:bidi="ar-SY"/>
        </w:rPr>
        <w:t xml:space="preserve"> </w:t>
      </w:r>
      <w:r w:rsidR="00676C99" w:rsidRPr="00676C99">
        <w:rPr>
          <w:rFonts w:hint="cs"/>
          <w:rtl/>
          <w:lang w:bidi="ar-SY"/>
        </w:rPr>
        <w:t>و</w:t>
      </w:r>
      <w:r>
        <w:rPr>
          <w:lang w:bidi="ar-SY"/>
        </w:rPr>
        <w:t>2006</w:t>
      </w:r>
      <w:r w:rsidR="00676C99" w:rsidRPr="00676C99">
        <w:rPr>
          <w:rFonts w:hint="cs"/>
          <w:rtl/>
          <w:lang w:bidi="ar-SY"/>
        </w:rPr>
        <w:t xml:space="preserve">، وفي </w:t>
      </w:r>
      <w:r>
        <w:rPr>
          <w:rFonts w:hint="cs"/>
          <w:rtl/>
          <w:lang w:bidi="ar-SY"/>
        </w:rPr>
        <w:t xml:space="preserve">اجتماعات عديدة للجان دراسات قطاع </w:t>
      </w:r>
      <w:r w:rsidR="00676C99" w:rsidRPr="00676C99">
        <w:rPr>
          <w:rFonts w:hint="cs"/>
          <w:rtl/>
          <w:lang w:bidi="ar-SY"/>
        </w:rPr>
        <w:t xml:space="preserve">الاتصالات الراديوية، </w:t>
      </w:r>
      <w:r>
        <w:rPr>
          <w:rFonts w:hint="cs"/>
          <w:rtl/>
          <w:lang w:bidi="ar-SY"/>
        </w:rPr>
        <w:t>فضلاً عن القيام بدور هام</w:t>
      </w:r>
      <w:r w:rsidR="00915E86">
        <w:rPr>
          <w:rFonts w:hint="cs"/>
          <w:rtl/>
          <w:lang w:bidi="ar-SY"/>
        </w:rPr>
        <w:t xml:space="preserve"> في </w:t>
      </w:r>
      <w:r>
        <w:rPr>
          <w:rFonts w:hint="cs"/>
          <w:rtl/>
          <w:lang w:bidi="ar-SY"/>
        </w:rPr>
        <w:t xml:space="preserve">إنشاء </w:t>
      </w:r>
      <w:r w:rsidR="00676C99" w:rsidRPr="00676C99">
        <w:rPr>
          <w:rFonts w:hint="cs"/>
          <w:rtl/>
          <w:lang w:bidi="ar-SY"/>
        </w:rPr>
        <w:t>النظام الوطني لإدارة الترددات الراديوية بما يتماشى مع لوائح الاتحاد، وتولى الأنشطة الطويلة الأمد التي جرت</w:t>
      </w:r>
      <w:r w:rsidR="00915E86">
        <w:rPr>
          <w:rFonts w:hint="cs"/>
          <w:rtl/>
          <w:lang w:bidi="ar-SY"/>
        </w:rPr>
        <w:t xml:space="preserve"> في </w:t>
      </w:r>
      <w:r w:rsidR="00676C99" w:rsidRPr="00676C99">
        <w:rPr>
          <w:rFonts w:hint="cs"/>
          <w:rtl/>
          <w:lang w:bidi="ar-SY"/>
        </w:rPr>
        <w:t xml:space="preserve">إطار </w:t>
      </w:r>
      <w:r w:rsidR="00676C99" w:rsidRPr="00676C99">
        <w:rPr>
          <w:rFonts w:hint="eastAsia"/>
          <w:rtl/>
          <w:lang w:bidi="ar-SY"/>
        </w:rPr>
        <w:t>المؤتمر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الأوروبي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لإدارات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البريد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والاتصالات</w:t>
      </w:r>
      <w:r w:rsidR="00676C99" w:rsidRPr="00676C99">
        <w:rPr>
          <w:rtl/>
          <w:lang w:bidi="ar-SY"/>
        </w:rPr>
        <w:t xml:space="preserve"> </w:t>
      </w:r>
      <w:r>
        <w:rPr>
          <w:lang w:bidi="ar-SY"/>
        </w:rPr>
        <w:t>(</w:t>
      </w:r>
      <w:r w:rsidR="00676C99" w:rsidRPr="00676C99">
        <w:rPr>
          <w:lang w:val="en-US"/>
        </w:rPr>
        <w:t>CEPT</w:t>
      </w:r>
      <w:r>
        <w:rPr>
          <w:lang w:bidi="ar-SY"/>
        </w:rPr>
        <w:t>)</w:t>
      </w:r>
      <w:r w:rsidR="00676C99" w:rsidRPr="00676C99">
        <w:rPr>
          <w:rFonts w:hint="cs"/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والكومنولث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الإقليمي</w:t>
      </w:r>
      <w:r w:rsidR="00915E86">
        <w:rPr>
          <w:rtl/>
          <w:lang w:bidi="ar-SY"/>
        </w:rPr>
        <w:t xml:space="preserve"> في </w:t>
      </w:r>
      <w:r w:rsidR="00676C99" w:rsidRPr="00676C99">
        <w:rPr>
          <w:rFonts w:hint="eastAsia"/>
          <w:rtl/>
          <w:lang w:bidi="ar-SY"/>
        </w:rPr>
        <w:t>مجال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الاتصالات</w:t>
      </w:r>
      <w:r w:rsidR="00915E86">
        <w:rPr>
          <w:rFonts w:hint="cs"/>
          <w:rtl/>
          <w:lang w:bidi="ar-SY"/>
        </w:rPr>
        <w:t> </w:t>
      </w:r>
      <w:r>
        <w:rPr>
          <w:lang w:bidi="ar-SY"/>
        </w:rPr>
        <w:t>(</w:t>
      </w:r>
      <w:r w:rsidR="00676C99" w:rsidRPr="00676C99">
        <w:rPr>
          <w:lang w:val="en-US"/>
        </w:rPr>
        <w:t>RCC</w:t>
      </w:r>
      <w:r>
        <w:rPr>
          <w:lang w:bidi="ar-SY"/>
        </w:rPr>
        <w:t>)</w:t>
      </w:r>
      <w:r w:rsidR="00676C99" w:rsidRPr="00676C99">
        <w:rPr>
          <w:rFonts w:hint="cs"/>
          <w:rtl/>
          <w:lang w:bidi="ar-SY"/>
        </w:rPr>
        <w:t xml:space="preserve">، </w:t>
      </w:r>
      <w:r>
        <w:rPr>
          <w:rFonts w:hint="cs"/>
          <w:rtl/>
          <w:lang w:bidi="ar-SY"/>
        </w:rPr>
        <w:t xml:space="preserve">أن تجعله مؤهلاً </w:t>
      </w:r>
      <w:r w:rsidR="00676C99" w:rsidRPr="00676C99">
        <w:rPr>
          <w:rFonts w:hint="cs"/>
          <w:rtl/>
          <w:lang w:bidi="ar-SY"/>
        </w:rPr>
        <w:t xml:space="preserve">للوفاء بمتطلبات الرقم </w:t>
      </w:r>
      <w:r>
        <w:rPr>
          <w:lang w:bidi="ar-SY"/>
        </w:rPr>
        <w:t>93</w:t>
      </w:r>
      <w:r w:rsidR="00676C99" w:rsidRPr="00676C99">
        <w:rPr>
          <w:rFonts w:hint="cs"/>
          <w:rtl/>
          <w:lang w:bidi="ar-SY"/>
        </w:rPr>
        <w:t xml:space="preserve"> من دستور الاتحاد الذي ينص على أن يكون الأعضاء "</w:t>
      </w:r>
      <w:r w:rsidR="00676C99" w:rsidRPr="00676C99">
        <w:rPr>
          <w:rFonts w:hint="eastAsia"/>
          <w:rtl/>
          <w:lang w:bidi="ar-SY"/>
        </w:rPr>
        <w:t>مؤهلين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تأهيلاً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رفيعاً</w:t>
      </w:r>
      <w:r w:rsidR="00915E86">
        <w:rPr>
          <w:rtl/>
          <w:lang w:bidi="ar-SY"/>
        </w:rPr>
        <w:t xml:space="preserve"> في </w:t>
      </w:r>
      <w:r w:rsidR="00676C99" w:rsidRPr="00676C99">
        <w:rPr>
          <w:rFonts w:hint="eastAsia"/>
          <w:rtl/>
          <w:lang w:bidi="ar-SY"/>
        </w:rPr>
        <w:t>ميدان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الاتصالات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الراديوية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ولديهم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خبرة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عملية</w:t>
      </w:r>
      <w:r w:rsidR="00915E86">
        <w:rPr>
          <w:rtl/>
          <w:lang w:bidi="ar-SY"/>
        </w:rPr>
        <w:t xml:space="preserve"> في </w:t>
      </w:r>
      <w:r w:rsidR="00676C99" w:rsidRPr="00676C99">
        <w:rPr>
          <w:rFonts w:hint="eastAsia"/>
          <w:rtl/>
          <w:lang w:bidi="ar-SY"/>
        </w:rPr>
        <w:t>مجال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تخصيص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الترددات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واستعمالها</w:t>
      </w:r>
      <w:r w:rsidR="00676C99" w:rsidRPr="00676C99">
        <w:rPr>
          <w:rFonts w:hint="cs"/>
          <w:rtl/>
          <w:lang w:bidi="ar-SY"/>
        </w:rPr>
        <w:t>" وأن يكونوا "على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إلمام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تام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بالأحوال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الجغرافية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والاقتصادية</w:t>
      </w:r>
      <w:r w:rsidR="00676C99" w:rsidRPr="00676C99">
        <w:rPr>
          <w:rtl/>
          <w:lang w:bidi="ar-SY"/>
        </w:rPr>
        <w:t xml:space="preserve"> </w:t>
      </w:r>
      <w:r w:rsidR="007235EA">
        <w:rPr>
          <w:rFonts w:hint="eastAsia"/>
          <w:rtl/>
          <w:lang w:bidi="ar-SY"/>
        </w:rPr>
        <w:t>والديم</w:t>
      </w:r>
      <w:r w:rsidR="00676C99" w:rsidRPr="00676C99">
        <w:rPr>
          <w:rFonts w:hint="eastAsia"/>
          <w:rtl/>
          <w:lang w:bidi="ar-SY"/>
        </w:rPr>
        <w:t>غرافية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لمنطقة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معينة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من</w:t>
      </w:r>
      <w:r w:rsidR="00676C99" w:rsidRPr="00676C99">
        <w:rPr>
          <w:rtl/>
          <w:lang w:bidi="ar-SY"/>
        </w:rPr>
        <w:t xml:space="preserve"> </w:t>
      </w:r>
      <w:r w:rsidR="00676C99" w:rsidRPr="00676C99">
        <w:rPr>
          <w:rFonts w:hint="eastAsia"/>
          <w:rtl/>
          <w:lang w:bidi="ar-SY"/>
        </w:rPr>
        <w:t>العالم</w:t>
      </w:r>
      <w:r w:rsidR="00676C99" w:rsidRPr="00676C99">
        <w:rPr>
          <w:rFonts w:hint="cs"/>
          <w:rtl/>
          <w:lang w:bidi="ar-SY"/>
        </w:rPr>
        <w:t>".</w:t>
      </w:r>
    </w:p>
    <w:p w:rsidR="00676C99" w:rsidRPr="00676C99" w:rsidRDefault="00676C99" w:rsidP="00803E79">
      <w:pPr>
        <w:rPr>
          <w:rtl/>
          <w:lang w:bidi="ar-SY"/>
        </w:rPr>
      </w:pPr>
      <w:r w:rsidRPr="00676C99">
        <w:rPr>
          <w:rFonts w:hint="cs"/>
          <w:rtl/>
          <w:lang w:bidi="ar-SY"/>
        </w:rPr>
        <w:t>ونظرا</w:t>
      </w:r>
      <w:r w:rsidR="00803E79">
        <w:rPr>
          <w:rFonts w:hint="cs"/>
          <w:rtl/>
          <w:lang w:bidi="ar-SY"/>
        </w:rPr>
        <w:t>ً</w:t>
      </w:r>
      <w:r w:rsidRPr="00676C99">
        <w:rPr>
          <w:rFonts w:hint="cs"/>
          <w:rtl/>
          <w:lang w:bidi="ar-SY"/>
        </w:rPr>
        <w:t xml:space="preserve"> إلى ما يتمتع به الدكتور </w:t>
      </w:r>
      <w:proofErr w:type="spellStart"/>
      <w:r>
        <w:rPr>
          <w:rFonts w:hint="cs"/>
          <w:rtl/>
          <w:lang w:bidi="ar-SY"/>
        </w:rPr>
        <w:t>خيروف</w:t>
      </w:r>
      <w:proofErr w:type="spellEnd"/>
      <w:r w:rsidRPr="00676C99">
        <w:rPr>
          <w:rFonts w:hint="cs"/>
          <w:rtl/>
          <w:lang w:bidi="ar-SY"/>
        </w:rPr>
        <w:t xml:space="preserve"> من خبرة عملية واسعة على الصعيد الوطني والإقليمي والدولي، وكفاءات مهنية ممتازة، ومؤهلات أكاديمية </w:t>
      </w:r>
      <w:r w:rsidR="00803E79">
        <w:rPr>
          <w:rFonts w:hint="cs"/>
          <w:rtl/>
          <w:lang w:bidi="ar-SY"/>
        </w:rPr>
        <w:t>رفيعة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>مجال إدارة طيف الترددات الراديوية واستخدامه، فإن الإدارة الأوكرانية على ثقة بأن عضويته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>لجنة لوائح الراديو ستكون ذات فائدة جمة لجميع الدول الأعضاء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>الاتحاد.</w:t>
      </w:r>
    </w:p>
    <w:p w:rsidR="00676C99" w:rsidRPr="00676C99" w:rsidRDefault="00803E79" w:rsidP="00803E7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ومرفق طيه </w:t>
      </w:r>
      <w:r w:rsidR="00676C99" w:rsidRPr="00676C99">
        <w:rPr>
          <w:rFonts w:hint="cs"/>
          <w:rtl/>
          <w:lang w:bidi="ar-SY"/>
        </w:rPr>
        <w:t xml:space="preserve">السيرة الذاتية للدكتور </w:t>
      </w:r>
      <w:proofErr w:type="spellStart"/>
      <w:r w:rsidR="00676C99">
        <w:rPr>
          <w:rFonts w:hint="cs"/>
          <w:rtl/>
          <w:lang w:bidi="ar-SY"/>
        </w:rPr>
        <w:t>خيروف</w:t>
      </w:r>
      <w:proofErr w:type="spellEnd"/>
      <w:r w:rsidR="00676C99" w:rsidRPr="00676C99">
        <w:rPr>
          <w:rFonts w:hint="cs"/>
          <w:rtl/>
          <w:lang w:bidi="ar-SY"/>
        </w:rPr>
        <w:t>.</w:t>
      </w:r>
    </w:p>
    <w:p w:rsidR="00676C99" w:rsidRPr="00676C99" w:rsidRDefault="00676C99" w:rsidP="00676C99">
      <w:pPr>
        <w:rPr>
          <w:rtl/>
          <w:lang w:bidi="ar-SY"/>
        </w:rPr>
      </w:pPr>
      <w:r w:rsidRPr="00676C99">
        <w:rPr>
          <w:rFonts w:hint="cs"/>
          <w:rtl/>
          <w:lang w:bidi="ar-SY"/>
        </w:rPr>
        <w:t>وتفضل</w:t>
      </w:r>
      <w:r w:rsidR="007235EA">
        <w:rPr>
          <w:rFonts w:hint="cs"/>
          <w:rtl/>
          <w:lang w:bidi="ar-SY"/>
        </w:rPr>
        <w:t xml:space="preserve">وا بقبول فائق الاحترام </w:t>
      </w:r>
      <w:proofErr w:type="gramStart"/>
      <w:r w:rsidR="007235EA">
        <w:rPr>
          <w:rFonts w:hint="cs"/>
          <w:rtl/>
          <w:lang w:bidi="ar-SY"/>
        </w:rPr>
        <w:t>والتقدير</w:t>
      </w:r>
      <w:proofErr w:type="gramEnd"/>
      <w:r w:rsidR="007235EA">
        <w:rPr>
          <w:rFonts w:hint="cs"/>
          <w:rtl/>
          <w:lang w:bidi="ar-SY"/>
        </w:rPr>
        <w:t>.</w:t>
      </w:r>
    </w:p>
    <w:p w:rsidR="00676C99" w:rsidRPr="00676C99" w:rsidRDefault="00676C99" w:rsidP="00803E79">
      <w:pPr>
        <w:spacing w:before="240" w:after="240"/>
        <w:rPr>
          <w:i/>
          <w:iCs/>
          <w:rtl/>
          <w:lang w:bidi="ar-SY"/>
        </w:rPr>
      </w:pPr>
      <w:r w:rsidRPr="00676C99">
        <w:rPr>
          <w:rFonts w:hint="cs"/>
          <w:i/>
          <w:iCs/>
          <w:rtl/>
          <w:lang w:bidi="ar-SY"/>
        </w:rPr>
        <w:t>(توقيع)</w:t>
      </w:r>
    </w:p>
    <w:p w:rsidR="00676C99" w:rsidRPr="00676C99" w:rsidRDefault="00676C99" w:rsidP="00803E79">
      <w:pPr>
        <w:jc w:val="left"/>
        <w:rPr>
          <w:rtl/>
          <w:lang w:bidi="ar-SY"/>
        </w:rPr>
      </w:pPr>
      <w:proofErr w:type="spellStart"/>
      <w:r w:rsidRPr="00676C99">
        <w:rPr>
          <w:rFonts w:hint="cs"/>
          <w:rtl/>
          <w:lang w:bidi="ar-SY"/>
        </w:rPr>
        <w:t>فولوديمير</w:t>
      </w:r>
      <w:proofErr w:type="spellEnd"/>
      <w:r w:rsidRPr="00676C99">
        <w:rPr>
          <w:rFonts w:hint="cs"/>
          <w:rtl/>
          <w:lang w:bidi="ar-SY"/>
        </w:rPr>
        <w:t xml:space="preserve"> </w:t>
      </w:r>
      <w:proofErr w:type="spellStart"/>
      <w:r w:rsidRPr="00676C99">
        <w:rPr>
          <w:rFonts w:hint="cs"/>
          <w:rtl/>
          <w:lang w:bidi="ar-SY"/>
        </w:rPr>
        <w:t>زفييرييف</w:t>
      </w:r>
      <w:proofErr w:type="spellEnd"/>
      <w:r w:rsidR="00803E79">
        <w:rPr>
          <w:rFonts w:hint="cs"/>
          <w:rtl/>
          <w:lang w:bidi="ar-SY"/>
        </w:rPr>
        <w:br/>
      </w:r>
      <w:r w:rsidRPr="00676C99">
        <w:rPr>
          <w:rFonts w:hint="cs"/>
          <w:rtl/>
          <w:lang w:bidi="ar-SY"/>
        </w:rPr>
        <w:t>الرئيس</w:t>
      </w:r>
    </w:p>
    <w:p w:rsidR="00676C99" w:rsidRPr="00803E79" w:rsidRDefault="00676C99" w:rsidP="007235EA">
      <w:pPr>
        <w:spacing w:before="0"/>
        <w:rPr>
          <w:rtl/>
          <w:lang w:bidi="ar-SY"/>
        </w:rPr>
      </w:pPr>
      <w:r w:rsidRPr="00803E79">
        <w:rPr>
          <w:rFonts w:hint="cs"/>
          <w:b/>
          <w:bCs/>
          <w:rtl/>
          <w:lang w:bidi="ar-SY"/>
        </w:rPr>
        <w:t>مرفق:</w:t>
      </w:r>
      <w:r w:rsidRPr="00803E79">
        <w:rPr>
          <w:rFonts w:hint="cs"/>
          <w:rtl/>
          <w:lang w:bidi="ar-SY"/>
        </w:rPr>
        <w:tab/>
        <w:t xml:space="preserve">السيرة الذاتية  للدكتور </w:t>
      </w:r>
      <w:proofErr w:type="spellStart"/>
      <w:r w:rsidRPr="00803E79">
        <w:rPr>
          <w:rFonts w:hint="cs"/>
          <w:rtl/>
          <w:lang w:bidi="ar-SY"/>
        </w:rPr>
        <w:t>خيروف</w:t>
      </w:r>
      <w:proofErr w:type="spellEnd"/>
    </w:p>
    <w:p w:rsidR="00676C99" w:rsidRPr="00803E79" w:rsidRDefault="00676C99" w:rsidP="00803E79">
      <w:pPr>
        <w:pageBreakBefore/>
        <w:spacing w:before="0"/>
        <w:rPr>
          <w:sz w:val="2"/>
          <w:szCs w:val="2"/>
          <w:rtl/>
          <w:lang w:bidi="ar-SY"/>
        </w:rPr>
      </w:pPr>
    </w:p>
    <w:tbl>
      <w:tblPr>
        <w:bidiVisual/>
        <w:tblW w:w="9861" w:type="dxa"/>
        <w:jc w:val="center"/>
        <w:tblLayout w:type="fixed"/>
        <w:tblLook w:val="04A0" w:firstRow="1" w:lastRow="0" w:firstColumn="1" w:lastColumn="0" w:noHBand="0" w:noVBand="1"/>
      </w:tblPr>
      <w:tblGrid>
        <w:gridCol w:w="5781"/>
        <w:gridCol w:w="4080"/>
      </w:tblGrid>
      <w:tr w:rsidR="00676C99" w:rsidRPr="00676C99" w:rsidTr="00902E34">
        <w:trPr>
          <w:trHeight w:val="3524"/>
          <w:jc w:val="center"/>
        </w:trPr>
        <w:tc>
          <w:tcPr>
            <w:tcW w:w="5781" w:type="dxa"/>
          </w:tcPr>
          <w:p w:rsidR="00676C99" w:rsidRPr="00696673" w:rsidRDefault="00676C99" w:rsidP="00696673">
            <w:pPr>
              <w:jc w:val="left"/>
              <w:rPr>
                <w:rtl/>
                <w:lang w:bidi="ar-SY"/>
              </w:rPr>
            </w:pPr>
            <w:r w:rsidRPr="00676C99">
              <w:rPr>
                <w:rFonts w:hint="cs"/>
                <w:b/>
                <w:bCs/>
                <w:rtl/>
                <w:lang w:bidi="ar-SA"/>
              </w:rPr>
              <w:t xml:space="preserve">مؤت‍مر ال‍مندوبين ال‍مفوضين </w:t>
            </w:r>
            <w:r w:rsidRPr="00676C99">
              <w:rPr>
                <w:rFonts w:hint="cs"/>
                <w:b/>
                <w:bCs/>
                <w:rtl/>
                <w:lang w:bidi="ar-SY"/>
              </w:rPr>
              <w:t>للات‍حاد الدولي للاتصالات</w:t>
            </w:r>
            <w:r w:rsidR="00696673">
              <w:rPr>
                <w:rFonts w:hint="cs"/>
                <w:b/>
                <w:bCs/>
                <w:rtl/>
                <w:lang w:bidi="ar-SY"/>
              </w:rPr>
              <w:br/>
            </w:r>
            <w:r w:rsidRPr="00696673">
              <w:rPr>
                <w:rFonts w:hint="cs"/>
                <w:rtl/>
                <w:lang w:bidi="ar-SA"/>
              </w:rPr>
              <w:t xml:space="preserve">بوسان، ج‍مهورية كوريا، </w:t>
            </w:r>
            <w:r w:rsidRPr="00696673">
              <w:rPr>
                <w:lang w:val="en-US"/>
              </w:rPr>
              <w:t>20</w:t>
            </w:r>
            <w:r w:rsidRPr="00696673">
              <w:rPr>
                <w:rFonts w:hint="cs"/>
                <w:rtl/>
                <w:lang w:bidi="ar-SY"/>
              </w:rPr>
              <w:t xml:space="preserve"> أكتوبر</w:t>
            </w:r>
            <w:r w:rsidRPr="00696673">
              <w:rPr>
                <w:rFonts w:hint="eastAsia"/>
                <w:rtl/>
                <w:lang w:bidi="ar-SY"/>
              </w:rPr>
              <w:t> </w:t>
            </w:r>
            <w:r w:rsidRPr="00696673">
              <w:rPr>
                <w:rFonts w:hint="cs"/>
                <w:rtl/>
                <w:lang w:bidi="ar-SY"/>
              </w:rPr>
              <w:noBreakHyphen/>
              <w:t> </w:t>
            </w:r>
            <w:r w:rsidRPr="00696673">
              <w:rPr>
                <w:lang w:val="en-US"/>
              </w:rPr>
              <w:t>7</w:t>
            </w:r>
            <w:r w:rsidRPr="00696673">
              <w:rPr>
                <w:rFonts w:hint="cs"/>
                <w:rtl/>
                <w:lang w:bidi="ar-SY"/>
              </w:rPr>
              <w:t xml:space="preserve"> نوفمبر </w:t>
            </w:r>
            <w:r w:rsidRPr="00696673">
              <w:rPr>
                <w:lang w:val="en-US"/>
              </w:rPr>
              <w:t>2014</w:t>
            </w:r>
          </w:p>
          <w:p w:rsidR="00676C99" w:rsidRPr="00696673" w:rsidRDefault="00676C99" w:rsidP="00696673">
            <w:pPr>
              <w:spacing w:before="240"/>
              <w:jc w:val="left"/>
              <w:rPr>
                <w:b/>
                <w:bCs/>
                <w:sz w:val="28"/>
                <w:szCs w:val="36"/>
                <w:rtl/>
                <w:lang w:bidi="ar-SA"/>
              </w:rPr>
            </w:pPr>
            <w:proofErr w:type="gramStart"/>
            <w:r w:rsidRPr="00696673">
              <w:rPr>
                <w:rFonts w:hint="cs"/>
                <w:b/>
                <w:bCs/>
                <w:sz w:val="28"/>
                <w:szCs w:val="36"/>
                <w:rtl/>
                <w:lang w:bidi="ar-SA"/>
              </w:rPr>
              <w:t>سيرة</w:t>
            </w:r>
            <w:proofErr w:type="gramEnd"/>
            <w:r w:rsidRPr="00696673">
              <w:rPr>
                <w:rFonts w:hint="cs"/>
                <w:b/>
                <w:bCs/>
                <w:sz w:val="28"/>
                <w:szCs w:val="36"/>
                <w:rtl/>
                <w:lang w:bidi="ar-SA"/>
              </w:rPr>
              <w:t xml:space="preserve"> ذاتية</w:t>
            </w:r>
          </w:p>
          <w:p w:rsidR="00676C99" w:rsidRPr="00696673" w:rsidRDefault="00676C99" w:rsidP="00696673">
            <w:pPr>
              <w:spacing w:before="0"/>
              <w:jc w:val="left"/>
              <w:rPr>
                <w:b/>
                <w:bCs/>
                <w:sz w:val="24"/>
                <w:szCs w:val="32"/>
                <w:rtl/>
              </w:rPr>
            </w:pPr>
            <w:r w:rsidRPr="00696673">
              <w:rPr>
                <w:rFonts w:hint="cs"/>
                <w:b/>
                <w:bCs/>
                <w:sz w:val="24"/>
                <w:szCs w:val="32"/>
                <w:rtl/>
              </w:rPr>
              <w:t xml:space="preserve">الدكتور يفجين </w:t>
            </w:r>
            <w:proofErr w:type="spellStart"/>
            <w:r w:rsidRPr="00696673">
              <w:rPr>
                <w:rFonts w:hint="cs"/>
                <w:b/>
                <w:bCs/>
                <w:sz w:val="24"/>
                <w:szCs w:val="32"/>
                <w:rtl/>
              </w:rPr>
              <w:t>خيروف</w:t>
            </w:r>
            <w:proofErr w:type="spellEnd"/>
          </w:p>
          <w:p w:rsidR="00676C99" w:rsidRPr="00696673" w:rsidRDefault="00676C99" w:rsidP="00696673">
            <w:pPr>
              <w:spacing w:before="240"/>
              <w:jc w:val="left"/>
              <w:rPr>
                <w:lang w:val="en-US"/>
              </w:rPr>
            </w:pPr>
            <w:r w:rsidRPr="00696673">
              <w:rPr>
                <w:rFonts w:hint="cs"/>
                <w:b/>
                <w:bCs/>
                <w:rtl/>
                <w:lang w:bidi="ar-SA"/>
              </w:rPr>
              <w:t>مرشح أوكرانيا ل‍منصب عضو</w:t>
            </w:r>
            <w:r w:rsidR="00915E86">
              <w:rPr>
                <w:rFonts w:hint="cs"/>
                <w:b/>
                <w:bCs/>
                <w:rtl/>
                <w:lang w:bidi="ar-SA"/>
              </w:rPr>
              <w:t xml:space="preserve"> في </w:t>
            </w:r>
            <w:r w:rsidRPr="00696673">
              <w:rPr>
                <w:rFonts w:hint="cs"/>
                <w:b/>
                <w:bCs/>
                <w:rtl/>
                <w:lang w:bidi="ar-SA"/>
              </w:rPr>
              <w:t>ل‍جنة لوائح الراديو (ال‍منطقة جيم)</w:t>
            </w:r>
          </w:p>
        </w:tc>
        <w:tc>
          <w:tcPr>
            <w:tcW w:w="4080" w:type="dxa"/>
          </w:tcPr>
          <w:p w:rsidR="00676C99" w:rsidRPr="00676C99" w:rsidRDefault="00696673" w:rsidP="00696673">
            <w:pPr>
              <w:jc w:val="center"/>
              <w:rPr>
                <w:bCs/>
                <w:lang w:val="en-US"/>
              </w:rPr>
            </w:pPr>
            <w:r w:rsidRPr="00CD2B47">
              <w:rPr>
                <w:b/>
                <w:bCs/>
                <w:noProof/>
                <w:lang w:val="en-US" w:eastAsia="zh-CN" w:bidi="ar-SA"/>
              </w:rPr>
              <w:drawing>
                <wp:inline distT="0" distB="0" distL="0" distR="0" wp14:anchorId="58046CBB" wp14:editId="3CCC38D8">
                  <wp:extent cx="1706880" cy="19812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C99" w:rsidRPr="00676C99" w:rsidRDefault="00676C99" w:rsidP="00696673">
      <w:pPr>
        <w:pStyle w:val="Headingb"/>
        <w:pBdr>
          <w:bottom w:val="single" w:sz="4" w:space="1" w:color="auto"/>
        </w:pBdr>
        <w:rPr>
          <w:rtl/>
          <w:lang w:bidi="ar-SY"/>
        </w:rPr>
      </w:pPr>
      <w:proofErr w:type="gramStart"/>
      <w:r w:rsidRPr="00676C99">
        <w:rPr>
          <w:rFonts w:hint="cs"/>
          <w:rtl/>
          <w:lang w:bidi="ar-SY"/>
        </w:rPr>
        <w:t>معلومات</w:t>
      </w:r>
      <w:proofErr w:type="gramEnd"/>
      <w:r w:rsidRPr="00676C99">
        <w:rPr>
          <w:rFonts w:hint="cs"/>
          <w:rtl/>
          <w:lang w:bidi="ar-SY"/>
        </w:rPr>
        <w:t xml:space="preserve"> شخصية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8188"/>
      </w:tblGrid>
      <w:tr w:rsidR="00676C99" w:rsidRPr="00676C99" w:rsidTr="00356DB4">
        <w:trPr>
          <w:jc w:val="center"/>
        </w:trPr>
        <w:tc>
          <w:tcPr>
            <w:tcW w:w="1667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rFonts w:hint="cs"/>
                <w:b/>
                <w:bCs/>
                <w:rtl/>
                <w:lang w:bidi="ar-SY"/>
              </w:rPr>
              <w:t>الاسم:</w:t>
            </w:r>
          </w:p>
        </w:tc>
        <w:tc>
          <w:tcPr>
            <w:tcW w:w="8188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  <w:lang w:bidi="ar-SY"/>
              </w:rPr>
            </w:pPr>
            <w:r>
              <w:rPr>
                <w:rFonts w:hint="eastAsia"/>
                <w:rtl/>
                <w:lang w:bidi="ar-SY"/>
              </w:rPr>
              <w:t>يفجين</w:t>
            </w:r>
            <w:r w:rsidRPr="00676C99">
              <w:rPr>
                <w:rtl/>
                <w:lang w:bidi="ar-SY"/>
              </w:rPr>
              <w:t xml:space="preserve"> </w:t>
            </w:r>
            <w:proofErr w:type="spellStart"/>
            <w:r>
              <w:rPr>
                <w:rFonts w:hint="eastAsia"/>
                <w:rtl/>
                <w:lang w:bidi="ar-SY"/>
              </w:rPr>
              <w:t>خيروف</w:t>
            </w:r>
            <w:proofErr w:type="spellEnd"/>
          </w:p>
        </w:tc>
      </w:tr>
      <w:tr w:rsidR="00676C99" w:rsidRPr="00676C99" w:rsidTr="00356DB4">
        <w:trPr>
          <w:jc w:val="center"/>
        </w:trPr>
        <w:tc>
          <w:tcPr>
            <w:tcW w:w="1667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proofErr w:type="gramStart"/>
            <w:r w:rsidRPr="00676C99">
              <w:rPr>
                <w:rFonts w:hint="cs"/>
                <w:b/>
                <w:bCs/>
                <w:rtl/>
                <w:lang w:bidi="ar-SY"/>
              </w:rPr>
              <w:t>المنصب</w:t>
            </w:r>
            <w:proofErr w:type="gramEnd"/>
            <w:r w:rsidRPr="00676C99">
              <w:rPr>
                <w:rFonts w:hint="cs"/>
                <w:b/>
                <w:bCs/>
                <w:rtl/>
                <w:lang w:bidi="ar-SY"/>
              </w:rPr>
              <w:t xml:space="preserve"> الحالي:</w:t>
            </w:r>
          </w:p>
        </w:tc>
        <w:tc>
          <w:tcPr>
            <w:tcW w:w="8188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cs"/>
                <w:rtl/>
                <w:lang w:bidi="ar-SY"/>
              </w:rPr>
              <w:t xml:space="preserve">النائب الأول لرئيس </w:t>
            </w:r>
            <w:r w:rsidRPr="00676C99">
              <w:rPr>
                <w:rFonts w:hint="eastAsia"/>
                <w:rtl/>
                <w:lang w:bidi="ar-SY"/>
              </w:rPr>
              <w:t>المركز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الأوكراني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للترددات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الراديوية</w:t>
            </w:r>
          </w:p>
        </w:tc>
      </w:tr>
      <w:tr w:rsidR="00676C99" w:rsidRPr="00676C99" w:rsidTr="00356DB4">
        <w:trPr>
          <w:jc w:val="center"/>
        </w:trPr>
        <w:tc>
          <w:tcPr>
            <w:tcW w:w="1667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rFonts w:hint="cs"/>
                <w:b/>
                <w:bCs/>
                <w:rtl/>
                <w:lang w:bidi="ar-SY"/>
              </w:rPr>
              <w:t>تاريخ الميلاد:</w:t>
            </w:r>
          </w:p>
        </w:tc>
        <w:tc>
          <w:tcPr>
            <w:tcW w:w="8188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lang w:val="en-US"/>
              </w:rPr>
              <w:t>24</w:t>
            </w:r>
            <w:r w:rsidRPr="00676C99">
              <w:rPr>
                <w:rFonts w:hint="cs"/>
                <w:rtl/>
                <w:lang w:bidi="ar-SY"/>
              </w:rPr>
              <w:t xml:space="preserve"> أكتوبر </w:t>
            </w:r>
            <w:r w:rsidRPr="00676C99">
              <w:rPr>
                <w:lang w:val="en-US"/>
              </w:rPr>
              <w:t>1959</w:t>
            </w:r>
            <w:r w:rsidRPr="00676C99">
              <w:rPr>
                <w:rFonts w:hint="cs"/>
                <w:rtl/>
                <w:lang w:bidi="ar-SY"/>
              </w:rPr>
              <w:t>،</w:t>
            </w:r>
            <w:r w:rsidR="00915E86">
              <w:rPr>
                <w:rFonts w:hint="cs"/>
                <w:rtl/>
                <w:lang w:bidi="ar-SY"/>
              </w:rPr>
              <w:t xml:space="preserve"> في </w:t>
            </w:r>
            <w:proofErr w:type="spellStart"/>
            <w:r w:rsidRPr="00676C99">
              <w:rPr>
                <w:rFonts w:hint="cs"/>
                <w:rtl/>
                <w:lang w:bidi="ar-SY"/>
              </w:rPr>
              <w:t>ماكييفكا</w:t>
            </w:r>
            <w:proofErr w:type="spellEnd"/>
            <w:r w:rsidRPr="00676C99">
              <w:rPr>
                <w:rFonts w:hint="cs"/>
                <w:rtl/>
                <w:lang w:bidi="ar-SY"/>
              </w:rPr>
              <w:t xml:space="preserve"> بأوكرانيا</w:t>
            </w:r>
          </w:p>
        </w:tc>
      </w:tr>
      <w:tr w:rsidR="00676C99" w:rsidRPr="00676C99" w:rsidTr="00356DB4">
        <w:trPr>
          <w:jc w:val="center"/>
        </w:trPr>
        <w:tc>
          <w:tcPr>
            <w:tcW w:w="1667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rFonts w:hint="cs"/>
                <w:b/>
                <w:bCs/>
                <w:rtl/>
                <w:lang w:bidi="ar-SY"/>
              </w:rPr>
              <w:t>الجنسية:</w:t>
            </w:r>
          </w:p>
        </w:tc>
        <w:tc>
          <w:tcPr>
            <w:tcW w:w="8188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cs"/>
                <w:rtl/>
                <w:lang w:bidi="ar-SY"/>
              </w:rPr>
              <w:t>أوكراني</w:t>
            </w:r>
          </w:p>
        </w:tc>
      </w:tr>
      <w:tr w:rsidR="00676C99" w:rsidRPr="00676C99" w:rsidTr="00356DB4">
        <w:trPr>
          <w:jc w:val="center"/>
        </w:trPr>
        <w:tc>
          <w:tcPr>
            <w:tcW w:w="1667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proofErr w:type="gramStart"/>
            <w:r w:rsidRPr="00676C99">
              <w:rPr>
                <w:rFonts w:hint="cs"/>
                <w:b/>
                <w:bCs/>
                <w:rtl/>
                <w:lang w:bidi="ar-SY"/>
              </w:rPr>
              <w:t>الوضع</w:t>
            </w:r>
            <w:proofErr w:type="gramEnd"/>
            <w:r w:rsidRPr="00676C99">
              <w:rPr>
                <w:rFonts w:hint="cs"/>
                <w:b/>
                <w:bCs/>
                <w:rtl/>
                <w:lang w:bidi="ar-SY"/>
              </w:rPr>
              <w:t xml:space="preserve"> العائلي:</w:t>
            </w:r>
          </w:p>
        </w:tc>
        <w:tc>
          <w:tcPr>
            <w:tcW w:w="8188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cs"/>
                <w:rtl/>
                <w:lang w:bidi="ar-SY"/>
              </w:rPr>
              <w:t>متزوج وله ابنة</w:t>
            </w:r>
          </w:p>
        </w:tc>
      </w:tr>
      <w:tr w:rsidR="00676C99" w:rsidRPr="00676C99" w:rsidTr="00356DB4">
        <w:trPr>
          <w:jc w:val="center"/>
        </w:trPr>
        <w:tc>
          <w:tcPr>
            <w:tcW w:w="1667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rFonts w:hint="cs"/>
                <w:b/>
                <w:bCs/>
                <w:rtl/>
                <w:lang w:bidi="ar-SY"/>
              </w:rPr>
              <w:t>اللغات:</w:t>
            </w:r>
          </w:p>
        </w:tc>
        <w:tc>
          <w:tcPr>
            <w:tcW w:w="8188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cs"/>
                <w:rtl/>
                <w:lang w:bidi="ar-SY"/>
              </w:rPr>
              <w:t>الإنكليزية والروسية والألمانية والأوكرانية</w:t>
            </w:r>
          </w:p>
        </w:tc>
      </w:tr>
      <w:tr w:rsidR="00676C99" w:rsidRPr="00676C99" w:rsidTr="00356DB4">
        <w:trPr>
          <w:jc w:val="center"/>
        </w:trPr>
        <w:tc>
          <w:tcPr>
            <w:tcW w:w="1667" w:type="dxa"/>
          </w:tcPr>
          <w:p w:rsidR="00676C99" w:rsidRPr="00676C99" w:rsidRDefault="00902E34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SY"/>
              </w:rPr>
              <w:t>بيانات</w:t>
            </w:r>
            <w:proofErr w:type="gramEnd"/>
            <w:r>
              <w:rPr>
                <w:rFonts w:hint="cs"/>
                <w:b/>
                <w:bCs/>
                <w:rtl/>
                <w:lang w:bidi="ar-SY"/>
              </w:rPr>
              <w:t xml:space="preserve"> الاتصال</w:t>
            </w:r>
            <w:r w:rsidR="00676C99" w:rsidRPr="00676C99">
              <w:rPr>
                <w:rFonts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8188" w:type="dxa"/>
          </w:tcPr>
          <w:p w:rsidR="00676C99" w:rsidRPr="00676C99" w:rsidRDefault="00676C99" w:rsidP="00902E34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676C99">
              <w:rPr>
                <w:rFonts w:hint="cs"/>
                <w:rtl/>
                <w:lang w:bidi="ar-SY"/>
              </w:rPr>
              <w:t>الهاتف:</w:t>
            </w:r>
            <w:r w:rsidR="00902E34">
              <w:rPr>
                <w:rFonts w:hint="cs"/>
                <w:rtl/>
                <w:lang w:bidi="ar-SY"/>
              </w:rPr>
              <w:t xml:space="preserve"> </w:t>
            </w:r>
            <w:r w:rsidRPr="00676C99">
              <w:rPr>
                <w:lang w:val="en-US"/>
              </w:rPr>
              <w:t>+380 444228103</w:t>
            </w:r>
            <w:r w:rsidR="00902E34">
              <w:rPr>
                <w:rtl/>
                <w:lang w:bidi="ar-SY"/>
              </w:rPr>
              <w:br/>
            </w:r>
            <w:proofErr w:type="gramStart"/>
            <w:r w:rsidRPr="00676C99">
              <w:rPr>
                <w:rFonts w:hint="cs"/>
                <w:rtl/>
                <w:lang w:bidi="ar-SY"/>
              </w:rPr>
              <w:t>الفاكس</w:t>
            </w:r>
            <w:proofErr w:type="gramEnd"/>
            <w:r w:rsidRPr="00676C99">
              <w:rPr>
                <w:rFonts w:hint="cs"/>
                <w:rtl/>
                <w:lang w:bidi="ar-SY"/>
              </w:rPr>
              <w:t>:</w:t>
            </w:r>
            <w:r w:rsidR="00902E34">
              <w:rPr>
                <w:rFonts w:hint="cs"/>
                <w:rtl/>
                <w:lang w:bidi="ar-SY"/>
              </w:rPr>
              <w:t xml:space="preserve"> </w:t>
            </w:r>
            <w:r w:rsidRPr="00676C99">
              <w:rPr>
                <w:lang w:val="en-US"/>
              </w:rPr>
              <w:t>+380 44 4228181</w:t>
            </w:r>
            <w:r w:rsidRPr="00676C99">
              <w:rPr>
                <w:rFonts w:hint="cs"/>
                <w:rtl/>
                <w:lang w:bidi="ar-SY"/>
              </w:rPr>
              <w:br/>
              <w:t>البريد الإلكتروني:</w:t>
            </w:r>
            <w:r w:rsidR="00902E34">
              <w:rPr>
                <w:rFonts w:hint="cs"/>
                <w:rtl/>
                <w:lang w:bidi="ar-SY"/>
              </w:rPr>
              <w:t xml:space="preserve"> </w:t>
            </w:r>
            <w:hyperlink r:id="rId13" w:history="1">
              <w:r w:rsidRPr="00676C99">
                <w:rPr>
                  <w:rStyle w:val="Hyperlink"/>
                  <w:lang w:val="en-US"/>
                </w:rPr>
                <w:t>kew@ucrf.gov.ua</w:t>
              </w:r>
            </w:hyperlink>
          </w:p>
        </w:tc>
      </w:tr>
    </w:tbl>
    <w:p w:rsidR="00676C99" w:rsidRPr="00676C99" w:rsidRDefault="00676C99" w:rsidP="00902E34">
      <w:pPr>
        <w:pStyle w:val="Headingb"/>
        <w:pBdr>
          <w:bottom w:val="single" w:sz="4" w:space="1" w:color="auto"/>
        </w:pBdr>
        <w:rPr>
          <w:rtl/>
          <w:lang w:bidi="ar-SY"/>
        </w:rPr>
      </w:pPr>
      <w:proofErr w:type="gramStart"/>
      <w:r w:rsidRPr="00676C99">
        <w:rPr>
          <w:rFonts w:hint="cs"/>
          <w:rtl/>
          <w:lang w:bidi="ar-SY"/>
        </w:rPr>
        <w:t>الخبرة</w:t>
      </w:r>
      <w:proofErr w:type="gramEnd"/>
      <w:r w:rsidRPr="00676C99">
        <w:rPr>
          <w:rFonts w:hint="cs"/>
          <w:rtl/>
          <w:lang w:bidi="ar-SY"/>
        </w:rPr>
        <w:t xml:space="preserve"> المهنية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905"/>
      </w:tblGrid>
      <w:tr w:rsidR="00676C99" w:rsidRPr="00676C99" w:rsidTr="00902E3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2006</w:t>
            </w:r>
            <w:r w:rsidRPr="00676C99">
              <w:rPr>
                <w:rFonts w:hint="cs"/>
                <w:b/>
                <w:bCs/>
                <w:rtl/>
                <w:lang w:bidi="ar-SY"/>
              </w:rPr>
              <w:t xml:space="preserve"> - إلى الآن</w:t>
            </w:r>
          </w:p>
        </w:tc>
        <w:tc>
          <w:tcPr>
            <w:tcW w:w="7905" w:type="dxa"/>
          </w:tcPr>
          <w:p w:rsidR="00676C99" w:rsidRPr="007235EA" w:rsidRDefault="00676C99" w:rsidP="00696673">
            <w:pPr>
              <w:spacing w:before="60" w:after="60" w:line="300" w:lineRule="exact"/>
              <w:rPr>
                <w:lang w:val="en-US" w:bidi="ar-SY"/>
              </w:rPr>
            </w:pPr>
            <w:r w:rsidRPr="007235EA">
              <w:rPr>
                <w:rFonts w:hint="cs"/>
                <w:rtl/>
                <w:lang w:bidi="ar-SY"/>
              </w:rPr>
              <w:t xml:space="preserve">النائب الأول لرئيس </w:t>
            </w:r>
            <w:r w:rsidRPr="007235EA">
              <w:rPr>
                <w:rFonts w:hint="eastAsia"/>
                <w:rtl/>
                <w:lang w:bidi="ar-SY"/>
              </w:rPr>
              <w:t>المركز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الأوكراني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للترددات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الراديوية</w:t>
            </w:r>
            <w:r w:rsidR="007235EA" w:rsidRPr="007235EA">
              <w:rPr>
                <w:rFonts w:hint="cs"/>
                <w:rtl/>
                <w:lang w:bidi="ar-SY"/>
              </w:rPr>
              <w:t xml:space="preserve"> </w:t>
            </w:r>
            <w:r w:rsidR="007235EA" w:rsidRPr="007235EA">
              <w:rPr>
                <w:lang w:val="en-US" w:bidi="ar-SY"/>
              </w:rPr>
              <w:t>(UCRF)</w:t>
            </w:r>
          </w:p>
        </w:tc>
      </w:tr>
      <w:tr w:rsidR="00676C99" w:rsidRPr="00676C99" w:rsidTr="00902E3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2002</w:t>
            </w:r>
            <w:r w:rsidRPr="00676C99">
              <w:rPr>
                <w:rFonts w:hint="cs"/>
                <w:b/>
                <w:bCs/>
                <w:rtl/>
                <w:lang w:bidi="ar-SY"/>
              </w:rPr>
              <w:noBreakHyphen/>
            </w:r>
            <w:r w:rsidRPr="00676C99">
              <w:rPr>
                <w:b/>
                <w:bCs/>
                <w:lang w:val="en-US"/>
              </w:rPr>
              <w:t>2006</w:t>
            </w:r>
          </w:p>
        </w:tc>
        <w:tc>
          <w:tcPr>
            <w:tcW w:w="7905" w:type="dxa"/>
          </w:tcPr>
          <w:p w:rsidR="00676C99" w:rsidRPr="007235EA" w:rsidRDefault="00676C99" w:rsidP="00696673">
            <w:pPr>
              <w:spacing w:before="60" w:after="60" w:line="300" w:lineRule="exact"/>
              <w:rPr>
                <w:rtl/>
              </w:rPr>
            </w:pPr>
            <w:r w:rsidRPr="007235EA">
              <w:rPr>
                <w:rFonts w:hint="cs"/>
                <w:rtl/>
                <w:lang w:bidi="ar-SY"/>
              </w:rPr>
              <w:t xml:space="preserve">نائب رئيس </w:t>
            </w:r>
            <w:r w:rsidRPr="007235EA">
              <w:rPr>
                <w:rFonts w:hint="eastAsia"/>
                <w:rtl/>
                <w:lang w:bidi="ar-SY"/>
              </w:rPr>
              <w:t>المركز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الأوكراني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للترددات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الراديوية</w:t>
            </w:r>
            <w:r w:rsidRPr="007235EA">
              <w:rPr>
                <w:rFonts w:hint="cs"/>
                <w:rtl/>
              </w:rPr>
              <w:t xml:space="preserve"> </w:t>
            </w:r>
            <w:r w:rsidR="00915E86" w:rsidRPr="007235EA">
              <w:rPr>
                <w:rFonts w:hint="cs"/>
                <w:rtl/>
              </w:rPr>
              <w:t>معني</w:t>
            </w:r>
            <w:r w:rsidRPr="007235EA">
              <w:rPr>
                <w:rFonts w:hint="cs"/>
                <w:rtl/>
              </w:rPr>
              <w:t xml:space="preserve"> بتخصيصات الترددات الراديوية</w:t>
            </w:r>
          </w:p>
        </w:tc>
      </w:tr>
      <w:tr w:rsidR="00676C99" w:rsidRPr="00676C99" w:rsidTr="00902E3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2002</w:t>
            </w:r>
            <w:r w:rsidRPr="00676C99">
              <w:rPr>
                <w:b/>
                <w:bCs/>
                <w:lang w:val="en-US"/>
              </w:rPr>
              <w:noBreakHyphen/>
              <w:t>2001</w:t>
            </w:r>
          </w:p>
        </w:tc>
        <w:tc>
          <w:tcPr>
            <w:tcW w:w="7905" w:type="dxa"/>
          </w:tcPr>
          <w:p w:rsidR="00676C99" w:rsidRPr="007235EA" w:rsidRDefault="00676C99" w:rsidP="00696673">
            <w:pPr>
              <w:spacing w:before="60" w:after="60" w:line="300" w:lineRule="exact"/>
              <w:rPr>
                <w:rtl/>
              </w:rPr>
            </w:pPr>
            <w:r w:rsidRPr="007235EA">
              <w:rPr>
                <w:rFonts w:hint="cs"/>
                <w:rtl/>
                <w:lang w:bidi="ar-SY"/>
              </w:rPr>
              <w:t xml:space="preserve">نائب رئيس </w:t>
            </w:r>
            <w:r w:rsidRPr="007235EA">
              <w:rPr>
                <w:rFonts w:hint="eastAsia"/>
                <w:rtl/>
                <w:lang w:bidi="ar-SY"/>
              </w:rPr>
              <w:t>المركز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الأوكراني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للترددات</w:t>
            </w:r>
            <w:r w:rsidRPr="007235EA">
              <w:rPr>
                <w:rtl/>
                <w:lang w:bidi="ar-SY"/>
              </w:rPr>
              <w:t xml:space="preserve"> </w:t>
            </w:r>
            <w:r w:rsidRPr="007235EA">
              <w:rPr>
                <w:rFonts w:hint="eastAsia"/>
                <w:rtl/>
                <w:lang w:bidi="ar-SY"/>
              </w:rPr>
              <w:t>الراديوية</w:t>
            </w:r>
            <w:r w:rsidRPr="007235EA">
              <w:rPr>
                <w:rFonts w:hint="cs"/>
                <w:rtl/>
              </w:rPr>
              <w:t xml:space="preserve"> </w:t>
            </w:r>
            <w:r w:rsidRPr="007235EA">
              <w:rPr>
                <w:rtl/>
              </w:rPr>
              <w:t>–</w:t>
            </w:r>
            <w:r w:rsidRPr="007235EA">
              <w:rPr>
                <w:rFonts w:hint="cs"/>
                <w:rtl/>
              </w:rPr>
              <w:t xml:space="preserve"> رئيس شعبة التخصيصات العامة للترددات الراديوية</w:t>
            </w:r>
          </w:p>
        </w:tc>
      </w:tr>
      <w:tr w:rsidR="00676C99" w:rsidRPr="00676C99" w:rsidTr="00902E3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2001</w:t>
            </w:r>
            <w:r w:rsidRPr="00676C99">
              <w:rPr>
                <w:b/>
                <w:bCs/>
                <w:lang w:val="en-US"/>
              </w:rPr>
              <w:noBreakHyphen/>
              <w:t>1976</w:t>
            </w:r>
          </w:p>
        </w:tc>
        <w:tc>
          <w:tcPr>
            <w:tcW w:w="7905" w:type="dxa"/>
          </w:tcPr>
          <w:p w:rsidR="00676C99" w:rsidRPr="007235EA" w:rsidRDefault="00676C99" w:rsidP="00696673">
            <w:pPr>
              <w:spacing w:before="60" w:after="60" w:line="300" w:lineRule="exact"/>
              <w:rPr>
                <w:rtl/>
              </w:rPr>
            </w:pPr>
            <w:r w:rsidRPr="007235EA">
              <w:rPr>
                <w:rFonts w:hint="cs"/>
                <w:rtl/>
              </w:rPr>
              <w:t xml:space="preserve">القوات العسكرية لأوكرانيا والاتحاد السوفياتي، </w:t>
            </w:r>
            <w:r w:rsidRPr="007235EA">
              <w:rPr>
                <w:rFonts w:hint="eastAsia"/>
                <w:rtl/>
              </w:rPr>
              <w:t>عقيد</w:t>
            </w:r>
            <w:r w:rsidRPr="007235EA">
              <w:rPr>
                <w:rtl/>
              </w:rPr>
              <w:t xml:space="preserve"> </w:t>
            </w:r>
            <w:r w:rsidRPr="007235EA">
              <w:rPr>
                <w:rFonts w:hint="eastAsia"/>
                <w:rtl/>
              </w:rPr>
              <w:t>احتياط</w:t>
            </w:r>
          </w:p>
          <w:p w:rsidR="00676C99" w:rsidRPr="007235EA" w:rsidRDefault="00676C99" w:rsidP="00902E34">
            <w:pPr>
              <w:spacing w:before="60" w:after="60" w:line="300" w:lineRule="exact"/>
              <w:rPr>
                <w:rtl/>
              </w:rPr>
            </w:pPr>
            <w:r w:rsidRPr="007235EA">
              <w:rPr>
                <w:rFonts w:hint="cs"/>
                <w:rtl/>
              </w:rPr>
              <w:t>عملَ كمهندس،</w:t>
            </w:r>
            <w:r w:rsidR="00902E34" w:rsidRPr="007235EA">
              <w:rPr>
                <w:rFonts w:hint="cs"/>
                <w:rtl/>
              </w:rPr>
              <w:t xml:space="preserve"> ومحاضر أكاديمي وباحث ورئيس مختبر ورئيس دائرة و</w:t>
            </w:r>
            <w:r w:rsidRPr="007235EA">
              <w:rPr>
                <w:rFonts w:hint="cs"/>
                <w:rtl/>
              </w:rPr>
              <w:t>نائب لرئيس مديرية البحوث العلمية ولرئيس المركز العلمي للاتصالات والاستطلاع والحرب الإلكترونية</w:t>
            </w:r>
            <w:r w:rsidR="00915E86" w:rsidRPr="007235EA">
              <w:rPr>
                <w:rFonts w:hint="cs"/>
                <w:rtl/>
              </w:rPr>
              <w:t xml:space="preserve"> في </w:t>
            </w:r>
            <w:r w:rsidRPr="007235EA">
              <w:rPr>
                <w:rFonts w:hint="cs"/>
                <w:rtl/>
              </w:rPr>
              <w:t>وزارة الدفاع الأوكرانية</w:t>
            </w:r>
          </w:p>
        </w:tc>
      </w:tr>
    </w:tbl>
    <w:p w:rsidR="00902E34" w:rsidRPr="007235EA" w:rsidRDefault="00902E34" w:rsidP="007235EA">
      <w:r w:rsidRPr="007235EA">
        <w:rPr>
          <w:rFonts w:hint="cs"/>
          <w:rtl/>
        </w:rPr>
        <w:t>تم تكريمه لخدماته كموظف</w:t>
      </w:r>
      <w:r w:rsidR="00915E86" w:rsidRPr="007235EA">
        <w:rPr>
          <w:rFonts w:hint="cs"/>
          <w:rtl/>
        </w:rPr>
        <w:t xml:space="preserve"> في </w:t>
      </w:r>
      <w:r w:rsidRPr="007235EA">
        <w:rPr>
          <w:rFonts w:hint="cs"/>
          <w:rtl/>
        </w:rPr>
        <w:t>القطاع الصناعي</w:t>
      </w:r>
      <w:r w:rsidR="00915E86" w:rsidRPr="007235EA">
        <w:rPr>
          <w:rFonts w:hint="cs"/>
          <w:rtl/>
        </w:rPr>
        <w:t xml:space="preserve"> في </w:t>
      </w:r>
      <w:r w:rsidRPr="007235EA">
        <w:rPr>
          <w:rFonts w:hint="cs"/>
          <w:rtl/>
        </w:rPr>
        <w:t xml:space="preserve">أوكرانيا (المرسوم رقم </w:t>
      </w:r>
      <w:r w:rsidR="007235EA" w:rsidRPr="007235EA">
        <w:rPr>
          <w:lang w:val="en-US"/>
        </w:rPr>
        <w:t>640/2012</w:t>
      </w:r>
      <w:r w:rsidRPr="007235EA">
        <w:rPr>
          <w:rFonts w:hint="cs"/>
          <w:rtl/>
        </w:rPr>
        <w:t xml:space="preserve"> </w:t>
      </w:r>
      <w:r w:rsidRPr="007235EA">
        <w:rPr>
          <w:rtl/>
        </w:rPr>
        <w:t>ال</w:t>
      </w:r>
      <w:r w:rsidRPr="007235EA">
        <w:rPr>
          <w:rFonts w:hint="cs"/>
          <w:rtl/>
        </w:rPr>
        <w:t>صادر عن رئيس أوكرانيا</w:t>
      </w:r>
      <w:r w:rsidR="00915E86" w:rsidRPr="007235EA">
        <w:rPr>
          <w:rFonts w:hint="cs"/>
          <w:rtl/>
        </w:rPr>
        <w:t xml:space="preserve"> في </w:t>
      </w:r>
      <w:r w:rsidRPr="007235EA">
        <w:t>16</w:t>
      </w:r>
      <w:r w:rsidR="007235EA" w:rsidRPr="007235EA">
        <w:rPr>
          <w:rFonts w:hint="eastAsia"/>
          <w:rtl/>
        </w:rPr>
        <w:t> </w:t>
      </w:r>
      <w:r w:rsidRPr="007235EA">
        <w:rPr>
          <w:rFonts w:hint="cs"/>
          <w:rtl/>
        </w:rPr>
        <w:t>نوفمبر</w:t>
      </w:r>
      <w:r w:rsidR="007235EA" w:rsidRPr="007235EA">
        <w:rPr>
          <w:rFonts w:hint="eastAsia"/>
          <w:rtl/>
        </w:rPr>
        <w:t> </w:t>
      </w:r>
      <w:r w:rsidRPr="007235EA">
        <w:t>2012</w:t>
      </w:r>
      <w:r w:rsidRPr="007235EA">
        <w:rPr>
          <w:rFonts w:hint="cs"/>
          <w:rtl/>
        </w:rPr>
        <w:t>)، وكموظف</w:t>
      </w:r>
      <w:r w:rsidR="00915E86" w:rsidRPr="007235EA">
        <w:rPr>
          <w:rFonts w:hint="cs"/>
          <w:rtl/>
        </w:rPr>
        <w:t xml:space="preserve"> في </w:t>
      </w:r>
      <w:r w:rsidRPr="007235EA">
        <w:rPr>
          <w:rFonts w:hint="cs"/>
          <w:rtl/>
        </w:rPr>
        <w:t>قطاع الاتصالات</w:t>
      </w:r>
      <w:r w:rsidR="00915E86" w:rsidRPr="007235EA">
        <w:rPr>
          <w:rFonts w:hint="cs"/>
          <w:rtl/>
        </w:rPr>
        <w:t xml:space="preserve"> في </w:t>
      </w:r>
      <w:r w:rsidRPr="007235EA">
        <w:rPr>
          <w:rFonts w:hint="cs"/>
          <w:rtl/>
        </w:rPr>
        <w:t xml:space="preserve">أوكرانيا </w:t>
      </w:r>
      <w:r w:rsidRPr="007235EA">
        <w:t>(2006)</w:t>
      </w:r>
      <w:r w:rsidRPr="007235EA">
        <w:rPr>
          <w:rFonts w:hint="cs"/>
          <w:rtl/>
        </w:rPr>
        <w:t>.</w:t>
      </w:r>
    </w:p>
    <w:p w:rsidR="00676C99" w:rsidRPr="00676C99" w:rsidRDefault="00676C99" w:rsidP="00902E34">
      <w:pPr>
        <w:pStyle w:val="Headingb"/>
        <w:pBdr>
          <w:bottom w:val="single" w:sz="4" w:space="1" w:color="auto"/>
        </w:pBdr>
        <w:rPr>
          <w:rtl/>
          <w:lang w:bidi="ar-SY"/>
        </w:rPr>
      </w:pPr>
      <w:r w:rsidRPr="00676C99">
        <w:rPr>
          <w:rFonts w:hint="cs"/>
          <w:rtl/>
          <w:lang w:bidi="ar-SY"/>
        </w:rPr>
        <w:lastRenderedPageBreak/>
        <w:t>الأنشطة على الصعيد الدولي</w:t>
      </w:r>
    </w:p>
    <w:p w:rsidR="00676C99" w:rsidRPr="00676C99" w:rsidRDefault="00676C99" w:rsidP="00902E34">
      <w:pPr>
        <w:keepNext/>
        <w:keepLines/>
        <w:rPr>
          <w:rtl/>
          <w:lang w:bidi="ar-SY"/>
        </w:rPr>
      </w:pPr>
      <w:r w:rsidRPr="00676C99">
        <w:rPr>
          <w:rFonts w:hint="cs"/>
          <w:rtl/>
          <w:lang w:bidi="ar-SY"/>
        </w:rPr>
        <w:t xml:space="preserve">يتمتع الدكتور </w:t>
      </w:r>
      <w:proofErr w:type="spellStart"/>
      <w:r>
        <w:rPr>
          <w:rFonts w:hint="cs"/>
          <w:rtl/>
          <w:lang w:bidi="ar-SY"/>
        </w:rPr>
        <w:t>خيروف</w:t>
      </w:r>
      <w:proofErr w:type="spellEnd"/>
      <w:r w:rsidRPr="00676C99">
        <w:rPr>
          <w:rFonts w:hint="cs"/>
          <w:rtl/>
          <w:lang w:bidi="ar-SY"/>
        </w:rPr>
        <w:t xml:space="preserve"> </w:t>
      </w:r>
      <w:r w:rsidR="00902E34">
        <w:rPr>
          <w:rFonts w:hint="cs"/>
          <w:rtl/>
          <w:lang w:bidi="ar-SY"/>
        </w:rPr>
        <w:t xml:space="preserve">بخبرة تمتد لثلاث </w:t>
      </w:r>
      <w:r w:rsidRPr="00676C99">
        <w:rPr>
          <w:rFonts w:hint="cs"/>
          <w:rtl/>
          <w:lang w:bidi="ar-SY"/>
        </w:rPr>
        <w:t>وثلاثين سنة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>العمل التقني والأكاديمي وفي مجال البحوث وفي النشاط العلمي والإداري، وقد شارك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>السنوات الاثنتي عشرة الماضية بصورة نشطة على الصعيد الإقليمي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>الأعمال المتعلقة بإدارة الطيف و</w:t>
      </w:r>
      <w:r w:rsidRPr="00676C99">
        <w:rPr>
          <w:rFonts w:hint="eastAsia"/>
          <w:rtl/>
          <w:lang w:bidi="ar-SY"/>
        </w:rPr>
        <w:t>المسائل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التنظيمية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للاتصالات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الراديوية</w:t>
      </w:r>
      <w:r w:rsidRPr="00676C99">
        <w:rPr>
          <w:rFonts w:hint="cs"/>
          <w:rtl/>
          <w:lang w:bidi="ar-SY"/>
        </w:rPr>
        <w:t>،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 xml:space="preserve">إطار الاتحاد الدولي للاتصالات </w:t>
      </w:r>
      <w:r w:rsidR="00902E34">
        <w:rPr>
          <w:rFonts w:hint="cs"/>
          <w:rtl/>
          <w:lang w:bidi="ar-SY"/>
        </w:rPr>
        <w:t>و</w:t>
      </w:r>
      <w:r w:rsidRPr="00676C99">
        <w:rPr>
          <w:rFonts w:hint="eastAsia"/>
          <w:rtl/>
          <w:lang w:bidi="ar-SY"/>
        </w:rPr>
        <w:t>الكومنولث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الإقليمي</w:t>
      </w:r>
      <w:r w:rsidR="00915E86">
        <w:rPr>
          <w:rtl/>
          <w:lang w:bidi="ar-SY"/>
        </w:rPr>
        <w:t xml:space="preserve"> في </w:t>
      </w:r>
      <w:r w:rsidRPr="00676C99">
        <w:rPr>
          <w:rFonts w:hint="eastAsia"/>
          <w:rtl/>
          <w:lang w:bidi="ar-SY"/>
        </w:rPr>
        <w:t>مجال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الاتصالات</w:t>
      </w:r>
      <w:r w:rsidR="00902E34">
        <w:rPr>
          <w:rFonts w:hint="cs"/>
          <w:rtl/>
          <w:lang w:bidi="ar-SY"/>
        </w:rPr>
        <w:t> </w:t>
      </w:r>
      <w:r w:rsidR="00902E34">
        <w:rPr>
          <w:lang w:bidi="ar-SY"/>
        </w:rPr>
        <w:t>(</w:t>
      </w:r>
      <w:r w:rsidRPr="00676C99">
        <w:rPr>
          <w:lang w:val="en-US"/>
        </w:rPr>
        <w:t>RCC</w:t>
      </w:r>
      <w:r w:rsidR="00902E34">
        <w:rPr>
          <w:lang w:bidi="ar-SY"/>
        </w:rPr>
        <w:t>)</w:t>
      </w:r>
      <w:r w:rsidRPr="00676C99">
        <w:rPr>
          <w:rFonts w:hint="cs"/>
          <w:rtl/>
          <w:lang w:bidi="ar-SY"/>
        </w:rPr>
        <w:t xml:space="preserve"> و</w:t>
      </w:r>
      <w:r w:rsidRPr="00676C99">
        <w:rPr>
          <w:rFonts w:hint="eastAsia"/>
          <w:rtl/>
          <w:lang w:bidi="ar-SY"/>
        </w:rPr>
        <w:t>المؤتمر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الأوروبي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لإدارات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البريد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والاتصالات</w:t>
      </w:r>
      <w:r w:rsidRPr="00676C99">
        <w:rPr>
          <w:rtl/>
          <w:lang w:bidi="ar-SY"/>
        </w:rPr>
        <w:t xml:space="preserve"> </w:t>
      </w:r>
      <w:r w:rsidR="00902E34">
        <w:rPr>
          <w:lang w:bidi="ar-SY"/>
        </w:rPr>
        <w:t>(</w:t>
      </w:r>
      <w:r w:rsidRPr="00676C99">
        <w:rPr>
          <w:lang w:val="en-US"/>
        </w:rPr>
        <w:t>CEPT</w:t>
      </w:r>
      <w:r w:rsidR="00902E34">
        <w:rPr>
          <w:lang w:bidi="ar-SY"/>
        </w:rPr>
        <w:t>)</w:t>
      </w:r>
      <w:r w:rsidRPr="00676C99">
        <w:rPr>
          <w:rFonts w:hint="cs"/>
          <w:rtl/>
          <w:lang w:bidi="ar-SY"/>
        </w:rPr>
        <w:t>. وساهم كثيرا</w:t>
      </w:r>
      <w:r w:rsidR="00902E34">
        <w:rPr>
          <w:rFonts w:hint="cs"/>
          <w:rtl/>
          <w:lang w:bidi="ar-SY"/>
        </w:rPr>
        <w:t>ً</w:t>
      </w:r>
      <w:r w:rsidR="00915E86">
        <w:rPr>
          <w:rFonts w:hint="cs"/>
          <w:rtl/>
          <w:lang w:bidi="ar-SY"/>
        </w:rPr>
        <w:t xml:space="preserve"> في </w:t>
      </w:r>
      <w:r w:rsidRPr="00676C99">
        <w:rPr>
          <w:rFonts w:hint="cs"/>
          <w:rtl/>
          <w:lang w:bidi="ar-SY"/>
        </w:rPr>
        <w:t xml:space="preserve">الأعمال التحضيرية والأنشطة المتعلقة بثلاثة مؤتمرات عالمية للاتصالات الراديوية، </w:t>
      </w:r>
      <w:r w:rsidRPr="00676C99">
        <w:rPr>
          <w:rFonts w:hint="eastAsia"/>
          <w:rtl/>
          <w:lang w:bidi="ar-SY"/>
        </w:rPr>
        <w:t>والمؤتمر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الإقليمي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للاتصالات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الراديوية</w:t>
      </w:r>
      <w:r w:rsidRPr="00676C99">
        <w:rPr>
          <w:rFonts w:hint="cs"/>
          <w:rtl/>
          <w:lang w:bidi="ar-SY"/>
        </w:rPr>
        <w:t xml:space="preserve"> لعامي </w:t>
      </w:r>
      <w:r w:rsidR="00902E34">
        <w:rPr>
          <w:lang w:bidi="ar-SY"/>
        </w:rPr>
        <w:t>2004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و</w:t>
      </w:r>
      <w:r w:rsidR="00902E34">
        <w:rPr>
          <w:lang w:bidi="ar-SY"/>
        </w:rPr>
        <w:t>2006</w:t>
      </w:r>
      <w:r w:rsidRPr="00676C99">
        <w:rPr>
          <w:rFonts w:hint="cs"/>
          <w:rtl/>
        </w:rPr>
        <w:t>، ومؤتمرات واجتماعات أخرى رفيعة المستوى، إذ ترأس فريق خبراء إدارة الترددات التابع للوفد الأوكراني، وكان له دور فعال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 xml:space="preserve">عدة حلقات دراسية/ورش عمل نظمها الاتحاد، على النحو المبين أدناه. ويتولى تنسيق العمل الذي يضطلع به </w:t>
      </w:r>
      <w:r w:rsidRPr="00676C99">
        <w:rPr>
          <w:rFonts w:hint="eastAsia"/>
          <w:rtl/>
        </w:rPr>
        <w:t>مركز</w:t>
      </w:r>
      <w:r w:rsidRPr="00676C99">
        <w:rPr>
          <w:rtl/>
        </w:rPr>
        <w:t xml:space="preserve"> </w:t>
      </w:r>
      <w:r w:rsidRPr="00676C99">
        <w:rPr>
          <w:rFonts w:hint="eastAsia"/>
          <w:rtl/>
        </w:rPr>
        <w:t>الترددات</w:t>
      </w:r>
      <w:r w:rsidRPr="00676C99">
        <w:rPr>
          <w:rtl/>
        </w:rPr>
        <w:t xml:space="preserve"> </w:t>
      </w:r>
      <w:r w:rsidRPr="00676C99">
        <w:rPr>
          <w:rFonts w:hint="eastAsia"/>
          <w:rtl/>
        </w:rPr>
        <w:t>الراديوية</w:t>
      </w:r>
      <w:r w:rsidRPr="00676C99">
        <w:rPr>
          <w:rtl/>
        </w:rPr>
        <w:t xml:space="preserve"> </w:t>
      </w:r>
      <w:r w:rsidRPr="00676C99">
        <w:rPr>
          <w:rFonts w:hint="eastAsia"/>
          <w:rtl/>
        </w:rPr>
        <w:t>التابع</w:t>
      </w:r>
      <w:r w:rsidRPr="00676C99">
        <w:rPr>
          <w:rtl/>
        </w:rPr>
        <w:t xml:space="preserve"> </w:t>
      </w:r>
      <w:r w:rsidRPr="00676C99">
        <w:rPr>
          <w:rFonts w:hint="eastAsia"/>
          <w:rtl/>
        </w:rPr>
        <w:t>للدولة</w:t>
      </w:r>
      <w:r w:rsidR="00915E86">
        <w:rPr>
          <w:rtl/>
        </w:rPr>
        <w:t xml:space="preserve"> في </w:t>
      </w:r>
      <w:r w:rsidRPr="00676C99">
        <w:rPr>
          <w:rFonts w:hint="cs"/>
          <w:rtl/>
        </w:rPr>
        <w:t>إطار عضويته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 xml:space="preserve">قطاع الاتصالات الراديوية (منذ عام </w:t>
      </w:r>
      <w:r w:rsidR="00902E34">
        <w:t>2008</w:t>
      </w:r>
      <w:r w:rsidRPr="00676C99">
        <w:rPr>
          <w:rFonts w:hint="cs"/>
          <w:rtl/>
        </w:rPr>
        <w:t xml:space="preserve">) وفي إطار أنشطته مع أفرقة عمل </w:t>
      </w:r>
      <w:r w:rsidRPr="00676C99">
        <w:rPr>
          <w:rFonts w:hint="eastAsia"/>
          <w:rtl/>
          <w:lang w:bidi="ar-SY"/>
        </w:rPr>
        <w:t>الكومنولث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الإقليمي</w:t>
      </w:r>
      <w:r w:rsidR="00915E86">
        <w:rPr>
          <w:rtl/>
          <w:lang w:bidi="ar-SY"/>
        </w:rPr>
        <w:t xml:space="preserve"> في </w:t>
      </w:r>
      <w:r w:rsidRPr="00676C99">
        <w:rPr>
          <w:rFonts w:hint="eastAsia"/>
          <w:rtl/>
          <w:lang w:bidi="ar-SY"/>
        </w:rPr>
        <w:t>مجال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الاتصالات</w:t>
      </w:r>
      <w:r w:rsidRPr="00676C99">
        <w:rPr>
          <w:rtl/>
          <w:lang w:bidi="ar-SY"/>
        </w:rPr>
        <w:t xml:space="preserve"> </w:t>
      </w:r>
      <w:r w:rsidR="00902E34">
        <w:rPr>
          <w:lang w:bidi="ar-SY"/>
        </w:rPr>
        <w:t>(</w:t>
      </w:r>
      <w:r w:rsidRPr="00676C99">
        <w:rPr>
          <w:lang w:val="en-US"/>
        </w:rPr>
        <w:t>RCC</w:t>
      </w:r>
      <w:r w:rsidR="00902E34">
        <w:rPr>
          <w:lang w:bidi="ar-SY"/>
        </w:rPr>
        <w:t>)</w:t>
      </w:r>
      <w:r w:rsidRPr="00676C99">
        <w:rPr>
          <w:rFonts w:hint="cs"/>
          <w:rtl/>
          <w:lang w:bidi="ar-SY"/>
        </w:rPr>
        <w:t xml:space="preserve"> و</w:t>
      </w:r>
      <w:r w:rsidRPr="00676C99">
        <w:rPr>
          <w:rFonts w:hint="eastAsia"/>
          <w:rtl/>
          <w:lang w:bidi="ar-SY"/>
        </w:rPr>
        <w:t>المؤتمر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الأوروبي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لإدارات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البريد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والاتصالات</w:t>
      </w:r>
      <w:r w:rsidRPr="00676C99">
        <w:rPr>
          <w:rtl/>
          <w:lang w:bidi="ar-SY"/>
        </w:rPr>
        <w:t xml:space="preserve"> </w:t>
      </w:r>
      <w:r w:rsidR="00902E34">
        <w:rPr>
          <w:lang w:bidi="ar-SY"/>
        </w:rPr>
        <w:t>(</w:t>
      </w:r>
      <w:r w:rsidRPr="00676C99">
        <w:rPr>
          <w:lang w:val="en-US"/>
        </w:rPr>
        <w:t>CEPT</w:t>
      </w:r>
      <w:r w:rsidR="00902E34">
        <w:rPr>
          <w:lang w:bidi="ar-SY"/>
        </w:rPr>
        <w:t>)</w:t>
      </w:r>
      <w:r w:rsidRPr="00676C99">
        <w:rPr>
          <w:rFonts w:hint="cs"/>
          <w:rtl/>
          <w:lang w:bidi="ar-SY"/>
        </w:rPr>
        <w:t>.</w:t>
      </w:r>
    </w:p>
    <w:p w:rsidR="00676C99" w:rsidRPr="007235EA" w:rsidRDefault="00676C99" w:rsidP="00902E34">
      <w:pPr>
        <w:pStyle w:val="Headingb"/>
        <w:pBdr>
          <w:bottom w:val="single" w:sz="4" w:space="1" w:color="auto"/>
        </w:pBdr>
        <w:rPr>
          <w:lang w:val="en-US" w:bidi="ar-SY"/>
        </w:rPr>
      </w:pPr>
      <w:r w:rsidRPr="00676C99">
        <w:rPr>
          <w:rFonts w:hint="cs"/>
          <w:rtl/>
          <w:lang w:bidi="ar-SY"/>
        </w:rPr>
        <w:t>الاتحاد الدولي للاتصالات</w:t>
      </w:r>
      <w:r w:rsidR="007235EA">
        <w:rPr>
          <w:rFonts w:hint="cs"/>
          <w:rtl/>
          <w:lang w:bidi="ar-SY"/>
        </w:rPr>
        <w:t xml:space="preserve"> </w:t>
      </w:r>
      <w:r w:rsidR="007235EA">
        <w:rPr>
          <w:lang w:val="en-US" w:bidi="ar-SY"/>
        </w:rPr>
        <w:t>(ITU)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905"/>
      </w:tblGrid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2013</w:t>
            </w:r>
            <w:r w:rsidRPr="00676C9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7905" w:type="dxa"/>
          </w:tcPr>
          <w:p w:rsidR="00676C99" w:rsidRPr="00676C99" w:rsidRDefault="00676C99" w:rsidP="00902E34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cs"/>
                <w:rtl/>
                <w:lang w:bidi="ar-SY"/>
              </w:rPr>
              <w:t xml:space="preserve">حلقة دراسية نظمها الاتحاد من أجل </w:t>
            </w:r>
            <w:r w:rsidRPr="00676C99">
              <w:rPr>
                <w:rFonts w:hint="eastAsia"/>
                <w:rtl/>
                <w:lang w:bidi="ar-SY"/>
              </w:rPr>
              <w:t>كومنولث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الدول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المستقلة</w:t>
            </w:r>
            <w:r w:rsidRPr="00676C99">
              <w:rPr>
                <w:rFonts w:hint="cs"/>
                <w:rtl/>
                <w:lang w:bidi="ar-SY"/>
              </w:rPr>
              <w:t>/أوروبا بعنوان "</w:t>
            </w:r>
            <w:r w:rsidR="00902E34">
              <w:rPr>
                <w:rFonts w:hint="cs"/>
                <w:rtl/>
                <w:lang w:bidi="ar-SY"/>
              </w:rPr>
              <w:t xml:space="preserve">مراقبة طيف الترددات الراديوية </w:t>
            </w:r>
            <w:r w:rsidRPr="00676C99">
              <w:rPr>
                <w:rFonts w:hint="eastAsia"/>
                <w:rtl/>
                <w:lang w:bidi="ar-SY"/>
              </w:rPr>
              <w:t>كأداة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فعَّالة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لإدارة</w:t>
            </w:r>
            <w:r w:rsidRPr="00676C99">
              <w:rPr>
                <w:rtl/>
                <w:lang w:bidi="ar-SY"/>
              </w:rPr>
              <w:t xml:space="preserve"> </w:t>
            </w:r>
            <w:r w:rsidR="00902E34">
              <w:rPr>
                <w:rFonts w:hint="cs"/>
                <w:rtl/>
                <w:lang w:bidi="ar-SY"/>
              </w:rPr>
              <w:t>طيف الترددات الراديوية</w:t>
            </w:r>
            <w:r w:rsidRPr="00676C99">
              <w:rPr>
                <w:rFonts w:hint="cs"/>
                <w:rtl/>
                <w:lang w:bidi="ar-SY"/>
              </w:rPr>
              <w:t>"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7235EA" w:rsidP="007235EA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val="en-US"/>
              </w:rPr>
              <w:t>2012</w:t>
            </w:r>
            <w:r w:rsidR="00676C99" w:rsidRPr="00676C99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="00676C99" w:rsidRPr="00676C99">
              <w:rPr>
                <w:b/>
                <w:bCs/>
                <w:lang w:val="en-US"/>
              </w:rPr>
              <w:t>2007</w:t>
            </w:r>
            <w:r w:rsidR="00676C99" w:rsidRPr="00676C99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="00676C99" w:rsidRPr="00676C99"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المؤتمرات العالمية للاتصالات الراديوية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2012</w:t>
            </w:r>
          </w:p>
        </w:tc>
        <w:tc>
          <w:tcPr>
            <w:tcW w:w="7905" w:type="dxa"/>
          </w:tcPr>
          <w:p w:rsidR="00676C99" w:rsidRPr="00676C99" w:rsidRDefault="00676C99" w:rsidP="00902E34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eastAsia"/>
                <w:rtl/>
              </w:rPr>
              <w:t>فريق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المهام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المشترك</w:t>
            </w:r>
            <w:r w:rsidRPr="00676C99">
              <w:rPr>
                <w:rtl/>
              </w:rPr>
              <w:t xml:space="preserve"> </w:t>
            </w:r>
            <w:r w:rsidR="00902E34">
              <w:rPr>
                <w:lang w:val="en-US"/>
              </w:rPr>
              <w:t>4-5-6-7</w:t>
            </w:r>
            <w:r w:rsidR="00902E34">
              <w:rPr>
                <w:rFonts w:hint="cs"/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 xml:space="preserve">لقطاع الاتصالات الراديوية والمعني بالبندين </w:t>
            </w:r>
            <w:r w:rsidR="00902E34">
              <w:t>1.1</w:t>
            </w:r>
            <w:r w:rsidRPr="00676C99">
              <w:rPr>
                <w:rFonts w:hint="cs"/>
                <w:rtl/>
              </w:rPr>
              <w:t xml:space="preserve"> و</w:t>
            </w:r>
            <w:r w:rsidR="00902E34">
              <w:t>2.1</w:t>
            </w:r>
            <w:r w:rsidRPr="00676C99">
              <w:rPr>
                <w:rFonts w:hint="cs"/>
                <w:rtl/>
              </w:rPr>
              <w:t xml:space="preserve"> من جدول أعمال المؤتمر العالمي للاتصالات الراديوية لعام </w:t>
            </w:r>
            <w:r w:rsidR="00902E34">
              <w:t>2015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2011</w:t>
            </w:r>
          </w:p>
        </w:tc>
        <w:tc>
          <w:tcPr>
            <w:tcW w:w="7905" w:type="dxa"/>
          </w:tcPr>
          <w:p w:rsidR="00676C99" w:rsidRPr="00676C99" w:rsidRDefault="00676C99" w:rsidP="00902E34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cs"/>
                <w:rtl/>
                <w:lang w:bidi="ar-SY"/>
              </w:rPr>
              <w:t xml:space="preserve">الاجتماع التحضيري للمؤتمر العالمي للاتصالات الراديوية لعام </w:t>
            </w:r>
            <w:r w:rsidR="00902E34">
              <w:rPr>
                <w:lang w:bidi="ar-SY"/>
              </w:rPr>
              <w:t>2012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2011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eastAsia"/>
                <w:rtl/>
              </w:rPr>
              <w:t>الندوة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العالمية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لمنظمي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الاتصالات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7235EA" w:rsidP="007235EA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val="en-US"/>
              </w:rPr>
              <w:t>2010</w:t>
            </w:r>
            <w:r w:rsidR="00676C99" w:rsidRPr="00676C99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="00676C99" w:rsidRPr="00676C99"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  <w:lang w:val="en-US"/>
              </w:rPr>
              <w:t>06</w:t>
            </w:r>
          </w:p>
        </w:tc>
        <w:tc>
          <w:tcPr>
            <w:tcW w:w="7905" w:type="dxa"/>
          </w:tcPr>
          <w:p w:rsidR="00676C99" w:rsidRPr="00676C99" w:rsidRDefault="00902E34" w:rsidP="00902E34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>الحلقة</w:t>
            </w:r>
            <w:r w:rsidR="00676C99" w:rsidRPr="00676C99">
              <w:rPr>
                <w:rtl/>
              </w:rPr>
              <w:t xml:space="preserve"> </w:t>
            </w:r>
            <w:r w:rsidR="00676C99" w:rsidRPr="00676C99">
              <w:rPr>
                <w:rFonts w:hint="eastAsia"/>
                <w:rtl/>
              </w:rPr>
              <w:t>الدراسية</w:t>
            </w:r>
            <w:r w:rsidR="00676C99" w:rsidRPr="00676C99">
              <w:rPr>
                <w:rtl/>
              </w:rPr>
              <w:t xml:space="preserve"> </w:t>
            </w:r>
            <w:r w:rsidR="00676C99" w:rsidRPr="00676C99">
              <w:rPr>
                <w:rFonts w:hint="eastAsia"/>
                <w:rtl/>
              </w:rPr>
              <w:t>العالمية</w:t>
            </w:r>
            <w:r w:rsidR="00676C99" w:rsidRPr="00676C99">
              <w:rPr>
                <w:rtl/>
              </w:rPr>
              <w:t xml:space="preserve"> </w:t>
            </w:r>
            <w:r w:rsidR="00676C99" w:rsidRPr="00676C99">
              <w:rPr>
                <w:rFonts w:hint="eastAsia"/>
                <w:rtl/>
              </w:rPr>
              <w:t>للاتصالات</w:t>
            </w:r>
            <w:r w:rsidR="00676C99" w:rsidRPr="00676C99">
              <w:rPr>
                <w:rtl/>
              </w:rPr>
              <w:t xml:space="preserve"> </w:t>
            </w:r>
            <w:r w:rsidR="00676C99" w:rsidRPr="00676C99">
              <w:rPr>
                <w:rFonts w:hint="eastAsia"/>
                <w:rtl/>
              </w:rPr>
              <w:t>الراديوية</w:t>
            </w:r>
            <w:r w:rsidR="00676C99" w:rsidRPr="00676C99">
              <w:rPr>
                <w:rFonts w:hint="cs"/>
                <w:rtl/>
              </w:rPr>
              <w:t xml:space="preserve"> التي </w:t>
            </w:r>
            <w:r>
              <w:rPr>
                <w:rFonts w:hint="cs"/>
                <w:rtl/>
              </w:rPr>
              <w:t xml:space="preserve">ينظمها </w:t>
            </w:r>
            <w:r w:rsidR="00676C99" w:rsidRPr="00676C99">
              <w:rPr>
                <w:rFonts w:hint="cs"/>
                <w:rtl/>
              </w:rPr>
              <w:t xml:space="preserve">مكتب الاتصالات الراديوية 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676C99">
              <w:rPr>
                <w:b/>
                <w:bCs/>
                <w:lang w:val="en-US"/>
              </w:rPr>
              <w:t>2010</w:t>
            </w:r>
          </w:p>
        </w:tc>
        <w:tc>
          <w:tcPr>
            <w:tcW w:w="7905" w:type="dxa"/>
          </w:tcPr>
          <w:p w:rsidR="00676C99" w:rsidRPr="00676C99" w:rsidRDefault="00676C99" w:rsidP="00902E34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  <w:lang w:bidi="ar-SY"/>
              </w:rPr>
              <w:t>ورشة عمل للاتحاد الدولي للاتصالات بشأن "</w:t>
            </w:r>
            <w:r w:rsidR="00902E34">
              <w:rPr>
                <w:rFonts w:hint="cs"/>
                <w:rtl/>
                <w:lang w:bidi="ar-SY"/>
              </w:rPr>
              <w:t xml:space="preserve">المراقبة الراديوية </w:t>
            </w:r>
            <w:r w:rsidRPr="00676C99">
              <w:rPr>
                <w:rFonts w:hint="cs"/>
                <w:rtl/>
                <w:lang w:bidi="ar-SY"/>
              </w:rPr>
              <w:t>وتحسين كفاءة استخدام الطيف"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2009</w:t>
            </w:r>
          </w:p>
        </w:tc>
        <w:tc>
          <w:tcPr>
            <w:tcW w:w="7905" w:type="dxa"/>
          </w:tcPr>
          <w:p w:rsidR="00676C99" w:rsidRPr="00676C99" w:rsidRDefault="00676C99" w:rsidP="00902E34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 xml:space="preserve">فرقة العمل </w:t>
            </w:r>
            <w:r w:rsidRPr="00676C99">
              <w:rPr>
                <w:lang w:val="en-US"/>
              </w:rPr>
              <w:t>1B</w:t>
            </w:r>
            <w:r w:rsidRPr="00676C99">
              <w:rPr>
                <w:rFonts w:hint="cs"/>
                <w:rtl/>
              </w:rPr>
              <w:t xml:space="preserve"> التابعة للجنة الدراسات </w:t>
            </w:r>
            <w:r w:rsidR="00902E34">
              <w:t>1</w:t>
            </w:r>
            <w:r w:rsidRPr="00676C99">
              <w:rPr>
                <w:rFonts w:hint="cs"/>
                <w:rtl/>
              </w:rPr>
              <w:t xml:space="preserve"> لقطاع الاتصالات الراديوية </w:t>
            </w:r>
            <w:r w:rsidR="00902E34">
              <w:rPr>
                <w:rFonts w:hint="cs"/>
                <w:rtl/>
              </w:rPr>
              <w:t xml:space="preserve">المعنية بمنهجيات </w:t>
            </w:r>
            <w:r w:rsidRPr="00676C99">
              <w:rPr>
                <w:rFonts w:hint="eastAsia"/>
                <w:rtl/>
              </w:rPr>
              <w:t>إدارة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الطيف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والاستراتيجيات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الاقتصادية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2009</w:t>
            </w:r>
          </w:p>
        </w:tc>
        <w:tc>
          <w:tcPr>
            <w:tcW w:w="7905" w:type="dxa"/>
          </w:tcPr>
          <w:p w:rsidR="00676C99" w:rsidRPr="00676C99" w:rsidRDefault="00676C99" w:rsidP="00902E34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 xml:space="preserve">فرقة العمل </w:t>
            </w:r>
            <w:r w:rsidRPr="00676C99">
              <w:rPr>
                <w:lang w:val="en-US"/>
              </w:rPr>
              <w:t>5A</w:t>
            </w:r>
            <w:r w:rsidRPr="00676C99">
              <w:rPr>
                <w:rFonts w:hint="cs"/>
                <w:rtl/>
              </w:rPr>
              <w:t xml:space="preserve"> التابعة للجنة الدراسات </w:t>
            </w:r>
            <w:r w:rsidR="00902E34">
              <w:t>5</w:t>
            </w:r>
            <w:r w:rsidRPr="00676C99">
              <w:rPr>
                <w:rFonts w:hint="cs"/>
                <w:rtl/>
              </w:rPr>
              <w:t xml:space="preserve"> لقطاع الاتصالات الراديوية </w:t>
            </w:r>
            <w:r w:rsidR="00902E34">
              <w:rPr>
                <w:rFonts w:hint="cs"/>
                <w:rtl/>
              </w:rPr>
              <w:t xml:space="preserve">المعنية بالخدمة </w:t>
            </w:r>
            <w:r w:rsidRPr="00676C99">
              <w:rPr>
                <w:rFonts w:hint="eastAsia"/>
                <w:rtl/>
              </w:rPr>
              <w:t>المتنقلة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البرية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فوق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lang w:val="en-US"/>
              </w:rPr>
              <w:t>MHz</w:t>
            </w:r>
            <w:r w:rsidR="00902E34">
              <w:rPr>
                <w:lang w:val="en-US"/>
              </w:rPr>
              <w:t> </w:t>
            </w:r>
            <w:r w:rsidRPr="00676C99">
              <w:rPr>
                <w:lang w:val="en-US"/>
              </w:rPr>
              <w:t>30</w:t>
            </w:r>
            <w:r w:rsidRPr="00676C99">
              <w:rPr>
                <w:rFonts w:hint="cs"/>
                <w:rtl/>
              </w:rPr>
              <w:t>،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باستثناء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الاتصالات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المتنقلة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الدولية؛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وخدمة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الهواة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وخدمة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الهواة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الساتلية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2008</w:t>
            </w:r>
          </w:p>
        </w:tc>
        <w:tc>
          <w:tcPr>
            <w:tcW w:w="7905" w:type="dxa"/>
          </w:tcPr>
          <w:p w:rsidR="00676C99" w:rsidRPr="00676C99" w:rsidRDefault="00676C99" w:rsidP="00902E34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ورشة عمل الاتحاد بعنوان "</w:t>
            </w:r>
            <w:r w:rsidR="00902E34">
              <w:rPr>
                <w:rFonts w:hint="cs"/>
                <w:rtl/>
              </w:rPr>
              <w:t xml:space="preserve">مراقبة </w:t>
            </w:r>
            <w:r w:rsidRPr="00676C99">
              <w:rPr>
                <w:rFonts w:hint="cs"/>
                <w:rtl/>
              </w:rPr>
              <w:t>الطيف حاضرا</w:t>
            </w:r>
            <w:r w:rsidR="00902E34">
              <w:rPr>
                <w:rFonts w:hint="cs"/>
                <w:rtl/>
              </w:rPr>
              <w:t>ً</w:t>
            </w:r>
            <w:r w:rsidRPr="00676C99">
              <w:rPr>
                <w:rFonts w:hint="cs"/>
                <w:rtl/>
              </w:rPr>
              <w:t xml:space="preserve"> </w:t>
            </w:r>
            <w:proofErr w:type="gramStart"/>
            <w:r w:rsidRPr="00676C99">
              <w:rPr>
                <w:rFonts w:hint="cs"/>
                <w:rtl/>
              </w:rPr>
              <w:t>ومستقبلا</w:t>
            </w:r>
            <w:r w:rsidR="00902E34">
              <w:rPr>
                <w:rFonts w:hint="cs"/>
                <w:rtl/>
              </w:rPr>
              <w:t>ً</w:t>
            </w:r>
            <w:proofErr w:type="gramEnd"/>
            <w:r w:rsidRPr="00676C99">
              <w:rPr>
                <w:rFonts w:hint="cs"/>
                <w:rtl/>
              </w:rPr>
              <w:t xml:space="preserve">. المهام والمشاكل </w:t>
            </w:r>
            <w:proofErr w:type="gramStart"/>
            <w:r w:rsidRPr="00676C99">
              <w:rPr>
                <w:rFonts w:hint="cs"/>
                <w:rtl/>
              </w:rPr>
              <w:t>والحلول</w:t>
            </w:r>
            <w:proofErr w:type="gramEnd"/>
            <w:r w:rsidRPr="00676C99">
              <w:rPr>
                <w:rFonts w:hint="cs"/>
                <w:rtl/>
              </w:rPr>
              <w:t>"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2007</w:t>
            </w:r>
            <w:r w:rsidRPr="00676C9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eastAsia"/>
                <w:rtl/>
              </w:rPr>
              <w:t>الجمعية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العالمية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لتقييس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الاتصالات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7235EA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</w:t>
            </w:r>
            <w:r w:rsidR="007235EA">
              <w:rPr>
                <w:b/>
                <w:bCs/>
                <w:lang w:val="en-US"/>
              </w:rPr>
              <w:t>6</w:t>
            </w:r>
            <w:r w:rsidRPr="00676C99">
              <w:rPr>
                <w:rFonts w:hint="cs"/>
                <w:b/>
                <w:bCs/>
                <w:rtl/>
              </w:rPr>
              <w:t xml:space="preserve"> و</w:t>
            </w:r>
            <w:r w:rsidRPr="00676C99">
              <w:rPr>
                <w:b/>
                <w:bCs/>
                <w:lang w:val="en-US"/>
              </w:rPr>
              <w:t>200</w:t>
            </w:r>
            <w:r w:rsidR="007235EA">
              <w:rPr>
                <w:b/>
                <w:bCs/>
                <w:lang w:val="en-US"/>
              </w:rPr>
              <w:t>4</w:t>
            </w:r>
          </w:p>
        </w:tc>
        <w:tc>
          <w:tcPr>
            <w:tcW w:w="7905" w:type="dxa"/>
          </w:tcPr>
          <w:p w:rsidR="00676C99" w:rsidRPr="00676C99" w:rsidRDefault="00676C99" w:rsidP="00AC702E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 xml:space="preserve">المؤتمر الإقليمي للاتصالات الراديوية </w:t>
            </w:r>
            <w:r w:rsidRPr="00676C99">
              <w:rPr>
                <w:rFonts w:hint="eastAsia"/>
                <w:rtl/>
              </w:rPr>
              <w:t>لتخطيط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خدمة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الإذاعة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الرقمية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للأرض</w:t>
            </w:r>
            <w:r w:rsidR="00915E86">
              <w:rPr>
                <w:rtl/>
              </w:rPr>
              <w:t xml:space="preserve"> في </w:t>
            </w:r>
            <w:r w:rsidRPr="00676C99">
              <w:rPr>
                <w:rFonts w:hint="eastAsia"/>
                <w:rtl/>
              </w:rPr>
              <w:t>مناطق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من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الإقليمين</w:t>
            </w:r>
            <w:r w:rsidRPr="00676C99">
              <w:rPr>
                <w:rtl/>
              </w:rPr>
              <w:t xml:space="preserve"> </w:t>
            </w:r>
            <w:r w:rsidR="00AC702E">
              <w:t>1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و</w:t>
            </w:r>
            <w:r w:rsidR="00AC702E">
              <w:t>3</w:t>
            </w:r>
            <w:r w:rsidRPr="00676C99">
              <w:rPr>
                <w:rFonts w:hint="eastAsia"/>
                <w:rtl/>
              </w:rPr>
              <w:t>،</w:t>
            </w:r>
            <w:r w:rsidR="00915E86">
              <w:rPr>
                <w:rtl/>
              </w:rPr>
              <w:t xml:space="preserve"> في </w:t>
            </w:r>
            <w:r w:rsidR="00AC702E">
              <w:rPr>
                <w:rFonts w:hint="cs"/>
                <w:rtl/>
              </w:rPr>
              <w:t xml:space="preserve">نطاقي </w:t>
            </w:r>
            <w:r w:rsidRPr="00676C99">
              <w:rPr>
                <w:rFonts w:hint="eastAsia"/>
                <w:rtl/>
              </w:rPr>
              <w:t>التردد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lang w:val="en-US"/>
              </w:rPr>
              <w:t>MHz</w:t>
            </w:r>
            <w:r w:rsidR="00AC702E">
              <w:rPr>
                <w:lang w:val="en-US"/>
              </w:rPr>
              <w:t> </w:t>
            </w:r>
            <w:r w:rsidRPr="00676C99">
              <w:rPr>
                <w:lang w:val="en-US"/>
              </w:rPr>
              <w:t>230</w:t>
            </w:r>
            <w:r w:rsidR="00AC702E">
              <w:rPr>
                <w:lang w:val="en-US"/>
              </w:rPr>
              <w:noBreakHyphen/>
            </w:r>
            <w:r w:rsidRPr="00676C99">
              <w:rPr>
                <w:lang w:val="en-US"/>
              </w:rPr>
              <w:t>174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و</w:t>
            </w:r>
            <w:r w:rsidRPr="00676C99">
              <w:rPr>
                <w:lang w:val="en-US"/>
              </w:rPr>
              <w:t>MHz</w:t>
            </w:r>
            <w:r w:rsidR="00AC702E">
              <w:rPr>
                <w:lang w:val="en-US"/>
              </w:rPr>
              <w:t> </w:t>
            </w:r>
            <w:r w:rsidRPr="00676C99">
              <w:rPr>
                <w:lang w:val="en-US"/>
              </w:rPr>
              <w:t>862</w:t>
            </w:r>
            <w:r w:rsidR="00AC702E">
              <w:rPr>
                <w:lang w:val="en-US"/>
              </w:rPr>
              <w:noBreakHyphen/>
            </w:r>
            <w:r w:rsidRPr="00676C99">
              <w:rPr>
                <w:lang w:val="en-US"/>
              </w:rPr>
              <w:t>470</w:t>
            </w:r>
            <w:r w:rsidRPr="00676C99">
              <w:rPr>
                <w:rFonts w:hint="cs"/>
                <w:rtl/>
              </w:rPr>
              <w:t xml:space="preserve"> (الدورتان الأولى والثانية)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2006</w:t>
            </w:r>
          </w:p>
        </w:tc>
        <w:tc>
          <w:tcPr>
            <w:tcW w:w="7905" w:type="dxa"/>
          </w:tcPr>
          <w:p w:rsidR="00676C99" w:rsidRPr="00676C99" w:rsidRDefault="00676C99" w:rsidP="00AC702E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 xml:space="preserve">الحلقة الدراسية للاتحاد بشأن "اتجاهات تطور </w:t>
            </w:r>
            <w:proofErr w:type="gramStart"/>
            <w:r w:rsidR="00AC702E">
              <w:rPr>
                <w:rFonts w:hint="cs"/>
                <w:rtl/>
              </w:rPr>
              <w:t>مراقبة</w:t>
            </w:r>
            <w:proofErr w:type="gramEnd"/>
            <w:r w:rsidR="00AC702E">
              <w:rPr>
                <w:rFonts w:hint="cs"/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>الطيف على المستوى الوطني"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2005</w:t>
            </w:r>
          </w:p>
        </w:tc>
        <w:tc>
          <w:tcPr>
            <w:tcW w:w="7905" w:type="dxa"/>
          </w:tcPr>
          <w:p w:rsidR="00676C99" w:rsidRPr="00676C99" w:rsidRDefault="00676C99" w:rsidP="00AC702E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eastAsia"/>
                <w:rtl/>
              </w:rPr>
              <w:t>فريق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التخطيط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بين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الدورتين</w:t>
            </w:r>
            <w:r w:rsidRPr="00676C99">
              <w:rPr>
                <w:rFonts w:hint="cs"/>
                <w:rtl/>
              </w:rPr>
              <w:t xml:space="preserve"> (</w:t>
            </w:r>
            <w:r w:rsidRPr="00676C99">
              <w:rPr>
                <w:rFonts w:hint="eastAsia"/>
                <w:rtl/>
              </w:rPr>
              <w:t>المؤتمر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الإقليمي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للاتصالات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الراديوية</w:t>
            </w:r>
            <w:r w:rsidRPr="00676C99">
              <w:rPr>
                <w:rFonts w:hint="cs"/>
                <w:rtl/>
              </w:rPr>
              <w:t xml:space="preserve"> لعامي </w:t>
            </w:r>
            <w:r w:rsidR="00AC702E">
              <w:t>2004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و</w:t>
            </w:r>
            <w:r w:rsidR="00AC702E">
              <w:t>2006</w:t>
            </w:r>
            <w:r w:rsidRPr="00676C99">
              <w:rPr>
                <w:rFonts w:hint="cs"/>
                <w:rtl/>
              </w:rPr>
              <w:t>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2005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proofErr w:type="gramStart"/>
            <w:r w:rsidRPr="00676C99">
              <w:rPr>
                <w:rFonts w:hint="cs"/>
                <w:rtl/>
              </w:rPr>
              <w:t>ورشة</w:t>
            </w:r>
            <w:proofErr w:type="gramEnd"/>
            <w:r w:rsidRPr="00676C99">
              <w:rPr>
                <w:rFonts w:hint="cs"/>
                <w:rtl/>
              </w:rPr>
              <w:t xml:space="preserve"> عمل الاتحاد بشأن "</w:t>
            </w:r>
            <w:r w:rsidRPr="00676C99">
              <w:rPr>
                <w:rFonts w:hint="eastAsia"/>
                <w:rtl/>
              </w:rPr>
              <w:t>أتمتة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إدارة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الطيف</w:t>
            </w:r>
            <w:r w:rsidRPr="00676C99">
              <w:rPr>
                <w:rFonts w:hint="cs"/>
                <w:rtl/>
              </w:rPr>
              <w:t>"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2004</w:t>
            </w:r>
          </w:p>
        </w:tc>
        <w:tc>
          <w:tcPr>
            <w:tcW w:w="7905" w:type="dxa"/>
          </w:tcPr>
          <w:p w:rsidR="00676C99" w:rsidRPr="00676C99" w:rsidRDefault="00676C99" w:rsidP="00915E86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 xml:space="preserve">فرقة عمل </w:t>
            </w:r>
            <w:r w:rsidRPr="00676C99">
              <w:rPr>
                <w:rFonts w:hint="eastAsia"/>
                <w:rtl/>
              </w:rPr>
              <w:t>اللجنة</w:t>
            </w:r>
            <w:r w:rsidR="00915E86">
              <w:rPr>
                <w:rtl/>
              </w:rPr>
              <w:t xml:space="preserve"> </w:t>
            </w:r>
            <w:r w:rsidR="00915E86">
              <w:rPr>
                <w:rFonts w:hint="cs"/>
                <w:rtl/>
              </w:rPr>
              <w:t>ا</w:t>
            </w:r>
            <w:r w:rsidR="00915E86">
              <w:rPr>
                <w:rtl/>
              </w:rPr>
              <w:t>لخ</w:t>
            </w:r>
            <w:r w:rsidRPr="00676C99">
              <w:rPr>
                <w:rFonts w:hint="eastAsia"/>
                <w:rtl/>
              </w:rPr>
              <w:t>اصة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المعنية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بالمسائل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التنظيمية</w:t>
            </w:r>
            <w:r w:rsidRPr="00676C99">
              <w:rPr>
                <w:rtl/>
              </w:rPr>
              <w:t xml:space="preserve"> </w:t>
            </w:r>
            <w:proofErr w:type="gramStart"/>
            <w:r w:rsidRPr="00676C99">
              <w:rPr>
                <w:rFonts w:hint="eastAsia"/>
                <w:rtl/>
              </w:rPr>
              <w:t>والإجرائية</w:t>
            </w:r>
            <w:proofErr w:type="gramEnd"/>
            <w:r w:rsidRPr="00676C99">
              <w:rPr>
                <w:rFonts w:hint="cs"/>
                <w:rtl/>
              </w:rPr>
              <w:t xml:space="preserve"> 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2004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eastAsia"/>
                <w:rtl/>
              </w:rPr>
              <w:t>ورشة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عمل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>الاتحاد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بشأن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>"</w:t>
            </w:r>
            <w:r w:rsidRPr="00676C99">
              <w:rPr>
                <w:rFonts w:hint="eastAsia"/>
                <w:rtl/>
              </w:rPr>
              <w:t>مراقبة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طيف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الترددات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الراديوية</w:t>
            </w:r>
            <w:r w:rsidRPr="00676C99">
              <w:rPr>
                <w:rFonts w:hint="cs"/>
                <w:rtl/>
              </w:rPr>
              <w:t>"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2002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eastAsia"/>
                <w:rtl/>
              </w:rPr>
              <w:t>المؤتمر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العالمي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لتنمية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الاتصالات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2002</w:t>
            </w:r>
          </w:p>
        </w:tc>
        <w:tc>
          <w:tcPr>
            <w:tcW w:w="7905" w:type="dxa"/>
          </w:tcPr>
          <w:p w:rsidR="00676C99" w:rsidRPr="00676C99" w:rsidRDefault="00676C99" w:rsidP="00AC702E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eastAsia"/>
                <w:rtl/>
              </w:rPr>
              <w:t>فرقة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العمل</w:t>
            </w:r>
            <w:r w:rsidRPr="00676C99">
              <w:rPr>
                <w:rtl/>
              </w:rPr>
              <w:t xml:space="preserve"> </w:t>
            </w:r>
            <w:r w:rsidR="00AC702E">
              <w:t>8F</w:t>
            </w:r>
            <w:r w:rsidRPr="00676C99">
              <w:rPr>
                <w:rFonts w:hint="cs"/>
                <w:rtl/>
              </w:rPr>
              <w:t xml:space="preserve"> التابعة للجنة الدراسات </w:t>
            </w:r>
            <w:r w:rsidR="00AC702E">
              <w:t>8</w:t>
            </w:r>
            <w:r w:rsidRPr="00676C99">
              <w:rPr>
                <w:rFonts w:hint="cs"/>
                <w:rtl/>
              </w:rPr>
              <w:t xml:space="preserve"> لقطاع الاتصالات الراديوية </w:t>
            </w:r>
            <w:r w:rsidR="00AC702E">
              <w:rPr>
                <w:rFonts w:hint="cs"/>
                <w:rtl/>
              </w:rPr>
              <w:t xml:space="preserve">المعنية بالاتصالات </w:t>
            </w:r>
            <w:r w:rsidRPr="00676C99">
              <w:rPr>
                <w:rFonts w:hint="eastAsia"/>
                <w:rtl/>
              </w:rPr>
              <w:t>المتنقلة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الدولية</w:t>
            </w:r>
            <w:r w:rsidRPr="00676C99">
              <w:rPr>
                <w:rtl/>
              </w:rPr>
              <w:t>-</w:t>
            </w:r>
            <w:r w:rsidR="00AC702E">
              <w:t>2000</w:t>
            </w:r>
            <w:r w:rsidR="00AC702E">
              <w:rPr>
                <w:rFonts w:hint="cs"/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</w:rPr>
              <w:t>وما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بعدها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من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الأنظمة</w:t>
            </w:r>
          </w:p>
        </w:tc>
      </w:tr>
    </w:tbl>
    <w:p w:rsidR="00E44783" w:rsidRPr="00E44783" w:rsidRDefault="00E44783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905"/>
      </w:tblGrid>
      <w:tr w:rsidR="00676C99" w:rsidRPr="00676C99" w:rsidTr="00356DB4">
        <w:trPr>
          <w:jc w:val="center"/>
        </w:trPr>
        <w:tc>
          <w:tcPr>
            <w:tcW w:w="9855" w:type="dxa"/>
            <w:gridSpan w:val="2"/>
          </w:tcPr>
          <w:p w:rsidR="00676C99" w:rsidRPr="006C20E7" w:rsidRDefault="00676C99" w:rsidP="00E44783">
            <w:pPr>
              <w:pStyle w:val="Headingb"/>
              <w:rPr>
                <w:lang w:val="en-US"/>
              </w:rPr>
            </w:pPr>
            <w:r w:rsidRPr="00676C99">
              <w:rPr>
                <w:rFonts w:hint="cs"/>
                <w:rtl/>
              </w:rPr>
              <w:t>ا</w:t>
            </w:r>
            <w:r w:rsidRPr="00676C99">
              <w:rPr>
                <w:rFonts w:hint="eastAsia"/>
                <w:rtl/>
              </w:rPr>
              <w:t>لكومنولث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الإقليمي</w:t>
            </w:r>
            <w:r w:rsidR="00915E86">
              <w:rPr>
                <w:rtl/>
              </w:rPr>
              <w:t xml:space="preserve"> في </w:t>
            </w:r>
            <w:r w:rsidRPr="00676C99">
              <w:rPr>
                <w:rFonts w:hint="eastAsia"/>
                <w:rtl/>
              </w:rPr>
              <w:t>مجال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الاتصالات</w:t>
            </w:r>
            <w:r w:rsidR="006C20E7">
              <w:rPr>
                <w:rFonts w:hint="cs"/>
                <w:rtl/>
              </w:rPr>
              <w:t xml:space="preserve"> </w:t>
            </w:r>
            <w:r w:rsidR="006C20E7">
              <w:rPr>
                <w:lang w:val="en-US"/>
              </w:rPr>
              <w:t>(RCC)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E4478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2011</w:t>
            </w:r>
            <w:r w:rsidR="00E44783">
              <w:rPr>
                <w:rFonts w:hint="cs"/>
                <w:b/>
                <w:bCs/>
                <w:rtl/>
              </w:rPr>
              <w:t xml:space="preserve"> - </w:t>
            </w:r>
            <w:r w:rsidRPr="00676C99">
              <w:rPr>
                <w:rFonts w:hint="cs"/>
                <w:b/>
                <w:bCs/>
                <w:rtl/>
              </w:rPr>
              <w:t>إلى الآن</w:t>
            </w:r>
          </w:p>
        </w:tc>
        <w:tc>
          <w:tcPr>
            <w:tcW w:w="7905" w:type="dxa"/>
          </w:tcPr>
          <w:p w:rsidR="00676C99" w:rsidRPr="00E44783" w:rsidRDefault="00676C99" w:rsidP="00E44783">
            <w:pPr>
              <w:spacing w:before="60" w:after="60" w:line="300" w:lineRule="exact"/>
              <w:rPr>
                <w:spacing w:val="-2"/>
                <w:rtl/>
              </w:rPr>
            </w:pPr>
            <w:r w:rsidRPr="00E44783">
              <w:rPr>
                <w:rFonts w:hint="cs"/>
                <w:spacing w:val="-2"/>
                <w:rtl/>
              </w:rPr>
              <w:t xml:space="preserve">نائب رئيس </w:t>
            </w:r>
            <w:r w:rsidRPr="00E44783">
              <w:rPr>
                <w:rFonts w:hint="eastAsia"/>
                <w:spacing w:val="-2"/>
                <w:rtl/>
              </w:rPr>
              <w:t>لجنة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cs"/>
                <w:spacing w:val="-2"/>
                <w:rtl/>
              </w:rPr>
              <w:t>ا</w:t>
            </w:r>
            <w:r w:rsidRPr="00E44783">
              <w:rPr>
                <w:rFonts w:hint="eastAsia"/>
                <w:spacing w:val="-2"/>
                <w:rtl/>
              </w:rPr>
              <w:t>لكومنولث</w:t>
            </w:r>
            <w:r w:rsidRPr="00E44783">
              <w:rPr>
                <w:rFonts w:hint="cs"/>
                <w:spacing w:val="-2"/>
                <w:rtl/>
              </w:rPr>
              <w:t xml:space="preserve"> الإقليمي</w:t>
            </w:r>
            <w:r w:rsidR="00915E86">
              <w:rPr>
                <w:rFonts w:hint="cs"/>
                <w:spacing w:val="-2"/>
                <w:rtl/>
              </w:rPr>
              <w:t xml:space="preserve"> في </w:t>
            </w:r>
            <w:r w:rsidR="00E44783">
              <w:rPr>
                <w:rFonts w:hint="cs"/>
                <w:spacing w:val="-2"/>
                <w:rtl/>
              </w:rPr>
              <w:t xml:space="preserve">مجال الاتصالات </w:t>
            </w:r>
            <w:r w:rsidRPr="00E44783">
              <w:rPr>
                <w:rFonts w:hint="eastAsia"/>
                <w:spacing w:val="-2"/>
                <w:rtl/>
              </w:rPr>
              <w:t>المعنية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eastAsia"/>
                <w:spacing w:val="-2"/>
                <w:rtl/>
              </w:rPr>
              <w:t>بتنظيم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eastAsia"/>
                <w:spacing w:val="-2"/>
                <w:rtl/>
              </w:rPr>
              <w:t>استعمال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eastAsia"/>
                <w:spacing w:val="-2"/>
                <w:rtl/>
              </w:rPr>
              <w:t>طيف</w:t>
            </w:r>
            <w:r w:rsidRPr="00E44783">
              <w:rPr>
                <w:spacing w:val="-2"/>
                <w:rtl/>
              </w:rPr>
              <w:t xml:space="preserve"> </w:t>
            </w:r>
            <w:r w:rsidR="00E44783" w:rsidRPr="00E44783">
              <w:rPr>
                <w:rFonts w:hint="cs"/>
                <w:spacing w:val="-2"/>
                <w:rtl/>
              </w:rPr>
              <w:t xml:space="preserve">الترددات الراديوية </w:t>
            </w:r>
            <w:r w:rsidRPr="00E44783">
              <w:rPr>
                <w:rFonts w:hint="eastAsia"/>
                <w:spacing w:val="-2"/>
                <w:rtl/>
              </w:rPr>
              <w:t>والمدارات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eastAsia"/>
                <w:spacing w:val="-2"/>
                <w:rtl/>
              </w:rPr>
              <w:t>الساتلية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E4478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2012</w:t>
            </w:r>
            <w:r w:rsidR="00E44783">
              <w:rPr>
                <w:rFonts w:hint="cs"/>
                <w:b/>
                <w:bCs/>
                <w:rtl/>
              </w:rPr>
              <w:t xml:space="preserve"> - </w:t>
            </w:r>
            <w:r w:rsidRPr="00676C99">
              <w:rPr>
                <w:rFonts w:hint="cs"/>
                <w:b/>
                <w:bCs/>
                <w:rtl/>
              </w:rPr>
              <w:t>إلى الآن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رئيس فريق العمل المعني بإدارة طيف الترددات الراديوية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2010</w:t>
            </w:r>
            <w:r w:rsidRPr="00676C99">
              <w:rPr>
                <w:rFonts w:hint="cs"/>
                <w:b/>
                <w:bCs/>
                <w:rtl/>
              </w:rPr>
              <w:t xml:space="preserve"> و</w:t>
            </w:r>
            <w:r w:rsidRPr="00676C99">
              <w:rPr>
                <w:b/>
                <w:bCs/>
                <w:lang w:val="en-US"/>
              </w:rPr>
              <w:t>2011</w:t>
            </w:r>
          </w:p>
        </w:tc>
        <w:tc>
          <w:tcPr>
            <w:tcW w:w="7905" w:type="dxa"/>
          </w:tcPr>
          <w:p w:rsidR="00676C99" w:rsidRPr="00676C99" w:rsidRDefault="00676C99" w:rsidP="00E4478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الاجتماعات المشتركة بين الكومنولث الإقليمي</w:t>
            </w:r>
            <w:r w:rsidR="00915E86">
              <w:rPr>
                <w:rFonts w:hint="cs"/>
                <w:rtl/>
              </w:rPr>
              <w:t xml:space="preserve"> في </w:t>
            </w:r>
            <w:r w:rsidR="00E44783">
              <w:rPr>
                <w:rFonts w:hint="cs"/>
                <w:rtl/>
              </w:rPr>
              <w:t>مجال الاتصالات</w:t>
            </w:r>
            <w:r w:rsidRPr="00676C99">
              <w:rPr>
                <w:rFonts w:hint="cs"/>
                <w:rtl/>
              </w:rPr>
              <w:t xml:space="preserve"> </w:t>
            </w:r>
            <w:r w:rsidRPr="00676C99">
              <w:rPr>
                <w:rFonts w:hint="cs"/>
                <w:rtl/>
                <w:lang w:bidi="ar-SY"/>
              </w:rPr>
              <w:t>و</w:t>
            </w:r>
            <w:r w:rsidRPr="00676C99">
              <w:rPr>
                <w:rFonts w:hint="eastAsia"/>
                <w:rtl/>
                <w:lang w:bidi="ar-SY"/>
              </w:rPr>
              <w:t>المؤتمر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الأوروبي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لإدارات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البريد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والاتصالات</w:t>
            </w:r>
            <w:r w:rsidRPr="00676C99">
              <w:rPr>
                <w:rFonts w:hint="cs"/>
                <w:rtl/>
                <w:lang w:bidi="ar-SY"/>
              </w:rPr>
              <w:t xml:space="preserve"> من أجل التحضير للمؤتمر العالمي للاتصالات الراديوية لعام </w:t>
            </w:r>
            <w:r w:rsidR="00E44783">
              <w:rPr>
                <w:lang w:bidi="ar-SY"/>
              </w:rPr>
              <w:t>2012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E44783" w:rsidP="00E4478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2011-2008</w:t>
            </w:r>
          </w:p>
        </w:tc>
        <w:tc>
          <w:tcPr>
            <w:tcW w:w="7905" w:type="dxa"/>
          </w:tcPr>
          <w:p w:rsidR="00676C99" w:rsidRPr="00E44783" w:rsidRDefault="00676C99" w:rsidP="00696673">
            <w:pPr>
              <w:spacing w:before="60" w:after="60" w:line="300" w:lineRule="exact"/>
              <w:rPr>
                <w:spacing w:val="6"/>
                <w:rtl/>
              </w:rPr>
            </w:pPr>
            <w:r w:rsidRPr="00E44783">
              <w:rPr>
                <w:rFonts w:hint="eastAsia"/>
                <w:spacing w:val="6"/>
                <w:rtl/>
              </w:rPr>
              <w:t>نائب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رئيس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لجنة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الكومنولث</w:t>
            </w:r>
            <w:r w:rsidRPr="00E44783">
              <w:rPr>
                <w:rFonts w:hint="cs"/>
                <w:spacing w:val="6"/>
                <w:rtl/>
              </w:rPr>
              <w:t xml:space="preserve"> الإقليمي</w:t>
            </w:r>
            <w:r w:rsidR="00915E86">
              <w:rPr>
                <w:rFonts w:hint="cs"/>
                <w:spacing w:val="6"/>
                <w:rtl/>
              </w:rPr>
              <w:t xml:space="preserve"> في </w:t>
            </w:r>
            <w:r w:rsidR="00E44783" w:rsidRPr="00E44783">
              <w:rPr>
                <w:rFonts w:hint="cs"/>
                <w:spacing w:val="6"/>
                <w:rtl/>
              </w:rPr>
              <w:t>مجال الاتصالات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المعنية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بالاتصالات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الساتلية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والإذاعة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التلفزيونية</w:t>
            </w:r>
            <w:r w:rsidRPr="00E44783">
              <w:rPr>
                <w:spacing w:val="6"/>
                <w:rtl/>
              </w:rPr>
              <w:t xml:space="preserve"> </w:t>
            </w:r>
            <w:r w:rsidRPr="00E44783">
              <w:rPr>
                <w:rFonts w:hint="eastAsia"/>
                <w:spacing w:val="6"/>
                <w:rtl/>
              </w:rPr>
              <w:t>والصوتية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E44783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2009-2005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 xml:space="preserve">رئيس فريق العمل المعني بدراسة الحاجة إلى وضع </w:t>
            </w:r>
            <w:r w:rsidRPr="00676C99">
              <w:rPr>
                <w:rFonts w:hint="eastAsia"/>
                <w:rtl/>
              </w:rPr>
              <w:t>جدول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>مشترك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لتوزيع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الترددات</w:t>
            </w:r>
            <w:r w:rsidRPr="00676C99">
              <w:rPr>
                <w:rFonts w:hint="cs"/>
                <w:rtl/>
              </w:rPr>
              <w:t xml:space="preserve"> من أجل بلدان </w:t>
            </w:r>
            <w:r w:rsidRPr="00676C99">
              <w:rPr>
                <w:rFonts w:hint="eastAsia"/>
                <w:rtl/>
              </w:rPr>
              <w:t>كومنولث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الدول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المستقلة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E44783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2008-2002</w:t>
            </w:r>
          </w:p>
        </w:tc>
        <w:tc>
          <w:tcPr>
            <w:tcW w:w="7905" w:type="dxa"/>
          </w:tcPr>
          <w:p w:rsidR="00676C99" w:rsidRPr="00676C99" w:rsidRDefault="00676C99" w:rsidP="00E4478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 xml:space="preserve">نائب رئيس </w:t>
            </w:r>
            <w:r w:rsidRPr="00676C99">
              <w:rPr>
                <w:rFonts w:hint="eastAsia"/>
                <w:rtl/>
              </w:rPr>
              <w:t>لجنة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الكومنولث</w:t>
            </w:r>
            <w:r w:rsidRPr="00676C99">
              <w:rPr>
                <w:rFonts w:hint="cs"/>
                <w:rtl/>
              </w:rPr>
              <w:t xml:space="preserve"> الإقليمي</w:t>
            </w:r>
            <w:r w:rsidR="00915E86">
              <w:rPr>
                <w:rtl/>
              </w:rPr>
              <w:t xml:space="preserve"> في </w:t>
            </w:r>
            <w:r w:rsidR="00E44783">
              <w:rPr>
                <w:rFonts w:hint="cs"/>
                <w:rtl/>
              </w:rPr>
              <w:t xml:space="preserve">مجال الاتصالات </w:t>
            </w:r>
            <w:r w:rsidRPr="00676C99">
              <w:rPr>
                <w:rFonts w:hint="eastAsia"/>
                <w:rtl/>
              </w:rPr>
              <w:t>المعنية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>بتنظيم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طيف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الترددات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الراديوية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والتوافق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الكهرمغنطيسي</w:t>
            </w:r>
            <w:r w:rsidRPr="00676C99">
              <w:rPr>
                <w:rtl/>
              </w:rPr>
              <w:t xml:space="preserve"> </w:t>
            </w:r>
            <w:r w:rsidR="00E44783">
              <w:rPr>
                <w:rFonts w:hint="cs"/>
                <w:rtl/>
              </w:rPr>
              <w:t xml:space="preserve">للمرافق </w:t>
            </w:r>
            <w:r w:rsidRPr="00676C99">
              <w:rPr>
                <w:rFonts w:hint="cs"/>
                <w:rtl/>
              </w:rPr>
              <w:t>ال</w:t>
            </w:r>
            <w:r w:rsidRPr="00676C99">
              <w:rPr>
                <w:rFonts w:hint="eastAsia"/>
                <w:rtl/>
              </w:rPr>
              <w:t>إلكترونية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>ال</w:t>
            </w:r>
            <w:r w:rsidRPr="00676C99">
              <w:rPr>
                <w:rFonts w:hint="eastAsia"/>
                <w:rtl/>
              </w:rPr>
              <w:t>راديوية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E44783" w:rsidP="00696673">
            <w:pPr>
              <w:spacing w:before="60" w:after="60" w:line="300" w:lineRule="exact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/>
              </w:rPr>
              <w:t>2006-2004</w:t>
            </w:r>
          </w:p>
        </w:tc>
        <w:tc>
          <w:tcPr>
            <w:tcW w:w="7905" w:type="dxa"/>
          </w:tcPr>
          <w:p w:rsidR="00676C99" w:rsidRPr="00676C99" w:rsidRDefault="00676C99" w:rsidP="00E44783">
            <w:pPr>
              <w:spacing w:before="60" w:after="60" w:line="300" w:lineRule="exact"/>
              <w:rPr>
                <w:rtl/>
                <w:lang w:bidi="ar-SY"/>
              </w:rPr>
            </w:pPr>
            <w:r w:rsidRPr="00676C99">
              <w:rPr>
                <w:rFonts w:hint="cs"/>
                <w:rtl/>
              </w:rPr>
              <w:t>شارك</w:t>
            </w:r>
            <w:r w:rsidR="00915E86">
              <w:rPr>
                <w:rFonts w:hint="cs"/>
                <w:rtl/>
              </w:rPr>
              <w:t xml:space="preserve"> في </w:t>
            </w:r>
            <w:r w:rsidRPr="00676C99">
              <w:rPr>
                <w:rFonts w:hint="cs"/>
                <w:rtl/>
              </w:rPr>
              <w:t>فريق التنسيق التابع للكومنولث الإقليمي</w:t>
            </w:r>
            <w:r w:rsidR="00915E86">
              <w:rPr>
                <w:rFonts w:hint="cs"/>
                <w:rtl/>
              </w:rPr>
              <w:t xml:space="preserve"> في </w:t>
            </w:r>
            <w:r w:rsidR="00E44783">
              <w:rPr>
                <w:rFonts w:hint="cs"/>
                <w:rtl/>
              </w:rPr>
              <w:t xml:space="preserve">مجال الاتصالات المعني بالتحضير </w:t>
            </w:r>
            <w:r w:rsidRPr="00676C99">
              <w:rPr>
                <w:rFonts w:hint="cs"/>
                <w:rtl/>
              </w:rPr>
              <w:t>ل</w:t>
            </w:r>
            <w:r w:rsidRPr="00676C99">
              <w:rPr>
                <w:rFonts w:hint="eastAsia"/>
                <w:rtl/>
              </w:rPr>
              <w:t>لمؤتمر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الإقليمي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للاتصالات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الراديوية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eastAsia"/>
                <w:rtl/>
              </w:rPr>
              <w:t>لعام</w:t>
            </w:r>
            <w:r w:rsidRPr="00676C99">
              <w:rPr>
                <w:rtl/>
              </w:rPr>
              <w:t xml:space="preserve"> </w:t>
            </w:r>
            <w:r w:rsidR="00E44783">
              <w:t>2006</w:t>
            </w:r>
          </w:p>
        </w:tc>
      </w:tr>
    </w:tbl>
    <w:p w:rsidR="00E44783" w:rsidRPr="00E44783" w:rsidRDefault="00E44783" w:rsidP="00E44783"/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905"/>
      </w:tblGrid>
      <w:tr w:rsidR="00676C99" w:rsidRPr="00676C99" w:rsidTr="00356DB4">
        <w:trPr>
          <w:jc w:val="center"/>
        </w:trPr>
        <w:tc>
          <w:tcPr>
            <w:tcW w:w="9855" w:type="dxa"/>
            <w:gridSpan w:val="2"/>
          </w:tcPr>
          <w:p w:rsidR="00676C99" w:rsidRPr="006C20E7" w:rsidRDefault="00676C99" w:rsidP="00E44783">
            <w:pPr>
              <w:pStyle w:val="Headingb"/>
              <w:rPr>
                <w:lang w:val="en-US"/>
              </w:rPr>
            </w:pPr>
            <w:r w:rsidRPr="00676C99">
              <w:rPr>
                <w:rFonts w:hint="eastAsia"/>
                <w:rtl/>
                <w:lang w:bidi="ar-SY"/>
              </w:rPr>
              <w:t>المؤتمر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الأوروبي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لإدارات</w:t>
            </w:r>
            <w:r w:rsidRPr="00676C99">
              <w:rPr>
                <w:rtl/>
                <w:lang w:bidi="ar-SY"/>
              </w:rPr>
              <w:t xml:space="preserve"> </w:t>
            </w:r>
            <w:r w:rsidRPr="00676C99">
              <w:rPr>
                <w:rFonts w:hint="eastAsia"/>
                <w:rtl/>
                <w:lang w:bidi="ar-SY"/>
              </w:rPr>
              <w:t>البريد</w:t>
            </w:r>
            <w:r w:rsidRPr="00676C99">
              <w:rPr>
                <w:rtl/>
                <w:lang w:bidi="ar-SY"/>
              </w:rPr>
              <w:t xml:space="preserve"> </w:t>
            </w:r>
            <w:proofErr w:type="gramStart"/>
            <w:r w:rsidRPr="00676C99">
              <w:rPr>
                <w:rFonts w:hint="eastAsia"/>
                <w:rtl/>
                <w:lang w:bidi="ar-SY"/>
              </w:rPr>
              <w:t>والاتصالات</w:t>
            </w:r>
            <w:proofErr w:type="gramEnd"/>
            <w:r w:rsidR="006C20E7">
              <w:rPr>
                <w:rFonts w:hint="cs"/>
                <w:rtl/>
              </w:rPr>
              <w:t xml:space="preserve"> </w:t>
            </w:r>
            <w:r w:rsidR="006C20E7">
              <w:rPr>
                <w:lang w:val="en-US"/>
              </w:rPr>
              <w:t>(CEPT)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E44783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2009-2002</w:t>
            </w:r>
          </w:p>
        </w:tc>
        <w:tc>
          <w:tcPr>
            <w:tcW w:w="7905" w:type="dxa"/>
          </w:tcPr>
          <w:p w:rsidR="00676C99" w:rsidRPr="006C20E7" w:rsidRDefault="00676C99" w:rsidP="00696673">
            <w:pPr>
              <w:spacing w:before="60" w:after="60" w:line="300" w:lineRule="exact"/>
              <w:rPr>
                <w:lang w:val="en-US"/>
              </w:rPr>
            </w:pPr>
            <w:proofErr w:type="gramStart"/>
            <w:r w:rsidRPr="00676C99">
              <w:rPr>
                <w:rFonts w:hint="cs"/>
                <w:rtl/>
              </w:rPr>
              <w:t>فريق</w:t>
            </w:r>
            <w:proofErr w:type="gramEnd"/>
            <w:r w:rsidRPr="00676C99">
              <w:rPr>
                <w:rFonts w:hint="cs"/>
                <w:rtl/>
              </w:rPr>
              <w:t xml:space="preserve"> عمل لجنة الاتصالات الإلكترونية المعني بإدارة الترددات</w:t>
            </w:r>
            <w:r w:rsidR="006C20E7">
              <w:rPr>
                <w:rFonts w:hint="cs"/>
                <w:rtl/>
              </w:rPr>
              <w:t xml:space="preserve"> </w:t>
            </w:r>
            <w:r w:rsidR="006C20E7">
              <w:rPr>
                <w:lang w:val="en-US"/>
              </w:rPr>
              <w:t>(WG FM)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E44783" w:rsidP="00696673">
            <w:pPr>
              <w:spacing w:before="60" w:after="60" w:line="300" w:lineRule="exact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/>
              </w:rPr>
              <w:t>2007-2002</w:t>
            </w:r>
          </w:p>
        </w:tc>
        <w:tc>
          <w:tcPr>
            <w:tcW w:w="7905" w:type="dxa"/>
          </w:tcPr>
          <w:p w:rsidR="00676C99" w:rsidRPr="006C20E7" w:rsidRDefault="00676C99" w:rsidP="00E44783">
            <w:pPr>
              <w:spacing w:before="60" w:after="60" w:line="300" w:lineRule="exact"/>
              <w:rPr>
                <w:lang w:val="en-US"/>
              </w:rPr>
            </w:pPr>
            <w:r w:rsidRPr="00676C99">
              <w:rPr>
                <w:rFonts w:hint="cs"/>
                <w:rtl/>
              </w:rPr>
              <w:t xml:space="preserve">فريق التحضير </w:t>
            </w:r>
            <w:r w:rsidR="00E44783">
              <w:rPr>
                <w:rFonts w:hint="cs"/>
                <w:rtl/>
              </w:rPr>
              <w:t>ل</w:t>
            </w:r>
            <w:r w:rsidRPr="00676C99">
              <w:rPr>
                <w:rFonts w:hint="cs"/>
                <w:rtl/>
              </w:rPr>
              <w:t xml:space="preserve">لمؤتمر </w:t>
            </w:r>
            <w:r w:rsidR="00E44783">
              <w:rPr>
                <w:rFonts w:hint="cs"/>
                <w:rtl/>
              </w:rPr>
              <w:t xml:space="preserve">التابع للجنة </w:t>
            </w:r>
            <w:r w:rsidRPr="00676C99">
              <w:rPr>
                <w:rFonts w:hint="cs"/>
                <w:rtl/>
              </w:rPr>
              <w:t>الاتصالات الإلكترونية</w:t>
            </w:r>
            <w:r w:rsidR="006C20E7">
              <w:rPr>
                <w:rFonts w:hint="cs"/>
                <w:rtl/>
              </w:rPr>
              <w:t xml:space="preserve"> </w:t>
            </w:r>
            <w:r w:rsidR="006C20E7">
              <w:rPr>
                <w:lang w:val="en-US"/>
              </w:rPr>
              <w:t>(CPG)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2005</w:t>
            </w:r>
          </w:p>
        </w:tc>
        <w:tc>
          <w:tcPr>
            <w:tcW w:w="7905" w:type="dxa"/>
          </w:tcPr>
          <w:p w:rsidR="00676C99" w:rsidRPr="006C20E7" w:rsidRDefault="00676C99" w:rsidP="004E13E0">
            <w:pPr>
              <w:spacing w:before="60" w:after="60" w:line="300" w:lineRule="exact"/>
              <w:rPr>
                <w:spacing w:val="-8"/>
                <w:rtl/>
                <w:lang w:val="en-US"/>
              </w:rPr>
            </w:pPr>
            <w:r w:rsidRPr="006C20E7">
              <w:rPr>
                <w:rFonts w:hint="cs"/>
                <w:spacing w:val="-8"/>
                <w:rtl/>
              </w:rPr>
              <w:t>فريق عمل لجنة الاتصالات الإلكترونية المعني بالمؤتمر الإقليمي للاتصالات الراديوية لعام</w:t>
            </w:r>
            <w:r w:rsidR="006C20E7" w:rsidRPr="006C20E7">
              <w:rPr>
                <w:rFonts w:hint="eastAsia"/>
                <w:spacing w:val="-8"/>
                <w:rtl/>
              </w:rPr>
              <w:t> </w:t>
            </w:r>
            <w:r w:rsidR="00E44783" w:rsidRPr="006C20E7">
              <w:rPr>
                <w:spacing w:val="-8"/>
              </w:rPr>
              <w:t>2006</w:t>
            </w:r>
            <w:r w:rsidR="006C20E7" w:rsidRPr="006C20E7">
              <w:rPr>
                <w:rFonts w:hint="cs"/>
                <w:spacing w:val="-8"/>
                <w:rtl/>
                <w:lang w:bidi="ar-SY"/>
              </w:rPr>
              <w:t xml:space="preserve"> </w:t>
            </w:r>
            <w:r w:rsidR="006C20E7" w:rsidRPr="006C20E7">
              <w:rPr>
                <w:spacing w:val="-8"/>
                <w:lang w:val="en-US" w:bidi="ar-SY"/>
              </w:rPr>
              <w:t>(WG RRC</w:t>
            </w:r>
            <w:r w:rsidR="004E13E0">
              <w:rPr>
                <w:spacing w:val="-8"/>
                <w:lang w:val="en-US" w:bidi="ar-SY"/>
              </w:rPr>
              <w:noBreakHyphen/>
            </w:r>
            <w:r w:rsidR="006C20E7" w:rsidRPr="006C20E7">
              <w:rPr>
                <w:spacing w:val="-8"/>
                <w:lang w:val="en-US" w:bidi="ar-SY"/>
              </w:rPr>
              <w:t>06)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2003</w:t>
            </w:r>
          </w:p>
        </w:tc>
        <w:tc>
          <w:tcPr>
            <w:tcW w:w="7905" w:type="dxa"/>
          </w:tcPr>
          <w:p w:rsidR="00676C99" w:rsidRPr="004920D9" w:rsidRDefault="00676C99" w:rsidP="004E13E0">
            <w:pPr>
              <w:spacing w:before="60" w:after="60" w:line="300" w:lineRule="exact"/>
              <w:rPr>
                <w:lang w:val="en-US"/>
              </w:rPr>
            </w:pPr>
            <w:proofErr w:type="gramStart"/>
            <w:r w:rsidRPr="00676C99">
              <w:rPr>
                <w:rFonts w:hint="cs"/>
                <w:rtl/>
              </w:rPr>
              <w:t>فريق</w:t>
            </w:r>
            <w:proofErr w:type="gramEnd"/>
            <w:r w:rsidRPr="00676C99">
              <w:rPr>
                <w:rFonts w:hint="cs"/>
                <w:rtl/>
              </w:rPr>
              <w:t xml:space="preserve"> عمل لجنة الاتصالات الإلكترونية المعني بهندسة الطيف</w:t>
            </w:r>
            <w:r w:rsidR="004920D9">
              <w:rPr>
                <w:rFonts w:hint="cs"/>
                <w:rtl/>
              </w:rPr>
              <w:t> </w:t>
            </w:r>
            <w:r w:rsidR="004E13E0">
              <w:rPr>
                <w:lang w:val="en-US"/>
              </w:rPr>
              <w:t>(WG SE)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2003</w:t>
            </w:r>
          </w:p>
        </w:tc>
        <w:tc>
          <w:tcPr>
            <w:tcW w:w="7905" w:type="dxa"/>
          </w:tcPr>
          <w:p w:rsidR="00676C99" w:rsidRPr="00676C99" w:rsidRDefault="00E44783" w:rsidP="00696673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اجتماع </w:t>
            </w:r>
            <w:r w:rsidR="00676C99" w:rsidRPr="00676C99">
              <w:rPr>
                <w:rFonts w:hint="eastAsia"/>
                <w:rtl/>
                <w:lang w:bidi="ar-SY"/>
              </w:rPr>
              <w:t>المؤتمر</w:t>
            </w:r>
            <w:r w:rsidR="00676C99" w:rsidRPr="00676C99">
              <w:rPr>
                <w:rtl/>
                <w:lang w:bidi="ar-SY"/>
              </w:rPr>
              <w:t xml:space="preserve"> </w:t>
            </w:r>
            <w:r w:rsidR="00676C99" w:rsidRPr="00676C99">
              <w:rPr>
                <w:rFonts w:hint="eastAsia"/>
                <w:rtl/>
                <w:lang w:bidi="ar-SY"/>
              </w:rPr>
              <w:t>الأوروبي</w:t>
            </w:r>
            <w:r w:rsidR="00676C99" w:rsidRPr="00676C99">
              <w:rPr>
                <w:rtl/>
                <w:lang w:bidi="ar-SY"/>
              </w:rPr>
              <w:t xml:space="preserve"> </w:t>
            </w:r>
            <w:r w:rsidR="00676C99" w:rsidRPr="00676C99">
              <w:rPr>
                <w:rFonts w:hint="eastAsia"/>
                <w:rtl/>
                <w:lang w:bidi="ar-SY"/>
              </w:rPr>
              <w:t>لإدارات</w:t>
            </w:r>
            <w:r w:rsidR="00676C99" w:rsidRPr="00676C99">
              <w:rPr>
                <w:rtl/>
                <w:lang w:bidi="ar-SY"/>
              </w:rPr>
              <w:t xml:space="preserve"> </w:t>
            </w:r>
            <w:r w:rsidR="00676C99" w:rsidRPr="00676C99">
              <w:rPr>
                <w:rFonts w:hint="eastAsia"/>
                <w:rtl/>
                <w:lang w:bidi="ar-SY"/>
              </w:rPr>
              <w:t>البريد</w:t>
            </w:r>
            <w:r w:rsidR="00676C99" w:rsidRPr="00676C99">
              <w:rPr>
                <w:rtl/>
                <w:lang w:bidi="ar-SY"/>
              </w:rPr>
              <w:t xml:space="preserve"> </w:t>
            </w:r>
            <w:proofErr w:type="gramStart"/>
            <w:r w:rsidR="00676C99" w:rsidRPr="00676C99">
              <w:rPr>
                <w:rFonts w:hint="eastAsia"/>
                <w:rtl/>
                <w:lang w:bidi="ar-SY"/>
              </w:rPr>
              <w:t>والاتصالات</w:t>
            </w:r>
            <w:proofErr w:type="gramEnd"/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2003</w:t>
            </w:r>
          </w:p>
        </w:tc>
        <w:tc>
          <w:tcPr>
            <w:tcW w:w="7905" w:type="dxa"/>
          </w:tcPr>
          <w:p w:rsidR="00676C99" w:rsidRPr="00676C99" w:rsidRDefault="00676C99" w:rsidP="00E4478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eastAsia"/>
                <w:rtl/>
              </w:rPr>
              <w:t>فرقة</w:t>
            </w:r>
            <w:r w:rsidRPr="00676C99">
              <w:rPr>
                <w:rtl/>
              </w:rPr>
              <w:t xml:space="preserve"> </w:t>
            </w:r>
            <w:r w:rsidRPr="00676C99">
              <w:rPr>
                <w:rFonts w:hint="cs"/>
                <w:rtl/>
              </w:rPr>
              <w:t>ا</w:t>
            </w:r>
            <w:r w:rsidRPr="00676C99">
              <w:rPr>
                <w:rFonts w:hint="eastAsia"/>
                <w:rtl/>
              </w:rPr>
              <w:t>لمشروع</w:t>
            </w:r>
            <w:r w:rsidRPr="00676C99">
              <w:rPr>
                <w:rFonts w:hint="cs"/>
                <w:rtl/>
              </w:rPr>
              <w:t xml:space="preserve"> </w:t>
            </w:r>
            <w:r w:rsidR="00E44783">
              <w:t>22</w:t>
            </w:r>
            <w:r w:rsidRPr="00676C99">
              <w:rPr>
                <w:rFonts w:hint="cs"/>
                <w:rtl/>
              </w:rPr>
              <w:t xml:space="preserve"> التابعة لفريق العمل المعني بإدارة الترددات والمعنية بالرصد </w:t>
            </w:r>
            <w:proofErr w:type="gramStart"/>
            <w:r w:rsidRPr="00676C99">
              <w:rPr>
                <w:rFonts w:hint="cs"/>
                <w:rtl/>
              </w:rPr>
              <w:t>والتنفيذ</w:t>
            </w:r>
            <w:proofErr w:type="gramEnd"/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2002</w:t>
            </w:r>
          </w:p>
        </w:tc>
        <w:tc>
          <w:tcPr>
            <w:tcW w:w="7905" w:type="dxa"/>
          </w:tcPr>
          <w:p w:rsidR="00676C99" w:rsidRPr="00E44783" w:rsidRDefault="00676C99" w:rsidP="00915E86">
            <w:pPr>
              <w:spacing w:before="60" w:after="60" w:line="300" w:lineRule="exact"/>
              <w:rPr>
                <w:spacing w:val="-2"/>
                <w:rtl/>
              </w:rPr>
            </w:pPr>
            <w:r w:rsidRPr="00E44783">
              <w:rPr>
                <w:rFonts w:hint="cs"/>
                <w:spacing w:val="-2"/>
                <w:rtl/>
              </w:rPr>
              <w:t>الاجتماع المتعدد الأطراف المنعقد</w:t>
            </w:r>
            <w:r w:rsidR="00915E86">
              <w:rPr>
                <w:rFonts w:hint="cs"/>
                <w:spacing w:val="-2"/>
                <w:rtl/>
              </w:rPr>
              <w:t xml:space="preserve"> في </w:t>
            </w:r>
            <w:r w:rsidRPr="00E44783">
              <w:rPr>
                <w:rFonts w:hint="cs"/>
                <w:spacing w:val="-2"/>
                <w:rtl/>
              </w:rPr>
              <w:t xml:space="preserve">إطار </w:t>
            </w:r>
            <w:r w:rsidRPr="00E44783">
              <w:rPr>
                <w:rFonts w:hint="eastAsia"/>
                <w:spacing w:val="-2"/>
                <w:rtl/>
                <w:lang w:bidi="ar-SY"/>
              </w:rPr>
              <w:t>المؤتمر</w:t>
            </w:r>
            <w:r w:rsidRPr="00E44783">
              <w:rPr>
                <w:spacing w:val="-2"/>
                <w:rtl/>
                <w:lang w:bidi="ar-SY"/>
              </w:rPr>
              <w:t xml:space="preserve"> </w:t>
            </w:r>
            <w:r w:rsidRPr="00E44783">
              <w:rPr>
                <w:rFonts w:hint="eastAsia"/>
                <w:spacing w:val="-2"/>
                <w:rtl/>
                <w:lang w:bidi="ar-SY"/>
              </w:rPr>
              <w:t>الأوروبي</w:t>
            </w:r>
            <w:r w:rsidRPr="00E44783">
              <w:rPr>
                <w:spacing w:val="-2"/>
                <w:rtl/>
                <w:lang w:bidi="ar-SY"/>
              </w:rPr>
              <w:t xml:space="preserve"> </w:t>
            </w:r>
            <w:r w:rsidRPr="00E44783">
              <w:rPr>
                <w:rFonts w:hint="eastAsia"/>
                <w:spacing w:val="-2"/>
                <w:rtl/>
                <w:lang w:bidi="ar-SY"/>
              </w:rPr>
              <w:t>لإدارات</w:t>
            </w:r>
            <w:r w:rsidRPr="00E44783">
              <w:rPr>
                <w:spacing w:val="-2"/>
                <w:rtl/>
                <w:lang w:bidi="ar-SY"/>
              </w:rPr>
              <w:t xml:space="preserve"> </w:t>
            </w:r>
            <w:r w:rsidRPr="00E44783">
              <w:rPr>
                <w:rFonts w:hint="eastAsia"/>
                <w:spacing w:val="-2"/>
                <w:rtl/>
                <w:lang w:bidi="ar-SY"/>
              </w:rPr>
              <w:t>البريد</w:t>
            </w:r>
            <w:r w:rsidRPr="00E44783">
              <w:rPr>
                <w:spacing w:val="-2"/>
                <w:rtl/>
                <w:lang w:bidi="ar-SY"/>
              </w:rPr>
              <w:t xml:space="preserve"> </w:t>
            </w:r>
            <w:r w:rsidRPr="00E44783">
              <w:rPr>
                <w:rFonts w:hint="eastAsia"/>
                <w:spacing w:val="-2"/>
                <w:rtl/>
                <w:lang w:bidi="ar-SY"/>
              </w:rPr>
              <w:t>والاتصالات</w:t>
            </w:r>
            <w:r w:rsidRPr="00E44783">
              <w:rPr>
                <w:rFonts w:hint="cs"/>
                <w:spacing w:val="-2"/>
                <w:rtl/>
                <w:lang w:bidi="ar-SY"/>
              </w:rPr>
              <w:t xml:space="preserve"> بشأن الترتيبات</w:t>
            </w:r>
            <w:r w:rsidR="00915E86">
              <w:rPr>
                <w:rFonts w:hint="cs"/>
                <w:spacing w:val="-2"/>
                <w:rtl/>
                <w:lang w:bidi="ar-SY"/>
              </w:rPr>
              <w:t xml:space="preserve"> الخ</w:t>
            </w:r>
            <w:r w:rsidRPr="00E44783">
              <w:rPr>
                <w:rFonts w:hint="cs"/>
                <w:spacing w:val="-2"/>
                <w:rtl/>
                <w:lang w:bidi="ar-SY"/>
              </w:rPr>
              <w:t xml:space="preserve">اصة لاستخدام النطاق </w:t>
            </w:r>
            <w:r w:rsidR="00E44783" w:rsidRPr="00E44783">
              <w:rPr>
                <w:spacing w:val="-2"/>
                <w:lang w:val="en-US" w:bidi="ar-SY"/>
              </w:rPr>
              <w:t>MHz 1 479,5</w:t>
            </w:r>
            <w:r w:rsidR="00E44783" w:rsidRPr="00E44783">
              <w:rPr>
                <w:spacing w:val="-2"/>
                <w:lang w:val="en-US" w:bidi="ar-SY"/>
              </w:rPr>
              <w:noBreakHyphen/>
              <w:t>1 452</w:t>
            </w:r>
            <w:r w:rsidRPr="00E44783">
              <w:rPr>
                <w:rFonts w:hint="cs"/>
                <w:spacing w:val="-2"/>
                <w:rtl/>
              </w:rPr>
              <w:t xml:space="preserve"> من أجل ال</w:t>
            </w:r>
            <w:r w:rsidRPr="00E44783">
              <w:rPr>
                <w:rFonts w:hint="eastAsia"/>
                <w:spacing w:val="-2"/>
                <w:rtl/>
              </w:rPr>
              <w:t>إذاعة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cs"/>
                <w:spacing w:val="-2"/>
                <w:rtl/>
              </w:rPr>
              <w:t>ال</w:t>
            </w:r>
            <w:r w:rsidRPr="00E44783">
              <w:rPr>
                <w:rFonts w:hint="eastAsia"/>
                <w:spacing w:val="-2"/>
                <w:rtl/>
              </w:rPr>
              <w:t>سمعية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cs"/>
                <w:spacing w:val="-2"/>
                <w:rtl/>
              </w:rPr>
              <w:t>ال</w:t>
            </w:r>
            <w:r w:rsidRPr="00E44783">
              <w:rPr>
                <w:rFonts w:hint="eastAsia"/>
                <w:spacing w:val="-2"/>
                <w:rtl/>
              </w:rPr>
              <w:t>رقمية</w:t>
            </w:r>
            <w:r w:rsidRPr="00E44783">
              <w:rPr>
                <w:spacing w:val="-2"/>
                <w:rtl/>
              </w:rPr>
              <w:t xml:space="preserve"> </w:t>
            </w:r>
            <w:r w:rsidRPr="00E44783">
              <w:rPr>
                <w:rFonts w:hint="eastAsia"/>
                <w:spacing w:val="-2"/>
                <w:rtl/>
              </w:rPr>
              <w:t>للأرض</w:t>
            </w:r>
            <w:r w:rsidRPr="00E44783">
              <w:rPr>
                <w:rFonts w:hint="cs"/>
                <w:spacing w:val="-2"/>
                <w:rtl/>
              </w:rPr>
              <w:t xml:space="preserve"> (</w:t>
            </w:r>
            <w:r w:rsidRPr="00E44783">
              <w:rPr>
                <w:rFonts w:hint="eastAsia"/>
                <w:spacing w:val="-2"/>
                <w:rtl/>
              </w:rPr>
              <w:t>ماسترخت</w:t>
            </w:r>
            <w:r w:rsidRPr="00E44783">
              <w:rPr>
                <w:rFonts w:hint="cs"/>
                <w:spacing w:val="-2"/>
                <w:rtl/>
              </w:rPr>
              <w:t>)، رئيس الوفد الأوكراني</w:t>
            </w:r>
          </w:p>
        </w:tc>
      </w:tr>
    </w:tbl>
    <w:p w:rsidR="00676C99" w:rsidRDefault="00676C99" w:rsidP="00E44783">
      <w:pPr>
        <w:pStyle w:val="Headingb"/>
        <w:pBdr>
          <w:bottom w:val="single" w:sz="4" w:space="1" w:color="auto"/>
        </w:pBdr>
        <w:rPr>
          <w:rtl/>
          <w:lang w:bidi="ar-SY"/>
        </w:rPr>
      </w:pPr>
      <w:r w:rsidRPr="00676C99">
        <w:rPr>
          <w:rFonts w:hint="cs"/>
          <w:rtl/>
          <w:lang w:bidi="ar-SY"/>
        </w:rPr>
        <w:t>الأنشطة الوطنية</w:t>
      </w:r>
    </w:p>
    <w:p w:rsidR="00696673" w:rsidRPr="00677191" w:rsidRDefault="00696673" w:rsidP="00915E86">
      <w:pPr>
        <w:rPr>
          <w:spacing w:val="-4"/>
          <w:rtl/>
          <w:lang w:bidi="ar-SY"/>
        </w:rPr>
      </w:pPr>
      <w:r w:rsidRPr="00677191">
        <w:rPr>
          <w:rFonts w:hint="cs"/>
          <w:spacing w:val="-4"/>
          <w:rtl/>
        </w:rPr>
        <w:t xml:space="preserve">أدى الدكتور </w:t>
      </w:r>
      <w:proofErr w:type="spellStart"/>
      <w:r w:rsidRPr="00677191">
        <w:rPr>
          <w:rFonts w:hint="cs"/>
          <w:spacing w:val="-4"/>
          <w:rtl/>
        </w:rPr>
        <w:t>خيروف</w:t>
      </w:r>
      <w:proofErr w:type="spellEnd"/>
      <w:r w:rsidRPr="00677191">
        <w:rPr>
          <w:rFonts w:hint="cs"/>
          <w:spacing w:val="-4"/>
          <w:rtl/>
        </w:rPr>
        <w:t xml:space="preserve"> دورا</w:t>
      </w:r>
      <w:r w:rsidR="00E44783" w:rsidRPr="00677191">
        <w:rPr>
          <w:rFonts w:hint="cs"/>
          <w:spacing w:val="-4"/>
          <w:rtl/>
        </w:rPr>
        <w:t>ً</w:t>
      </w:r>
      <w:r w:rsidRPr="00677191">
        <w:rPr>
          <w:rFonts w:hint="cs"/>
          <w:spacing w:val="-4"/>
          <w:rtl/>
        </w:rPr>
        <w:t xml:space="preserve"> رئيسا</w:t>
      </w:r>
      <w:r w:rsidR="00E44783" w:rsidRPr="00677191">
        <w:rPr>
          <w:rFonts w:hint="cs"/>
          <w:spacing w:val="-4"/>
          <w:rtl/>
        </w:rPr>
        <w:t>ً</w:t>
      </w:r>
      <w:r w:rsidR="00915E86" w:rsidRPr="00677191">
        <w:rPr>
          <w:rFonts w:hint="cs"/>
          <w:spacing w:val="-4"/>
          <w:rtl/>
        </w:rPr>
        <w:t xml:space="preserve"> في </w:t>
      </w:r>
      <w:r w:rsidRPr="00677191">
        <w:rPr>
          <w:rFonts w:hint="cs"/>
          <w:spacing w:val="-4"/>
          <w:rtl/>
        </w:rPr>
        <w:t xml:space="preserve">وضع النظام المحدث </w:t>
      </w:r>
      <w:r w:rsidRPr="00677191">
        <w:rPr>
          <w:rFonts w:hint="cs"/>
          <w:spacing w:val="-4"/>
          <w:rtl/>
          <w:lang w:bidi="ar-SY"/>
        </w:rPr>
        <w:t>لإدارة طيف الترددات الراديوية</w:t>
      </w:r>
      <w:r w:rsidR="00915E86" w:rsidRPr="00677191">
        <w:rPr>
          <w:rFonts w:hint="cs"/>
          <w:spacing w:val="-4"/>
          <w:rtl/>
          <w:lang w:bidi="ar-SY"/>
        </w:rPr>
        <w:t xml:space="preserve"> في </w:t>
      </w:r>
      <w:r w:rsidRPr="00677191">
        <w:rPr>
          <w:rFonts w:hint="cs"/>
          <w:spacing w:val="-4"/>
          <w:rtl/>
          <w:lang w:bidi="ar-SY"/>
        </w:rPr>
        <w:t>أوكرانيا بما يتماشى مع لوائح الاتحاد الدولي للاتصالات. ويعمل</w:t>
      </w:r>
      <w:r w:rsidR="00915E86" w:rsidRPr="00677191">
        <w:rPr>
          <w:rFonts w:hint="cs"/>
          <w:spacing w:val="-4"/>
          <w:rtl/>
          <w:lang w:bidi="ar-SY"/>
        </w:rPr>
        <w:t xml:space="preserve"> في </w:t>
      </w:r>
      <w:r w:rsidRPr="00677191">
        <w:rPr>
          <w:rFonts w:hint="eastAsia"/>
          <w:spacing w:val="-4"/>
          <w:rtl/>
          <w:lang w:bidi="ar-SY"/>
        </w:rPr>
        <w:t>الهيئة</w:t>
      </w:r>
      <w:r w:rsidRPr="00677191">
        <w:rPr>
          <w:spacing w:val="-4"/>
          <w:rtl/>
          <w:lang w:bidi="ar-SY"/>
        </w:rPr>
        <w:t xml:space="preserve"> </w:t>
      </w:r>
      <w:r w:rsidRPr="00677191">
        <w:rPr>
          <w:rFonts w:hint="eastAsia"/>
          <w:spacing w:val="-4"/>
          <w:rtl/>
          <w:lang w:bidi="ar-SY"/>
        </w:rPr>
        <w:t>الوطنية</w:t>
      </w:r>
      <w:r w:rsidRPr="00677191">
        <w:rPr>
          <w:spacing w:val="-4"/>
          <w:rtl/>
          <w:lang w:bidi="ar-SY"/>
        </w:rPr>
        <w:t xml:space="preserve"> </w:t>
      </w:r>
      <w:r w:rsidRPr="00677191">
        <w:rPr>
          <w:rFonts w:hint="eastAsia"/>
          <w:spacing w:val="-4"/>
          <w:rtl/>
          <w:lang w:bidi="ar-SY"/>
        </w:rPr>
        <w:t>ل</w:t>
      </w:r>
      <w:r w:rsidRPr="00677191">
        <w:rPr>
          <w:rFonts w:hint="cs"/>
          <w:spacing w:val="-4"/>
          <w:rtl/>
          <w:lang w:bidi="ar-SY"/>
        </w:rPr>
        <w:t>إدارة ا</w:t>
      </w:r>
      <w:r w:rsidRPr="00677191">
        <w:rPr>
          <w:rFonts w:hint="eastAsia"/>
          <w:spacing w:val="-4"/>
          <w:rtl/>
          <w:lang w:bidi="ar-SY"/>
        </w:rPr>
        <w:t>لترددات</w:t>
      </w:r>
      <w:r w:rsidRPr="00677191">
        <w:rPr>
          <w:rFonts w:hint="cs"/>
          <w:spacing w:val="-4"/>
          <w:rtl/>
          <w:lang w:bidi="ar-SY"/>
        </w:rPr>
        <w:t xml:space="preserve"> بصفته مسؤولا</w:t>
      </w:r>
      <w:r w:rsidR="00E44783" w:rsidRPr="00677191">
        <w:rPr>
          <w:rFonts w:hint="cs"/>
          <w:spacing w:val="-4"/>
          <w:rtl/>
          <w:lang w:bidi="ar-SY"/>
        </w:rPr>
        <w:t>ً</w:t>
      </w:r>
      <w:r w:rsidRPr="00677191">
        <w:rPr>
          <w:rFonts w:hint="cs"/>
          <w:spacing w:val="-4"/>
          <w:rtl/>
          <w:lang w:bidi="ar-SY"/>
        </w:rPr>
        <w:t xml:space="preserve"> عن الأنشطة ومن بينها الأنشطة الدولية المتعلقة ب</w:t>
      </w:r>
      <w:r w:rsidRPr="00677191">
        <w:rPr>
          <w:rFonts w:hint="eastAsia"/>
          <w:spacing w:val="-4"/>
          <w:rtl/>
          <w:lang w:bidi="ar-SY"/>
        </w:rPr>
        <w:t>تخصيص</w:t>
      </w:r>
      <w:r w:rsidRPr="00677191">
        <w:rPr>
          <w:spacing w:val="-4"/>
          <w:rtl/>
          <w:lang w:bidi="ar-SY"/>
        </w:rPr>
        <w:t xml:space="preserve"> </w:t>
      </w:r>
      <w:r w:rsidRPr="00677191">
        <w:rPr>
          <w:rFonts w:hint="eastAsia"/>
          <w:spacing w:val="-4"/>
          <w:rtl/>
          <w:lang w:bidi="ar-SY"/>
        </w:rPr>
        <w:t>طيف</w:t>
      </w:r>
      <w:r w:rsidRPr="00677191">
        <w:rPr>
          <w:spacing w:val="-4"/>
          <w:rtl/>
          <w:lang w:bidi="ar-SY"/>
        </w:rPr>
        <w:t xml:space="preserve"> </w:t>
      </w:r>
      <w:r w:rsidRPr="00677191">
        <w:rPr>
          <w:rFonts w:hint="eastAsia"/>
          <w:spacing w:val="-4"/>
          <w:rtl/>
          <w:lang w:bidi="ar-SY"/>
        </w:rPr>
        <w:t>التردد</w:t>
      </w:r>
      <w:r w:rsidRPr="00677191">
        <w:rPr>
          <w:spacing w:val="-4"/>
          <w:rtl/>
          <w:lang w:bidi="ar-SY"/>
        </w:rPr>
        <w:t xml:space="preserve"> </w:t>
      </w:r>
      <w:r w:rsidRPr="00677191">
        <w:rPr>
          <w:rFonts w:hint="eastAsia"/>
          <w:spacing w:val="-4"/>
          <w:rtl/>
          <w:lang w:bidi="ar-SY"/>
        </w:rPr>
        <w:t>الراديوي</w:t>
      </w:r>
      <w:r w:rsidRPr="00677191">
        <w:rPr>
          <w:rFonts w:hint="cs"/>
          <w:spacing w:val="-4"/>
          <w:rtl/>
          <w:lang w:bidi="ar-SY"/>
        </w:rPr>
        <w:t xml:space="preserve"> وتوزيعه وتخطيطه وتقاسمه وتنسيقه والتبليغ عنه، سواء لخدمات الأرض أو</w:t>
      </w:r>
      <w:r w:rsidR="00915E86" w:rsidRPr="00677191">
        <w:rPr>
          <w:rFonts w:hint="cs"/>
          <w:spacing w:val="-4"/>
          <w:rtl/>
          <w:lang w:bidi="ar-SY"/>
        </w:rPr>
        <w:t xml:space="preserve"> الخ</w:t>
      </w:r>
      <w:r w:rsidRPr="00677191">
        <w:rPr>
          <w:rFonts w:hint="cs"/>
          <w:spacing w:val="-4"/>
          <w:rtl/>
          <w:lang w:bidi="ar-SY"/>
        </w:rPr>
        <w:t>دمات الفضائية.</w:t>
      </w:r>
    </w:p>
    <w:p w:rsidR="00696673" w:rsidRPr="00676C99" w:rsidRDefault="00696673" w:rsidP="00E44783">
      <w:pPr>
        <w:rPr>
          <w:rtl/>
          <w:lang w:bidi="ar-SY"/>
        </w:rPr>
      </w:pPr>
      <w:r w:rsidRPr="00676C99">
        <w:rPr>
          <w:rFonts w:hint="cs"/>
          <w:rtl/>
          <w:lang w:bidi="ar-SY"/>
        </w:rPr>
        <w:t>وتتضمن الأنشطة الرئيسية التي نُفذت تحت قيادته ما يلي:</w:t>
      </w:r>
    </w:p>
    <w:p w:rsidR="00696673" w:rsidRPr="00677191" w:rsidRDefault="00E44783" w:rsidP="00E44783">
      <w:pPr>
        <w:pStyle w:val="enumlev1"/>
        <w:rPr>
          <w:spacing w:val="-2"/>
          <w:lang w:val="en-US"/>
        </w:rPr>
      </w:pPr>
      <w:r w:rsidRPr="00677191">
        <w:rPr>
          <w:rFonts w:hint="cs"/>
          <w:spacing w:val="-2"/>
          <w:rtl/>
        </w:rPr>
        <w:t>-</w:t>
      </w:r>
      <w:r w:rsidRPr="00677191">
        <w:rPr>
          <w:rFonts w:hint="cs"/>
          <w:spacing w:val="-2"/>
          <w:rtl/>
        </w:rPr>
        <w:tab/>
      </w:r>
      <w:r w:rsidR="00696673" w:rsidRPr="00677191">
        <w:rPr>
          <w:rFonts w:hint="cs"/>
          <w:spacing w:val="-2"/>
          <w:rtl/>
        </w:rPr>
        <w:t>المشاركة</w:t>
      </w:r>
      <w:r w:rsidR="00915E86" w:rsidRPr="00677191">
        <w:rPr>
          <w:rFonts w:hint="cs"/>
          <w:spacing w:val="-2"/>
          <w:rtl/>
        </w:rPr>
        <w:t xml:space="preserve"> في </w:t>
      </w:r>
      <w:r w:rsidRPr="00677191">
        <w:rPr>
          <w:rFonts w:hint="cs"/>
          <w:spacing w:val="-2"/>
          <w:rtl/>
        </w:rPr>
        <w:t xml:space="preserve">وضع الأساس التشريعي </w:t>
      </w:r>
      <w:r w:rsidR="00696673" w:rsidRPr="00677191">
        <w:rPr>
          <w:rFonts w:hint="cs"/>
          <w:spacing w:val="-2"/>
          <w:rtl/>
        </w:rPr>
        <w:t>لإدارة طيف الترددات الراديوية على الصعيد الوطني، بما</w:t>
      </w:r>
      <w:r w:rsidR="00915E86" w:rsidRPr="00677191">
        <w:rPr>
          <w:rFonts w:hint="cs"/>
          <w:spacing w:val="-2"/>
          <w:rtl/>
        </w:rPr>
        <w:t xml:space="preserve"> في </w:t>
      </w:r>
      <w:r w:rsidR="00696673" w:rsidRPr="00677191">
        <w:rPr>
          <w:rFonts w:hint="cs"/>
          <w:spacing w:val="-2"/>
          <w:rtl/>
        </w:rPr>
        <w:t>ذلك القانون الأوكراني بشأن "موارد الترددات الراديوية"، والجدول الوطني لتوزيع نطاقات الترددات الراديوية</w:t>
      </w:r>
      <w:r w:rsidR="00915E86" w:rsidRPr="00677191">
        <w:rPr>
          <w:rFonts w:hint="cs"/>
          <w:spacing w:val="-2"/>
          <w:rtl/>
        </w:rPr>
        <w:t xml:space="preserve"> في </w:t>
      </w:r>
      <w:r w:rsidR="00696673" w:rsidRPr="00677191">
        <w:rPr>
          <w:rFonts w:hint="cs"/>
          <w:spacing w:val="-2"/>
          <w:rtl/>
        </w:rPr>
        <w:t>أوكرانيا، والخطة المتعلقة باستخدام موارد الترددات الراديوية</w:t>
      </w:r>
      <w:r w:rsidR="00915E86" w:rsidRPr="00677191">
        <w:rPr>
          <w:rFonts w:hint="cs"/>
          <w:spacing w:val="-2"/>
          <w:rtl/>
        </w:rPr>
        <w:t xml:space="preserve"> في </w:t>
      </w:r>
      <w:r w:rsidR="00696673" w:rsidRPr="00677191">
        <w:rPr>
          <w:rFonts w:hint="cs"/>
          <w:spacing w:val="-2"/>
          <w:rtl/>
        </w:rPr>
        <w:t xml:space="preserve">أوكرانيا، </w:t>
      </w:r>
      <w:r w:rsidRPr="00677191">
        <w:rPr>
          <w:rFonts w:hint="cs"/>
          <w:spacing w:val="-2"/>
          <w:rtl/>
        </w:rPr>
        <w:t xml:space="preserve">ولوائح </w:t>
      </w:r>
      <w:r w:rsidR="00696673" w:rsidRPr="00677191">
        <w:rPr>
          <w:rFonts w:hint="cs"/>
          <w:spacing w:val="-2"/>
          <w:rtl/>
        </w:rPr>
        <w:t>الاتصالات الراديوية للهواة، والعديد من الأنشطة الأخرى.</w:t>
      </w:r>
    </w:p>
    <w:p w:rsidR="00696673" w:rsidRPr="00676C99" w:rsidRDefault="00E44783" w:rsidP="00677191">
      <w:pPr>
        <w:pStyle w:val="enumlev1"/>
        <w:rPr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696673" w:rsidRPr="00676C99">
        <w:rPr>
          <w:rFonts w:hint="cs"/>
          <w:rtl/>
        </w:rPr>
        <w:t xml:space="preserve">أتمتة عملية تخصيص الترددات (معالجة الطلبات، وحسابات </w:t>
      </w:r>
      <w:r w:rsidR="00696673" w:rsidRPr="00676C99">
        <w:rPr>
          <w:rFonts w:hint="eastAsia"/>
          <w:rtl/>
        </w:rPr>
        <w:t>التوافق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الكهرمغنطيسي</w:t>
      </w:r>
      <w:r w:rsidR="00696673" w:rsidRPr="00676C99">
        <w:rPr>
          <w:rFonts w:hint="cs"/>
          <w:rtl/>
        </w:rPr>
        <w:t xml:space="preserve">، واستحداث قاعدة </w:t>
      </w:r>
      <w:r w:rsidR="00677191">
        <w:rPr>
          <w:rFonts w:hint="cs"/>
          <w:rtl/>
        </w:rPr>
        <w:t>بيانات</w:t>
      </w:r>
      <w:r w:rsidR="00696673" w:rsidRPr="00676C99">
        <w:rPr>
          <w:rFonts w:hint="cs"/>
          <w:rtl/>
        </w:rPr>
        <w:t xml:space="preserve"> موحدة للتخصيصات، ومسألة التراخيص،</w:t>
      </w:r>
      <w:r w:rsidR="00915E86">
        <w:rPr>
          <w:rFonts w:hint="cs"/>
          <w:rtl/>
        </w:rPr>
        <w:t xml:space="preserve"> إلخ.</w:t>
      </w:r>
      <w:r w:rsidR="00696673" w:rsidRPr="00676C99">
        <w:rPr>
          <w:rFonts w:hint="cs"/>
          <w:rtl/>
        </w:rPr>
        <w:t>)</w:t>
      </w:r>
    </w:p>
    <w:p w:rsidR="00696673" w:rsidRPr="00676C99" w:rsidRDefault="00E44783" w:rsidP="00A50153">
      <w:pPr>
        <w:pStyle w:val="enumlev1"/>
        <w:rPr>
          <w:lang w:val="en-US"/>
        </w:rPr>
      </w:pPr>
      <w:r>
        <w:rPr>
          <w:rFonts w:hint="cs"/>
          <w:rtl/>
        </w:rPr>
        <w:lastRenderedPageBreak/>
        <w:t>-</w:t>
      </w:r>
      <w:r>
        <w:rPr>
          <w:rFonts w:hint="cs"/>
          <w:rtl/>
        </w:rPr>
        <w:tab/>
      </w:r>
      <w:r w:rsidR="00696673" w:rsidRPr="00676C99">
        <w:rPr>
          <w:rFonts w:hint="cs"/>
          <w:rtl/>
        </w:rPr>
        <w:t xml:space="preserve">إجراء دراسات عن تقاسم الترددات لمختلف خدمات الاتصالات الراديوية (مثل </w:t>
      </w:r>
      <w:r w:rsidR="00696673" w:rsidRPr="00676C99">
        <w:rPr>
          <w:rFonts w:hint="eastAsia"/>
          <w:rtl/>
        </w:rPr>
        <w:t>النفاذ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المتعدد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بالتقسيم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الشفري</w:t>
      </w:r>
      <w:r>
        <w:rPr>
          <w:rFonts w:hint="eastAsia"/>
          <w:rtl/>
        </w:rPr>
        <w:t> </w:t>
      </w:r>
      <w:r>
        <w:t>(</w:t>
      </w:r>
      <w:r w:rsidR="00696673" w:rsidRPr="00676C99">
        <w:t>CDMA</w:t>
      </w:r>
      <w:r>
        <w:t>)</w:t>
      </w:r>
      <w:r w:rsidR="00696673" w:rsidRPr="00676C99">
        <w:rPr>
          <w:rFonts w:hint="cs"/>
          <w:rtl/>
        </w:rPr>
        <w:t xml:space="preserve"> مقابل </w:t>
      </w:r>
      <w:r w:rsidR="00696673" w:rsidRPr="00676C99">
        <w:rPr>
          <w:rFonts w:hint="eastAsia"/>
          <w:rtl/>
        </w:rPr>
        <w:t>النظام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العالمي</w:t>
      </w:r>
      <w:r w:rsidR="00696673" w:rsidRPr="00676C99">
        <w:rPr>
          <w:rFonts w:hint="cs"/>
          <w:rtl/>
        </w:rPr>
        <w:t xml:space="preserve"> </w:t>
      </w:r>
      <w:r w:rsidR="00696673" w:rsidRPr="00676C99">
        <w:rPr>
          <w:rFonts w:hint="eastAsia"/>
          <w:rtl/>
        </w:rPr>
        <w:t>للاتصالات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المتنقلة</w:t>
      </w:r>
      <w:r w:rsidR="00696673" w:rsidRPr="00676C99">
        <w:rPr>
          <w:rtl/>
        </w:rPr>
        <w:t xml:space="preserve"> </w:t>
      </w:r>
      <w:r>
        <w:rPr>
          <w:rFonts w:hint="cs"/>
          <w:rtl/>
        </w:rPr>
        <w:t xml:space="preserve">الموسع </w:t>
      </w:r>
      <w:r>
        <w:t>(E</w:t>
      </w:r>
      <w:r>
        <w:noBreakHyphen/>
      </w:r>
      <w:r w:rsidR="00696673" w:rsidRPr="00676C99">
        <w:rPr>
          <w:lang w:val="en-US"/>
        </w:rPr>
        <w:t>GSM</w:t>
      </w:r>
      <w:r>
        <w:t>)</w:t>
      </w:r>
      <w:r w:rsidR="00696673" w:rsidRPr="00676C99">
        <w:rPr>
          <w:rFonts w:hint="eastAsia"/>
          <w:rtl/>
        </w:rPr>
        <w:t>،</w:t>
      </w:r>
      <w:r w:rsidR="00696673" w:rsidRPr="00676C99">
        <w:rPr>
          <w:rFonts w:hint="cs"/>
          <w:rtl/>
        </w:rPr>
        <w:t xml:space="preserve"> و</w:t>
      </w:r>
      <w:r w:rsidR="00696673" w:rsidRPr="00676C99">
        <w:rPr>
          <w:rFonts w:hint="eastAsia"/>
          <w:rtl/>
        </w:rPr>
        <w:t>التحديد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الراديوي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للموقع</w:t>
      </w:r>
      <w:r w:rsidR="00696673" w:rsidRPr="00676C99">
        <w:rPr>
          <w:rFonts w:hint="cs"/>
          <w:rtl/>
        </w:rPr>
        <w:t xml:space="preserve"> مقابل التلفزيون، ومحطات النفاذ إلى النطاق العريض، و</w:t>
      </w:r>
      <w:r w:rsidR="00696673" w:rsidRPr="00676C99">
        <w:rPr>
          <w:rFonts w:hint="eastAsia"/>
          <w:rtl/>
        </w:rPr>
        <w:t>النفاذ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المتعدد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بالتقسيم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الشفري</w:t>
      </w:r>
      <w:r w:rsidR="00696673" w:rsidRPr="00676C99">
        <w:rPr>
          <w:rtl/>
        </w:rPr>
        <w:t xml:space="preserve"> </w:t>
      </w:r>
      <w:r w:rsidR="00696673" w:rsidRPr="00676C99">
        <w:t>CDMA</w:t>
      </w:r>
      <w:r>
        <w:noBreakHyphen/>
      </w:r>
      <w:r w:rsidR="00696673" w:rsidRPr="00676C99">
        <w:t>450</w:t>
      </w:r>
      <w:r w:rsidR="00696673" w:rsidRPr="00676C99">
        <w:rPr>
          <w:rFonts w:hint="cs"/>
          <w:rtl/>
        </w:rPr>
        <w:t>، والجيل الثاني لن</w:t>
      </w:r>
      <w:r w:rsidR="00696673" w:rsidRPr="00676C99">
        <w:rPr>
          <w:rFonts w:hint="eastAsia"/>
          <w:rtl/>
        </w:rPr>
        <w:t>ظام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الإذاعة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الفيديوية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الرقمية</w:t>
      </w:r>
      <w:r w:rsidR="00696673" w:rsidRPr="00676C99">
        <w:rPr>
          <w:rFonts w:hint="cs"/>
          <w:rtl/>
        </w:rPr>
        <w:t xml:space="preserve"> </w:t>
      </w:r>
      <w:r w:rsidR="00A50153">
        <w:rPr>
          <w:rFonts w:hint="cs"/>
          <w:rtl/>
        </w:rPr>
        <w:t xml:space="preserve">للأرض </w:t>
      </w:r>
      <w:r>
        <w:t>(</w:t>
      </w:r>
      <w:r w:rsidR="00696673" w:rsidRPr="00676C99">
        <w:t>DVB</w:t>
      </w:r>
      <w:r>
        <w:noBreakHyphen/>
      </w:r>
      <w:r w:rsidR="00696673" w:rsidRPr="00676C99">
        <w:t>T2</w:t>
      </w:r>
      <w:r>
        <w:t>)</w:t>
      </w:r>
      <w:r w:rsidR="00696673" w:rsidRPr="00676C99">
        <w:rPr>
          <w:rFonts w:hint="cs"/>
          <w:rtl/>
        </w:rPr>
        <w:t>،</w:t>
      </w:r>
      <w:r w:rsidR="00915E86">
        <w:rPr>
          <w:rFonts w:hint="cs"/>
          <w:rtl/>
        </w:rPr>
        <w:t xml:space="preserve"> إلخ.</w:t>
      </w:r>
      <w:r w:rsidR="00696673" w:rsidRPr="00676C99">
        <w:rPr>
          <w:rFonts w:hint="cs"/>
          <w:rtl/>
        </w:rPr>
        <w:t>)</w:t>
      </w:r>
    </w:p>
    <w:p w:rsidR="00696673" w:rsidRPr="00676C99" w:rsidRDefault="00E44783" w:rsidP="003A5555">
      <w:pPr>
        <w:pStyle w:val="enumlev1"/>
        <w:rPr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696673" w:rsidRPr="00676C99">
        <w:rPr>
          <w:rFonts w:hint="cs"/>
          <w:rtl/>
        </w:rPr>
        <w:t>تخطيط ن</w:t>
      </w:r>
      <w:r w:rsidR="00696673" w:rsidRPr="00676C99">
        <w:rPr>
          <w:rFonts w:hint="eastAsia"/>
          <w:rtl/>
        </w:rPr>
        <w:t>ظام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الإذاعة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الفيديوية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الرقمية</w:t>
      </w:r>
      <w:r w:rsidR="00696673" w:rsidRPr="00676C99">
        <w:rPr>
          <w:rFonts w:hint="cs"/>
          <w:rtl/>
        </w:rPr>
        <w:t xml:space="preserve"> </w:t>
      </w:r>
      <w:r w:rsidR="00A50153">
        <w:rPr>
          <w:rFonts w:hint="cs"/>
          <w:rtl/>
        </w:rPr>
        <w:t>ل</w:t>
      </w:r>
      <w:r w:rsidR="00696673" w:rsidRPr="00676C99">
        <w:rPr>
          <w:rFonts w:hint="cs"/>
          <w:rtl/>
        </w:rPr>
        <w:t>لأرض (</w:t>
      </w:r>
      <w:r w:rsidR="00A50153">
        <w:rPr>
          <w:rFonts w:hint="cs"/>
          <w:rtl/>
        </w:rPr>
        <w:t xml:space="preserve">نشرت </w:t>
      </w:r>
      <w:r w:rsidR="00696673" w:rsidRPr="00676C99">
        <w:rPr>
          <w:rFonts w:hint="cs"/>
          <w:rtl/>
        </w:rPr>
        <w:t>أوكرانيا</w:t>
      </w:r>
      <w:r w:rsidR="00915E86">
        <w:rPr>
          <w:rFonts w:hint="cs"/>
          <w:rtl/>
        </w:rPr>
        <w:t xml:space="preserve"> في </w:t>
      </w:r>
      <w:r w:rsidR="00696673" w:rsidRPr="00676C99">
        <w:rPr>
          <w:rFonts w:hint="cs"/>
          <w:rtl/>
        </w:rPr>
        <w:t xml:space="preserve">عام </w:t>
      </w:r>
      <w:r w:rsidR="00A50153">
        <w:t>2011</w:t>
      </w:r>
      <w:r w:rsidR="00696673" w:rsidRPr="00676C99">
        <w:rPr>
          <w:rFonts w:hint="cs"/>
          <w:rtl/>
        </w:rPr>
        <w:t xml:space="preserve"> أكبر شبكة</w:t>
      </w:r>
      <w:r w:rsidR="00915E86">
        <w:rPr>
          <w:rFonts w:hint="cs"/>
          <w:rtl/>
        </w:rPr>
        <w:t xml:space="preserve"> في </w:t>
      </w:r>
      <w:r w:rsidR="00696673" w:rsidRPr="00676C99">
        <w:rPr>
          <w:rFonts w:hint="cs"/>
          <w:rtl/>
        </w:rPr>
        <w:t>العالم لن</w:t>
      </w:r>
      <w:r w:rsidR="00696673" w:rsidRPr="00676C99">
        <w:rPr>
          <w:rFonts w:hint="eastAsia"/>
          <w:rtl/>
        </w:rPr>
        <w:t>ظام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الإذاعة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الفيديوية</w:t>
      </w:r>
      <w:r w:rsidR="00696673" w:rsidRPr="00676C99">
        <w:rPr>
          <w:rtl/>
        </w:rPr>
        <w:t xml:space="preserve"> </w:t>
      </w:r>
      <w:r w:rsidR="00696673" w:rsidRPr="00676C99">
        <w:rPr>
          <w:rFonts w:hint="eastAsia"/>
          <w:rtl/>
        </w:rPr>
        <w:t>الرقمية</w:t>
      </w:r>
      <w:r w:rsidR="00696673" w:rsidRPr="00676C99">
        <w:rPr>
          <w:rFonts w:hint="cs"/>
          <w:rtl/>
        </w:rPr>
        <w:t xml:space="preserve"> من الجيل الثاني </w:t>
      </w:r>
      <w:r w:rsidR="00A50153">
        <w:rPr>
          <w:rFonts w:hint="cs"/>
          <w:rtl/>
        </w:rPr>
        <w:t>ل</w:t>
      </w:r>
      <w:r w:rsidR="00696673" w:rsidRPr="00676C99">
        <w:rPr>
          <w:rFonts w:hint="cs"/>
          <w:rtl/>
        </w:rPr>
        <w:t>لأرض</w:t>
      </w:r>
      <w:r w:rsidR="00696673" w:rsidRPr="00676C99">
        <w:rPr>
          <w:rtl/>
        </w:rPr>
        <w:t xml:space="preserve"> </w:t>
      </w:r>
      <w:r w:rsidR="00A50153">
        <w:t>(</w:t>
      </w:r>
      <w:r w:rsidR="00696673" w:rsidRPr="00676C99">
        <w:t>DVB</w:t>
      </w:r>
      <w:r w:rsidR="00A50153">
        <w:noBreakHyphen/>
      </w:r>
      <w:r w:rsidR="00696673" w:rsidRPr="00676C99">
        <w:t>T2</w:t>
      </w:r>
      <w:r w:rsidR="00A50153">
        <w:t>)</w:t>
      </w:r>
      <w:r w:rsidR="00696673" w:rsidRPr="00676C99">
        <w:rPr>
          <w:rFonts w:hint="cs"/>
          <w:rtl/>
        </w:rPr>
        <w:t xml:space="preserve">، </w:t>
      </w:r>
      <w:r w:rsidR="00A50153">
        <w:rPr>
          <w:rFonts w:hint="cs"/>
          <w:rtl/>
        </w:rPr>
        <w:t xml:space="preserve">تضم أربعة معددات إرسال </w:t>
      </w:r>
      <w:r w:rsidR="00696673" w:rsidRPr="00676C99">
        <w:rPr>
          <w:rFonts w:hint="cs"/>
          <w:rtl/>
        </w:rPr>
        <w:t>و</w:t>
      </w:r>
      <w:r w:rsidR="00A50153">
        <w:t>664</w:t>
      </w:r>
      <w:r w:rsidR="00A50153">
        <w:rPr>
          <w:rFonts w:hint="eastAsia"/>
          <w:rtl/>
        </w:rPr>
        <w:t> </w:t>
      </w:r>
      <w:r w:rsidR="00696673" w:rsidRPr="00676C99">
        <w:rPr>
          <w:rFonts w:hint="cs"/>
          <w:rtl/>
        </w:rPr>
        <w:t xml:space="preserve">من التخصيصات الترددية، وهي </w:t>
      </w:r>
      <w:r w:rsidR="003A5555">
        <w:rPr>
          <w:rFonts w:hint="cs"/>
          <w:rtl/>
        </w:rPr>
        <w:t>تكفل</w:t>
      </w:r>
      <w:r w:rsidR="00696673" w:rsidRPr="00676C99">
        <w:rPr>
          <w:rFonts w:hint="cs"/>
          <w:rtl/>
        </w:rPr>
        <w:t xml:space="preserve"> التشغيل المتزامن للبث التلفزيوني التماثلي والرقمي)</w:t>
      </w:r>
    </w:p>
    <w:p w:rsidR="00696673" w:rsidRPr="00676C99" w:rsidRDefault="00E44783" w:rsidP="003A5555">
      <w:pPr>
        <w:pStyle w:val="enumlev1"/>
        <w:rPr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proofErr w:type="gramStart"/>
      <w:r w:rsidR="00AE5FFB">
        <w:rPr>
          <w:rFonts w:hint="cs"/>
          <w:rtl/>
        </w:rPr>
        <w:t>تنفيذ</w:t>
      </w:r>
      <w:proofErr w:type="gramEnd"/>
      <w:r w:rsidR="00AE5FFB">
        <w:rPr>
          <w:rFonts w:hint="cs"/>
          <w:rtl/>
        </w:rPr>
        <w:t xml:space="preserve"> </w:t>
      </w:r>
      <w:r w:rsidR="00696673" w:rsidRPr="00676C99">
        <w:rPr>
          <w:rFonts w:hint="cs"/>
          <w:rtl/>
        </w:rPr>
        <w:t>قياس جودة</w:t>
      </w:r>
      <w:r w:rsidR="00915E86">
        <w:rPr>
          <w:rFonts w:hint="cs"/>
          <w:rtl/>
        </w:rPr>
        <w:t xml:space="preserve"> الخ</w:t>
      </w:r>
      <w:r w:rsidR="00696673" w:rsidRPr="00676C99">
        <w:rPr>
          <w:rFonts w:hint="cs"/>
          <w:rtl/>
        </w:rPr>
        <w:t>دمة وجودة التغطية</w:t>
      </w:r>
    </w:p>
    <w:p w:rsidR="00696673" w:rsidRPr="00676C99" w:rsidRDefault="00E44783" w:rsidP="00AE5FFB">
      <w:pPr>
        <w:pStyle w:val="enumlev1"/>
        <w:rPr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696673" w:rsidRPr="00676C99">
        <w:rPr>
          <w:rFonts w:hint="cs"/>
          <w:rtl/>
        </w:rPr>
        <w:t xml:space="preserve">تخطيط الترددات وتخصيصها </w:t>
      </w:r>
      <w:r w:rsidR="00AE5FFB">
        <w:rPr>
          <w:rFonts w:hint="cs"/>
          <w:rtl/>
        </w:rPr>
        <w:t xml:space="preserve">للدور </w:t>
      </w:r>
      <w:r w:rsidR="00696673" w:rsidRPr="00676C99">
        <w:rPr>
          <w:rFonts w:hint="cs"/>
          <w:rtl/>
        </w:rPr>
        <w:t xml:space="preserve">الأخير من كأس أمم أوروبا لكرة القدم لعام </w:t>
      </w:r>
      <w:r w:rsidR="00AE5FFB">
        <w:t>2012</w:t>
      </w:r>
      <w:r w:rsidR="00915E86">
        <w:rPr>
          <w:rFonts w:hint="cs"/>
          <w:rtl/>
        </w:rPr>
        <w:t xml:space="preserve"> في </w:t>
      </w:r>
      <w:r w:rsidR="00AE5FFB">
        <w:rPr>
          <w:rFonts w:hint="cs"/>
          <w:rtl/>
        </w:rPr>
        <w:t>أوكرانيا</w:t>
      </w:r>
    </w:p>
    <w:p w:rsidR="00696673" w:rsidRPr="00676C99" w:rsidRDefault="00696673" w:rsidP="00AE5FFB">
      <w:pPr>
        <w:rPr>
          <w:rtl/>
          <w:lang w:bidi="ar-SY"/>
        </w:rPr>
      </w:pPr>
      <w:r w:rsidRPr="00676C99">
        <w:rPr>
          <w:rFonts w:hint="cs"/>
          <w:rtl/>
        </w:rPr>
        <w:t xml:space="preserve">وترأس الدكتور </w:t>
      </w:r>
      <w:proofErr w:type="spellStart"/>
      <w:r>
        <w:rPr>
          <w:rFonts w:hint="cs"/>
          <w:rtl/>
        </w:rPr>
        <w:t>خيروف</w:t>
      </w:r>
      <w:proofErr w:type="spellEnd"/>
      <w:r w:rsidRPr="00676C99">
        <w:rPr>
          <w:rFonts w:hint="cs"/>
          <w:rtl/>
        </w:rPr>
        <w:t xml:space="preserve"> العديد من الوفود الأوكرانية التي حضرت اجتماعات ثنائية </w:t>
      </w:r>
      <w:r w:rsidR="00AE5FFB">
        <w:rPr>
          <w:rFonts w:hint="cs"/>
          <w:rtl/>
        </w:rPr>
        <w:t>و</w:t>
      </w:r>
      <w:r w:rsidRPr="00676C99">
        <w:rPr>
          <w:rFonts w:hint="cs"/>
          <w:rtl/>
        </w:rPr>
        <w:t>متعددة الأطراف لتخطيط وتنسيق الترددات عبر الحدود.</w:t>
      </w:r>
    </w:p>
    <w:p w:rsidR="00676C99" w:rsidRPr="00676C99" w:rsidRDefault="00676C99" w:rsidP="00AE5FFB">
      <w:pPr>
        <w:pStyle w:val="Headingb"/>
        <w:pBdr>
          <w:bottom w:val="single" w:sz="4" w:space="1" w:color="auto"/>
        </w:pBdr>
        <w:rPr>
          <w:rtl/>
        </w:rPr>
      </w:pPr>
      <w:r w:rsidRPr="00676C99">
        <w:rPr>
          <w:rFonts w:hint="cs"/>
          <w:rtl/>
        </w:rPr>
        <w:t xml:space="preserve">الدراسة </w:t>
      </w:r>
      <w:proofErr w:type="gramStart"/>
      <w:r w:rsidRPr="00676C99">
        <w:rPr>
          <w:rFonts w:hint="cs"/>
          <w:rtl/>
        </w:rPr>
        <w:t>والإنجازات</w:t>
      </w:r>
      <w:proofErr w:type="gramEnd"/>
      <w:r w:rsidRPr="00676C99">
        <w:rPr>
          <w:rFonts w:hint="cs"/>
          <w:rtl/>
        </w:rPr>
        <w:t xml:space="preserve"> الأكاديمية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905"/>
      </w:tblGrid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1988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مترشح لعلوم الهندسة (ما يعادل الدكتوراه</w:t>
            </w:r>
            <w:r w:rsidR="00915E86">
              <w:rPr>
                <w:rFonts w:hint="cs"/>
                <w:rtl/>
              </w:rPr>
              <w:t xml:space="preserve"> في </w:t>
            </w:r>
            <w:r w:rsidR="00AE5FFB">
              <w:rPr>
                <w:rFonts w:hint="cs"/>
                <w:rtl/>
              </w:rPr>
              <w:t xml:space="preserve">الهندسة </w:t>
            </w:r>
            <w:r w:rsidRPr="00676C99">
              <w:rPr>
                <w:rFonts w:hint="cs"/>
                <w:rtl/>
              </w:rPr>
              <w:t>باللغة الإنكليزية)</w:t>
            </w:r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rtl/>
              </w:rPr>
            </w:pPr>
            <w:r w:rsidRPr="00676C99">
              <w:rPr>
                <w:b/>
                <w:bCs/>
                <w:lang w:val="en-US"/>
              </w:rPr>
              <w:t>1986</w:t>
            </w:r>
            <w:r w:rsidRPr="00676C99">
              <w:rPr>
                <w:rFonts w:hint="cs"/>
                <w:b/>
                <w:bCs/>
                <w:rtl/>
              </w:rPr>
              <w:t>-</w:t>
            </w:r>
            <w:r w:rsidRPr="00676C99">
              <w:rPr>
                <w:b/>
                <w:bCs/>
                <w:lang w:val="en-US"/>
              </w:rPr>
              <w:t>1989</w:t>
            </w:r>
          </w:p>
        </w:tc>
        <w:tc>
          <w:tcPr>
            <w:tcW w:w="7905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محاضر أكاديمي</w:t>
            </w:r>
            <w:r w:rsidR="00915E86">
              <w:rPr>
                <w:rFonts w:hint="cs"/>
                <w:rtl/>
              </w:rPr>
              <w:t xml:space="preserve"> في </w:t>
            </w:r>
            <w:r w:rsidRPr="00676C99">
              <w:rPr>
                <w:rFonts w:hint="cs"/>
                <w:rtl/>
              </w:rPr>
              <w:t>المؤسسة التعليمية العسكرية العليا للاتصالات</w:t>
            </w:r>
            <w:r w:rsidR="00915E86">
              <w:rPr>
                <w:rFonts w:hint="cs"/>
                <w:rtl/>
              </w:rPr>
              <w:t xml:space="preserve"> في </w:t>
            </w:r>
            <w:proofErr w:type="spellStart"/>
            <w:r w:rsidRPr="00676C99">
              <w:rPr>
                <w:rFonts w:hint="cs"/>
                <w:rtl/>
              </w:rPr>
              <w:t>ستافروبول</w:t>
            </w:r>
            <w:proofErr w:type="spellEnd"/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1983</w:t>
            </w:r>
            <w:r w:rsidRPr="00676C99">
              <w:rPr>
                <w:rFonts w:hint="cs"/>
                <w:b/>
                <w:bCs/>
                <w:rtl/>
              </w:rPr>
              <w:t>-</w:t>
            </w:r>
            <w:r w:rsidRPr="00676C99">
              <w:rPr>
                <w:b/>
                <w:bCs/>
                <w:lang w:val="en-US"/>
              </w:rPr>
              <w:t>1986</w:t>
            </w:r>
          </w:p>
        </w:tc>
        <w:tc>
          <w:tcPr>
            <w:tcW w:w="7905" w:type="dxa"/>
          </w:tcPr>
          <w:p w:rsidR="00676C99" w:rsidRPr="00676C99" w:rsidRDefault="00676C99" w:rsidP="00AE5FFB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دراسات عليا</w:t>
            </w:r>
            <w:r w:rsidR="00915E86">
              <w:rPr>
                <w:rFonts w:hint="cs"/>
                <w:rtl/>
              </w:rPr>
              <w:t xml:space="preserve"> في </w:t>
            </w:r>
            <w:r w:rsidRPr="00676C99">
              <w:rPr>
                <w:rFonts w:hint="cs"/>
                <w:rtl/>
              </w:rPr>
              <w:t>المؤسسة التعليمية العسكرية العليا</w:t>
            </w:r>
            <w:r w:rsidR="00915E86">
              <w:rPr>
                <w:rFonts w:hint="cs"/>
                <w:rtl/>
              </w:rPr>
              <w:t xml:space="preserve"> في </w:t>
            </w:r>
            <w:proofErr w:type="spellStart"/>
            <w:r w:rsidRPr="00676C99">
              <w:rPr>
                <w:rFonts w:hint="cs"/>
                <w:rtl/>
              </w:rPr>
              <w:t>خاركيف</w:t>
            </w:r>
            <w:proofErr w:type="spellEnd"/>
            <w:r w:rsidRPr="00676C99">
              <w:rPr>
                <w:rFonts w:hint="cs"/>
                <w:rtl/>
              </w:rPr>
              <w:t xml:space="preserve"> التي سُميت باسم </w:t>
            </w:r>
            <w:r w:rsidR="00AE5FFB">
              <w:rPr>
                <w:rFonts w:hint="cs"/>
                <w:rtl/>
              </w:rPr>
              <w:t xml:space="preserve">المارشال </w:t>
            </w:r>
            <w:r w:rsidRPr="00676C99">
              <w:rPr>
                <w:rFonts w:hint="cs"/>
                <w:rtl/>
              </w:rPr>
              <w:t>السوفياتي م.</w:t>
            </w:r>
            <w:r w:rsidR="00AE5FFB">
              <w:rPr>
                <w:rFonts w:hint="eastAsia"/>
                <w:rtl/>
              </w:rPr>
              <w:t> </w:t>
            </w:r>
            <w:proofErr w:type="spellStart"/>
            <w:r w:rsidRPr="00676C99">
              <w:rPr>
                <w:rFonts w:hint="cs"/>
                <w:rtl/>
              </w:rPr>
              <w:t>كريلوف</w:t>
            </w:r>
            <w:proofErr w:type="spellEnd"/>
          </w:p>
        </w:tc>
      </w:tr>
      <w:tr w:rsidR="00676C99" w:rsidRPr="00676C99" w:rsidTr="00356DB4">
        <w:trPr>
          <w:jc w:val="center"/>
        </w:trPr>
        <w:tc>
          <w:tcPr>
            <w:tcW w:w="1950" w:type="dxa"/>
          </w:tcPr>
          <w:p w:rsidR="00676C99" w:rsidRPr="00676C99" w:rsidRDefault="00676C99" w:rsidP="00696673">
            <w:pPr>
              <w:spacing w:before="60" w:after="60" w:line="300" w:lineRule="exact"/>
              <w:rPr>
                <w:b/>
                <w:bCs/>
                <w:lang w:val="en-US"/>
              </w:rPr>
            </w:pPr>
            <w:r w:rsidRPr="00676C99">
              <w:rPr>
                <w:b/>
                <w:bCs/>
                <w:lang w:val="en-US"/>
              </w:rPr>
              <w:t>1976</w:t>
            </w:r>
            <w:r w:rsidRPr="00676C99">
              <w:rPr>
                <w:rFonts w:hint="cs"/>
                <w:b/>
                <w:bCs/>
                <w:rtl/>
              </w:rPr>
              <w:t>-</w:t>
            </w:r>
            <w:r w:rsidRPr="00676C99">
              <w:rPr>
                <w:b/>
                <w:bCs/>
                <w:lang w:val="en-US"/>
              </w:rPr>
              <w:t>1981</w:t>
            </w:r>
          </w:p>
        </w:tc>
        <w:tc>
          <w:tcPr>
            <w:tcW w:w="7905" w:type="dxa"/>
          </w:tcPr>
          <w:p w:rsidR="00676C99" w:rsidRPr="00676C99" w:rsidRDefault="00676C99" w:rsidP="00AE5FFB">
            <w:pPr>
              <w:spacing w:before="60" w:after="60" w:line="300" w:lineRule="exact"/>
              <w:rPr>
                <w:rtl/>
              </w:rPr>
            </w:pPr>
            <w:r w:rsidRPr="00676C99">
              <w:rPr>
                <w:rFonts w:hint="cs"/>
                <w:rtl/>
              </w:rPr>
              <w:t>المؤسسة التعليمية العسكرية العليا</w:t>
            </w:r>
            <w:r w:rsidR="00915E86">
              <w:rPr>
                <w:rFonts w:hint="cs"/>
                <w:rtl/>
              </w:rPr>
              <w:t xml:space="preserve"> في </w:t>
            </w:r>
            <w:proofErr w:type="spellStart"/>
            <w:r w:rsidRPr="00676C99">
              <w:rPr>
                <w:rFonts w:hint="cs"/>
                <w:rtl/>
              </w:rPr>
              <w:t>خاركيف</w:t>
            </w:r>
            <w:proofErr w:type="spellEnd"/>
            <w:r w:rsidRPr="00676C99">
              <w:rPr>
                <w:rFonts w:hint="cs"/>
                <w:rtl/>
              </w:rPr>
              <w:t xml:space="preserve"> التي سُميت باسم </w:t>
            </w:r>
            <w:r w:rsidR="008909FC">
              <w:rPr>
                <w:rFonts w:hint="cs"/>
                <w:rtl/>
              </w:rPr>
              <w:t>المار</w:t>
            </w:r>
            <w:r w:rsidR="00AE5FFB">
              <w:rPr>
                <w:rFonts w:hint="cs"/>
                <w:rtl/>
              </w:rPr>
              <w:t xml:space="preserve">شال </w:t>
            </w:r>
            <w:r w:rsidRPr="00676C99">
              <w:rPr>
                <w:rFonts w:hint="cs"/>
                <w:rtl/>
              </w:rPr>
              <w:t xml:space="preserve">السوفياتي م. </w:t>
            </w:r>
            <w:proofErr w:type="spellStart"/>
            <w:r w:rsidRPr="00676C99">
              <w:rPr>
                <w:rFonts w:hint="cs"/>
                <w:rtl/>
              </w:rPr>
              <w:t>كريلوف</w:t>
            </w:r>
            <w:proofErr w:type="spellEnd"/>
            <w:r w:rsidRPr="00676C99">
              <w:rPr>
                <w:rFonts w:hint="cs"/>
                <w:rtl/>
              </w:rPr>
              <w:t xml:space="preserve">، تخصص </w:t>
            </w:r>
            <w:r w:rsidRPr="00676C99">
              <w:rPr>
                <w:rtl/>
              </w:rPr>
              <w:t>–</w:t>
            </w:r>
            <w:r w:rsidRPr="00676C99">
              <w:rPr>
                <w:rFonts w:hint="cs"/>
                <w:rtl/>
              </w:rPr>
              <w:t xml:space="preserve"> نظم الإدارة والاتصالات، </w:t>
            </w:r>
            <w:r w:rsidR="00AE5FFB">
              <w:rPr>
                <w:rFonts w:hint="cs"/>
                <w:rtl/>
              </w:rPr>
              <w:t xml:space="preserve">التأهيل </w:t>
            </w:r>
            <w:r w:rsidRPr="00676C99">
              <w:rPr>
                <w:rtl/>
              </w:rPr>
              <w:t>–</w:t>
            </w:r>
            <w:r w:rsidRPr="00676C99">
              <w:rPr>
                <w:rFonts w:hint="cs"/>
                <w:rtl/>
              </w:rPr>
              <w:t xml:space="preserve"> الهندسة الراديوية</w:t>
            </w:r>
          </w:p>
        </w:tc>
      </w:tr>
    </w:tbl>
    <w:p w:rsidR="00676C99" w:rsidRPr="00676C99" w:rsidRDefault="00676C99" w:rsidP="00AE5FFB">
      <w:pPr>
        <w:pStyle w:val="Headingb"/>
        <w:pBdr>
          <w:bottom w:val="single" w:sz="4" w:space="1" w:color="auto"/>
        </w:pBdr>
        <w:rPr>
          <w:rtl/>
        </w:rPr>
      </w:pPr>
      <w:r w:rsidRPr="00676C99">
        <w:rPr>
          <w:rFonts w:hint="cs"/>
          <w:rtl/>
        </w:rPr>
        <w:t>المنشورات</w:t>
      </w:r>
    </w:p>
    <w:p w:rsidR="00676C99" w:rsidRPr="00676C99" w:rsidRDefault="00676C99" w:rsidP="00915E86">
      <w:pPr>
        <w:rPr>
          <w:rtl/>
        </w:rPr>
      </w:pPr>
      <w:r w:rsidRPr="00676C99">
        <w:rPr>
          <w:rFonts w:hint="cs"/>
          <w:rtl/>
        </w:rPr>
        <w:t xml:space="preserve">ألّف الدكتور </w:t>
      </w:r>
      <w:proofErr w:type="spellStart"/>
      <w:r>
        <w:rPr>
          <w:rFonts w:hint="cs"/>
          <w:rtl/>
        </w:rPr>
        <w:t>خيروف</w:t>
      </w:r>
      <w:proofErr w:type="spellEnd"/>
      <w:r w:rsidRPr="00676C99">
        <w:rPr>
          <w:rFonts w:hint="cs"/>
          <w:rtl/>
        </w:rPr>
        <w:t xml:space="preserve"> وشارك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 xml:space="preserve">تأليف نحو </w:t>
      </w:r>
      <w:r w:rsidR="00AE5FFB">
        <w:t>40</w:t>
      </w:r>
      <w:r w:rsidRPr="00676C99">
        <w:rPr>
          <w:rFonts w:hint="cs"/>
          <w:rtl/>
        </w:rPr>
        <w:t xml:space="preserve"> منشورا</w:t>
      </w:r>
      <w:r w:rsidR="00AE5FFB">
        <w:rPr>
          <w:rFonts w:hint="cs"/>
          <w:rtl/>
        </w:rPr>
        <w:t>ً</w:t>
      </w:r>
      <w:r w:rsidRPr="00676C99">
        <w:rPr>
          <w:rFonts w:hint="cs"/>
          <w:rtl/>
        </w:rPr>
        <w:t xml:space="preserve"> أكاديميا</w:t>
      </w:r>
      <w:r w:rsidR="00AE5FFB">
        <w:rPr>
          <w:rFonts w:hint="cs"/>
          <w:rtl/>
        </w:rPr>
        <w:t>ً</w:t>
      </w:r>
      <w:r w:rsidRPr="00676C99">
        <w:rPr>
          <w:rFonts w:hint="cs"/>
          <w:rtl/>
        </w:rPr>
        <w:t xml:space="preserve"> وعلميا</w:t>
      </w:r>
      <w:r w:rsidR="00AE5FFB">
        <w:rPr>
          <w:rFonts w:hint="cs"/>
          <w:rtl/>
        </w:rPr>
        <w:t>ً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>مختلف المواضيع التقنية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>مجال الاتصالات، بما</w:t>
      </w:r>
      <w:r w:rsidR="00915E86">
        <w:rPr>
          <w:rFonts w:hint="cs"/>
          <w:rtl/>
        </w:rPr>
        <w:t> </w:t>
      </w:r>
      <w:r w:rsidR="00915E86">
        <w:rPr>
          <w:rFonts w:hint="eastAsia"/>
          <w:rtl/>
        </w:rPr>
        <w:t>في </w:t>
      </w:r>
      <w:r w:rsidRPr="00676C99">
        <w:rPr>
          <w:rFonts w:hint="cs"/>
          <w:rtl/>
        </w:rPr>
        <w:t xml:space="preserve">ذلك إدارة الطيف </w:t>
      </w:r>
      <w:r w:rsidR="00AE5FFB">
        <w:rPr>
          <w:rFonts w:hint="cs"/>
          <w:rtl/>
        </w:rPr>
        <w:t>ومراقبته</w:t>
      </w:r>
      <w:r w:rsidRPr="00676C99">
        <w:rPr>
          <w:rFonts w:hint="cs"/>
          <w:rtl/>
        </w:rPr>
        <w:t>، واستخدام الترددات، وتقنيات الأتمتة.</w:t>
      </w:r>
    </w:p>
    <w:p w:rsidR="00676C99" w:rsidRPr="00676C99" w:rsidRDefault="00676C99" w:rsidP="00AE5FFB">
      <w:pPr>
        <w:pStyle w:val="Headingb"/>
        <w:pBdr>
          <w:bottom w:val="single" w:sz="4" w:space="1" w:color="auto"/>
        </w:pBdr>
        <w:rPr>
          <w:rtl/>
        </w:rPr>
      </w:pPr>
      <w:r w:rsidRPr="00676C99">
        <w:rPr>
          <w:rFonts w:hint="cs"/>
          <w:rtl/>
        </w:rPr>
        <w:t>موجز</w:t>
      </w:r>
    </w:p>
    <w:p w:rsidR="00676C99" w:rsidRPr="00676C99" w:rsidRDefault="00676C99" w:rsidP="00AE5FFB">
      <w:pPr>
        <w:rPr>
          <w:rtl/>
        </w:rPr>
      </w:pPr>
      <w:r w:rsidRPr="00676C99">
        <w:rPr>
          <w:rFonts w:hint="cs"/>
          <w:rtl/>
        </w:rPr>
        <w:t xml:space="preserve">إن الدكتور </w:t>
      </w:r>
      <w:proofErr w:type="spellStart"/>
      <w:r>
        <w:rPr>
          <w:rFonts w:hint="cs"/>
          <w:rtl/>
        </w:rPr>
        <w:t>خيروف</w:t>
      </w:r>
      <w:proofErr w:type="spellEnd"/>
      <w:r w:rsidRPr="00676C99">
        <w:rPr>
          <w:rFonts w:hint="cs"/>
          <w:rtl/>
        </w:rPr>
        <w:t xml:space="preserve"> خبير ذائع الصيت يتمتع بكفاءات مهنية ممتازة ومؤهلات أكاديمية </w:t>
      </w:r>
      <w:r w:rsidR="00AE5FFB">
        <w:rPr>
          <w:rFonts w:hint="cs"/>
          <w:rtl/>
        </w:rPr>
        <w:t xml:space="preserve">رفيعة </w:t>
      </w:r>
      <w:r w:rsidRPr="00676C99">
        <w:rPr>
          <w:rFonts w:hint="cs"/>
          <w:rtl/>
        </w:rPr>
        <w:t xml:space="preserve">وخبرة عملية </w:t>
      </w:r>
      <w:r w:rsidR="00AE5FFB">
        <w:rPr>
          <w:rFonts w:hint="cs"/>
          <w:rtl/>
        </w:rPr>
        <w:t>مؤكدة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>مجال إدارة واستخدام طيف الترددات الراديوية على المستوى الوطني والإقليمي والدولي.</w:t>
      </w:r>
    </w:p>
    <w:p w:rsidR="00676C99" w:rsidRPr="00AE5FFB" w:rsidRDefault="00676C99" w:rsidP="00AE5FFB">
      <w:pPr>
        <w:rPr>
          <w:spacing w:val="2"/>
          <w:rtl/>
        </w:rPr>
      </w:pPr>
      <w:r w:rsidRPr="00AE5FFB">
        <w:rPr>
          <w:rFonts w:hint="cs"/>
          <w:spacing w:val="2"/>
          <w:rtl/>
        </w:rPr>
        <w:t xml:space="preserve">وكان الدكتور </w:t>
      </w:r>
      <w:proofErr w:type="spellStart"/>
      <w:r w:rsidRPr="00AE5FFB">
        <w:rPr>
          <w:rFonts w:hint="cs"/>
          <w:spacing w:val="2"/>
          <w:rtl/>
        </w:rPr>
        <w:t>خيروف</w:t>
      </w:r>
      <w:proofErr w:type="spellEnd"/>
      <w:r w:rsidRPr="00AE5FFB">
        <w:rPr>
          <w:rFonts w:hint="cs"/>
          <w:spacing w:val="2"/>
          <w:rtl/>
        </w:rPr>
        <w:t xml:space="preserve"> عضوا</w:t>
      </w:r>
      <w:r w:rsidR="00AE5FFB" w:rsidRPr="00AE5FFB">
        <w:rPr>
          <w:rFonts w:hint="cs"/>
          <w:spacing w:val="2"/>
          <w:rtl/>
        </w:rPr>
        <w:t>ً</w:t>
      </w:r>
      <w:r w:rsidRPr="00AE5FFB">
        <w:rPr>
          <w:rFonts w:hint="cs"/>
          <w:spacing w:val="2"/>
          <w:rtl/>
        </w:rPr>
        <w:t xml:space="preserve"> </w:t>
      </w:r>
      <w:r w:rsidR="00AE5FFB" w:rsidRPr="00AE5FFB">
        <w:rPr>
          <w:rFonts w:hint="cs"/>
          <w:spacing w:val="2"/>
          <w:rtl/>
        </w:rPr>
        <w:t>أ</w:t>
      </w:r>
      <w:r w:rsidRPr="00AE5FFB">
        <w:rPr>
          <w:rFonts w:hint="cs"/>
          <w:spacing w:val="2"/>
          <w:rtl/>
        </w:rPr>
        <w:t>ساسيا</w:t>
      </w:r>
      <w:r w:rsidR="00AE5FFB" w:rsidRPr="00AE5FFB">
        <w:rPr>
          <w:rFonts w:hint="cs"/>
          <w:spacing w:val="2"/>
          <w:rtl/>
        </w:rPr>
        <w:t>ً</w:t>
      </w:r>
      <w:r w:rsidR="00915E86">
        <w:rPr>
          <w:rFonts w:hint="cs"/>
          <w:spacing w:val="2"/>
          <w:rtl/>
        </w:rPr>
        <w:t xml:space="preserve"> في </w:t>
      </w:r>
      <w:r w:rsidRPr="00AE5FFB">
        <w:rPr>
          <w:rFonts w:hint="cs"/>
          <w:spacing w:val="2"/>
          <w:rtl/>
        </w:rPr>
        <w:t>الوفد الأوكراني</w:t>
      </w:r>
      <w:r w:rsidR="00915E86">
        <w:rPr>
          <w:rFonts w:hint="cs"/>
          <w:spacing w:val="2"/>
          <w:rtl/>
        </w:rPr>
        <w:t xml:space="preserve"> في </w:t>
      </w:r>
      <w:r w:rsidRPr="00AE5FFB">
        <w:rPr>
          <w:rFonts w:hint="cs"/>
          <w:spacing w:val="2"/>
          <w:rtl/>
        </w:rPr>
        <w:t xml:space="preserve">ثلاثة مؤتمرات عالمية </w:t>
      </w:r>
      <w:r w:rsidRPr="00AE5FFB">
        <w:rPr>
          <w:rFonts w:hint="cs"/>
          <w:spacing w:val="2"/>
          <w:rtl/>
          <w:lang w:bidi="ar-SY"/>
        </w:rPr>
        <w:t xml:space="preserve">للاتصالات الراديوية، </w:t>
      </w:r>
      <w:r w:rsidRPr="00AE5FFB">
        <w:rPr>
          <w:rFonts w:hint="eastAsia"/>
          <w:spacing w:val="2"/>
          <w:rtl/>
          <w:lang w:bidi="ar-SY"/>
        </w:rPr>
        <w:t>و</w:t>
      </w:r>
      <w:r w:rsidRPr="00AE5FFB">
        <w:rPr>
          <w:rFonts w:hint="cs"/>
          <w:spacing w:val="2"/>
          <w:rtl/>
          <w:lang w:bidi="ar-SY"/>
        </w:rPr>
        <w:t xml:space="preserve">في </w:t>
      </w:r>
      <w:r w:rsidRPr="00AE5FFB">
        <w:rPr>
          <w:rFonts w:hint="eastAsia"/>
          <w:spacing w:val="2"/>
          <w:rtl/>
          <w:lang w:bidi="ar-SY"/>
        </w:rPr>
        <w:t>المؤتمر</w:t>
      </w:r>
      <w:r w:rsidRPr="00AE5FFB">
        <w:rPr>
          <w:spacing w:val="2"/>
          <w:rtl/>
          <w:lang w:bidi="ar-SY"/>
        </w:rPr>
        <w:t xml:space="preserve"> </w:t>
      </w:r>
      <w:r w:rsidRPr="00AE5FFB">
        <w:rPr>
          <w:rFonts w:hint="eastAsia"/>
          <w:spacing w:val="2"/>
          <w:rtl/>
          <w:lang w:bidi="ar-SY"/>
        </w:rPr>
        <w:t>الإقليمي</w:t>
      </w:r>
      <w:r w:rsidRPr="00AE5FFB">
        <w:rPr>
          <w:spacing w:val="2"/>
          <w:rtl/>
          <w:lang w:bidi="ar-SY"/>
        </w:rPr>
        <w:t xml:space="preserve"> </w:t>
      </w:r>
      <w:r w:rsidRPr="00AE5FFB">
        <w:rPr>
          <w:rFonts w:hint="eastAsia"/>
          <w:spacing w:val="2"/>
          <w:rtl/>
          <w:lang w:bidi="ar-SY"/>
        </w:rPr>
        <w:t>للاتصالات</w:t>
      </w:r>
      <w:r w:rsidRPr="00AE5FFB">
        <w:rPr>
          <w:spacing w:val="2"/>
          <w:rtl/>
          <w:lang w:bidi="ar-SY"/>
        </w:rPr>
        <w:t xml:space="preserve"> </w:t>
      </w:r>
      <w:r w:rsidRPr="00AE5FFB">
        <w:rPr>
          <w:rFonts w:hint="eastAsia"/>
          <w:spacing w:val="2"/>
          <w:rtl/>
          <w:lang w:bidi="ar-SY"/>
        </w:rPr>
        <w:t>الراديوية</w:t>
      </w:r>
      <w:r w:rsidRPr="00AE5FFB">
        <w:rPr>
          <w:rFonts w:hint="cs"/>
          <w:spacing w:val="2"/>
          <w:rtl/>
          <w:lang w:bidi="ar-SY"/>
        </w:rPr>
        <w:t xml:space="preserve"> لعامي </w:t>
      </w:r>
      <w:r w:rsidR="00AE5FFB" w:rsidRPr="00AE5FFB">
        <w:rPr>
          <w:spacing w:val="2"/>
          <w:lang w:bidi="ar-SY"/>
        </w:rPr>
        <w:t>2004</w:t>
      </w:r>
      <w:r w:rsidRPr="00AE5FFB">
        <w:rPr>
          <w:spacing w:val="2"/>
          <w:rtl/>
          <w:lang w:bidi="ar-SY"/>
        </w:rPr>
        <w:t xml:space="preserve"> </w:t>
      </w:r>
      <w:r w:rsidRPr="00AE5FFB">
        <w:rPr>
          <w:rFonts w:hint="eastAsia"/>
          <w:spacing w:val="2"/>
          <w:rtl/>
          <w:lang w:bidi="ar-SY"/>
        </w:rPr>
        <w:t>و</w:t>
      </w:r>
      <w:r w:rsidR="00AE5FFB" w:rsidRPr="00AE5FFB">
        <w:rPr>
          <w:spacing w:val="2"/>
          <w:lang w:bidi="ar-SY"/>
        </w:rPr>
        <w:t>2006</w:t>
      </w:r>
      <w:r w:rsidRPr="00AE5FFB">
        <w:rPr>
          <w:rFonts w:hint="cs"/>
          <w:spacing w:val="2"/>
          <w:rtl/>
        </w:rPr>
        <w:t xml:space="preserve">، وفي العديد من </w:t>
      </w:r>
      <w:r w:rsidR="00AE5FFB" w:rsidRPr="00AE5FFB">
        <w:rPr>
          <w:rFonts w:hint="cs"/>
          <w:spacing w:val="2"/>
          <w:rtl/>
        </w:rPr>
        <w:t xml:space="preserve">اجتماعات وورش عمل </w:t>
      </w:r>
      <w:r w:rsidRPr="00AE5FFB">
        <w:rPr>
          <w:rFonts w:hint="cs"/>
          <w:spacing w:val="2"/>
          <w:rtl/>
        </w:rPr>
        <w:t>قطاع الاتصالات الراديوية. وفضلا</w:t>
      </w:r>
      <w:r w:rsidR="00AE5FFB" w:rsidRPr="00AE5FFB">
        <w:rPr>
          <w:rFonts w:hint="cs"/>
          <w:spacing w:val="2"/>
          <w:rtl/>
        </w:rPr>
        <w:t>ً</w:t>
      </w:r>
      <w:r w:rsidRPr="00AE5FFB">
        <w:rPr>
          <w:rFonts w:hint="cs"/>
          <w:spacing w:val="2"/>
          <w:rtl/>
        </w:rPr>
        <w:t xml:space="preserve"> عن ذلك، تولى الأنشطة الطويلة الأمد الجارية</w:t>
      </w:r>
      <w:r w:rsidR="00915E86">
        <w:rPr>
          <w:rFonts w:hint="cs"/>
          <w:spacing w:val="2"/>
          <w:rtl/>
        </w:rPr>
        <w:t xml:space="preserve"> في </w:t>
      </w:r>
      <w:r w:rsidRPr="00AE5FFB">
        <w:rPr>
          <w:rFonts w:hint="cs"/>
          <w:spacing w:val="2"/>
          <w:rtl/>
        </w:rPr>
        <w:t xml:space="preserve">إطار </w:t>
      </w:r>
      <w:r w:rsidRPr="00AE5FFB">
        <w:rPr>
          <w:rFonts w:hint="eastAsia"/>
          <w:spacing w:val="2"/>
          <w:rtl/>
        </w:rPr>
        <w:t>الكومنولث</w:t>
      </w:r>
      <w:r w:rsidRPr="00AE5FFB">
        <w:rPr>
          <w:spacing w:val="2"/>
          <w:rtl/>
        </w:rPr>
        <w:t xml:space="preserve"> </w:t>
      </w:r>
      <w:r w:rsidRPr="00AE5FFB">
        <w:rPr>
          <w:rFonts w:hint="eastAsia"/>
          <w:spacing w:val="2"/>
          <w:rtl/>
        </w:rPr>
        <w:t>الإقليمي</w:t>
      </w:r>
      <w:r w:rsidR="00915E86">
        <w:rPr>
          <w:spacing w:val="2"/>
          <w:rtl/>
        </w:rPr>
        <w:t xml:space="preserve"> في </w:t>
      </w:r>
      <w:r w:rsidRPr="00AE5FFB">
        <w:rPr>
          <w:rFonts w:hint="eastAsia"/>
          <w:spacing w:val="2"/>
          <w:rtl/>
        </w:rPr>
        <w:t>مجال</w:t>
      </w:r>
      <w:r w:rsidRPr="00AE5FFB">
        <w:rPr>
          <w:spacing w:val="2"/>
          <w:rtl/>
        </w:rPr>
        <w:t xml:space="preserve"> </w:t>
      </w:r>
      <w:r w:rsidRPr="00AE5FFB">
        <w:rPr>
          <w:rFonts w:hint="eastAsia"/>
          <w:spacing w:val="2"/>
          <w:rtl/>
        </w:rPr>
        <w:t>الاتصالات</w:t>
      </w:r>
      <w:r w:rsidRPr="00AE5FFB">
        <w:rPr>
          <w:rFonts w:hint="cs"/>
          <w:spacing w:val="2"/>
          <w:rtl/>
        </w:rPr>
        <w:t xml:space="preserve"> بصفته نائبا</w:t>
      </w:r>
      <w:r w:rsidR="00AE5FFB" w:rsidRPr="00AE5FFB">
        <w:rPr>
          <w:rFonts w:hint="cs"/>
          <w:spacing w:val="2"/>
          <w:rtl/>
        </w:rPr>
        <w:t>ً</w:t>
      </w:r>
      <w:r w:rsidRPr="00AE5FFB">
        <w:rPr>
          <w:rFonts w:hint="cs"/>
          <w:spacing w:val="2"/>
          <w:rtl/>
        </w:rPr>
        <w:t xml:space="preserve"> لرئيس لجان الكومنولث ورئيسا</w:t>
      </w:r>
      <w:r w:rsidR="00AE5FFB" w:rsidRPr="00AE5FFB">
        <w:rPr>
          <w:rFonts w:hint="cs"/>
          <w:spacing w:val="2"/>
          <w:rtl/>
        </w:rPr>
        <w:t>ً</w:t>
      </w:r>
      <w:r w:rsidRPr="00AE5FFB">
        <w:rPr>
          <w:rFonts w:hint="cs"/>
          <w:spacing w:val="2"/>
          <w:rtl/>
        </w:rPr>
        <w:t xml:space="preserve"> لأفرقة العمل المعنية بإدارة الطيف واستخدامه، وشارك مشاركة نشطة</w:t>
      </w:r>
      <w:r w:rsidR="00915E86">
        <w:rPr>
          <w:rFonts w:hint="cs"/>
          <w:spacing w:val="2"/>
          <w:rtl/>
        </w:rPr>
        <w:t xml:space="preserve"> في </w:t>
      </w:r>
      <w:r w:rsidRPr="00AE5FFB">
        <w:rPr>
          <w:rFonts w:hint="cs"/>
          <w:spacing w:val="2"/>
          <w:rtl/>
        </w:rPr>
        <w:t>أفرقة العمل الرئيسية للمؤتمر الأوروب</w:t>
      </w:r>
      <w:r w:rsidRPr="00AE5FFB">
        <w:rPr>
          <w:spacing w:val="2"/>
          <w:rtl/>
        </w:rPr>
        <w:t>ي</w:t>
      </w:r>
      <w:r w:rsidRPr="00AE5FFB">
        <w:rPr>
          <w:rFonts w:hint="cs"/>
          <w:spacing w:val="2"/>
          <w:rtl/>
        </w:rPr>
        <w:t xml:space="preserve"> لإدارات البريد والاتصالات.</w:t>
      </w:r>
    </w:p>
    <w:p w:rsidR="00676C99" w:rsidRPr="00676C99" w:rsidRDefault="00676C99" w:rsidP="00AE5FFB">
      <w:pPr>
        <w:rPr>
          <w:rtl/>
        </w:rPr>
      </w:pPr>
      <w:r w:rsidRPr="00676C99">
        <w:rPr>
          <w:rFonts w:hint="cs"/>
          <w:rtl/>
        </w:rPr>
        <w:t>ويؤدي دورا</w:t>
      </w:r>
      <w:r w:rsidR="00AE5FFB">
        <w:rPr>
          <w:rFonts w:hint="cs"/>
          <w:rtl/>
        </w:rPr>
        <w:t>ً</w:t>
      </w:r>
      <w:r w:rsidRPr="00676C99">
        <w:rPr>
          <w:rFonts w:hint="cs"/>
          <w:rtl/>
        </w:rPr>
        <w:t xml:space="preserve"> هاما</w:t>
      </w:r>
      <w:r w:rsidR="00AE5FFB">
        <w:rPr>
          <w:rFonts w:hint="cs"/>
          <w:rtl/>
        </w:rPr>
        <w:t>ً</w:t>
      </w:r>
      <w:r w:rsidR="00915E86">
        <w:rPr>
          <w:rFonts w:hint="cs"/>
          <w:rtl/>
        </w:rPr>
        <w:t xml:space="preserve"> في </w:t>
      </w:r>
      <w:r w:rsidR="00AE5FFB">
        <w:rPr>
          <w:rFonts w:hint="cs"/>
          <w:rtl/>
        </w:rPr>
        <w:t xml:space="preserve">تطوير </w:t>
      </w:r>
      <w:r w:rsidRPr="00676C99">
        <w:rPr>
          <w:rFonts w:hint="cs"/>
          <w:rtl/>
        </w:rPr>
        <w:t xml:space="preserve">نظام إدارة الترددات الراديوية </w:t>
      </w:r>
      <w:r w:rsidR="00AE5FFB">
        <w:rPr>
          <w:rFonts w:hint="cs"/>
          <w:rtl/>
        </w:rPr>
        <w:t xml:space="preserve">وأساسه التشريعي </w:t>
      </w:r>
      <w:r w:rsidRPr="00676C99">
        <w:rPr>
          <w:rFonts w:hint="cs"/>
          <w:rtl/>
        </w:rPr>
        <w:t>بما يتماشى مع لوائح الاتحاد الدولي للاتصالات. ويتمتع بخبرة متخصصة</w:t>
      </w:r>
      <w:r w:rsidR="00915E86">
        <w:rPr>
          <w:rFonts w:hint="cs"/>
          <w:rtl/>
        </w:rPr>
        <w:t xml:space="preserve"> في </w:t>
      </w:r>
      <w:r w:rsidRPr="00676C99">
        <w:rPr>
          <w:rFonts w:hint="cs"/>
          <w:rtl/>
        </w:rPr>
        <w:t xml:space="preserve">مجموعة واسعة ومتنوعة من القضايا التقنية والتنظيمية والسياساتية المتعلقة </w:t>
      </w:r>
      <w:r w:rsidRPr="00676C99">
        <w:rPr>
          <w:rFonts w:hint="cs"/>
          <w:rtl/>
          <w:lang w:bidi="ar-SY"/>
        </w:rPr>
        <w:t>ب</w:t>
      </w:r>
      <w:r w:rsidRPr="00676C99">
        <w:rPr>
          <w:rFonts w:hint="eastAsia"/>
          <w:rtl/>
          <w:lang w:bidi="ar-SY"/>
        </w:rPr>
        <w:t>تخصيص</w:t>
      </w:r>
      <w:r w:rsidRPr="00676C99">
        <w:rPr>
          <w:rtl/>
          <w:lang w:bidi="ar-SY"/>
        </w:rPr>
        <w:t xml:space="preserve"> </w:t>
      </w:r>
      <w:r w:rsidRPr="00676C99">
        <w:rPr>
          <w:rFonts w:hint="eastAsia"/>
          <w:rtl/>
          <w:lang w:bidi="ar-SY"/>
        </w:rPr>
        <w:t>التردد</w:t>
      </w:r>
      <w:r w:rsidRPr="00676C99">
        <w:rPr>
          <w:rFonts w:hint="cs"/>
          <w:rtl/>
          <w:lang w:bidi="ar-SY"/>
        </w:rPr>
        <w:t>ات</w:t>
      </w:r>
      <w:r w:rsidRPr="00676C99">
        <w:rPr>
          <w:rtl/>
          <w:lang w:bidi="ar-SY"/>
        </w:rPr>
        <w:t xml:space="preserve"> </w:t>
      </w:r>
      <w:r w:rsidRPr="00676C99">
        <w:rPr>
          <w:rFonts w:hint="cs"/>
          <w:rtl/>
          <w:lang w:bidi="ar-SY"/>
        </w:rPr>
        <w:t>وتوزيعها وتخطيطها وتقاسمها وتنسيقها وتطبيق لوائح الراديو.</w:t>
      </w:r>
    </w:p>
    <w:p w:rsidR="00324C72" w:rsidRPr="0014473E" w:rsidRDefault="00676C99" w:rsidP="00AE5FFB">
      <w:pPr>
        <w:spacing w:before="600"/>
        <w:jc w:val="center"/>
        <w:rPr>
          <w:rtl/>
        </w:rPr>
      </w:pPr>
      <w:r w:rsidRPr="00676C99">
        <w:rPr>
          <w:rFonts w:hint="cs"/>
          <w:rtl/>
        </w:rPr>
        <w:t>___________</w:t>
      </w:r>
    </w:p>
    <w:sectPr w:rsidR="00324C72" w:rsidRPr="0014473E" w:rsidSect="00B541A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B4" w:rsidRDefault="00356DB4" w:rsidP="00FE7FCA">
      <w:r>
        <w:separator/>
      </w:r>
    </w:p>
  </w:endnote>
  <w:endnote w:type="continuationSeparator" w:id="0">
    <w:p w:rsidR="00356DB4" w:rsidRDefault="00356DB4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B4" w:rsidRPr="00324C72" w:rsidRDefault="00356DB4" w:rsidP="00C742A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B4" w:rsidRPr="00676C99" w:rsidRDefault="00356DB4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56DB4" w:rsidRPr="00676C99" w:rsidRDefault="00356DB4" w:rsidP="00C742A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B4" w:rsidRDefault="00356DB4">
      <w:r>
        <w:t>_______________</w:t>
      </w:r>
    </w:p>
  </w:footnote>
  <w:footnote w:type="continuationSeparator" w:id="0">
    <w:p w:rsidR="00356DB4" w:rsidRDefault="00356DB4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B4" w:rsidRPr="005A25FE" w:rsidRDefault="00356DB4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2E7F49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56DB4" w:rsidRDefault="00356DB4"/>
  <w:p w:rsidR="00356DB4" w:rsidRDefault="00356D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B4" w:rsidRPr="006A7C71" w:rsidRDefault="00356DB4" w:rsidP="00C742A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8A3B9D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41-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B4" w:rsidRPr="00B10B0D" w:rsidRDefault="00356DB4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5D817A28"/>
    <w:multiLevelType w:val="hybridMultilevel"/>
    <w:tmpl w:val="A5182698"/>
    <w:lvl w:ilvl="0" w:tplc="0298BC56">
      <w:start w:val="2002"/>
      <w:numFmt w:val="bullet"/>
      <w:lvlText w:val="-"/>
      <w:lvlJc w:val="left"/>
      <w:pPr>
        <w:ind w:left="393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C2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543D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E7F49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56DB4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5555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20D9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3E0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6C99"/>
    <w:rsid w:val="00677191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6673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0E7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35E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045F"/>
    <w:rsid w:val="00803E79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09FC"/>
    <w:rsid w:val="008923DA"/>
    <w:rsid w:val="008929EA"/>
    <w:rsid w:val="008930C3"/>
    <w:rsid w:val="00893734"/>
    <w:rsid w:val="00896B87"/>
    <w:rsid w:val="008A14A2"/>
    <w:rsid w:val="008A29FB"/>
    <w:rsid w:val="008A36AB"/>
    <w:rsid w:val="008A3B9D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2E34"/>
    <w:rsid w:val="00906137"/>
    <w:rsid w:val="00906DD5"/>
    <w:rsid w:val="00911089"/>
    <w:rsid w:val="00915E86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153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C702E"/>
    <w:rsid w:val="00AD5D22"/>
    <w:rsid w:val="00AD6074"/>
    <w:rsid w:val="00AD615F"/>
    <w:rsid w:val="00AD7BF9"/>
    <w:rsid w:val="00AD7D7F"/>
    <w:rsid w:val="00AE0AC5"/>
    <w:rsid w:val="00AE43BE"/>
    <w:rsid w:val="00AE5FFB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42AA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44783"/>
    <w:rsid w:val="00E45E54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0CC2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E44783"/>
    <w:pPr>
      <w:spacing w:before="2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E44783"/>
    <w:pPr>
      <w:spacing w:before="2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w@ucrf.gov.u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elections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dsszzi.gov.u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96F1-CF61-4AB4-BCF8-6CE5A67F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1667</Words>
  <Characters>10095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11739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PP-10</cp:keywords>
  <dc:description>Document 1-A  For: XXX_x000d_
Document date: 6 October 2010_x000d_
Saved by Elbahnassawy at 22:46:25 on 06.10.2010</dc:description>
  <cp:lastModifiedBy>unknown</cp:lastModifiedBy>
  <cp:revision>2</cp:revision>
  <cp:lastPrinted>2014-05-22T08:33:00Z</cp:lastPrinted>
  <dcterms:created xsi:type="dcterms:W3CDTF">2014-05-26T06:04:00Z</dcterms:created>
  <dcterms:modified xsi:type="dcterms:W3CDTF">2014-05-26T06:04:00Z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