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21DC" w:rsidRPr="007E2AD4">
        <w:trPr>
          <w:cantSplit/>
        </w:trPr>
        <w:tc>
          <w:tcPr>
            <w:tcW w:w="6911" w:type="dxa"/>
          </w:tcPr>
          <w:p w:rsidR="004321DC" w:rsidRPr="007E2AD4" w:rsidRDefault="004321DC" w:rsidP="004321DC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4321DC" w:rsidRPr="007E2AD4" w:rsidRDefault="004321DC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7F7681C" wp14:editId="0961B12C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 w:val="restart"/>
          </w:tcPr>
          <w:p w:rsidR="004321DC" w:rsidRPr="007E2AD4" w:rsidRDefault="00A212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20" w:type="dxa"/>
          </w:tcPr>
          <w:p w:rsidR="004321DC" w:rsidRPr="007E2AD4" w:rsidRDefault="00A2124B" w:rsidP="00440AE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B96CC1">
              <w:rPr>
                <w:b/>
              </w:rPr>
              <w:t>1</w:t>
            </w:r>
            <w:r w:rsidR="00440AE7">
              <w:rPr>
                <w:b/>
              </w:rPr>
              <w:t>7</w:t>
            </w:r>
            <w:r>
              <w:rPr>
                <w:b/>
              </w:rPr>
              <w:t>-E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321DC" w:rsidRPr="007E2AD4" w:rsidRDefault="00440AE7" w:rsidP="00B96CC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28 November</w:t>
            </w:r>
            <w:r w:rsidR="00A2124B">
              <w:rPr>
                <w:b/>
              </w:rPr>
              <w:t xml:space="preserve"> 2013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321DC" w:rsidRPr="007E2AD4" w:rsidRDefault="00B96CC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A2124B">
              <w:rPr>
                <w:b/>
              </w:rPr>
              <w:t>English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A2124B">
            <w:pPr>
              <w:pStyle w:val="Source"/>
            </w:pPr>
            <w:bookmarkStart w:id="6" w:name="dsource" w:colFirst="0" w:colLast="0"/>
            <w:bookmarkEnd w:id="5"/>
            <w:r>
              <w:t>Note by the Secretary-General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A2124B">
            <w:pPr>
              <w:pStyle w:val="Title1"/>
            </w:pPr>
            <w:bookmarkStart w:id="7" w:name="dtitle1" w:colFirst="0" w:colLast="0"/>
            <w:bookmarkEnd w:id="6"/>
            <w:r>
              <w:t>CANDIDACY FOR THE POST OF MEMBER OF</w:t>
            </w:r>
            <w:r>
              <w:br/>
              <w:t>THE RADIO REGULATIONS BOARD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2"/>
            </w:pPr>
            <w:bookmarkStart w:id="8" w:name="dtitle2" w:colFirst="0" w:colLast="0"/>
            <w:bookmarkEnd w:id="7"/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A2124B" w:rsidRPr="00121A34" w:rsidRDefault="00A2124B" w:rsidP="00A2124B">
      <w:bookmarkStart w:id="10" w:name="dbreak"/>
      <w:bookmarkEnd w:id="9"/>
      <w:bookmarkEnd w:id="10"/>
      <w:r w:rsidRPr="00121A34">
        <w:t xml:space="preserve">Further to the information published in Document 3, I have pleasure in transmitting to the Conference, in </w:t>
      </w:r>
      <w:r>
        <w:t>a</w:t>
      </w:r>
      <w:r w:rsidRPr="00121A34">
        <w:t>nnex, the candidacy of:</w:t>
      </w:r>
    </w:p>
    <w:p w:rsidR="00A2124B" w:rsidRPr="001A22A6" w:rsidRDefault="00440AE7" w:rsidP="00B96CC1">
      <w:pPr>
        <w:jc w:val="center"/>
        <w:rPr>
          <w:b/>
          <w:bCs/>
        </w:rPr>
      </w:pPr>
      <w:r>
        <w:rPr>
          <w:b/>
          <w:bCs/>
        </w:rPr>
        <w:t xml:space="preserve">Mr </w:t>
      </w:r>
      <w:proofErr w:type="spellStart"/>
      <w:r>
        <w:rPr>
          <w:b/>
          <w:bCs/>
        </w:rPr>
        <w:t>Ilham</w:t>
      </w:r>
      <w:proofErr w:type="spellEnd"/>
      <w:r>
        <w:rPr>
          <w:b/>
          <w:bCs/>
        </w:rPr>
        <w:t xml:space="preserve"> AFANDIYEV (Republic of Azerbaijan)</w:t>
      </w:r>
    </w:p>
    <w:p w:rsidR="00A2124B" w:rsidRPr="00121A34" w:rsidRDefault="00A2124B" w:rsidP="00A2124B">
      <w:r w:rsidRPr="00121A34">
        <w:t>for the post of member of the Radio Regulations Board.</w:t>
      </w:r>
    </w:p>
    <w:p w:rsidR="00A2124B" w:rsidRPr="00121A34" w:rsidRDefault="00A2124B" w:rsidP="00A2124B"/>
    <w:p w:rsidR="00A2124B" w:rsidRPr="00121A34" w:rsidRDefault="00A2124B" w:rsidP="00A2124B"/>
    <w:p w:rsidR="00A2124B" w:rsidRPr="00121A34" w:rsidRDefault="00A2124B" w:rsidP="00A2124B"/>
    <w:p w:rsidR="00A2124B" w:rsidRPr="00A2124B" w:rsidRDefault="00A2124B" w:rsidP="00A2124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es-ES_tradnl"/>
        </w:rPr>
      </w:pPr>
      <w:r w:rsidRPr="00121A34">
        <w:tab/>
      </w:r>
      <w:r w:rsidRPr="00A2124B">
        <w:rPr>
          <w:lang w:val="es-ES_tradnl"/>
        </w:rPr>
        <w:t>Dr Hamadoun I. TOURÉ</w:t>
      </w:r>
      <w:r w:rsidRPr="00A2124B">
        <w:rPr>
          <w:lang w:val="es-ES_tradnl"/>
        </w:rPr>
        <w:br/>
      </w:r>
      <w:r w:rsidRPr="00A2124B">
        <w:rPr>
          <w:lang w:val="es-ES_tradnl"/>
        </w:rPr>
        <w:tab/>
        <w:t>Secretary-General</w:t>
      </w: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121A34" w:rsidRDefault="00A2124B" w:rsidP="00A2124B">
      <w:r w:rsidRPr="00121A34">
        <w:rPr>
          <w:b/>
        </w:rPr>
        <w:t>Annex</w:t>
      </w:r>
      <w:r w:rsidRPr="00121A34">
        <w:t>:</w:t>
      </w:r>
      <w:r w:rsidRPr="00121A34">
        <w:tab/>
        <w:t>1</w:t>
      </w:r>
    </w:p>
    <w:p w:rsidR="004C303F" w:rsidRDefault="004C30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28"/>
          <w:szCs w:val="28"/>
          <w:lang w:val="en-US"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br w:type="page"/>
      </w:r>
    </w:p>
    <w:p w:rsidR="00124088" w:rsidRDefault="001240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28"/>
          <w:szCs w:val="28"/>
          <w:lang w:val="en-US" w:eastAsia="ru-RU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en-US" w:eastAsia="zh-CN"/>
        </w:rPr>
        <w:lastRenderedPageBreak/>
        <w:drawing>
          <wp:inline distT="0" distB="0" distL="0" distR="0">
            <wp:extent cx="6124575" cy="866076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e-Afandiyev-rrb-let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13" w:rsidRDefault="00D5531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28"/>
          <w:szCs w:val="28"/>
          <w:lang w:val="en-US" w:eastAsia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br w:type="page"/>
      </w:r>
      <w:bookmarkStart w:id="11" w:name="_GoBack"/>
      <w:bookmarkEnd w:id="11"/>
    </w:p>
    <w:p w:rsidR="00A92DD8" w:rsidRPr="00A92DD8" w:rsidRDefault="00A92DD8" w:rsidP="0012408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>CURRICULUM VITAE</w:t>
      </w:r>
    </w:p>
    <w:p w:rsidR="00A92DD8" w:rsidRPr="00A92DD8" w:rsidRDefault="00A92DD8" w:rsidP="00A92DD8">
      <w:pPr>
        <w:pStyle w:val="NormalWeb"/>
        <w:ind w:left="993" w:firstLine="7229"/>
        <w:jc w:val="righ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b/>
          <w:bCs/>
          <w:noProof/>
          <w:sz w:val="28"/>
          <w:szCs w:val="28"/>
          <w:lang w:val="en-US" w:eastAsia="zh-CN"/>
        </w:rPr>
        <w:drawing>
          <wp:inline distT="0" distB="0" distL="0" distR="0" wp14:anchorId="08711ABE" wp14:editId="761B9C06">
            <wp:extent cx="1228725" cy="1562100"/>
            <wp:effectExtent l="19050" t="0" r="9525" b="0"/>
            <wp:docPr id="3" name="Picture 3" descr="C:\Users\USER\Desktop\il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lh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D8" w:rsidRPr="00A92DD8" w:rsidRDefault="00A92DD8" w:rsidP="00A92DD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  <w:t>Personal Information:</w:t>
      </w:r>
    </w:p>
    <w:p w:rsidR="00A92DD8" w:rsidRPr="00A92DD8" w:rsidRDefault="00A92DD8" w:rsidP="004C303F">
      <w:pPr>
        <w:pStyle w:val="NormalWeb"/>
        <w:tabs>
          <w:tab w:val="left" w:pos="2127"/>
        </w:tabs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Name, Surname: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Ilham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Afandiyev</w:t>
      </w:r>
      <w:proofErr w:type="spellEnd"/>
    </w:p>
    <w:p w:rsidR="00A92DD8" w:rsidRPr="00A92DD8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Date of birth: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April 10, 1973 </w:t>
      </w:r>
    </w:p>
    <w:p w:rsidR="00A92DD8" w:rsidRPr="00A92DD8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Place of birth: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Qutqashen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Qabala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>), Azerbaijan</w:t>
      </w:r>
    </w:p>
    <w:p w:rsidR="00A92DD8" w:rsidRPr="00A92DD8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Nationality: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Azerbaijan</w:t>
      </w:r>
    </w:p>
    <w:p w:rsidR="00A92DD8" w:rsidRPr="00A92DD8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Marital status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>Married</w:t>
      </w:r>
    </w:p>
    <w:p w:rsidR="00A92DD8" w:rsidRPr="00A92DD8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Address: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29 Q, 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U.Akbarov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Str., Baku</w:t>
      </w:r>
      <w:r>
        <w:rPr>
          <w:rFonts w:asciiTheme="minorHAnsi" w:hAnsiTheme="minorHAnsi" w:cstheme="minorHAnsi"/>
          <w:sz w:val="28"/>
          <w:szCs w:val="28"/>
          <w:lang w:val="en-US"/>
        </w:rPr>
        <w:t>,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Azerbaijan</w:t>
      </w:r>
    </w:p>
    <w:p w:rsidR="00A92DD8" w:rsidRPr="00A92DD8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Telephone: 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+994 12 4987949;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+994 50 2114431</w:t>
      </w:r>
    </w:p>
    <w:p w:rsidR="00A92DD8" w:rsidRPr="00A92DD8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Fax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: 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+994 12 598 4843</w:t>
      </w:r>
    </w:p>
    <w:p w:rsidR="00A92DD8" w:rsidRPr="00A92DD8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E-mail: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hyperlink r:id="rId11" w:history="1">
        <w:r w:rsidRPr="00A92DD8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ilham@dri.az</w:t>
        </w:r>
      </w:hyperlink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:rsidR="00A92DD8" w:rsidRPr="004C303F" w:rsidRDefault="00A92DD8" w:rsidP="004C303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fr-CH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hyperlink r:id="rId12" w:history="1">
        <w:r w:rsidRPr="00A92DD8">
          <w:rPr>
            <w:rStyle w:val="Hyperlink"/>
            <w:rFonts w:asciiTheme="minorHAnsi" w:hAnsiTheme="minorHAnsi" w:cstheme="minorHAnsi"/>
            <w:sz w:val="28"/>
            <w:szCs w:val="28"/>
            <w:lang w:val="it-IT"/>
          </w:rPr>
          <w:t>ilham.afandiyev@gmail.com</w:t>
        </w:r>
      </w:hyperlink>
      <w:r w:rsidRPr="00A92DD8">
        <w:rPr>
          <w:rFonts w:asciiTheme="minorHAnsi" w:hAnsiTheme="minorHAnsi" w:cstheme="minorHAnsi"/>
          <w:sz w:val="28"/>
          <w:szCs w:val="28"/>
          <w:lang w:val="it-IT"/>
        </w:rPr>
        <w:t xml:space="preserve"> (PE)</w:t>
      </w:r>
    </w:p>
    <w:p w:rsidR="00A92DD8" w:rsidRPr="00A92DD8" w:rsidRDefault="00A92DD8" w:rsidP="00CB2A1A">
      <w:pPr>
        <w:pStyle w:val="NormalWeb"/>
        <w:snapToGrid w:val="0"/>
        <w:spacing w:before="360" w:beforeAutospacing="0" w:after="240" w:afterAutospacing="0"/>
        <w:jc w:val="both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A92DD8"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  <w:t>Education: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120" w:beforeAutospacing="0" w:after="12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1990-1995: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The Faculty of Radio Technique of the Azerbaijan Technical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4C303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University of Azerbaijan Republic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i/>
          <w:sz w:val="28"/>
          <w:szCs w:val="28"/>
          <w:lang w:val="en-US"/>
        </w:rPr>
        <w:t>Military service: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120" w:beforeAutospacing="0" w:after="12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1993-1995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Lieutenant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360" w:beforeAutospacing="0" w:after="120" w:afterAutospacing="0"/>
        <w:jc w:val="both"/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  <w:t>Work experience: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24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24088">
        <w:rPr>
          <w:rFonts w:asciiTheme="minorHAnsi" w:hAnsiTheme="minorHAnsi" w:cstheme="minorHAnsi"/>
          <w:b/>
          <w:spacing w:val="-2"/>
          <w:sz w:val="28"/>
          <w:szCs w:val="28"/>
          <w:lang w:val="en-US"/>
        </w:rPr>
        <w:t>2006 - Present: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4C303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Technical Director of State Management of Radiofrequencies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2004-2006: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Head of the Technical Department of 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Teleradio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Production Union.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2000-2004:</w:t>
      </w:r>
      <w:r w:rsidR="00CB2A1A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4C303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Engineer of Technical Department of 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Teleradio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Production Union.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1998-2000:</w:t>
      </w:r>
      <w:r w:rsidR="00CB2A1A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4C303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The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11th grade engineer at the Radio broadcasting enterprise of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Teleradio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Production Union.</w:t>
      </w:r>
    </w:p>
    <w:p w:rsidR="00A92DD8" w:rsidRPr="00A92DD8" w:rsidRDefault="00A92DD8" w:rsidP="004C303F">
      <w:pPr>
        <w:pStyle w:val="NormalWeb"/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1995-1998: </w:t>
      </w:r>
      <w:r w:rsidR="004C303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4C303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Head of laboratory of the Radio Technical Department of the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Technical University of Azerbaijan</w:t>
      </w:r>
    </w:p>
    <w:p w:rsidR="00A92DD8" w:rsidRPr="00A92DD8" w:rsidRDefault="00A92DD8" w:rsidP="004C303F">
      <w:pPr>
        <w:pStyle w:val="Normal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i/>
          <w:sz w:val="28"/>
          <w:szCs w:val="28"/>
          <w:lang w:val="en-US"/>
        </w:rPr>
        <w:t>Seminars and Workshops:</w:t>
      </w:r>
    </w:p>
    <w:p w:rsidR="00A92DD8" w:rsidRPr="00A92DD8" w:rsidRDefault="00A92DD8" w:rsidP="00D55313">
      <w:pPr>
        <w:pStyle w:val="NormalWeb"/>
        <w:tabs>
          <w:tab w:val="left" w:pos="2127"/>
        </w:tabs>
        <w:snapToGrid w:val="0"/>
        <w:spacing w:before="240" w:beforeAutospacing="0" w:after="60" w:afterAutospacing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>October 2003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Islamic Republic of Iran – Radio-TV broadcasting coordination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meeting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2003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Turkey </w:t>
      </w:r>
      <w:r w:rsidR="00124088" w:rsidRPr="00A92DD8">
        <w:rPr>
          <w:rFonts w:asciiTheme="minorHAnsi" w:hAnsiTheme="minorHAnsi" w:cstheme="minorHAnsi"/>
          <w:sz w:val="28"/>
          <w:szCs w:val="28"/>
          <w:lang w:val="en-US"/>
        </w:rPr>
        <w:t>–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Introducing with the Radio control systems in the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Aselsan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Company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2005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Islamic Republic of Iran </w:t>
      </w:r>
      <w:r w:rsidR="00124088" w:rsidRPr="00A92DD8">
        <w:rPr>
          <w:rFonts w:asciiTheme="minorHAnsi" w:hAnsiTheme="minorHAnsi" w:cstheme="minorHAnsi"/>
          <w:sz w:val="28"/>
          <w:szCs w:val="28"/>
          <w:lang w:val="en-US"/>
        </w:rPr>
        <w:t>–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Radio-TV broadcasting coordination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meeting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June 2005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>Italy – receiving test of Radio-TV transmitters in the “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Elettronika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”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Plant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May 2006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>Geneva –  WRC -06  DVB-T plan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24088">
        <w:rPr>
          <w:rFonts w:asciiTheme="minorHAnsi" w:hAnsiTheme="minorHAnsi" w:cstheme="minorHAnsi"/>
          <w:b/>
          <w:spacing w:val="-2"/>
          <w:sz w:val="28"/>
          <w:szCs w:val="28"/>
          <w:lang w:val="en-US"/>
        </w:rPr>
        <w:t>November 2006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>Republic of Korea – Digital Broadcasting Course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June 2007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>China – Radio and television management seminar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24088">
        <w:rPr>
          <w:rFonts w:asciiTheme="minorHAnsi" w:hAnsiTheme="minorHAnsi" w:cstheme="minorHAnsi"/>
          <w:b/>
          <w:spacing w:val="-2"/>
          <w:sz w:val="28"/>
          <w:szCs w:val="28"/>
          <w:lang w:val="en-US"/>
        </w:rPr>
        <w:t>September 2007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Ukraine – seminar for the mobile operators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2007 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Georgia </w:t>
      </w:r>
      <w:r w:rsidR="00124088" w:rsidRPr="00A92DD8">
        <w:rPr>
          <w:rFonts w:asciiTheme="minorHAnsi" w:hAnsiTheme="minorHAnsi" w:cstheme="minorHAnsi"/>
          <w:sz w:val="28"/>
          <w:szCs w:val="28"/>
          <w:lang w:val="en-US"/>
        </w:rPr>
        <w:t>–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Radio-TV coordination meeting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2008 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Georgia – GSM coordination meeting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2008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Germany – Introducing with the 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Radiocontrol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Systems in the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Rohde&amp; Schwarz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December 2008 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Geneva – World Radiocommunication Conference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December 2008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Geneva – Participation in the 2008 World Radiocommunication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Seminar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June 2009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Iran –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GSM network coordination meeting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124088">
        <w:rPr>
          <w:rFonts w:asciiTheme="minorHAnsi" w:hAnsiTheme="minorHAnsi" w:cstheme="minorHAnsi"/>
          <w:b/>
          <w:spacing w:val="-2"/>
          <w:sz w:val="28"/>
          <w:szCs w:val="28"/>
          <w:lang w:val="en-US"/>
        </w:rPr>
        <w:t>September 2009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Russia – GSM network coordination meeting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August 2009 </w:t>
      </w:r>
      <w:r w:rsidR="004C303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Estonia – Dream-On-Demand Seminar of DVB-T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2009 </w:t>
      </w:r>
      <w:r w:rsidR="004C303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Kazakhstan – meeting related with the coordination of satellite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networks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2010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Ukraine – meeting related with the coordination of satellite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networks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2010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Georgia 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>–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Radio-TV coordination meeting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2011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Switzerland 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>–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Second Session of the 2011 Conference Preparatory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meeting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2012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Switzerland 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>–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in the ITU meeting on the frequency assignment for </w:t>
      </w:r>
      <w:r w:rsidR="004C303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LTE technology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 xml:space="preserve">2012 </w:t>
      </w: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Switzerland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 xml:space="preserve"> –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the ITU Joint Task Group 4-5-6-7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2013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>USA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 xml:space="preserve"> –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TCI Spectrum Management Factory Acceptance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sz w:val="28"/>
          <w:szCs w:val="28"/>
          <w:lang w:val="en-US"/>
        </w:rPr>
        <w:t>2013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ab/>
        <w:t xml:space="preserve">Switzerland 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 xml:space="preserve">– </w:t>
      </w:r>
      <w:r w:rsidRPr="00A92DD8">
        <w:rPr>
          <w:rFonts w:asciiTheme="minorHAnsi" w:hAnsiTheme="minorHAnsi" w:cstheme="minorHAnsi"/>
          <w:sz w:val="28"/>
          <w:szCs w:val="28"/>
          <w:lang w:val="en-US"/>
        </w:rPr>
        <w:t>JTG Group meeting</w:t>
      </w:r>
    </w:p>
    <w:p w:rsidR="00A92DD8" w:rsidRPr="00A92DD8" w:rsidRDefault="00A92DD8" w:rsidP="004C303F">
      <w:pPr>
        <w:pStyle w:val="NormalWeb"/>
        <w:keepNext/>
        <w:keepLines/>
        <w:tabs>
          <w:tab w:val="left" w:pos="2127"/>
        </w:tabs>
        <w:snapToGrid w:val="0"/>
        <w:spacing w:before="120" w:beforeAutospacing="0" w:after="120" w:afterAutospacing="0"/>
        <w:jc w:val="both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lastRenderedPageBreak/>
        <w:t>Computer skills:</w:t>
      </w:r>
    </w:p>
    <w:p w:rsidR="00A92DD8" w:rsidRPr="00A92DD8" w:rsidRDefault="00A92DD8" w:rsidP="004C303F">
      <w:pPr>
        <w:pStyle w:val="NormalWeb"/>
        <w:keepNext/>
        <w:keepLines/>
        <w:tabs>
          <w:tab w:val="left" w:pos="2127"/>
        </w:tabs>
        <w:snapToGrid w:val="0"/>
        <w:spacing w:before="120" w:beforeAutospacing="0" w:after="12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Windows 97 - 2007, ATDI(ICS), SR-4, Visual GSO and  other special software</w:t>
      </w:r>
    </w:p>
    <w:p w:rsidR="00A92DD8" w:rsidRPr="00A92DD8" w:rsidRDefault="00A92DD8" w:rsidP="004C303F">
      <w:pPr>
        <w:pStyle w:val="NormalWeb"/>
        <w:keepNext/>
        <w:keepLines/>
        <w:tabs>
          <w:tab w:val="left" w:pos="2127"/>
        </w:tabs>
        <w:snapToGrid w:val="0"/>
        <w:spacing w:before="360" w:beforeAutospacing="0" w:after="120" w:afterAutospacing="0"/>
        <w:jc w:val="both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  <w:t>Spoken Language(s):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12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English - good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Russian - fluent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12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Azerbaijani – native</w:t>
      </w:r>
    </w:p>
    <w:p w:rsidR="00A92DD8" w:rsidRPr="00A92DD8" w:rsidRDefault="00A92DD8" w:rsidP="004C303F">
      <w:pPr>
        <w:pStyle w:val="NormalWeb"/>
        <w:tabs>
          <w:tab w:val="left" w:pos="2127"/>
        </w:tabs>
        <w:snapToGrid w:val="0"/>
        <w:spacing w:before="360" w:beforeAutospacing="0" w:after="120" w:afterAutospacing="0"/>
        <w:jc w:val="both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b/>
          <w:i/>
          <w:sz w:val="28"/>
          <w:szCs w:val="28"/>
          <w:lang w:val="en-US"/>
        </w:rPr>
        <w:t>Awards and achievements: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12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Master of the Azerbaijan State National Aviation Academy.</w:t>
      </w:r>
    </w:p>
    <w:p w:rsidR="00A92DD8" w:rsidRPr="00A92DD8" w:rsidRDefault="00A92DD8" w:rsidP="001240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snapToGrid w:val="0"/>
        <w:spacing w:before="60" w:after="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Author of several scientific articles and the teaching book named – “The measurements in the Radio-television broadcasting”.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Candidate of a degree of Azerbaijan Technical University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A92DD8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6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In 2007 he was awarded the name of “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Rabita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A92DD8">
        <w:rPr>
          <w:rFonts w:asciiTheme="minorHAnsi" w:hAnsiTheme="minorHAnsi" w:cstheme="minorHAnsi"/>
          <w:sz w:val="28"/>
          <w:szCs w:val="28"/>
          <w:lang w:val="en-US"/>
        </w:rPr>
        <w:t>Ustasi</w:t>
      </w:r>
      <w:proofErr w:type="spellEnd"/>
      <w:r w:rsidRPr="00A92DD8">
        <w:rPr>
          <w:rFonts w:asciiTheme="minorHAnsi" w:hAnsiTheme="minorHAnsi" w:cstheme="minorHAnsi"/>
          <w:sz w:val="28"/>
          <w:szCs w:val="28"/>
          <w:lang w:val="en-US"/>
        </w:rPr>
        <w:t>”</w:t>
      </w:r>
      <w:r w:rsidR="00124088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741035" w:rsidRPr="00A92DD8" w:rsidRDefault="00A92DD8" w:rsidP="00124088">
      <w:pPr>
        <w:pStyle w:val="NormalWeb"/>
        <w:tabs>
          <w:tab w:val="left" w:pos="2127"/>
        </w:tabs>
        <w:snapToGrid w:val="0"/>
        <w:spacing w:before="60" w:beforeAutospacing="0" w:after="120" w:afterAutospacing="0"/>
        <w:jc w:val="both"/>
        <w:rPr>
          <w:rFonts w:asciiTheme="minorHAnsi" w:hAnsiTheme="minorHAnsi" w:cstheme="minorHAnsi"/>
          <w:u w:val="single"/>
          <w:lang w:val="en-US"/>
        </w:rPr>
      </w:pPr>
      <w:r w:rsidRPr="00A92DD8">
        <w:rPr>
          <w:rFonts w:asciiTheme="minorHAnsi" w:hAnsiTheme="minorHAnsi" w:cstheme="minorHAnsi"/>
          <w:sz w:val="28"/>
          <w:szCs w:val="28"/>
          <w:lang w:val="en-US"/>
        </w:rPr>
        <w:t>Honored engineer since 2011 of the Republic of Azerbaijan.</w:t>
      </w:r>
    </w:p>
    <w:sectPr w:rsidR="00741035" w:rsidRPr="00A92DD8" w:rsidSect="00361097">
      <w:head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4B" w:rsidRDefault="00A2124B">
      <w:r>
        <w:separator/>
      </w:r>
    </w:p>
  </w:endnote>
  <w:endnote w:type="continuationSeparator" w:id="0">
    <w:p w:rsidR="00A2124B" w:rsidRDefault="00A2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BA" w:rsidRDefault="00846DBA" w:rsidP="00846D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46DBA" w:rsidRDefault="00846DBA" w:rsidP="00846DBA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4B" w:rsidRDefault="00A2124B">
      <w:r>
        <w:t>____________________</w:t>
      </w:r>
    </w:p>
  </w:footnote>
  <w:footnote w:type="continuationSeparator" w:id="0">
    <w:p w:rsidR="00A2124B" w:rsidRDefault="00A2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79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124B" w:rsidRDefault="00A2124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3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24B" w:rsidRDefault="00A2124B" w:rsidP="00A92DD8">
    <w:pPr>
      <w:pStyle w:val="Header"/>
      <w:rPr>
        <w:lang w:val="en-US"/>
      </w:rPr>
    </w:pPr>
    <w:r>
      <w:rPr>
        <w:lang w:val="en-US"/>
      </w:rPr>
      <w:t>PP14/</w:t>
    </w:r>
    <w:r w:rsidR="00B96CC1">
      <w:rPr>
        <w:lang w:val="en-US"/>
      </w:rPr>
      <w:t>1</w:t>
    </w:r>
    <w:r w:rsidR="00A92DD8">
      <w:rPr>
        <w:lang w:val="en-US"/>
      </w:rPr>
      <w:t>7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B32"/>
    <w:multiLevelType w:val="singleLevel"/>
    <w:tmpl w:val="BB1461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3C6B04B5"/>
    <w:multiLevelType w:val="hybridMultilevel"/>
    <w:tmpl w:val="171865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028CD"/>
    <w:multiLevelType w:val="singleLevel"/>
    <w:tmpl w:val="0470A0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563165FB"/>
    <w:multiLevelType w:val="hybridMultilevel"/>
    <w:tmpl w:val="6682E37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4B"/>
    <w:rsid w:val="00000AF8"/>
    <w:rsid w:val="00001935"/>
    <w:rsid w:val="000048E4"/>
    <w:rsid w:val="00010B2A"/>
    <w:rsid w:val="00011208"/>
    <w:rsid w:val="000143FA"/>
    <w:rsid w:val="00014808"/>
    <w:rsid w:val="00015E97"/>
    <w:rsid w:val="0003111F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24088"/>
    <w:rsid w:val="00136175"/>
    <w:rsid w:val="00140FF0"/>
    <w:rsid w:val="00146057"/>
    <w:rsid w:val="0016633C"/>
    <w:rsid w:val="00171990"/>
    <w:rsid w:val="00181E33"/>
    <w:rsid w:val="00195B70"/>
    <w:rsid w:val="001A0EEB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F5771"/>
    <w:rsid w:val="004014B0"/>
    <w:rsid w:val="004059B0"/>
    <w:rsid w:val="00426AC1"/>
    <w:rsid w:val="004321DC"/>
    <w:rsid w:val="00435AA4"/>
    <w:rsid w:val="00435EA8"/>
    <w:rsid w:val="004360BB"/>
    <w:rsid w:val="00440AE7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303F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E5524"/>
    <w:rsid w:val="005F05C8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E73D7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41035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3A15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30FA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2124B"/>
    <w:rsid w:val="00A314A2"/>
    <w:rsid w:val="00A619C5"/>
    <w:rsid w:val="00A8262F"/>
    <w:rsid w:val="00A8428A"/>
    <w:rsid w:val="00A84B32"/>
    <w:rsid w:val="00A84B3A"/>
    <w:rsid w:val="00A92DD8"/>
    <w:rsid w:val="00A93B71"/>
    <w:rsid w:val="00AB0B32"/>
    <w:rsid w:val="00AB5C39"/>
    <w:rsid w:val="00AB75A9"/>
    <w:rsid w:val="00AD1C5C"/>
    <w:rsid w:val="00AD566F"/>
    <w:rsid w:val="00B1733E"/>
    <w:rsid w:val="00B25A86"/>
    <w:rsid w:val="00B304B9"/>
    <w:rsid w:val="00B5251C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96CC1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A38C9"/>
    <w:rsid w:val="00CB2A1A"/>
    <w:rsid w:val="00CB4984"/>
    <w:rsid w:val="00CB5DD7"/>
    <w:rsid w:val="00CB77D5"/>
    <w:rsid w:val="00CC14F0"/>
    <w:rsid w:val="00CE15AB"/>
    <w:rsid w:val="00CE3B0F"/>
    <w:rsid w:val="00CE40BB"/>
    <w:rsid w:val="00CF1C71"/>
    <w:rsid w:val="00D07696"/>
    <w:rsid w:val="00D11956"/>
    <w:rsid w:val="00D15A98"/>
    <w:rsid w:val="00D41F69"/>
    <w:rsid w:val="00D43173"/>
    <w:rsid w:val="00D500DC"/>
    <w:rsid w:val="00D54B39"/>
    <w:rsid w:val="00D55313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11081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character" w:customStyle="1" w:styleId="HeaderChar">
    <w:name w:val="Header Char"/>
    <w:basedOn w:val="DefaultParagraphFont"/>
    <w:link w:val="Header"/>
    <w:uiPriority w:val="99"/>
    <w:rsid w:val="00A212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181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92DD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character" w:customStyle="1" w:styleId="HeaderChar">
    <w:name w:val="Header Char"/>
    <w:basedOn w:val="DefaultParagraphFont"/>
    <w:link w:val="Header"/>
    <w:uiPriority w:val="99"/>
    <w:rsid w:val="00A212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181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92DD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lham.afandiyev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lham@dri.a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101</TotalTime>
  <Pages>5</Pages>
  <Words>485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3730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(PP-10)</dc:subject>
  <dc:creator>neal</dc:creator>
  <cp:keywords>PP-10</cp:keywords>
  <cp:lastModifiedBy>brouard</cp:lastModifiedBy>
  <cp:revision>3</cp:revision>
  <cp:lastPrinted>2013-12-04T16:52:00Z</cp:lastPrinted>
  <dcterms:created xsi:type="dcterms:W3CDTF">2013-12-04T16:53:00Z</dcterms:created>
  <dcterms:modified xsi:type="dcterms:W3CDTF">2013-12-18T11:04:00Z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