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4321DC" w:rsidRPr="007E2AD4">
        <w:trPr>
          <w:cantSplit/>
        </w:trPr>
        <w:tc>
          <w:tcPr>
            <w:tcW w:w="6911" w:type="dxa"/>
          </w:tcPr>
          <w:p w:rsidR="004321DC" w:rsidRPr="007E2AD4" w:rsidRDefault="004321DC" w:rsidP="004321DC">
            <w:pPr>
              <w:spacing w:before="360" w:after="48" w:line="240" w:lineRule="atLeast"/>
              <w:rPr>
                <w:position w:val="6"/>
              </w:rPr>
            </w:pPr>
            <w:bookmarkStart w:id="0" w:name="dpp"/>
            <w:bookmarkEnd w:id="0"/>
            <w:r w:rsidRPr="00936F04">
              <w:rPr>
                <w:rFonts w:cs="Times"/>
                <w:b/>
                <w:position w:val="6"/>
                <w:sz w:val="30"/>
                <w:szCs w:val="30"/>
              </w:rPr>
              <w:t>Plenipotentiary Conference (PP-1</w:t>
            </w:r>
            <w:r>
              <w:rPr>
                <w:rFonts w:cs="Times"/>
                <w:b/>
                <w:position w:val="6"/>
                <w:sz w:val="30"/>
                <w:szCs w:val="30"/>
              </w:rPr>
              <w:t>4</w:t>
            </w:r>
            <w:r w:rsidRPr="00936F04">
              <w:rPr>
                <w:rFonts w:cs="Times"/>
                <w:b/>
                <w:position w:val="6"/>
                <w:sz w:val="30"/>
                <w:szCs w:val="30"/>
              </w:rPr>
              <w:t>)</w:t>
            </w:r>
            <w:r w:rsidRPr="00936F04">
              <w:rPr>
                <w:rFonts w:cs="Times"/>
                <w:b/>
                <w:position w:val="6"/>
                <w:sz w:val="26"/>
                <w:szCs w:val="26"/>
              </w:rPr>
              <w:br/>
            </w:r>
            <w:r>
              <w:rPr>
                <w:b/>
                <w:bCs/>
                <w:position w:val="6"/>
                <w:szCs w:val="24"/>
              </w:rPr>
              <w:t>Busan</w:t>
            </w:r>
            <w:r w:rsidRPr="00936F04">
              <w:rPr>
                <w:b/>
                <w:bCs/>
                <w:position w:val="6"/>
                <w:szCs w:val="24"/>
              </w:rPr>
              <w:t>, 2</w:t>
            </w:r>
            <w:r>
              <w:rPr>
                <w:b/>
                <w:bCs/>
                <w:position w:val="6"/>
                <w:szCs w:val="24"/>
              </w:rPr>
              <w:t>0</w:t>
            </w:r>
            <w:r w:rsidRPr="00936F04">
              <w:rPr>
                <w:b/>
                <w:bCs/>
                <w:position w:val="6"/>
                <w:szCs w:val="24"/>
              </w:rPr>
              <w:t xml:space="preserve"> October </w:t>
            </w:r>
            <w:r>
              <w:rPr>
                <w:b/>
                <w:bCs/>
                <w:position w:val="6"/>
                <w:szCs w:val="24"/>
              </w:rPr>
              <w:t>– 7 November 2014</w:t>
            </w:r>
          </w:p>
        </w:tc>
        <w:tc>
          <w:tcPr>
            <w:tcW w:w="3120" w:type="dxa"/>
          </w:tcPr>
          <w:p w:rsidR="004321DC" w:rsidRPr="007E2AD4" w:rsidRDefault="004321DC">
            <w:pPr>
              <w:spacing w:before="0" w:line="240" w:lineRule="atLeast"/>
            </w:pPr>
            <w:bookmarkStart w:id="1" w:name="ditulogo"/>
            <w:bookmarkEnd w:id="1"/>
            <w:r>
              <w:rPr>
                <w:noProof/>
                <w:lang w:val="en-US" w:eastAsia="zh-CN"/>
              </w:rPr>
              <w:drawing>
                <wp:inline distT="0" distB="0" distL="0" distR="0" wp14:anchorId="17F7681C" wp14:editId="0961B12C">
                  <wp:extent cx="1760220" cy="74676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220" cy="746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21DC" w:rsidRPr="007E2AD4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4321DC" w:rsidRPr="007E2AD4" w:rsidRDefault="004321DC">
            <w:pPr>
              <w:spacing w:before="0" w:after="48" w:line="240" w:lineRule="atLeast"/>
              <w:rPr>
                <w:b/>
                <w:smallCaps/>
                <w:szCs w:val="24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4321DC" w:rsidRPr="007E2AD4" w:rsidRDefault="004321DC">
            <w:pPr>
              <w:spacing w:before="0" w:line="240" w:lineRule="atLeast"/>
              <w:rPr>
                <w:szCs w:val="24"/>
              </w:rPr>
            </w:pPr>
          </w:p>
        </w:tc>
      </w:tr>
      <w:tr w:rsidR="004321DC" w:rsidRPr="007E2AD4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4321DC" w:rsidRPr="007E2AD4" w:rsidRDefault="004321DC">
            <w:pPr>
              <w:spacing w:before="0" w:after="48" w:line="240" w:lineRule="atLeast"/>
              <w:rPr>
                <w:b/>
                <w:smallCaps/>
                <w:szCs w:val="24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4321DC" w:rsidRPr="007E2AD4" w:rsidRDefault="004321DC">
            <w:pPr>
              <w:spacing w:before="0" w:line="240" w:lineRule="atLeast"/>
              <w:rPr>
                <w:szCs w:val="24"/>
              </w:rPr>
            </w:pPr>
          </w:p>
        </w:tc>
      </w:tr>
      <w:tr w:rsidR="004321DC" w:rsidRPr="007E2AD4">
        <w:trPr>
          <w:cantSplit/>
          <w:trHeight w:val="23"/>
        </w:trPr>
        <w:tc>
          <w:tcPr>
            <w:tcW w:w="6911" w:type="dxa"/>
            <w:vMerge w:val="restart"/>
          </w:tcPr>
          <w:p w:rsidR="004321DC" w:rsidRPr="007E2AD4" w:rsidRDefault="00A2124B">
            <w:pPr>
              <w:tabs>
                <w:tab w:val="left" w:pos="851"/>
              </w:tabs>
              <w:spacing w:line="240" w:lineRule="atLeast"/>
              <w:rPr>
                <w:b/>
              </w:rPr>
            </w:pPr>
            <w:bookmarkStart w:id="2" w:name="dmeeting" w:colFirst="0" w:colLast="0"/>
            <w:bookmarkStart w:id="3" w:name="dnum" w:colFirst="1" w:colLast="1"/>
            <w:r>
              <w:rPr>
                <w:b/>
              </w:rPr>
              <w:t>PLENARY MEETING</w:t>
            </w:r>
          </w:p>
        </w:tc>
        <w:tc>
          <w:tcPr>
            <w:tcW w:w="3120" w:type="dxa"/>
          </w:tcPr>
          <w:p w:rsidR="004321DC" w:rsidRPr="007E2AD4" w:rsidRDefault="00A2124B" w:rsidP="00440AE7">
            <w:pPr>
              <w:tabs>
                <w:tab w:val="left" w:pos="851"/>
              </w:tabs>
              <w:spacing w:before="0" w:line="240" w:lineRule="atLeast"/>
              <w:rPr>
                <w:b/>
              </w:rPr>
            </w:pPr>
            <w:r>
              <w:rPr>
                <w:b/>
              </w:rPr>
              <w:t xml:space="preserve">Document </w:t>
            </w:r>
            <w:r w:rsidR="00B96CC1">
              <w:rPr>
                <w:b/>
              </w:rPr>
              <w:t>1</w:t>
            </w:r>
            <w:r w:rsidR="00440AE7">
              <w:rPr>
                <w:b/>
              </w:rPr>
              <w:t>7</w:t>
            </w:r>
            <w:r>
              <w:rPr>
                <w:b/>
              </w:rPr>
              <w:t>-E</w:t>
            </w:r>
          </w:p>
        </w:tc>
      </w:tr>
      <w:tr w:rsidR="004321DC" w:rsidRPr="007E2AD4">
        <w:trPr>
          <w:cantSplit/>
          <w:trHeight w:val="23"/>
        </w:trPr>
        <w:tc>
          <w:tcPr>
            <w:tcW w:w="6911" w:type="dxa"/>
            <w:vMerge/>
          </w:tcPr>
          <w:p w:rsidR="004321DC" w:rsidRPr="007E2AD4" w:rsidRDefault="004321DC">
            <w:pPr>
              <w:tabs>
                <w:tab w:val="left" w:pos="851"/>
              </w:tabs>
              <w:spacing w:line="240" w:lineRule="atLeast"/>
              <w:rPr>
                <w:b/>
              </w:rPr>
            </w:pPr>
            <w:bookmarkStart w:id="4" w:name="ddate" w:colFirst="1" w:colLast="1"/>
            <w:bookmarkEnd w:id="2"/>
            <w:bookmarkEnd w:id="3"/>
          </w:p>
        </w:tc>
        <w:tc>
          <w:tcPr>
            <w:tcW w:w="3120" w:type="dxa"/>
          </w:tcPr>
          <w:p w:rsidR="004321DC" w:rsidRPr="007E2AD4" w:rsidRDefault="00440AE7" w:rsidP="00B96CC1">
            <w:pPr>
              <w:tabs>
                <w:tab w:val="left" w:pos="993"/>
              </w:tabs>
              <w:spacing w:before="0"/>
              <w:rPr>
                <w:b/>
              </w:rPr>
            </w:pPr>
            <w:r>
              <w:rPr>
                <w:b/>
              </w:rPr>
              <w:t>28 November</w:t>
            </w:r>
            <w:r w:rsidR="00A2124B">
              <w:rPr>
                <w:b/>
              </w:rPr>
              <w:t xml:space="preserve"> 2013</w:t>
            </w:r>
          </w:p>
        </w:tc>
      </w:tr>
      <w:tr w:rsidR="004321DC" w:rsidRPr="007E2AD4">
        <w:trPr>
          <w:cantSplit/>
          <w:trHeight w:val="23"/>
        </w:trPr>
        <w:tc>
          <w:tcPr>
            <w:tcW w:w="6911" w:type="dxa"/>
            <w:vMerge/>
          </w:tcPr>
          <w:p w:rsidR="004321DC" w:rsidRPr="007E2AD4" w:rsidRDefault="004321DC">
            <w:pPr>
              <w:tabs>
                <w:tab w:val="left" w:pos="851"/>
              </w:tabs>
              <w:spacing w:line="240" w:lineRule="atLeast"/>
              <w:rPr>
                <w:b/>
              </w:rPr>
            </w:pPr>
            <w:bookmarkStart w:id="5" w:name="dorlang" w:colFirst="1" w:colLast="1"/>
            <w:bookmarkEnd w:id="4"/>
          </w:p>
        </w:tc>
        <w:tc>
          <w:tcPr>
            <w:tcW w:w="3120" w:type="dxa"/>
          </w:tcPr>
          <w:p w:rsidR="004321DC" w:rsidRPr="007E2AD4" w:rsidRDefault="00B96CC1">
            <w:pPr>
              <w:tabs>
                <w:tab w:val="left" w:pos="993"/>
              </w:tabs>
              <w:spacing w:before="0"/>
              <w:rPr>
                <w:b/>
              </w:rPr>
            </w:pPr>
            <w:r>
              <w:rPr>
                <w:b/>
              </w:rPr>
              <w:t xml:space="preserve">Original: </w:t>
            </w:r>
            <w:r w:rsidR="00A2124B">
              <w:rPr>
                <w:b/>
              </w:rPr>
              <w:t>English</w:t>
            </w:r>
          </w:p>
        </w:tc>
      </w:tr>
      <w:tr w:rsidR="004321DC">
        <w:trPr>
          <w:cantSplit/>
        </w:trPr>
        <w:tc>
          <w:tcPr>
            <w:tcW w:w="10031" w:type="dxa"/>
            <w:gridSpan w:val="2"/>
          </w:tcPr>
          <w:p w:rsidR="004321DC" w:rsidRDefault="00A2124B">
            <w:pPr>
              <w:pStyle w:val="Source"/>
            </w:pPr>
            <w:bookmarkStart w:id="6" w:name="dsource" w:colFirst="0" w:colLast="0"/>
            <w:bookmarkEnd w:id="5"/>
            <w:r>
              <w:t>Note by the Secretary-General</w:t>
            </w:r>
          </w:p>
        </w:tc>
      </w:tr>
      <w:tr w:rsidR="004321DC">
        <w:trPr>
          <w:cantSplit/>
        </w:trPr>
        <w:tc>
          <w:tcPr>
            <w:tcW w:w="10031" w:type="dxa"/>
            <w:gridSpan w:val="2"/>
          </w:tcPr>
          <w:p w:rsidR="004321DC" w:rsidRDefault="00A2124B">
            <w:pPr>
              <w:pStyle w:val="Title1"/>
            </w:pPr>
            <w:bookmarkStart w:id="7" w:name="dtitle1" w:colFirst="0" w:colLast="0"/>
            <w:bookmarkEnd w:id="6"/>
            <w:r>
              <w:t>CANDIDACY FOR THE POST OF MEMBER OF</w:t>
            </w:r>
            <w:r>
              <w:br/>
              <w:t>THE RADIO REGULATIONS BOARD</w:t>
            </w:r>
          </w:p>
        </w:tc>
      </w:tr>
      <w:tr w:rsidR="004321DC">
        <w:trPr>
          <w:cantSplit/>
        </w:trPr>
        <w:tc>
          <w:tcPr>
            <w:tcW w:w="10031" w:type="dxa"/>
            <w:gridSpan w:val="2"/>
          </w:tcPr>
          <w:p w:rsidR="004321DC" w:rsidRDefault="004321DC">
            <w:pPr>
              <w:pStyle w:val="Title2"/>
            </w:pPr>
            <w:bookmarkStart w:id="8" w:name="dtitle2" w:colFirst="0" w:colLast="0"/>
            <w:bookmarkEnd w:id="7"/>
          </w:p>
        </w:tc>
      </w:tr>
      <w:tr w:rsidR="004321DC">
        <w:trPr>
          <w:cantSplit/>
        </w:trPr>
        <w:tc>
          <w:tcPr>
            <w:tcW w:w="10031" w:type="dxa"/>
            <w:gridSpan w:val="2"/>
          </w:tcPr>
          <w:p w:rsidR="004321DC" w:rsidRDefault="004321DC">
            <w:pPr>
              <w:pStyle w:val="Title3"/>
            </w:pPr>
            <w:bookmarkStart w:id="9" w:name="dtitle3" w:colFirst="0" w:colLast="0"/>
            <w:bookmarkEnd w:id="8"/>
          </w:p>
        </w:tc>
      </w:tr>
    </w:tbl>
    <w:p w:rsidR="00A2124B" w:rsidRPr="00121A34" w:rsidRDefault="00A2124B" w:rsidP="00A2124B">
      <w:bookmarkStart w:id="10" w:name="dbreak"/>
      <w:bookmarkEnd w:id="9"/>
      <w:bookmarkEnd w:id="10"/>
      <w:r w:rsidRPr="00121A34">
        <w:t xml:space="preserve">Further to the information published in Document 3, I have pleasure in transmitting to the Conference, in </w:t>
      </w:r>
      <w:r>
        <w:t>a</w:t>
      </w:r>
      <w:r w:rsidRPr="00121A34">
        <w:t>nnex, the candidacy of:</w:t>
      </w:r>
    </w:p>
    <w:p w:rsidR="00A2124B" w:rsidRPr="001A22A6" w:rsidRDefault="00440AE7" w:rsidP="00B96CC1">
      <w:pPr>
        <w:jc w:val="center"/>
        <w:rPr>
          <w:b/>
          <w:bCs/>
        </w:rPr>
      </w:pPr>
      <w:r>
        <w:rPr>
          <w:b/>
          <w:bCs/>
        </w:rPr>
        <w:t xml:space="preserve">Mr </w:t>
      </w:r>
      <w:proofErr w:type="spellStart"/>
      <w:r>
        <w:rPr>
          <w:b/>
          <w:bCs/>
        </w:rPr>
        <w:t>Ilham</w:t>
      </w:r>
      <w:proofErr w:type="spellEnd"/>
      <w:r>
        <w:rPr>
          <w:b/>
          <w:bCs/>
        </w:rPr>
        <w:t xml:space="preserve"> AFANDIYEV (Republic of Azerbaijan)</w:t>
      </w:r>
    </w:p>
    <w:p w:rsidR="00A2124B" w:rsidRPr="00121A34" w:rsidRDefault="00A2124B" w:rsidP="00A2124B">
      <w:r w:rsidRPr="00121A34">
        <w:t>for the post of member of the Radio Regulations Board.</w:t>
      </w:r>
    </w:p>
    <w:p w:rsidR="00A2124B" w:rsidRPr="00121A34" w:rsidRDefault="00A2124B" w:rsidP="00A2124B"/>
    <w:p w:rsidR="00A2124B" w:rsidRPr="00121A34" w:rsidRDefault="00A2124B" w:rsidP="00A2124B"/>
    <w:p w:rsidR="00A2124B" w:rsidRPr="00121A34" w:rsidRDefault="00A2124B" w:rsidP="00A2124B"/>
    <w:p w:rsidR="00A2124B" w:rsidRPr="00A2124B" w:rsidRDefault="00A2124B" w:rsidP="00A2124B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enter" w:pos="7088"/>
        </w:tabs>
        <w:rPr>
          <w:lang w:val="es-ES_tradnl"/>
        </w:rPr>
      </w:pPr>
      <w:r w:rsidRPr="00121A34">
        <w:tab/>
      </w:r>
      <w:r w:rsidRPr="00A2124B">
        <w:rPr>
          <w:lang w:val="es-ES_tradnl"/>
        </w:rPr>
        <w:t>Dr Hamadoun I. TOURÉ</w:t>
      </w:r>
      <w:r w:rsidRPr="00A2124B">
        <w:rPr>
          <w:lang w:val="es-ES_tradnl"/>
        </w:rPr>
        <w:br/>
      </w:r>
      <w:r w:rsidRPr="00A2124B">
        <w:rPr>
          <w:lang w:val="es-ES_tradnl"/>
        </w:rPr>
        <w:tab/>
        <w:t>Secretary-General</w:t>
      </w:r>
    </w:p>
    <w:p w:rsidR="00A2124B" w:rsidRPr="00A2124B" w:rsidRDefault="00A2124B" w:rsidP="00A2124B">
      <w:pPr>
        <w:rPr>
          <w:lang w:val="es-ES_tradnl"/>
        </w:rPr>
      </w:pPr>
    </w:p>
    <w:p w:rsidR="00A2124B" w:rsidRPr="00A2124B" w:rsidRDefault="00A2124B" w:rsidP="00A2124B">
      <w:pPr>
        <w:rPr>
          <w:lang w:val="es-ES_tradnl"/>
        </w:rPr>
      </w:pPr>
    </w:p>
    <w:p w:rsidR="00A2124B" w:rsidRPr="00A2124B" w:rsidRDefault="00A2124B" w:rsidP="00A2124B">
      <w:pPr>
        <w:rPr>
          <w:lang w:val="es-ES_tradnl"/>
        </w:rPr>
      </w:pPr>
    </w:p>
    <w:p w:rsidR="00A2124B" w:rsidRPr="00A2124B" w:rsidRDefault="00A2124B" w:rsidP="00A2124B">
      <w:pPr>
        <w:rPr>
          <w:lang w:val="es-ES_tradnl"/>
        </w:rPr>
      </w:pPr>
    </w:p>
    <w:p w:rsidR="00A2124B" w:rsidRPr="00A2124B" w:rsidRDefault="00A2124B" w:rsidP="00A2124B">
      <w:pPr>
        <w:rPr>
          <w:lang w:val="es-ES_tradnl"/>
        </w:rPr>
      </w:pPr>
    </w:p>
    <w:p w:rsidR="00A2124B" w:rsidRPr="00121A34" w:rsidRDefault="00A2124B" w:rsidP="00A2124B">
      <w:r w:rsidRPr="00121A34">
        <w:rPr>
          <w:b/>
        </w:rPr>
        <w:t>Annex</w:t>
      </w:r>
      <w:r w:rsidRPr="00121A34">
        <w:t>:</w:t>
      </w:r>
      <w:r w:rsidRPr="00121A34">
        <w:tab/>
        <w:t>1</w:t>
      </w:r>
    </w:p>
    <w:p w:rsidR="004C303F" w:rsidRDefault="004C303F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  <w:rPr>
          <w:rFonts w:asciiTheme="minorHAnsi" w:hAnsiTheme="minorHAnsi" w:cstheme="minorHAnsi"/>
          <w:b/>
          <w:bCs/>
          <w:sz w:val="28"/>
          <w:szCs w:val="28"/>
          <w:lang w:val="en-US" w:eastAsia="ru-RU"/>
        </w:rPr>
      </w:pPr>
      <w:r>
        <w:rPr>
          <w:rFonts w:asciiTheme="minorHAnsi" w:hAnsiTheme="minorHAnsi" w:cstheme="minorHAnsi"/>
          <w:b/>
          <w:bCs/>
          <w:sz w:val="28"/>
          <w:szCs w:val="28"/>
          <w:lang w:val="en-US"/>
        </w:rPr>
        <w:br w:type="page"/>
      </w:r>
    </w:p>
    <w:p w:rsidR="00124088" w:rsidRDefault="00124088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  <w:rPr>
          <w:rFonts w:asciiTheme="minorHAnsi" w:hAnsiTheme="minorHAnsi" w:cstheme="minorHAnsi"/>
          <w:b/>
          <w:bCs/>
          <w:sz w:val="28"/>
          <w:szCs w:val="28"/>
          <w:lang w:val="en-US" w:eastAsia="ru-RU"/>
        </w:rPr>
      </w:pPr>
      <w:r>
        <w:rPr>
          <w:rFonts w:asciiTheme="minorHAnsi" w:hAnsiTheme="minorHAnsi" w:cstheme="minorHAnsi"/>
          <w:b/>
          <w:bCs/>
          <w:noProof/>
          <w:sz w:val="28"/>
          <w:szCs w:val="28"/>
          <w:lang w:val="en-US" w:eastAsia="zh-CN"/>
        </w:rPr>
        <w:lastRenderedPageBreak/>
        <w:drawing>
          <wp:inline distT="0" distB="0" distL="0" distR="0">
            <wp:extent cx="6124575" cy="8660765"/>
            <wp:effectExtent l="0" t="0" r="9525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7e-Afandiyev-rrb-lett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4575" cy="8660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5313" w:rsidRDefault="00D55313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  <w:rPr>
          <w:rFonts w:asciiTheme="minorHAnsi" w:hAnsiTheme="minorHAnsi" w:cstheme="minorHAnsi"/>
          <w:b/>
          <w:bCs/>
          <w:sz w:val="28"/>
          <w:szCs w:val="28"/>
          <w:lang w:val="en-US" w:eastAsia="ru-RU"/>
        </w:rPr>
      </w:pPr>
      <w:r>
        <w:rPr>
          <w:rFonts w:asciiTheme="minorHAnsi" w:hAnsiTheme="minorHAnsi" w:cstheme="minorHAnsi"/>
          <w:b/>
          <w:bCs/>
          <w:sz w:val="28"/>
          <w:szCs w:val="28"/>
          <w:lang w:val="en-US"/>
        </w:rPr>
        <w:br w:type="page"/>
      </w:r>
      <w:bookmarkStart w:id="11" w:name="_GoBack"/>
      <w:bookmarkEnd w:id="11"/>
    </w:p>
    <w:p w:rsidR="00A92DD8" w:rsidRPr="00A92DD8" w:rsidRDefault="00A92DD8" w:rsidP="00124088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28"/>
          <w:szCs w:val="28"/>
          <w:lang w:val="en-US"/>
        </w:rPr>
      </w:pPr>
      <w:r w:rsidRPr="00A92DD8">
        <w:rPr>
          <w:rFonts w:asciiTheme="minorHAnsi" w:hAnsiTheme="minorHAnsi" w:cstheme="minorHAnsi"/>
          <w:b/>
          <w:bCs/>
          <w:sz w:val="28"/>
          <w:szCs w:val="28"/>
          <w:lang w:val="en-US"/>
        </w:rPr>
        <w:t>CURRICULUM VITAE</w:t>
      </w:r>
    </w:p>
    <w:p w:rsidR="00A92DD8" w:rsidRPr="00A92DD8" w:rsidRDefault="00A92DD8" w:rsidP="00A92DD8">
      <w:pPr>
        <w:pStyle w:val="NormalWeb"/>
        <w:ind w:left="993" w:firstLine="7229"/>
        <w:jc w:val="right"/>
        <w:rPr>
          <w:rFonts w:asciiTheme="minorHAnsi" w:hAnsiTheme="minorHAnsi" w:cstheme="minorHAnsi"/>
          <w:b/>
          <w:bCs/>
          <w:sz w:val="28"/>
          <w:szCs w:val="28"/>
          <w:lang w:val="en-US"/>
        </w:rPr>
      </w:pPr>
      <w:r w:rsidRPr="00A92DD8">
        <w:rPr>
          <w:rFonts w:asciiTheme="minorHAnsi" w:hAnsiTheme="minorHAnsi" w:cstheme="minorHAnsi"/>
          <w:b/>
          <w:bCs/>
          <w:sz w:val="28"/>
          <w:szCs w:val="28"/>
          <w:lang w:val="en-US"/>
        </w:rPr>
        <w:lastRenderedPageBreak/>
        <w:tab/>
      </w:r>
      <w:r w:rsidRPr="00A92DD8">
        <w:rPr>
          <w:rFonts w:asciiTheme="minorHAnsi" w:hAnsiTheme="minorHAnsi" w:cstheme="minorHAnsi"/>
          <w:b/>
          <w:bCs/>
          <w:sz w:val="28"/>
          <w:szCs w:val="28"/>
          <w:lang w:val="en-US"/>
        </w:rPr>
        <w:tab/>
      </w:r>
      <w:r w:rsidRPr="00A92DD8">
        <w:rPr>
          <w:rFonts w:asciiTheme="minorHAnsi" w:hAnsiTheme="minorHAnsi" w:cstheme="minorHAnsi"/>
          <w:b/>
          <w:bCs/>
          <w:sz w:val="28"/>
          <w:szCs w:val="28"/>
          <w:lang w:val="en-US"/>
        </w:rPr>
        <w:tab/>
      </w:r>
      <w:r w:rsidRPr="00A92DD8">
        <w:rPr>
          <w:rFonts w:asciiTheme="minorHAnsi" w:hAnsiTheme="minorHAnsi" w:cstheme="minorHAnsi"/>
          <w:b/>
          <w:bCs/>
          <w:sz w:val="28"/>
          <w:szCs w:val="28"/>
          <w:lang w:val="en-US"/>
        </w:rPr>
        <w:tab/>
      </w:r>
      <w:r w:rsidRPr="00A92DD8">
        <w:rPr>
          <w:rFonts w:asciiTheme="minorHAnsi" w:hAnsiTheme="minorHAnsi" w:cstheme="minorHAnsi"/>
          <w:b/>
          <w:bCs/>
          <w:sz w:val="28"/>
          <w:szCs w:val="28"/>
          <w:lang w:val="en-US"/>
        </w:rPr>
        <w:tab/>
      </w:r>
      <w:r w:rsidRPr="00A92DD8">
        <w:rPr>
          <w:rFonts w:asciiTheme="minorHAnsi" w:hAnsiTheme="minorHAnsi" w:cstheme="minorHAnsi"/>
          <w:b/>
          <w:bCs/>
          <w:sz w:val="28"/>
          <w:szCs w:val="28"/>
          <w:lang w:val="en-US"/>
        </w:rPr>
        <w:tab/>
      </w:r>
      <w:r w:rsidRPr="00A92DD8">
        <w:rPr>
          <w:rFonts w:asciiTheme="minorHAnsi" w:hAnsiTheme="minorHAnsi" w:cstheme="minorHAnsi"/>
          <w:b/>
          <w:bCs/>
          <w:sz w:val="28"/>
          <w:szCs w:val="28"/>
          <w:lang w:val="en-US"/>
        </w:rPr>
        <w:tab/>
      </w:r>
      <w:r w:rsidRPr="00A92DD8">
        <w:rPr>
          <w:rFonts w:asciiTheme="minorHAnsi" w:hAnsiTheme="minorHAnsi" w:cstheme="minorHAnsi"/>
          <w:b/>
          <w:bCs/>
          <w:sz w:val="28"/>
          <w:szCs w:val="28"/>
          <w:lang w:val="en-US"/>
        </w:rPr>
        <w:tab/>
      </w:r>
      <w:r w:rsidRPr="00A92DD8">
        <w:rPr>
          <w:rFonts w:asciiTheme="minorHAnsi" w:hAnsiTheme="minorHAnsi" w:cstheme="minorHAnsi"/>
          <w:b/>
          <w:bCs/>
          <w:sz w:val="28"/>
          <w:szCs w:val="28"/>
          <w:lang w:val="en-US"/>
        </w:rPr>
        <w:tab/>
      </w:r>
      <w:r w:rsidRPr="00A92DD8">
        <w:rPr>
          <w:rFonts w:asciiTheme="minorHAnsi" w:hAnsiTheme="minorHAnsi" w:cstheme="minorHAnsi"/>
          <w:b/>
          <w:bCs/>
          <w:sz w:val="28"/>
          <w:szCs w:val="28"/>
          <w:lang w:val="en-US"/>
        </w:rPr>
        <w:tab/>
      </w:r>
      <w:r w:rsidRPr="00A92DD8">
        <w:rPr>
          <w:rFonts w:asciiTheme="minorHAnsi" w:hAnsiTheme="minorHAnsi" w:cstheme="minorHAnsi"/>
          <w:b/>
          <w:bCs/>
          <w:noProof/>
          <w:sz w:val="28"/>
          <w:szCs w:val="28"/>
          <w:lang w:val="en-US" w:eastAsia="zh-CN"/>
        </w:rPr>
        <w:drawing>
          <wp:inline distT="0" distB="0" distL="0" distR="0" wp14:anchorId="08711ABE" wp14:editId="761B9C06">
            <wp:extent cx="1228725" cy="1562100"/>
            <wp:effectExtent l="19050" t="0" r="9525" b="0"/>
            <wp:docPr id="3" name="Picture 3" descr="C:\Users\USER\Desktop\ilh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ilham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2DD8" w:rsidRPr="00A92DD8" w:rsidRDefault="00A92DD8" w:rsidP="00A92DD8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i/>
          <w:sz w:val="28"/>
          <w:szCs w:val="28"/>
          <w:lang w:val="en-US"/>
        </w:rPr>
      </w:pPr>
      <w:r w:rsidRPr="00A92DD8">
        <w:rPr>
          <w:rFonts w:asciiTheme="minorHAnsi" w:hAnsiTheme="minorHAnsi" w:cstheme="minorHAnsi"/>
          <w:b/>
          <w:bCs/>
          <w:i/>
          <w:sz w:val="28"/>
          <w:szCs w:val="28"/>
          <w:lang w:val="en-US"/>
        </w:rPr>
        <w:t>Personal Information:</w:t>
      </w:r>
    </w:p>
    <w:p w:rsidR="00A92DD8" w:rsidRPr="00A92DD8" w:rsidRDefault="00A92DD8" w:rsidP="004C303F">
      <w:pPr>
        <w:pStyle w:val="NormalWeb"/>
        <w:tabs>
          <w:tab w:val="left" w:pos="2127"/>
        </w:tabs>
        <w:spacing w:before="240" w:beforeAutospacing="0" w:after="0" w:afterAutospacing="0"/>
        <w:jc w:val="both"/>
        <w:rPr>
          <w:rFonts w:asciiTheme="minorHAnsi" w:hAnsiTheme="minorHAnsi" w:cstheme="minorHAnsi"/>
          <w:sz w:val="28"/>
          <w:szCs w:val="28"/>
          <w:lang w:val="en-US"/>
        </w:rPr>
      </w:pPr>
      <w:r w:rsidRPr="00A92DD8">
        <w:rPr>
          <w:rFonts w:asciiTheme="minorHAnsi" w:hAnsiTheme="minorHAnsi" w:cstheme="minorHAnsi"/>
          <w:b/>
          <w:sz w:val="28"/>
          <w:szCs w:val="28"/>
          <w:lang w:val="en-US"/>
        </w:rPr>
        <w:t>Name, Surname:</w:t>
      </w:r>
      <w:r w:rsidRPr="00A92DD8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en-US"/>
        </w:rPr>
        <w:tab/>
      </w:r>
      <w:proofErr w:type="spellStart"/>
      <w:r w:rsidRPr="00A92DD8">
        <w:rPr>
          <w:rFonts w:asciiTheme="minorHAnsi" w:hAnsiTheme="minorHAnsi" w:cstheme="minorHAnsi"/>
          <w:sz w:val="28"/>
          <w:szCs w:val="28"/>
          <w:lang w:val="en-US"/>
        </w:rPr>
        <w:t>Ilham</w:t>
      </w:r>
      <w:proofErr w:type="spellEnd"/>
      <w:r w:rsidRPr="00A92DD8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A92DD8">
        <w:rPr>
          <w:rFonts w:asciiTheme="minorHAnsi" w:hAnsiTheme="minorHAnsi" w:cstheme="minorHAnsi"/>
          <w:sz w:val="28"/>
          <w:szCs w:val="28"/>
          <w:lang w:val="en-US"/>
        </w:rPr>
        <w:t>Afandiyev</w:t>
      </w:r>
      <w:proofErr w:type="spellEnd"/>
    </w:p>
    <w:p w:rsidR="00A92DD8" w:rsidRPr="00A92DD8" w:rsidRDefault="00A92DD8" w:rsidP="004C303F">
      <w:pPr>
        <w:pStyle w:val="NormalWeb"/>
        <w:tabs>
          <w:tab w:val="left" w:pos="2127"/>
        </w:tabs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  <w:lang w:val="en-US"/>
        </w:rPr>
      </w:pPr>
      <w:r w:rsidRPr="00A92DD8">
        <w:rPr>
          <w:rFonts w:asciiTheme="minorHAnsi" w:hAnsiTheme="minorHAnsi" w:cstheme="minorHAnsi"/>
          <w:b/>
          <w:sz w:val="28"/>
          <w:szCs w:val="28"/>
          <w:lang w:val="en-US"/>
        </w:rPr>
        <w:t>Date of birth:</w:t>
      </w:r>
      <w:r w:rsidRPr="00A92DD8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Pr="00A92DD8">
        <w:rPr>
          <w:rFonts w:asciiTheme="minorHAnsi" w:hAnsiTheme="minorHAnsi" w:cstheme="minorHAnsi"/>
          <w:sz w:val="28"/>
          <w:szCs w:val="28"/>
          <w:lang w:val="en-US"/>
        </w:rPr>
        <w:tab/>
        <w:t xml:space="preserve">April 10, 1973 </w:t>
      </w:r>
    </w:p>
    <w:p w:rsidR="00A92DD8" w:rsidRPr="00A92DD8" w:rsidRDefault="00A92DD8" w:rsidP="004C303F">
      <w:pPr>
        <w:pStyle w:val="NormalWeb"/>
        <w:tabs>
          <w:tab w:val="left" w:pos="2127"/>
        </w:tabs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  <w:lang w:val="en-US"/>
        </w:rPr>
      </w:pPr>
      <w:r w:rsidRPr="00A92DD8">
        <w:rPr>
          <w:rFonts w:asciiTheme="minorHAnsi" w:hAnsiTheme="minorHAnsi" w:cstheme="minorHAnsi"/>
          <w:b/>
          <w:sz w:val="28"/>
          <w:szCs w:val="28"/>
          <w:lang w:val="en-US"/>
        </w:rPr>
        <w:t>Place of birth:</w:t>
      </w:r>
      <w:r w:rsidRPr="00A92DD8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Pr="00A92DD8">
        <w:rPr>
          <w:rFonts w:asciiTheme="minorHAnsi" w:hAnsiTheme="minorHAnsi" w:cstheme="minorHAnsi"/>
          <w:sz w:val="28"/>
          <w:szCs w:val="28"/>
          <w:lang w:val="en-US"/>
        </w:rPr>
        <w:tab/>
      </w:r>
      <w:proofErr w:type="spellStart"/>
      <w:r w:rsidRPr="00A92DD8">
        <w:rPr>
          <w:rFonts w:asciiTheme="minorHAnsi" w:hAnsiTheme="minorHAnsi" w:cstheme="minorHAnsi"/>
          <w:sz w:val="28"/>
          <w:szCs w:val="28"/>
          <w:lang w:val="en-US"/>
        </w:rPr>
        <w:t>Qutqashen</w:t>
      </w:r>
      <w:proofErr w:type="spellEnd"/>
      <w:r w:rsidRPr="00A92DD8">
        <w:rPr>
          <w:rFonts w:asciiTheme="minorHAnsi" w:hAnsiTheme="minorHAnsi" w:cstheme="minorHAnsi"/>
          <w:sz w:val="28"/>
          <w:szCs w:val="28"/>
          <w:lang w:val="en-US"/>
        </w:rPr>
        <w:t xml:space="preserve"> (</w:t>
      </w:r>
      <w:proofErr w:type="spellStart"/>
      <w:r w:rsidRPr="00A92DD8">
        <w:rPr>
          <w:rFonts w:asciiTheme="minorHAnsi" w:hAnsiTheme="minorHAnsi" w:cstheme="minorHAnsi"/>
          <w:sz w:val="28"/>
          <w:szCs w:val="28"/>
          <w:lang w:val="en-US"/>
        </w:rPr>
        <w:t>Qabala</w:t>
      </w:r>
      <w:proofErr w:type="spellEnd"/>
      <w:r w:rsidRPr="00A92DD8">
        <w:rPr>
          <w:rFonts w:asciiTheme="minorHAnsi" w:hAnsiTheme="minorHAnsi" w:cstheme="minorHAnsi"/>
          <w:sz w:val="28"/>
          <w:szCs w:val="28"/>
          <w:lang w:val="en-US"/>
        </w:rPr>
        <w:t>), Azerbaijan</w:t>
      </w:r>
    </w:p>
    <w:p w:rsidR="00A92DD8" w:rsidRPr="00A92DD8" w:rsidRDefault="00A92DD8" w:rsidP="004C303F">
      <w:pPr>
        <w:pStyle w:val="NormalWeb"/>
        <w:tabs>
          <w:tab w:val="left" w:pos="2127"/>
        </w:tabs>
        <w:spacing w:before="0" w:beforeAutospacing="0" w:after="0" w:afterAutospacing="0"/>
        <w:jc w:val="both"/>
        <w:rPr>
          <w:rFonts w:asciiTheme="minorHAnsi" w:hAnsiTheme="minorHAnsi" w:cstheme="minorHAnsi"/>
          <w:b/>
          <w:sz w:val="28"/>
          <w:szCs w:val="28"/>
          <w:lang w:val="en-US"/>
        </w:rPr>
      </w:pPr>
      <w:r w:rsidRPr="00A92DD8">
        <w:rPr>
          <w:rFonts w:asciiTheme="minorHAnsi" w:hAnsiTheme="minorHAnsi" w:cstheme="minorHAnsi"/>
          <w:b/>
          <w:sz w:val="28"/>
          <w:szCs w:val="28"/>
          <w:lang w:val="en-US"/>
        </w:rPr>
        <w:t>Nationality:</w:t>
      </w:r>
      <w:r w:rsidRPr="00A92DD8">
        <w:rPr>
          <w:rFonts w:asciiTheme="minorHAnsi" w:hAnsiTheme="minorHAnsi" w:cstheme="minorHAnsi"/>
          <w:b/>
          <w:sz w:val="28"/>
          <w:szCs w:val="28"/>
          <w:lang w:val="en-US"/>
        </w:rPr>
        <w:tab/>
      </w:r>
      <w:r w:rsidRPr="00A92DD8">
        <w:rPr>
          <w:rFonts w:asciiTheme="minorHAnsi" w:hAnsiTheme="minorHAnsi" w:cstheme="minorHAnsi"/>
          <w:sz w:val="28"/>
          <w:szCs w:val="28"/>
          <w:lang w:val="en-US"/>
        </w:rPr>
        <w:t>Azerbaijan</w:t>
      </w:r>
    </w:p>
    <w:p w:rsidR="00A92DD8" w:rsidRPr="00A92DD8" w:rsidRDefault="00A92DD8" w:rsidP="004C303F">
      <w:pPr>
        <w:pStyle w:val="NormalWeb"/>
        <w:tabs>
          <w:tab w:val="left" w:pos="2127"/>
        </w:tabs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  <w:lang w:val="en-US"/>
        </w:rPr>
      </w:pPr>
      <w:r w:rsidRPr="00A92DD8">
        <w:rPr>
          <w:rFonts w:asciiTheme="minorHAnsi" w:hAnsiTheme="minorHAnsi" w:cstheme="minorHAnsi"/>
          <w:b/>
          <w:sz w:val="28"/>
          <w:szCs w:val="28"/>
          <w:lang w:val="en-US"/>
        </w:rPr>
        <w:t>Marital status</w:t>
      </w:r>
      <w:r w:rsidRPr="00A92DD8">
        <w:rPr>
          <w:rFonts w:asciiTheme="minorHAnsi" w:hAnsiTheme="minorHAnsi" w:cstheme="minorHAnsi"/>
          <w:sz w:val="28"/>
          <w:szCs w:val="28"/>
          <w:lang w:val="en-US"/>
        </w:rPr>
        <w:t xml:space="preserve">: </w:t>
      </w:r>
      <w:r w:rsidRPr="00A92DD8">
        <w:rPr>
          <w:rFonts w:asciiTheme="minorHAnsi" w:hAnsiTheme="minorHAnsi" w:cstheme="minorHAnsi"/>
          <w:sz w:val="28"/>
          <w:szCs w:val="28"/>
          <w:lang w:val="en-US"/>
        </w:rPr>
        <w:tab/>
        <w:t>Married</w:t>
      </w:r>
    </w:p>
    <w:p w:rsidR="00A92DD8" w:rsidRPr="00A92DD8" w:rsidRDefault="00A92DD8" w:rsidP="004C303F">
      <w:pPr>
        <w:pStyle w:val="NormalWeb"/>
        <w:tabs>
          <w:tab w:val="left" w:pos="2127"/>
        </w:tabs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  <w:lang w:val="en-US"/>
        </w:rPr>
      </w:pPr>
      <w:r w:rsidRPr="00A92DD8">
        <w:rPr>
          <w:rFonts w:asciiTheme="minorHAnsi" w:hAnsiTheme="minorHAnsi" w:cstheme="minorHAnsi"/>
          <w:b/>
          <w:sz w:val="28"/>
          <w:szCs w:val="28"/>
          <w:lang w:val="en-US"/>
        </w:rPr>
        <w:t>Address:</w:t>
      </w:r>
      <w:r w:rsidRPr="00A92DD8">
        <w:rPr>
          <w:rFonts w:asciiTheme="minorHAnsi" w:hAnsiTheme="minorHAnsi" w:cstheme="minorHAnsi"/>
          <w:b/>
          <w:sz w:val="28"/>
          <w:szCs w:val="28"/>
          <w:lang w:val="en-US"/>
        </w:rPr>
        <w:tab/>
      </w:r>
      <w:r w:rsidRPr="00A92DD8">
        <w:rPr>
          <w:rFonts w:asciiTheme="minorHAnsi" w:hAnsiTheme="minorHAnsi" w:cstheme="minorHAnsi"/>
          <w:sz w:val="28"/>
          <w:szCs w:val="28"/>
          <w:lang w:val="en-US"/>
        </w:rPr>
        <w:t xml:space="preserve">29 Q, </w:t>
      </w:r>
      <w:proofErr w:type="spellStart"/>
      <w:r w:rsidRPr="00A92DD8">
        <w:rPr>
          <w:rFonts w:asciiTheme="minorHAnsi" w:hAnsiTheme="minorHAnsi" w:cstheme="minorHAnsi"/>
          <w:sz w:val="28"/>
          <w:szCs w:val="28"/>
          <w:lang w:val="en-US"/>
        </w:rPr>
        <w:t>U.Akbarov</w:t>
      </w:r>
      <w:proofErr w:type="spellEnd"/>
      <w:r w:rsidRPr="00A92DD8">
        <w:rPr>
          <w:rFonts w:asciiTheme="minorHAnsi" w:hAnsiTheme="minorHAnsi" w:cstheme="minorHAnsi"/>
          <w:sz w:val="28"/>
          <w:szCs w:val="28"/>
          <w:lang w:val="en-US"/>
        </w:rPr>
        <w:t xml:space="preserve"> Str., Baku</w:t>
      </w:r>
      <w:r>
        <w:rPr>
          <w:rFonts w:asciiTheme="minorHAnsi" w:hAnsiTheme="minorHAnsi" w:cstheme="minorHAnsi"/>
          <w:sz w:val="28"/>
          <w:szCs w:val="28"/>
          <w:lang w:val="en-US"/>
        </w:rPr>
        <w:t>,</w:t>
      </w:r>
      <w:r w:rsidRPr="00A92DD8">
        <w:rPr>
          <w:rFonts w:asciiTheme="minorHAnsi" w:hAnsiTheme="minorHAnsi" w:cstheme="minorHAnsi"/>
          <w:sz w:val="28"/>
          <w:szCs w:val="28"/>
          <w:lang w:val="en-US"/>
        </w:rPr>
        <w:t xml:space="preserve"> Azerbaijan</w:t>
      </w:r>
    </w:p>
    <w:p w:rsidR="00A92DD8" w:rsidRPr="00A92DD8" w:rsidRDefault="00A92DD8" w:rsidP="004C303F">
      <w:pPr>
        <w:pStyle w:val="NormalWeb"/>
        <w:tabs>
          <w:tab w:val="left" w:pos="2127"/>
        </w:tabs>
        <w:spacing w:before="0" w:beforeAutospacing="0" w:after="0" w:afterAutospacing="0"/>
        <w:jc w:val="both"/>
        <w:rPr>
          <w:rFonts w:asciiTheme="minorHAnsi" w:hAnsiTheme="minorHAnsi" w:cstheme="minorHAnsi"/>
          <w:b/>
          <w:sz w:val="28"/>
          <w:szCs w:val="28"/>
          <w:lang w:val="en-US"/>
        </w:rPr>
      </w:pPr>
      <w:r w:rsidRPr="00A92DD8">
        <w:rPr>
          <w:rFonts w:asciiTheme="minorHAnsi" w:hAnsiTheme="minorHAnsi" w:cstheme="minorHAnsi"/>
          <w:b/>
          <w:sz w:val="28"/>
          <w:szCs w:val="28"/>
          <w:lang w:val="en-US"/>
        </w:rPr>
        <w:t>Telephone: </w:t>
      </w:r>
      <w:r>
        <w:rPr>
          <w:rFonts w:asciiTheme="minorHAnsi" w:hAnsiTheme="minorHAnsi" w:cstheme="minorHAnsi"/>
          <w:b/>
          <w:sz w:val="28"/>
          <w:szCs w:val="28"/>
          <w:lang w:val="en-US"/>
        </w:rPr>
        <w:tab/>
      </w:r>
      <w:r w:rsidRPr="00A92DD8">
        <w:rPr>
          <w:rFonts w:asciiTheme="minorHAnsi" w:hAnsiTheme="minorHAnsi" w:cstheme="minorHAnsi"/>
          <w:sz w:val="28"/>
          <w:szCs w:val="28"/>
          <w:lang w:val="en-US"/>
        </w:rPr>
        <w:t>+994 12 4987949;</w:t>
      </w:r>
      <w:r>
        <w:rPr>
          <w:rFonts w:asciiTheme="minorHAnsi" w:hAnsiTheme="minorHAnsi" w:cstheme="minorHAnsi"/>
          <w:sz w:val="28"/>
          <w:szCs w:val="28"/>
          <w:lang w:val="en-US"/>
        </w:rPr>
        <w:t xml:space="preserve">  </w:t>
      </w:r>
      <w:r w:rsidRPr="00A92DD8">
        <w:rPr>
          <w:rFonts w:asciiTheme="minorHAnsi" w:hAnsiTheme="minorHAnsi" w:cstheme="minorHAnsi"/>
          <w:sz w:val="28"/>
          <w:szCs w:val="28"/>
          <w:lang w:val="en-US"/>
        </w:rPr>
        <w:t xml:space="preserve"> +994 50 2114431</w:t>
      </w:r>
    </w:p>
    <w:p w:rsidR="00A92DD8" w:rsidRPr="00A92DD8" w:rsidRDefault="00A92DD8" w:rsidP="004C303F">
      <w:pPr>
        <w:pStyle w:val="NormalWeb"/>
        <w:tabs>
          <w:tab w:val="left" w:pos="2127"/>
        </w:tabs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  <w:lang w:val="en-US"/>
        </w:rPr>
      </w:pPr>
      <w:r w:rsidRPr="00A92DD8">
        <w:rPr>
          <w:rFonts w:asciiTheme="minorHAnsi" w:hAnsiTheme="minorHAnsi" w:cstheme="minorHAnsi"/>
          <w:b/>
          <w:sz w:val="28"/>
          <w:szCs w:val="28"/>
          <w:lang w:val="en-US"/>
        </w:rPr>
        <w:t>Fax</w:t>
      </w:r>
      <w:r w:rsidRPr="00A92DD8">
        <w:rPr>
          <w:rFonts w:asciiTheme="minorHAnsi" w:hAnsiTheme="minorHAnsi" w:cstheme="minorHAnsi"/>
          <w:sz w:val="28"/>
          <w:szCs w:val="28"/>
          <w:lang w:val="en-US"/>
        </w:rPr>
        <w:t xml:space="preserve">:  </w:t>
      </w:r>
      <w:r w:rsidRPr="00A92DD8">
        <w:rPr>
          <w:rFonts w:asciiTheme="minorHAnsi" w:hAnsiTheme="minorHAnsi" w:cstheme="minorHAnsi"/>
          <w:sz w:val="28"/>
          <w:szCs w:val="28"/>
          <w:lang w:val="en-US"/>
        </w:rPr>
        <w:tab/>
      </w:r>
      <w:r w:rsidRPr="00A92DD8">
        <w:rPr>
          <w:rFonts w:asciiTheme="minorHAnsi" w:hAnsiTheme="minorHAnsi" w:cstheme="minorHAnsi"/>
          <w:sz w:val="28"/>
          <w:szCs w:val="28"/>
          <w:lang w:val="en-US"/>
        </w:rPr>
        <w:t>+994 12 598 4843</w:t>
      </w:r>
    </w:p>
    <w:p w:rsidR="00A92DD8" w:rsidRPr="00A92DD8" w:rsidRDefault="00A92DD8" w:rsidP="004C303F">
      <w:pPr>
        <w:pStyle w:val="NormalWeb"/>
        <w:tabs>
          <w:tab w:val="left" w:pos="2127"/>
        </w:tabs>
        <w:spacing w:before="0" w:beforeAutospacing="0" w:after="0" w:afterAutospacing="0"/>
        <w:jc w:val="both"/>
        <w:rPr>
          <w:rFonts w:asciiTheme="minorHAnsi" w:hAnsiTheme="minorHAnsi" w:cstheme="minorHAnsi"/>
          <w:b/>
          <w:sz w:val="28"/>
          <w:szCs w:val="28"/>
          <w:lang w:val="en-US"/>
        </w:rPr>
      </w:pPr>
      <w:r w:rsidRPr="00A92DD8">
        <w:rPr>
          <w:rFonts w:asciiTheme="minorHAnsi" w:hAnsiTheme="minorHAnsi" w:cstheme="minorHAnsi"/>
          <w:b/>
          <w:sz w:val="28"/>
          <w:szCs w:val="28"/>
          <w:lang w:val="en-US"/>
        </w:rPr>
        <w:t>E-mail:</w:t>
      </w:r>
      <w:r w:rsidRPr="00A92DD8">
        <w:rPr>
          <w:rFonts w:asciiTheme="minorHAnsi" w:hAnsiTheme="minorHAnsi" w:cstheme="minorHAnsi"/>
          <w:b/>
          <w:sz w:val="28"/>
          <w:szCs w:val="28"/>
          <w:lang w:val="en-US"/>
        </w:rPr>
        <w:tab/>
      </w:r>
      <w:hyperlink r:id="rId11" w:history="1">
        <w:r w:rsidRPr="00A92DD8">
          <w:rPr>
            <w:rStyle w:val="Hyperlink"/>
            <w:rFonts w:asciiTheme="minorHAnsi" w:hAnsiTheme="minorHAnsi" w:cstheme="minorHAnsi"/>
            <w:sz w:val="28"/>
            <w:szCs w:val="28"/>
            <w:lang w:val="en-US"/>
          </w:rPr>
          <w:t>ilham@dri.az</w:t>
        </w:r>
      </w:hyperlink>
      <w:r w:rsidRPr="00A92DD8">
        <w:rPr>
          <w:rFonts w:asciiTheme="minorHAnsi" w:hAnsiTheme="minorHAnsi" w:cstheme="minorHAnsi"/>
          <w:b/>
          <w:sz w:val="28"/>
          <w:szCs w:val="28"/>
          <w:lang w:val="en-US"/>
        </w:rPr>
        <w:t xml:space="preserve"> </w:t>
      </w:r>
    </w:p>
    <w:p w:rsidR="00A92DD8" w:rsidRPr="004C303F" w:rsidRDefault="00A92DD8" w:rsidP="004C303F">
      <w:pPr>
        <w:pStyle w:val="NormalWeb"/>
        <w:tabs>
          <w:tab w:val="left" w:pos="2127"/>
        </w:tabs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  <w:lang w:val="fr-CH"/>
        </w:rPr>
      </w:pPr>
      <w:r w:rsidRPr="00A92DD8">
        <w:rPr>
          <w:rFonts w:asciiTheme="minorHAnsi" w:hAnsiTheme="minorHAnsi" w:cstheme="minorHAnsi"/>
          <w:b/>
          <w:sz w:val="28"/>
          <w:szCs w:val="28"/>
          <w:lang w:val="en-US"/>
        </w:rPr>
        <w:tab/>
      </w:r>
      <w:hyperlink r:id="rId12" w:history="1">
        <w:r w:rsidRPr="00A92DD8">
          <w:rPr>
            <w:rStyle w:val="Hyperlink"/>
            <w:rFonts w:asciiTheme="minorHAnsi" w:hAnsiTheme="minorHAnsi" w:cstheme="minorHAnsi"/>
            <w:sz w:val="28"/>
            <w:szCs w:val="28"/>
            <w:lang w:val="it-IT"/>
          </w:rPr>
          <w:t>ilham.afandiyev@gmail.com</w:t>
        </w:r>
      </w:hyperlink>
      <w:r w:rsidRPr="00A92DD8">
        <w:rPr>
          <w:rFonts w:asciiTheme="minorHAnsi" w:hAnsiTheme="minorHAnsi" w:cstheme="minorHAnsi"/>
          <w:sz w:val="28"/>
          <w:szCs w:val="28"/>
          <w:lang w:val="it-IT"/>
        </w:rPr>
        <w:t xml:space="preserve"> (PE)</w:t>
      </w:r>
    </w:p>
    <w:p w:rsidR="00A92DD8" w:rsidRPr="00A92DD8" w:rsidRDefault="00A92DD8" w:rsidP="00CB2A1A">
      <w:pPr>
        <w:pStyle w:val="NormalWeb"/>
        <w:snapToGrid w:val="0"/>
        <w:spacing w:before="360" w:beforeAutospacing="0" w:after="240" w:afterAutospacing="0"/>
        <w:jc w:val="both"/>
        <w:rPr>
          <w:rFonts w:asciiTheme="minorHAnsi" w:hAnsiTheme="minorHAnsi" w:cstheme="minorHAnsi"/>
          <w:i/>
          <w:sz w:val="28"/>
          <w:szCs w:val="28"/>
          <w:lang w:val="it-IT"/>
        </w:rPr>
      </w:pPr>
      <w:r w:rsidRPr="00A92DD8">
        <w:rPr>
          <w:rFonts w:asciiTheme="minorHAnsi" w:hAnsiTheme="minorHAnsi" w:cstheme="minorHAnsi"/>
          <w:b/>
          <w:bCs/>
          <w:i/>
          <w:sz w:val="28"/>
          <w:szCs w:val="28"/>
          <w:lang w:val="en-US"/>
        </w:rPr>
        <w:t>Education:</w:t>
      </w:r>
    </w:p>
    <w:p w:rsidR="00A92DD8" w:rsidRPr="00A92DD8" w:rsidRDefault="00A92DD8" w:rsidP="004C303F">
      <w:pPr>
        <w:pStyle w:val="NormalWeb"/>
        <w:tabs>
          <w:tab w:val="left" w:pos="2127"/>
        </w:tabs>
        <w:snapToGrid w:val="0"/>
        <w:spacing w:before="120" w:beforeAutospacing="0" w:after="120" w:afterAutospacing="0"/>
        <w:jc w:val="both"/>
        <w:rPr>
          <w:rFonts w:asciiTheme="minorHAnsi" w:hAnsiTheme="minorHAnsi" w:cstheme="minorHAnsi"/>
          <w:sz w:val="28"/>
          <w:szCs w:val="28"/>
          <w:lang w:val="en-US"/>
        </w:rPr>
      </w:pPr>
      <w:r w:rsidRPr="00A92DD8">
        <w:rPr>
          <w:rFonts w:asciiTheme="minorHAnsi" w:hAnsiTheme="minorHAnsi" w:cstheme="minorHAnsi"/>
          <w:b/>
          <w:sz w:val="28"/>
          <w:szCs w:val="28"/>
          <w:lang w:val="en-US"/>
        </w:rPr>
        <w:t>1990-1995:</w:t>
      </w:r>
      <w:r>
        <w:rPr>
          <w:rFonts w:asciiTheme="minorHAnsi" w:hAnsiTheme="minorHAnsi" w:cstheme="minorHAnsi"/>
          <w:b/>
          <w:sz w:val="28"/>
          <w:szCs w:val="28"/>
          <w:lang w:val="en-US"/>
        </w:rPr>
        <w:tab/>
      </w:r>
      <w:r w:rsidRPr="00A92DD8">
        <w:rPr>
          <w:rFonts w:asciiTheme="minorHAnsi" w:hAnsiTheme="minorHAnsi" w:cstheme="minorHAnsi"/>
          <w:sz w:val="28"/>
          <w:szCs w:val="28"/>
          <w:lang w:val="en-US"/>
        </w:rPr>
        <w:t>The Faculty of Radio Technique of the Azerbaijan Technical</w:t>
      </w:r>
      <w:r w:rsidRPr="00A92DD8">
        <w:rPr>
          <w:rFonts w:asciiTheme="minorHAnsi" w:hAnsiTheme="minorHAnsi" w:cstheme="minorHAnsi"/>
          <w:b/>
          <w:sz w:val="28"/>
          <w:szCs w:val="28"/>
          <w:lang w:val="en-US"/>
        </w:rPr>
        <w:t xml:space="preserve"> </w:t>
      </w:r>
      <w:r w:rsidR="004C303F">
        <w:rPr>
          <w:rFonts w:asciiTheme="minorHAnsi" w:hAnsiTheme="minorHAnsi" w:cstheme="minorHAnsi"/>
          <w:b/>
          <w:sz w:val="28"/>
          <w:szCs w:val="28"/>
          <w:lang w:val="en-US"/>
        </w:rPr>
        <w:tab/>
      </w:r>
      <w:r w:rsidRPr="00A92DD8">
        <w:rPr>
          <w:rFonts w:asciiTheme="minorHAnsi" w:hAnsiTheme="minorHAnsi" w:cstheme="minorHAnsi"/>
          <w:sz w:val="28"/>
          <w:szCs w:val="28"/>
          <w:lang w:val="en-US"/>
        </w:rPr>
        <w:t>University of Azerbaijan Republic</w:t>
      </w:r>
    </w:p>
    <w:p w:rsidR="00A92DD8" w:rsidRPr="00A92DD8" w:rsidRDefault="00A92DD8" w:rsidP="004C303F">
      <w:pPr>
        <w:pStyle w:val="NormalWeb"/>
        <w:tabs>
          <w:tab w:val="left" w:pos="2127"/>
        </w:tabs>
        <w:snapToGrid w:val="0"/>
        <w:spacing w:before="240" w:beforeAutospacing="0" w:after="120" w:afterAutospacing="0"/>
        <w:jc w:val="both"/>
        <w:rPr>
          <w:rFonts w:asciiTheme="minorHAnsi" w:hAnsiTheme="minorHAnsi" w:cstheme="minorHAnsi"/>
          <w:i/>
          <w:sz w:val="28"/>
          <w:szCs w:val="28"/>
          <w:lang w:val="en-US"/>
        </w:rPr>
      </w:pPr>
      <w:r w:rsidRPr="00A92DD8">
        <w:rPr>
          <w:rFonts w:asciiTheme="minorHAnsi" w:hAnsiTheme="minorHAnsi" w:cstheme="minorHAnsi"/>
          <w:b/>
          <w:i/>
          <w:sz w:val="28"/>
          <w:szCs w:val="28"/>
          <w:lang w:val="en-US"/>
        </w:rPr>
        <w:t>Military service:</w:t>
      </w:r>
    </w:p>
    <w:p w:rsidR="00A92DD8" w:rsidRPr="00A92DD8" w:rsidRDefault="00A92DD8" w:rsidP="004C303F">
      <w:pPr>
        <w:pStyle w:val="NormalWeb"/>
        <w:tabs>
          <w:tab w:val="left" w:pos="2127"/>
        </w:tabs>
        <w:snapToGrid w:val="0"/>
        <w:spacing w:before="120" w:beforeAutospacing="0" w:after="120" w:afterAutospacing="0"/>
        <w:jc w:val="both"/>
        <w:rPr>
          <w:rFonts w:asciiTheme="minorHAnsi" w:hAnsiTheme="minorHAnsi" w:cstheme="minorHAnsi"/>
          <w:sz w:val="28"/>
          <w:szCs w:val="28"/>
          <w:lang w:val="en-US"/>
        </w:rPr>
      </w:pPr>
      <w:r w:rsidRPr="00A92DD8">
        <w:rPr>
          <w:rFonts w:asciiTheme="minorHAnsi" w:hAnsiTheme="minorHAnsi" w:cstheme="minorHAnsi"/>
          <w:b/>
          <w:sz w:val="28"/>
          <w:szCs w:val="28"/>
          <w:lang w:val="en-US"/>
        </w:rPr>
        <w:t>1993-1995</w:t>
      </w:r>
      <w:r w:rsidRPr="00A92DD8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en-US"/>
        </w:rPr>
        <w:tab/>
      </w:r>
      <w:r w:rsidRPr="00A92DD8">
        <w:rPr>
          <w:rFonts w:asciiTheme="minorHAnsi" w:hAnsiTheme="minorHAnsi" w:cstheme="minorHAnsi"/>
          <w:sz w:val="28"/>
          <w:szCs w:val="28"/>
          <w:lang w:val="en-US"/>
        </w:rPr>
        <w:t>Lieutenant</w:t>
      </w:r>
    </w:p>
    <w:p w:rsidR="00A92DD8" w:rsidRPr="00A92DD8" w:rsidRDefault="00A92DD8" w:rsidP="004C303F">
      <w:pPr>
        <w:pStyle w:val="NormalWeb"/>
        <w:tabs>
          <w:tab w:val="left" w:pos="2127"/>
        </w:tabs>
        <w:snapToGrid w:val="0"/>
        <w:spacing w:before="360" w:beforeAutospacing="0" w:after="120" w:afterAutospacing="0"/>
        <w:jc w:val="both"/>
        <w:rPr>
          <w:rFonts w:asciiTheme="minorHAnsi" w:hAnsiTheme="minorHAnsi" w:cstheme="minorHAnsi"/>
          <w:i/>
          <w:sz w:val="28"/>
          <w:szCs w:val="28"/>
          <w:lang w:val="en-US"/>
        </w:rPr>
      </w:pPr>
      <w:r w:rsidRPr="00A92DD8">
        <w:rPr>
          <w:rFonts w:asciiTheme="minorHAnsi" w:hAnsiTheme="minorHAnsi" w:cstheme="minorHAnsi"/>
          <w:b/>
          <w:bCs/>
          <w:i/>
          <w:sz w:val="28"/>
          <w:szCs w:val="28"/>
          <w:lang w:val="en-US"/>
        </w:rPr>
        <w:t>Work experience:</w:t>
      </w:r>
    </w:p>
    <w:p w:rsidR="00A92DD8" w:rsidRPr="00A92DD8" w:rsidRDefault="00A92DD8" w:rsidP="004C303F">
      <w:pPr>
        <w:pStyle w:val="NormalWeb"/>
        <w:tabs>
          <w:tab w:val="left" w:pos="2127"/>
        </w:tabs>
        <w:snapToGrid w:val="0"/>
        <w:spacing w:before="240" w:beforeAutospacing="0" w:after="60" w:afterAutospacing="0"/>
        <w:jc w:val="both"/>
        <w:rPr>
          <w:rFonts w:asciiTheme="minorHAnsi" w:hAnsiTheme="minorHAnsi" w:cstheme="minorHAnsi"/>
          <w:sz w:val="28"/>
          <w:szCs w:val="28"/>
          <w:lang w:val="en-US"/>
        </w:rPr>
      </w:pPr>
      <w:r w:rsidRPr="00124088">
        <w:rPr>
          <w:rFonts w:asciiTheme="minorHAnsi" w:hAnsiTheme="minorHAnsi" w:cstheme="minorHAnsi"/>
          <w:b/>
          <w:spacing w:val="-2"/>
          <w:sz w:val="28"/>
          <w:szCs w:val="28"/>
          <w:lang w:val="en-US"/>
        </w:rPr>
        <w:t>2006 - Present:</w:t>
      </w:r>
      <w:r w:rsidRPr="00A92DD8">
        <w:rPr>
          <w:rFonts w:asciiTheme="minorHAnsi" w:hAnsiTheme="minorHAnsi" w:cstheme="minorHAnsi"/>
          <w:b/>
          <w:sz w:val="28"/>
          <w:szCs w:val="28"/>
          <w:lang w:val="en-US"/>
        </w:rPr>
        <w:t xml:space="preserve"> </w:t>
      </w:r>
      <w:r w:rsidR="004C303F">
        <w:rPr>
          <w:rFonts w:asciiTheme="minorHAnsi" w:hAnsiTheme="minorHAnsi" w:cstheme="minorHAnsi"/>
          <w:b/>
          <w:sz w:val="28"/>
          <w:szCs w:val="28"/>
          <w:lang w:val="en-US"/>
        </w:rPr>
        <w:tab/>
      </w:r>
      <w:r w:rsidRPr="00A92DD8">
        <w:rPr>
          <w:rFonts w:asciiTheme="minorHAnsi" w:hAnsiTheme="minorHAnsi" w:cstheme="minorHAnsi"/>
          <w:sz w:val="28"/>
          <w:szCs w:val="28"/>
          <w:lang w:val="en-US"/>
        </w:rPr>
        <w:t>Technical Director of State Management of Radiofrequencies</w:t>
      </w:r>
    </w:p>
    <w:p w:rsidR="00A92DD8" w:rsidRPr="00A92DD8" w:rsidRDefault="00A92DD8" w:rsidP="004C303F">
      <w:pPr>
        <w:pStyle w:val="NormalWeb"/>
        <w:tabs>
          <w:tab w:val="left" w:pos="2127"/>
        </w:tabs>
        <w:snapToGrid w:val="0"/>
        <w:spacing w:before="60" w:beforeAutospacing="0" w:after="60" w:afterAutospacing="0"/>
        <w:jc w:val="both"/>
        <w:rPr>
          <w:rFonts w:asciiTheme="minorHAnsi" w:hAnsiTheme="minorHAnsi" w:cstheme="minorHAnsi"/>
          <w:sz w:val="28"/>
          <w:szCs w:val="28"/>
          <w:lang w:val="en-US"/>
        </w:rPr>
      </w:pPr>
      <w:r w:rsidRPr="00A92DD8">
        <w:rPr>
          <w:rFonts w:asciiTheme="minorHAnsi" w:hAnsiTheme="minorHAnsi" w:cstheme="minorHAnsi"/>
          <w:b/>
          <w:sz w:val="28"/>
          <w:szCs w:val="28"/>
          <w:lang w:val="en-US"/>
        </w:rPr>
        <w:t>2004-2006:</w:t>
      </w:r>
      <w:r w:rsidRPr="00A92DD8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="004C303F">
        <w:rPr>
          <w:rFonts w:asciiTheme="minorHAnsi" w:hAnsiTheme="minorHAnsi" w:cstheme="minorHAnsi"/>
          <w:sz w:val="28"/>
          <w:szCs w:val="28"/>
          <w:lang w:val="en-US"/>
        </w:rPr>
        <w:tab/>
      </w:r>
      <w:r w:rsidRPr="00A92DD8">
        <w:rPr>
          <w:rFonts w:asciiTheme="minorHAnsi" w:hAnsiTheme="minorHAnsi" w:cstheme="minorHAnsi"/>
          <w:sz w:val="28"/>
          <w:szCs w:val="28"/>
          <w:lang w:val="en-US"/>
        </w:rPr>
        <w:t xml:space="preserve">Head of the Technical Department of </w:t>
      </w:r>
      <w:proofErr w:type="spellStart"/>
      <w:r w:rsidRPr="00A92DD8">
        <w:rPr>
          <w:rFonts w:asciiTheme="minorHAnsi" w:hAnsiTheme="minorHAnsi" w:cstheme="minorHAnsi"/>
          <w:sz w:val="28"/>
          <w:szCs w:val="28"/>
          <w:lang w:val="en-US"/>
        </w:rPr>
        <w:t>Teleradio</w:t>
      </w:r>
      <w:proofErr w:type="spellEnd"/>
      <w:r w:rsidRPr="00A92DD8">
        <w:rPr>
          <w:rFonts w:asciiTheme="minorHAnsi" w:hAnsiTheme="minorHAnsi" w:cstheme="minorHAnsi"/>
          <w:sz w:val="28"/>
          <w:szCs w:val="28"/>
          <w:lang w:val="en-US"/>
        </w:rPr>
        <w:t xml:space="preserve"> Production Union.</w:t>
      </w:r>
    </w:p>
    <w:p w:rsidR="00A92DD8" w:rsidRPr="00A92DD8" w:rsidRDefault="00A92DD8" w:rsidP="004C303F">
      <w:pPr>
        <w:pStyle w:val="NormalWeb"/>
        <w:tabs>
          <w:tab w:val="left" w:pos="2127"/>
        </w:tabs>
        <w:snapToGrid w:val="0"/>
        <w:spacing w:before="60" w:beforeAutospacing="0" w:after="60" w:afterAutospacing="0"/>
        <w:jc w:val="both"/>
        <w:rPr>
          <w:rFonts w:asciiTheme="minorHAnsi" w:hAnsiTheme="minorHAnsi" w:cstheme="minorHAnsi"/>
          <w:sz w:val="28"/>
          <w:szCs w:val="28"/>
          <w:lang w:val="en-US"/>
        </w:rPr>
      </w:pPr>
      <w:r w:rsidRPr="00A92DD8">
        <w:rPr>
          <w:rFonts w:asciiTheme="minorHAnsi" w:hAnsiTheme="minorHAnsi" w:cstheme="minorHAnsi"/>
          <w:b/>
          <w:sz w:val="28"/>
          <w:szCs w:val="28"/>
          <w:lang w:val="en-US"/>
        </w:rPr>
        <w:t>2000-2004:</w:t>
      </w:r>
      <w:r w:rsidR="00CB2A1A">
        <w:rPr>
          <w:rFonts w:asciiTheme="minorHAnsi" w:hAnsiTheme="minorHAnsi" w:cstheme="minorHAnsi"/>
          <w:b/>
          <w:sz w:val="28"/>
          <w:szCs w:val="28"/>
          <w:lang w:val="en-US"/>
        </w:rPr>
        <w:t xml:space="preserve"> </w:t>
      </w:r>
      <w:r w:rsidR="004C303F">
        <w:rPr>
          <w:rFonts w:asciiTheme="minorHAnsi" w:hAnsiTheme="minorHAnsi" w:cstheme="minorHAnsi"/>
          <w:b/>
          <w:sz w:val="28"/>
          <w:szCs w:val="28"/>
          <w:lang w:val="en-US"/>
        </w:rPr>
        <w:tab/>
      </w:r>
      <w:r w:rsidRPr="00A92DD8">
        <w:rPr>
          <w:rFonts w:asciiTheme="minorHAnsi" w:hAnsiTheme="minorHAnsi" w:cstheme="minorHAnsi"/>
          <w:sz w:val="28"/>
          <w:szCs w:val="28"/>
          <w:lang w:val="en-US"/>
        </w:rPr>
        <w:t xml:space="preserve">Engineer of Technical Department of </w:t>
      </w:r>
      <w:proofErr w:type="spellStart"/>
      <w:r w:rsidRPr="00A92DD8">
        <w:rPr>
          <w:rFonts w:asciiTheme="minorHAnsi" w:hAnsiTheme="minorHAnsi" w:cstheme="minorHAnsi"/>
          <w:sz w:val="28"/>
          <w:szCs w:val="28"/>
          <w:lang w:val="en-US"/>
        </w:rPr>
        <w:t>Teleradio</w:t>
      </w:r>
      <w:proofErr w:type="spellEnd"/>
      <w:r w:rsidRPr="00A92DD8">
        <w:rPr>
          <w:rFonts w:asciiTheme="minorHAnsi" w:hAnsiTheme="minorHAnsi" w:cstheme="minorHAnsi"/>
          <w:sz w:val="28"/>
          <w:szCs w:val="28"/>
          <w:lang w:val="en-US"/>
        </w:rPr>
        <w:t xml:space="preserve"> Production Union.</w:t>
      </w:r>
    </w:p>
    <w:p w:rsidR="00A92DD8" w:rsidRPr="00A92DD8" w:rsidRDefault="00A92DD8" w:rsidP="004C303F">
      <w:pPr>
        <w:pStyle w:val="NormalWeb"/>
        <w:tabs>
          <w:tab w:val="left" w:pos="2127"/>
        </w:tabs>
        <w:snapToGrid w:val="0"/>
        <w:spacing w:before="60" w:beforeAutospacing="0" w:after="60" w:afterAutospacing="0"/>
        <w:jc w:val="both"/>
        <w:rPr>
          <w:rFonts w:asciiTheme="minorHAnsi" w:hAnsiTheme="minorHAnsi" w:cstheme="minorHAnsi"/>
          <w:sz w:val="28"/>
          <w:szCs w:val="28"/>
          <w:lang w:val="en-US"/>
        </w:rPr>
      </w:pPr>
      <w:r w:rsidRPr="00A92DD8">
        <w:rPr>
          <w:rFonts w:asciiTheme="minorHAnsi" w:hAnsiTheme="minorHAnsi" w:cstheme="minorHAnsi"/>
          <w:b/>
          <w:sz w:val="28"/>
          <w:szCs w:val="28"/>
          <w:lang w:val="en-US"/>
        </w:rPr>
        <w:t>1998-2000:</w:t>
      </w:r>
      <w:r w:rsidR="00CB2A1A">
        <w:rPr>
          <w:rFonts w:asciiTheme="minorHAnsi" w:hAnsiTheme="minorHAnsi" w:cstheme="minorHAnsi"/>
          <w:b/>
          <w:sz w:val="28"/>
          <w:szCs w:val="28"/>
          <w:lang w:val="en-US"/>
        </w:rPr>
        <w:t xml:space="preserve"> </w:t>
      </w:r>
      <w:r w:rsidR="004C303F">
        <w:rPr>
          <w:rFonts w:asciiTheme="minorHAnsi" w:hAnsiTheme="minorHAnsi" w:cstheme="minorHAnsi"/>
          <w:b/>
          <w:sz w:val="28"/>
          <w:szCs w:val="28"/>
          <w:lang w:val="en-US"/>
        </w:rPr>
        <w:tab/>
      </w:r>
      <w:r w:rsidRPr="00A92DD8">
        <w:rPr>
          <w:rFonts w:asciiTheme="minorHAnsi" w:hAnsiTheme="minorHAnsi" w:cstheme="minorHAnsi"/>
          <w:sz w:val="28"/>
          <w:szCs w:val="28"/>
          <w:lang w:val="en-US"/>
        </w:rPr>
        <w:t>The</w:t>
      </w:r>
      <w:r w:rsidRPr="00A92DD8">
        <w:rPr>
          <w:rFonts w:asciiTheme="minorHAnsi" w:hAnsiTheme="minorHAnsi" w:cstheme="minorHAnsi"/>
          <w:b/>
          <w:sz w:val="28"/>
          <w:szCs w:val="28"/>
          <w:lang w:val="en-US"/>
        </w:rPr>
        <w:t xml:space="preserve"> </w:t>
      </w:r>
      <w:r w:rsidRPr="00A92DD8">
        <w:rPr>
          <w:rFonts w:asciiTheme="minorHAnsi" w:hAnsiTheme="minorHAnsi" w:cstheme="minorHAnsi"/>
          <w:sz w:val="28"/>
          <w:szCs w:val="28"/>
          <w:lang w:val="en-US"/>
        </w:rPr>
        <w:t xml:space="preserve">11th grade engineer at the Radio broadcasting enterprise of </w:t>
      </w:r>
      <w:r w:rsidR="004C303F">
        <w:rPr>
          <w:rFonts w:asciiTheme="minorHAnsi" w:hAnsiTheme="minorHAnsi" w:cstheme="minorHAnsi"/>
          <w:sz w:val="28"/>
          <w:szCs w:val="28"/>
          <w:lang w:val="en-US"/>
        </w:rPr>
        <w:tab/>
      </w:r>
      <w:proofErr w:type="spellStart"/>
      <w:r w:rsidRPr="00A92DD8">
        <w:rPr>
          <w:rFonts w:asciiTheme="minorHAnsi" w:hAnsiTheme="minorHAnsi" w:cstheme="minorHAnsi"/>
          <w:sz w:val="28"/>
          <w:szCs w:val="28"/>
          <w:lang w:val="en-US"/>
        </w:rPr>
        <w:t>Teleradio</w:t>
      </w:r>
      <w:proofErr w:type="spellEnd"/>
      <w:r w:rsidRPr="00A92DD8">
        <w:rPr>
          <w:rFonts w:asciiTheme="minorHAnsi" w:hAnsiTheme="minorHAnsi" w:cstheme="minorHAnsi"/>
          <w:sz w:val="28"/>
          <w:szCs w:val="28"/>
          <w:lang w:val="en-US"/>
        </w:rPr>
        <w:t xml:space="preserve"> Production Union.</w:t>
      </w:r>
    </w:p>
    <w:p w:rsidR="00A92DD8" w:rsidRPr="00A92DD8" w:rsidRDefault="00A92DD8" w:rsidP="004C303F">
      <w:pPr>
        <w:pStyle w:val="NormalWeb"/>
        <w:snapToGrid w:val="0"/>
        <w:spacing w:before="60" w:beforeAutospacing="0" w:after="60" w:afterAutospacing="0"/>
        <w:jc w:val="both"/>
        <w:rPr>
          <w:rFonts w:asciiTheme="minorHAnsi" w:hAnsiTheme="minorHAnsi" w:cstheme="minorHAnsi"/>
          <w:sz w:val="28"/>
          <w:szCs w:val="28"/>
          <w:lang w:val="en-US"/>
        </w:rPr>
      </w:pPr>
      <w:r w:rsidRPr="00A92DD8">
        <w:rPr>
          <w:rFonts w:asciiTheme="minorHAnsi" w:hAnsiTheme="minorHAnsi" w:cstheme="minorHAnsi"/>
          <w:b/>
          <w:sz w:val="28"/>
          <w:szCs w:val="28"/>
          <w:lang w:val="en-US"/>
        </w:rPr>
        <w:t xml:space="preserve">1995-1998: </w:t>
      </w:r>
      <w:r w:rsidR="004C303F">
        <w:rPr>
          <w:rFonts w:asciiTheme="minorHAnsi" w:hAnsiTheme="minorHAnsi" w:cstheme="minorHAnsi"/>
          <w:b/>
          <w:sz w:val="28"/>
          <w:szCs w:val="28"/>
          <w:lang w:val="en-US"/>
        </w:rPr>
        <w:tab/>
      </w:r>
      <w:r w:rsidR="004C303F">
        <w:rPr>
          <w:rFonts w:asciiTheme="minorHAnsi" w:hAnsiTheme="minorHAnsi" w:cstheme="minorHAnsi"/>
          <w:b/>
          <w:sz w:val="28"/>
          <w:szCs w:val="28"/>
          <w:lang w:val="en-US"/>
        </w:rPr>
        <w:tab/>
      </w:r>
      <w:r w:rsidRPr="00A92DD8">
        <w:rPr>
          <w:rFonts w:asciiTheme="minorHAnsi" w:hAnsiTheme="minorHAnsi" w:cstheme="minorHAnsi"/>
          <w:sz w:val="28"/>
          <w:szCs w:val="28"/>
          <w:lang w:val="en-US"/>
        </w:rPr>
        <w:t xml:space="preserve">Head of laboratory of the Radio Technical Department of the </w:t>
      </w:r>
      <w:r w:rsidR="004C303F">
        <w:rPr>
          <w:rFonts w:asciiTheme="minorHAnsi" w:hAnsiTheme="minorHAnsi" w:cstheme="minorHAnsi"/>
          <w:sz w:val="28"/>
          <w:szCs w:val="28"/>
          <w:lang w:val="en-US"/>
        </w:rPr>
        <w:tab/>
      </w:r>
      <w:r w:rsidR="004C303F">
        <w:rPr>
          <w:rFonts w:asciiTheme="minorHAnsi" w:hAnsiTheme="minorHAnsi" w:cstheme="minorHAnsi"/>
          <w:sz w:val="28"/>
          <w:szCs w:val="28"/>
          <w:lang w:val="en-US"/>
        </w:rPr>
        <w:tab/>
      </w:r>
      <w:r w:rsidR="004C303F">
        <w:rPr>
          <w:rFonts w:asciiTheme="minorHAnsi" w:hAnsiTheme="minorHAnsi" w:cstheme="minorHAnsi"/>
          <w:sz w:val="28"/>
          <w:szCs w:val="28"/>
          <w:lang w:val="en-US"/>
        </w:rPr>
        <w:tab/>
      </w:r>
      <w:r w:rsidR="004C303F">
        <w:rPr>
          <w:rFonts w:asciiTheme="minorHAnsi" w:hAnsiTheme="minorHAnsi" w:cstheme="minorHAnsi"/>
          <w:sz w:val="28"/>
          <w:szCs w:val="28"/>
          <w:lang w:val="en-US"/>
        </w:rPr>
        <w:tab/>
      </w:r>
      <w:r w:rsidRPr="00A92DD8">
        <w:rPr>
          <w:rFonts w:asciiTheme="minorHAnsi" w:hAnsiTheme="minorHAnsi" w:cstheme="minorHAnsi"/>
          <w:sz w:val="28"/>
          <w:szCs w:val="28"/>
          <w:lang w:val="en-US"/>
        </w:rPr>
        <w:t>Technical University of Azerbaijan</w:t>
      </w:r>
    </w:p>
    <w:p w:rsidR="00A92DD8" w:rsidRPr="00A92DD8" w:rsidRDefault="00A92DD8" w:rsidP="004C303F">
      <w:pPr>
        <w:pStyle w:val="NormalWeb"/>
        <w:snapToGrid w:val="0"/>
        <w:spacing w:before="0" w:beforeAutospacing="0" w:after="120" w:afterAutospacing="0"/>
        <w:jc w:val="both"/>
        <w:rPr>
          <w:rFonts w:asciiTheme="minorHAnsi" w:hAnsiTheme="minorHAnsi" w:cstheme="minorHAnsi"/>
          <w:b/>
          <w:i/>
          <w:sz w:val="28"/>
          <w:szCs w:val="28"/>
          <w:lang w:val="en-US"/>
        </w:rPr>
      </w:pPr>
      <w:r w:rsidRPr="00A92DD8">
        <w:rPr>
          <w:rFonts w:asciiTheme="minorHAnsi" w:hAnsiTheme="minorHAnsi" w:cstheme="minorHAnsi"/>
          <w:b/>
          <w:i/>
          <w:sz w:val="28"/>
          <w:szCs w:val="28"/>
          <w:lang w:val="en-US"/>
        </w:rPr>
        <w:t>Seminars and Workshops:</w:t>
      </w:r>
    </w:p>
    <w:p w:rsidR="00A92DD8" w:rsidRPr="00A92DD8" w:rsidRDefault="00A92DD8" w:rsidP="00D55313">
      <w:pPr>
        <w:pStyle w:val="NormalWeb"/>
        <w:tabs>
          <w:tab w:val="left" w:pos="2127"/>
        </w:tabs>
        <w:snapToGrid w:val="0"/>
        <w:spacing w:before="240" w:beforeAutospacing="0" w:after="60" w:afterAutospacing="0"/>
        <w:jc w:val="both"/>
        <w:rPr>
          <w:rFonts w:asciiTheme="minorHAnsi" w:hAnsiTheme="minorHAnsi" w:cstheme="minorHAnsi"/>
          <w:b/>
          <w:sz w:val="28"/>
          <w:szCs w:val="28"/>
          <w:lang w:val="en-US"/>
        </w:rPr>
      </w:pPr>
      <w:r w:rsidRPr="00A92DD8">
        <w:rPr>
          <w:rFonts w:asciiTheme="minorHAnsi" w:hAnsiTheme="minorHAnsi" w:cstheme="minorHAnsi"/>
          <w:b/>
          <w:sz w:val="28"/>
          <w:szCs w:val="28"/>
          <w:lang w:val="en-US"/>
        </w:rPr>
        <w:lastRenderedPageBreak/>
        <w:t>October 2003</w:t>
      </w:r>
      <w:r w:rsidRPr="00A92DD8">
        <w:rPr>
          <w:rFonts w:asciiTheme="minorHAnsi" w:hAnsiTheme="minorHAnsi" w:cstheme="minorHAnsi"/>
          <w:sz w:val="28"/>
          <w:szCs w:val="28"/>
          <w:lang w:val="en-US"/>
        </w:rPr>
        <w:tab/>
        <w:t xml:space="preserve">Islamic Republic of Iran – Radio-TV broadcasting coordination </w:t>
      </w:r>
      <w:r w:rsidR="004C303F">
        <w:rPr>
          <w:rFonts w:asciiTheme="minorHAnsi" w:hAnsiTheme="minorHAnsi" w:cstheme="minorHAnsi"/>
          <w:sz w:val="28"/>
          <w:szCs w:val="28"/>
          <w:lang w:val="en-US"/>
        </w:rPr>
        <w:tab/>
      </w:r>
      <w:r w:rsidRPr="00A92DD8">
        <w:rPr>
          <w:rFonts w:asciiTheme="minorHAnsi" w:hAnsiTheme="minorHAnsi" w:cstheme="minorHAnsi"/>
          <w:sz w:val="28"/>
          <w:szCs w:val="28"/>
          <w:lang w:val="en-US"/>
        </w:rPr>
        <w:t>meeting</w:t>
      </w:r>
    </w:p>
    <w:p w:rsidR="00A92DD8" w:rsidRPr="00A92DD8" w:rsidRDefault="00A92DD8" w:rsidP="00124088">
      <w:pPr>
        <w:pStyle w:val="NormalWeb"/>
        <w:tabs>
          <w:tab w:val="left" w:pos="2127"/>
        </w:tabs>
        <w:snapToGrid w:val="0"/>
        <w:spacing w:before="60" w:beforeAutospacing="0" w:after="60" w:afterAutospacing="0"/>
        <w:jc w:val="both"/>
        <w:rPr>
          <w:rFonts w:asciiTheme="minorHAnsi" w:hAnsiTheme="minorHAnsi" w:cstheme="minorHAnsi"/>
          <w:sz w:val="28"/>
          <w:szCs w:val="28"/>
          <w:lang w:val="en-US"/>
        </w:rPr>
      </w:pPr>
      <w:r w:rsidRPr="00A92DD8">
        <w:rPr>
          <w:rFonts w:asciiTheme="minorHAnsi" w:hAnsiTheme="minorHAnsi" w:cstheme="minorHAnsi"/>
          <w:b/>
          <w:sz w:val="28"/>
          <w:szCs w:val="28"/>
          <w:lang w:val="en-US"/>
        </w:rPr>
        <w:t>2003</w:t>
      </w:r>
      <w:r w:rsidRPr="00A92DD8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Pr="00A92DD8">
        <w:rPr>
          <w:rFonts w:asciiTheme="minorHAnsi" w:hAnsiTheme="minorHAnsi" w:cstheme="minorHAnsi"/>
          <w:sz w:val="28"/>
          <w:szCs w:val="28"/>
          <w:lang w:val="en-US"/>
        </w:rPr>
        <w:tab/>
        <w:t xml:space="preserve">Turkey </w:t>
      </w:r>
      <w:r w:rsidR="00124088" w:rsidRPr="00A92DD8">
        <w:rPr>
          <w:rFonts w:asciiTheme="minorHAnsi" w:hAnsiTheme="minorHAnsi" w:cstheme="minorHAnsi"/>
          <w:sz w:val="28"/>
          <w:szCs w:val="28"/>
          <w:lang w:val="en-US"/>
        </w:rPr>
        <w:t>–</w:t>
      </w:r>
      <w:r w:rsidRPr="00A92DD8">
        <w:rPr>
          <w:rFonts w:asciiTheme="minorHAnsi" w:hAnsiTheme="minorHAnsi" w:cstheme="minorHAnsi"/>
          <w:sz w:val="28"/>
          <w:szCs w:val="28"/>
          <w:lang w:val="en-US"/>
        </w:rPr>
        <w:t xml:space="preserve"> Introducing with the Radio control systems in the </w:t>
      </w:r>
      <w:r w:rsidR="004C303F">
        <w:rPr>
          <w:rFonts w:asciiTheme="minorHAnsi" w:hAnsiTheme="minorHAnsi" w:cstheme="minorHAnsi"/>
          <w:sz w:val="28"/>
          <w:szCs w:val="28"/>
          <w:lang w:val="en-US"/>
        </w:rPr>
        <w:tab/>
      </w:r>
      <w:proofErr w:type="spellStart"/>
      <w:r w:rsidRPr="00A92DD8">
        <w:rPr>
          <w:rFonts w:asciiTheme="minorHAnsi" w:hAnsiTheme="minorHAnsi" w:cstheme="minorHAnsi"/>
          <w:sz w:val="28"/>
          <w:szCs w:val="28"/>
          <w:lang w:val="en-US"/>
        </w:rPr>
        <w:t>Aselsan</w:t>
      </w:r>
      <w:proofErr w:type="spellEnd"/>
      <w:r w:rsidRPr="00A92DD8">
        <w:rPr>
          <w:rFonts w:asciiTheme="minorHAnsi" w:hAnsiTheme="minorHAnsi" w:cstheme="minorHAnsi"/>
          <w:sz w:val="28"/>
          <w:szCs w:val="28"/>
          <w:lang w:val="en-US"/>
        </w:rPr>
        <w:t xml:space="preserve"> Company</w:t>
      </w:r>
    </w:p>
    <w:p w:rsidR="00A92DD8" w:rsidRPr="00A92DD8" w:rsidRDefault="00A92DD8" w:rsidP="00124088">
      <w:pPr>
        <w:pStyle w:val="NormalWeb"/>
        <w:tabs>
          <w:tab w:val="left" w:pos="2127"/>
        </w:tabs>
        <w:snapToGrid w:val="0"/>
        <w:spacing w:before="60" w:beforeAutospacing="0" w:after="60" w:afterAutospacing="0"/>
        <w:jc w:val="both"/>
        <w:rPr>
          <w:rFonts w:asciiTheme="minorHAnsi" w:hAnsiTheme="minorHAnsi" w:cstheme="minorHAnsi"/>
          <w:sz w:val="28"/>
          <w:szCs w:val="28"/>
          <w:lang w:val="en-US"/>
        </w:rPr>
      </w:pPr>
      <w:r w:rsidRPr="00A92DD8">
        <w:rPr>
          <w:rFonts w:asciiTheme="minorHAnsi" w:hAnsiTheme="minorHAnsi" w:cstheme="minorHAnsi"/>
          <w:b/>
          <w:sz w:val="28"/>
          <w:szCs w:val="28"/>
          <w:lang w:val="en-US"/>
        </w:rPr>
        <w:t>2005</w:t>
      </w:r>
      <w:r w:rsidRPr="00A92DD8">
        <w:rPr>
          <w:rFonts w:asciiTheme="minorHAnsi" w:hAnsiTheme="minorHAnsi" w:cstheme="minorHAnsi"/>
          <w:b/>
          <w:sz w:val="28"/>
          <w:szCs w:val="28"/>
          <w:lang w:val="en-US"/>
        </w:rPr>
        <w:tab/>
      </w:r>
      <w:r w:rsidRPr="00A92DD8">
        <w:rPr>
          <w:rFonts w:asciiTheme="minorHAnsi" w:hAnsiTheme="minorHAnsi" w:cstheme="minorHAnsi"/>
          <w:sz w:val="28"/>
          <w:szCs w:val="28"/>
          <w:lang w:val="en-US"/>
        </w:rPr>
        <w:t xml:space="preserve">Islamic Republic of Iran </w:t>
      </w:r>
      <w:r w:rsidR="00124088" w:rsidRPr="00A92DD8">
        <w:rPr>
          <w:rFonts w:asciiTheme="minorHAnsi" w:hAnsiTheme="minorHAnsi" w:cstheme="minorHAnsi"/>
          <w:sz w:val="28"/>
          <w:szCs w:val="28"/>
          <w:lang w:val="en-US"/>
        </w:rPr>
        <w:t>–</w:t>
      </w:r>
      <w:r w:rsidRPr="00A92DD8">
        <w:rPr>
          <w:rFonts w:asciiTheme="minorHAnsi" w:hAnsiTheme="minorHAnsi" w:cstheme="minorHAnsi"/>
          <w:sz w:val="28"/>
          <w:szCs w:val="28"/>
          <w:lang w:val="en-US"/>
        </w:rPr>
        <w:t xml:space="preserve"> Radio-TV broadcasting coordination </w:t>
      </w:r>
      <w:r w:rsidR="004C303F">
        <w:rPr>
          <w:rFonts w:asciiTheme="minorHAnsi" w:hAnsiTheme="minorHAnsi" w:cstheme="minorHAnsi"/>
          <w:sz w:val="28"/>
          <w:szCs w:val="28"/>
          <w:lang w:val="en-US"/>
        </w:rPr>
        <w:tab/>
      </w:r>
      <w:r w:rsidRPr="00A92DD8">
        <w:rPr>
          <w:rFonts w:asciiTheme="minorHAnsi" w:hAnsiTheme="minorHAnsi" w:cstheme="minorHAnsi"/>
          <w:sz w:val="28"/>
          <w:szCs w:val="28"/>
          <w:lang w:val="en-US"/>
        </w:rPr>
        <w:t>meeting</w:t>
      </w:r>
    </w:p>
    <w:p w:rsidR="00A92DD8" w:rsidRPr="00A92DD8" w:rsidRDefault="00A92DD8" w:rsidP="004C303F">
      <w:pPr>
        <w:pStyle w:val="NormalWeb"/>
        <w:tabs>
          <w:tab w:val="left" w:pos="2127"/>
        </w:tabs>
        <w:snapToGrid w:val="0"/>
        <w:spacing w:before="60" w:beforeAutospacing="0" w:after="60" w:afterAutospacing="0"/>
        <w:jc w:val="both"/>
        <w:rPr>
          <w:rFonts w:asciiTheme="minorHAnsi" w:hAnsiTheme="minorHAnsi" w:cstheme="minorHAnsi"/>
          <w:sz w:val="28"/>
          <w:szCs w:val="28"/>
          <w:lang w:val="en-US"/>
        </w:rPr>
      </w:pPr>
      <w:r w:rsidRPr="00A92DD8">
        <w:rPr>
          <w:rFonts w:asciiTheme="minorHAnsi" w:hAnsiTheme="minorHAnsi" w:cstheme="minorHAnsi"/>
          <w:b/>
          <w:sz w:val="28"/>
          <w:szCs w:val="28"/>
          <w:lang w:val="en-US"/>
        </w:rPr>
        <w:t>June 2005</w:t>
      </w:r>
      <w:r w:rsidRPr="00A92DD8">
        <w:rPr>
          <w:rFonts w:asciiTheme="minorHAnsi" w:hAnsiTheme="minorHAnsi" w:cstheme="minorHAnsi"/>
          <w:sz w:val="28"/>
          <w:szCs w:val="28"/>
          <w:lang w:val="en-US"/>
        </w:rPr>
        <w:tab/>
        <w:t>Italy – receiving test of Radio-TV transmitters in the “</w:t>
      </w:r>
      <w:proofErr w:type="spellStart"/>
      <w:r w:rsidRPr="00A92DD8">
        <w:rPr>
          <w:rFonts w:asciiTheme="minorHAnsi" w:hAnsiTheme="minorHAnsi" w:cstheme="minorHAnsi"/>
          <w:sz w:val="28"/>
          <w:szCs w:val="28"/>
          <w:lang w:val="en-US"/>
        </w:rPr>
        <w:t>Elettronika</w:t>
      </w:r>
      <w:proofErr w:type="spellEnd"/>
      <w:r w:rsidRPr="00A92DD8">
        <w:rPr>
          <w:rFonts w:asciiTheme="minorHAnsi" w:hAnsiTheme="minorHAnsi" w:cstheme="minorHAnsi"/>
          <w:sz w:val="28"/>
          <w:szCs w:val="28"/>
          <w:lang w:val="en-US"/>
        </w:rPr>
        <w:t xml:space="preserve">” </w:t>
      </w:r>
      <w:r w:rsidR="004C303F">
        <w:rPr>
          <w:rFonts w:asciiTheme="minorHAnsi" w:hAnsiTheme="minorHAnsi" w:cstheme="minorHAnsi"/>
          <w:sz w:val="28"/>
          <w:szCs w:val="28"/>
          <w:lang w:val="en-US"/>
        </w:rPr>
        <w:tab/>
      </w:r>
      <w:r w:rsidRPr="00A92DD8">
        <w:rPr>
          <w:rFonts w:asciiTheme="minorHAnsi" w:hAnsiTheme="minorHAnsi" w:cstheme="minorHAnsi"/>
          <w:sz w:val="28"/>
          <w:szCs w:val="28"/>
          <w:lang w:val="en-US"/>
        </w:rPr>
        <w:t>Plant</w:t>
      </w:r>
    </w:p>
    <w:p w:rsidR="00A92DD8" w:rsidRPr="00A92DD8" w:rsidRDefault="00A92DD8" w:rsidP="004C303F">
      <w:pPr>
        <w:pStyle w:val="NormalWeb"/>
        <w:tabs>
          <w:tab w:val="left" w:pos="2127"/>
        </w:tabs>
        <w:snapToGrid w:val="0"/>
        <w:spacing w:before="60" w:beforeAutospacing="0" w:after="60" w:afterAutospacing="0"/>
        <w:jc w:val="both"/>
        <w:rPr>
          <w:rFonts w:asciiTheme="minorHAnsi" w:hAnsiTheme="minorHAnsi" w:cstheme="minorHAnsi"/>
          <w:sz w:val="28"/>
          <w:szCs w:val="28"/>
          <w:lang w:val="en-US"/>
        </w:rPr>
      </w:pPr>
      <w:r w:rsidRPr="00A92DD8">
        <w:rPr>
          <w:rFonts w:asciiTheme="minorHAnsi" w:hAnsiTheme="minorHAnsi" w:cstheme="minorHAnsi"/>
          <w:b/>
          <w:sz w:val="28"/>
          <w:szCs w:val="28"/>
          <w:lang w:val="en-US"/>
        </w:rPr>
        <w:t>May 2006</w:t>
      </w:r>
      <w:r w:rsidRPr="00A92DD8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Pr="00A92DD8">
        <w:rPr>
          <w:rFonts w:asciiTheme="minorHAnsi" w:hAnsiTheme="minorHAnsi" w:cstheme="minorHAnsi"/>
          <w:sz w:val="28"/>
          <w:szCs w:val="28"/>
          <w:lang w:val="en-US"/>
        </w:rPr>
        <w:tab/>
        <w:t>Geneva –  WRC -06  DVB-T plan</w:t>
      </w:r>
    </w:p>
    <w:p w:rsidR="00A92DD8" w:rsidRPr="00A92DD8" w:rsidRDefault="00A92DD8" w:rsidP="004C303F">
      <w:pPr>
        <w:pStyle w:val="NormalWeb"/>
        <w:tabs>
          <w:tab w:val="left" w:pos="2127"/>
        </w:tabs>
        <w:snapToGrid w:val="0"/>
        <w:spacing w:before="60" w:beforeAutospacing="0" w:after="60" w:afterAutospacing="0"/>
        <w:jc w:val="both"/>
        <w:rPr>
          <w:rFonts w:asciiTheme="minorHAnsi" w:hAnsiTheme="minorHAnsi" w:cstheme="minorHAnsi"/>
          <w:sz w:val="28"/>
          <w:szCs w:val="28"/>
          <w:lang w:val="en-US"/>
        </w:rPr>
      </w:pPr>
      <w:r w:rsidRPr="00124088">
        <w:rPr>
          <w:rFonts w:asciiTheme="minorHAnsi" w:hAnsiTheme="minorHAnsi" w:cstheme="minorHAnsi"/>
          <w:b/>
          <w:spacing w:val="-2"/>
          <w:sz w:val="28"/>
          <w:szCs w:val="28"/>
          <w:lang w:val="en-US"/>
        </w:rPr>
        <w:t>November 2006</w:t>
      </w:r>
      <w:r w:rsidRPr="00A92DD8">
        <w:rPr>
          <w:rFonts w:asciiTheme="minorHAnsi" w:hAnsiTheme="minorHAnsi" w:cstheme="minorHAnsi"/>
          <w:sz w:val="28"/>
          <w:szCs w:val="28"/>
          <w:lang w:val="en-US"/>
        </w:rPr>
        <w:tab/>
        <w:t>Republic of Korea – Digital Broadcasting Course</w:t>
      </w:r>
    </w:p>
    <w:p w:rsidR="00A92DD8" w:rsidRPr="00A92DD8" w:rsidRDefault="00A92DD8" w:rsidP="004C303F">
      <w:pPr>
        <w:pStyle w:val="NormalWeb"/>
        <w:tabs>
          <w:tab w:val="left" w:pos="2127"/>
        </w:tabs>
        <w:snapToGrid w:val="0"/>
        <w:spacing w:before="60" w:beforeAutospacing="0" w:after="60" w:afterAutospacing="0"/>
        <w:jc w:val="both"/>
        <w:rPr>
          <w:rFonts w:asciiTheme="minorHAnsi" w:hAnsiTheme="minorHAnsi" w:cstheme="minorHAnsi"/>
          <w:sz w:val="28"/>
          <w:szCs w:val="28"/>
          <w:lang w:val="en-US"/>
        </w:rPr>
      </w:pPr>
      <w:r w:rsidRPr="00A92DD8">
        <w:rPr>
          <w:rFonts w:asciiTheme="minorHAnsi" w:hAnsiTheme="minorHAnsi" w:cstheme="minorHAnsi"/>
          <w:b/>
          <w:sz w:val="28"/>
          <w:szCs w:val="28"/>
          <w:lang w:val="en-US"/>
        </w:rPr>
        <w:t>June 2007</w:t>
      </w:r>
      <w:r w:rsidRPr="00A92DD8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Pr="00A92DD8">
        <w:rPr>
          <w:rFonts w:asciiTheme="minorHAnsi" w:hAnsiTheme="minorHAnsi" w:cstheme="minorHAnsi"/>
          <w:sz w:val="28"/>
          <w:szCs w:val="28"/>
          <w:lang w:val="en-US"/>
        </w:rPr>
        <w:tab/>
        <w:t>China – Radio and television management seminar</w:t>
      </w:r>
    </w:p>
    <w:p w:rsidR="00A92DD8" w:rsidRPr="00A92DD8" w:rsidRDefault="00A92DD8" w:rsidP="004C303F">
      <w:pPr>
        <w:pStyle w:val="NormalWeb"/>
        <w:tabs>
          <w:tab w:val="left" w:pos="2127"/>
        </w:tabs>
        <w:snapToGrid w:val="0"/>
        <w:spacing w:before="60" w:beforeAutospacing="0" w:after="60" w:afterAutospacing="0"/>
        <w:jc w:val="both"/>
        <w:rPr>
          <w:rFonts w:asciiTheme="minorHAnsi" w:hAnsiTheme="minorHAnsi" w:cstheme="minorHAnsi"/>
          <w:sz w:val="28"/>
          <w:szCs w:val="28"/>
          <w:lang w:val="en-US"/>
        </w:rPr>
      </w:pPr>
      <w:r w:rsidRPr="00124088">
        <w:rPr>
          <w:rFonts w:asciiTheme="minorHAnsi" w:hAnsiTheme="minorHAnsi" w:cstheme="minorHAnsi"/>
          <w:b/>
          <w:spacing w:val="-2"/>
          <w:sz w:val="28"/>
          <w:szCs w:val="28"/>
          <w:lang w:val="en-US"/>
        </w:rPr>
        <w:t>September 2007</w:t>
      </w:r>
      <w:r w:rsidRPr="00A92DD8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="004C303F">
        <w:rPr>
          <w:rFonts w:asciiTheme="minorHAnsi" w:hAnsiTheme="minorHAnsi" w:cstheme="minorHAnsi"/>
          <w:sz w:val="28"/>
          <w:szCs w:val="28"/>
          <w:lang w:val="en-US"/>
        </w:rPr>
        <w:tab/>
      </w:r>
      <w:r w:rsidRPr="00A92DD8">
        <w:rPr>
          <w:rFonts w:asciiTheme="minorHAnsi" w:hAnsiTheme="minorHAnsi" w:cstheme="minorHAnsi"/>
          <w:sz w:val="28"/>
          <w:szCs w:val="28"/>
          <w:lang w:val="en-US"/>
        </w:rPr>
        <w:t>Ukraine – seminar for the mobile operators</w:t>
      </w:r>
    </w:p>
    <w:p w:rsidR="00A92DD8" w:rsidRPr="00A92DD8" w:rsidRDefault="00A92DD8" w:rsidP="00124088">
      <w:pPr>
        <w:pStyle w:val="NormalWeb"/>
        <w:tabs>
          <w:tab w:val="left" w:pos="2127"/>
        </w:tabs>
        <w:snapToGrid w:val="0"/>
        <w:spacing w:before="60" w:beforeAutospacing="0" w:after="60" w:afterAutospacing="0"/>
        <w:jc w:val="both"/>
        <w:rPr>
          <w:rFonts w:asciiTheme="minorHAnsi" w:hAnsiTheme="minorHAnsi" w:cstheme="minorHAnsi"/>
          <w:sz w:val="28"/>
          <w:szCs w:val="28"/>
          <w:lang w:val="en-US"/>
        </w:rPr>
      </w:pPr>
      <w:r w:rsidRPr="00A92DD8">
        <w:rPr>
          <w:rFonts w:asciiTheme="minorHAnsi" w:hAnsiTheme="minorHAnsi" w:cstheme="minorHAnsi"/>
          <w:b/>
          <w:sz w:val="28"/>
          <w:szCs w:val="28"/>
          <w:lang w:val="en-US"/>
        </w:rPr>
        <w:t xml:space="preserve">2007 </w:t>
      </w:r>
      <w:r w:rsidRPr="00A92DD8">
        <w:rPr>
          <w:rFonts w:asciiTheme="minorHAnsi" w:hAnsiTheme="minorHAnsi" w:cstheme="minorHAnsi"/>
          <w:b/>
          <w:sz w:val="28"/>
          <w:szCs w:val="28"/>
          <w:lang w:val="en-US"/>
        </w:rPr>
        <w:tab/>
      </w:r>
      <w:r w:rsidRPr="00A92DD8">
        <w:rPr>
          <w:rFonts w:asciiTheme="minorHAnsi" w:hAnsiTheme="minorHAnsi" w:cstheme="minorHAnsi"/>
          <w:sz w:val="28"/>
          <w:szCs w:val="28"/>
          <w:lang w:val="en-US"/>
        </w:rPr>
        <w:t xml:space="preserve">Georgia </w:t>
      </w:r>
      <w:r w:rsidR="00124088" w:rsidRPr="00A92DD8">
        <w:rPr>
          <w:rFonts w:asciiTheme="minorHAnsi" w:hAnsiTheme="minorHAnsi" w:cstheme="minorHAnsi"/>
          <w:sz w:val="28"/>
          <w:szCs w:val="28"/>
          <w:lang w:val="en-US"/>
        </w:rPr>
        <w:t>–</w:t>
      </w:r>
      <w:r w:rsidRPr="00A92DD8">
        <w:rPr>
          <w:rFonts w:asciiTheme="minorHAnsi" w:hAnsiTheme="minorHAnsi" w:cstheme="minorHAnsi"/>
          <w:sz w:val="28"/>
          <w:szCs w:val="28"/>
          <w:lang w:val="en-US"/>
        </w:rPr>
        <w:t xml:space="preserve"> Radio-TV coordination meeting</w:t>
      </w:r>
    </w:p>
    <w:p w:rsidR="00A92DD8" w:rsidRPr="00A92DD8" w:rsidRDefault="00A92DD8" w:rsidP="004C303F">
      <w:pPr>
        <w:pStyle w:val="NormalWeb"/>
        <w:tabs>
          <w:tab w:val="left" w:pos="2127"/>
        </w:tabs>
        <w:snapToGrid w:val="0"/>
        <w:spacing w:before="60" w:beforeAutospacing="0" w:after="60" w:afterAutospacing="0"/>
        <w:jc w:val="both"/>
        <w:rPr>
          <w:rFonts w:asciiTheme="minorHAnsi" w:hAnsiTheme="minorHAnsi" w:cstheme="minorHAnsi"/>
          <w:sz w:val="28"/>
          <w:szCs w:val="28"/>
          <w:lang w:val="en-US"/>
        </w:rPr>
      </w:pPr>
      <w:r w:rsidRPr="00A92DD8">
        <w:rPr>
          <w:rFonts w:asciiTheme="minorHAnsi" w:hAnsiTheme="minorHAnsi" w:cstheme="minorHAnsi"/>
          <w:b/>
          <w:sz w:val="28"/>
          <w:szCs w:val="28"/>
          <w:lang w:val="en-US"/>
        </w:rPr>
        <w:t xml:space="preserve">2008 </w:t>
      </w:r>
      <w:r w:rsidRPr="00A92DD8">
        <w:rPr>
          <w:rFonts w:asciiTheme="minorHAnsi" w:hAnsiTheme="minorHAnsi" w:cstheme="minorHAnsi"/>
          <w:b/>
          <w:sz w:val="28"/>
          <w:szCs w:val="28"/>
          <w:lang w:val="en-US"/>
        </w:rPr>
        <w:tab/>
      </w:r>
      <w:r w:rsidRPr="00A92DD8">
        <w:rPr>
          <w:rFonts w:asciiTheme="minorHAnsi" w:hAnsiTheme="minorHAnsi" w:cstheme="minorHAnsi"/>
          <w:sz w:val="28"/>
          <w:szCs w:val="28"/>
          <w:lang w:val="en-US"/>
        </w:rPr>
        <w:t>Georgia – GSM coordination meeting</w:t>
      </w:r>
    </w:p>
    <w:p w:rsidR="00A92DD8" w:rsidRPr="00A92DD8" w:rsidRDefault="00A92DD8" w:rsidP="004C303F">
      <w:pPr>
        <w:pStyle w:val="NormalWeb"/>
        <w:tabs>
          <w:tab w:val="left" w:pos="2127"/>
        </w:tabs>
        <w:snapToGrid w:val="0"/>
        <w:spacing w:before="60" w:beforeAutospacing="0" w:after="60" w:afterAutospacing="0"/>
        <w:jc w:val="both"/>
        <w:rPr>
          <w:rFonts w:asciiTheme="minorHAnsi" w:hAnsiTheme="minorHAnsi" w:cstheme="minorHAnsi"/>
          <w:sz w:val="28"/>
          <w:szCs w:val="28"/>
          <w:lang w:val="en-US"/>
        </w:rPr>
      </w:pPr>
      <w:r w:rsidRPr="00A92DD8">
        <w:rPr>
          <w:rFonts w:asciiTheme="minorHAnsi" w:hAnsiTheme="minorHAnsi" w:cstheme="minorHAnsi"/>
          <w:b/>
          <w:sz w:val="28"/>
          <w:szCs w:val="28"/>
          <w:lang w:val="en-US"/>
        </w:rPr>
        <w:t>2008</w:t>
      </w:r>
      <w:r w:rsidRPr="00A92DD8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Pr="00A92DD8">
        <w:rPr>
          <w:rFonts w:asciiTheme="minorHAnsi" w:hAnsiTheme="minorHAnsi" w:cstheme="minorHAnsi"/>
          <w:sz w:val="28"/>
          <w:szCs w:val="28"/>
          <w:lang w:val="en-US"/>
        </w:rPr>
        <w:tab/>
        <w:t xml:space="preserve">Germany – Introducing with the </w:t>
      </w:r>
      <w:proofErr w:type="spellStart"/>
      <w:r w:rsidRPr="00A92DD8">
        <w:rPr>
          <w:rFonts w:asciiTheme="minorHAnsi" w:hAnsiTheme="minorHAnsi" w:cstheme="minorHAnsi"/>
          <w:sz w:val="28"/>
          <w:szCs w:val="28"/>
          <w:lang w:val="en-US"/>
        </w:rPr>
        <w:t>Radiocontrol</w:t>
      </w:r>
      <w:proofErr w:type="spellEnd"/>
      <w:r w:rsidRPr="00A92DD8">
        <w:rPr>
          <w:rFonts w:asciiTheme="minorHAnsi" w:hAnsiTheme="minorHAnsi" w:cstheme="minorHAnsi"/>
          <w:sz w:val="28"/>
          <w:szCs w:val="28"/>
          <w:lang w:val="en-US"/>
        </w:rPr>
        <w:t xml:space="preserve"> Systems in the </w:t>
      </w:r>
      <w:r w:rsidR="004C303F">
        <w:rPr>
          <w:rFonts w:asciiTheme="minorHAnsi" w:hAnsiTheme="minorHAnsi" w:cstheme="minorHAnsi"/>
          <w:sz w:val="28"/>
          <w:szCs w:val="28"/>
          <w:lang w:val="en-US"/>
        </w:rPr>
        <w:tab/>
      </w:r>
      <w:r w:rsidRPr="00A92DD8">
        <w:rPr>
          <w:rFonts w:asciiTheme="minorHAnsi" w:hAnsiTheme="minorHAnsi" w:cstheme="minorHAnsi"/>
          <w:sz w:val="28"/>
          <w:szCs w:val="28"/>
          <w:lang w:val="en-US"/>
        </w:rPr>
        <w:t>Rohde&amp; Schwarz</w:t>
      </w:r>
    </w:p>
    <w:p w:rsidR="00A92DD8" w:rsidRPr="00A92DD8" w:rsidRDefault="00A92DD8" w:rsidP="004C303F">
      <w:pPr>
        <w:pStyle w:val="NormalWeb"/>
        <w:tabs>
          <w:tab w:val="left" w:pos="2127"/>
        </w:tabs>
        <w:snapToGrid w:val="0"/>
        <w:spacing w:before="60" w:beforeAutospacing="0" w:after="60" w:afterAutospacing="0"/>
        <w:jc w:val="both"/>
        <w:rPr>
          <w:rFonts w:asciiTheme="minorHAnsi" w:hAnsiTheme="minorHAnsi" w:cstheme="minorHAnsi"/>
          <w:sz w:val="28"/>
          <w:szCs w:val="28"/>
          <w:lang w:val="en-US"/>
        </w:rPr>
      </w:pPr>
      <w:r w:rsidRPr="00A92DD8">
        <w:rPr>
          <w:rFonts w:asciiTheme="minorHAnsi" w:hAnsiTheme="minorHAnsi" w:cstheme="minorHAnsi"/>
          <w:b/>
          <w:sz w:val="28"/>
          <w:szCs w:val="28"/>
          <w:lang w:val="en-US"/>
        </w:rPr>
        <w:t xml:space="preserve">December 2008 </w:t>
      </w:r>
      <w:r w:rsidRPr="00A92DD8">
        <w:rPr>
          <w:rFonts w:asciiTheme="minorHAnsi" w:hAnsiTheme="minorHAnsi" w:cstheme="minorHAnsi"/>
          <w:b/>
          <w:sz w:val="28"/>
          <w:szCs w:val="28"/>
          <w:lang w:val="en-US"/>
        </w:rPr>
        <w:tab/>
      </w:r>
      <w:r w:rsidRPr="00A92DD8">
        <w:rPr>
          <w:rFonts w:asciiTheme="minorHAnsi" w:hAnsiTheme="minorHAnsi" w:cstheme="minorHAnsi"/>
          <w:sz w:val="28"/>
          <w:szCs w:val="28"/>
          <w:lang w:val="en-US"/>
        </w:rPr>
        <w:t>Geneva – World Radiocommunication Conference</w:t>
      </w:r>
    </w:p>
    <w:p w:rsidR="00A92DD8" w:rsidRPr="00A92DD8" w:rsidRDefault="00A92DD8" w:rsidP="004C303F">
      <w:pPr>
        <w:pStyle w:val="NormalWeb"/>
        <w:tabs>
          <w:tab w:val="left" w:pos="2127"/>
        </w:tabs>
        <w:snapToGrid w:val="0"/>
        <w:spacing w:before="60" w:beforeAutospacing="0" w:after="60" w:afterAutospacing="0"/>
        <w:jc w:val="both"/>
        <w:rPr>
          <w:rFonts w:asciiTheme="minorHAnsi" w:hAnsiTheme="minorHAnsi" w:cstheme="minorHAnsi"/>
          <w:b/>
          <w:sz w:val="28"/>
          <w:szCs w:val="28"/>
          <w:lang w:val="en-US"/>
        </w:rPr>
      </w:pPr>
      <w:r w:rsidRPr="00A92DD8">
        <w:rPr>
          <w:rFonts w:asciiTheme="minorHAnsi" w:hAnsiTheme="minorHAnsi" w:cstheme="minorHAnsi"/>
          <w:b/>
          <w:sz w:val="28"/>
          <w:szCs w:val="28"/>
          <w:lang w:val="en-US"/>
        </w:rPr>
        <w:t>December 2008</w:t>
      </w:r>
      <w:r w:rsidRPr="00A92DD8">
        <w:rPr>
          <w:rFonts w:asciiTheme="minorHAnsi" w:hAnsiTheme="minorHAnsi" w:cstheme="minorHAnsi"/>
          <w:b/>
          <w:sz w:val="28"/>
          <w:szCs w:val="28"/>
          <w:lang w:val="en-US"/>
        </w:rPr>
        <w:tab/>
      </w:r>
      <w:r w:rsidRPr="00A92DD8">
        <w:rPr>
          <w:rFonts w:asciiTheme="minorHAnsi" w:hAnsiTheme="minorHAnsi" w:cstheme="minorHAnsi"/>
          <w:sz w:val="28"/>
          <w:szCs w:val="28"/>
          <w:lang w:val="en-US"/>
        </w:rPr>
        <w:t xml:space="preserve">Geneva – Participation in the 2008 World Radiocommunication </w:t>
      </w:r>
      <w:r w:rsidR="004C303F">
        <w:rPr>
          <w:rFonts w:asciiTheme="minorHAnsi" w:hAnsiTheme="minorHAnsi" w:cstheme="minorHAnsi"/>
          <w:sz w:val="28"/>
          <w:szCs w:val="28"/>
          <w:lang w:val="en-US"/>
        </w:rPr>
        <w:tab/>
      </w:r>
      <w:r w:rsidRPr="00A92DD8">
        <w:rPr>
          <w:rFonts w:asciiTheme="minorHAnsi" w:hAnsiTheme="minorHAnsi" w:cstheme="minorHAnsi"/>
          <w:sz w:val="28"/>
          <w:szCs w:val="28"/>
          <w:lang w:val="en-US"/>
        </w:rPr>
        <w:t>Seminar</w:t>
      </w:r>
    </w:p>
    <w:p w:rsidR="00A92DD8" w:rsidRPr="00A92DD8" w:rsidRDefault="00A92DD8" w:rsidP="004C303F">
      <w:pPr>
        <w:pStyle w:val="NormalWeb"/>
        <w:tabs>
          <w:tab w:val="left" w:pos="2127"/>
        </w:tabs>
        <w:snapToGrid w:val="0"/>
        <w:spacing w:before="60" w:beforeAutospacing="0" w:after="60" w:afterAutospacing="0"/>
        <w:jc w:val="both"/>
        <w:rPr>
          <w:rFonts w:asciiTheme="minorHAnsi" w:hAnsiTheme="minorHAnsi" w:cstheme="minorHAnsi"/>
          <w:sz w:val="28"/>
          <w:szCs w:val="28"/>
          <w:lang w:val="en-US"/>
        </w:rPr>
      </w:pPr>
      <w:r w:rsidRPr="00A92DD8">
        <w:rPr>
          <w:rFonts w:asciiTheme="minorHAnsi" w:hAnsiTheme="minorHAnsi" w:cstheme="minorHAnsi"/>
          <w:b/>
          <w:sz w:val="28"/>
          <w:szCs w:val="28"/>
          <w:lang w:val="en-US"/>
        </w:rPr>
        <w:t>June 2009</w:t>
      </w:r>
      <w:r w:rsidRPr="00A92DD8">
        <w:rPr>
          <w:rFonts w:asciiTheme="minorHAnsi" w:hAnsiTheme="minorHAnsi" w:cstheme="minorHAnsi"/>
          <w:b/>
          <w:sz w:val="28"/>
          <w:szCs w:val="28"/>
          <w:lang w:val="en-US"/>
        </w:rPr>
        <w:tab/>
      </w:r>
      <w:r w:rsidRPr="00A92DD8">
        <w:rPr>
          <w:rFonts w:asciiTheme="minorHAnsi" w:hAnsiTheme="minorHAnsi" w:cstheme="minorHAnsi"/>
          <w:sz w:val="28"/>
          <w:szCs w:val="28"/>
          <w:lang w:val="en-US"/>
        </w:rPr>
        <w:t>Iran –</w:t>
      </w:r>
      <w:r w:rsidR="00124088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Pr="00A92DD8">
        <w:rPr>
          <w:rFonts w:asciiTheme="minorHAnsi" w:hAnsiTheme="minorHAnsi" w:cstheme="minorHAnsi"/>
          <w:sz w:val="28"/>
          <w:szCs w:val="28"/>
          <w:lang w:val="en-US"/>
        </w:rPr>
        <w:t>GSM network coordination meeting</w:t>
      </w:r>
    </w:p>
    <w:p w:rsidR="00A92DD8" w:rsidRPr="00A92DD8" w:rsidRDefault="00A92DD8" w:rsidP="004C303F">
      <w:pPr>
        <w:pStyle w:val="NormalWeb"/>
        <w:tabs>
          <w:tab w:val="left" w:pos="2127"/>
        </w:tabs>
        <w:snapToGrid w:val="0"/>
        <w:spacing w:before="60" w:beforeAutospacing="0" w:after="60" w:afterAutospacing="0"/>
        <w:jc w:val="both"/>
        <w:rPr>
          <w:rFonts w:asciiTheme="minorHAnsi" w:hAnsiTheme="minorHAnsi" w:cstheme="minorHAnsi"/>
          <w:sz w:val="28"/>
          <w:szCs w:val="28"/>
          <w:lang w:val="en-US"/>
        </w:rPr>
      </w:pPr>
      <w:r w:rsidRPr="00124088">
        <w:rPr>
          <w:rFonts w:asciiTheme="minorHAnsi" w:hAnsiTheme="minorHAnsi" w:cstheme="minorHAnsi"/>
          <w:b/>
          <w:spacing w:val="-2"/>
          <w:sz w:val="28"/>
          <w:szCs w:val="28"/>
          <w:lang w:val="en-US"/>
        </w:rPr>
        <w:t>September 2009</w:t>
      </w:r>
      <w:r w:rsidRPr="00A92DD8">
        <w:rPr>
          <w:rFonts w:asciiTheme="minorHAnsi" w:hAnsiTheme="minorHAnsi" w:cstheme="minorHAnsi"/>
          <w:b/>
          <w:sz w:val="28"/>
          <w:szCs w:val="28"/>
          <w:lang w:val="en-US"/>
        </w:rPr>
        <w:t xml:space="preserve"> </w:t>
      </w:r>
      <w:r w:rsidRPr="00A92DD8">
        <w:rPr>
          <w:rFonts w:asciiTheme="minorHAnsi" w:hAnsiTheme="minorHAnsi" w:cstheme="minorHAnsi"/>
          <w:b/>
          <w:sz w:val="28"/>
          <w:szCs w:val="28"/>
          <w:lang w:val="en-US"/>
        </w:rPr>
        <w:tab/>
      </w:r>
      <w:r w:rsidRPr="00A92DD8">
        <w:rPr>
          <w:rFonts w:asciiTheme="minorHAnsi" w:hAnsiTheme="minorHAnsi" w:cstheme="minorHAnsi"/>
          <w:sz w:val="28"/>
          <w:szCs w:val="28"/>
          <w:lang w:val="en-US"/>
        </w:rPr>
        <w:t>Russia – GSM network coordination meeting</w:t>
      </w:r>
    </w:p>
    <w:p w:rsidR="00A92DD8" w:rsidRPr="00A92DD8" w:rsidRDefault="00A92DD8" w:rsidP="004C303F">
      <w:pPr>
        <w:pStyle w:val="NormalWeb"/>
        <w:tabs>
          <w:tab w:val="left" w:pos="2127"/>
        </w:tabs>
        <w:snapToGrid w:val="0"/>
        <w:spacing w:before="60" w:beforeAutospacing="0" w:after="60" w:afterAutospacing="0"/>
        <w:jc w:val="both"/>
        <w:rPr>
          <w:rFonts w:asciiTheme="minorHAnsi" w:hAnsiTheme="minorHAnsi" w:cstheme="minorHAnsi"/>
          <w:sz w:val="28"/>
          <w:szCs w:val="28"/>
          <w:lang w:val="en-US"/>
        </w:rPr>
      </w:pPr>
      <w:r w:rsidRPr="00A92DD8">
        <w:rPr>
          <w:rFonts w:asciiTheme="minorHAnsi" w:hAnsiTheme="minorHAnsi" w:cstheme="minorHAnsi"/>
          <w:b/>
          <w:sz w:val="28"/>
          <w:szCs w:val="28"/>
          <w:lang w:val="en-US"/>
        </w:rPr>
        <w:t xml:space="preserve">August 2009 </w:t>
      </w:r>
      <w:r w:rsidR="004C303F">
        <w:rPr>
          <w:rFonts w:asciiTheme="minorHAnsi" w:hAnsiTheme="minorHAnsi" w:cstheme="minorHAnsi"/>
          <w:b/>
          <w:sz w:val="28"/>
          <w:szCs w:val="28"/>
          <w:lang w:val="en-US"/>
        </w:rPr>
        <w:tab/>
      </w:r>
      <w:r w:rsidRPr="00A92DD8">
        <w:rPr>
          <w:rFonts w:asciiTheme="minorHAnsi" w:hAnsiTheme="minorHAnsi" w:cstheme="minorHAnsi"/>
          <w:sz w:val="28"/>
          <w:szCs w:val="28"/>
          <w:lang w:val="en-US"/>
        </w:rPr>
        <w:t>Estonia – Dream-On-Demand Seminar of DVB-T</w:t>
      </w:r>
    </w:p>
    <w:p w:rsidR="00A92DD8" w:rsidRPr="00A92DD8" w:rsidRDefault="00A92DD8" w:rsidP="004C303F">
      <w:pPr>
        <w:pStyle w:val="NormalWeb"/>
        <w:tabs>
          <w:tab w:val="left" w:pos="2127"/>
        </w:tabs>
        <w:snapToGrid w:val="0"/>
        <w:spacing w:before="60" w:beforeAutospacing="0" w:after="60" w:afterAutospacing="0"/>
        <w:jc w:val="both"/>
        <w:rPr>
          <w:rFonts w:asciiTheme="minorHAnsi" w:hAnsiTheme="minorHAnsi" w:cstheme="minorHAnsi"/>
          <w:sz w:val="28"/>
          <w:szCs w:val="28"/>
          <w:lang w:val="en-US"/>
        </w:rPr>
      </w:pPr>
      <w:r w:rsidRPr="00A92DD8">
        <w:rPr>
          <w:rFonts w:asciiTheme="minorHAnsi" w:hAnsiTheme="minorHAnsi" w:cstheme="minorHAnsi"/>
          <w:b/>
          <w:sz w:val="28"/>
          <w:szCs w:val="28"/>
          <w:lang w:val="en-US"/>
        </w:rPr>
        <w:t xml:space="preserve">2009 </w:t>
      </w:r>
      <w:r w:rsidR="004C303F">
        <w:rPr>
          <w:rFonts w:asciiTheme="minorHAnsi" w:hAnsiTheme="minorHAnsi" w:cstheme="minorHAnsi"/>
          <w:b/>
          <w:sz w:val="28"/>
          <w:szCs w:val="28"/>
          <w:lang w:val="en-US"/>
        </w:rPr>
        <w:tab/>
      </w:r>
      <w:r w:rsidRPr="00A92DD8">
        <w:rPr>
          <w:rFonts w:asciiTheme="minorHAnsi" w:hAnsiTheme="minorHAnsi" w:cstheme="minorHAnsi"/>
          <w:sz w:val="28"/>
          <w:szCs w:val="28"/>
          <w:lang w:val="en-US"/>
        </w:rPr>
        <w:t xml:space="preserve">Kazakhstan – meeting related with the coordination of satellite </w:t>
      </w:r>
      <w:r w:rsidR="004C303F">
        <w:rPr>
          <w:rFonts w:asciiTheme="minorHAnsi" w:hAnsiTheme="minorHAnsi" w:cstheme="minorHAnsi"/>
          <w:sz w:val="28"/>
          <w:szCs w:val="28"/>
          <w:lang w:val="en-US"/>
        </w:rPr>
        <w:tab/>
      </w:r>
      <w:r w:rsidRPr="00A92DD8">
        <w:rPr>
          <w:rFonts w:asciiTheme="minorHAnsi" w:hAnsiTheme="minorHAnsi" w:cstheme="minorHAnsi"/>
          <w:sz w:val="28"/>
          <w:szCs w:val="28"/>
          <w:lang w:val="en-US"/>
        </w:rPr>
        <w:t>networks</w:t>
      </w:r>
    </w:p>
    <w:p w:rsidR="00A92DD8" w:rsidRPr="00A92DD8" w:rsidRDefault="00A92DD8" w:rsidP="004C303F">
      <w:pPr>
        <w:pStyle w:val="NormalWeb"/>
        <w:tabs>
          <w:tab w:val="left" w:pos="2127"/>
        </w:tabs>
        <w:snapToGrid w:val="0"/>
        <w:spacing w:before="60" w:beforeAutospacing="0" w:after="60" w:afterAutospacing="0"/>
        <w:jc w:val="both"/>
        <w:rPr>
          <w:rFonts w:asciiTheme="minorHAnsi" w:hAnsiTheme="minorHAnsi" w:cstheme="minorHAnsi"/>
          <w:sz w:val="28"/>
          <w:szCs w:val="28"/>
          <w:lang w:val="en-US"/>
        </w:rPr>
      </w:pPr>
      <w:r w:rsidRPr="00A92DD8">
        <w:rPr>
          <w:rFonts w:asciiTheme="minorHAnsi" w:hAnsiTheme="minorHAnsi" w:cstheme="minorHAnsi"/>
          <w:b/>
          <w:sz w:val="28"/>
          <w:szCs w:val="28"/>
          <w:lang w:val="en-US"/>
        </w:rPr>
        <w:t>2010</w:t>
      </w:r>
      <w:r w:rsidRPr="00A92DD8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Pr="00A92DD8">
        <w:rPr>
          <w:rFonts w:asciiTheme="minorHAnsi" w:hAnsiTheme="minorHAnsi" w:cstheme="minorHAnsi"/>
          <w:sz w:val="28"/>
          <w:szCs w:val="28"/>
          <w:lang w:val="en-US"/>
        </w:rPr>
        <w:tab/>
        <w:t xml:space="preserve">Ukraine – meeting related with the coordination of satellite </w:t>
      </w:r>
      <w:r w:rsidR="004C303F">
        <w:rPr>
          <w:rFonts w:asciiTheme="minorHAnsi" w:hAnsiTheme="minorHAnsi" w:cstheme="minorHAnsi"/>
          <w:sz w:val="28"/>
          <w:szCs w:val="28"/>
          <w:lang w:val="en-US"/>
        </w:rPr>
        <w:tab/>
      </w:r>
      <w:r w:rsidRPr="00A92DD8">
        <w:rPr>
          <w:rFonts w:asciiTheme="minorHAnsi" w:hAnsiTheme="minorHAnsi" w:cstheme="minorHAnsi"/>
          <w:sz w:val="28"/>
          <w:szCs w:val="28"/>
          <w:lang w:val="en-US"/>
        </w:rPr>
        <w:t>networks</w:t>
      </w:r>
    </w:p>
    <w:p w:rsidR="00A92DD8" w:rsidRPr="00A92DD8" w:rsidRDefault="00A92DD8" w:rsidP="00124088">
      <w:pPr>
        <w:pStyle w:val="NormalWeb"/>
        <w:tabs>
          <w:tab w:val="left" w:pos="2127"/>
        </w:tabs>
        <w:snapToGrid w:val="0"/>
        <w:spacing w:before="60" w:beforeAutospacing="0" w:after="60" w:afterAutospacing="0"/>
        <w:jc w:val="both"/>
        <w:rPr>
          <w:rFonts w:asciiTheme="minorHAnsi" w:hAnsiTheme="minorHAnsi" w:cstheme="minorHAnsi"/>
          <w:sz w:val="28"/>
          <w:szCs w:val="28"/>
          <w:lang w:val="en-US"/>
        </w:rPr>
      </w:pPr>
      <w:r w:rsidRPr="00A92DD8">
        <w:rPr>
          <w:rFonts w:asciiTheme="minorHAnsi" w:hAnsiTheme="minorHAnsi" w:cstheme="minorHAnsi"/>
          <w:b/>
          <w:sz w:val="28"/>
          <w:szCs w:val="28"/>
          <w:lang w:val="en-US"/>
        </w:rPr>
        <w:t>2010</w:t>
      </w:r>
      <w:r w:rsidRPr="00A92DD8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Pr="00A92DD8">
        <w:rPr>
          <w:rFonts w:asciiTheme="minorHAnsi" w:hAnsiTheme="minorHAnsi" w:cstheme="minorHAnsi"/>
          <w:sz w:val="28"/>
          <w:szCs w:val="28"/>
          <w:lang w:val="en-US"/>
        </w:rPr>
        <w:tab/>
        <w:t xml:space="preserve">Georgia </w:t>
      </w:r>
      <w:r w:rsidR="00124088">
        <w:rPr>
          <w:rFonts w:asciiTheme="minorHAnsi" w:hAnsiTheme="minorHAnsi" w:cstheme="minorHAnsi"/>
          <w:sz w:val="28"/>
          <w:szCs w:val="28"/>
          <w:lang w:val="en-US"/>
        </w:rPr>
        <w:t>–</w:t>
      </w:r>
      <w:r w:rsidRPr="00A92DD8">
        <w:rPr>
          <w:rFonts w:asciiTheme="minorHAnsi" w:hAnsiTheme="minorHAnsi" w:cstheme="minorHAnsi"/>
          <w:sz w:val="28"/>
          <w:szCs w:val="28"/>
          <w:lang w:val="en-US"/>
        </w:rPr>
        <w:t xml:space="preserve"> Radio-TV coordination meeting</w:t>
      </w:r>
    </w:p>
    <w:p w:rsidR="00A92DD8" w:rsidRPr="00A92DD8" w:rsidRDefault="00A92DD8" w:rsidP="00124088">
      <w:pPr>
        <w:pStyle w:val="NormalWeb"/>
        <w:tabs>
          <w:tab w:val="left" w:pos="2127"/>
        </w:tabs>
        <w:snapToGrid w:val="0"/>
        <w:spacing w:before="60" w:beforeAutospacing="0" w:after="60" w:afterAutospacing="0"/>
        <w:jc w:val="both"/>
        <w:rPr>
          <w:rFonts w:asciiTheme="minorHAnsi" w:hAnsiTheme="minorHAnsi" w:cstheme="minorHAnsi"/>
          <w:sz w:val="28"/>
          <w:szCs w:val="28"/>
          <w:lang w:val="en-US"/>
        </w:rPr>
      </w:pPr>
      <w:r w:rsidRPr="00A92DD8">
        <w:rPr>
          <w:rFonts w:asciiTheme="minorHAnsi" w:hAnsiTheme="minorHAnsi" w:cstheme="minorHAnsi"/>
          <w:b/>
          <w:sz w:val="28"/>
          <w:szCs w:val="28"/>
          <w:lang w:val="en-US"/>
        </w:rPr>
        <w:t>2011</w:t>
      </w:r>
      <w:r w:rsidRPr="00A92DD8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Pr="00A92DD8">
        <w:rPr>
          <w:rFonts w:asciiTheme="minorHAnsi" w:hAnsiTheme="minorHAnsi" w:cstheme="minorHAnsi"/>
          <w:sz w:val="28"/>
          <w:szCs w:val="28"/>
          <w:lang w:val="en-US"/>
        </w:rPr>
        <w:tab/>
        <w:t xml:space="preserve">Switzerland </w:t>
      </w:r>
      <w:r w:rsidR="00124088">
        <w:rPr>
          <w:rFonts w:asciiTheme="minorHAnsi" w:hAnsiTheme="minorHAnsi" w:cstheme="minorHAnsi"/>
          <w:sz w:val="28"/>
          <w:szCs w:val="28"/>
          <w:lang w:val="en-US"/>
        </w:rPr>
        <w:t>–</w:t>
      </w:r>
      <w:r w:rsidRPr="00A92DD8">
        <w:rPr>
          <w:rFonts w:asciiTheme="minorHAnsi" w:hAnsiTheme="minorHAnsi" w:cstheme="minorHAnsi"/>
          <w:sz w:val="28"/>
          <w:szCs w:val="28"/>
          <w:lang w:val="en-US"/>
        </w:rPr>
        <w:t xml:space="preserve"> Second Session of the 2011 Conference Preparatory </w:t>
      </w:r>
      <w:r w:rsidR="004C303F">
        <w:rPr>
          <w:rFonts w:asciiTheme="minorHAnsi" w:hAnsiTheme="minorHAnsi" w:cstheme="minorHAnsi"/>
          <w:sz w:val="28"/>
          <w:szCs w:val="28"/>
          <w:lang w:val="en-US"/>
        </w:rPr>
        <w:tab/>
      </w:r>
      <w:r w:rsidRPr="00A92DD8">
        <w:rPr>
          <w:rFonts w:asciiTheme="minorHAnsi" w:hAnsiTheme="minorHAnsi" w:cstheme="minorHAnsi"/>
          <w:sz w:val="28"/>
          <w:szCs w:val="28"/>
          <w:lang w:val="en-US"/>
        </w:rPr>
        <w:t>meeting</w:t>
      </w:r>
    </w:p>
    <w:p w:rsidR="00A92DD8" w:rsidRPr="00A92DD8" w:rsidRDefault="00A92DD8" w:rsidP="00124088">
      <w:pPr>
        <w:pStyle w:val="NormalWeb"/>
        <w:tabs>
          <w:tab w:val="left" w:pos="2127"/>
        </w:tabs>
        <w:snapToGrid w:val="0"/>
        <w:spacing w:before="60" w:beforeAutospacing="0" w:after="60" w:afterAutospacing="0"/>
        <w:jc w:val="both"/>
        <w:rPr>
          <w:rFonts w:asciiTheme="minorHAnsi" w:hAnsiTheme="minorHAnsi" w:cstheme="minorHAnsi"/>
          <w:sz w:val="28"/>
          <w:szCs w:val="28"/>
          <w:lang w:val="en-US"/>
        </w:rPr>
      </w:pPr>
      <w:r w:rsidRPr="00A92DD8">
        <w:rPr>
          <w:rFonts w:asciiTheme="minorHAnsi" w:hAnsiTheme="minorHAnsi" w:cstheme="minorHAnsi"/>
          <w:b/>
          <w:sz w:val="28"/>
          <w:szCs w:val="28"/>
          <w:lang w:val="en-US"/>
        </w:rPr>
        <w:t>2012</w:t>
      </w:r>
      <w:r w:rsidRPr="00A92DD8">
        <w:rPr>
          <w:rFonts w:asciiTheme="minorHAnsi" w:hAnsiTheme="minorHAnsi" w:cstheme="minorHAnsi"/>
          <w:sz w:val="28"/>
          <w:szCs w:val="28"/>
          <w:lang w:val="en-US"/>
        </w:rPr>
        <w:t xml:space="preserve">  </w:t>
      </w:r>
      <w:r w:rsidRPr="00A92DD8">
        <w:rPr>
          <w:rFonts w:asciiTheme="minorHAnsi" w:hAnsiTheme="minorHAnsi" w:cstheme="minorHAnsi"/>
          <w:sz w:val="28"/>
          <w:szCs w:val="28"/>
          <w:lang w:val="en-US"/>
        </w:rPr>
        <w:tab/>
        <w:t xml:space="preserve">Switzerland </w:t>
      </w:r>
      <w:r w:rsidR="00124088">
        <w:rPr>
          <w:rFonts w:asciiTheme="minorHAnsi" w:hAnsiTheme="minorHAnsi" w:cstheme="minorHAnsi"/>
          <w:sz w:val="28"/>
          <w:szCs w:val="28"/>
          <w:lang w:val="en-US"/>
        </w:rPr>
        <w:t>–</w:t>
      </w:r>
      <w:r w:rsidRPr="00A92DD8">
        <w:rPr>
          <w:rFonts w:asciiTheme="minorHAnsi" w:hAnsiTheme="minorHAnsi" w:cstheme="minorHAnsi"/>
          <w:sz w:val="28"/>
          <w:szCs w:val="28"/>
          <w:lang w:val="en-US"/>
        </w:rPr>
        <w:t xml:space="preserve"> in the ITU meeting on the frequency assignment for </w:t>
      </w:r>
      <w:r w:rsidR="004C303F">
        <w:rPr>
          <w:rFonts w:asciiTheme="minorHAnsi" w:hAnsiTheme="minorHAnsi" w:cstheme="minorHAnsi"/>
          <w:sz w:val="28"/>
          <w:szCs w:val="28"/>
          <w:lang w:val="en-US"/>
        </w:rPr>
        <w:tab/>
      </w:r>
      <w:r w:rsidRPr="00A92DD8">
        <w:rPr>
          <w:rFonts w:asciiTheme="minorHAnsi" w:hAnsiTheme="minorHAnsi" w:cstheme="minorHAnsi"/>
          <w:sz w:val="28"/>
          <w:szCs w:val="28"/>
          <w:lang w:val="en-US"/>
        </w:rPr>
        <w:t>LTE technology</w:t>
      </w:r>
    </w:p>
    <w:p w:rsidR="00A92DD8" w:rsidRPr="00A92DD8" w:rsidRDefault="00A92DD8" w:rsidP="00124088">
      <w:pPr>
        <w:pStyle w:val="NormalWeb"/>
        <w:tabs>
          <w:tab w:val="left" w:pos="2127"/>
        </w:tabs>
        <w:snapToGrid w:val="0"/>
        <w:spacing w:before="60" w:beforeAutospacing="0" w:after="60" w:afterAutospacing="0"/>
        <w:jc w:val="both"/>
        <w:rPr>
          <w:rFonts w:asciiTheme="minorHAnsi" w:hAnsiTheme="minorHAnsi" w:cstheme="minorHAnsi"/>
          <w:sz w:val="28"/>
          <w:szCs w:val="28"/>
          <w:lang w:val="en-US"/>
        </w:rPr>
      </w:pPr>
      <w:r w:rsidRPr="00A92DD8">
        <w:rPr>
          <w:rFonts w:asciiTheme="minorHAnsi" w:hAnsiTheme="minorHAnsi" w:cstheme="minorHAnsi"/>
          <w:b/>
          <w:sz w:val="28"/>
          <w:szCs w:val="28"/>
          <w:lang w:val="en-US"/>
        </w:rPr>
        <w:t xml:space="preserve">2012 </w:t>
      </w:r>
      <w:r w:rsidRPr="00A92DD8">
        <w:rPr>
          <w:rFonts w:asciiTheme="minorHAnsi" w:hAnsiTheme="minorHAnsi" w:cstheme="minorHAnsi"/>
          <w:b/>
          <w:sz w:val="28"/>
          <w:szCs w:val="28"/>
          <w:lang w:val="en-US"/>
        </w:rPr>
        <w:tab/>
      </w:r>
      <w:r w:rsidRPr="00A92DD8">
        <w:rPr>
          <w:rFonts w:asciiTheme="minorHAnsi" w:hAnsiTheme="minorHAnsi" w:cstheme="minorHAnsi"/>
          <w:sz w:val="28"/>
          <w:szCs w:val="28"/>
          <w:lang w:val="en-US"/>
        </w:rPr>
        <w:t>Switzerland</w:t>
      </w:r>
      <w:r w:rsidR="00124088">
        <w:rPr>
          <w:rFonts w:asciiTheme="minorHAnsi" w:hAnsiTheme="minorHAnsi" w:cstheme="minorHAnsi"/>
          <w:sz w:val="28"/>
          <w:szCs w:val="28"/>
          <w:lang w:val="en-US"/>
        </w:rPr>
        <w:t xml:space="preserve"> –</w:t>
      </w:r>
      <w:r w:rsidRPr="00A92DD8">
        <w:rPr>
          <w:rFonts w:asciiTheme="minorHAnsi" w:hAnsiTheme="minorHAnsi" w:cstheme="minorHAnsi"/>
          <w:sz w:val="28"/>
          <w:szCs w:val="28"/>
          <w:lang w:val="en-US"/>
        </w:rPr>
        <w:t xml:space="preserve"> the ITU Joint Task Group 4-5-6-7</w:t>
      </w:r>
    </w:p>
    <w:p w:rsidR="00A92DD8" w:rsidRPr="00A92DD8" w:rsidRDefault="00A92DD8" w:rsidP="00124088">
      <w:pPr>
        <w:pStyle w:val="NormalWeb"/>
        <w:tabs>
          <w:tab w:val="left" w:pos="2127"/>
        </w:tabs>
        <w:snapToGrid w:val="0"/>
        <w:spacing w:before="60" w:beforeAutospacing="0" w:after="60" w:afterAutospacing="0"/>
        <w:jc w:val="both"/>
        <w:rPr>
          <w:rFonts w:asciiTheme="minorHAnsi" w:hAnsiTheme="minorHAnsi" w:cstheme="minorHAnsi"/>
          <w:sz w:val="28"/>
          <w:szCs w:val="28"/>
          <w:lang w:val="en-US"/>
        </w:rPr>
      </w:pPr>
      <w:r w:rsidRPr="00A92DD8">
        <w:rPr>
          <w:rFonts w:asciiTheme="minorHAnsi" w:hAnsiTheme="minorHAnsi" w:cstheme="minorHAnsi"/>
          <w:b/>
          <w:sz w:val="28"/>
          <w:szCs w:val="28"/>
          <w:lang w:val="en-US"/>
        </w:rPr>
        <w:t>2013</w:t>
      </w:r>
      <w:r w:rsidRPr="00A92DD8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Pr="00A92DD8">
        <w:rPr>
          <w:rFonts w:asciiTheme="minorHAnsi" w:hAnsiTheme="minorHAnsi" w:cstheme="minorHAnsi"/>
          <w:sz w:val="28"/>
          <w:szCs w:val="28"/>
          <w:lang w:val="en-US"/>
        </w:rPr>
        <w:tab/>
        <w:t>USA</w:t>
      </w:r>
      <w:r w:rsidR="00124088">
        <w:rPr>
          <w:rFonts w:asciiTheme="minorHAnsi" w:hAnsiTheme="minorHAnsi" w:cstheme="minorHAnsi"/>
          <w:sz w:val="28"/>
          <w:szCs w:val="28"/>
          <w:lang w:val="en-US"/>
        </w:rPr>
        <w:t xml:space="preserve"> – </w:t>
      </w:r>
      <w:r w:rsidRPr="00A92DD8">
        <w:rPr>
          <w:rFonts w:asciiTheme="minorHAnsi" w:hAnsiTheme="minorHAnsi" w:cstheme="minorHAnsi"/>
          <w:sz w:val="28"/>
          <w:szCs w:val="28"/>
          <w:lang w:val="en-US"/>
        </w:rPr>
        <w:t>TCI Spectrum Management Factory Acceptance</w:t>
      </w:r>
    </w:p>
    <w:p w:rsidR="00A92DD8" w:rsidRPr="00A92DD8" w:rsidRDefault="00A92DD8" w:rsidP="00124088">
      <w:pPr>
        <w:pStyle w:val="NormalWeb"/>
        <w:tabs>
          <w:tab w:val="left" w:pos="2127"/>
        </w:tabs>
        <w:snapToGrid w:val="0"/>
        <w:spacing w:before="60" w:beforeAutospacing="0" w:after="60" w:afterAutospacing="0"/>
        <w:jc w:val="both"/>
        <w:rPr>
          <w:rFonts w:asciiTheme="minorHAnsi" w:hAnsiTheme="minorHAnsi" w:cstheme="minorHAnsi"/>
          <w:sz w:val="28"/>
          <w:szCs w:val="28"/>
          <w:lang w:val="en-US"/>
        </w:rPr>
      </w:pPr>
      <w:r w:rsidRPr="00A92DD8">
        <w:rPr>
          <w:rFonts w:asciiTheme="minorHAnsi" w:hAnsiTheme="minorHAnsi" w:cstheme="minorHAnsi"/>
          <w:b/>
          <w:sz w:val="28"/>
          <w:szCs w:val="28"/>
          <w:lang w:val="en-US"/>
        </w:rPr>
        <w:t>2013</w:t>
      </w:r>
      <w:r w:rsidRPr="00A92DD8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Pr="00A92DD8">
        <w:rPr>
          <w:rFonts w:asciiTheme="minorHAnsi" w:hAnsiTheme="minorHAnsi" w:cstheme="minorHAnsi"/>
          <w:sz w:val="28"/>
          <w:szCs w:val="28"/>
          <w:lang w:val="en-US"/>
        </w:rPr>
        <w:tab/>
        <w:t xml:space="preserve">Switzerland </w:t>
      </w:r>
      <w:r w:rsidR="00124088">
        <w:rPr>
          <w:rFonts w:asciiTheme="minorHAnsi" w:hAnsiTheme="minorHAnsi" w:cstheme="minorHAnsi"/>
          <w:sz w:val="28"/>
          <w:szCs w:val="28"/>
          <w:lang w:val="en-US"/>
        </w:rPr>
        <w:t xml:space="preserve">– </w:t>
      </w:r>
      <w:r w:rsidRPr="00A92DD8">
        <w:rPr>
          <w:rFonts w:asciiTheme="minorHAnsi" w:hAnsiTheme="minorHAnsi" w:cstheme="minorHAnsi"/>
          <w:sz w:val="28"/>
          <w:szCs w:val="28"/>
          <w:lang w:val="en-US"/>
        </w:rPr>
        <w:t>JTG Group meeting</w:t>
      </w:r>
    </w:p>
    <w:p w:rsidR="00A92DD8" w:rsidRPr="00A92DD8" w:rsidRDefault="00A92DD8" w:rsidP="004C303F">
      <w:pPr>
        <w:pStyle w:val="NormalWeb"/>
        <w:keepNext/>
        <w:keepLines/>
        <w:tabs>
          <w:tab w:val="left" w:pos="2127"/>
        </w:tabs>
        <w:snapToGrid w:val="0"/>
        <w:spacing w:before="120" w:beforeAutospacing="0" w:after="120" w:afterAutospacing="0"/>
        <w:jc w:val="both"/>
        <w:rPr>
          <w:rFonts w:asciiTheme="minorHAnsi" w:hAnsiTheme="minorHAnsi" w:cstheme="minorHAnsi"/>
          <w:b/>
          <w:i/>
          <w:sz w:val="28"/>
          <w:szCs w:val="28"/>
          <w:lang w:val="en-US"/>
        </w:rPr>
      </w:pPr>
      <w:r>
        <w:rPr>
          <w:rFonts w:asciiTheme="minorHAnsi" w:hAnsiTheme="minorHAnsi" w:cstheme="minorHAnsi"/>
          <w:b/>
          <w:i/>
          <w:sz w:val="28"/>
          <w:szCs w:val="28"/>
          <w:lang w:val="en-US"/>
        </w:rPr>
        <w:lastRenderedPageBreak/>
        <w:t>Computer skills:</w:t>
      </w:r>
    </w:p>
    <w:p w:rsidR="00A92DD8" w:rsidRPr="00A92DD8" w:rsidRDefault="00A92DD8" w:rsidP="004C303F">
      <w:pPr>
        <w:pStyle w:val="NormalWeb"/>
        <w:keepNext/>
        <w:keepLines/>
        <w:tabs>
          <w:tab w:val="left" w:pos="2127"/>
        </w:tabs>
        <w:snapToGrid w:val="0"/>
        <w:spacing w:before="120" w:beforeAutospacing="0" w:after="120" w:afterAutospacing="0"/>
        <w:jc w:val="both"/>
        <w:rPr>
          <w:rFonts w:asciiTheme="minorHAnsi" w:hAnsiTheme="minorHAnsi" w:cstheme="minorHAnsi"/>
          <w:sz w:val="28"/>
          <w:szCs w:val="28"/>
          <w:lang w:val="en-US"/>
        </w:rPr>
      </w:pPr>
      <w:r w:rsidRPr="00A92DD8">
        <w:rPr>
          <w:rFonts w:asciiTheme="minorHAnsi" w:hAnsiTheme="minorHAnsi" w:cstheme="minorHAnsi"/>
          <w:sz w:val="28"/>
          <w:szCs w:val="28"/>
          <w:lang w:val="en-US"/>
        </w:rPr>
        <w:t>Windows 97 - 2007, ATDI(ICS), SR-4, Visual GSO and  other special software</w:t>
      </w:r>
    </w:p>
    <w:p w:rsidR="00A92DD8" w:rsidRPr="00A92DD8" w:rsidRDefault="00A92DD8" w:rsidP="004C303F">
      <w:pPr>
        <w:pStyle w:val="NormalWeb"/>
        <w:keepNext/>
        <w:keepLines/>
        <w:tabs>
          <w:tab w:val="left" w:pos="2127"/>
        </w:tabs>
        <w:snapToGrid w:val="0"/>
        <w:spacing w:before="360" w:beforeAutospacing="0" w:after="120" w:afterAutospacing="0"/>
        <w:jc w:val="both"/>
        <w:rPr>
          <w:rFonts w:asciiTheme="minorHAnsi" w:hAnsiTheme="minorHAnsi" w:cstheme="minorHAnsi"/>
          <w:b/>
          <w:i/>
          <w:sz w:val="28"/>
          <w:szCs w:val="28"/>
          <w:lang w:val="en-US"/>
        </w:rPr>
      </w:pPr>
      <w:r w:rsidRPr="00A92DD8">
        <w:rPr>
          <w:rFonts w:asciiTheme="minorHAnsi" w:hAnsiTheme="minorHAnsi" w:cstheme="minorHAnsi"/>
          <w:b/>
          <w:bCs/>
          <w:i/>
          <w:sz w:val="28"/>
          <w:szCs w:val="28"/>
          <w:lang w:val="en-US"/>
        </w:rPr>
        <w:t>Spoken Language(s):</w:t>
      </w:r>
    </w:p>
    <w:p w:rsidR="00A92DD8" w:rsidRPr="00A92DD8" w:rsidRDefault="00A92DD8" w:rsidP="00124088">
      <w:pPr>
        <w:pStyle w:val="NormalWeb"/>
        <w:tabs>
          <w:tab w:val="left" w:pos="2127"/>
        </w:tabs>
        <w:snapToGrid w:val="0"/>
        <w:spacing w:before="120" w:beforeAutospacing="0" w:after="60" w:afterAutospacing="0"/>
        <w:jc w:val="both"/>
        <w:rPr>
          <w:rFonts w:asciiTheme="minorHAnsi" w:hAnsiTheme="minorHAnsi" w:cstheme="minorHAnsi"/>
          <w:sz w:val="28"/>
          <w:szCs w:val="28"/>
          <w:lang w:val="en-US"/>
        </w:rPr>
      </w:pPr>
      <w:r w:rsidRPr="00A92DD8">
        <w:rPr>
          <w:rFonts w:asciiTheme="minorHAnsi" w:hAnsiTheme="minorHAnsi" w:cstheme="minorHAnsi"/>
          <w:sz w:val="28"/>
          <w:szCs w:val="28"/>
          <w:lang w:val="en-US"/>
        </w:rPr>
        <w:t>English - good</w:t>
      </w:r>
    </w:p>
    <w:p w:rsidR="00A92DD8" w:rsidRPr="00A92DD8" w:rsidRDefault="00A92DD8" w:rsidP="00124088">
      <w:pPr>
        <w:pStyle w:val="NormalWeb"/>
        <w:tabs>
          <w:tab w:val="left" w:pos="2127"/>
        </w:tabs>
        <w:snapToGrid w:val="0"/>
        <w:spacing w:before="60" w:beforeAutospacing="0" w:after="60" w:afterAutospacing="0"/>
        <w:jc w:val="both"/>
        <w:rPr>
          <w:rFonts w:asciiTheme="minorHAnsi" w:hAnsiTheme="minorHAnsi" w:cstheme="minorHAnsi"/>
          <w:sz w:val="28"/>
          <w:szCs w:val="28"/>
          <w:lang w:val="en-US"/>
        </w:rPr>
      </w:pPr>
      <w:r w:rsidRPr="00A92DD8">
        <w:rPr>
          <w:rFonts w:asciiTheme="minorHAnsi" w:hAnsiTheme="minorHAnsi" w:cstheme="minorHAnsi"/>
          <w:sz w:val="28"/>
          <w:szCs w:val="28"/>
          <w:lang w:val="en-US"/>
        </w:rPr>
        <w:t>Russian - fluent</w:t>
      </w:r>
    </w:p>
    <w:p w:rsidR="00A92DD8" w:rsidRPr="00A92DD8" w:rsidRDefault="00A92DD8" w:rsidP="00124088">
      <w:pPr>
        <w:pStyle w:val="NormalWeb"/>
        <w:tabs>
          <w:tab w:val="left" w:pos="2127"/>
        </w:tabs>
        <w:snapToGrid w:val="0"/>
        <w:spacing w:before="60" w:beforeAutospacing="0" w:after="120" w:afterAutospacing="0"/>
        <w:jc w:val="both"/>
        <w:rPr>
          <w:rFonts w:asciiTheme="minorHAnsi" w:hAnsiTheme="minorHAnsi" w:cstheme="minorHAnsi"/>
          <w:sz w:val="28"/>
          <w:szCs w:val="28"/>
          <w:lang w:val="en-US"/>
        </w:rPr>
      </w:pPr>
      <w:r w:rsidRPr="00A92DD8">
        <w:rPr>
          <w:rFonts w:asciiTheme="minorHAnsi" w:hAnsiTheme="minorHAnsi" w:cstheme="minorHAnsi"/>
          <w:sz w:val="28"/>
          <w:szCs w:val="28"/>
          <w:lang w:val="en-US"/>
        </w:rPr>
        <w:t>Azerbaijani – native</w:t>
      </w:r>
    </w:p>
    <w:p w:rsidR="00A92DD8" w:rsidRPr="00A92DD8" w:rsidRDefault="00A92DD8" w:rsidP="004C303F">
      <w:pPr>
        <w:pStyle w:val="NormalWeb"/>
        <w:tabs>
          <w:tab w:val="left" w:pos="2127"/>
        </w:tabs>
        <w:snapToGrid w:val="0"/>
        <w:spacing w:before="360" w:beforeAutospacing="0" w:after="120" w:afterAutospacing="0"/>
        <w:jc w:val="both"/>
        <w:rPr>
          <w:rFonts w:asciiTheme="minorHAnsi" w:hAnsiTheme="minorHAnsi" w:cstheme="minorHAnsi"/>
          <w:b/>
          <w:i/>
          <w:sz w:val="28"/>
          <w:szCs w:val="28"/>
          <w:lang w:val="en-US"/>
        </w:rPr>
      </w:pPr>
      <w:r w:rsidRPr="00A92DD8">
        <w:rPr>
          <w:rFonts w:asciiTheme="minorHAnsi" w:hAnsiTheme="minorHAnsi" w:cstheme="minorHAnsi"/>
          <w:b/>
          <w:i/>
          <w:sz w:val="28"/>
          <w:szCs w:val="28"/>
          <w:lang w:val="en-US"/>
        </w:rPr>
        <w:t>Awards and achievements:</w:t>
      </w:r>
    </w:p>
    <w:p w:rsidR="00A92DD8" w:rsidRPr="00A92DD8" w:rsidRDefault="00A92DD8" w:rsidP="00124088">
      <w:pPr>
        <w:pStyle w:val="NormalWeb"/>
        <w:tabs>
          <w:tab w:val="left" w:pos="2127"/>
        </w:tabs>
        <w:snapToGrid w:val="0"/>
        <w:spacing w:before="120" w:beforeAutospacing="0" w:after="60" w:afterAutospacing="0"/>
        <w:jc w:val="both"/>
        <w:rPr>
          <w:rFonts w:asciiTheme="minorHAnsi" w:hAnsiTheme="minorHAnsi" w:cstheme="minorHAnsi"/>
          <w:sz w:val="28"/>
          <w:szCs w:val="28"/>
          <w:lang w:val="en-US"/>
        </w:rPr>
      </w:pPr>
      <w:r w:rsidRPr="00A92DD8">
        <w:rPr>
          <w:rFonts w:asciiTheme="minorHAnsi" w:hAnsiTheme="minorHAnsi" w:cstheme="minorHAnsi"/>
          <w:sz w:val="28"/>
          <w:szCs w:val="28"/>
          <w:lang w:val="en-US"/>
        </w:rPr>
        <w:t>Master of the Azerbaijan State National Aviation Academy.</w:t>
      </w:r>
    </w:p>
    <w:p w:rsidR="00A92DD8" w:rsidRPr="00A92DD8" w:rsidRDefault="00A92DD8" w:rsidP="00124088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2127"/>
        </w:tabs>
        <w:snapToGrid w:val="0"/>
        <w:spacing w:before="60" w:after="60"/>
        <w:jc w:val="both"/>
        <w:rPr>
          <w:rFonts w:asciiTheme="minorHAnsi" w:hAnsiTheme="minorHAnsi" w:cstheme="minorHAnsi"/>
          <w:sz w:val="28"/>
          <w:szCs w:val="28"/>
          <w:lang w:val="en-US"/>
        </w:rPr>
      </w:pPr>
      <w:r w:rsidRPr="00A92DD8">
        <w:rPr>
          <w:rFonts w:asciiTheme="minorHAnsi" w:hAnsiTheme="minorHAnsi" w:cstheme="minorHAnsi"/>
          <w:sz w:val="28"/>
          <w:szCs w:val="28"/>
          <w:lang w:val="en-US"/>
        </w:rPr>
        <w:t>Author of several scientific articles and the teaching book named – “The measurements in the Radio-television broadcasting”.</w:t>
      </w:r>
    </w:p>
    <w:p w:rsidR="00A92DD8" w:rsidRPr="00A92DD8" w:rsidRDefault="00A92DD8" w:rsidP="00124088">
      <w:pPr>
        <w:pStyle w:val="NormalWeb"/>
        <w:tabs>
          <w:tab w:val="left" w:pos="2127"/>
        </w:tabs>
        <w:snapToGrid w:val="0"/>
        <w:spacing w:before="60" w:beforeAutospacing="0" w:after="60" w:afterAutospacing="0"/>
        <w:jc w:val="both"/>
        <w:rPr>
          <w:rFonts w:asciiTheme="minorHAnsi" w:hAnsiTheme="minorHAnsi" w:cstheme="minorHAnsi"/>
          <w:sz w:val="28"/>
          <w:szCs w:val="28"/>
          <w:lang w:val="en-US"/>
        </w:rPr>
      </w:pPr>
      <w:r w:rsidRPr="00A92DD8">
        <w:rPr>
          <w:rFonts w:asciiTheme="minorHAnsi" w:hAnsiTheme="minorHAnsi" w:cstheme="minorHAnsi"/>
          <w:sz w:val="28"/>
          <w:szCs w:val="28"/>
          <w:lang w:val="en-US"/>
        </w:rPr>
        <w:t>Candidate of a degree of Azerbaijan Technical University</w:t>
      </w:r>
      <w:r w:rsidR="00124088">
        <w:rPr>
          <w:rFonts w:asciiTheme="minorHAnsi" w:hAnsiTheme="minorHAnsi" w:cstheme="minorHAnsi"/>
          <w:sz w:val="28"/>
          <w:szCs w:val="28"/>
          <w:lang w:val="en-US"/>
        </w:rPr>
        <w:t>.</w:t>
      </w:r>
    </w:p>
    <w:p w:rsidR="00A92DD8" w:rsidRPr="00A92DD8" w:rsidRDefault="00A92DD8" w:rsidP="00124088">
      <w:pPr>
        <w:pStyle w:val="NormalWeb"/>
        <w:tabs>
          <w:tab w:val="left" w:pos="2127"/>
        </w:tabs>
        <w:snapToGrid w:val="0"/>
        <w:spacing w:before="60" w:beforeAutospacing="0" w:after="60" w:afterAutospacing="0"/>
        <w:jc w:val="both"/>
        <w:rPr>
          <w:rFonts w:asciiTheme="minorHAnsi" w:hAnsiTheme="minorHAnsi" w:cstheme="minorHAnsi"/>
          <w:sz w:val="28"/>
          <w:szCs w:val="28"/>
          <w:lang w:val="en-US"/>
        </w:rPr>
      </w:pPr>
      <w:r w:rsidRPr="00A92DD8">
        <w:rPr>
          <w:rFonts w:asciiTheme="minorHAnsi" w:hAnsiTheme="minorHAnsi" w:cstheme="minorHAnsi"/>
          <w:sz w:val="28"/>
          <w:szCs w:val="28"/>
          <w:lang w:val="en-US"/>
        </w:rPr>
        <w:t>In 2007 he was awarded the name of “</w:t>
      </w:r>
      <w:proofErr w:type="spellStart"/>
      <w:r w:rsidRPr="00A92DD8">
        <w:rPr>
          <w:rFonts w:asciiTheme="minorHAnsi" w:hAnsiTheme="minorHAnsi" w:cstheme="minorHAnsi"/>
          <w:sz w:val="28"/>
          <w:szCs w:val="28"/>
          <w:lang w:val="en-US"/>
        </w:rPr>
        <w:t>Rabita</w:t>
      </w:r>
      <w:proofErr w:type="spellEnd"/>
      <w:r w:rsidRPr="00A92DD8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A92DD8">
        <w:rPr>
          <w:rFonts w:asciiTheme="minorHAnsi" w:hAnsiTheme="minorHAnsi" w:cstheme="minorHAnsi"/>
          <w:sz w:val="28"/>
          <w:szCs w:val="28"/>
          <w:lang w:val="en-US"/>
        </w:rPr>
        <w:t>Ustasi</w:t>
      </w:r>
      <w:proofErr w:type="spellEnd"/>
      <w:r w:rsidRPr="00A92DD8">
        <w:rPr>
          <w:rFonts w:asciiTheme="minorHAnsi" w:hAnsiTheme="minorHAnsi" w:cstheme="minorHAnsi"/>
          <w:sz w:val="28"/>
          <w:szCs w:val="28"/>
          <w:lang w:val="en-US"/>
        </w:rPr>
        <w:t>”</w:t>
      </w:r>
      <w:r w:rsidR="00124088">
        <w:rPr>
          <w:rFonts w:asciiTheme="minorHAnsi" w:hAnsiTheme="minorHAnsi" w:cstheme="minorHAnsi"/>
          <w:sz w:val="28"/>
          <w:szCs w:val="28"/>
          <w:lang w:val="en-US"/>
        </w:rPr>
        <w:t>.</w:t>
      </w:r>
    </w:p>
    <w:p w:rsidR="00741035" w:rsidRPr="00A92DD8" w:rsidRDefault="00A92DD8" w:rsidP="00124088">
      <w:pPr>
        <w:pStyle w:val="NormalWeb"/>
        <w:tabs>
          <w:tab w:val="left" w:pos="2127"/>
        </w:tabs>
        <w:snapToGrid w:val="0"/>
        <w:spacing w:before="60" w:beforeAutospacing="0" w:after="120" w:afterAutospacing="0"/>
        <w:jc w:val="both"/>
        <w:rPr>
          <w:rFonts w:asciiTheme="minorHAnsi" w:hAnsiTheme="minorHAnsi" w:cstheme="minorHAnsi"/>
          <w:u w:val="single"/>
          <w:lang w:val="en-US"/>
        </w:rPr>
      </w:pPr>
      <w:r w:rsidRPr="00A92DD8">
        <w:rPr>
          <w:rFonts w:asciiTheme="minorHAnsi" w:hAnsiTheme="minorHAnsi" w:cstheme="minorHAnsi"/>
          <w:sz w:val="28"/>
          <w:szCs w:val="28"/>
          <w:lang w:val="en-US"/>
        </w:rPr>
        <w:t>Honored engineer since 2011 of the Republic of Azerbaijan.</w:t>
      </w:r>
    </w:p>
    <w:sectPr w:rsidR="00741035" w:rsidRPr="00A92DD8" w:rsidSect="00361097">
      <w:headerReference w:type="default" r:id="rId13"/>
      <w:footerReference w:type="first" r:id="rId14"/>
      <w:type w:val="continuous"/>
      <w:pgSz w:w="11913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24B" w:rsidRDefault="00A2124B">
      <w:r>
        <w:separator/>
      </w:r>
    </w:p>
  </w:endnote>
  <w:endnote w:type="continuationSeparator" w:id="0">
    <w:p w:rsidR="00A2124B" w:rsidRDefault="00A21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DBA" w:rsidRDefault="00846DBA" w:rsidP="00846DBA">
    <w:pPr>
      <w:pStyle w:val="firstfooter0"/>
      <w:spacing w:before="0" w:beforeAutospacing="0" w:after="0" w:afterAutospacing="0"/>
      <w:jc w:val="center"/>
      <w:rPr>
        <w:rFonts w:ascii="Symbol" w:hAnsi="Symbol"/>
        <w:sz w:val="22"/>
        <w:szCs w:val="20"/>
        <w:lang w:val="en-GB"/>
      </w:rPr>
    </w:pPr>
    <w:r>
      <w:rPr>
        <w:rFonts w:ascii="Symbol" w:hAnsi="Symbol"/>
        <w:sz w:val="22"/>
        <w:szCs w:val="20"/>
        <w:lang w:val="en-GB"/>
      </w:rPr>
      <w:t></w:t>
    </w:r>
    <w:r>
      <w:rPr>
        <w:sz w:val="20"/>
        <w:szCs w:val="20"/>
        <w:lang w:val="en-GB"/>
      </w:rPr>
      <w:t xml:space="preserve"> </w:t>
    </w:r>
    <w:r w:rsidRPr="00BA21AB">
      <w:rPr>
        <w:rStyle w:val="Hyperlink"/>
        <w:sz w:val="22"/>
        <w:szCs w:val="22"/>
        <w:lang w:val="en-GB"/>
      </w:rPr>
      <w:t>www.itu.int/plenipotentiary/</w:t>
    </w:r>
    <w:r>
      <w:rPr>
        <w:sz w:val="20"/>
        <w:szCs w:val="20"/>
        <w:lang w:val="en-GB"/>
      </w:rPr>
      <w:t xml:space="preserve"> </w:t>
    </w:r>
    <w:r>
      <w:rPr>
        <w:rFonts w:ascii="Symbol" w:hAnsi="Symbol"/>
        <w:sz w:val="22"/>
        <w:szCs w:val="20"/>
        <w:lang w:val="en-GB"/>
      </w:rPr>
      <w:t></w:t>
    </w:r>
  </w:p>
  <w:p w:rsidR="00846DBA" w:rsidRDefault="00846DBA" w:rsidP="00846DBA">
    <w:pPr>
      <w:pStyle w:val="First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24B" w:rsidRDefault="00A2124B">
      <w:r>
        <w:t>____________________</w:t>
      </w:r>
    </w:p>
  </w:footnote>
  <w:footnote w:type="continuationSeparator" w:id="0">
    <w:p w:rsidR="00A2124B" w:rsidRDefault="00A21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5479174"/>
      <w:docPartObj>
        <w:docPartGallery w:val="Page Numbers (Top of Page)"/>
        <w:docPartUnique/>
      </w:docPartObj>
    </w:sdtPr>
    <w:sdtEndPr>
      <w:rPr>
        <w:noProof/>
      </w:rPr>
    </w:sdtEndPr>
    <w:sdtContent>
      <w:p w:rsidR="00A2124B" w:rsidRDefault="00A2124B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531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2124B" w:rsidRDefault="00A2124B" w:rsidP="00A92DD8">
    <w:pPr>
      <w:pStyle w:val="Header"/>
      <w:rPr>
        <w:lang w:val="en-US"/>
      </w:rPr>
    </w:pPr>
    <w:r>
      <w:rPr>
        <w:lang w:val="en-US"/>
      </w:rPr>
      <w:t>PP14/</w:t>
    </w:r>
    <w:r w:rsidR="00B96CC1">
      <w:rPr>
        <w:lang w:val="en-US"/>
      </w:rPr>
      <w:t>1</w:t>
    </w:r>
    <w:r w:rsidR="00A92DD8">
      <w:rPr>
        <w:lang w:val="en-US"/>
      </w:rPr>
      <w:t>7</w:t>
    </w:r>
    <w:r>
      <w:rPr>
        <w:lang w:val="en-US"/>
      </w:rPr>
      <w:t>-E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22B32"/>
    <w:multiLevelType w:val="singleLevel"/>
    <w:tmpl w:val="BB1461B2"/>
    <w:lvl w:ilvl="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">
    <w:nsid w:val="3C6B04B5"/>
    <w:multiLevelType w:val="hybridMultilevel"/>
    <w:tmpl w:val="171865F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6028CD"/>
    <w:multiLevelType w:val="singleLevel"/>
    <w:tmpl w:val="0470A0E6"/>
    <w:lvl w:ilvl="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">
    <w:nsid w:val="563165FB"/>
    <w:multiLevelType w:val="hybridMultilevel"/>
    <w:tmpl w:val="6682E37A"/>
    <w:lvl w:ilvl="0" w:tplc="0C0A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24B"/>
    <w:rsid w:val="00000AF8"/>
    <w:rsid w:val="00001935"/>
    <w:rsid w:val="000048E4"/>
    <w:rsid w:val="00010B2A"/>
    <w:rsid w:val="00011208"/>
    <w:rsid w:val="000143FA"/>
    <w:rsid w:val="00014808"/>
    <w:rsid w:val="00015E97"/>
    <w:rsid w:val="0003111F"/>
    <w:rsid w:val="00082EB9"/>
    <w:rsid w:val="0008540E"/>
    <w:rsid w:val="00094B4F"/>
    <w:rsid w:val="000A1015"/>
    <w:rsid w:val="000B03F9"/>
    <w:rsid w:val="000B0A77"/>
    <w:rsid w:val="000B0D6C"/>
    <w:rsid w:val="000B5BB9"/>
    <w:rsid w:val="000B7152"/>
    <w:rsid w:val="000C4701"/>
    <w:rsid w:val="000E4C7A"/>
    <w:rsid w:val="000E5E15"/>
    <w:rsid w:val="000F5A9A"/>
    <w:rsid w:val="000F73D1"/>
    <w:rsid w:val="001001C5"/>
    <w:rsid w:val="00105EFE"/>
    <w:rsid w:val="00106777"/>
    <w:rsid w:val="00114BA3"/>
    <w:rsid w:val="00115DEC"/>
    <w:rsid w:val="00123F09"/>
    <w:rsid w:val="00124088"/>
    <w:rsid w:val="00136175"/>
    <w:rsid w:val="00140FF0"/>
    <w:rsid w:val="00146057"/>
    <w:rsid w:val="0016633C"/>
    <w:rsid w:val="00171990"/>
    <w:rsid w:val="00181E33"/>
    <w:rsid w:val="00195B70"/>
    <w:rsid w:val="001A0EEB"/>
    <w:rsid w:val="001B18AB"/>
    <w:rsid w:val="001B70D1"/>
    <w:rsid w:val="001C3804"/>
    <w:rsid w:val="001D3322"/>
    <w:rsid w:val="001E01A5"/>
    <w:rsid w:val="001E18AB"/>
    <w:rsid w:val="001E1C8F"/>
    <w:rsid w:val="002115E0"/>
    <w:rsid w:val="00232B31"/>
    <w:rsid w:val="00235A3B"/>
    <w:rsid w:val="00243BE4"/>
    <w:rsid w:val="00257188"/>
    <w:rsid w:val="002578B4"/>
    <w:rsid w:val="00267D12"/>
    <w:rsid w:val="00281792"/>
    <w:rsid w:val="0028799E"/>
    <w:rsid w:val="002962A8"/>
    <w:rsid w:val="002F36B9"/>
    <w:rsid w:val="002F5FA2"/>
    <w:rsid w:val="003126B0"/>
    <w:rsid w:val="00314127"/>
    <w:rsid w:val="00314C12"/>
    <w:rsid w:val="003261C3"/>
    <w:rsid w:val="003453DA"/>
    <w:rsid w:val="00357754"/>
    <w:rsid w:val="003578E4"/>
    <w:rsid w:val="00361097"/>
    <w:rsid w:val="00373A0D"/>
    <w:rsid w:val="00375076"/>
    <w:rsid w:val="00375BBA"/>
    <w:rsid w:val="00395CE4"/>
    <w:rsid w:val="003A5FFB"/>
    <w:rsid w:val="003A7FB6"/>
    <w:rsid w:val="003B3751"/>
    <w:rsid w:val="003F5771"/>
    <w:rsid w:val="004014B0"/>
    <w:rsid w:val="004059B0"/>
    <w:rsid w:val="00426AC1"/>
    <w:rsid w:val="004321DC"/>
    <w:rsid w:val="00435AA4"/>
    <w:rsid w:val="00435EA8"/>
    <w:rsid w:val="004360BB"/>
    <w:rsid w:val="00440AE7"/>
    <w:rsid w:val="0045533C"/>
    <w:rsid w:val="004606DA"/>
    <w:rsid w:val="00463092"/>
    <w:rsid w:val="004676C0"/>
    <w:rsid w:val="00474E00"/>
    <w:rsid w:val="004835DB"/>
    <w:rsid w:val="00491D2D"/>
    <w:rsid w:val="00494797"/>
    <w:rsid w:val="004B0C10"/>
    <w:rsid w:val="004C19D7"/>
    <w:rsid w:val="004C297B"/>
    <w:rsid w:val="004C303F"/>
    <w:rsid w:val="004C73C9"/>
    <w:rsid w:val="004E01FA"/>
    <w:rsid w:val="004E6764"/>
    <w:rsid w:val="004F041D"/>
    <w:rsid w:val="004F1C55"/>
    <w:rsid w:val="00504FE5"/>
    <w:rsid w:val="00507348"/>
    <w:rsid w:val="00522C97"/>
    <w:rsid w:val="005356FD"/>
    <w:rsid w:val="00547D75"/>
    <w:rsid w:val="00551C8B"/>
    <w:rsid w:val="00554E24"/>
    <w:rsid w:val="00555A0F"/>
    <w:rsid w:val="00567130"/>
    <w:rsid w:val="0057034B"/>
    <w:rsid w:val="00581E8F"/>
    <w:rsid w:val="00586A98"/>
    <w:rsid w:val="005927A4"/>
    <w:rsid w:val="00596B48"/>
    <w:rsid w:val="005B10E8"/>
    <w:rsid w:val="005B5026"/>
    <w:rsid w:val="005C3315"/>
    <w:rsid w:val="005E1CC3"/>
    <w:rsid w:val="005E5524"/>
    <w:rsid w:val="005F05C8"/>
    <w:rsid w:val="00604079"/>
    <w:rsid w:val="00617BE4"/>
    <w:rsid w:val="00620233"/>
    <w:rsid w:val="006404B0"/>
    <w:rsid w:val="0066499C"/>
    <w:rsid w:val="006A7108"/>
    <w:rsid w:val="006B40DA"/>
    <w:rsid w:val="006C5D5D"/>
    <w:rsid w:val="006E215D"/>
    <w:rsid w:val="006E57C8"/>
    <w:rsid w:val="006E70E1"/>
    <w:rsid w:val="006E73D7"/>
    <w:rsid w:val="006F565E"/>
    <w:rsid w:val="00701ABB"/>
    <w:rsid w:val="00711035"/>
    <w:rsid w:val="007130ED"/>
    <w:rsid w:val="007140CF"/>
    <w:rsid w:val="0071582A"/>
    <w:rsid w:val="00722595"/>
    <w:rsid w:val="0073319E"/>
    <w:rsid w:val="00733C8A"/>
    <w:rsid w:val="00741035"/>
    <w:rsid w:val="00745A37"/>
    <w:rsid w:val="00750829"/>
    <w:rsid w:val="007538C9"/>
    <w:rsid w:val="00753F63"/>
    <w:rsid w:val="007542C4"/>
    <w:rsid w:val="00755067"/>
    <w:rsid w:val="007561B6"/>
    <w:rsid w:val="007649DA"/>
    <w:rsid w:val="00765553"/>
    <w:rsid w:val="00777B8B"/>
    <w:rsid w:val="00793A15"/>
    <w:rsid w:val="00794795"/>
    <w:rsid w:val="007949EA"/>
    <w:rsid w:val="00796849"/>
    <w:rsid w:val="007A59C3"/>
    <w:rsid w:val="007B0E06"/>
    <w:rsid w:val="007B30FC"/>
    <w:rsid w:val="007C3643"/>
    <w:rsid w:val="007E00D2"/>
    <w:rsid w:val="007E2AD4"/>
    <w:rsid w:val="0082780C"/>
    <w:rsid w:val="008333C7"/>
    <w:rsid w:val="00833E0F"/>
    <w:rsid w:val="008404FD"/>
    <w:rsid w:val="00846DBA"/>
    <w:rsid w:val="00850AEF"/>
    <w:rsid w:val="00860C6A"/>
    <w:rsid w:val="00862891"/>
    <w:rsid w:val="00875048"/>
    <w:rsid w:val="00875BE1"/>
    <w:rsid w:val="00877715"/>
    <w:rsid w:val="00895CE3"/>
    <w:rsid w:val="0089603F"/>
    <w:rsid w:val="00897970"/>
    <w:rsid w:val="008B5A71"/>
    <w:rsid w:val="008D3BE2"/>
    <w:rsid w:val="008D4D98"/>
    <w:rsid w:val="008E2A7B"/>
    <w:rsid w:val="008E6E9B"/>
    <w:rsid w:val="008F2C56"/>
    <w:rsid w:val="008F3C99"/>
    <w:rsid w:val="00900D5B"/>
    <w:rsid w:val="009236FE"/>
    <w:rsid w:val="00940E00"/>
    <w:rsid w:val="00945D4B"/>
    <w:rsid w:val="00950E0F"/>
    <w:rsid w:val="009630FA"/>
    <w:rsid w:val="00967670"/>
    <w:rsid w:val="00970996"/>
    <w:rsid w:val="009800CC"/>
    <w:rsid w:val="009A078E"/>
    <w:rsid w:val="009A2B30"/>
    <w:rsid w:val="009A4211"/>
    <w:rsid w:val="009A47A2"/>
    <w:rsid w:val="009E425E"/>
    <w:rsid w:val="009E4322"/>
    <w:rsid w:val="009F4384"/>
    <w:rsid w:val="009F442D"/>
    <w:rsid w:val="009F50DA"/>
    <w:rsid w:val="00A06D56"/>
    <w:rsid w:val="00A2124B"/>
    <w:rsid w:val="00A314A2"/>
    <w:rsid w:val="00A619C5"/>
    <w:rsid w:val="00A8262F"/>
    <w:rsid w:val="00A8428A"/>
    <w:rsid w:val="00A84B32"/>
    <w:rsid w:val="00A84B3A"/>
    <w:rsid w:val="00A92DD8"/>
    <w:rsid w:val="00A93B71"/>
    <w:rsid w:val="00AB0B32"/>
    <w:rsid w:val="00AB5C39"/>
    <w:rsid w:val="00AB75A9"/>
    <w:rsid w:val="00AD1C5C"/>
    <w:rsid w:val="00AD566F"/>
    <w:rsid w:val="00B1733E"/>
    <w:rsid w:val="00B25A86"/>
    <w:rsid w:val="00B304B9"/>
    <w:rsid w:val="00B5251C"/>
    <w:rsid w:val="00B55E1A"/>
    <w:rsid w:val="00B57988"/>
    <w:rsid w:val="00B62032"/>
    <w:rsid w:val="00B65F8C"/>
    <w:rsid w:val="00B7263B"/>
    <w:rsid w:val="00B73F47"/>
    <w:rsid w:val="00B7638A"/>
    <w:rsid w:val="00B80DF9"/>
    <w:rsid w:val="00B840D8"/>
    <w:rsid w:val="00B96467"/>
    <w:rsid w:val="00B96CC1"/>
    <w:rsid w:val="00BA154E"/>
    <w:rsid w:val="00BA37CE"/>
    <w:rsid w:val="00BA4692"/>
    <w:rsid w:val="00BC6FDB"/>
    <w:rsid w:val="00BC7DE8"/>
    <w:rsid w:val="00BE0966"/>
    <w:rsid w:val="00BF43BA"/>
    <w:rsid w:val="00BF5722"/>
    <w:rsid w:val="00BF6268"/>
    <w:rsid w:val="00BF720B"/>
    <w:rsid w:val="00C04511"/>
    <w:rsid w:val="00C16846"/>
    <w:rsid w:val="00C34851"/>
    <w:rsid w:val="00C42A5B"/>
    <w:rsid w:val="00C56038"/>
    <w:rsid w:val="00C72664"/>
    <w:rsid w:val="00C86F24"/>
    <w:rsid w:val="00CA38C9"/>
    <w:rsid w:val="00CB2A1A"/>
    <w:rsid w:val="00CB4984"/>
    <w:rsid w:val="00CB5DD7"/>
    <w:rsid w:val="00CB77D5"/>
    <w:rsid w:val="00CC14F0"/>
    <w:rsid w:val="00CE15AB"/>
    <w:rsid w:val="00CE3B0F"/>
    <w:rsid w:val="00CE40BB"/>
    <w:rsid w:val="00CF1C71"/>
    <w:rsid w:val="00D07696"/>
    <w:rsid w:val="00D11956"/>
    <w:rsid w:val="00D15A98"/>
    <w:rsid w:val="00D41F69"/>
    <w:rsid w:val="00D43173"/>
    <w:rsid w:val="00D500DC"/>
    <w:rsid w:val="00D54B39"/>
    <w:rsid w:val="00D55313"/>
    <w:rsid w:val="00D64FF3"/>
    <w:rsid w:val="00D657A2"/>
    <w:rsid w:val="00D760C8"/>
    <w:rsid w:val="00D83FFD"/>
    <w:rsid w:val="00D8617D"/>
    <w:rsid w:val="00D92563"/>
    <w:rsid w:val="00DC7C10"/>
    <w:rsid w:val="00DD26B1"/>
    <w:rsid w:val="00DD5177"/>
    <w:rsid w:val="00DE16B8"/>
    <w:rsid w:val="00DE4CC2"/>
    <w:rsid w:val="00DF23FC"/>
    <w:rsid w:val="00DF39CD"/>
    <w:rsid w:val="00E0094D"/>
    <w:rsid w:val="00E11081"/>
    <w:rsid w:val="00E13427"/>
    <w:rsid w:val="00E1374D"/>
    <w:rsid w:val="00E20134"/>
    <w:rsid w:val="00E24CB2"/>
    <w:rsid w:val="00E3536D"/>
    <w:rsid w:val="00E44456"/>
    <w:rsid w:val="00E553B9"/>
    <w:rsid w:val="00E56E57"/>
    <w:rsid w:val="00E6599B"/>
    <w:rsid w:val="00E726DE"/>
    <w:rsid w:val="00E871C2"/>
    <w:rsid w:val="00EA1BAA"/>
    <w:rsid w:val="00ED401C"/>
    <w:rsid w:val="00EE333B"/>
    <w:rsid w:val="00EF2642"/>
    <w:rsid w:val="00EF3681"/>
    <w:rsid w:val="00F10790"/>
    <w:rsid w:val="00F10E7C"/>
    <w:rsid w:val="00F13C1E"/>
    <w:rsid w:val="00F20BC2"/>
    <w:rsid w:val="00F342E4"/>
    <w:rsid w:val="00F35330"/>
    <w:rsid w:val="00F41C91"/>
    <w:rsid w:val="00F433A4"/>
    <w:rsid w:val="00F4421A"/>
    <w:rsid w:val="00F47316"/>
    <w:rsid w:val="00F55DA5"/>
    <w:rsid w:val="00F95ABE"/>
    <w:rsid w:val="00F9756D"/>
    <w:rsid w:val="00FB5F12"/>
    <w:rsid w:val="00FD417F"/>
    <w:rsid w:val="00FD7B1D"/>
    <w:rsid w:val="00FE1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18AB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2F5FA2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AD566F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257188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AD566F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AD566F"/>
    <w:pPr>
      <w:outlineLvl w:val="4"/>
    </w:pPr>
  </w:style>
  <w:style w:type="paragraph" w:styleId="Heading6">
    <w:name w:val="heading 6"/>
    <w:basedOn w:val="Heading4"/>
    <w:next w:val="Normal"/>
    <w:qFormat/>
    <w:rsid w:val="00AD566F"/>
    <w:pPr>
      <w:outlineLvl w:val="5"/>
    </w:pPr>
  </w:style>
  <w:style w:type="paragraph" w:styleId="Heading7">
    <w:name w:val="heading 7"/>
    <w:basedOn w:val="Heading4"/>
    <w:next w:val="Normal"/>
    <w:qFormat/>
    <w:rsid w:val="00AD566F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AD566F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AD566F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Footer">
    <w:name w:val="footer"/>
    <w:basedOn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link w:val="HeaderChar"/>
    <w:uiPriority w:val="99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2F5FA2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AD566F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AD566F"/>
    <w:pPr>
      <w:ind w:left="567"/>
    </w:pPr>
  </w:style>
  <w:style w:type="paragraph" w:customStyle="1" w:styleId="Tablelegend">
    <w:name w:val="Table_legend"/>
    <w:basedOn w:val="Tabletext"/>
    <w:rsid w:val="00AD566F"/>
    <w:pPr>
      <w:spacing w:before="120"/>
    </w:pPr>
  </w:style>
  <w:style w:type="paragraph" w:customStyle="1" w:styleId="Tabletext">
    <w:name w:val="Table_text"/>
    <w:basedOn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Tabletitle">
    <w:name w:val="Table_title"/>
    <w:basedOn w:val="TableNo"/>
    <w:next w:val="Tabletext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AD566F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AD566F"/>
    <w:pPr>
      <w:spacing w:before="86"/>
      <w:ind w:left="567" w:hanging="567"/>
    </w:pPr>
  </w:style>
  <w:style w:type="paragraph" w:customStyle="1" w:styleId="enumlev2">
    <w:name w:val="enumlev2"/>
    <w:basedOn w:val="enumlev1"/>
    <w:rsid w:val="00AD566F"/>
    <w:pPr>
      <w:ind w:left="1134"/>
    </w:pPr>
  </w:style>
  <w:style w:type="paragraph" w:customStyle="1" w:styleId="enumlev3">
    <w:name w:val="enumlev3"/>
    <w:basedOn w:val="enumlev2"/>
    <w:rsid w:val="00AD566F"/>
    <w:pPr>
      <w:ind w:left="1701"/>
    </w:pPr>
  </w:style>
  <w:style w:type="paragraph" w:customStyle="1" w:styleId="Tablehead">
    <w:name w:val="Table_head"/>
    <w:basedOn w:val="Tabletext"/>
    <w:rsid w:val="00AD566F"/>
    <w:pPr>
      <w:spacing w:before="120" w:after="120"/>
      <w:jc w:val="center"/>
    </w:pPr>
    <w:rPr>
      <w:b/>
    </w:rPr>
  </w:style>
  <w:style w:type="paragraph" w:customStyle="1" w:styleId="Normalaftertitle">
    <w:name w:val="Normal after title"/>
    <w:basedOn w:val="Normal"/>
    <w:next w:val="Normal"/>
    <w:rsid w:val="00AD566F"/>
    <w:pPr>
      <w:spacing w:before="240"/>
    </w:pPr>
  </w:style>
  <w:style w:type="paragraph" w:customStyle="1" w:styleId="AnnexNo">
    <w:name w:val="Annex_No"/>
    <w:basedOn w:val="Normal"/>
    <w:next w:val="Annexref"/>
    <w:rsid w:val="00257188"/>
    <w:pPr>
      <w:spacing w:before="72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AD566F"/>
    <w:pPr>
      <w:jc w:val="center"/>
    </w:pPr>
  </w:style>
  <w:style w:type="paragraph" w:customStyle="1" w:styleId="Annextitle">
    <w:name w:val="Annex_title"/>
    <w:basedOn w:val="Normal"/>
    <w:next w:val="Normal"/>
    <w:rsid w:val="00257188"/>
    <w:pPr>
      <w:spacing w:before="240" w:after="24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ppendixref"/>
    <w:rsid w:val="00AD566F"/>
  </w:style>
  <w:style w:type="paragraph" w:customStyle="1" w:styleId="Appendixref">
    <w:name w:val="Appendix_ref"/>
    <w:basedOn w:val="Annexref"/>
    <w:next w:val="Appendixtitle"/>
    <w:rsid w:val="00AD566F"/>
  </w:style>
  <w:style w:type="paragraph" w:customStyle="1" w:styleId="Appendixtitle">
    <w:name w:val="Appendix_title"/>
    <w:basedOn w:val="Annextitle"/>
    <w:next w:val="Normal"/>
    <w:rsid w:val="00AD566F"/>
  </w:style>
  <w:style w:type="paragraph" w:customStyle="1" w:styleId="Reftitle">
    <w:name w:val="Ref_title"/>
    <w:basedOn w:val="Normal"/>
    <w:next w:val="Reftext"/>
    <w:rsid w:val="00257188"/>
    <w:pPr>
      <w:spacing w:before="480"/>
      <w:jc w:val="center"/>
    </w:pPr>
    <w:rPr>
      <w:caps/>
      <w:sz w:val="28"/>
    </w:rPr>
  </w:style>
  <w:style w:type="paragraph" w:customStyle="1" w:styleId="Reftext">
    <w:name w:val="Ref_text"/>
    <w:basedOn w:val="Normal"/>
    <w:rsid w:val="00AD566F"/>
    <w:pPr>
      <w:ind w:left="567" w:hanging="567"/>
    </w:pPr>
  </w:style>
  <w:style w:type="paragraph" w:customStyle="1" w:styleId="Rectitle">
    <w:name w:val="Rec_title"/>
    <w:basedOn w:val="Normal"/>
    <w:next w:val="Heading1"/>
    <w:rsid w:val="002F5FA2"/>
    <w:pPr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AD566F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RecNo">
    <w:name w:val="Rec_No"/>
    <w:basedOn w:val="Normal"/>
    <w:next w:val="Rectitle"/>
    <w:rsid w:val="00257188"/>
    <w:pPr>
      <w:spacing w:before="720"/>
      <w:jc w:val="center"/>
    </w:pPr>
    <w:rPr>
      <w:caps/>
      <w:sz w:val="28"/>
    </w:rPr>
  </w:style>
  <w:style w:type="paragraph" w:customStyle="1" w:styleId="toc0">
    <w:name w:val="toc 0"/>
    <w:basedOn w:val="Normal"/>
    <w:next w:val="TOC1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customStyle="1" w:styleId="Part">
    <w:name w:val="Part"/>
    <w:basedOn w:val="Normal"/>
    <w:next w:val="Normal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Note">
    <w:name w:val="Note"/>
    <w:basedOn w:val="Normal"/>
    <w:rsid w:val="00AD566F"/>
    <w:pPr>
      <w:tabs>
        <w:tab w:val="clear" w:pos="567"/>
        <w:tab w:val="left" w:pos="851"/>
      </w:tabs>
    </w:pPr>
  </w:style>
  <w:style w:type="paragraph" w:customStyle="1" w:styleId="MinusFootnote">
    <w:name w:val="MinusFootnote"/>
    <w:basedOn w:val="Normal"/>
    <w:rsid w:val="00AD566F"/>
    <w:pPr>
      <w:ind w:left="-1701" w:hanging="284"/>
    </w:pPr>
  </w:style>
  <w:style w:type="paragraph" w:customStyle="1" w:styleId="Title3">
    <w:name w:val="Title 3"/>
    <w:basedOn w:val="Title2"/>
    <w:next w:val="Normalaftertitle"/>
    <w:rsid w:val="00AD566F"/>
    <w:rPr>
      <w:caps w:val="0"/>
    </w:rPr>
  </w:style>
  <w:style w:type="paragraph" w:customStyle="1" w:styleId="Title2">
    <w:name w:val="Title 2"/>
    <w:basedOn w:val="Source"/>
    <w:next w:val="Title3"/>
    <w:rsid w:val="00AD566F"/>
    <w:pPr>
      <w:spacing w:before="240"/>
    </w:pPr>
    <w:rPr>
      <w:b w:val="0"/>
      <w:caps/>
    </w:rPr>
  </w:style>
  <w:style w:type="paragraph" w:customStyle="1" w:styleId="Source">
    <w:name w:val="Source"/>
    <w:basedOn w:val="Normal"/>
    <w:next w:val="Title1"/>
    <w:autoRedefine/>
    <w:rsid w:val="00E553B9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Title2"/>
    <w:rsid w:val="00AD566F"/>
    <w:pPr>
      <w:spacing w:before="240"/>
    </w:pPr>
    <w:rPr>
      <w:b w:val="0"/>
      <w:caps/>
    </w:rPr>
  </w:style>
  <w:style w:type="paragraph" w:customStyle="1" w:styleId="ArtNo">
    <w:name w:val="Art_No"/>
    <w:basedOn w:val="Normal"/>
    <w:next w:val="Arttitle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257188"/>
  </w:style>
  <w:style w:type="paragraph" w:customStyle="1" w:styleId="Chaptitle">
    <w:name w:val="Chap_title"/>
    <w:basedOn w:val="Arttitle"/>
    <w:next w:val="Normal"/>
    <w:rsid w:val="00AD566F"/>
  </w:style>
  <w:style w:type="paragraph" w:customStyle="1" w:styleId="Reasons">
    <w:name w:val="Reasons"/>
    <w:basedOn w:val="Normal"/>
    <w:qFormat/>
    <w:rsid w:val="00AD566F"/>
  </w:style>
  <w:style w:type="paragraph" w:customStyle="1" w:styleId="ResNo">
    <w:name w:val="Res_No"/>
    <w:basedOn w:val="AnnexNo"/>
    <w:next w:val="Restitle"/>
    <w:rsid w:val="00AD566F"/>
  </w:style>
  <w:style w:type="paragraph" w:customStyle="1" w:styleId="Restitle">
    <w:name w:val="Res_title"/>
    <w:basedOn w:val="Annextitle"/>
    <w:next w:val="Normal"/>
    <w:rsid w:val="002F5FA2"/>
  </w:style>
  <w:style w:type="paragraph" w:customStyle="1" w:styleId="AnnexNoS2">
    <w:name w:val="Annex_No_S2"/>
    <w:basedOn w:val="AnnexNo"/>
    <w:next w:val="Annexref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Section1">
    <w:name w:val="Section 1"/>
    <w:basedOn w:val="ChapNo"/>
    <w:next w:val="Normal"/>
    <w:rsid w:val="00AD566F"/>
    <w:rPr>
      <w:caps w:val="0"/>
    </w:rPr>
  </w:style>
  <w:style w:type="paragraph" w:customStyle="1" w:styleId="AnnexrefS2">
    <w:name w:val="Annex_ref_S2"/>
    <w:basedOn w:val="Annexref"/>
    <w:next w:val="Annextitle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Section2">
    <w:name w:val="Section 2"/>
    <w:basedOn w:val="Section1"/>
    <w:next w:val="Normal"/>
    <w:rsid w:val="00AD566F"/>
    <w:pPr>
      <w:spacing w:before="240"/>
    </w:pPr>
    <w:rPr>
      <w:b/>
      <w:i/>
    </w:rPr>
  </w:style>
  <w:style w:type="paragraph" w:customStyle="1" w:styleId="AnnextitleS2">
    <w:name w:val="Annex_title_S2"/>
    <w:basedOn w:val="Annextitle"/>
    <w:next w:val="Normal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AppendixNoS2">
    <w:name w:val="Appendix_No_S2"/>
    <w:basedOn w:val="AppendixNo"/>
    <w:next w:val="Appendixref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S2">
    <w:name w:val="Appendix_ref_S2"/>
    <w:basedOn w:val="Appendixref"/>
    <w:next w:val="Annextitle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AppendixtitleS2">
    <w:name w:val="Appendix_title_S2"/>
    <w:basedOn w:val="Appendixtitle"/>
    <w:next w:val="Normal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ArtNoS2">
    <w:name w:val="Art_No_S2"/>
    <w:basedOn w:val="ArtNo"/>
    <w:next w:val="ArttitleS2"/>
    <w:rsid w:val="00257188"/>
    <w:pPr>
      <w:tabs>
        <w:tab w:val="left" w:pos="851"/>
      </w:tabs>
      <w:jc w:val="left"/>
    </w:pPr>
    <w:rPr>
      <w:b/>
      <w:sz w:val="24"/>
    </w:rPr>
  </w:style>
  <w:style w:type="paragraph" w:customStyle="1" w:styleId="ArttitleS2">
    <w:name w:val="Art_title_S2"/>
    <w:basedOn w:val="Arttitle"/>
    <w:next w:val="NormalS2"/>
    <w:rsid w:val="00257188"/>
    <w:pPr>
      <w:tabs>
        <w:tab w:val="left" w:pos="851"/>
      </w:tabs>
      <w:jc w:val="left"/>
    </w:pPr>
    <w:rPr>
      <w:sz w:val="24"/>
    </w:rPr>
  </w:style>
  <w:style w:type="paragraph" w:customStyle="1" w:styleId="ChapNoS2">
    <w:name w:val="Chap_No_S2"/>
    <w:basedOn w:val="ChapNo"/>
    <w:next w:val="ChaptitleS2"/>
    <w:rsid w:val="002F5FA2"/>
    <w:pPr>
      <w:tabs>
        <w:tab w:val="left" w:pos="851"/>
      </w:tabs>
      <w:jc w:val="left"/>
    </w:pPr>
    <w:rPr>
      <w:b/>
      <w:sz w:val="24"/>
    </w:rPr>
  </w:style>
  <w:style w:type="paragraph" w:customStyle="1" w:styleId="ChaptitleS2">
    <w:name w:val="Chap_title_S2"/>
    <w:basedOn w:val="Chaptitle"/>
    <w:next w:val="NormalS2"/>
    <w:rsid w:val="00257188"/>
    <w:pPr>
      <w:tabs>
        <w:tab w:val="left" w:pos="851"/>
      </w:tabs>
      <w:jc w:val="left"/>
    </w:pPr>
    <w:rPr>
      <w:sz w:val="24"/>
    </w:rPr>
  </w:style>
  <w:style w:type="paragraph" w:customStyle="1" w:styleId="enumlev1S2">
    <w:name w:val="enumlev1_S2"/>
    <w:basedOn w:val="enumlev1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S2">
    <w:name w:val="enumlev2_S2"/>
    <w:basedOn w:val="enumlev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S2">
    <w:name w:val="enumlev3_S2"/>
    <w:basedOn w:val="enumlev3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FootnoteTextS2">
    <w:name w:val="Footnote Text_S2"/>
    <w:basedOn w:val="FootnoteText"/>
    <w:rsid w:val="00AD566F"/>
    <w:pPr>
      <w:tabs>
        <w:tab w:val="clear" w:pos="256"/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Heading1S2">
    <w:name w:val="Heading 1_S2"/>
    <w:basedOn w:val="Heading1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  <w:rPr>
      <w:sz w:val="24"/>
    </w:rPr>
  </w:style>
  <w:style w:type="paragraph" w:customStyle="1" w:styleId="Heading2S2">
    <w:name w:val="Heading 2_S2"/>
    <w:basedOn w:val="Heading2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S2">
    <w:name w:val="Heading 3_S2"/>
    <w:basedOn w:val="Heading3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4S2">
    <w:name w:val="Heading 4_S2"/>
    <w:basedOn w:val="Heading4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NormalaftertitleS2">
    <w:name w:val="Normal after title_S2"/>
    <w:basedOn w:val="Normalaftertitle"/>
    <w:next w:val="NormalS2"/>
    <w:rsid w:val="00AD566F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rmalIndentS2">
    <w:name w:val="Normal Indent_S2"/>
    <w:basedOn w:val="NormalIndent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NormalS2">
    <w:name w:val="Normal_S2"/>
    <w:basedOn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asonsS2">
    <w:name w:val="Reasons_S2"/>
    <w:basedOn w:val="Reasons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S2">
    <w:name w:val="Rec_No_S2"/>
    <w:basedOn w:val="RecNo"/>
    <w:next w:val="Rectitle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ctitleS2">
    <w:name w:val="Rec_title_S2"/>
    <w:basedOn w:val="Rectitle"/>
    <w:next w:val="Heading1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</w:rPr>
  </w:style>
  <w:style w:type="paragraph" w:customStyle="1" w:styleId="ReftextS2">
    <w:name w:val="Ref_text_S2"/>
    <w:basedOn w:val="Reftext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S2">
    <w:name w:val="Ref_title_S2"/>
    <w:basedOn w:val="Reftitle"/>
    <w:next w:val="Reftext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4"/>
    </w:rPr>
  </w:style>
  <w:style w:type="paragraph" w:customStyle="1" w:styleId="ResNoS2">
    <w:name w:val="Res_No_S2"/>
    <w:basedOn w:val="ResNo"/>
    <w:next w:val="Restitle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S2">
    <w:name w:val="Res_title_S2"/>
    <w:basedOn w:val="Restitle"/>
    <w:next w:val="NormalS2"/>
    <w:rsid w:val="002F5FA2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Section1S2">
    <w:name w:val="Section 1_S2"/>
    <w:basedOn w:val="Section1"/>
    <w:next w:val="NormalS2"/>
    <w:rsid w:val="00257188"/>
    <w:pPr>
      <w:tabs>
        <w:tab w:val="left" w:pos="851"/>
      </w:tabs>
      <w:jc w:val="left"/>
    </w:pPr>
    <w:rPr>
      <w:caps/>
      <w:sz w:val="24"/>
    </w:rPr>
  </w:style>
  <w:style w:type="paragraph" w:customStyle="1" w:styleId="Section2S2">
    <w:name w:val="Section 2_S2"/>
    <w:basedOn w:val="Section2"/>
    <w:next w:val="NormalS2"/>
    <w:rsid w:val="002F5FA2"/>
    <w:pPr>
      <w:tabs>
        <w:tab w:val="left" w:pos="851"/>
      </w:tabs>
      <w:jc w:val="left"/>
    </w:pPr>
    <w:rPr>
      <w:sz w:val="24"/>
    </w:rPr>
  </w:style>
  <w:style w:type="paragraph" w:customStyle="1" w:styleId="TableNoS2">
    <w:name w:val="Table_No_S2"/>
    <w:basedOn w:val="TableNo"/>
    <w:next w:val="TabletitleS2"/>
    <w:rsid w:val="00AD566F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legendS2">
    <w:name w:val="Table_legend_S2"/>
    <w:basedOn w:val="Tablelegend"/>
    <w:rsid w:val="00AD566F"/>
    <w:pPr>
      <w:tabs>
        <w:tab w:val="left" w:pos="851"/>
      </w:tabs>
      <w:spacing w:after="0"/>
    </w:pPr>
    <w:rPr>
      <w:b/>
    </w:rPr>
  </w:style>
  <w:style w:type="paragraph" w:customStyle="1" w:styleId="TabletextS2">
    <w:name w:val="Table_text_S2"/>
    <w:basedOn w:val="Tabletext"/>
    <w:rsid w:val="00AD566F"/>
    <w:pPr>
      <w:tabs>
        <w:tab w:val="left" w:pos="851"/>
      </w:tabs>
    </w:pPr>
    <w:rPr>
      <w:b/>
    </w:rPr>
  </w:style>
  <w:style w:type="paragraph" w:customStyle="1" w:styleId="TabletitleS2">
    <w:name w:val="Table_title_S2"/>
    <w:basedOn w:val="Tabletitle"/>
    <w:next w:val="TabletextS2"/>
    <w:rsid w:val="00AD566F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FooterS2">
    <w:name w:val="Footer_S2"/>
    <w:basedOn w:val="Footer"/>
    <w:rsid w:val="00AD566F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paragraph" w:customStyle="1" w:styleId="HeaderS2">
    <w:name w:val="Header_S2"/>
    <w:basedOn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  <w:rPr>
      <w:sz w:val="22"/>
    </w:rPr>
  </w:style>
  <w:style w:type="paragraph" w:customStyle="1" w:styleId="Artheading">
    <w:name w:val="Art_heading"/>
    <w:basedOn w:val="Normal"/>
    <w:next w:val="Normalaftertitle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aftertitleS2"/>
    <w:rsid w:val="00AD566F"/>
    <w:pPr>
      <w:tabs>
        <w:tab w:val="left" w:pos="851"/>
      </w:tabs>
      <w:jc w:val="left"/>
    </w:pPr>
  </w:style>
  <w:style w:type="paragraph" w:customStyle="1" w:styleId="NoteS2">
    <w:name w:val="Note_S2"/>
    <w:basedOn w:val="Note"/>
    <w:rsid w:val="00AD566F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paragraph" w:customStyle="1" w:styleId="HeadingbS2">
    <w:name w:val="Headingb_S2"/>
    <w:basedOn w:val="Headingb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b">
    <w:name w:val="Heading_b"/>
    <w:basedOn w:val="Heading3"/>
    <w:next w:val="Normal"/>
    <w:rsid w:val="00AD566F"/>
    <w:pPr>
      <w:spacing w:before="160"/>
      <w:outlineLvl w:val="0"/>
    </w:pPr>
  </w:style>
  <w:style w:type="paragraph" w:customStyle="1" w:styleId="HeadingiS2">
    <w:name w:val="Headingi_S2"/>
    <w:basedOn w:val="Headingi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Headingi">
    <w:name w:val="Heading_i"/>
    <w:basedOn w:val="Heading3"/>
    <w:next w:val="Normal"/>
    <w:rsid w:val="002F5FA2"/>
    <w:pPr>
      <w:spacing w:before="160"/>
      <w:outlineLvl w:val="0"/>
    </w:pPr>
    <w:rPr>
      <w:rFonts w:asciiTheme="minorHAnsi" w:hAnsiTheme="minorHAnsi"/>
      <w:b w:val="0"/>
      <w:i/>
    </w:rPr>
  </w:style>
  <w:style w:type="paragraph" w:customStyle="1" w:styleId="FirstFooter">
    <w:name w:val="FirstFooter"/>
    <w:basedOn w:val="Footer"/>
    <w:rsid w:val="00AD566F"/>
    <w:rPr>
      <w:caps w:val="0"/>
    </w:rPr>
  </w:style>
  <w:style w:type="character" w:styleId="PageNumber">
    <w:name w:val="page number"/>
    <w:basedOn w:val="DefaultParagraphFont"/>
    <w:rsid w:val="002F5FA2"/>
    <w:rPr>
      <w:rFonts w:ascii="Calibri" w:hAnsi="Calibri"/>
    </w:rPr>
  </w:style>
  <w:style w:type="character" w:styleId="Hyperlink">
    <w:name w:val="Hyperlink"/>
    <w:basedOn w:val="DefaultParagraphFont"/>
    <w:rsid w:val="00000AF8"/>
    <w:rPr>
      <w:rFonts w:ascii="Calibri" w:hAnsi="Calibri"/>
      <w:color w:val="0000FF"/>
      <w:u w:val="single"/>
    </w:rPr>
  </w:style>
  <w:style w:type="paragraph" w:styleId="Date">
    <w:name w:val="Date"/>
    <w:basedOn w:val="Normal"/>
    <w:rsid w:val="00AD566F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character" w:styleId="FollowedHyperlink">
    <w:name w:val="FollowedHyperlink"/>
    <w:basedOn w:val="DefaultParagraphFont"/>
    <w:rsid w:val="00AD566F"/>
    <w:rPr>
      <w:color w:val="800080"/>
      <w:u w:val="single"/>
    </w:rPr>
  </w:style>
  <w:style w:type="paragraph" w:customStyle="1" w:styleId="Heading1c">
    <w:name w:val="Heading 1c"/>
    <w:basedOn w:val="Heading1"/>
    <w:next w:val="Normal"/>
    <w:rsid w:val="002F5FA2"/>
    <w:pPr>
      <w:ind w:left="0" w:firstLine="0"/>
      <w:jc w:val="center"/>
      <w:outlineLvl w:val="9"/>
    </w:pPr>
  </w:style>
  <w:style w:type="paragraph" w:customStyle="1" w:styleId="Heading1cS2">
    <w:name w:val="Heading 1c_S2"/>
    <w:basedOn w:val="Heading1c"/>
    <w:next w:val="Normal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Heading2i">
    <w:name w:val="Heading 2i"/>
    <w:basedOn w:val="Heading2"/>
    <w:next w:val="Normal"/>
    <w:rsid w:val="002F5FA2"/>
    <w:rPr>
      <w:b w:val="0"/>
      <w:i/>
    </w:rPr>
  </w:style>
  <w:style w:type="paragraph" w:customStyle="1" w:styleId="Heading2iS2">
    <w:name w:val="Heading 2i_S2"/>
    <w:basedOn w:val="Heading2i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firstfooter0">
    <w:name w:val="firstfooter"/>
    <w:basedOn w:val="Normal"/>
    <w:rsid w:val="00DE4CC2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Cs w:val="24"/>
      <w:lang w:val="en-US" w:eastAsia="zh-CN"/>
    </w:rPr>
  </w:style>
  <w:style w:type="paragraph" w:customStyle="1" w:styleId="Normalpv">
    <w:name w:val="Normal pv"/>
    <w:basedOn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Heading1pv">
    <w:name w:val="Heading 1pv"/>
    <w:basedOn w:val="Heading1"/>
    <w:next w:val="Normalpv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Heading2pv">
    <w:name w:val="Heading 2pv"/>
    <w:basedOn w:val="Heading1pv"/>
    <w:next w:val="Normalpv"/>
    <w:rsid w:val="00257188"/>
    <w:pPr>
      <w:spacing w:before="320"/>
      <w:outlineLvl w:val="1"/>
    </w:pPr>
    <w:rPr>
      <w:sz w:val="24"/>
    </w:rPr>
  </w:style>
  <w:style w:type="paragraph" w:customStyle="1" w:styleId="Heading3pv">
    <w:name w:val="Heading 3pv"/>
    <w:basedOn w:val="Heading1pv"/>
    <w:next w:val="Normalpv"/>
    <w:rsid w:val="00257188"/>
    <w:pPr>
      <w:spacing w:before="200"/>
      <w:outlineLvl w:val="2"/>
    </w:pPr>
    <w:rPr>
      <w:sz w:val="24"/>
    </w:rPr>
  </w:style>
  <w:style w:type="paragraph" w:customStyle="1" w:styleId="SpecialFooter">
    <w:name w:val="Special Footer"/>
    <w:basedOn w:val="Footer"/>
    <w:rsid w:val="007E2AD4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rFonts w:ascii="Times New Roman" w:hAnsi="Times New Roman"/>
      <w:caps w:val="0"/>
      <w:noProof w:val="0"/>
    </w:rPr>
  </w:style>
  <w:style w:type="paragraph" w:customStyle="1" w:styleId="NormalendS2">
    <w:name w:val="Normal_end_S2"/>
    <w:basedOn w:val="Normal"/>
    <w:qFormat/>
    <w:rsid w:val="00235A3B"/>
  </w:style>
  <w:style w:type="paragraph" w:customStyle="1" w:styleId="Dectitle">
    <w:name w:val="Dec_title"/>
    <w:basedOn w:val="ResNo"/>
    <w:next w:val="Normalaftertitle"/>
    <w:qFormat/>
    <w:rsid w:val="001E18AB"/>
  </w:style>
  <w:style w:type="paragraph" w:customStyle="1" w:styleId="DecNo">
    <w:name w:val="Dec_No"/>
    <w:basedOn w:val="RecNo"/>
    <w:next w:val="Dectitle"/>
    <w:qFormat/>
    <w:rsid w:val="001E18AB"/>
  </w:style>
  <w:style w:type="paragraph" w:customStyle="1" w:styleId="DectitleS2">
    <w:name w:val="Dec_title_S2"/>
    <w:basedOn w:val="RestitleS2"/>
    <w:next w:val="Normal"/>
    <w:qFormat/>
    <w:rsid w:val="006F565E"/>
  </w:style>
  <w:style w:type="paragraph" w:customStyle="1" w:styleId="DecNoS2">
    <w:name w:val="Dec_No_S2"/>
    <w:basedOn w:val="ResNoS2"/>
    <w:next w:val="DectitleS2"/>
    <w:qFormat/>
    <w:rsid w:val="006F565E"/>
  </w:style>
  <w:style w:type="paragraph" w:customStyle="1" w:styleId="Sectiontitle">
    <w:name w:val="Section_title"/>
    <w:basedOn w:val="Arttitle"/>
    <w:next w:val="Normalaftertitle"/>
    <w:qFormat/>
    <w:rsid w:val="007140CF"/>
  </w:style>
  <w:style w:type="paragraph" w:customStyle="1" w:styleId="SectionNo">
    <w:name w:val="Section_No"/>
    <w:basedOn w:val="ArtNo"/>
    <w:next w:val="Sectiontitle"/>
    <w:qFormat/>
    <w:rsid w:val="007140CF"/>
  </w:style>
  <w:style w:type="paragraph" w:customStyle="1" w:styleId="SectiontitleS2">
    <w:name w:val="Section_title_S2"/>
    <w:basedOn w:val="ArttitleS2"/>
    <w:next w:val="Normal"/>
    <w:qFormat/>
    <w:rsid w:val="007140CF"/>
  </w:style>
  <w:style w:type="paragraph" w:customStyle="1" w:styleId="SectionNoS2">
    <w:name w:val="Section_No_S2"/>
    <w:basedOn w:val="ArtNoS2"/>
    <w:next w:val="SectiontitleS2"/>
    <w:qFormat/>
    <w:rsid w:val="007140CF"/>
  </w:style>
  <w:style w:type="paragraph" w:customStyle="1" w:styleId="Proposal">
    <w:name w:val="Proposal"/>
    <w:basedOn w:val="Normal"/>
    <w:next w:val="Normal"/>
    <w:rsid w:val="00846DBA"/>
    <w:pPr>
      <w:keepNext/>
      <w:tabs>
        <w:tab w:val="clear" w:pos="567"/>
        <w:tab w:val="clear" w:pos="1701"/>
        <w:tab w:val="clear" w:pos="2835"/>
        <w:tab w:val="left" w:pos="1871"/>
      </w:tabs>
      <w:spacing w:before="240"/>
    </w:pPr>
    <w:rPr>
      <w:rFonts w:asciiTheme="minorHAnsi" w:hAnsi="Times New Roman Bold"/>
    </w:rPr>
  </w:style>
  <w:style w:type="character" w:customStyle="1" w:styleId="HeaderChar">
    <w:name w:val="Header Char"/>
    <w:basedOn w:val="DefaultParagraphFont"/>
    <w:link w:val="Header"/>
    <w:uiPriority w:val="99"/>
    <w:rsid w:val="00A2124B"/>
    <w:rPr>
      <w:rFonts w:ascii="Calibri" w:hAnsi="Calibri"/>
      <w:sz w:val="18"/>
      <w:lang w:val="en-GB" w:eastAsia="en-US"/>
    </w:rPr>
  </w:style>
  <w:style w:type="table" w:styleId="TableGrid">
    <w:name w:val="Table Grid"/>
    <w:basedOn w:val="TableNormal"/>
    <w:rsid w:val="00181E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A92DD8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18AB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2F5FA2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AD566F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257188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AD566F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AD566F"/>
    <w:pPr>
      <w:outlineLvl w:val="4"/>
    </w:pPr>
  </w:style>
  <w:style w:type="paragraph" w:styleId="Heading6">
    <w:name w:val="heading 6"/>
    <w:basedOn w:val="Heading4"/>
    <w:next w:val="Normal"/>
    <w:qFormat/>
    <w:rsid w:val="00AD566F"/>
    <w:pPr>
      <w:outlineLvl w:val="5"/>
    </w:pPr>
  </w:style>
  <w:style w:type="paragraph" w:styleId="Heading7">
    <w:name w:val="heading 7"/>
    <w:basedOn w:val="Heading4"/>
    <w:next w:val="Normal"/>
    <w:qFormat/>
    <w:rsid w:val="00AD566F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AD566F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AD566F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Footer">
    <w:name w:val="footer"/>
    <w:basedOn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link w:val="HeaderChar"/>
    <w:uiPriority w:val="99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2F5FA2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AD566F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AD566F"/>
    <w:pPr>
      <w:ind w:left="567"/>
    </w:pPr>
  </w:style>
  <w:style w:type="paragraph" w:customStyle="1" w:styleId="Tablelegend">
    <w:name w:val="Table_legend"/>
    <w:basedOn w:val="Tabletext"/>
    <w:rsid w:val="00AD566F"/>
    <w:pPr>
      <w:spacing w:before="120"/>
    </w:pPr>
  </w:style>
  <w:style w:type="paragraph" w:customStyle="1" w:styleId="Tabletext">
    <w:name w:val="Table_text"/>
    <w:basedOn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Tabletitle">
    <w:name w:val="Table_title"/>
    <w:basedOn w:val="TableNo"/>
    <w:next w:val="Tabletext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AD566F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AD566F"/>
    <w:pPr>
      <w:spacing w:before="86"/>
      <w:ind w:left="567" w:hanging="567"/>
    </w:pPr>
  </w:style>
  <w:style w:type="paragraph" w:customStyle="1" w:styleId="enumlev2">
    <w:name w:val="enumlev2"/>
    <w:basedOn w:val="enumlev1"/>
    <w:rsid w:val="00AD566F"/>
    <w:pPr>
      <w:ind w:left="1134"/>
    </w:pPr>
  </w:style>
  <w:style w:type="paragraph" w:customStyle="1" w:styleId="enumlev3">
    <w:name w:val="enumlev3"/>
    <w:basedOn w:val="enumlev2"/>
    <w:rsid w:val="00AD566F"/>
    <w:pPr>
      <w:ind w:left="1701"/>
    </w:pPr>
  </w:style>
  <w:style w:type="paragraph" w:customStyle="1" w:styleId="Tablehead">
    <w:name w:val="Table_head"/>
    <w:basedOn w:val="Tabletext"/>
    <w:rsid w:val="00AD566F"/>
    <w:pPr>
      <w:spacing w:before="120" w:after="120"/>
      <w:jc w:val="center"/>
    </w:pPr>
    <w:rPr>
      <w:b/>
    </w:rPr>
  </w:style>
  <w:style w:type="paragraph" w:customStyle="1" w:styleId="Normalaftertitle">
    <w:name w:val="Normal after title"/>
    <w:basedOn w:val="Normal"/>
    <w:next w:val="Normal"/>
    <w:rsid w:val="00AD566F"/>
    <w:pPr>
      <w:spacing w:before="240"/>
    </w:pPr>
  </w:style>
  <w:style w:type="paragraph" w:customStyle="1" w:styleId="AnnexNo">
    <w:name w:val="Annex_No"/>
    <w:basedOn w:val="Normal"/>
    <w:next w:val="Annexref"/>
    <w:rsid w:val="00257188"/>
    <w:pPr>
      <w:spacing w:before="72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AD566F"/>
    <w:pPr>
      <w:jc w:val="center"/>
    </w:pPr>
  </w:style>
  <w:style w:type="paragraph" w:customStyle="1" w:styleId="Annextitle">
    <w:name w:val="Annex_title"/>
    <w:basedOn w:val="Normal"/>
    <w:next w:val="Normal"/>
    <w:rsid w:val="00257188"/>
    <w:pPr>
      <w:spacing w:before="240" w:after="24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ppendixref"/>
    <w:rsid w:val="00AD566F"/>
  </w:style>
  <w:style w:type="paragraph" w:customStyle="1" w:styleId="Appendixref">
    <w:name w:val="Appendix_ref"/>
    <w:basedOn w:val="Annexref"/>
    <w:next w:val="Appendixtitle"/>
    <w:rsid w:val="00AD566F"/>
  </w:style>
  <w:style w:type="paragraph" w:customStyle="1" w:styleId="Appendixtitle">
    <w:name w:val="Appendix_title"/>
    <w:basedOn w:val="Annextitle"/>
    <w:next w:val="Normal"/>
    <w:rsid w:val="00AD566F"/>
  </w:style>
  <w:style w:type="paragraph" w:customStyle="1" w:styleId="Reftitle">
    <w:name w:val="Ref_title"/>
    <w:basedOn w:val="Normal"/>
    <w:next w:val="Reftext"/>
    <w:rsid w:val="00257188"/>
    <w:pPr>
      <w:spacing w:before="480"/>
      <w:jc w:val="center"/>
    </w:pPr>
    <w:rPr>
      <w:caps/>
      <w:sz w:val="28"/>
    </w:rPr>
  </w:style>
  <w:style w:type="paragraph" w:customStyle="1" w:styleId="Reftext">
    <w:name w:val="Ref_text"/>
    <w:basedOn w:val="Normal"/>
    <w:rsid w:val="00AD566F"/>
    <w:pPr>
      <w:ind w:left="567" w:hanging="567"/>
    </w:pPr>
  </w:style>
  <w:style w:type="paragraph" w:customStyle="1" w:styleId="Rectitle">
    <w:name w:val="Rec_title"/>
    <w:basedOn w:val="Normal"/>
    <w:next w:val="Heading1"/>
    <w:rsid w:val="002F5FA2"/>
    <w:pPr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AD566F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RecNo">
    <w:name w:val="Rec_No"/>
    <w:basedOn w:val="Normal"/>
    <w:next w:val="Rectitle"/>
    <w:rsid w:val="00257188"/>
    <w:pPr>
      <w:spacing w:before="720"/>
      <w:jc w:val="center"/>
    </w:pPr>
    <w:rPr>
      <w:caps/>
      <w:sz w:val="28"/>
    </w:rPr>
  </w:style>
  <w:style w:type="paragraph" w:customStyle="1" w:styleId="toc0">
    <w:name w:val="toc 0"/>
    <w:basedOn w:val="Normal"/>
    <w:next w:val="TOC1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customStyle="1" w:styleId="Part">
    <w:name w:val="Part"/>
    <w:basedOn w:val="Normal"/>
    <w:next w:val="Normal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Note">
    <w:name w:val="Note"/>
    <w:basedOn w:val="Normal"/>
    <w:rsid w:val="00AD566F"/>
    <w:pPr>
      <w:tabs>
        <w:tab w:val="clear" w:pos="567"/>
        <w:tab w:val="left" w:pos="851"/>
      </w:tabs>
    </w:pPr>
  </w:style>
  <w:style w:type="paragraph" w:customStyle="1" w:styleId="MinusFootnote">
    <w:name w:val="MinusFootnote"/>
    <w:basedOn w:val="Normal"/>
    <w:rsid w:val="00AD566F"/>
    <w:pPr>
      <w:ind w:left="-1701" w:hanging="284"/>
    </w:pPr>
  </w:style>
  <w:style w:type="paragraph" w:customStyle="1" w:styleId="Title3">
    <w:name w:val="Title 3"/>
    <w:basedOn w:val="Title2"/>
    <w:next w:val="Normalaftertitle"/>
    <w:rsid w:val="00AD566F"/>
    <w:rPr>
      <w:caps w:val="0"/>
    </w:rPr>
  </w:style>
  <w:style w:type="paragraph" w:customStyle="1" w:styleId="Title2">
    <w:name w:val="Title 2"/>
    <w:basedOn w:val="Source"/>
    <w:next w:val="Title3"/>
    <w:rsid w:val="00AD566F"/>
    <w:pPr>
      <w:spacing w:before="240"/>
    </w:pPr>
    <w:rPr>
      <w:b w:val="0"/>
      <w:caps/>
    </w:rPr>
  </w:style>
  <w:style w:type="paragraph" w:customStyle="1" w:styleId="Source">
    <w:name w:val="Source"/>
    <w:basedOn w:val="Normal"/>
    <w:next w:val="Title1"/>
    <w:autoRedefine/>
    <w:rsid w:val="00E553B9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Title2"/>
    <w:rsid w:val="00AD566F"/>
    <w:pPr>
      <w:spacing w:before="240"/>
    </w:pPr>
    <w:rPr>
      <w:b w:val="0"/>
      <w:caps/>
    </w:rPr>
  </w:style>
  <w:style w:type="paragraph" w:customStyle="1" w:styleId="ArtNo">
    <w:name w:val="Art_No"/>
    <w:basedOn w:val="Normal"/>
    <w:next w:val="Arttitle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257188"/>
  </w:style>
  <w:style w:type="paragraph" w:customStyle="1" w:styleId="Chaptitle">
    <w:name w:val="Chap_title"/>
    <w:basedOn w:val="Arttitle"/>
    <w:next w:val="Normal"/>
    <w:rsid w:val="00AD566F"/>
  </w:style>
  <w:style w:type="paragraph" w:customStyle="1" w:styleId="Reasons">
    <w:name w:val="Reasons"/>
    <w:basedOn w:val="Normal"/>
    <w:qFormat/>
    <w:rsid w:val="00AD566F"/>
  </w:style>
  <w:style w:type="paragraph" w:customStyle="1" w:styleId="ResNo">
    <w:name w:val="Res_No"/>
    <w:basedOn w:val="AnnexNo"/>
    <w:next w:val="Restitle"/>
    <w:rsid w:val="00AD566F"/>
  </w:style>
  <w:style w:type="paragraph" w:customStyle="1" w:styleId="Restitle">
    <w:name w:val="Res_title"/>
    <w:basedOn w:val="Annextitle"/>
    <w:next w:val="Normal"/>
    <w:rsid w:val="002F5FA2"/>
  </w:style>
  <w:style w:type="paragraph" w:customStyle="1" w:styleId="AnnexNoS2">
    <w:name w:val="Annex_No_S2"/>
    <w:basedOn w:val="AnnexNo"/>
    <w:next w:val="Annexref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Section1">
    <w:name w:val="Section 1"/>
    <w:basedOn w:val="ChapNo"/>
    <w:next w:val="Normal"/>
    <w:rsid w:val="00AD566F"/>
    <w:rPr>
      <w:caps w:val="0"/>
    </w:rPr>
  </w:style>
  <w:style w:type="paragraph" w:customStyle="1" w:styleId="AnnexrefS2">
    <w:name w:val="Annex_ref_S2"/>
    <w:basedOn w:val="Annexref"/>
    <w:next w:val="Annextitle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Section2">
    <w:name w:val="Section 2"/>
    <w:basedOn w:val="Section1"/>
    <w:next w:val="Normal"/>
    <w:rsid w:val="00AD566F"/>
    <w:pPr>
      <w:spacing w:before="240"/>
    </w:pPr>
    <w:rPr>
      <w:b/>
      <w:i/>
    </w:rPr>
  </w:style>
  <w:style w:type="paragraph" w:customStyle="1" w:styleId="AnnextitleS2">
    <w:name w:val="Annex_title_S2"/>
    <w:basedOn w:val="Annextitle"/>
    <w:next w:val="Normal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AppendixNoS2">
    <w:name w:val="Appendix_No_S2"/>
    <w:basedOn w:val="AppendixNo"/>
    <w:next w:val="Appendixref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S2">
    <w:name w:val="Appendix_ref_S2"/>
    <w:basedOn w:val="Appendixref"/>
    <w:next w:val="Annextitle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AppendixtitleS2">
    <w:name w:val="Appendix_title_S2"/>
    <w:basedOn w:val="Appendixtitle"/>
    <w:next w:val="Normal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ArtNoS2">
    <w:name w:val="Art_No_S2"/>
    <w:basedOn w:val="ArtNo"/>
    <w:next w:val="ArttitleS2"/>
    <w:rsid w:val="00257188"/>
    <w:pPr>
      <w:tabs>
        <w:tab w:val="left" w:pos="851"/>
      </w:tabs>
      <w:jc w:val="left"/>
    </w:pPr>
    <w:rPr>
      <w:b/>
      <w:sz w:val="24"/>
    </w:rPr>
  </w:style>
  <w:style w:type="paragraph" w:customStyle="1" w:styleId="ArttitleS2">
    <w:name w:val="Art_title_S2"/>
    <w:basedOn w:val="Arttitle"/>
    <w:next w:val="NormalS2"/>
    <w:rsid w:val="00257188"/>
    <w:pPr>
      <w:tabs>
        <w:tab w:val="left" w:pos="851"/>
      </w:tabs>
      <w:jc w:val="left"/>
    </w:pPr>
    <w:rPr>
      <w:sz w:val="24"/>
    </w:rPr>
  </w:style>
  <w:style w:type="paragraph" w:customStyle="1" w:styleId="ChapNoS2">
    <w:name w:val="Chap_No_S2"/>
    <w:basedOn w:val="ChapNo"/>
    <w:next w:val="ChaptitleS2"/>
    <w:rsid w:val="002F5FA2"/>
    <w:pPr>
      <w:tabs>
        <w:tab w:val="left" w:pos="851"/>
      </w:tabs>
      <w:jc w:val="left"/>
    </w:pPr>
    <w:rPr>
      <w:b/>
      <w:sz w:val="24"/>
    </w:rPr>
  </w:style>
  <w:style w:type="paragraph" w:customStyle="1" w:styleId="ChaptitleS2">
    <w:name w:val="Chap_title_S2"/>
    <w:basedOn w:val="Chaptitle"/>
    <w:next w:val="NormalS2"/>
    <w:rsid w:val="00257188"/>
    <w:pPr>
      <w:tabs>
        <w:tab w:val="left" w:pos="851"/>
      </w:tabs>
      <w:jc w:val="left"/>
    </w:pPr>
    <w:rPr>
      <w:sz w:val="24"/>
    </w:rPr>
  </w:style>
  <w:style w:type="paragraph" w:customStyle="1" w:styleId="enumlev1S2">
    <w:name w:val="enumlev1_S2"/>
    <w:basedOn w:val="enumlev1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S2">
    <w:name w:val="enumlev2_S2"/>
    <w:basedOn w:val="enumlev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S2">
    <w:name w:val="enumlev3_S2"/>
    <w:basedOn w:val="enumlev3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FootnoteTextS2">
    <w:name w:val="Footnote Text_S2"/>
    <w:basedOn w:val="FootnoteText"/>
    <w:rsid w:val="00AD566F"/>
    <w:pPr>
      <w:tabs>
        <w:tab w:val="clear" w:pos="256"/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Heading1S2">
    <w:name w:val="Heading 1_S2"/>
    <w:basedOn w:val="Heading1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  <w:rPr>
      <w:sz w:val="24"/>
    </w:rPr>
  </w:style>
  <w:style w:type="paragraph" w:customStyle="1" w:styleId="Heading2S2">
    <w:name w:val="Heading 2_S2"/>
    <w:basedOn w:val="Heading2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S2">
    <w:name w:val="Heading 3_S2"/>
    <w:basedOn w:val="Heading3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4S2">
    <w:name w:val="Heading 4_S2"/>
    <w:basedOn w:val="Heading4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NormalaftertitleS2">
    <w:name w:val="Normal after title_S2"/>
    <w:basedOn w:val="Normalaftertitle"/>
    <w:next w:val="NormalS2"/>
    <w:rsid w:val="00AD566F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rmalIndentS2">
    <w:name w:val="Normal Indent_S2"/>
    <w:basedOn w:val="NormalIndent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NormalS2">
    <w:name w:val="Normal_S2"/>
    <w:basedOn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asonsS2">
    <w:name w:val="Reasons_S2"/>
    <w:basedOn w:val="Reasons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S2">
    <w:name w:val="Rec_No_S2"/>
    <w:basedOn w:val="RecNo"/>
    <w:next w:val="Rectitle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ctitleS2">
    <w:name w:val="Rec_title_S2"/>
    <w:basedOn w:val="Rectitle"/>
    <w:next w:val="Heading1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</w:rPr>
  </w:style>
  <w:style w:type="paragraph" w:customStyle="1" w:styleId="ReftextS2">
    <w:name w:val="Ref_text_S2"/>
    <w:basedOn w:val="Reftext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S2">
    <w:name w:val="Ref_title_S2"/>
    <w:basedOn w:val="Reftitle"/>
    <w:next w:val="Reftext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4"/>
    </w:rPr>
  </w:style>
  <w:style w:type="paragraph" w:customStyle="1" w:styleId="ResNoS2">
    <w:name w:val="Res_No_S2"/>
    <w:basedOn w:val="ResNo"/>
    <w:next w:val="Restitle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S2">
    <w:name w:val="Res_title_S2"/>
    <w:basedOn w:val="Restitle"/>
    <w:next w:val="NormalS2"/>
    <w:rsid w:val="002F5FA2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Section1S2">
    <w:name w:val="Section 1_S2"/>
    <w:basedOn w:val="Section1"/>
    <w:next w:val="NormalS2"/>
    <w:rsid w:val="00257188"/>
    <w:pPr>
      <w:tabs>
        <w:tab w:val="left" w:pos="851"/>
      </w:tabs>
      <w:jc w:val="left"/>
    </w:pPr>
    <w:rPr>
      <w:caps/>
      <w:sz w:val="24"/>
    </w:rPr>
  </w:style>
  <w:style w:type="paragraph" w:customStyle="1" w:styleId="Section2S2">
    <w:name w:val="Section 2_S2"/>
    <w:basedOn w:val="Section2"/>
    <w:next w:val="NormalS2"/>
    <w:rsid w:val="002F5FA2"/>
    <w:pPr>
      <w:tabs>
        <w:tab w:val="left" w:pos="851"/>
      </w:tabs>
      <w:jc w:val="left"/>
    </w:pPr>
    <w:rPr>
      <w:sz w:val="24"/>
    </w:rPr>
  </w:style>
  <w:style w:type="paragraph" w:customStyle="1" w:styleId="TableNoS2">
    <w:name w:val="Table_No_S2"/>
    <w:basedOn w:val="TableNo"/>
    <w:next w:val="TabletitleS2"/>
    <w:rsid w:val="00AD566F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legendS2">
    <w:name w:val="Table_legend_S2"/>
    <w:basedOn w:val="Tablelegend"/>
    <w:rsid w:val="00AD566F"/>
    <w:pPr>
      <w:tabs>
        <w:tab w:val="left" w:pos="851"/>
      </w:tabs>
      <w:spacing w:after="0"/>
    </w:pPr>
    <w:rPr>
      <w:b/>
    </w:rPr>
  </w:style>
  <w:style w:type="paragraph" w:customStyle="1" w:styleId="TabletextS2">
    <w:name w:val="Table_text_S2"/>
    <w:basedOn w:val="Tabletext"/>
    <w:rsid w:val="00AD566F"/>
    <w:pPr>
      <w:tabs>
        <w:tab w:val="left" w:pos="851"/>
      </w:tabs>
    </w:pPr>
    <w:rPr>
      <w:b/>
    </w:rPr>
  </w:style>
  <w:style w:type="paragraph" w:customStyle="1" w:styleId="TabletitleS2">
    <w:name w:val="Table_title_S2"/>
    <w:basedOn w:val="Tabletitle"/>
    <w:next w:val="TabletextS2"/>
    <w:rsid w:val="00AD566F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FooterS2">
    <w:name w:val="Footer_S2"/>
    <w:basedOn w:val="Footer"/>
    <w:rsid w:val="00AD566F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paragraph" w:customStyle="1" w:styleId="HeaderS2">
    <w:name w:val="Header_S2"/>
    <w:basedOn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  <w:rPr>
      <w:sz w:val="22"/>
    </w:rPr>
  </w:style>
  <w:style w:type="paragraph" w:customStyle="1" w:styleId="Artheading">
    <w:name w:val="Art_heading"/>
    <w:basedOn w:val="Normal"/>
    <w:next w:val="Normalaftertitle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aftertitleS2"/>
    <w:rsid w:val="00AD566F"/>
    <w:pPr>
      <w:tabs>
        <w:tab w:val="left" w:pos="851"/>
      </w:tabs>
      <w:jc w:val="left"/>
    </w:pPr>
  </w:style>
  <w:style w:type="paragraph" w:customStyle="1" w:styleId="NoteS2">
    <w:name w:val="Note_S2"/>
    <w:basedOn w:val="Note"/>
    <w:rsid w:val="00AD566F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paragraph" w:customStyle="1" w:styleId="HeadingbS2">
    <w:name w:val="Headingb_S2"/>
    <w:basedOn w:val="Headingb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b">
    <w:name w:val="Heading_b"/>
    <w:basedOn w:val="Heading3"/>
    <w:next w:val="Normal"/>
    <w:rsid w:val="00AD566F"/>
    <w:pPr>
      <w:spacing w:before="160"/>
      <w:outlineLvl w:val="0"/>
    </w:pPr>
  </w:style>
  <w:style w:type="paragraph" w:customStyle="1" w:styleId="HeadingiS2">
    <w:name w:val="Headingi_S2"/>
    <w:basedOn w:val="Headingi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Headingi">
    <w:name w:val="Heading_i"/>
    <w:basedOn w:val="Heading3"/>
    <w:next w:val="Normal"/>
    <w:rsid w:val="002F5FA2"/>
    <w:pPr>
      <w:spacing w:before="160"/>
      <w:outlineLvl w:val="0"/>
    </w:pPr>
    <w:rPr>
      <w:rFonts w:asciiTheme="minorHAnsi" w:hAnsiTheme="minorHAnsi"/>
      <w:b w:val="0"/>
      <w:i/>
    </w:rPr>
  </w:style>
  <w:style w:type="paragraph" w:customStyle="1" w:styleId="FirstFooter">
    <w:name w:val="FirstFooter"/>
    <w:basedOn w:val="Footer"/>
    <w:rsid w:val="00AD566F"/>
    <w:rPr>
      <w:caps w:val="0"/>
    </w:rPr>
  </w:style>
  <w:style w:type="character" w:styleId="PageNumber">
    <w:name w:val="page number"/>
    <w:basedOn w:val="DefaultParagraphFont"/>
    <w:rsid w:val="002F5FA2"/>
    <w:rPr>
      <w:rFonts w:ascii="Calibri" w:hAnsi="Calibri"/>
    </w:rPr>
  </w:style>
  <w:style w:type="character" w:styleId="Hyperlink">
    <w:name w:val="Hyperlink"/>
    <w:basedOn w:val="DefaultParagraphFont"/>
    <w:rsid w:val="00000AF8"/>
    <w:rPr>
      <w:rFonts w:ascii="Calibri" w:hAnsi="Calibri"/>
      <w:color w:val="0000FF"/>
      <w:u w:val="single"/>
    </w:rPr>
  </w:style>
  <w:style w:type="paragraph" w:styleId="Date">
    <w:name w:val="Date"/>
    <w:basedOn w:val="Normal"/>
    <w:rsid w:val="00AD566F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character" w:styleId="FollowedHyperlink">
    <w:name w:val="FollowedHyperlink"/>
    <w:basedOn w:val="DefaultParagraphFont"/>
    <w:rsid w:val="00AD566F"/>
    <w:rPr>
      <w:color w:val="800080"/>
      <w:u w:val="single"/>
    </w:rPr>
  </w:style>
  <w:style w:type="paragraph" w:customStyle="1" w:styleId="Heading1c">
    <w:name w:val="Heading 1c"/>
    <w:basedOn w:val="Heading1"/>
    <w:next w:val="Normal"/>
    <w:rsid w:val="002F5FA2"/>
    <w:pPr>
      <w:ind w:left="0" w:firstLine="0"/>
      <w:jc w:val="center"/>
      <w:outlineLvl w:val="9"/>
    </w:pPr>
  </w:style>
  <w:style w:type="paragraph" w:customStyle="1" w:styleId="Heading1cS2">
    <w:name w:val="Heading 1c_S2"/>
    <w:basedOn w:val="Heading1c"/>
    <w:next w:val="Normal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Heading2i">
    <w:name w:val="Heading 2i"/>
    <w:basedOn w:val="Heading2"/>
    <w:next w:val="Normal"/>
    <w:rsid w:val="002F5FA2"/>
    <w:rPr>
      <w:b w:val="0"/>
      <w:i/>
    </w:rPr>
  </w:style>
  <w:style w:type="paragraph" w:customStyle="1" w:styleId="Heading2iS2">
    <w:name w:val="Heading 2i_S2"/>
    <w:basedOn w:val="Heading2i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firstfooter0">
    <w:name w:val="firstfooter"/>
    <w:basedOn w:val="Normal"/>
    <w:rsid w:val="00DE4CC2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Cs w:val="24"/>
      <w:lang w:val="en-US" w:eastAsia="zh-CN"/>
    </w:rPr>
  </w:style>
  <w:style w:type="paragraph" w:customStyle="1" w:styleId="Normalpv">
    <w:name w:val="Normal pv"/>
    <w:basedOn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Heading1pv">
    <w:name w:val="Heading 1pv"/>
    <w:basedOn w:val="Heading1"/>
    <w:next w:val="Normalpv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Heading2pv">
    <w:name w:val="Heading 2pv"/>
    <w:basedOn w:val="Heading1pv"/>
    <w:next w:val="Normalpv"/>
    <w:rsid w:val="00257188"/>
    <w:pPr>
      <w:spacing w:before="320"/>
      <w:outlineLvl w:val="1"/>
    </w:pPr>
    <w:rPr>
      <w:sz w:val="24"/>
    </w:rPr>
  </w:style>
  <w:style w:type="paragraph" w:customStyle="1" w:styleId="Heading3pv">
    <w:name w:val="Heading 3pv"/>
    <w:basedOn w:val="Heading1pv"/>
    <w:next w:val="Normalpv"/>
    <w:rsid w:val="00257188"/>
    <w:pPr>
      <w:spacing w:before="200"/>
      <w:outlineLvl w:val="2"/>
    </w:pPr>
    <w:rPr>
      <w:sz w:val="24"/>
    </w:rPr>
  </w:style>
  <w:style w:type="paragraph" w:customStyle="1" w:styleId="SpecialFooter">
    <w:name w:val="Special Footer"/>
    <w:basedOn w:val="Footer"/>
    <w:rsid w:val="007E2AD4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rFonts w:ascii="Times New Roman" w:hAnsi="Times New Roman"/>
      <w:caps w:val="0"/>
      <w:noProof w:val="0"/>
    </w:rPr>
  </w:style>
  <w:style w:type="paragraph" w:customStyle="1" w:styleId="NormalendS2">
    <w:name w:val="Normal_end_S2"/>
    <w:basedOn w:val="Normal"/>
    <w:qFormat/>
    <w:rsid w:val="00235A3B"/>
  </w:style>
  <w:style w:type="paragraph" w:customStyle="1" w:styleId="Dectitle">
    <w:name w:val="Dec_title"/>
    <w:basedOn w:val="ResNo"/>
    <w:next w:val="Normalaftertitle"/>
    <w:qFormat/>
    <w:rsid w:val="001E18AB"/>
  </w:style>
  <w:style w:type="paragraph" w:customStyle="1" w:styleId="DecNo">
    <w:name w:val="Dec_No"/>
    <w:basedOn w:val="RecNo"/>
    <w:next w:val="Dectitle"/>
    <w:qFormat/>
    <w:rsid w:val="001E18AB"/>
  </w:style>
  <w:style w:type="paragraph" w:customStyle="1" w:styleId="DectitleS2">
    <w:name w:val="Dec_title_S2"/>
    <w:basedOn w:val="RestitleS2"/>
    <w:next w:val="Normal"/>
    <w:qFormat/>
    <w:rsid w:val="006F565E"/>
  </w:style>
  <w:style w:type="paragraph" w:customStyle="1" w:styleId="DecNoS2">
    <w:name w:val="Dec_No_S2"/>
    <w:basedOn w:val="ResNoS2"/>
    <w:next w:val="DectitleS2"/>
    <w:qFormat/>
    <w:rsid w:val="006F565E"/>
  </w:style>
  <w:style w:type="paragraph" w:customStyle="1" w:styleId="Sectiontitle">
    <w:name w:val="Section_title"/>
    <w:basedOn w:val="Arttitle"/>
    <w:next w:val="Normalaftertitle"/>
    <w:qFormat/>
    <w:rsid w:val="007140CF"/>
  </w:style>
  <w:style w:type="paragraph" w:customStyle="1" w:styleId="SectionNo">
    <w:name w:val="Section_No"/>
    <w:basedOn w:val="ArtNo"/>
    <w:next w:val="Sectiontitle"/>
    <w:qFormat/>
    <w:rsid w:val="007140CF"/>
  </w:style>
  <w:style w:type="paragraph" w:customStyle="1" w:styleId="SectiontitleS2">
    <w:name w:val="Section_title_S2"/>
    <w:basedOn w:val="ArttitleS2"/>
    <w:next w:val="Normal"/>
    <w:qFormat/>
    <w:rsid w:val="007140CF"/>
  </w:style>
  <w:style w:type="paragraph" w:customStyle="1" w:styleId="SectionNoS2">
    <w:name w:val="Section_No_S2"/>
    <w:basedOn w:val="ArtNoS2"/>
    <w:next w:val="SectiontitleS2"/>
    <w:qFormat/>
    <w:rsid w:val="007140CF"/>
  </w:style>
  <w:style w:type="paragraph" w:customStyle="1" w:styleId="Proposal">
    <w:name w:val="Proposal"/>
    <w:basedOn w:val="Normal"/>
    <w:next w:val="Normal"/>
    <w:rsid w:val="00846DBA"/>
    <w:pPr>
      <w:keepNext/>
      <w:tabs>
        <w:tab w:val="clear" w:pos="567"/>
        <w:tab w:val="clear" w:pos="1701"/>
        <w:tab w:val="clear" w:pos="2835"/>
        <w:tab w:val="left" w:pos="1871"/>
      </w:tabs>
      <w:spacing w:before="240"/>
    </w:pPr>
    <w:rPr>
      <w:rFonts w:asciiTheme="minorHAnsi" w:hAnsi="Times New Roman Bold"/>
    </w:rPr>
  </w:style>
  <w:style w:type="character" w:customStyle="1" w:styleId="HeaderChar">
    <w:name w:val="Header Char"/>
    <w:basedOn w:val="DefaultParagraphFont"/>
    <w:link w:val="Header"/>
    <w:uiPriority w:val="99"/>
    <w:rsid w:val="00A2124B"/>
    <w:rPr>
      <w:rFonts w:ascii="Calibri" w:hAnsi="Calibri"/>
      <w:sz w:val="18"/>
      <w:lang w:val="en-GB" w:eastAsia="en-US"/>
    </w:rPr>
  </w:style>
  <w:style w:type="table" w:styleId="TableGrid">
    <w:name w:val="Table Grid"/>
    <w:basedOn w:val="TableNormal"/>
    <w:rsid w:val="00181E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A92DD8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ilham.afandiyev@gmail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lham@dri.a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E%20-%20ITU\PE_PP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PE_PP14.dotx</Template>
  <TotalTime>101</TotalTime>
  <Pages>5</Pages>
  <Words>485</Words>
  <Characters>3252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INTERNATIONAL   TELECOMMUNICATION   UNION	</vt:lpstr>
      </vt:variant>
      <vt:variant>
        <vt:i4>0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3730</CharactersWithSpaces>
  <SharedDoc>false</SharedDoc>
  <HLinks>
    <vt:vector size="6" baseType="variant">
      <vt:variant>
        <vt:i4>4194374</vt:i4>
      </vt:variant>
      <vt:variant>
        <vt:i4>15</vt:i4>
      </vt:variant>
      <vt:variant>
        <vt:i4>0</vt:i4>
      </vt:variant>
      <vt:variant>
        <vt:i4>5</vt:i4>
      </vt:variant>
      <vt:variant>
        <vt:lpwstr>http://www.itu.int/plenipotentiary/index.html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Plenipotentiary Conference (PP-10)</dc:subject>
  <dc:creator>neal</dc:creator>
  <cp:keywords>PP-10</cp:keywords>
  <cp:lastModifiedBy>brouard</cp:lastModifiedBy>
  <cp:revision>3</cp:revision>
  <cp:lastPrinted>2013-12-04T16:52:00Z</cp:lastPrinted>
  <dcterms:created xsi:type="dcterms:W3CDTF">2013-12-04T16:53:00Z</dcterms:created>
  <dcterms:modified xsi:type="dcterms:W3CDTF">2013-12-18T11:04:00Z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PE_PP14.dotx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