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09446B">
        <w:trPr>
          <w:cantSplit/>
        </w:trPr>
        <w:tc>
          <w:tcPr>
            <w:tcW w:w="6911" w:type="dxa"/>
          </w:tcPr>
          <w:p w:rsidR="007E4D0F" w:rsidRPr="0009446B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09446B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09446B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9446B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9446B">
              <w:rPr>
                <w:rFonts w:ascii="Verdana" w:hAnsi="Verdana"/>
                <w:szCs w:val="22"/>
                <w:lang w:val="ru-RU"/>
              </w:rPr>
              <w:br/>
            </w:r>
            <w:r w:rsidR="00D37469" w:rsidRPr="0009446B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09446B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09446B">
              <w:rPr>
                <w:noProof/>
                <w:lang w:val="en-US" w:eastAsia="zh-CN"/>
              </w:rPr>
              <w:drawing>
                <wp:inline distT="0" distB="0" distL="0" distR="0" wp14:anchorId="61F8022E" wp14:editId="027883A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09446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09446B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09446B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09446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09446B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09446B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09446B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09446B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meeting" w:colFirst="0" w:colLast="0"/>
            <w:r w:rsidRPr="0009446B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09446B" w:rsidRDefault="0011793F" w:rsidP="0053776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CE6231">
              <w:rPr>
                <w:b/>
                <w:bCs/>
                <w:szCs w:val="22"/>
                <w:lang w:val="ru-RU"/>
              </w:rPr>
              <w:t>Пересмотр 1</w:t>
            </w:r>
            <w:r w:rsidRPr="00CE6231">
              <w:rPr>
                <w:b/>
                <w:bCs/>
                <w:szCs w:val="22"/>
                <w:lang w:val="ru-RU"/>
              </w:rPr>
              <w:br/>
            </w:r>
            <w:r w:rsidR="00B01EC5" w:rsidRPr="0009446B">
              <w:rPr>
                <w:b/>
                <w:bCs/>
                <w:szCs w:val="22"/>
                <w:lang w:val="ru-RU"/>
              </w:rPr>
              <w:t>Документ</w:t>
            </w:r>
            <w:r w:rsidR="0053776F">
              <w:rPr>
                <w:b/>
                <w:bCs/>
                <w:szCs w:val="22"/>
                <w:lang w:val="ru-RU"/>
              </w:rPr>
              <w:t>а</w:t>
            </w:r>
            <w:r w:rsidR="00B01EC5" w:rsidRPr="0009446B">
              <w:rPr>
                <w:b/>
                <w:bCs/>
                <w:szCs w:val="22"/>
                <w:lang w:val="ru-RU"/>
              </w:rPr>
              <w:t xml:space="preserve"> </w:t>
            </w:r>
            <w:r w:rsidR="00070980" w:rsidRPr="0009446B">
              <w:rPr>
                <w:b/>
                <w:bCs/>
                <w:szCs w:val="22"/>
                <w:lang w:val="ru-RU"/>
              </w:rPr>
              <w:t>9</w:t>
            </w:r>
            <w:r w:rsidR="00B01EC5" w:rsidRPr="0009446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11793F">
        <w:trPr>
          <w:cantSplit/>
          <w:trHeight w:val="23"/>
        </w:trPr>
        <w:tc>
          <w:tcPr>
            <w:tcW w:w="6911" w:type="dxa"/>
            <w:vMerge/>
          </w:tcPr>
          <w:p w:rsidR="00B01EC5" w:rsidRPr="0009446B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B01EC5" w:rsidRPr="0009446B" w:rsidRDefault="0011793F" w:rsidP="0011793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1793F">
              <w:rPr>
                <w:b/>
                <w:bCs/>
                <w:szCs w:val="22"/>
                <w:lang w:val="ru-RU"/>
              </w:rPr>
              <w:t>7</w:t>
            </w:r>
            <w:r w:rsidR="00F14253" w:rsidRPr="0009446B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июля</w:t>
            </w:r>
            <w:r w:rsidR="00B01EC5" w:rsidRPr="0009446B">
              <w:rPr>
                <w:b/>
                <w:bCs/>
                <w:szCs w:val="22"/>
                <w:lang w:val="ru-RU"/>
              </w:rPr>
              <w:t xml:space="preserve"> 201</w:t>
            </w:r>
            <w:r>
              <w:rPr>
                <w:b/>
                <w:bCs/>
                <w:szCs w:val="22"/>
                <w:lang w:val="ru-RU"/>
              </w:rPr>
              <w:t>4</w:t>
            </w:r>
            <w:r w:rsidR="00B01EC5" w:rsidRPr="0009446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11793F">
        <w:trPr>
          <w:cantSplit/>
          <w:trHeight w:val="23"/>
        </w:trPr>
        <w:tc>
          <w:tcPr>
            <w:tcW w:w="6911" w:type="dxa"/>
            <w:vMerge/>
          </w:tcPr>
          <w:p w:rsidR="00B01EC5" w:rsidRPr="0009446B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01EC5" w:rsidRPr="0009446B" w:rsidRDefault="00971CDA" w:rsidP="00013212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9446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01EC5" w:rsidRPr="0009446B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11793F">
        <w:trPr>
          <w:cantSplit/>
        </w:trPr>
        <w:tc>
          <w:tcPr>
            <w:tcW w:w="10031" w:type="dxa"/>
            <w:gridSpan w:val="2"/>
          </w:tcPr>
          <w:p w:rsidR="00C470FB" w:rsidRPr="0009446B" w:rsidRDefault="00C470FB" w:rsidP="00652D22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r w:rsidRPr="0009446B">
              <w:t>Записка Генерального секретаря</w:t>
            </w:r>
          </w:p>
        </w:tc>
      </w:tr>
      <w:tr w:rsidR="00C470FB" w:rsidRPr="00E56BE2">
        <w:trPr>
          <w:cantSplit/>
        </w:trPr>
        <w:tc>
          <w:tcPr>
            <w:tcW w:w="10031" w:type="dxa"/>
            <w:gridSpan w:val="2"/>
          </w:tcPr>
          <w:p w:rsidR="00C470FB" w:rsidRPr="0009446B" w:rsidRDefault="0011793F" w:rsidP="00F14253">
            <w:pPr>
              <w:pStyle w:val="Title1"/>
              <w:framePr w:hSpace="0" w:wrap="auto" w:hAnchor="text" w:yAlign="inline"/>
              <w:rPr>
                <w:szCs w:val="22"/>
              </w:rPr>
            </w:pPr>
            <w:bookmarkStart w:id="7" w:name="dtitle1" w:colFirst="0" w:colLast="0"/>
            <w:bookmarkEnd w:id="6"/>
            <w:r w:rsidRPr="00CE6231">
              <w:t>ОТЗЫВ КАНДИДАТУРЫ НА ПОСТ ЗАМЕСТИТЕЛЯ ГЕНЕРАЛЬНОГО СЕКРЕТАРЯ</w:t>
            </w:r>
          </w:p>
        </w:tc>
      </w:tr>
      <w:tr w:rsidR="007E4D0F" w:rsidRPr="00E56BE2">
        <w:trPr>
          <w:cantSplit/>
        </w:trPr>
        <w:tc>
          <w:tcPr>
            <w:tcW w:w="10031" w:type="dxa"/>
            <w:gridSpan w:val="2"/>
          </w:tcPr>
          <w:p w:rsidR="007E4D0F" w:rsidRPr="0009446B" w:rsidRDefault="007E4D0F" w:rsidP="00652D22">
            <w:pPr>
              <w:pStyle w:val="Title2"/>
              <w:framePr w:hSpace="0" w:wrap="auto" w:hAnchor="text" w:yAlign="inline"/>
            </w:pPr>
            <w:bookmarkStart w:id="8" w:name="dtitle2" w:colFirst="0" w:colLast="0"/>
            <w:bookmarkEnd w:id="7"/>
          </w:p>
        </w:tc>
      </w:tr>
    </w:tbl>
    <w:p w:rsidR="0011793F" w:rsidRPr="00CE6231" w:rsidRDefault="0011793F" w:rsidP="00BB3135">
      <w:pPr>
        <w:pStyle w:val="Normalaftertitle"/>
        <w:spacing w:before="600"/>
        <w:rPr>
          <w:lang w:val="ru-RU"/>
        </w:rPr>
      </w:pPr>
      <w:bookmarkStart w:id="9" w:name="dbreak"/>
      <w:bookmarkEnd w:id="8"/>
      <w:bookmarkEnd w:id="9"/>
      <w:r w:rsidRPr="00CE6231">
        <w:rPr>
          <w:lang w:val="ru-RU"/>
        </w:rPr>
        <w:t xml:space="preserve">В </w:t>
      </w:r>
      <w:r w:rsidR="0053776F">
        <w:rPr>
          <w:lang w:val="ru-RU"/>
        </w:rPr>
        <w:t>соответствии с</w:t>
      </w:r>
      <w:r w:rsidRPr="00CE6231">
        <w:rPr>
          <w:lang w:val="ru-RU"/>
        </w:rPr>
        <w:t xml:space="preserve"> прилагаемой к настоящему документу вербальной нот</w:t>
      </w:r>
      <w:r w:rsidR="0053776F">
        <w:rPr>
          <w:lang w:val="ru-RU"/>
        </w:rPr>
        <w:t>ой</w:t>
      </w:r>
      <w:r w:rsidRPr="00CE6231">
        <w:rPr>
          <w:lang w:val="ru-RU"/>
        </w:rPr>
        <w:t xml:space="preserve"> </w:t>
      </w:r>
      <w:r>
        <w:rPr>
          <w:lang w:val="en-US"/>
        </w:rPr>
        <w:t>CHAN</w:t>
      </w:r>
      <w:r>
        <w:rPr>
          <w:lang w:val="ru-RU"/>
        </w:rPr>
        <w:t>.</w:t>
      </w:r>
      <w:r w:rsidRPr="0011793F">
        <w:rPr>
          <w:lang w:val="ru-RU"/>
        </w:rPr>
        <w:t>2014.198</w:t>
      </w:r>
      <w:r w:rsidRPr="00CE6231">
        <w:rPr>
          <w:lang w:val="ru-RU"/>
        </w:rPr>
        <w:t xml:space="preserve"> от 7 ию</w:t>
      </w:r>
      <w:r>
        <w:rPr>
          <w:lang w:val="ru-RU"/>
        </w:rPr>
        <w:t>л</w:t>
      </w:r>
      <w:r w:rsidRPr="00CE6231">
        <w:rPr>
          <w:lang w:val="ru-RU"/>
        </w:rPr>
        <w:t xml:space="preserve">я 2014 года, полученной от Постоянного представительства </w:t>
      </w:r>
      <w:r>
        <w:rPr>
          <w:lang w:val="ru-RU"/>
        </w:rPr>
        <w:t>Арабской Республики Египет</w:t>
      </w:r>
      <w:r w:rsidRPr="00CE6231">
        <w:rPr>
          <w:lang w:val="ru-RU"/>
        </w:rPr>
        <w:t xml:space="preserve"> при Отделении Организации Объединенных Наций и международных организациях </w:t>
      </w:r>
      <w:r w:rsidR="0053776F" w:rsidRPr="00CE6231">
        <w:rPr>
          <w:lang w:val="ru-RU"/>
        </w:rPr>
        <w:t>в Женеве</w:t>
      </w:r>
      <w:r w:rsidRPr="00CE6231">
        <w:rPr>
          <w:lang w:val="ru-RU"/>
        </w:rPr>
        <w:t xml:space="preserve">, имею честь сообщить вам о решении правительства </w:t>
      </w:r>
      <w:r>
        <w:rPr>
          <w:lang w:val="ru-RU"/>
        </w:rPr>
        <w:t>Арабской Республики Египет</w:t>
      </w:r>
      <w:r w:rsidRPr="00CE6231">
        <w:rPr>
          <w:lang w:val="ru-RU"/>
        </w:rPr>
        <w:t xml:space="preserve"> отозвать кандидатуру </w:t>
      </w:r>
      <w:r w:rsidR="00BB3135">
        <w:rPr>
          <w:lang w:val="ru-RU"/>
        </w:rPr>
        <w:t>д</w:t>
      </w:r>
      <w:r w:rsidR="00BB3135" w:rsidRPr="00BB3135">
        <w:rPr>
          <w:lang w:val="ru-RU"/>
        </w:rPr>
        <w:noBreakHyphen/>
      </w:r>
      <w:r w:rsidRPr="0011793F">
        <w:rPr>
          <w:lang w:val="ru-RU"/>
        </w:rPr>
        <w:t>ра</w:t>
      </w:r>
      <w:r w:rsidR="00BB3135">
        <w:rPr>
          <w:lang w:val="en-US"/>
        </w:rPr>
        <w:t> </w:t>
      </w:r>
      <w:r w:rsidRPr="0011793F">
        <w:rPr>
          <w:lang w:val="ru-RU"/>
        </w:rPr>
        <w:t>Амра БАДАВИ</w:t>
      </w:r>
      <w:r w:rsidRPr="0009446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CE6231">
        <w:rPr>
          <w:szCs w:val="24"/>
          <w:lang w:val="ru-RU"/>
        </w:rPr>
        <w:t>на пост заместителя Генерального секретаря Международного союза электросвязи.</w:t>
      </w:r>
    </w:p>
    <w:p w:rsidR="00E56316" w:rsidRPr="0009446B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09446B">
        <w:rPr>
          <w:lang w:val="ru-RU"/>
        </w:rPr>
        <w:tab/>
        <w:t>Д-р Хамадун И. ТУРЕ</w:t>
      </w:r>
      <w:r w:rsidRPr="0009446B">
        <w:rPr>
          <w:lang w:val="ru-RU"/>
        </w:rPr>
        <w:br/>
      </w:r>
      <w:r w:rsidRPr="0009446B">
        <w:rPr>
          <w:lang w:val="ru-RU"/>
        </w:rPr>
        <w:tab/>
        <w:t>Генеральный секретарь</w:t>
      </w:r>
    </w:p>
    <w:p w:rsidR="00E56316" w:rsidRPr="0009446B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09446B">
        <w:rPr>
          <w:b/>
          <w:bCs/>
          <w:lang w:val="ru-RU"/>
        </w:rPr>
        <w:t>Приложение</w:t>
      </w:r>
      <w:r w:rsidRPr="0009446B">
        <w:rPr>
          <w:lang w:val="ru-RU"/>
        </w:rPr>
        <w:t>: 1</w:t>
      </w:r>
    </w:p>
    <w:p w:rsidR="00052E1F" w:rsidRPr="0009446B" w:rsidRDefault="00052E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9446B">
        <w:rPr>
          <w:lang w:val="ru-RU"/>
        </w:rPr>
        <w:br w:type="page"/>
      </w:r>
    </w:p>
    <w:p w:rsidR="00311A27" w:rsidRPr="0009446B" w:rsidRDefault="0088321E" w:rsidP="00C77F04">
      <w:pPr>
        <w:pStyle w:val="AnnexNo"/>
        <w:rPr>
          <w:lang w:val="ru-RU"/>
        </w:rPr>
      </w:pPr>
      <w:r w:rsidRPr="0009446B">
        <w:rPr>
          <w:lang w:val="ru-RU"/>
        </w:rPr>
        <w:lastRenderedPageBreak/>
        <w:t>ПРИЛОЖЕНИЕ</w:t>
      </w:r>
    </w:p>
    <w:p w:rsidR="00CD0D34" w:rsidRPr="0009446B" w:rsidRDefault="00BC2597" w:rsidP="00C77F04">
      <w:pPr>
        <w:spacing w:before="720"/>
        <w:rPr>
          <w:lang w:val="ru-RU"/>
        </w:rPr>
      </w:pPr>
      <w:r w:rsidRPr="0009446B">
        <w:rPr>
          <w:lang w:val="ru-RU"/>
        </w:rPr>
        <w:t>Постоянн</w:t>
      </w:r>
      <w:r w:rsidR="00CD1B12" w:rsidRPr="0009446B">
        <w:rPr>
          <w:lang w:val="ru-RU"/>
        </w:rPr>
        <w:t>ое представительство</w:t>
      </w:r>
      <w:r w:rsidR="00CD78E8" w:rsidRPr="0009446B">
        <w:rPr>
          <w:lang w:val="ru-RU"/>
        </w:rPr>
        <w:t xml:space="preserve"> Арабской Республики Е</w:t>
      </w:r>
      <w:r w:rsidRPr="0009446B">
        <w:rPr>
          <w:lang w:val="ru-RU"/>
        </w:rPr>
        <w:t>гипет</w:t>
      </w:r>
      <w:r w:rsidRPr="0009446B">
        <w:rPr>
          <w:lang w:val="ru-RU"/>
        </w:rPr>
        <w:br/>
      </w:r>
      <w:r w:rsidR="00CD1B12" w:rsidRPr="0009446B">
        <w:rPr>
          <w:color w:val="000000"/>
          <w:szCs w:val="24"/>
          <w:lang w:val="ru-RU" w:eastAsia="zh-CN"/>
        </w:rPr>
        <w:t xml:space="preserve">при Отделении Организации Объединенных Наций </w:t>
      </w:r>
      <w:r w:rsidR="00CD1B12" w:rsidRPr="0009446B">
        <w:rPr>
          <w:color w:val="000000"/>
          <w:szCs w:val="24"/>
          <w:lang w:val="ru-RU" w:eastAsia="zh-CN"/>
        </w:rPr>
        <w:br/>
        <w:t xml:space="preserve">и международных организациях </w:t>
      </w:r>
      <w:r w:rsidR="00AD07BD" w:rsidRPr="0009446B">
        <w:rPr>
          <w:color w:val="000000"/>
          <w:szCs w:val="24"/>
          <w:lang w:val="ru-RU" w:eastAsia="zh-CN"/>
        </w:rPr>
        <w:t>в Женеве</w:t>
      </w:r>
    </w:p>
    <w:p w:rsidR="00CD78E8" w:rsidRPr="0009446B" w:rsidRDefault="00CD78E8" w:rsidP="0011793F">
      <w:pPr>
        <w:spacing w:before="480"/>
        <w:rPr>
          <w:lang w:val="ru-RU"/>
        </w:rPr>
      </w:pPr>
      <w:r w:rsidRPr="0009446B">
        <w:rPr>
          <w:lang w:val="ru-RU"/>
        </w:rPr>
        <w:t>CHAN</w:t>
      </w:r>
      <w:r w:rsidR="00F51416" w:rsidRPr="0009446B">
        <w:rPr>
          <w:lang w:val="ru-RU"/>
        </w:rPr>
        <w:t>.201</w:t>
      </w:r>
      <w:r w:rsidR="0011793F">
        <w:rPr>
          <w:lang w:val="ru-RU"/>
        </w:rPr>
        <w:t>4</w:t>
      </w:r>
      <w:r w:rsidR="00F51416" w:rsidRPr="0009446B">
        <w:rPr>
          <w:lang w:val="ru-RU"/>
        </w:rPr>
        <w:t>.1</w:t>
      </w:r>
      <w:r w:rsidR="0011793F">
        <w:rPr>
          <w:lang w:val="ru-RU"/>
        </w:rPr>
        <w:t>98</w:t>
      </w:r>
    </w:p>
    <w:p w:rsidR="00CD78E8" w:rsidRPr="0053776F" w:rsidRDefault="00CD78E8" w:rsidP="0053776F">
      <w:pPr>
        <w:spacing w:before="480"/>
        <w:rPr>
          <w:lang w:val="ru-RU"/>
        </w:rPr>
      </w:pPr>
      <w:r w:rsidRPr="0009446B">
        <w:rPr>
          <w:lang w:val="ru-RU"/>
        </w:rPr>
        <w:t xml:space="preserve">Постоянное представительство Арабской Республики Египет при Отделении Организации Объединенных Наций и </w:t>
      </w:r>
      <w:r w:rsidR="000667F6" w:rsidRPr="0009446B">
        <w:rPr>
          <w:lang w:val="ru-RU"/>
        </w:rPr>
        <w:t>других международных организациях в Женеве</w:t>
      </w:r>
      <w:r w:rsidRPr="0009446B">
        <w:rPr>
          <w:lang w:val="ru-RU"/>
        </w:rPr>
        <w:t xml:space="preserve"> свидетельствует свое уважение </w:t>
      </w:r>
      <w:r w:rsidR="00F51416" w:rsidRPr="0009446B">
        <w:rPr>
          <w:lang w:val="ru-RU"/>
        </w:rPr>
        <w:t xml:space="preserve">Канцелярии Генерального секретаря </w:t>
      </w:r>
      <w:r w:rsidRPr="0009446B">
        <w:rPr>
          <w:lang w:val="ru-RU"/>
        </w:rPr>
        <w:t>Международно</w:t>
      </w:r>
      <w:r w:rsidR="004D6796" w:rsidRPr="0009446B">
        <w:rPr>
          <w:lang w:val="ru-RU"/>
        </w:rPr>
        <w:t>го</w:t>
      </w:r>
      <w:r w:rsidRPr="0009446B">
        <w:rPr>
          <w:lang w:val="ru-RU"/>
        </w:rPr>
        <w:t xml:space="preserve"> с</w:t>
      </w:r>
      <w:r w:rsidR="004D6796" w:rsidRPr="0009446B">
        <w:rPr>
          <w:lang w:val="ru-RU"/>
        </w:rPr>
        <w:t>оюза</w:t>
      </w:r>
      <w:r w:rsidRPr="0009446B">
        <w:rPr>
          <w:lang w:val="ru-RU"/>
        </w:rPr>
        <w:t xml:space="preserve"> электросвязи</w:t>
      </w:r>
      <w:r w:rsidR="000667F6" w:rsidRPr="0009446B">
        <w:rPr>
          <w:lang w:val="ru-RU"/>
        </w:rPr>
        <w:t xml:space="preserve"> (МСЭ)</w:t>
      </w:r>
      <w:r w:rsidRPr="0009446B">
        <w:rPr>
          <w:lang w:val="ru-RU"/>
        </w:rPr>
        <w:t xml:space="preserve"> и </w:t>
      </w:r>
      <w:r w:rsidR="0053776F" w:rsidRPr="0053776F">
        <w:rPr>
          <w:lang w:val="ru-RU"/>
        </w:rPr>
        <w:t xml:space="preserve">ссылается на свою вербальную ноту CHAN.2013.114 от 30 октября 2013 года относительно </w:t>
      </w:r>
      <w:r w:rsidRPr="0053776F">
        <w:rPr>
          <w:lang w:val="ru-RU"/>
        </w:rPr>
        <w:t>кандидатур</w:t>
      </w:r>
      <w:r w:rsidR="0053776F" w:rsidRPr="0053776F">
        <w:rPr>
          <w:lang w:val="ru-RU"/>
        </w:rPr>
        <w:t>ы</w:t>
      </w:r>
      <w:r w:rsidRPr="0053776F">
        <w:rPr>
          <w:lang w:val="ru-RU"/>
        </w:rPr>
        <w:t xml:space="preserve"> </w:t>
      </w:r>
      <w:r w:rsidR="002244B2" w:rsidRPr="0053776F">
        <w:rPr>
          <w:lang w:val="ru-RU"/>
        </w:rPr>
        <w:t>д-ра </w:t>
      </w:r>
      <w:r w:rsidR="005E6383" w:rsidRPr="0053776F">
        <w:rPr>
          <w:lang w:val="ru-RU"/>
        </w:rPr>
        <w:t>А</w:t>
      </w:r>
      <w:r w:rsidR="002244B2" w:rsidRPr="0053776F">
        <w:rPr>
          <w:lang w:val="ru-RU"/>
        </w:rPr>
        <w:t>мра Бадави</w:t>
      </w:r>
      <w:r w:rsidRPr="0053776F">
        <w:rPr>
          <w:lang w:val="ru-RU"/>
        </w:rPr>
        <w:t xml:space="preserve"> </w:t>
      </w:r>
      <w:r w:rsidR="005C4F41" w:rsidRPr="0053776F">
        <w:rPr>
          <w:lang w:val="ru-RU"/>
        </w:rPr>
        <w:t xml:space="preserve">на </w:t>
      </w:r>
      <w:r w:rsidRPr="0053776F">
        <w:rPr>
          <w:lang w:val="ru-RU"/>
        </w:rPr>
        <w:t xml:space="preserve">пост заместителя Генерального секретаря </w:t>
      </w:r>
      <w:r w:rsidR="0053776F">
        <w:rPr>
          <w:lang w:val="ru-RU"/>
        </w:rPr>
        <w:t>МСЭ</w:t>
      </w:r>
      <w:r w:rsidR="005C4F41" w:rsidRPr="0053776F">
        <w:rPr>
          <w:lang w:val="ru-RU"/>
        </w:rPr>
        <w:t xml:space="preserve"> на выборах</w:t>
      </w:r>
      <w:r w:rsidR="00660C43" w:rsidRPr="0053776F">
        <w:rPr>
          <w:lang w:val="ru-RU"/>
        </w:rPr>
        <w:t>, которые состоятся</w:t>
      </w:r>
      <w:r w:rsidRPr="0053776F">
        <w:rPr>
          <w:lang w:val="ru-RU"/>
        </w:rPr>
        <w:t xml:space="preserve"> на Полномочной конференции, </w:t>
      </w:r>
      <w:r w:rsidR="00660C43" w:rsidRPr="0053776F">
        <w:rPr>
          <w:lang w:val="ru-RU"/>
        </w:rPr>
        <w:t>проводимой</w:t>
      </w:r>
      <w:r w:rsidRPr="0053776F">
        <w:rPr>
          <w:lang w:val="ru-RU"/>
        </w:rPr>
        <w:t xml:space="preserve"> в </w:t>
      </w:r>
      <w:r w:rsidR="00660C43" w:rsidRPr="0053776F">
        <w:rPr>
          <w:lang w:val="ru-RU"/>
        </w:rPr>
        <w:t xml:space="preserve">Пусане, </w:t>
      </w:r>
      <w:r w:rsidRPr="0053776F">
        <w:rPr>
          <w:lang w:val="ru-RU"/>
        </w:rPr>
        <w:t>Республик</w:t>
      </w:r>
      <w:r w:rsidR="00660C43" w:rsidRPr="0053776F">
        <w:rPr>
          <w:lang w:val="ru-RU"/>
        </w:rPr>
        <w:t>а</w:t>
      </w:r>
      <w:r w:rsidRPr="0053776F">
        <w:rPr>
          <w:lang w:val="ru-RU"/>
        </w:rPr>
        <w:t xml:space="preserve"> Корея</w:t>
      </w:r>
      <w:r w:rsidR="00660C43" w:rsidRPr="0053776F">
        <w:rPr>
          <w:lang w:val="ru-RU"/>
        </w:rPr>
        <w:t>,</w:t>
      </w:r>
      <w:r w:rsidR="00BB3135">
        <w:rPr>
          <w:lang w:val="ru-RU"/>
        </w:rPr>
        <w:t xml:space="preserve"> с 20</w:t>
      </w:r>
      <w:r w:rsidR="00BB3135">
        <w:rPr>
          <w:lang w:val="en-US"/>
        </w:rPr>
        <w:t> </w:t>
      </w:r>
      <w:r w:rsidRPr="0053776F">
        <w:rPr>
          <w:lang w:val="ru-RU"/>
        </w:rPr>
        <w:t>октября по 7 ноября 2014 года.</w:t>
      </w:r>
    </w:p>
    <w:p w:rsidR="00E64020" w:rsidRPr="00E64020" w:rsidRDefault="0053776F" w:rsidP="0053776F">
      <w:pPr>
        <w:rPr>
          <w:lang w:val="ru-RU"/>
        </w:rPr>
      </w:pPr>
      <w:r w:rsidRPr="0053776F">
        <w:rPr>
          <w:lang w:val="ru-RU"/>
        </w:rPr>
        <w:t>Постоянное представительство хотело бы проинформировать Канцелярию Генерального секретаря Международного союза электросвязи (МСЭ) о том, что правительство Арабской Республики Египет</w:t>
      </w:r>
      <w:r w:rsidRPr="00CE6231">
        <w:rPr>
          <w:lang w:val="ru-RU"/>
        </w:rPr>
        <w:t xml:space="preserve"> </w:t>
      </w:r>
      <w:r>
        <w:rPr>
          <w:lang w:val="ru-RU"/>
        </w:rPr>
        <w:t xml:space="preserve">приняло решение отозвать эту </w:t>
      </w:r>
      <w:r w:rsidRPr="00CE6231">
        <w:rPr>
          <w:lang w:val="ru-RU"/>
        </w:rPr>
        <w:t>кандидатуру</w:t>
      </w:r>
      <w:r>
        <w:rPr>
          <w:lang w:val="ru-RU"/>
        </w:rPr>
        <w:t>.</w:t>
      </w:r>
    </w:p>
    <w:p w:rsidR="00CD78E8" w:rsidRPr="0009446B" w:rsidRDefault="00CD78E8" w:rsidP="0053776F">
      <w:pPr>
        <w:rPr>
          <w:lang w:val="ru-RU"/>
        </w:rPr>
      </w:pPr>
      <w:r w:rsidRPr="00E64020">
        <w:rPr>
          <w:lang w:val="ru-RU"/>
        </w:rPr>
        <w:t>П</w:t>
      </w:r>
      <w:r w:rsidRPr="0009446B">
        <w:rPr>
          <w:lang w:val="ru-RU"/>
        </w:rPr>
        <w:t xml:space="preserve">остоянное представительство </w:t>
      </w:r>
      <w:r w:rsidR="00660C43" w:rsidRPr="0009446B">
        <w:rPr>
          <w:lang w:val="ru-RU"/>
        </w:rPr>
        <w:t xml:space="preserve">Арабской Республики Египет </w:t>
      </w:r>
      <w:r w:rsidRPr="0009446B">
        <w:rPr>
          <w:lang w:val="ru-RU"/>
        </w:rPr>
        <w:t xml:space="preserve">при Отделении Организации Объединенных Наций </w:t>
      </w:r>
      <w:r w:rsidR="00382CC1" w:rsidRPr="0009446B">
        <w:rPr>
          <w:lang w:val="ru-RU"/>
        </w:rPr>
        <w:t>и других международных организаци</w:t>
      </w:r>
      <w:r w:rsidR="0053776F">
        <w:rPr>
          <w:lang w:val="ru-RU"/>
        </w:rPr>
        <w:t>ях</w:t>
      </w:r>
      <w:r w:rsidR="00382CC1" w:rsidRPr="0009446B">
        <w:rPr>
          <w:lang w:val="ru-RU"/>
        </w:rPr>
        <w:t xml:space="preserve"> </w:t>
      </w:r>
      <w:r w:rsidRPr="0009446B">
        <w:rPr>
          <w:lang w:val="ru-RU"/>
        </w:rPr>
        <w:t>в Женеве пользуется этой возможностью,</w:t>
      </w:r>
      <w:r w:rsidR="00382CC1" w:rsidRPr="0009446B">
        <w:rPr>
          <w:lang w:val="ru-RU"/>
        </w:rPr>
        <w:t xml:space="preserve"> с тем</w:t>
      </w:r>
      <w:r w:rsidRPr="0009446B">
        <w:rPr>
          <w:lang w:val="ru-RU"/>
        </w:rPr>
        <w:t xml:space="preserve"> чтобы вновь заверить </w:t>
      </w:r>
      <w:r w:rsidR="004D6796" w:rsidRPr="0009446B">
        <w:rPr>
          <w:lang w:val="ru-RU"/>
        </w:rPr>
        <w:t xml:space="preserve">Канцелярию Генерального секретаря </w:t>
      </w:r>
      <w:r w:rsidRPr="0009446B">
        <w:rPr>
          <w:lang w:val="ru-RU"/>
        </w:rPr>
        <w:t>Международн</w:t>
      </w:r>
      <w:r w:rsidR="004D6796" w:rsidRPr="0009446B">
        <w:rPr>
          <w:lang w:val="ru-RU"/>
        </w:rPr>
        <w:t>ого</w:t>
      </w:r>
      <w:r w:rsidRPr="0009446B">
        <w:rPr>
          <w:lang w:val="ru-RU"/>
        </w:rPr>
        <w:t xml:space="preserve"> союз</w:t>
      </w:r>
      <w:r w:rsidR="004D6796" w:rsidRPr="0009446B">
        <w:rPr>
          <w:lang w:val="ru-RU"/>
        </w:rPr>
        <w:t>а</w:t>
      </w:r>
      <w:r w:rsidRPr="0009446B">
        <w:rPr>
          <w:lang w:val="ru-RU"/>
        </w:rPr>
        <w:t xml:space="preserve"> электросвязи</w:t>
      </w:r>
      <w:r w:rsidR="004D6796" w:rsidRPr="0009446B">
        <w:rPr>
          <w:lang w:val="ru-RU"/>
        </w:rPr>
        <w:t xml:space="preserve"> (МСЭ)</w:t>
      </w:r>
      <w:r w:rsidR="00382CC1" w:rsidRPr="0009446B">
        <w:rPr>
          <w:lang w:val="ru-RU"/>
        </w:rPr>
        <w:t xml:space="preserve"> </w:t>
      </w:r>
      <w:r w:rsidRPr="0009446B">
        <w:rPr>
          <w:lang w:val="ru-RU"/>
        </w:rPr>
        <w:t xml:space="preserve">в своем самом высоком уважении. </w:t>
      </w:r>
    </w:p>
    <w:p w:rsidR="0053776F" w:rsidRPr="0053776F" w:rsidRDefault="0053776F" w:rsidP="0053776F">
      <w:pPr>
        <w:tabs>
          <w:tab w:val="right" w:pos="9000"/>
        </w:tabs>
        <w:spacing w:before="240"/>
        <w:rPr>
          <w:i/>
          <w:iCs/>
          <w:lang w:val="ru-RU"/>
        </w:rPr>
      </w:pPr>
      <w:r w:rsidRPr="00E52A51">
        <w:rPr>
          <w:i/>
          <w:iCs/>
          <w:lang w:val="ru-RU"/>
        </w:rPr>
        <w:t>(</w:t>
      </w:r>
      <w:r w:rsidRPr="0053776F">
        <w:rPr>
          <w:i/>
          <w:iCs/>
          <w:lang w:val="ru-RU"/>
        </w:rPr>
        <w:t>подпись)</w:t>
      </w:r>
    </w:p>
    <w:p w:rsidR="0053776F" w:rsidRPr="0009446B" w:rsidRDefault="00CD78E8" w:rsidP="0053776F">
      <w:pPr>
        <w:tabs>
          <w:tab w:val="right" w:pos="9000"/>
        </w:tabs>
        <w:spacing w:before="240"/>
        <w:rPr>
          <w:lang w:val="ru-RU"/>
        </w:rPr>
      </w:pPr>
      <w:r w:rsidRPr="0009446B">
        <w:rPr>
          <w:lang w:val="ru-RU"/>
        </w:rPr>
        <w:t xml:space="preserve">Женева, </w:t>
      </w:r>
      <w:r w:rsidR="0011793F">
        <w:rPr>
          <w:lang w:val="ru-RU"/>
        </w:rPr>
        <w:t>7</w:t>
      </w:r>
      <w:r w:rsidR="00382CC1" w:rsidRPr="0009446B">
        <w:rPr>
          <w:lang w:val="ru-RU"/>
        </w:rPr>
        <w:t xml:space="preserve"> </w:t>
      </w:r>
      <w:r w:rsidR="0011793F">
        <w:rPr>
          <w:lang w:val="ru-RU"/>
        </w:rPr>
        <w:t>июля</w:t>
      </w:r>
      <w:r w:rsidRPr="0009446B">
        <w:rPr>
          <w:lang w:val="ru-RU"/>
        </w:rPr>
        <w:t xml:space="preserve"> 201</w:t>
      </w:r>
      <w:r w:rsidR="0011793F">
        <w:rPr>
          <w:lang w:val="ru-RU"/>
        </w:rPr>
        <w:t>4</w:t>
      </w:r>
      <w:r w:rsidRPr="0009446B">
        <w:rPr>
          <w:lang w:val="ru-RU"/>
        </w:rPr>
        <w:t xml:space="preserve"> года</w:t>
      </w:r>
    </w:p>
    <w:p w:rsidR="00CD78E8" w:rsidRPr="0009446B" w:rsidRDefault="00CD78E8" w:rsidP="00C77F04">
      <w:pPr>
        <w:spacing w:before="1080" w:after="960"/>
        <w:rPr>
          <w:lang w:val="ru-RU"/>
        </w:rPr>
      </w:pPr>
      <w:r w:rsidRPr="0009446B">
        <w:rPr>
          <w:lang w:val="ru-RU"/>
        </w:rPr>
        <w:t>Международн</w:t>
      </w:r>
      <w:r w:rsidR="00382CC1" w:rsidRPr="0009446B">
        <w:rPr>
          <w:lang w:val="ru-RU"/>
        </w:rPr>
        <w:t>ый союз</w:t>
      </w:r>
      <w:r w:rsidRPr="0009446B">
        <w:rPr>
          <w:lang w:val="ru-RU"/>
        </w:rPr>
        <w:t xml:space="preserve"> электросвязи</w:t>
      </w:r>
      <w:r w:rsidR="00382CC1" w:rsidRPr="0009446B">
        <w:rPr>
          <w:lang w:val="ru-RU"/>
        </w:rPr>
        <w:br/>
        <w:t>Канцелярия Генерального секретаря</w:t>
      </w:r>
      <w:r w:rsidRPr="0009446B">
        <w:rPr>
          <w:lang w:val="ru-RU"/>
        </w:rPr>
        <w:br/>
      </w:r>
      <w:r w:rsidR="00382CC1" w:rsidRPr="0009446B">
        <w:rPr>
          <w:lang w:val="ru-RU"/>
        </w:rPr>
        <w:t>Факс: 022 730 51 37</w:t>
      </w:r>
    </w:p>
    <w:p w:rsidR="00CD55E6" w:rsidRPr="00BB3135" w:rsidRDefault="00D53F64" w:rsidP="00BB3135">
      <w:pPr>
        <w:pBdr>
          <w:top w:val="single" w:sz="4" w:space="1" w:color="auto"/>
        </w:pBdr>
        <w:spacing w:before="2040"/>
        <w:jc w:val="center"/>
        <w:rPr>
          <w:lang w:val="ru-RU"/>
        </w:rPr>
      </w:pPr>
      <w:r w:rsidRPr="0009446B">
        <w:rPr>
          <w:lang w:val="ru-RU"/>
        </w:rPr>
        <w:t>Постоянное представительство Арабской Республики Египет</w:t>
      </w:r>
      <w:r w:rsidRPr="0009446B">
        <w:rPr>
          <w:lang w:val="ru-RU"/>
        </w:rPr>
        <w:br/>
      </w:r>
      <w:r w:rsidRPr="0009446B">
        <w:rPr>
          <w:color w:val="000000"/>
          <w:szCs w:val="24"/>
          <w:lang w:val="ru-RU" w:eastAsia="zh-CN"/>
        </w:rPr>
        <w:t xml:space="preserve">при Отделении Организации Объединенных Наций </w:t>
      </w:r>
      <w:r w:rsidRPr="0009446B">
        <w:rPr>
          <w:color w:val="000000"/>
          <w:szCs w:val="24"/>
          <w:lang w:val="ru-RU" w:eastAsia="zh-CN"/>
        </w:rPr>
        <w:br/>
        <w:t>и других международных организациях</w:t>
      </w:r>
      <w:r w:rsidR="0053776F" w:rsidRPr="0009446B">
        <w:rPr>
          <w:color w:val="000000"/>
          <w:szCs w:val="24"/>
          <w:lang w:val="ru-RU" w:eastAsia="zh-CN"/>
        </w:rPr>
        <w:br/>
      </w:r>
      <w:r w:rsidR="0053776F">
        <w:rPr>
          <w:color w:val="000000"/>
          <w:szCs w:val="24"/>
          <w:lang w:val="ru-RU" w:eastAsia="zh-CN"/>
        </w:rPr>
        <w:t xml:space="preserve">49 </w:t>
      </w:r>
      <w:r w:rsidR="0053776F">
        <w:rPr>
          <w:color w:val="000000"/>
          <w:szCs w:val="24"/>
          <w:lang w:val="fr-CH" w:eastAsia="zh-CN"/>
        </w:rPr>
        <w:t>Avenue</w:t>
      </w:r>
      <w:r w:rsidR="0053776F" w:rsidRPr="00E52A51">
        <w:rPr>
          <w:color w:val="000000"/>
          <w:szCs w:val="24"/>
          <w:lang w:val="ru-RU" w:eastAsia="zh-CN"/>
        </w:rPr>
        <w:t xml:space="preserve"> </w:t>
      </w:r>
      <w:r w:rsidR="0053776F">
        <w:rPr>
          <w:color w:val="000000"/>
          <w:szCs w:val="24"/>
          <w:lang w:val="fr-CH" w:eastAsia="zh-CN"/>
        </w:rPr>
        <w:t>Blanc</w:t>
      </w:r>
      <w:r w:rsidR="0053776F" w:rsidRPr="00E52A51">
        <w:rPr>
          <w:color w:val="000000"/>
          <w:szCs w:val="24"/>
          <w:lang w:val="ru-RU" w:eastAsia="zh-CN"/>
        </w:rPr>
        <w:t xml:space="preserve">, 1202 – </w:t>
      </w:r>
      <w:r w:rsidR="0053776F">
        <w:rPr>
          <w:color w:val="000000"/>
          <w:szCs w:val="24"/>
          <w:lang w:val="fr-CH" w:eastAsia="zh-CN"/>
        </w:rPr>
        <w:t>GENEVE</w:t>
      </w:r>
      <w:r w:rsidR="0053776F" w:rsidRPr="0009446B">
        <w:rPr>
          <w:color w:val="000000"/>
          <w:szCs w:val="24"/>
          <w:lang w:val="ru-RU" w:eastAsia="zh-CN"/>
        </w:rPr>
        <w:br/>
      </w:r>
      <w:r w:rsidR="0053776F">
        <w:rPr>
          <w:color w:val="000000"/>
          <w:szCs w:val="24"/>
          <w:lang w:val="ru-RU" w:eastAsia="zh-CN"/>
        </w:rPr>
        <w:t>Тел.: +41 22 731 6530</w:t>
      </w:r>
      <w:r w:rsidR="0053776F">
        <w:rPr>
          <w:color w:val="000000"/>
          <w:szCs w:val="24"/>
          <w:lang w:val="ru-RU" w:eastAsia="zh-CN"/>
        </w:rPr>
        <w:tab/>
        <w:t>Факс: +41 22 738 4415</w:t>
      </w:r>
      <w:r w:rsidR="0053776F" w:rsidRPr="0009446B">
        <w:rPr>
          <w:color w:val="000000"/>
          <w:szCs w:val="24"/>
          <w:lang w:val="ru-RU" w:eastAsia="zh-CN"/>
        </w:rPr>
        <w:br/>
      </w:r>
      <w:hyperlink r:id="rId9" w:history="1">
        <w:r w:rsidR="00BB3135" w:rsidRPr="00440B18">
          <w:rPr>
            <w:rStyle w:val="Hyperlink"/>
            <w:szCs w:val="24"/>
            <w:lang w:val="fr-CH" w:eastAsia="zh-CN"/>
          </w:rPr>
          <w:t>mission</w:t>
        </w:r>
        <w:r w:rsidR="00BB3135" w:rsidRPr="00440B18">
          <w:rPr>
            <w:rStyle w:val="Hyperlink"/>
            <w:szCs w:val="24"/>
            <w:lang w:val="ru-RU" w:eastAsia="zh-CN"/>
          </w:rPr>
          <w:t>.</w:t>
        </w:r>
        <w:r w:rsidR="00BB3135" w:rsidRPr="00440B18">
          <w:rPr>
            <w:rStyle w:val="Hyperlink"/>
            <w:szCs w:val="24"/>
            <w:lang w:val="fr-CH" w:eastAsia="zh-CN"/>
          </w:rPr>
          <w:t>e</w:t>
        </w:r>
        <w:r w:rsidR="00BB3135" w:rsidRPr="00440B18">
          <w:rPr>
            <w:rStyle w:val="Hyperlink"/>
            <w:szCs w:val="24"/>
            <w:lang w:val="en-US" w:eastAsia="zh-CN"/>
          </w:rPr>
          <w:t>gypt</w:t>
        </w:r>
        <w:r w:rsidR="00BB3135" w:rsidRPr="00440B18">
          <w:rPr>
            <w:rStyle w:val="Hyperlink"/>
            <w:szCs w:val="24"/>
            <w:lang w:val="ru-RU" w:eastAsia="zh-CN"/>
          </w:rPr>
          <w:t>@</w:t>
        </w:r>
        <w:r w:rsidR="00BB3135" w:rsidRPr="00440B18">
          <w:rPr>
            <w:rStyle w:val="Hyperlink"/>
            <w:szCs w:val="24"/>
            <w:lang w:val="en-US" w:eastAsia="zh-CN"/>
          </w:rPr>
          <w:t>ties</w:t>
        </w:r>
        <w:r w:rsidR="00BB3135" w:rsidRPr="00440B18">
          <w:rPr>
            <w:rStyle w:val="Hyperlink"/>
            <w:szCs w:val="24"/>
            <w:lang w:val="ru-RU" w:eastAsia="zh-CN"/>
          </w:rPr>
          <w:t>.</w:t>
        </w:r>
        <w:r w:rsidR="00BB3135" w:rsidRPr="00440B18">
          <w:rPr>
            <w:rStyle w:val="Hyperlink"/>
            <w:szCs w:val="24"/>
            <w:lang w:val="en-US" w:eastAsia="zh-CN"/>
          </w:rPr>
          <w:t>itu</w:t>
        </w:r>
        <w:r w:rsidR="00BB3135" w:rsidRPr="00440B18">
          <w:rPr>
            <w:rStyle w:val="Hyperlink"/>
            <w:szCs w:val="24"/>
            <w:lang w:val="ru-RU" w:eastAsia="zh-CN"/>
          </w:rPr>
          <w:t>.</w:t>
        </w:r>
        <w:proofErr w:type="spellStart"/>
        <w:r w:rsidR="00BB3135" w:rsidRPr="00440B18">
          <w:rPr>
            <w:rStyle w:val="Hyperlink"/>
            <w:szCs w:val="24"/>
            <w:lang w:val="en-US" w:eastAsia="zh-CN"/>
          </w:rPr>
          <w:t>int</w:t>
        </w:r>
        <w:proofErr w:type="spellEnd"/>
      </w:hyperlink>
      <w:r w:rsidR="00BB3135" w:rsidRPr="00BB3135">
        <w:rPr>
          <w:color w:val="000000"/>
          <w:szCs w:val="24"/>
          <w:lang w:val="ru-RU" w:eastAsia="zh-CN"/>
        </w:rPr>
        <w:t xml:space="preserve"> </w:t>
      </w:r>
    </w:p>
    <w:sectPr w:rsidR="00CD55E6" w:rsidRPr="00BB3135" w:rsidSect="00A56681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4F" w:rsidRDefault="00E2664F" w:rsidP="0079159C">
      <w:r>
        <w: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  <w:end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D" w:rsidRPr="00E56BE2" w:rsidRDefault="00D7683D" w:rsidP="00E56BE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4F" w:rsidRDefault="00E2664F" w:rsidP="0079159C">
      <w:r>
        <w:t>____________________</w:t>
      </w:r>
    </w:p>
  </w:footnote>
  <w:foot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D" w:rsidRDefault="00D7683D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BE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7683D" w:rsidRPr="00B01EC5" w:rsidRDefault="00D7683D" w:rsidP="004D7153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 w:rsidR="004D7153">
      <w:rPr>
        <w:lang w:val="en-US"/>
      </w:rPr>
      <w:t>9</w:t>
    </w:r>
    <w:r w:rsidR="00E52A51">
      <w:rPr>
        <w:lang w:val="ru-RU"/>
      </w:rPr>
      <w:t>(</w:t>
    </w:r>
    <w:r w:rsidR="00E52A51">
      <w:rPr>
        <w:lang w:val="en-US"/>
      </w:rPr>
      <w:t>Rev.1)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9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16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17"/>
  </w:num>
  <w:num w:numId="16">
    <w:abstractNumId w:val="13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3352"/>
    <w:rsid w:val="000049F4"/>
    <w:rsid w:val="00007358"/>
    <w:rsid w:val="00013212"/>
    <w:rsid w:val="00014808"/>
    <w:rsid w:val="00016EB5"/>
    <w:rsid w:val="0002174D"/>
    <w:rsid w:val="0003029E"/>
    <w:rsid w:val="00032F0F"/>
    <w:rsid w:val="000434D3"/>
    <w:rsid w:val="00045DD9"/>
    <w:rsid w:val="00052E1F"/>
    <w:rsid w:val="000573D1"/>
    <w:rsid w:val="000626B1"/>
    <w:rsid w:val="00063CA3"/>
    <w:rsid w:val="00065F00"/>
    <w:rsid w:val="000667F6"/>
    <w:rsid w:val="00070980"/>
    <w:rsid w:val="00071D10"/>
    <w:rsid w:val="00072FEB"/>
    <w:rsid w:val="00077B2D"/>
    <w:rsid w:val="0009446B"/>
    <w:rsid w:val="000968F5"/>
    <w:rsid w:val="000A0120"/>
    <w:rsid w:val="000A68C5"/>
    <w:rsid w:val="000B062A"/>
    <w:rsid w:val="000B3566"/>
    <w:rsid w:val="000C2BFA"/>
    <w:rsid w:val="000C4701"/>
    <w:rsid w:val="000C5120"/>
    <w:rsid w:val="000D08EF"/>
    <w:rsid w:val="000D1E2F"/>
    <w:rsid w:val="000E2D1D"/>
    <w:rsid w:val="000E2FAD"/>
    <w:rsid w:val="000E3AAE"/>
    <w:rsid w:val="000E4C7A"/>
    <w:rsid w:val="000E63E8"/>
    <w:rsid w:val="00100DF6"/>
    <w:rsid w:val="00105C26"/>
    <w:rsid w:val="001131F7"/>
    <w:rsid w:val="0011555E"/>
    <w:rsid w:val="0011793F"/>
    <w:rsid w:val="00120697"/>
    <w:rsid w:val="00123F2D"/>
    <w:rsid w:val="00124E4E"/>
    <w:rsid w:val="00142ED7"/>
    <w:rsid w:val="00145156"/>
    <w:rsid w:val="001636BD"/>
    <w:rsid w:val="00170AC3"/>
    <w:rsid w:val="00171990"/>
    <w:rsid w:val="00171E2E"/>
    <w:rsid w:val="0017661B"/>
    <w:rsid w:val="00185020"/>
    <w:rsid w:val="001A0EEB"/>
    <w:rsid w:val="001B2BFF"/>
    <w:rsid w:val="001B5341"/>
    <w:rsid w:val="001E5BF4"/>
    <w:rsid w:val="001E76A7"/>
    <w:rsid w:val="00200992"/>
    <w:rsid w:val="00202880"/>
    <w:rsid w:val="0020313F"/>
    <w:rsid w:val="00203C96"/>
    <w:rsid w:val="00212746"/>
    <w:rsid w:val="00215300"/>
    <w:rsid w:val="002166D4"/>
    <w:rsid w:val="0022258C"/>
    <w:rsid w:val="002244B2"/>
    <w:rsid w:val="00225D87"/>
    <w:rsid w:val="00232D57"/>
    <w:rsid w:val="002356E7"/>
    <w:rsid w:val="0024455E"/>
    <w:rsid w:val="00247DDD"/>
    <w:rsid w:val="002518CA"/>
    <w:rsid w:val="00252971"/>
    <w:rsid w:val="00255E44"/>
    <w:rsid w:val="002578B4"/>
    <w:rsid w:val="00264429"/>
    <w:rsid w:val="00273A0B"/>
    <w:rsid w:val="00277F85"/>
    <w:rsid w:val="00280CF8"/>
    <w:rsid w:val="002850C6"/>
    <w:rsid w:val="00290176"/>
    <w:rsid w:val="00291524"/>
    <w:rsid w:val="002944A5"/>
    <w:rsid w:val="002A2D3A"/>
    <w:rsid w:val="002A409A"/>
    <w:rsid w:val="002A441A"/>
    <w:rsid w:val="002A5402"/>
    <w:rsid w:val="002B033B"/>
    <w:rsid w:val="002C0739"/>
    <w:rsid w:val="002C07C3"/>
    <w:rsid w:val="002C5477"/>
    <w:rsid w:val="002C78FF"/>
    <w:rsid w:val="002D0055"/>
    <w:rsid w:val="002F0B65"/>
    <w:rsid w:val="002F7B2D"/>
    <w:rsid w:val="0030558B"/>
    <w:rsid w:val="00311A27"/>
    <w:rsid w:val="003132AA"/>
    <w:rsid w:val="003140A7"/>
    <w:rsid w:val="00321FAE"/>
    <w:rsid w:val="00340861"/>
    <w:rsid w:val="003429D1"/>
    <w:rsid w:val="00342C83"/>
    <w:rsid w:val="00365A29"/>
    <w:rsid w:val="003704A9"/>
    <w:rsid w:val="00373D17"/>
    <w:rsid w:val="003756D3"/>
    <w:rsid w:val="00375BBA"/>
    <w:rsid w:val="00382CC1"/>
    <w:rsid w:val="00384430"/>
    <w:rsid w:val="0039456D"/>
    <w:rsid w:val="00395CE4"/>
    <w:rsid w:val="003A0219"/>
    <w:rsid w:val="003A3CA7"/>
    <w:rsid w:val="003A6224"/>
    <w:rsid w:val="003B22E0"/>
    <w:rsid w:val="003B61CB"/>
    <w:rsid w:val="003C0E18"/>
    <w:rsid w:val="003C2074"/>
    <w:rsid w:val="003E7EAA"/>
    <w:rsid w:val="003F11BB"/>
    <w:rsid w:val="004014B0"/>
    <w:rsid w:val="00411F9F"/>
    <w:rsid w:val="004151DF"/>
    <w:rsid w:val="00416864"/>
    <w:rsid w:val="004176E7"/>
    <w:rsid w:val="004238D0"/>
    <w:rsid w:val="00425272"/>
    <w:rsid w:val="00426AC1"/>
    <w:rsid w:val="004477BE"/>
    <w:rsid w:val="0045276A"/>
    <w:rsid w:val="004636D0"/>
    <w:rsid w:val="00464797"/>
    <w:rsid w:val="004676C0"/>
    <w:rsid w:val="00471ABB"/>
    <w:rsid w:val="004B03E9"/>
    <w:rsid w:val="004B3A6C"/>
    <w:rsid w:val="004B48A7"/>
    <w:rsid w:val="004C029D"/>
    <w:rsid w:val="004D2560"/>
    <w:rsid w:val="004D3BC9"/>
    <w:rsid w:val="004D6796"/>
    <w:rsid w:val="004D7153"/>
    <w:rsid w:val="004E2DE2"/>
    <w:rsid w:val="004F313E"/>
    <w:rsid w:val="004F3E84"/>
    <w:rsid w:val="004F643F"/>
    <w:rsid w:val="004F64F7"/>
    <w:rsid w:val="00514709"/>
    <w:rsid w:val="0051543C"/>
    <w:rsid w:val="00516011"/>
    <w:rsid w:val="0052010F"/>
    <w:rsid w:val="0052503A"/>
    <w:rsid w:val="0053409D"/>
    <w:rsid w:val="005356FD"/>
    <w:rsid w:val="0053776F"/>
    <w:rsid w:val="00541A96"/>
    <w:rsid w:val="00554E24"/>
    <w:rsid w:val="00563711"/>
    <w:rsid w:val="005653D6"/>
    <w:rsid w:val="00567130"/>
    <w:rsid w:val="00580A05"/>
    <w:rsid w:val="00584918"/>
    <w:rsid w:val="00584948"/>
    <w:rsid w:val="005B1210"/>
    <w:rsid w:val="005B4FA0"/>
    <w:rsid w:val="005B55B2"/>
    <w:rsid w:val="005C3DE4"/>
    <w:rsid w:val="005C4AA9"/>
    <w:rsid w:val="005C4F41"/>
    <w:rsid w:val="005C67E8"/>
    <w:rsid w:val="005D0C15"/>
    <w:rsid w:val="005D2754"/>
    <w:rsid w:val="005D4C12"/>
    <w:rsid w:val="005E6383"/>
    <w:rsid w:val="005F526C"/>
    <w:rsid w:val="00600272"/>
    <w:rsid w:val="00612E51"/>
    <w:rsid w:val="0061434A"/>
    <w:rsid w:val="0061544C"/>
    <w:rsid w:val="00617BE4"/>
    <w:rsid w:val="00622D43"/>
    <w:rsid w:val="00625ED9"/>
    <w:rsid w:val="0062649F"/>
    <w:rsid w:val="0062665A"/>
    <w:rsid w:val="006418E6"/>
    <w:rsid w:val="006438FE"/>
    <w:rsid w:val="0064564E"/>
    <w:rsid w:val="00652D22"/>
    <w:rsid w:val="00660C43"/>
    <w:rsid w:val="00672B89"/>
    <w:rsid w:val="006767E4"/>
    <w:rsid w:val="0067722F"/>
    <w:rsid w:val="00680A45"/>
    <w:rsid w:val="00680F87"/>
    <w:rsid w:val="00684B82"/>
    <w:rsid w:val="0068625C"/>
    <w:rsid w:val="006931CC"/>
    <w:rsid w:val="00695841"/>
    <w:rsid w:val="006958DE"/>
    <w:rsid w:val="006970F8"/>
    <w:rsid w:val="006B0BD6"/>
    <w:rsid w:val="006B7E86"/>
    <w:rsid w:val="006B7F84"/>
    <w:rsid w:val="006C1A71"/>
    <w:rsid w:val="006C6CA5"/>
    <w:rsid w:val="006D0114"/>
    <w:rsid w:val="006E0303"/>
    <w:rsid w:val="006E25F3"/>
    <w:rsid w:val="006E52F6"/>
    <w:rsid w:val="006E57C8"/>
    <w:rsid w:val="006E780A"/>
    <w:rsid w:val="006F24DB"/>
    <w:rsid w:val="006F5A2E"/>
    <w:rsid w:val="00710760"/>
    <w:rsid w:val="00714EB1"/>
    <w:rsid w:val="0072112D"/>
    <w:rsid w:val="0073319E"/>
    <w:rsid w:val="007340B5"/>
    <w:rsid w:val="00750829"/>
    <w:rsid w:val="00760830"/>
    <w:rsid w:val="00760A07"/>
    <w:rsid w:val="00770EA5"/>
    <w:rsid w:val="00780263"/>
    <w:rsid w:val="007837C3"/>
    <w:rsid w:val="007841F2"/>
    <w:rsid w:val="0079159C"/>
    <w:rsid w:val="007A195E"/>
    <w:rsid w:val="007C2D98"/>
    <w:rsid w:val="007C4CE5"/>
    <w:rsid w:val="007C50AF"/>
    <w:rsid w:val="007D317E"/>
    <w:rsid w:val="007E4D0F"/>
    <w:rsid w:val="007E6ABE"/>
    <w:rsid w:val="008034F1"/>
    <w:rsid w:val="008102A6"/>
    <w:rsid w:val="00815FA8"/>
    <w:rsid w:val="00817DEA"/>
    <w:rsid w:val="008213BC"/>
    <w:rsid w:val="00824E41"/>
    <w:rsid w:val="00826010"/>
    <w:rsid w:val="00826A7C"/>
    <w:rsid w:val="00835FA9"/>
    <w:rsid w:val="008463D5"/>
    <w:rsid w:val="00850AEF"/>
    <w:rsid w:val="008653C2"/>
    <w:rsid w:val="008678E9"/>
    <w:rsid w:val="00870059"/>
    <w:rsid w:val="0087049A"/>
    <w:rsid w:val="00874DF5"/>
    <w:rsid w:val="00880A74"/>
    <w:rsid w:val="0088321E"/>
    <w:rsid w:val="00883BD2"/>
    <w:rsid w:val="00885245"/>
    <w:rsid w:val="00891B55"/>
    <w:rsid w:val="0089242D"/>
    <w:rsid w:val="00894390"/>
    <w:rsid w:val="00897B6E"/>
    <w:rsid w:val="008A1251"/>
    <w:rsid w:val="008A2FB3"/>
    <w:rsid w:val="008D0A2F"/>
    <w:rsid w:val="008D3134"/>
    <w:rsid w:val="008D3BE2"/>
    <w:rsid w:val="008D76EC"/>
    <w:rsid w:val="008E2D71"/>
    <w:rsid w:val="008F2A04"/>
    <w:rsid w:val="00903686"/>
    <w:rsid w:val="00905C1B"/>
    <w:rsid w:val="009125CE"/>
    <w:rsid w:val="00917D1A"/>
    <w:rsid w:val="0093377B"/>
    <w:rsid w:val="00934241"/>
    <w:rsid w:val="00950E0F"/>
    <w:rsid w:val="00962CCF"/>
    <w:rsid w:val="00971CDA"/>
    <w:rsid w:val="0097690C"/>
    <w:rsid w:val="00987294"/>
    <w:rsid w:val="00996435"/>
    <w:rsid w:val="009A0D56"/>
    <w:rsid w:val="009A47A2"/>
    <w:rsid w:val="009A6D9A"/>
    <w:rsid w:val="009B2613"/>
    <w:rsid w:val="009B57E4"/>
    <w:rsid w:val="009C7385"/>
    <w:rsid w:val="009C7CEF"/>
    <w:rsid w:val="009D1A84"/>
    <w:rsid w:val="009D6018"/>
    <w:rsid w:val="009E4DB0"/>
    <w:rsid w:val="009E4F4B"/>
    <w:rsid w:val="009E5FDE"/>
    <w:rsid w:val="009E7095"/>
    <w:rsid w:val="00A13EB9"/>
    <w:rsid w:val="00A14446"/>
    <w:rsid w:val="00A155A0"/>
    <w:rsid w:val="00A217C2"/>
    <w:rsid w:val="00A3200E"/>
    <w:rsid w:val="00A37484"/>
    <w:rsid w:val="00A42147"/>
    <w:rsid w:val="00A54F56"/>
    <w:rsid w:val="00A55A03"/>
    <w:rsid w:val="00A55C75"/>
    <w:rsid w:val="00A56681"/>
    <w:rsid w:val="00A63320"/>
    <w:rsid w:val="00A7191A"/>
    <w:rsid w:val="00A741F0"/>
    <w:rsid w:val="00A7498E"/>
    <w:rsid w:val="00A77AB3"/>
    <w:rsid w:val="00A85EE5"/>
    <w:rsid w:val="00A91107"/>
    <w:rsid w:val="00A97D52"/>
    <w:rsid w:val="00AA25F7"/>
    <w:rsid w:val="00AA5216"/>
    <w:rsid w:val="00AB402F"/>
    <w:rsid w:val="00AB6B91"/>
    <w:rsid w:val="00AC20C0"/>
    <w:rsid w:val="00AC4136"/>
    <w:rsid w:val="00AC5570"/>
    <w:rsid w:val="00AD07BD"/>
    <w:rsid w:val="00AD6841"/>
    <w:rsid w:val="00AF625F"/>
    <w:rsid w:val="00B00CAA"/>
    <w:rsid w:val="00B01EC5"/>
    <w:rsid w:val="00B0542F"/>
    <w:rsid w:val="00B14377"/>
    <w:rsid w:val="00B1733E"/>
    <w:rsid w:val="00B22E84"/>
    <w:rsid w:val="00B23DCB"/>
    <w:rsid w:val="00B256F4"/>
    <w:rsid w:val="00B25BEF"/>
    <w:rsid w:val="00B37311"/>
    <w:rsid w:val="00B40AD9"/>
    <w:rsid w:val="00B4488C"/>
    <w:rsid w:val="00B45785"/>
    <w:rsid w:val="00B5115C"/>
    <w:rsid w:val="00B62568"/>
    <w:rsid w:val="00B64092"/>
    <w:rsid w:val="00B70052"/>
    <w:rsid w:val="00B8137E"/>
    <w:rsid w:val="00B8794E"/>
    <w:rsid w:val="00B95FF1"/>
    <w:rsid w:val="00BA154E"/>
    <w:rsid w:val="00BA36C4"/>
    <w:rsid w:val="00BB3135"/>
    <w:rsid w:val="00BB46F9"/>
    <w:rsid w:val="00BB62F0"/>
    <w:rsid w:val="00BB78FD"/>
    <w:rsid w:val="00BC1586"/>
    <w:rsid w:val="00BC2597"/>
    <w:rsid w:val="00BC4D71"/>
    <w:rsid w:val="00BE38D6"/>
    <w:rsid w:val="00BF2A56"/>
    <w:rsid w:val="00BF720B"/>
    <w:rsid w:val="00BF7F45"/>
    <w:rsid w:val="00C024E4"/>
    <w:rsid w:val="00C04511"/>
    <w:rsid w:val="00C054E2"/>
    <w:rsid w:val="00C16846"/>
    <w:rsid w:val="00C2649A"/>
    <w:rsid w:val="00C40979"/>
    <w:rsid w:val="00C4382F"/>
    <w:rsid w:val="00C45DE3"/>
    <w:rsid w:val="00C46ECA"/>
    <w:rsid w:val="00C470FB"/>
    <w:rsid w:val="00C62242"/>
    <w:rsid w:val="00C6326D"/>
    <w:rsid w:val="00C77F04"/>
    <w:rsid w:val="00C90022"/>
    <w:rsid w:val="00CA38C9"/>
    <w:rsid w:val="00CB6FC7"/>
    <w:rsid w:val="00CC6362"/>
    <w:rsid w:val="00CD0D34"/>
    <w:rsid w:val="00CD163A"/>
    <w:rsid w:val="00CD1B12"/>
    <w:rsid w:val="00CD2295"/>
    <w:rsid w:val="00CD55E6"/>
    <w:rsid w:val="00CD58E2"/>
    <w:rsid w:val="00CD78E8"/>
    <w:rsid w:val="00CE40BB"/>
    <w:rsid w:val="00D0056C"/>
    <w:rsid w:val="00D10656"/>
    <w:rsid w:val="00D122E3"/>
    <w:rsid w:val="00D24D64"/>
    <w:rsid w:val="00D25D15"/>
    <w:rsid w:val="00D331EE"/>
    <w:rsid w:val="00D37275"/>
    <w:rsid w:val="00D37469"/>
    <w:rsid w:val="00D50E12"/>
    <w:rsid w:val="00D53F64"/>
    <w:rsid w:val="00D708F8"/>
    <w:rsid w:val="00D7683D"/>
    <w:rsid w:val="00D81FBF"/>
    <w:rsid w:val="00D81FFD"/>
    <w:rsid w:val="00D90B0F"/>
    <w:rsid w:val="00D955EF"/>
    <w:rsid w:val="00DA1C0B"/>
    <w:rsid w:val="00DB2ABE"/>
    <w:rsid w:val="00DC20C4"/>
    <w:rsid w:val="00DC2DD1"/>
    <w:rsid w:val="00DC7337"/>
    <w:rsid w:val="00DD26B1"/>
    <w:rsid w:val="00DD6770"/>
    <w:rsid w:val="00DE0904"/>
    <w:rsid w:val="00DE24EF"/>
    <w:rsid w:val="00DF23FC"/>
    <w:rsid w:val="00DF39CD"/>
    <w:rsid w:val="00DF449B"/>
    <w:rsid w:val="00DF4A1A"/>
    <w:rsid w:val="00DF4F81"/>
    <w:rsid w:val="00E0395D"/>
    <w:rsid w:val="00E06558"/>
    <w:rsid w:val="00E17503"/>
    <w:rsid w:val="00E17F8D"/>
    <w:rsid w:val="00E213F1"/>
    <w:rsid w:val="00E227E4"/>
    <w:rsid w:val="00E2664F"/>
    <w:rsid w:val="00E31C93"/>
    <w:rsid w:val="00E52A4D"/>
    <w:rsid w:val="00E52A51"/>
    <w:rsid w:val="00E54E66"/>
    <w:rsid w:val="00E56316"/>
    <w:rsid w:val="00E56BE2"/>
    <w:rsid w:val="00E56E57"/>
    <w:rsid w:val="00E64020"/>
    <w:rsid w:val="00E672E5"/>
    <w:rsid w:val="00E86DC6"/>
    <w:rsid w:val="00E91D24"/>
    <w:rsid w:val="00E93DF8"/>
    <w:rsid w:val="00E96013"/>
    <w:rsid w:val="00EA41C3"/>
    <w:rsid w:val="00EB2617"/>
    <w:rsid w:val="00EC064C"/>
    <w:rsid w:val="00EC3947"/>
    <w:rsid w:val="00ED279F"/>
    <w:rsid w:val="00ED71DD"/>
    <w:rsid w:val="00EF167F"/>
    <w:rsid w:val="00EF2642"/>
    <w:rsid w:val="00EF3681"/>
    <w:rsid w:val="00EF409B"/>
    <w:rsid w:val="00F06FDE"/>
    <w:rsid w:val="00F076D9"/>
    <w:rsid w:val="00F14253"/>
    <w:rsid w:val="00F20BC2"/>
    <w:rsid w:val="00F21AED"/>
    <w:rsid w:val="00F23C63"/>
    <w:rsid w:val="00F33D08"/>
    <w:rsid w:val="00F342E4"/>
    <w:rsid w:val="00F41491"/>
    <w:rsid w:val="00F44625"/>
    <w:rsid w:val="00F44B70"/>
    <w:rsid w:val="00F51416"/>
    <w:rsid w:val="00F55AD3"/>
    <w:rsid w:val="00F649D6"/>
    <w:rsid w:val="00F654DD"/>
    <w:rsid w:val="00F8286B"/>
    <w:rsid w:val="00F96B72"/>
    <w:rsid w:val="00FB13E3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C77F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99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C77F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99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sion.egypt@ties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2</Pages>
  <Words>288</Words>
  <Characters>2142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2014-07-17T13:57:00Z</cp:lastPrinted>
  <dcterms:created xsi:type="dcterms:W3CDTF">2014-07-23T18:38:00Z</dcterms:created>
  <dcterms:modified xsi:type="dcterms:W3CDTF">2014-07-23T18:38:00Z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