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9F279B" w:rsidRPr="009F279B" w:rsidTr="00515BDB">
        <w:trPr>
          <w:cantSplit/>
          <w:trHeight w:val="20"/>
        </w:trPr>
        <w:tc>
          <w:tcPr>
            <w:tcW w:w="6770" w:type="dxa"/>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240" w:line="156" w:lineRule="auto"/>
              <w:jc w:val="left"/>
              <w:textAlignment w:val="auto"/>
              <w:rPr>
                <w:rFonts w:ascii="Verdana Bold" w:hAnsi="Verdana Bold"/>
                <w:b/>
                <w:bCs/>
                <w:sz w:val="27"/>
                <w:szCs w:val="40"/>
                <w:rtl/>
                <w:lang w:val="en-US"/>
              </w:rPr>
            </w:pPr>
            <w:r w:rsidRPr="009F279B">
              <w:rPr>
                <w:rFonts w:hint="cs"/>
                <w:b/>
                <w:bCs/>
                <w:w w:val="125"/>
                <w:position w:val="6"/>
                <w:sz w:val="32"/>
                <w:szCs w:val="44"/>
                <w:rtl/>
                <w:lang w:val="en-US"/>
              </w:rPr>
              <w:t>مؤت</w:t>
            </w:r>
            <w:r w:rsidR="002062FB">
              <w:rPr>
                <w:rFonts w:hint="cs"/>
                <w:b/>
                <w:bCs/>
                <w:w w:val="125"/>
                <w:position w:val="6"/>
                <w:sz w:val="32"/>
                <w:szCs w:val="44"/>
                <w:rtl/>
                <w:lang w:val="en-US"/>
              </w:rPr>
              <w:t>‍</w:t>
            </w:r>
            <w:r w:rsidRPr="009F279B">
              <w:rPr>
                <w:rFonts w:hint="cs"/>
                <w:b/>
                <w:bCs/>
                <w:w w:val="125"/>
                <w:position w:val="6"/>
                <w:sz w:val="32"/>
                <w:szCs w:val="44"/>
                <w:rtl/>
                <w:lang w:val="en-US"/>
              </w:rPr>
              <w:t>مر ال</w:t>
            </w:r>
            <w:r w:rsidR="002062FB">
              <w:rPr>
                <w:rFonts w:hint="cs"/>
                <w:b/>
                <w:bCs/>
                <w:w w:val="125"/>
                <w:position w:val="6"/>
                <w:sz w:val="32"/>
                <w:szCs w:val="44"/>
                <w:rtl/>
                <w:lang w:val="en-US"/>
              </w:rPr>
              <w:t>‍</w:t>
            </w:r>
            <w:r w:rsidRPr="009F279B">
              <w:rPr>
                <w:rFonts w:hint="cs"/>
                <w:b/>
                <w:bCs/>
                <w:w w:val="125"/>
                <w:position w:val="6"/>
                <w:sz w:val="32"/>
                <w:szCs w:val="44"/>
                <w:rtl/>
                <w:lang w:val="en-US"/>
              </w:rPr>
              <w:t>مندوبين ال</w:t>
            </w:r>
            <w:r w:rsidR="002062FB">
              <w:rPr>
                <w:rFonts w:hint="cs"/>
                <w:b/>
                <w:bCs/>
                <w:w w:val="125"/>
                <w:position w:val="6"/>
                <w:sz w:val="32"/>
                <w:szCs w:val="44"/>
                <w:rtl/>
                <w:lang w:val="en-US"/>
              </w:rPr>
              <w:t>‍</w:t>
            </w:r>
            <w:r w:rsidRPr="009F279B">
              <w:rPr>
                <w:rFonts w:hint="cs"/>
                <w:b/>
                <w:bCs/>
                <w:w w:val="125"/>
                <w:position w:val="6"/>
                <w:sz w:val="32"/>
                <w:szCs w:val="44"/>
                <w:rtl/>
                <w:lang w:val="en-US"/>
              </w:rPr>
              <w:t>مفوضين</w:t>
            </w:r>
            <w:r w:rsidRPr="009F279B">
              <w:rPr>
                <w:rFonts w:hint="cs"/>
                <w:b/>
                <w:bCs/>
                <w:position w:val="6"/>
                <w:sz w:val="32"/>
                <w:szCs w:val="44"/>
                <w:rtl/>
                <w:lang w:val="en-US"/>
              </w:rPr>
              <w:t xml:space="preserve"> </w:t>
            </w:r>
            <w:r w:rsidRPr="009F279B">
              <w:rPr>
                <w:b/>
                <w:bCs/>
                <w:position w:val="6"/>
                <w:sz w:val="32"/>
                <w:szCs w:val="44"/>
                <w:lang w:val="en-US"/>
              </w:rPr>
              <w:t>(</w:t>
            </w:r>
            <w:r w:rsidRPr="009F279B">
              <w:rPr>
                <w:rFonts w:asciiTheme="minorHAnsi" w:hAnsiTheme="minorHAnsi"/>
                <w:b/>
                <w:bCs/>
                <w:position w:val="6"/>
                <w:sz w:val="32"/>
                <w:szCs w:val="44"/>
                <w:lang w:val="en-US"/>
              </w:rPr>
              <w:t>PP-14</w:t>
            </w:r>
            <w:r w:rsidRPr="009F279B">
              <w:rPr>
                <w:b/>
                <w:bCs/>
                <w:position w:val="6"/>
                <w:sz w:val="32"/>
                <w:szCs w:val="44"/>
                <w:lang w:val="en-US"/>
              </w:rPr>
              <w:t>)</w:t>
            </w:r>
            <w:r w:rsidRPr="009F279B">
              <w:rPr>
                <w:b/>
                <w:bCs/>
                <w:position w:val="6"/>
                <w:sz w:val="26"/>
                <w:szCs w:val="26"/>
                <w:lang w:val="en-US"/>
              </w:rPr>
              <w:br/>
            </w:r>
            <w:r w:rsidRPr="009F279B">
              <w:rPr>
                <w:rFonts w:ascii="Traditional Arabic" w:hAnsi="Traditional Arabic"/>
                <w:b/>
                <w:bCs/>
                <w:sz w:val="34"/>
                <w:szCs w:val="34"/>
                <w:rtl/>
                <w:lang w:val="en-US"/>
              </w:rPr>
              <w:t>بوسان،</w:t>
            </w:r>
            <w:r w:rsidRPr="009F279B">
              <w:rPr>
                <w:rFonts w:ascii="Traditional Arabic" w:hAnsi="Traditional Arabic"/>
                <w:b/>
                <w:bCs/>
                <w:sz w:val="30"/>
                <w:rtl/>
                <w:lang w:val="en-US"/>
              </w:rPr>
              <w:t xml:space="preserve"> </w:t>
            </w:r>
            <w:r w:rsidRPr="009F279B">
              <w:rPr>
                <w:rFonts w:asciiTheme="minorHAnsi" w:hAnsiTheme="minorHAnsi"/>
                <w:b/>
                <w:bCs/>
                <w:sz w:val="24"/>
                <w:szCs w:val="32"/>
                <w:lang w:val="en-US"/>
              </w:rPr>
              <w:t>20</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أكتوبر</w:t>
            </w:r>
            <w:r w:rsidRPr="009F279B">
              <w:rPr>
                <w:rFonts w:ascii="Traditional Arabic" w:hAnsi="Traditional Arabic"/>
                <w:b/>
                <w:bCs/>
                <w:sz w:val="30"/>
                <w:rtl/>
                <w:lang w:val="en-US"/>
              </w:rPr>
              <w:t> - </w:t>
            </w:r>
            <w:r w:rsidRPr="009F279B">
              <w:rPr>
                <w:rFonts w:asciiTheme="minorHAnsi" w:hAnsiTheme="minorHAnsi"/>
                <w:b/>
                <w:bCs/>
                <w:sz w:val="24"/>
                <w:szCs w:val="32"/>
                <w:lang w:val="en-US"/>
              </w:rPr>
              <w:t>7</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نوفمبر</w:t>
            </w:r>
            <w:r w:rsidRPr="009F279B">
              <w:rPr>
                <w:rFonts w:asciiTheme="minorHAnsi" w:hAnsiTheme="minorHAnsi"/>
                <w:b/>
                <w:bCs/>
                <w:sz w:val="30"/>
                <w:rtl/>
                <w:lang w:val="en-US"/>
              </w:rPr>
              <w:t> </w:t>
            </w:r>
            <w:r w:rsidRPr="009F279B">
              <w:rPr>
                <w:rFonts w:asciiTheme="minorHAnsi" w:hAnsiTheme="minorHAnsi"/>
                <w:b/>
                <w:bCs/>
                <w:sz w:val="24"/>
                <w:szCs w:val="32"/>
                <w:lang w:val="en-US"/>
              </w:rPr>
              <w:t>2014</w:t>
            </w:r>
          </w:p>
        </w:tc>
        <w:tc>
          <w:tcPr>
            <w:tcW w:w="3119" w:type="dxa"/>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00CCBAF5" wp14:editId="492CF0B7">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515BDB">
        <w:trPr>
          <w:cantSplit/>
          <w:trHeight w:val="20"/>
        </w:trPr>
        <w:tc>
          <w:tcPr>
            <w:tcW w:w="6770"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119"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515BDB">
        <w:trPr>
          <w:cantSplit/>
          <w:trHeight w:val="20"/>
        </w:trPr>
        <w:tc>
          <w:tcPr>
            <w:tcW w:w="6770" w:type="dxa"/>
            <w:tcBorders>
              <w:top w:val="single" w:sz="12" w:space="0" w:color="auto"/>
            </w:tcBorders>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rtl/>
                <w:lang w:val="en-US"/>
              </w:rPr>
            </w:pPr>
          </w:p>
        </w:tc>
        <w:tc>
          <w:tcPr>
            <w:tcW w:w="3119" w:type="dxa"/>
            <w:tcBorders>
              <w:top w:val="single" w:sz="12" w:space="0" w:color="auto"/>
            </w:tcBorders>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lang w:val="en-US"/>
              </w:rPr>
            </w:pPr>
          </w:p>
        </w:tc>
      </w:tr>
      <w:tr w:rsidR="009F279B" w:rsidRPr="009F279B" w:rsidTr="00515BDB">
        <w:trPr>
          <w:cantSplit/>
        </w:trPr>
        <w:tc>
          <w:tcPr>
            <w:tcW w:w="6770" w:type="dxa"/>
          </w:tcPr>
          <w:p w:rsidR="009F279B" w:rsidRPr="009F279B" w:rsidRDefault="006A7C71" w:rsidP="00E67692">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r w:rsidRPr="009F279B">
              <w:rPr>
                <w:rFonts w:ascii="Traditional Arabic" w:eastAsia="SimSun" w:hAnsi="Traditional Arabic"/>
                <w:b/>
                <w:bCs/>
                <w:sz w:val="19"/>
                <w:rtl/>
                <w:lang w:val="en-US"/>
              </w:rPr>
              <w:t>ال</w:t>
            </w:r>
            <w:r w:rsidR="002062FB">
              <w:rPr>
                <w:rFonts w:ascii="Traditional Arabic" w:eastAsia="SimSun" w:hAnsi="Traditional Arabic" w:hint="cs"/>
                <w:b/>
                <w:bCs/>
                <w:sz w:val="19"/>
                <w:rtl/>
                <w:lang w:val="en-US"/>
              </w:rPr>
              <w:t>‍</w:t>
            </w:r>
            <w:r w:rsidRPr="009F279B">
              <w:rPr>
                <w:rFonts w:ascii="Traditional Arabic" w:eastAsia="SimSun" w:hAnsi="Traditional Arabic"/>
                <w:b/>
                <w:bCs/>
                <w:sz w:val="19"/>
                <w:rtl/>
                <w:lang w:val="en-US"/>
              </w:rPr>
              <w:t>جلسة العامة</w:t>
            </w:r>
          </w:p>
        </w:tc>
        <w:tc>
          <w:tcPr>
            <w:tcW w:w="3119" w:type="dxa"/>
            <w:vAlign w:val="center"/>
          </w:tcPr>
          <w:p w:rsidR="009F279B" w:rsidRPr="006A7C71" w:rsidRDefault="006A7C71" w:rsidP="00830D62">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r w:rsidRPr="006A7C71">
              <w:rPr>
                <w:rFonts w:hint="cs"/>
                <w:b/>
                <w:bCs/>
                <w:rtl/>
              </w:rPr>
              <w:t xml:space="preserve">الوثيقة </w:t>
            </w:r>
            <w:r w:rsidR="00830D62">
              <w:rPr>
                <w:rFonts w:ascii="Verdana" w:hAnsi="Verdana"/>
                <w:b/>
                <w:bCs/>
                <w:sz w:val="19"/>
                <w:szCs w:val="19"/>
              </w:rPr>
              <w:t>9</w:t>
            </w:r>
            <w:r w:rsidRPr="006A7C71">
              <w:rPr>
                <w:rFonts w:ascii="Verdana" w:hAnsi="Verdana"/>
                <w:b/>
                <w:bCs/>
                <w:sz w:val="19"/>
                <w:szCs w:val="19"/>
              </w:rPr>
              <w:t>-A</w:t>
            </w:r>
          </w:p>
        </w:tc>
      </w:tr>
      <w:tr w:rsidR="009F279B" w:rsidRPr="009F279B" w:rsidTr="00515BDB">
        <w:trPr>
          <w:cantSplit/>
        </w:trPr>
        <w:tc>
          <w:tcPr>
            <w:tcW w:w="6770" w:type="dxa"/>
          </w:tcPr>
          <w:p w:rsidR="009F279B" w:rsidRPr="009F279B" w:rsidRDefault="009F279B" w:rsidP="00E67692">
            <w:pPr>
              <w:tabs>
                <w:tab w:val="clear" w:pos="567"/>
                <w:tab w:val="clear" w:pos="1701"/>
                <w:tab w:val="clear" w:pos="2835"/>
                <w:tab w:val="left" w:pos="1871"/>
              </w:tabs>
              <w:overflowPunct/>
              <w:autoSpaceDE/>
              <w:autoSpaceDN/>
              <w:adjustRightInd/>
              <w:spacing w:before="20" w:after="20" w:line="300" w:lineRule="exact"/>
              <w:textAlignment w:val="auto"/>
              <w:rPr>
                <w:rFonts w:asciiTheme="minorHAnsi" w:hAnsiTheme="minorHAnsi"/>
                <w:b/>
                <w:bCs/>
                <w:rtl/>
                <w:lang w:val="en-US" w:bidi="ar-SA"/>
              </w:rPr>
            </w:pPr>
          </w:p>
        </w:tc>
        <w:tc>
          <w:tcPr>
            <w:tcW w:w="3119" w:type="dxa"/>
            <w:vAlign w:val="center"/>
          </w:tcPr>
          <w:p w:rsidR="009F279B" w:rsidRPr="006A7C71" w:rsidRDefault="00830D62" w:rsidP="00830D62">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Theme="minorHAnsi" w:hAnsiTheme="minorHAnsi" w:cstheme="minorHAnsi"/>
                <w:b/>
                <w:bCs/>
                <w:szCs w:val="22"/>
                <w:rtl/>
                <w:lang w:val="en-US"/>
              </w:rPr>
            </w:pPr>
            <w:r>
              <w:rPr>
                <w:rFonts w:ascii="Verdana" w:hAnsi="Verdana"/>
                <w:b/>
                <w:bCs/>
                <w:sz w:val="19"/>
                <w:szCs w:val="19"/>
              </w:rPr>
              <w:t>6</w:t>
            </w:r>
            <w:r w:rsidR="006A7C71" w:rsidRPr="006A7C71">
              <w:rPr>
                <w:rFonts w:hint="cs"/>
                <w:b/>
                <w:bCs/>
                <w:rtl/>
              </w:rPr>
              <w:t xml:space="preserve"> </w:t>
            </w:r>
            <w:r>
              <w:rPr>
                <w:rFonts w:hint="cs"/>
                <w:b/>
                <w:bCs/>
                <w:rtl/>
              </w:rPr>
              <w:t xml:space="preserve">سبتمبر </w:t>
            </w:r>
            <w:r w:rsidR="006A7C71" w:rsidRPr="006A7C71">
              <w:rPr>
                <w:rFonts w:ascii="Verdana" w:hAnsi="Verdana"/>
                <w:b/>
                <w:bCs/>
                <w:sz w:val="19"/>
                <w:szCs w:val="19"/>
              </w:rPr>
              <w:t>201</w:t>
            </w:r>
            <w:r w:rsidR="006A7C71">
              <w:rPr>
                <w:rFonts w:ascii="Verdana" w:hAnsi="Verdana"/>
                <w:b/>
                <w:bCs/>
                <w:sz w:val="19"/>
                <w:szCs w:val="19"/>
              </w:rPr>
              <w:t>3</w:t>
            </w:r>
          </w:p>
        </w:tc>
      </w:tr>
      <w:tr w:rsidR="009F279B" w:rsidRPr="009F279B" w:rsidTr="00515BDB">
        <w:trPr>
          <w:cantSplit/>
        </w:trPr>
        <w:tc>
          <w:tcPr>
            <w:tcW w:w="6770" w:type="dxa"/>
          </w:tcPr>
          <w:p w:rsidR="009F279B" w:rsidRPr="009F279B" w:rsidRDefault="009F279B" w:rsidP="00E67692">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eastAsia="SimSun" w:hAnsi="Verdana Bold" w:hint="eastAsia"/>
                <w:b/>
                <w:bCs/>
                <w:sz w:val="19"/>
                <w:rtl/>
                <w:lang w:val="en-US"/>
              </w:rPr>
            </w:pPr>
          </w:p>
        </w:tc>
        <w:tc>
          <w:tcPr>
            <w:tcW w:w="3119" w:type="dxa"/>
            <w:vAlign w:val="center"/>
          </w:tcPr>
          <w:p w:rsidR="009F279B" w:rsidRPr="006A7C71" w:rsidRDefault="006A7C71" w:rsidP="007161E9">
            <w:pPr>
              <w:tabs>
                <w:tab w:val="clear" w:pos="567"/>
                <w:tab w:val="clear" w:pos="1134"/>
                <w:tab w:val="clear" w:pos="1701"/>
                <w:tab w:val="clear" w:pos="2268"/>
                <w:tab w:val="clear" w:pos="2835"/>
              </w:tabs>
              <w:overflowPunct/>
              <w:autoSpaceDE/>
              <w:autoSpaceDN/>
              <w:adjustRightInd/>
              <w:spacing w:before="20" w:after="60" w:line="300" w:lineRule="exact"/>
              <w:jc w:val="left"/>
              <w:textAlignment w:val="auto"/>
              <w:rPr>
                <w:rFonts w:ascii="Verdana Bold" w:eastAsia="SimSun" w:hAnsi="Verdana Bold" w:hint="eastAsia"/>
                <w:b/>
                <w:bCs/>
                <w:sz w:val="19"/>
                <w:lang w:val="en-US"/>
              </w:rPr>
            </w:pPr>
            <w:r w:rsidRPr="006A7C71">
              <w:rPr>
                <w:rFonts w:eastAsia="SimSun"/>
                <w:b/>
                <w:bCs/>
                <w:rtl/>
              </w:rPr>
              <w:t xml:space="preserve">الأصل: </w:t>
            </w:r>
            <w:r w:rsidRPr="006A7C71">
              <w:rPr>
                <w:rFonts w:eastAsia="SimSun" w:hint="cs"/>
                <w:b/>
                <w:bCs/>
                <w:rtl/>
              </w:rPr>
              <w:t>بالإنكليزية</w:t>
            </w:r>
          </w:p>
        </w:tc>
      </w:tr>
      <w:tr w:rsidR="009F279B" w:rsidRPr="009F279B" w:rsidTr="00515BDB">
        <w:trPr>
          <w:cantSplit/>
        </w:trPr>
        <w:tc>
          <w:tcPr>
            <w:tcW w:w="9889" w:type="dxa"/>
            <w:gridSpan w:val="2"/>
          </w:tcPr>
          <w:p w:rsidR="009F279B" w:rsidRPr="007161E9" w:rsidRDefault="00830D62" w:rsidP="007161E9">
            <w:pPr>
              <w:pStyle w:val="Source"/>
              <w:framePr w:hSpace="0" w:wrap="auto" w:yAlign="inline"/>
              <w:rPr>
                <w:szCs w:val="28"/>
                <w:rtl/>
              </w:rPr>
            </w:pPr>
            <w:r>
              <w:rPr>
                <w:rFonts w:hint="cs"/>
                <w:rtl/>
              </w:rPr>
              <w:t>مذكرة من الأمين العام</w:t>
            </w:r>
          </w:p>
        </w:tc>
      </w:tr>
      <w:tr w:rsidR="009F279B" w:rsidRPr="009F279B" w:rsidTr="00515BDB">
        <w:trPr>
          <w:cantSplit/>
        </w:trPr>
        <w:tc>
          <w:tcPr>
            <w:tcW w:w="9889" w:type="dxa"/>
            <w:gridSpan w:val="2"/>
          </w:tcPr>
          <w:p w:rsidR="009F279B" w:rsidRPr="007161E9" w:rsidRDefault="00830D62" w:rsidP="007161E9">
            <w:pPr>
              <w:pStyle w:val="Title1"/>
              <w:framePr w:hSpace="0" w:wrap="auto" w:yAlign="inline"/>
              <w:rPr>
                <w:szCs w:val="28"/>
                <w:rtl/>
              </w:rPr>
            </w:pPr>
            <w:bookmarkStart w:id="1" w:name="_GoBack"/>
            <w:bookmarkEnd w:id="1"/>
            <w:r>
              <w:rPr>
                <w:rFonts w:hint="cs"/>
                <w:rtl/>
              </w:rPr>
              <w:t>ترشيح لمنصب نائب الأمين العام</w:t>
            </w:r>
          </w:p>
        </w:tc>
      </w:tr>
      <w:tr w:rsidR="009F279B" w:rsidRPr="009F279B" w:rsidTr="00515BDB">
        <w:trPr>
          <w:cantSplit/>
        </w:trPr>
        <w:tc>
          <w:tcPr>
            <w:tcW w:w="9889" w:type="dxa"/>
            <w:gridSpan w:val="2"/>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0" w:line="240" w:lineRule="auto"/>
              <w:jc w:val="center"/>
              <w:textAlignment w:val="auto"/>
              <w:rPr>
                <w:rFonts w:asciiTheme="minorHAnsi" w:hAnsiTheme="minorHAnsi"/>
                <w:sz w:val="28"/>
                <w:szCs w:val="40"/>
              </w:rPr>
            </w:pPr>
          </w:p>
        </w:tc>
      </w:tr>
    </w:tbl>
    <w:p w:rsidR="00E67692" w:rsidRDefault="00E67692" w:rsidP="00E67692">
      <w:pPr>
        <w:rPr>
          <w:rtl/>
        </w:rPr>
      </w:pPr>
    </w:p>
    <w:p w:rsidR="00830D62" w:rsidRDefault="00A9698A" w:rsidP="00A9698A">
      <w:pPr>
        <w:rPr>
          <w:rtl/>
          <w:lang w:val="en-US" w:bidi="ar-SY"/>
        </w:rPr>
      </w:pPr>
      <w:r>
        <w:rPr>
          <w:rFonts w:hint="cs"/>
          <w:rtl/>
        </w:rPr>
        <w:t xml:space="preserve">إلحاقاً بالمعلومات الواردة في الوثيقة </w:t>
      </w:r>
      <w:r>
        <w:rPr>
          <w:lang w:val="en-US"/>
        </w:rPr>
        <w:t>3</w:t>
      </w:r>
      <w:r>
        <w:rPr>
          <w:rFonts w:hint="cs"/>
          <w:rtl/>
          <w:lang w:val="en-US" w:bidi="ar-SY"/>
        </w:rPr>
        <w:t>، يسرني أن أحيل إلى المؤتمر، في ملحق هذه الوثيقة، ترشيح:</w:t>
      </w:r>
    </w:p>
    <w:p w:rsidR="00A9698A" w:rsidRDefault="00A9698A" w:rsidP="00A9698A">
      <w:pPr>
        <w:pStyle w:val="Heading1"/>
        <w:spacing w:after="240"/>
        <w:jc w:val="center"/>
        <w:rPr>
          <w:rtl/>
          <w:lang w:val="en-US" w:bidi="ar-SY"/>
        </w:rPr>
      </w:pPr>
      <w:r>
        <w:rPr>
          <w:rFonts w:hint="cs"/>
          <w:rtl/>
          <w:lang w:val="en-US" w:bidi="ar-SY"/>
        </w:rPr>
        <w:t>الدكتور عمرو بدوي (جمهورية مصر العربية)</w:t>
      </w:r>
    </w:p>
    <w:p w:rsidR="00A9698A" w:rsidRPr="00A9698A" w:rsidRDefault="00A9698A" w:rsidP="00A9698A">
      <w:pPr>
        <w:rPr>
          <w:rtl/>
          <w:lang w:val="en-US" w:bidi="ar-SY"/>
        </w:rPr>
      </w:pPr>
      <w:r>
        <w:rPr>
          <w:rFonts w:hint="cs"/>
          <w:rtl/>
          <w:lang w:val="en-US" w:bidi="ar-SY"/>
        </w:rPr>
        <w:t>لمنصب نائب الأمين العام للاتحاد الدولي للاتصالات.</w:t>
      </w:r>
    </w:p>
    <w:p w:rsidR="00E67692" w:rsidRDefault="00E67692" w:rsidP="00E67692">
      <w:pPr>
        <w:spacing w:before="1440"/>
        <w:ind w:left="5103"/>
        <w:jc w:val="center"/>
        <w:rPr>
          <w:rtl/>
          <w:lang w:bidi="ar-SY"/>
        </w:rPr>
      </w:pPr>
      <w:r w:rsidRPr="00E67692">
        <w:rPr>
          <w:rFonts w:hint="cs"/>
          <w:rtl/>
          <w:lang w:bidi="ar-SY"/>
        </w:rPr>
        <w:t>الدكتور ح</w:t>
      </w:r>
      <w:r>
        <w:rPr>
          <w:rFonts w:hint="cs"/>
          <w:rtl/>
          <w:lang w:bidi="ar-SY"/>
        </w:rPr>
        <w:t>‍</w:t>
      </w:r>
      <w:r w:rsidRPr="00E67692">
        <w:rPr>
          <w:rFonts w:hint="cs"/>
          <w:rtl/>
          <w:lang w:bidi="ar-SY"/>
        </w:rPr>
        <w:t>مدون إ. توريه</w:t>
      </w:r>
      <w:r w:rsidRPr="00E67692">
        <w:rPr>
          <w:rFonts w:hint="cs"/>
          <w:rtl/>
          <w:lang w:bidi="ar-SY"/>
        </w:rPr>
        <w:br/>
        <w:t>الأمين العام</w:t>
      </w:r>
    </w:p>
    <w:p w:rsidR="00A9698A" w:rsidRPr="00A9698A" w:rsidRDefault="00A9698A" w:rsidP="00A9698A">
      <w:pPr>
        <w:spacing w:before="1320"/>
        <w:rPr>
          <w:rtl/>
          <w:lang w:val="en-US" w:bidi="ar-SY"/>
        </w:rPr>
      </w:pPr>
      <w:r w:rsidRPr="00A9698A">
        <w:rPr>
          <w:rFonts w:hint="cs"/>
          <w:b/>
          <w:bCs/>
          <w:rtl/>
        </w:rPr>
        <w:t>الملحقات:</w:t>
      </w:r>
      <w:r>
        <w:rPr>
          <w:rFonts w:hint="cs"/>
          <w:rtl/>
        </w:rPr>
        <w:t xml:space="preserve"> </w:t>
      </w:r>
      <w:r>
        <w:rPr>
          <w:lang w:val="en-US"/>
        </w:rPr>
        <w:t>1</w:t>
      </w:r>
    </w:p>
    <w:p w:rsidR="00324C72" w:rsidRDefault="00324C72" w:rsidP="00324C72">
      <w:pPr>
        <w:spacing w:before="1440"/>
        <w:jc w:val="left"/>
        <w:rPr>
          <w:rtl/>
        </w:rPr>
      </w:pPr>
      <w:r>
        <w:rPr>
          <w:rtl/>
        </w:rPr>
        <w:br w:type="page"/>
      </w:r>
    </w:p>
    <w:p w:rsidR="00324C72" w:rsidRDefault="00A9698A" w:rsidP="0014473E">
      <w:pPr>
        <w:pStyle w:val="AnnexNo"/>
        <w:rPr>
          <w:rtl/>
        </w:rPr>
      </w:pPr>
      <w:r>
        <w:rPr>
          <w:rFonts w:hint="cs"/>
          <w:rtl/>
        </w:rPr>
        <w:lastRenderedPageBreak/>
        <w:t>الملحق</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B12DFD" w:rsidTr="00B12DFD">
        <w:trPr>
          <w:jc w:val="center"/>
        </w:trPr>
        <w:tc>
          <w:tcPr>
            <w:tcW w:w="4927" w:type="dxa"/>
          </w:tcPr>
          <w:p w:rsidR="00B12DFD" w:rsidRPr="00B12DFD" w:rsidRDefault="00B12DFD" w:rsidP="00B12DFD">
            <w:pPr>
              <w:spacing w:after="120"/>
              <w:jc w:val="center"/>
              <w:rPr>
                <w:b/>
                <w:bCs/>
                <w:rtl/>
              </w:rPr>
            </w:pPr>
            <w:r w:rsidRPr="00B12DFD">
              <w:rPr>
                <w:rFonts w:hint="cs"/>
                <w:b/>
                <w:bCs/>
                <w:rtl/>
              </w:rPr>
              <w:t>البعثة الدائمة لجمهورية مصر العربية</w:t>
            </w:r>
            <w:r w:rsidRPr="00B12DFD">
              <w:rPr>
                <w:b/>
                <w:bCs/>
                <w:rtl/>
              </w:rPr>
              <w:br/>
            </w:r>
            <w:r w:rsidRPr="00B12DFD">
              <w:rPr>
                <w:rFonts w:hint="cs"/>
                <w:b/>
                <w:bCs/>
                <w:rtl/>
              </w:rPr>
              <w:t>لدى الأمم المتحدة</w:t>
            </w:r>
            <w:r w:rsidRPr="00B12DFD">
              <w:rPr>
                <w:b/>
                <w:bCs/>
                <w:rtl/>
              </w:rPr>
              <w:br/>
            </w:r>
            <w:r w:rsidRPr="00B12DFD">
              <w:rPr>
                <w:rFonts w:hint="cs"/>
                <w:b/>
                <w:bCs/>
                <w:rtl/>
              </w:rPr>
              <w:t>والمنظمات الدولية</w:t>
            </w:r>
            <w:r w:rsidRPr="00B12DFD">
              <w:rPr>
                <w:b/>
                <w:bCs/>
                <w:rtl/>
              </w:rPr>
              <w:br/>
            </w:r>
            <w:r w:rsidRPr="00B12DFD">
              <w:rPr>
                <w:rFonts w:hint="cs"/>
                <w:b/>
                <w:bCs/>
                <w:rtl/>
              </w:rPr>
              <w:t>في جنيف</w:t>
            </w:r>
          </w:p>
        </w:tc>
        <w:tc>
          <w:tcPr>
            <w:tcW w:w="4928" w:type="dxa"/>
          </w:tcPr>
          <w:p w:rsidR="00B12DFD" w:rsidRDefault="00B12DFD" w:rsidP="00B12DFD">
            <w:pPr>
              <w:spacing w:after="120" w:line="240" w:lineRule="auto"/>
              <w:jc w:val="center"/>
              <w:rPr>
                <w:rtl/>
              </w:rPr>
            </w:pPr>
            <w:r>
              <w:rPr>
                <w:noProof/>
                <w:lang w:val="en-US" w:eastAsia="zh-CN" w:bidi="ar-SA"/>
              </w:rPr>
              <w:drawing>
                <wp:inline distT="0" distB="0" distL="0" distR="0" wp14:anchorId="7564BD30" wp14:editId="34BAC7D5">
                  <wp:extent cx="723667" cy="89731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719" cy="897380"/>
                          </a:xfrm>
                          <a:prstGeom prst="rect">
                            <a:avLst/>
                          </a:prstGeom>
                          <a:noFill/>
                          <a:ln>
                            <a:noFill/>
                          </a:ln>
                        </pic:spPr>
                      </pic:pic>
                    </a:graphicData>
                  </a:graphic>
                </wp:inline>
              </w:drawing>
            </w:r>
          </w:p>
        </w:tc>
      </w:tr>
    </w:tbl>
    <w:p w:rsidR="00A9698A" w:rsidRDefault="00A9698A" w:rsidP="00A9698A">
      <w:pPr>
        <w:spacing w:before="240"/>
        <w:rPr>
          <w:rFonts w:eastAsiaTheme="minorEastAsia"/>
          <w:szCs w:val="24"/>
          <w:rtl/>
        </w:rPr>
      </w:pPr>
      <w:r w:rsidRPr="00C3245C">
        <w:rPr>
          <w:rFonts w:eastAsiaTheme="minorEastAsia"/>
          <w:szCs w:val="24"/>
        </w:rPr>
        <w:t>CHAN.2013.114</w:t>
      </w:r>
    </w:p>
    <w:p w:rsidR="00A9698A" w:rsidRDefault="006519EB" w:rsidP="00A9698A">
      <w:pPr>
        <w:spacing w:before="480"/>
        <w:rPr>
          <w:rtl/>
          <w:lang w:val="en-US" w:bidi="ar-SY"/>
        </w:rPr>
      </w:pPr>
      <w:r>
        <w:rPr>
          <w:rFonts w:hint="cs"/>
          <w:rtl/>
        </w:rPr>
        <w:t>تهدي</w:t>
      </w:r>
      <w:r w:rsidR="00A9698A">
        <w:rPr>
          <w:rFonts w:hint="cs"/>
          <w:rtl/>
        </w:rPr>
        <w:t xml:space="preserve"> البعثة الدائمة لجمهورية مصر العربية لدى مكتب الأمم المتحدة والمنظمات الدولية الأخرى في جنيف تحياتها للاتحاد الدولي للاتصالات</w:t>
      </w:r>
      <w:r w:rsidR="00B12DFD">
        <w:rPr>
          <w:rFonts w:hint="cs"/>
          <w:rtl/>
        </w:rPr>
        <w:t xml:space="preserve"> </w:t>
      </w:r>
      <w:r w:rsidR="00B12DFD">
        <w:rPr>
          <w:lang w:val="en-US"/>
        </w:rPr>
        <w:t>(ITU)</w:t>
      </w:r>
      <w:r w:rsidR="00A9698A">
        <w:rPr>
          <w:rFonts w:hint="cs"/>
          <w:rtl/>
        </w:rPr>
        <w:t>، مكتب الأمين العام، وتتشرف بالإفادة بأن حكومة جمهورية مصر العربية قررت التقدم بترشيح الدكتور عمرو بدوي لمنصب نائب الأمين العام للاتحاد الدولي للاتصالات في الانتخابات التي ستجري أثناء مؤتمر المندوبين المفوضين الذي سيعقد في</w:t>
      </w:r>
      <w:r w:rsidR="00A9698A">
        <w:rPr>
          <w:rFonts w:hint="eastAsia"/>
          <w:rtl/>
        </w:rPr>
        <w:t> </w:t>
      </w:r>
      <w:r w:rsidR="00A9698A">
        <w:rPr>
          <w:rFonts w:hint="cs"/>
          <w:rtl/>
        </w:rPr>
        <w:t xml:space="preserve">بوسان، جمهورية كوريا، في الفترة من </w:t>
      </w:r>
      <w:r w:rsidR="00A9698A">
        <w:rPr>
          <w:lang w:val="en-US"/>
        </w:rPr>
        <w:t>20</w:t>
      </w:r>
      <w:r w:rsidR="00A9698A">
        <w:rPr>
          <w:rFonts w:hint="cs"/>
          <w:rtl/>
          <w:lang w:val="en-US" w:bidi="ar-SY"/>
        </w:rPr>
        <w:t xml:space="preserve"> أكتوبر إلى </w:t>
      </w:r>
      <w:r w:rsidR="00A9698A">
        <w:rPr>
          <w:lang w:val="en-US" w:bidi="ar-SY"/>
        </w:rPr>
        <w:t>7</w:t>
      </w:r>
      <w:r w:rsidR="00A9698A">
        <w:rPr>
          <w:rFonts w:hint="cs"/>
          <w:rtl/>
          <w:lang w:val="en-US" w:bidi="ar-SY"/>
        </w:rPr>
        <w:t xml:space="preserve"> نوفمبر </w:t>
      </w:r>
      <w:r w:rsidR="00A9698A">
        <w:rPr>
          <w:lang w:val="en-US" w:bidi="ar-SY"/>
        </w:rPr>
        <w:t>2014</w:t>
      </w:r>
      <w:r w:rsidR="00A9698A">
        <w:rPr>
          <w:rFonts w:hint="cs"/>
          <w:rtl/>
          <w:lang w:val="en-US" w:bidi="ar-SY"/>
        </w:rPr>
        <w:t>. ومرفق طيه السيرة الذاتية للدكتور عمرو بدوي.</w:t>
      </w:r>
    </w:p>
    <w:p w:rsidR="00A9698A" w:rsidRDefault="00A9698A" w:rsidP="00A9698A">
      <w:pPr>
        <w:rPr>
          <w:rtl/>
        </w:rPr>
      </w:pPr>
      <w:r>
        <w:rPr>
          <w:rFonts w:hint="cs"/>
          <w:rtl/>
          <w:lang w:val="en-US" w:bidi="ar-SY"/>
        </w:rPr>
        <w:t xml:space="preserve">وتغتنم </w:t>
      </w:r>
      <w:r>
        <w:rPr>
          <w:rFonts w:hint="cs"/>
          <w:rtl/>
        </w:rPr>
        <w:t>البعثة الدائمة لجمهورية مصر العربية لدى مكتب الأمم المتحدة والمنظمات الدولية الأخرى في جنيف هذه الفرصة لكي تعبر مجدداً عن أسمى آيات التقدير للاتحاد الدولي للاتصالات، مكتب الأمين العام.</w:t>
      </w:r>
    </w:p>
    <w:p w:rsidR="00A9698A" w:rsidRDefault="00A9698A" w:rsidP="00A9698A">
      <w:pPr>
        <w:spacing w:before="240"/>
        <w:rPr>
          <w:rtl/>
          <w:lang w:val="en-US" w:bidi="ar-SY"/>
        </w:rPr>
      </w:pPr>
      <w:r>
        <w:rPr>
          <w:rFonts w:hint="cs"/>
          <w:rtl/>
          <w:lang w:val="en-US" w:bidi="ar-SY"/>
        </w:rPr>
        <w:t xml:space="preserve">جنيف، </w:t>
      </w:r>
      <w:r>
        <w:rPr>
          <w:lang w:val="en-US" w:bidi="ar-SY"/>
        </w:rPr>
        <w:t>30</w:t>
      </w:r>
      <w:r>
        <w:rPr>
          <w:rFonts w:hint="cs"/>
          <w:rtl/>
          <w:lang w:val="en-US" w:bidi="ar-SY"/>
        </w:rPr>
        <w:t xml:space="preserve"> أكتوبر </w:t>
      </w:r>
      <w:r>
        <w:rPr>
          <w:lang w:val="en-US" w:bidi="ar-SY"/>
        </w:rPr>
        <w:t>2013</w:t>
      </w:r>
    </w:p>
    <w:p w:rsidR="00A9698A" w:rsidRDefault="00A9698A" w:rsidP="00A9698A">
      <w:pPr>
        <w:spacing w:before="1440"/>
        <w:jc w:val="left"/>
        <w:rPr>
          <w:rFonts w:eastAsiaTheme="minorEastAsia"/>
          <w:szCs w:val="24"/>
          <w:rtl/>
        </w:rPr>
      </w:pPr>
      <w:r>
        <w:rPr>
          <w:rFonts w:hint="cs"/>
          <w:rtl/>
          <w:lang w:val="en-US" w:bidi="ar-SY"/>
        </w:rPr>
        <w:t>الاتحاد الدولي للاتصالات</w:t>
      </w:r>
      <w:r>
        <w:rPr>
          <w:rFonts w:hint="cs"/>
          <w:rtl/>
          <w:lang w:val="en-US" w:bidi="ar-SY"/>
        </w:rPr>
        <w:br/>
        <w:t>مكتب الأمين العام</w:t>
      </w:r>
      <w:r>
        <w:rPr>
          <w:rFonts w:hint="cs"/>
          <w:rtl/>
          <w:lang w:val="en-US" w:bidi="ar-SY"/>
        </w:rPr>
        <w:br/>
        <w:t xml:space="preserve">فاكس: </w:t>
      </w:r>
      <w:r w:rsidRPr="00C3245C">
        <w:rPr>
          <w:rFonts w:eastAsiaTheme="minorEastAsia"/>
          <w:szCs w:val="24"/>
        </w:rPr>
        <w:t>022 730 51 37</w:t>
      </w:r>
    </w:p>
    <w:p w:rsidR="00F649C1" w:rsidRDefault="00F649C1" w:rsidP="00A9698A">
      <w:pPr>
        <w:rPr>
          <w:rtl/>
          <w:lang w:val="en-US" w:bidi="ar-SY"/>
        </w:rPr>
        <w:sectPr w:rsidR="00F649C1" w:rsidSect="00B541A1">
          <w:headerReference w:type="even" r:id="rId11"/>
          <w:headerReference w:type="default" r:id="rId12"/>
          <w:footerReference w:type="default" r:id="rId13"/>
          <w:headerReference w:type="first" r:id="rId14"/>
          <w:footerReference w:type="first" r:id="rId15"/>
          <w:pgSz w:w="11907" w:h="16834" w:code="9"/>
          <w:pgMar w:top="1418" w:right="1134" w:bottom="1134" w:left="1134" w:header="567" w:footer="567" w:gutter="0"/>
          <w:paperSrc w:first="15" w:other="15"/>
          <w:cols w:space="720"/>
          <w:titlePg/>
        </w:sect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8A37AC" w:rsidTr="005913DB">
        <w:tc>
          <w:tcPr>
            <w:tcW w:w="4927" w:type="dxa"/>
            <w:vAlign w:val="center"/>
          </w:tcPr>
          <w:p w:rsidR="008A37AC" w:rsidRPr="00B12DFD" w:rsidRDefault="008A37AC" w:rsidP="005913DB">
            <w:pPr>
              <w:spacing w:before="60" w:after="60" w:line="340" w:lineRule="exact"/>
              <w:jc w:val="left"/>
              <w:rPr>
                <w:b/>
                <w:bCs/>
                <w:sz w:val="28"/>
                <w:szCs w:val="36"/>
                <w:rtl/>
                <w:lang w:val="en-US" w:bidi="ar-SY"/>
              </w:rPr>
            </w:pPr>
            <w:r w:rsidRPr="00B12DFD">
              <w:rPr>
                <w:rFonts w:hint="cs"/>
                <w:b/>
                <w:bCs/>
                <w:sz w:val="28"/>
                <w:szCs w:val="36"/>
                <w:rtl/>
                <w:lang w:val="en-US" w:bidi="ar-SY"/>
              </w:rPr>
              <w:lastRenderedPageBreak/>
              <w:t>الدكتور عمرو بدوي</w:t>
            </w:r>
          </w:p>
          <w:p w:rsidR="008A37AC" w:rsidRPr="008A37AC" w:rsidRDefault="008A37AC" w:rsidP="005913DB">
            <w:pPr>
              <w:tabs>
                <w:tab w:val="clear" w:pos="567"/>
                <w:tab w:val="clear" w:pos="1134"/>
                <w:tab w:val="clear" w:pos="1701"/>
                <w:tab w:val="left" w:pos="1417"/>
              </w:tabs>
              <w:spacing w:before="60" w:after="60" w:line="340" w:lineRule="exact"/>
              <w:jc w:val="left"/>
              <w:rPr>
                <w:rFonts w:cs="Arial"/>
                <w:lang w:val="en-US" w:bidi="ar-SY"/>
              </w:rPr>
            </w:pPr>
            <w:r>
              <w:rPr>
                <w:rFonts w:hint="cs"/>
                <w:rtl/>
                <w:lang w:val="en-US" w:bidi="ar-SY"/>
              </w:rPr>
              <w:t>العنوان: الجهاز القومي لتنظيم الاتصالات</w:t>
            </w:r>
            <w:r>
              <w:rPr>
                <w:rFonts w:hint="cs"/>
                <w:rtl/>
                <w:lang w:val="en-US" w:bidi="ar-SY"/>
              </w:rPr>
              <w:br/>
              <w:t xml:space="preserve">المبنى </w:t>
            </w:r>
            <w:r>
              <w:rPr>
                <w:lang w:val="en-US" w:bidi="ar-SY"/>
              </w:rPr>
              <w:t>B4</w:t>
            </w:r>
            <w:r>
              <w:rPr>
                <w:rFonts w:hint="cs"/>
                <w:rtl/>
                <w:lang w:val="en-US" w:bidi="ar-SY"/>
              </w:rPr>
              <w:t xml:space="preserve"> بالقرية الذكية،</w:t>
            </w:r>
            <w:r>
              <w:rPr>
                <w:rFonts w:hint="cs"/>
                <w:rtl/>
                <w:lang w:val="en-US" w:bidi="ar-SY"/>
              </w:rPr>
              <w:br/>
              <w:t>أبو رواش، الجيزة، مصر</w:t>
            </w:r>
            <w:r>
              <w:rPr>
                <w:rtl/>
                <w:lang w:val="en-US" w:bidi="ar-SY"/>
              </w:rPr>
              <w:br/>
            </w:r>
            <w:r w:rsidRPr="008A37AC">
              <w:rPr>
                <w:rFonts w:hint="cs"/>
                <w:rtl/>
                <w:lang w:val="en-US" w:bidi="ar-SY"/>
              </w:rPr>
              <w:t>هاتف:</w:t>
            </w:r>
            <w:r>
              <w:rPr>
                <w:rtl/>
                <w:lang w:val="en-US" w:bidi="ar-SY"/>
              </w:rPr>
              <w:tab/>
            </w:r>
            <w:r w:rsidRPr="008A37AC">
              <w:t>+20 2 35344238</w:t>
            </w:r>
            <w:r w:rsidRPr="008A37AC">
              <w:rPr>
                <w:rFonts w:hint="cs"/>
                <w:rtl/>
              </w:rPr>
              <w:t xml:space="preserve"> (مكتب)</w:t>
            </w:r>
            <w:r>
              <w:rPr>
                <w:rtl/>
              </w:rPr>
              <w:br/>
            </w:r>
            <w:r>
              <w:rPr>
                <w:rFonts w:hint="cs"/>
                <w:rtl/>
              </w:rPr>
              <w:tab/>
            </w:r>
            <w:r w:rsidRPr="00C3245C">
              <w:rPr>
                <w:rFonts w:asciiTheme="minorHAnsi" w:hAnsiTheme="minorHAnsi" w:cstheme="minorHAnsi"/>
                <w:szCs w:val="24"/>
              </w:rPr>
              <w:t>+20 122 2172277</w:t>
            </w:r>
            <w:r>
              <w:rPr>
                <w:rFonts w:hint="cs"/>
                <w:rtl/>
                <w:lang w:bidi="ar-SY"/>
              </w:rPr>
              <w:t xml:space="preserve"> (محمول)</w:t>
            </w:r>
            <w:r>
              <w:rPr>
                <w:rtl/>
                <w:lang w:bidi="ar-SY"/>
              </w:rPr>
              <w:br/>
            </w:r>
            <w:r>
              <w:rPr>
                <w:rFonts w:hint="cs"/>
                <w:rtl/>
                <w:lang w:bidi="ar-SY"/>
              </w:rPr>
              <w:t>البريد الإلكتروني:</w:t>
            </w:r>
            <w:r w:rsidR="00EA42D2">
              <w:rPr>
                <w:rtl/>
                <w:lang w:bidi="ar-SY"/>
              </w:rPr>
              <w:tab/>
            </w:r>
            <w:hyperlink r:id="rId16" w:history="1">
              <w:r w:rsidRPr="00C3245C">
                <w:rPr>
                  <w:rStyle w:val="Hyperlink"/>
                  <w:rFonts w:asciiTheme="minorHAnsi" w:hAnsiTheme="minorHAnsi" w:cstheme="minorHAnsi"/>
                  <w:szCs w:val="24"/>
                </w:rPr>
                <w:t>abadawi@tra.gov.eg</w:t>
              </w:r>
            </w:hyperlink>
          </w:p>
        </w:tc>
        <w:tc>
          <w:tcPr>
            <w:tcW w:w="4928" w:type="dxa"/>
            <w:vAlign w:val="center"/>
          </w:tcPr>
          <w:p w:rsidR="008A37AC" w:rsidRDefault="005913DB" w:rsidP="005913DB">
            <w:pPr>
              <w:spacing w:before="60" w:after="60" w:line="240" w:lineRule="auto"/>
              <w:jc w:val="left"/>
              <w:rPr>
                <w:rtl/>
                <w:lang w:val="en-US" w:bidi="ar-SY"/>
              </w:rPr>
            </w:pPr>
            <w:r w:rsidRPr="00C3245C">
              <w:rPr>
                <w:rFonts w:cstheme="minorHAnsi"/>
                <w:noProof/>
                <w:lang w:val="en-US" w:eastAsia="zh-CN" w:bidi="ar-SA"/>
              </w:rPr>
              <w:drawing>
                <wp:inline distT="0" distB="0" distL="0" distR="0" wp14:anchorId="258A77A4" wp14:editId="4C1C9649">
                  <wp:extent cx="2889255" cy="2567898"/>
                  <wp:effectExtent l="0" t="0" r="635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9-Dr Amr Badawi.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90737" cy="2569215"/>
                          </a:xfrm>
                          <a:prstGeom prst="rect">
                            <a:avLst/>
                          </a:prstGeom>
                        </pic:spPr>
                      </pic:pic>
                    </a:graphicData>
                  </a:graphic>
                </wp:inline>
              </w:drawing>
            </w:r>
          </w:p>
        </w:tc>
      </w:tr>
      <w:tr w:rsidR="005913DB" w:rsidTr="005913DB">
        <w:tc>
          <w:tcPr>
            <w:tcW w:w="4927" w:type="dxa"/>
          </w:tcPr>
          <w:p w:rsidR="005913DB" w:rsidRPr="005913DB" w:rsidRDefault="005913DB" w:rsidP="005913DB">
            <w:pPr>
              <w:spacing w:before="60" w:after="60" w:line="340" w:lineRule="exact"/>
              <w:rPr>
                <w:b/>
                <w:bCs/>
                <w:rtl/>
                <w:lang w:val="en-US" w:bidi="ar-SY"/>
              </w:rPr>
            </w:pPr>
          </w:p>
        </w:tc>
        <w:tc>
          <w:tcPr>
            <w:tcW w:w="4928" w:type="dxa"/>
          </w:tcPr>
          <w:p w:rsidR="005913DB" w:rsidRPr="00C3245C" w:rsidRDefault="005913DB" w:rsidP="005913DB">
            <w:pPr>
              <w:spacing w:before="60" w:after="60" w:line="240" w:lineRule="auto"/>
              <w:jc w:val="center"/>
              <w:rPr>
                <w:rFonts w:cstheme="minorHAnsi"/>
                <w:noProof/>
                <w:lang w:val="en-US" w:eastAsia="zh-CN"/>
              </w:rPr>
            </w:pPr>
          </w:p>
        </w:tc>
      </w:tr>
    </w:tbl>
    <w:p w:rsidR="008A37AC" w:rsidRDefault="005913DB" w:rsidP="00B12DFD">
      <w:pPr>
        <w:pStyle w:val="Headingb"/>
        <w:pBdr>
          <w:bottom w:val="single" w:sz="12" w:space="1" w:color="auto"/>
        </w:pBdr>
        <w:rPr>
          <w:rtl/>
          <w:lang w:val="en-US" w:bidi="ar-SY"/>
        </w:rPr>
      </w:pPr>
      <w:r>
        <w:rPr>
          <w:rFonts w:hint="cs"/>
          <w:rtl/>
          <w:lang w:val="en-US" w:bidi="ar-SY"/>
        </w:rPr>
        <w:t>الخبر</w:t>
      </w:r>
      <w:r w:rsidR="006519EB">
        <w:rPr>
          <w:rFonts w:hint="cs"/>
          <w:rtl/>
          <w:lang w:val="en-US" w:bidi="ar-SY"/>
        </w:rPr>
        <w:t>ة</w:t>
      </w:r>
      <w:r>
        <w:rPr>
          <w:rFonts w:hint="cs"/>
          <w:rtl/>
          <w:lang w:val="en-US" w:bidi="ar-SY"/>
        </w:rPr>
        <w:t>:</w:t>
      </w:r>
    </w:p>
    <w:p w:rsidR="006B27D3" w:rsidRDefault="005913DB" w:rsidP="006B27D3">
      <w:pPr>
        <w:jc w:val="left"/>
        <w:rPr>
          <w:rtl/>
          <w:lang w:val="en-US" w:bidi="ar-SY"/>
        </w:rPr>
      </w:pPr>
      <w:r w:rsidRPr="005913DB">
        <w:rPr>
          <w:rFonts w:hint="cs"/>
          <w:b/>
          <w:bCs/>
          <w:rtl/>
          <w:lang w:val="en-US" w:bidi="ar-SY"/>
        </w:rPr>
        <w:t>عضو مجلس إدارة الجهاز القومي لتنظيم الاتصالات</w:t>
      </w:r>
      <w:r>
        <w:rPr>
          <w:rFonts w:hint="cs"/>
          <w:b/>
          <w:bCs/>
          <w:rtl/>
          <w:lang w:val="en-US" w:bidi="ar-SY"/>
        </w:rPr>
        <w:t xml:space="preserve"> </w:t>
      </w:r>
      <w:r>
        <w:rPr>
          <w:b/>
          <w:bCs/>
          <w:lang w:val="en-US" w:bidi="ar-SY"/>
        </w:rPr>
        <w:t>(NTRA)</w:t>
      </w:r>
      <w:r w:rsidRPr="005913DB">
        <w:rPr>
          <w:rFonts w:hint="cs"/>
          <w:b/>
          <w:bCs/>
          <w:rtl/>
          <w:lang w:val="en-US" w:bidi="ar-SY"/>
        </w:rPr>
        <w:t>،</w:t>
      </w:r>
      <w:r>
        <w:rPr>
          <w:b/>
          <w:bCs/>
          <w:rtl/>
          <w:lang w:val="en-US" w:bidi="ar-SY"/>
        </w:rPr>
        <w:br/>
      </w:r>
      <w:r w:rsidRPr="005913DB">
        <w:rPr>
          <w:rFonts w:hint="cs"/>
          <w:b/>
          <w:bCs/>
          <w:rtl/>
          <w:lang w:val="en-US" w:bidi="ar-SY"/>
        </w:rPr>
        <w:t>مصر،</w:t>
      </w:r>
      <w:r>
        <w:rPr>
          <w:rFonts w:hint="cs"/>
          <w:rtl/>
          <w:lang w:val="en-US" w:bidi="ar-SY"/>
        </w:rPr>
        <w:t xml:space="preserve"> </w:t>
      </w:r>
      <w:r w:rsidRPr="005913DB">
        <w:rPr>
          <w:rFonts w:hint="cs"/>
          <w:i/>
          <w:iCs/>
          <w:rtl/>
          <w:lang w:val="en-US" w:bidi="ar-SY"/>
        </w:rPr>
        <w:t xml:space="preserve">من يوليو </w:t>
      </w:r>
      <w:r w:rsidRPr="005913DB">
        <w:rPr>
          <w:i/>
          <w:iCs/>
          <w:lang w:val="en-US" w:bidi="ar-SY"/>
        </w:rPr>
        <w:t>2013</w:t>
      </w:r>
      <w:r w:rsidRPr="005913DB">
        <w:rPr>
          <w:rFonts w:hint="cs"/>
          <w:i/>
          <w:iCs/>
          <w:rtl/>
          <w:lang w:val="en-US" w:bidi="ar-SY"/>
        </w:rPr>
        <w:t xml:space="preserve"> إلى الآن</w:t>
      </w:r>
    </w:p>
    <w:p w:rsidR="005913DB" w:rsidRDefault="005913DB" w:rsidP="006B27D3">
      <w:pPr>
        <w:jc w:val="left"/>
        <w:rPr>
          <w:rtl/>
          <w:lang w:val="en-US" w:bidi="ar-SY"/>
        </w:rPr>
      </w:pPr>
      <w:r w:rsidRPr="006B27D3">
        <w:rPr>
          <w:rFonts w:hint="cs"/>
          <w:b/>
          <w:bCs/>
          <w:rtl/>
          <w:lang w:val="en-US" w:bidi="ar-SY"/>
        </w:rPr>
        <w:t>الرئيس التنفيذي للجهاز القومي لتنظيم الاتصالات</w:t>
      </w:r>
      <w:r w:rsidR="006B27D3" w:rsidRPr="006B27D3">
        <w:rPr>
          <w:rFonts w:hint="cs"/>
          <w:b/>
          <w:bCs/>
          <w:rtl/>
          <w:lang w:val="en-US" w:bidi="ar-SY"/>
        </w:rPr>
        <w:t xml:space="preserve"> </w:t>
      </w:r>
      <w:r w:rsidR="006B27D3" w:rsidRPr="006B27D3">
        <w:rPr>
          <w:b/>
          <w:bCs/>
          <w:lang w:val="en-US" w:bidi="ar-SY"/>
        </w:rPr>
        <w:t>(NTRA)</w:t>
      </w:r>
      <w:r w:rsidRPr="006B27D3">
        <w:rPr>
          <w:rFonts w:hint="cs"/>
          <w:b/>
          <w:bCs/>
          <w:rtl/>
          <w:lang w:val="en-US" w:bidi="ar-SY"/>
        </w:rPr>
        <w:t>،</w:t>
      </w:r>
      <w:r w:rsidR="006B27D3">
        <w:rPr>
          <w:rtl/>
          <w:lang w:val="en-US" w:bidi="ar-SY"/>
        </w:rPr>
        <w:br/>
      </w:r>
      <w:r w:rsidRPr="006B27D3">
        <w:rPr>
          <w:rFonts w:hint="cs"/>
          <w:b/>
          <w:bCs/>
          <w:rtl/>
          <w:lang w:val="en-US" w:bidi="ar-SY"/>
        </w:rPr>
        <w:t>مصر،</w:t>
      </w:r>
      <w:r w:rsidRPr="006B27D3">
        <w:rPr>
          <w:rFonts w:hint="cs"/>
          <w:i/>
          <w:iCs/>
          <w:rtl/>
          <w:lang w:val="en-US" w:bidi="ar-SY"/>
        </w:rPr>
        <w:t xml:space="preserve"> من مارس </w:t>
      </w:r>
      <w:r w:rsidRPr="006B27D3">
        <w:rPr>
          <w:i/>
          <w:iCs/>
          <w:lang w:val="en-US" w:bidi="ar-SY"/>
        </w:rPr>
        <w:t>2006</w:t>
      </w:r>
      <w:r w:rsidRPr="006B27D3">
        <w:rPr>
          <w:rFonts w:hint="cs"/>
          <w:i/>
          <w:iCs/>
          <w:rtl/>
          <w:lang w:val="en-US" w:bidi="ar-SY"/>
        </w:rPr>
        <w:t xml:space="preserve"> - يوليو </w:t>
      </w:r>
      <w:r w:rsidRPr="006B27D3">
        <w:rPr>
          <w:i/>
          <w:iCs/>
          <w:lang w:val="en-US" w:bidi="ar-SY"/>
        </w:rPr>
        <w:t>2013</w:t>
      </w:r>
    </w:p>
    <w:p w:rsidR="005913DB" w:rsidRDefault="00C432A0" w:rsidP="006519EB">
      <w:pPr>
        <w:pStyle w:val="Headingb"/>
        <w:rPr>
          <w:rtl/>
          <w:lang w:val="en-US" w:bidi="ar-SY"/>
        </w:rPr>
      </w:pPr>
      <w:r>
        <w:rPr>
          <w:rFonts w:hint="cs"/>
          <w:rtl/>
          <w:lang w:val="en-US" w:bidi="ar-SY"/>
        </w:rPr>
        <w:t xml:space="preserve">تولى </w:t>
      </w:r>
      <w:r w:rsidR="006519EB">
        <w:rPr>
          <w:rFonts w:hint="cs"/>
          <w:rtl/>
          <w:lang w:val="en-US" w:bidi="ar-SY"/>
        </w:rPr>
        <w:t xml:space="preserve">قيادة </w:t>
      </w:r>
      <w:r>
        <w:rPr>
          <w:rFonts w:hint="cs"/>
          <w:rtl/>
          <w:lang w:val="en-US" w:bidi="ar-SY"/>
        </w:rPr>
        <w:t xml:space="preserve">الجهاز </w:t>
      </w:r>
      <w:r w:rsidR="006519EB">
        <w:rPr>
          <w:rFonts w:hint="cs"/>
          <w:rtl/>
          <w:lang w:val="en-US" w:bidi="ar-SY"/>
        </w:rPr>
        <w:t>في الأعمال التالية</w:t>
      </w:r>
      <w:r>
        <w:rPr>
          <w:rFonts w:hint="cs"/>
          <w:rtl/>
          <w:lang w:val="en-US" w:bidi="ar-SY"/>
        </w:rPr>
        <w:t>:</w:t>
      </w:r>
    </w:p>
    <w:p w:rsidR="00C432A0" w:rsidRDefault="00C432A0" w:rsidP="00E10F98">
      <w:pPr>
        <w:pStyle w:val="enumlev1"/>
        <w:rPr>
          <w:rtl/>
          <w:lang w:val="en-US" w:bidi="ar-SY"/>
        </w:rPr>
      </w:pPr>
      <w:r w:rsidRPr="00C432A0">
        <w:rPr>
          <w:lang w:val="en-US" w:bidi="ar-SY"/>
        </w:rPr>
        <w:t>•</w:t>
      </w:r>
      <w:r>
        <w:rPr>
          <w:rtl/>
          <w:lang w:val="en-US" w:bidi="ar-SY"/>
        </w:rPr>
        <w:tab/>
      </w:r>
      <w:r>
        <w:rPr>
          <w:rFonts w:hint="cs"/>
          <w:rtl/>
          <w:lang w:val="en-US" w:bidi="ar-SY"/>
        </w:rPr>
        <w:t>صياغة</w:t>
      </w:r>
      <w:r w:rsidR="00B12DFD">
        <w:rPr>
          <w:rFonts w:hint="cs"/>
          <w:rtl/>
          <w:lang w:val="en-US" w:bidi="ar-SY"/>
        </w:rPr>
        <w:t xml:space="preserve"> خطة النطاق العريض الوطنية لمصر</w:t>
      </w:r>
    </w:p>
    <w:p w:rsidR="00C432A0" w:rsidRDefault="00C432A0" w:rsidP="00E10F98">
      <w:pPr>
        <w:pStyle w:val="enumlev1"/>
        <w:rPr>
          <w:rtl/>
          <w:lang w:val="en-US" w:bidi="ar-SY"/>
        </w:rPr>
      </w:pPr>
      <w:r w:rsidRPr="00C432A0">
        <w:rPr>
          <w:lang w:val="en-US" w:bidi="ar-SY"/>
        </w:rPr>
        <w:t>•</w:t>
      </w:r>
      <w:r>
        <w:rPr>
          <w:rtl/>
          <w:lang w:val="en-US" w:bidi="ar-SY"/>
        </w:rPr>
        <w:tab/>
      </w:r>
      <w:r>
        <w:rPr>
          <w:rFonts w:hint="cs"/>
          <w:rtl/>
          <w:lang w:val="en-US" w:bidi="ar-SY"/>
        </w:rPr>
        <w:t>وضع إطار المنافسة الحرة بالترافق مع تحرير خدمات الشبكات الثابتة</w:t>
      </w:r>
    </w:p>
    <w:p w:rsidR="00C432A0" w:rsidRDefault="00C432A0" w:rsidP="00E10F98">
      <w:pPr>
        <w:pStyle w:val="enumlev1"/>
        <w:rPr>
          <w:rtl/>
          <w:lang w:val="en-US" w:bidi="ar-SY"/>
        </w:rPr>
      </w:pPr>
      <w:r w:rsidRPr="00C432A0">
        <w:rPr>
          <w:lang w:val="en-US" w:bidi="ar-SY"/>
        </w:rPr>
        <w:t>•</w:t>
      </w:r>
      <w:r>
        <w:rPr>
          <w:rFonts w:hint="cs"/>
          <w:rtl/>
          <w:lang w:val="en-US" w:bidi="ar-SY"/>
        </w:rPr>
        <w:tab/>
        <w:t>وضع إطار الخدمة الشاملة وخطتها التنفيذية</w:t>
      </w:r>
    </w:p>
    <w:p w:rsidR="00C432A0" w:rsidRDefault="00C432A0" w:rsidP="006519EB">
      <w:pPr>
        <w:pStyle w:val="enumlev1"/>
        <w:rPr>
          <w:rtl/>
          <w:lang w:val="en-US" w:bidi="ar-SY"/>
        </w:rPr>
      </w:pPr>
      <w:r w:rsidRPr="00C432A0">
        <w:rPr>
          <w:lang w:val="en-US" w:bidi="ar-SY"/>
        </w:rPr>
        <w:t>•</w:t>
      </w:r>
      <w:r>
        <w:rPr>
          <w:rFonts w:hint="cs"/>
          <w:rtl/>
          <w:lang w:val="en-US" w:bidi="ar-SY"/>
        </w:rPr>
        <w:tab/>
        <w:t xml:space="preserve">إصدار ترخيص الشركة الوطنية الثالثة لتشغيل الاتصالات المتنقلة عبر مزايدة عامة فاز بها </w:t>
      </w:r>
      <w:r w:rsidR="006519EB">
        <w:rPr>
          <w:rFonts w:hint="cs"/>
          <w:rtl/>
          <w:lang w:val="en-US" w:bidi="ar-SY"/>
        </w:rPr>
        <w:t xml:space="preserve">ائتلاف مجموعة </w:t>
      </w:r>
      <w:r>
        <w:rPr>
          <w:rFonts w:hint="cs"/>
          <w:rtl/>
          <w:lang w:val="en-US" w:bidi="ar-SY"/>
        </w:rPr>
        <w:t>"اتصالات" في</w:t>
      </w:r>
      <w:r w:rsidR="006519EB">
        <w:rPr>
          <w:rFonts w:hint="eastAsia"/>
          <w:rtl/>
          <w:lang w:val="en-US" w:bidi="ar-SY"/>
        </w:rPr>
        <w:t> </w:t>
      </w:r>
      <w:r>
        <w:rPr>
          <w:rFonts w:hint="cs"/>
          <w:rtl/>
          <w:lang w:val="en-US" w:bidi="ar-SY"/>
        </w:rPr>
        <w:t xml:space="preserve">عام </w:t>
      </w:r>
      <w:r>
        <w:rPr>
          <w:lang w:val="en-US" w:bidi="ar-SY"/>
        </w:rPr>
        <w:t>2006</w:t>
      </w:r>
      <w:r>
        <w:rPr>
          <w:rFonts w:hint="cs"/>
          <w:rtl/>
          <w:lang w:val="en-US" w:bidi="ar-SY"/>
        </w:rPr>
        <w:t xml:space="preserve"> بقيمة </w:t>
      </w:r>
      <w:r>
        <w:rPr>
          <w:lang w:val="en-US" w:bidi="ar-SY"/>
        </w:rPr>
        <w:t>3</w:t>
      </w:r>
      <w:r>
        <w:rPr>
          <w:rFonts w:hint="cs"/>
          <w:rtl/>
          <w:lang w:val="en-US" w:bidi="ar-SY"/>
        </w:rPr>
        <w:t xml:space="preserve"> مليارات دولار أمريكي</w:t>
      </w:r>
    </w:p>
    <w:p w:rsidR="00C432A0" w:rsidRDefault="00C432A0" w:rsidP="00E10F98">
      <w:pPr>
        <w:pStyle w:val="enumlev1"/>
        <w:rPr>
          <w:rtl/>
          <w:lang w:val="en-US" w:bidi="ar-SY"/>
        </w:rPr>
      </w:pPr>
      <w:r w:rsidRPr="00C432A0">
        <w:rPr>
          <w:lang w:val="en-US" w:bidi="ar-SY"/>
        </w:rPr>
        <w:t>•</w:t>
      </w:r>
      <w:r>
        <w:rPr>
          <w:rtl/>
          <w:lang w:val="en-US" w:bidi="ar-SY"/>
        </w:rPr>
        <w:tab/>
      </w:r>
      <w:r>
        <w:rPr>
          <w:rFonts w:hint="cs"/>
          <w:rtl/>
          <w:lang w:val="en-US" w:bidi="ar-SY"/>
        </w:rPr>
        <w:t xml:space="preserve">إصدار ترخيص الجيل الثالث للاتصالات المتنقلة لشركات موبينيل (أورانج) وفودافون مصر في </w:t>
      </w:r>
      <w:r>
        <w:rPr>
          <w:lang w:val="en-US" w:bidi="ar-SY"/>
        </w:rPr>
        <w:t>2007</w:t>
      </w:r>
      <w:r>
        <w:rPr>
          <w:rFonts w:hint="cs"/>
          <w:rtl/>
          <w:lang w:val="en-US" w:bidi="ar-SY"/>
        </w:rPr>
        <w:t xml:space="preserve"> بقيمة </w:t>
      </w:r>
      <w:r>
        <w:rPr>
          <w:lang w:val="en-US" w:bidi="ar-SY"/>
        </w:rPr>
        <w:t>600</w:t>
      </w:r>
      <w:r>
        <w:rPr>
          <w:rFonts w:hint="cs"/>
          <w:rtl/>
          <w:lang w:val="en-US" w:bidi="ar-SY"/>
        </w:rPr>
        <w:t xml:space="preserve"> مليون دولار أمريكي لكل منهما</w:t>
      </w:r>
    </w:p>
    <w:p w:rsidR="00C432A0" w:rsidRDefault="00C432A0" w:rsidP="00E10F98">
      <w:pPr>
        <w:pStyle w:val="enumlev1"/>
        <w:rPr>
          <w:rtl/>
          <w:lang w:val="en-US" w:bidi="ar-SY"/>
        </w:rPr>
      </w:pPr>
      <w:r w:rsidRPr="00C432A0">
        <w:rPr>
          <w:lang w:val="en-US" w:bidi="ar-SY"/>
        </w:rPr>
        <w:t>•</w:t>
      </w:r>
      <w:r>
        <w:rPr>
          <w:rtl/>
          <w:lang w:val="en-US" w:bidi="ar-SY"/>
        </w:rPr>
        <w:tab/>
      </w:r>
      <w:r>
        <w:rPr>
          <w:rFonts w:hint="cs"/>
          <w:rtl/>
          <w:lang w:val="en-US" w:bidi="ar-SY"/>
        </w:rPr>
        <w:t xml:space="preserve">إصدار تراخيص لشركات </w:t>
      </w:r>
      <w:r>
        <w:rPr>
          <w:lang w:val="en-US" w:bidi="ar-SY"/>
        </w:rPr>
        <w:t>TE data</w:t>
      </w:r>
      <w:r>
        <w:rPr>
          <w:rFonts w:hint="cs"/>
          <w:rtl/>
          <w:lang w:val="en-US" w:bidi="ar-SY"/>
        </w:rPr>
        <w:t xml:space="preserve"> و</w:t>
      </w:r>
      <w:r>
        <w:rPr>
          <w:lang w:val="en-US" w:bidi="ar-SY"/>
        </w:rPr>
        <w:t>Vodafone Data</w:t>
      </w:r>
      <w:r>
        <w:rPr>
          <w:rFonts w:hint="cs"/>
          <w:rtl/>
          <w:lang w:val="en-US" w:bidi="ar-SY"/>
        </w:rPr>
        <w:t xml:space="preserve"> و</w:t>
      </w:r>
      <w:r>
        <w:rPr>
          <w:lang w:val="en-US" w:bidi="ar-SY"/>
        </w:rPr>
        <w:t>Link</w:t>
      </w:r>
      <w:r>
        <w:rPr>
          <w:rFonts w:hint="cs"/>
          <w:rtl/>
          <w:lang w:val="en-US" w:bidi="ar-SY"/>
        </w:rPr>
        <w:t xml:space="preserve"> والشبكة المصرية للجامعات من أجل العمل كجهات تسجيل لاسم ميدان المستوى الأعلى </w:t>
      </w:r>
      <w:r>
        <w:rPr>
          <w:lang w:val="en-US" w:bidi="ar-SY"/>
        </w:rPr>
        <w:t>(TLD)</w:t>
      </w:r>
      <w:r>
        <w:rPr>
          <w:rFonts w:hint="cs"/>
          <w:rtl/>
          <w:lang w:val="en-US" w:bidi="ar-SY"/>
        </w:rPr>
        <w:t>، (مصر</w:t>
      </w:r>
      <w:r w:rsidR="00B12DFD">
        <w:rPr>
          <w:rFonts w:hint="cs"/>
          <w:rtl/>
          <w:lang w:val="en-US" w:bidi="ar-SY"/>
        </w:rPr>
        <w:t>.</w:t>
      </w:r>
      <w:r>
        <w:rPr>
          <w:rFonts w:hint="cs"/>
          <w:rtl/>
          <w:lang w:val="en-US" w:bidi="ar-SY"/>
        </w:rPr>
        <w:t xml:space="preserve">) كأول اسم باللغة العربية لميدان دولي الطابع </w:t>
      </w:r>
      <w:r>
        <w:rPr>
          <w:lang w:val="en-US" w:bidi="ar-SY"/>
        </w:rPr>
        <w:t>(IDN)</w:t>
      </w:r>
    </w:p>
    <w:p w:rsidR="00C432A0" w:rsidRDefault="00C432A0" w:rsidP="00E10F98">
      <w:pPr>
        <w:pStyle w:val="enumlev1"/>
        <w:rPr>
          <w:rtl/>
          <w:lang w:val="en-US" w:bidi="ar-SY"/>
        </w:rPr>
      </w:pPr>
      <w:r w:rsidRPr="00C432A0">
        <w:rPr>
          <w:lang w:val="en-US" w:bidi="ar-SY"/>
        </w:rPr>
        <w:t>•</w:t>
      </w:r>
      <w:r>
        <w:rPr>
          <w:rFonts w:hint="cs"/>
          <w:rtl/>
          <w:lang w:val="en-US" w:bidi="ar-SY"/>
        </w:rPr>
        <w:tab/>
        <w:t xml:space="preserve">تراخيص خدمات النظام العالمي للاتصالات المتنقلة </w:t>
      </w:r>
      <w:r>
        <w:rPr>
          <w:lang w:val="en-US" w:bidi="ar-SY"/>
        </w:rPr>
        <w:t>(GSM)</w:t>
      </w:r>
      <w:r>
        <w:rPr>
          <w:rFonts w:hint="cs"/>
          <w:rtl/>
          <w:lang w:val="en-US" w:bidi="ar-SY"/>
        </w:rPr>
        <w:t xml:space="preserve"> </w:t>
      </w:r>
      <w:r>
        <w:rPr>
          <w:lang w:val="en-US" w:bidi="ar-SY"/>
        </w:rPr>
        <w:t>(MHz 1 800)</w:t>
      </w:r>
      <w:r>
        <w:rPr>
          <w:rFonts w:hint="cs"/>
          <w:rtl/>
          <w:lang w:val="en-US" w:bidi="ar-SY"/>
        </w:rPr>
        <w:t xml:space="preserve"> على الطائرات داخل المجال الجوي المصري</w:t>
      </w:r>
    </w:p>
    <w:p w:rsidR="00C432A0" w:rsidRDefault="00C432A0" w:rsidP="006519EB">
      <w:pPr>
        <w:pStyle w:val="enumlev1"/>
        <w:rPr>
          <w:rtl/>
          <w:lang w:val="en-US" w:bidi="ar-SY"/>
        </w:rPr>
      </w:pPr>
      <w:r w:rsidRPr="00C432A0">
        <w:rPr>
          <w:lang w:val="en-US" w:bidi="ar-SY"/>
        </w:rPr>
        <w:t>•</w:t>
      </w:r>
      <w:r>
        <w:rPr>
          <w:rtl/>
          <w:lang w:val="en-US" w:bidi="ar-SY"/>
        </w:rPr>
        <w:tab/>
      </w:r>
      <w:r>
        <w:rPr>
          <w:rFonts w:hint="cs"/>
          <w:rtl/>
          <w:lang w:val="en-US" w:bidi="ar-SY"/>
        </w:rPr>
        <w:t xml:space="preserve">إصدار الترخيص </w:t>
      </w:r>
      <w:r w:rsidR="006519EB">
        <w:rPr>
          <w:rFonts w:hint="cs"/>
          <w:rtl/>
          <w:lang w:val="en-US" w:bidi="ar-SY"/>
        </w:rPr>
        <w:t xml:space="preserve">لائتلاف </w:t>
      </w:r>
      <w:r>
        <w:rPr>
          <w:rFonts w:hint="cs"/>
          <w:rtl/>
          <w:lang w:val="en-US" w:bidi="ar-SY"/>
        </w:rPr>
        <w:t xml:space="preserve">الشرق الأوسط وشمال إفريقيا </w:t>
      </w:r>
      <w:r>
        <w:rPr>
          <w:lang w:val="en-US" w:bidi="ar-SY"/>
        </w:rPr>
        <w:t>(MENA)</w:t>
      </w:r>
      <w:r>
        <w:rPr>
          <w:rFonts w:hint="cs"/>
          <w:rtl/>
          <w:lang w:val="en-US" w:bidi="ar-SY"/>
        </w:rPr>
        <w:t xml:space="preserve"> لتركيب وتشغيل وتأجير شبكات الكبلات البحرية الدولية إلى جانب البنية التحتية لخدمات الاتصالات الدولية كخطوة أساسية لتحرير الخدمات الدولية في السوق المصرية</w:t>
      </w:r>
    </w:p>
    <w:p w:rsidR="00C432A0" w:rsidRDefault="00C7414B" w:rsidP="00E10F98">
      <w:pPr>
        <w:pStyle w:val="enumlev1"/>
        <w:rPr>
          <w:rtl/>
          <w:lang w:val="en-US" w:bidi="ar-SY"/>
        </w:rPr>
      </w:pPr>
      <w:r w:rsidRPr="00C7414B">
        <w:rPr>
          <w:lang w:val="en-US" w:bidi="ar-SY"/>
        </w:rPr>
        <w:t>•</w:t>
      </w:r>
      <w:r>
        <w:rPr>
          <w:rFonts w:hint="cs"/>
          <w:rtl/>
          <w:lang w:val="en-US" w:bidi="ar-SY"/>
        </w:rPr>
        <w:tab/>
        <w:t xml:space="preserve">الحكم في نزاع التوصيل البيني بين اتصالات مصر </w:t>
      </w:r>
      <w:r>
        <w:rPr>
          <w:lang w:val="en-US" w:bidi="ar-SY"/>
        </w:rPr>
        <w:t>(</w:t>
      </w:r>
      <w:proofErr w:type="spellStart"/>
      <w:r>
        <w:rPr>
          <w:lang w:val="en-US" w:bidi="ar-SY"/>
        </w:rPr>
        <w:t>Etisalat</w:t>
      </w:r>
      <w:proofErr w:type="spellEnd"/>
      <w:r>
        <w:rPr>
          <w:lang w:val="en-US" w:bidi="ar-SY"/>
        </w:rPr>
        <w:t> </w:t>
      </w:r>
      <w:proofErr w:type="spellStart"/>
      <w:r>
        <w:rPr>
          <w:lang w:val="en-US" w:bidi="ar-SY"/>
        </w:rPr>
        <w:t>Misr</w:t>
      </w:r>
      <w:proofErr w:type="spellEnd"/>
      <w:r>
        <w:rPr>
          <w:lang w:val="en-US" w:bidi="ar-SY"/>
        </w:rPr>
        <w:t>)</w:t>
      </w:r>
      <w:r>
        <w:rPr>
          <w:rFonts w:hint="cs"/>
          <w:rtl/>
          <w:lang w:val="en-US" w:bidi="ar-SY"/>
        </w:rPr>
        <w:t xml:space="preserve"> من جهة وشركتي موبينيل وفودافون من الجهة الأخرى</w:t>
      </w:r>
    </w:p>
    <w:p w:rsidR="00C7414B" w:rsidRDefault="00C7414B" w:rsidP="00E10F98">
      <w:pPr>
        <w:pStyle w:val="enumlev1"/>
        <w:rPr>
          <w:rtl/>
          <w:lang w:val="en-US" w:bidi="ar-SY"/>
        </w:rPr>
      </w:pPr>
      <w:r w:rsidRPr="00C7414B">
        <w:rPr>
          <w:lang w:val="en-US" w:bidi="ar-SY"/>
        </w:rPr>
        <w:t>•</w:t>
      </w:r>
      <w:r>
        <w:rPr>
          <w:rFonts w:hint="cs"/>
          <w:rtl/>
          <w:lang w:val="en-US" w:bidi="ar-SY"/>
        </w:rPr>
        <w:tab/>
        <w:t xml:space="preserve">إصدار وتنفيذ خطة ترقيم وطنية جديدة لمصر في </w:t>
      </w:r>
      <w:r>
        <w:rPr>
          <w:lang w:val="en-US" w:bidi="ar-SY"/>
        </w:rPr>
        <w:t>2006</w:t>
      </w:r>
    </w:p>
    <w:p w:rsidR="00C7414B" w:rsidRDefault="00134EC0" w:rsidP="006519EB">
      <w:pPr>
        <w:pStyle w:val="enumlev1"/>
        <w:rPr>
          <w:rtl/>
          <w:lang w:val="en-US" w:bidi="ar-SY"/>
        </w:rPr>
      </w:pPr>
      <w:r w:rsidRPr="00134EC0">
        <w:rPr>
          <w:lang w:val="en-US" w:bidi="ar-SY"/>
        </w:rPr>
        <w:lastRenderedPageBreak/>
        <w:t>•</w:t>
      </w:r>
      <w:r>
        <w:rPr>
          <w:rFonts w:hint="cs"/>
          <w:rtl/>
          <w:lang w:val="en-US" w:bidi="ar-SY"/>
        </w:rPr>
        <w:tab/>
        <w:t xml:space="preserve">إدخال نظام إمكانية </w:t>
      </w:r>
      <w:r w:rsidR="006519EB">
        <w:rPr>
          <w:rFonts w:hint="cs"/>
          <w:rtl/>
          <w:lang w:val="en-US" w:bidi="ar-SY"/>
        </w:rPr>
        <w:t xml:space="preserve">تناقل </w:t>
      </w:r>
      <w:r>
        <w:rPr>
          <w:rFonts w:hint="cs"/>
          <w:rtl/>
          <w:lang w:val="en-US" w:bidi="ar-SY"/>
        </w:rPr>
        <w:t>الأرقام المتنقلة وخدمات التجوال المتنقل المحلية والتشارك في المواقع بين شركات تشغيل الاتصالات المتنقلة</w:t>
      </w:r>
    </w:p>
    <w:p w:rsidR="00134EC0" w:rsidRDefault="00134EC0" w:rsidP="00E10F98">
      <w:pPr>
        <w:pStyle w:val="enumlev1"/>
        <w:rPr>
          <w:rtl/>
          <w:lang w:val="en-US" w:bidi="ar-SY"/>
        </w:rPr>
      </w:pPr>
      <w:r w:rsidRPr="00134EC0">
        <w:rPr>
          <w:lang w:val="en-US" w:bidi="ar-SY"/>
        </w:rPr>
        <w:t>•</w:t>
      </w:r>
      <w:r>
        <w:rPr>
          <w:rFonts w:hint="cs"/>
          <w:rtl/>
          <w:lang w:val="en-US" w:bidi="ar-SY"/>
        </w:rPr>
        <w:tab/>
        <w:t>صياغة الإطار التنظيمي لمشروعات البحث والتطوير في الجهاز القومي لتنظيم الاتصالات وإطلاق مشروع الإذاعة الرقمية المقدم من معهد فرونهوفر</w:t>
      </w:r>
      <w:r w:rsidR="00B12DFD">
        <w:rPr>
          <w:rFonts w:hint="cs"/>
          <w:rtl/>
          <w:lang w:val="en-US" w:bidi="ar-SY"/>
        </w:rPr>
        <w:t xml:space="preserve"> </w:t>
      </w:r>
      <w:r w:rsidR="00B12DFD">
        <w:rPr>
          <w:lang w:val="en-US" w:bidi="ar-SY"/>
        </w:rPr>
        <w:t>(</w:t>
      </w:r>
      <w:proofErr w:type="spellStart"/>
      <w:r w:rsidR="00B12DFD">
        <w:rPr>
          <w:lang w:val="en-US" w:bidi="ar-SY"/>
        </w:rPr>
        <w:t>Fra</w:t>
      </w:r>
      <w:r w:rsidR="00913DB4">
        <w:rPr>
          <w:lang w:val="en-US" w:bidi="ar-SY"/>
        </w:rPr>
        <w:t>u</w:t>
      </w:r>
      <w:r w:rsidR="00B12DFD">
        <w:rPr>
          <w:lang w:val="en-US" w:bidi="ar-SY"/>
        </w:rPr>
        <w:t>nhofer</w:t>
      </w:r>
      <w:proofErr w:type="spellEnd"/>
      <w:r w:rsidR="00B12DFD">
        <w:rPr>
          <w:lang w:val="en-US" w:bidi="ar-SY"/>
        </w:rPr>
        <w:t>)</w:t>
      </w:r>
      <w:r>
        <w:rPr>
          <w:rFonts w:hint="cs"/>
          <w:rtl/>
          <w:lang w:val="en-US" w:bidi="ar-SY"/>
        </w:rPr>
        <w:t>.</w:t>
      </w:r>
    </w:p>
    <w:p w:rsidR="00134EC0" w:rsidRDefault="00134EC0" w:rsidP="00E10F98">
      <w:pPr>
        <w:pStyle w:val="enumlev1"/>
        <w:rPr>
          <w:rtl/>
          <w:lang w:val="en-US" w:bidi="ar-SY"/>
        </w:rPr>
      </w:pPr>
      <w:r w:rsidRPr="00134EC0">
        <w:rPr>
          <w:lang w:val="en-US" w:bidi="ar-SY"/>
        </w:rPr>
        <w:t>•</w:t>
      </w:r>
      <w:r>
        <w:rPr>
          <w:rFonts w:hint="cs"/>
          <w:rtl/>
          <w:lang w:val="en-US" w:bidi="ar-SY"/>
        </w:rPr>
        <w:tab/>
        <w:t>إنشاء نظام لمراقبة جودة الخدمة على مدار الساعة للشبكات المتنقلة وتطبيق الضبط القانوني لأجهزة الاتصالات غير المعتمدة من الجهاز القومي لتنظيم الاتصالات</w:t>
      </w:r>
    </w:p>
    <w:p w:rsidR="00134EC0" w:rsidRDefault="00134EC0" w:rsidP="006519EB">
      <w:pPr>
        <w:pStyle w:val="enumlev1"/>
        <w:rPr>
          <w:rFonts w:eastAsiaTheme="minorEastAsia"/>
          <w:rtl/>
          <w:lang w:val="en-US" w:bidi="ar-SY"/>
        </w:rPr>
      </w:pPr>
      <w:r w:rsidRPr="00134EC0">
        <w:rPr>
          <w:lang w:val="en-US" w:bidi="ar-SY"/>
        </w:rPr>
        <w:t>•</w:t>
      </w:r>
      <w:r w:rsidRPr="00134EC0">
        <w:rPr>
          <w:rFonts w:hint="cs"/>
          <w:rtl/>
          <w:lang w:val="en-US" w:bidi="ar-SY"/>
        </w:rPr>
        <w:tab/>
        <w:t xml:space="preserve">توقيع وتنفيذ اتفاق توأمة مؤسسي مع هيئة </w:t>
      </w:r>
      <w:r w:rsidRPr="00134EC0">
        <w:rPr>
          <w:lang w:val="en-US" w:bidi="ar-SY"/>
        </w:rPr>
        <w:t>AGCOM</w:t>
      </w:r>
      <w:r w:rsidR="006519EB">
        <w:rPr>
          <w:rFonts w:hint="cs"/>
          <w:rtl/>
          <w:lang w:val="en-US" w:bidi="ar-SY"/>
        </w:rPr>
        <w:t xml:space="preserve"> (إيطاليا)</w:t>
      </w:r>
      <w:r w:rsidRPr="00134EC0">
        <w:rPr>
          <w:rFonts w:hint="cs"/>
          <w:rtl/>
          <w:lang w:val="en-US" w:bidi="ar-SY"/>
        </w:rPr>
        <w:t xml:space="preserve"> ووكالة </w:t>
      </w:r>
      <w:proofErr w:type="spellStart"/>
      <w:r w:rsidRPr="00134EC0">
        <w:rPr>
          <w:rFonts w:eastAsiaTheme="minorEastAsia"/>
        </w:rPr>
        <w:t>BnetzA</w:t>
      </w:r>
      <w:proofErr w:type="spellEnd"/>
      <w:r w:rsidR="006519EB">
        <w:rPr>
          <w:rFonts w:eastAsiaTheme="minorEastAsia" w:hint="cs"/>
          <w:rtl/>
          <w:lang w:bidi="ar-SY"/>
        </w:rPr>
        <w:t xml:space="preserve"> (</w:t>
      </w:r>
      <w:r w:rsidRPr="00134EC0">
        <w:rPr>
          <w:rFonts w:eastAsiaTheme="minorEastAsia" w:hint="cs"/>
          <w:rtl/>
          <w:lang w:bidi="ar-SY"/>
        </w:rPr>
        <w:t>ألمانيا</w:t>
      </w:r>
      <w:r w:rsidR="006519EB">
        <w:rPr>
          <w:rFonts w:eastAsiaTheme="minorEastAsia" w:hint="cs"/>
          <w:rtl/>
          <w:lang w:bidi="ar-SY"/>
        </w:rPr>
        <w:t>)</w:t>
      </w:r>
      <w:r w:rsidRPr="00134EC0">
        <w:rPr>
          <w:rFonts w:eastAsiaTheme="minorEastAsia" w:hint="cs"/>
          <w:rtl/>
          <w:lang w:bidi="ar-SY"/>
        </w:rPr>
        <w:t xml:space="preserve"> في </w:t>
      </w:r>
      <w:r w:rsidRPr="00134EC0">
        <w:rPr>
          <w:rFonts w:eastAsiaTheme="minorEastAsia"/>
          <w:lang w:val="en-US" w:bidi="ar-SY"/>
        </w:rPr>
        <w:t>2008</w:t>
      </w:r>
      <w:r w:rsidR="00B12DFD">
        <w:rPr>
          <w:rFonts w:eastAsiaTheme="minorEastAsia" w:hint="cs"/>
          <w:rtl/>
          <w:lang w:val="en-US" w:bidi="ar-SY"/>
        </w:rPr>
        <w:t>.</w:t>
      </w:r>
    </w:p>
    <w:p w:rsidR="00134EC0" w:rsidRPr="00B12DFD" w:rsidRDefault="005B5B3E" w:rsidP="005B5B3E">
      <w:pPr>
        <w:pStyle w:val="Headingb"/>
        <w:rPr>
          <w:i/>
          <w:iCs/>
          <w:rtl/>
          <w:lang w:val="en-US" w:bidi="ar-SY"/>
        </w:rPr>
      </w:pPr>
      <w:r w:rsidRPr="00B12DFD">
        <w:rPr>
          <w:rFonts w:hint="cs"/>
          <w:i/>
          <w:iCs/>
          <w:rtl/>
          <w:lang w:val="en-US" w:bidi="ar-SY"/>
        </w:rPr>
        <w:t>الأحداث الدولية والإقليمية التي تمت استضافتها</w:t>
      </w:r>
    </w:p>
    <w:p w:rsidR="005B5B3E" w:rsidRDefault="005B5B3E" w:rsidP="001D6AA7">
      <w:pPr>
        <w:pStyle w:val="enumlev1"/>
        <w:rPr>
          <w:rtl/>
          <w:lang w:val="en-US" w:bidi="ar-SY"/>
        </w:rPr>
      </w:pPr>
      <w:r w:rsidRPr="005B5B3E">
        <w:rPr>
          <w:lang w:val="en-US" w:bidi="ar-SY"/>
        </w:rPr>
        <w:t>•</w:t>
      </w:r>
      <w:r>
        <w:rPr>
          <w:rtl/>
          <w:lang w:val="en-US" w:bidi="ar-SY"/>
        </w:rPr>
        <w:tab/>
      </w:r>
      <w:r>
        <w:rPr>
          <w:rFonts w:hint="cs"/>
          <w:rtl/>
          <w:lang w:val="en-US" w:bidi="ar-SY"/>
        </w:rPr>
        <w:t xml:space="preserve">تليكوم الاتحاد لإفريقيا </w:t>
      </w:r>
      <w:r>
        <w:rPr>
          <w:lang w:val="en-US" w:bidi="ar-SY"/>
        </w:rPr>
        <w:t>2008</w:t>
      </w:r>
    </w:p>
    <w:p w:rsidR="005B5B3E" w:rsidRDefault="005B5B3E" w:rsidP="001D6AA7">
      <w:pPr>
        <w:pStyle w:val="enumlev1"/>
        <w:rPr>
          <w:rtl/>
          <w:lang w:val="en-US" w:bidi="ar-SY"/>
        </w:rPr>
      </w:pPr>
      <w:r w:rsidRPr="005B5B3E">
        <w:rPr>
          <w:lang w:val="en-US" w:bidi="ar-SY"/>
        </w:rPr>
        <w:t>•</w:t>
      </w:r>
      <w:r>
        <w:rPr>
          <w:rtl/>
          <w:lang w:val="en-US" w:bidi="ar-SY"/>
        </w:rPr>
        <w:tab/>
      </w:r>
      <w:r>
        <w:rPr>
          <w:rFonts w:hint="cs"/>
          <w:rtl/>
          <w:lang w:val="en-US" w:bidi="ar-SY"/>
        </w:rPr>
        <w:t xml:space="preserve">الاجتماع الثالث والثلاثون لمؤسسة الإنترنت للأسماء والأرقام المخصصة </w:t>
      </w:r>
      <w:r>
        <w:rPr>
          <w:lang w:val="en-US" w:bidi="ar-SY"/>
        </w:rPr>
        <w:t>(ICANN)</w:t>
      </w:r>
    </w:p>
    <w:p w:rsidR="005B5B3E" w:rsidRDefault="00EA2A3C" w:rsidP="001D6AA7">
      <w:pPr>
        <w:pStyle w:val="enumlev1"/>
        <w:rPr>
          <w:rtl/>
          <w:lang w:val="en-US" w:bidi="ar-SY"/>
        </w:rPr>
      </w:pPr>
      <w:r w:rsidRPr="005B5B3E">
        <w:rPr>
          <w:lang w:val="en-US" w:bidi="ar-SY"/>
        </w:rPr>
        <w:t>•</w:t>
      </w:r>
      <w:r>
        <w:rPr>
          <w:rtl/>
          <w:lang w:val="en-US" w:bidi="ar-SY"/>
        </w:rPr>
        <w:tab/>
      </w:r>
      <w:r>
        <w:rPr>
          <w:rFonts w:hint="cs"/>
          <w:rtl/>
          <w:lang w:val="en-US" w:bidi="ar-SY"/>
        </w:rPr>
        <w:t xml:space="preserve">الاجتماع الرابع لمنتدى إدارة الإنترنت </w:t>
      </w:r>
      <w:r>
        <w:rPr>
          <w:lang w:val="en-US" w:bidi="ar-SY"/>
        </w:rPr>
        <w:t>(IGF)</w:t>
      </w:r>
      <w:r w:rsidR="00D94C2D">
        <w:rPr>
          <w:rFonts w:hint="cs"/>
          <w:rtl/>
          <w:lang w:val="en-US" w:bidi="ar-SY"/>
        </w:rPr>
        <w:t>.</w:t>
      </w:r>
    </w:p>
    <w:p w:rsidR="00EA2A3C" w:rsidRPr="00B12DFD" w:rsidRDefault="001D6AA7" w:rsidP="006519EB">
      <w:pPr>
        <w:pStyle w:val="Headingb"/>
        <w:rPr>
          <w:i/>
          <w:iCs/>
          <w:rtl/>
          <w:lang w:val="en-US" w:bidi="ar-SY"/>
        </w:rPr>
      </w:pPr>
      <w:r w:rsidRPr="00B12DFD">
        <w:rPr>
          <w:rFonts w:hint="cs"/>
          <w:i/>
          <w:iCs/>
          <w:rtl/>
          <w:lang w:val="en-US" w:bidi="ar-SY"/>
        </w:rPr>
        <w:t xml:space="preserve">رئاسة </w:t>
      </w:r>
      <w:r w:rsidR="006519EB" w:rsidRPr="00B12DFD">
        <w:rPr>
          <w:rFonts w:hint="cs"/>
          <w:i/>
          <w:iCs/>
          <w:rtl/>
          <w:lang w:val="en-US" w:bidi="ar-SY"/>
        </w:rPr>
        <w:t xml:space="preserve">الرابطات </w:t>
      </w:r>
      <w:r w:rsidRPr="00B12DFD">
        <w:rPr>
          <w:rFonts w:hint="cs"/>
          <w:i/>
          <w:iCs/>
          <w:rtl/>
          <w:lang w:val="en-US" w:bidi="ar-SY"/>
        </w:rPr>
        <w:t>الإقليمية</w:t>
      </w:r>
    </w:p>
    <w:p w:rsidR="001D6AA7" w:rsidRDefault="008F30DF" w:rsidP="00913DB4">
      <w:pPr>
        <w:pStyle w:val="enumlev1"/>
        <w:rPr>
          <w:rtl/>
          <w:lang w:val="en-US" w:bidi="ar-SY"/>
        </w:rPr>
      </w:pPr>
      <w:r w:rsidRPr="005B5B3E">
        <w:rPr>
          <w:lang w:val="en-US" w:bidi="ar-SY"/>
        </w:rPr>
        <w:t>•</w:t>
      </w:r>
      <w:r>
        <w:rPr>
          <w:rtl/>
          <w:lang w:val="en-US" w:bidi="ar-SY"/>
        </w:rPr>
        <w:tab/>
      </w:r>
      <w:r>
        <w:rPr>
          <w:rFonts w:hint="cs"/>
          <w:rtl/>
          <w:lang w:val="en-US" w:bidi="ar-SY"/>
        </w:rPr>
        <w:t xml:space="preserve">رئيس شبكة الهيئات التنظيمية العربية </w:t>
      </w:r>
      <w:r>
        <w:rPr>
          <w:lang w:val="en-US" w:bidi="ar-SY"/>
        </w:rPr>
        <w:t>(AREGNET)</w:t>
      </w:r>
      <w:r>
        <w:rPr>
          <w:rFonts w:hint="cs"/>
          <w:rtl/>
          <w:lang w:val="en-US" w:bidi="ar-SY"/>
        </w:rPr>
        <w:t xml:space="preserve"> ومجموعة هيئات التنظيم الأورومتوسطية </w:t>
      </w:r>
      <w:r>
        <w:rPr>
          <w:lang w:val="en-US" w:bidi="ar-SY"/>
        </w:rPr>
        <w:t>(EM</w:t>
      </w:r>
      <w:r w:rsidR="00B12DFD">
        <w:rPr>
          <w:lang w:val="en-US" w:bidi="ar-SY"/>
        </w:rPr>
        <w:t>E</w:t>
      </w:r>
      <w:r w:rsidR="00913DB4">
        <w:rPr>
          <w:lang w:val="en-US" w:bidi="ar-SY"/>
        </w:rPr>
        <w:t>R</w:t>
      </w:r>
      <w:r w:rsidR="00B12DFD">
        <w:rPr>
          <w:lang w:val="en-US" w:bidi="ar-SY"/>
        </w:rPr>
        <w:t>G</w:t>
      </w:r>
      <w:r>
        <w:rPr>
          <w:lang w:val="en-US" w:bidi="ar-SY"/>
        </w:rPr>
        <w:t>)</w:t>
      </w:r>
      <w:r>
        <w:rPr>
          <w:rFonts w:hint="cs"/>
          <w:rtl/>
          <w:lang w:val="en-US" w:bidi="ar-SY"/>
        </w:rPr>
        <w:t xml:space="preserve"> في عام </w:t>
      </w:r>
      <w:r>
        <w:rPr>
          <w:lang w:val="en-US" w:bidi="ar-SY"/>
        </w:rPr>
        <w:t>2012</w:t>
      </w:r>
    </w:p>
    <w:p w:rsidR="008F30DF" w:rsidRDefault="008F30DF" w:rsidP="00113C7F">
      <w:pPr>
        <w:pStyle w:val="enumlev1"/>
        <w:rPr>
          <w:rtl/>
          <w:lang w:val="en-US" w:bidi="ar-SY"/>
        </w:rPr>
      </w:pPr>
      <w:r w:rsidRPr="008F30DF">
        <w:rPr>
          <w:lang w:val="en-US" w:bidi="ar-SY"/>
        </w:rPr>
        <w:t>•</w:t>
      </w:r>
      <w:r>
        <w:rPr>
          <w:rFonts w:hint="cs"/>
          <w:rtl/>
          <w:lang w:val="en-US" w:bidi="ar-SY"/>
        </w:rPr>
        <w:tab/>
        <w:t xml:space="preserve">نائب رئيس المؤتمر العالمي للاتصالات الدولية لعام </w:t>
      </w:r>
      <w:r>
        <w:rPr>
          <w:lang w:val="en-US" w:bidi="ar-SY"/>
        </w:rPr>
        <w:t>2012</w:t>
      </w:r>
      <w:r>
        <w:rPr>
          <w:rFonts w:hint="cs"/>
          <w:rtl/>
          <w:lang w:val="en-US" w:bidi="ar-SY"/>
        </w:rPr>
        <w:t xml:space="preserve"> </w:t>
      </w:r>
      <w:r>
        <w:rPr>
          <w:lang w:val="en-US" w:bidi="ar-SY"/>
        </w:rPr>
        <w:t>(WCIT</w:t>
      </w:r>
      <w:r>
        <w:rPr>
          <w:lang w:val="en-US" w:bidi="ar-SY"/>
        </w:rPr>
        <w:noBreakHyphen/>
        <w:t>12)</w:t>
      </w:r>
      <w:r w:rsidR="00B12DFD">
        <w:rPr>
          <w:rFonts w:hint="cs"/>
          <w:rtl/>
          <w:lang w:val="en-US" w:bidi="ar-SY"/>
        </w:rPr>
        <w:t>.</w:t>
      </w:r>
    </w:p>
    <w:p w:rsidR="008F30DF" w:rsidRPr="00B12DFD" w:rsidRDefault="00113C7F" w:rsidP="00113C7F">
      <w:pPr>
        <w:pStyle w:val="Headingb"/>
        <w:rPr>
          <w:i/>
          <w:iCs/>
          <w:rtl/>
          <w:lang w:val="en-US" w:bidi="ar-SY"/>
        </w:rPr>
      </w:pPr>
      <w:r w:rsidRPr="00B12DFD">
        <w:rPr>
          <w:rFonts w:hint="cs"/>
          <w:i/>
          <w:iCs/>
          <w:rtl/>
          <w:lang w:val="en-US" w:bidi="ar-SY"/>
        </w:rPr>
        <w:t>رئاسة وفد مصر في الأحداث التالية للاتحاد الدولي للاتصالات</w:t>
      </w:r>
    </w:p>
    <w:p w:rsidR="00113C7F" w:rsidRDefault="000643A1" w:rsidP="00B57AB7">
      <w:pPr>
        <w:pStyle w:val="enumlev1"/>
        <w:rPr>
          <w:rtl/>
          <w:lang w:val="en-US" w:bidi="ar-SY"/>
        </w:rPr>
      </w:pPr>
      <w:r w:rsidRPr="000643A1">
        <w:rPr>
          <w:lang w:val="en-US" w:bidi="ar-SY"/>
        </w:rPr>
        <w:t>•</w:t>
      </w:r>
      <w:r>
        <w:rPr>
          <w:rFonts w:hint="cs"/>
          <w:rtl/>
          <w:lang w:val="en-US" w:bidi="ar-SY"/>
        </w:rPr>
        <w:tab/>
        <w:t xml:space="preserve">مؤتمر المندوبين المفوضين للاتحاد لعامي </w:t>
      </w:r>
      <w:r>
        <w:rPr>
          <w:lang w:val="en-US" w:bidi="ar-SY"/>
        </w:rPr>
        <w:t>2006</w:t>
      </w:r>
      <w:r>
        <w:rPr>
          <w:rFonts w:hint="cs"/>
          <w:rtl/>
          <w:lang w:val="en-US" w:bidi="ar-SY"/>
        </w:rPr>
        <w:t xml:space="preserve"> و</w:t>
      </w:r>
      <w:r>
        <w:rPr>
          <w:lang w:val="en-US" w:bidi="ar-SY"/>
        </w:rPr>
        <w:t>2010</w:t>
      </w:r>
    </w:p>
    <w:p w:rsidR="000643A1" w:rsidRDefault="000643A1" w:rsidP="006519EB">
      <w:pPr>
        <w:pStyle w:val="enumlev1"/>
        <w:rPr>
          <w:rtl/>
          <w:lang w:val="en-US" w:bidi="ar-SY"/>
        </w:rPr>
      </w:pPr>
      <w:r w:rsidRPr="005B5B3E">
        <w:rPr>
          <w:lang w:val="en-US" w:bidi="ar-SY"/>
        </w:rPr>
        <w:t>•</w:t>
      </w:r>
      <w:r>
        <w:rPr>
          <w:rtl/>
          <w:lang w:val="en-US" w:bidi="ar-SY"/>
        </w:rPr>
        <w:tab/>
      </w:r>
      <w:r>
        <w:rPr>
          <w:rFonts w:hint="cs"/>
          <w:rtl/>
          <w:lang w:val="en-US" w:bidi="ar-SY"/>
        </w:rPr>
        <w:t xml:space="preserve">الجمعية العالمية لتقييس الاتصالات للاتحاد لعام </w:t>
      </w:r>
      <w:r>
        <w:rPr>
          <w:lang w:val="en-US" w:bidi="ar-SY"/>
        </w:rPr>
        <w:t>2008</w:t>
      </w:r>
    </w:p>
    <w:p w:rsidR="000643A1" w:rsidRDefault="000643A1" w:rsidP="006519EB">
      <w:pPr>
        <w:pStyle w:val="enumlev1"/>
        <w:rPr>
          <w:rtl/>
          <w:lang w:val="en-US" w:bidi="ar-SY"/>
        </w:rPr>
      </w:pPr>
      <w:r w:rsidRPr="005B5B3E">
        <w:rPr>
          <w:lang w:val="en-US" w:bidi="ar-SY"/>
        </w:rPr>
        <w:t>•</w:t>
      </w:r>
      <w:r>
        <w:rPr>
          <w:rtl/>
          <w:lang w:val="en-US" w:bidi="ar-SY"/>
        </w:rPr>
        <w:tab/>
      </w:r>
      <w:r w:rsidR="006519EB">
        <w:rPr>
          <w:rFonts w:hint="cs"/>
          <w:rtl/>
          <w:lang w:val="en-US" w:bidi="ar-SY"/>
        </w:rPr>
        <w:t xml:space="preserve">المؤتمر العالمي </w:t>
      </w:r>
      <w:r>
        <w:rPr>
          <w:rFonts w:hint="cs"/>
          <w:rtl/>
          <w:lang w:val="en-US" w:bidi="ar-SY"/>
        </w:rPr>
        <w:t xml:space="preserve">للاتصالات الراديوية </w:t>
      </w:r>
      <w:r>
        <w:rPr>
          <w:lang w:val="en-US" w:bidi="ar-SY"/>
        </w:rPr>
        <w:t>(WRC)</w:t>
      </w:r>
      <w:r>
        <w:rPr>
          <w:rFonts w:hint="cs"/>
          <w:rtl/>
          <w:lang w:val="en-US" w:bidi="ar-SY"/>
        </w:rPr>
        <w:t xml:space="preserve"> لعامي </w:t>
      </w:r>
      <w:r>
        <w:rPr>
          <w:lang w:val="en-US" w:bidi="ar-SY"/>
        </w:rPr>
        <w:t>2007</w:t>
      </w:r>
      <w:r>
        <w:rPr>
          <w:rFonts w:hint="cs"/>
          <w:rtl/>
          <w:lang w:val="en-US" w:bidi="ar-SY"/>
        </w:rPr>
        <w:t xml:space="preserve"> و</w:t>
      </w:r>
      <w:r>
        <w:rPr>
          <w:lang w:val="en-US" w:bidi="ar-SY"/>
        </w:rPr>
        <w:t>2012</w:t>
      </w:r>
    </w:p>
    <w:p w:rsidR="000643A1" w:rsidRDefault="000643A1" w:rsidP="00B57AB7">
      <w:pPr>
        <w:pStyle w:val="enumlev1"/>
        <w:rPr>
          <w:rtl/>
          <w:lang w:val="en-US" w:bidi="ar-SY"/>
        </w:rPr>
      </w:pPr>
      <w:r w:rsidRPr="005B5B3E">
        <w:rPr>
          <w:lang w:val="en-US" w:bidi="ar-SY"/>
        </w:rPr>
        <w:t>•</w:t>
      </w:r>
      <w:r>
        <w:rPr>
          <w:rtl/>
          <w:lang w:val="en-US" w:bidi="ar-SY"/>
        </w:rPr>
        <w:tab/>
      </w:r>
      <w:r>
        <w:rPr>
          <w:rFonts w:hint="cs"/>
          <w:rtl/>
          <w:lang w:val="en-US" w:bidi="ar-SY"/>
        </w:rPr>
        <w:t xml:space="preserve">المؤتمر العالمي للاتصالات الدولية </w:t>
      </w:r>
      <w:r>
        <w:rPr>
          <w:lang w:val="en-US" w:bidi="ar-SY"/>
        </w:rPr>
        <w:t>(WCIT)</w:t>
      </w:r>
      <w:r>
        <w:rPr>
          <w:rFonts w:hint="cs"/>
          <w:rtl/>
          <w:lang w:val="en-US" w:bidi="ar-SY"/>
        </w:rPr>
        <w:t xml:space="preserve"> لعام </w:t>
      </w:r>
      <w:r>
        <w:rPr>
          <w:lang w:val="en-US" w:bidi="ar-SY"/>
        </w:rPr>
        <w:t>2012</w:t>
      </w:r>
      <w:r w:rsidR="00D94C2D">
        <w:rPr>
          <w:rFonts w:hint="cs"/>
          <w:rtl/>
          <w:lang w:val="en-US" w:bidi="ar-SY"/>
        </w:rPr>
        <w:t>.</w:t>
      </w:r>
    </w:p>
    <w:p w:rsidR="000643A1" w:rsidRPr="00B12DFD" w:rsidRDefault="00A45AD5" w:rsidP="00A45AD5">
      <w:pPr>
        <w:pStyle w:val="Headingb"/>
        <w:rPr>
          <w:i/>
          <w:iCs/>
          <w:rtl/>
          <w:lang w:val="en-US" w:bidi="ar-SY"/>
        </w:rPr>
      </w:pPr>
      <w:r w:rsidRPr="00B12DFD">
        <w:rPr>
          <w:rFonts w:hint="cs"/>
          <w:i/>
          <w:iCs/>
          <w:rtl/>
          <w:lang w:val="en-US" w:bidi="ar-SY"/>
        </w:rPr>
        <w:t>محاور/مقدم عروض</w:t>
      </w:r>
    </w:p>
    <w:p w:rsidR="00A45AD5" w:rsidRDefault="00364578" w:rsidP="00AF1406">
      <w:pPr>
        <w:pStyle w:val="enumlev1"/>
        <w:rPr>
          <w:rtl/>
          <w:lang w:val="en-US" w:bidi="ar-SY"/>
        </w:rPr>
      </w:pPr>
      <w:r w:rsidRPr="00364578">
        <w:rPr>
          <w:lang w:val="en-US" w:bidi="ar-SY"/>
        </w:rPr>
        <w:t>•</w:t>
      </w:r>
      <w:r>
        <w:rPr>
          <w:rFonts w:hint="cs"/>
          <w:rtl/>
          <w:lang w:val="en-US" w:bidi="ar-SY"/>
        </w:rPr>
        <w:tab/>
        <w:t xml:space="preserve">الندوة العالمية لمنظمي الاتصالات </w:t>
      </w:r>
      <w:r>
        <w:rPr>
          <w:lang w:val="en-US" w:bidi="ar-SY"/>
        </w:rPr>
        <w:t>(GSR)</w:t>
      </w:r>
      <w:r>
        <w:rPr>
          <w:rFonts w:hint="cs"/>
          <w:rtl/>
          <w:lang w:val="en-US" w:bidi="ar-SY"/>
        </w:rPr>
        <w:t xml:space="preserve"> لأعوام </w:t>
      </w:r>
      <w:r>
        <w:rPr>
          <w:lang w:val="en-US" w:bidi="ar-SY"/>
        </w:rPr>
        <w:t>2009</w:t>
      </w:r>
      <w:r>
        <w:rPr>
          <w:rFonts w:hint="cs"/>
          <w:rtl/>
          <w:lang w:val="en-US" w:bidi="ar-SY"/>
        </w:rPr>
        <w:t xml:space="preserve"> و</w:t>
      </w:r>
      <w:r>
        <w:rPr>
          <w:lang w:val="en-US" w:bidi="ar-SY"/>
        </w:rPr>
        <w:t>2011</w:t>
      </w:r>
      <w:r>
        <w:rPr>
          <w:rFonts w:hint="cs"/>
          <w:rtl/>
          <w:lang w:val="en-US" w:bidi="ar-SY"/>
        </w:rPr>
        <w:t xml:space="preserve"> و</w:t>
      </w:r>
      <w:r>
        <w:rPr>
          <w:lang w:val="en-US" w:bidi="ar-SY"/>
        </w:rPr>
        <w:t>2012</w:t>
      </w:r>
    </w:p>
    <w:p w:rsidR="00364578" w:rsidRDefault="00364578" w:rsidP="006519EB">
      <w:pPr>
        <w:pStyle w:val="enumlev1"/>
        <w:rPr>
          <w:rtl/>
          <w:lang w:val="en-US" w:bidi="ar-SY"/>
        </w:rPr>
      </w:pPr>
      <w:r w:rsidRPr="00364578">
        <w:rPr>
          <w:lang w:val="en-US" w:bidi="ar-SY"/>
        </w:rPr>
        <w:t>•</w:t>
      </w:r>
      <w:r>
        <w:rPr>
          <w:rFonts w:hint="cs"/>
          <w:rtl/>
          <w:lang w:val="en-US" w:bidi="ar-SY"/>
        </w:rPr>
        <w:tab/>
        <w:t xml:space="preserve">تليكوم العالمي للاتحاد لعامي </w:t>
      </w:r>
      <w:r>
        <w:rPr>
          <w:lang w:val="en-US" w:bidi="ar-SY"/>
        </w:rPr>
        <w:t>2006</w:t>
      </w:r>
      <w:r>
        <w:rPr>
          <w:rFonts w:hint="cs"/>
          <w:rtl/>
          <w:lang w:val="en-US" w:bidi="ar-SY"/>
        </w:rPr>
        <w:t xml:space="preserve"> و</w:t>
      </w:r>
      <w:r>
        <w:rPr>
          <w:lang w:val="en-US" w:bidi="ar-SY"/>
        </w:rPr>
        <w:t>2012</w:t>
      </w:r>
    </w:p>
    <w:p w:rsidR="00364578" w:rsidRDefault="00364578" w:rsidP="00AF1406">
      <w:pPr>
        <w:pStyle w:val="enumlev1"/>
        <w:rPr>
          <w:rtl/>
          <w:lang w:val="en-US" w:bidi="ar-SY"/>
        </w:rPr>
      </w:pPr>
      <w:r w:rsidRPr="00364578">
        <w:rPr>
          <w:lang w:val="en-US" w:bidi="ar-SY"/>
        </w:rPr>
        <w:t>•</w:t>
      </w:r>
      <w:r>
        <w:rPr>
          <w:rFonts w:hint="cs"/>
          <w:rtl/>
          <w:lang w:val="en-US" w:bidi="ar-SY"/>
        </w:rPr>
        <w:tab/>
        <w:t xml:space="preserve">تليكوم الاتحاد لإفريقيا </w:t>
      </w:r>
      <w:r>
        <w:rPr>
          <w:lang w:val="en-US" w:bidi="ar-SY"/>
        </w:rPr>
        <w:t>2008</w:t>
      </w:r>
    </w:p>
    <w:p w:rsidR="006519EB" w:rsidRPr="006519EB" w:rsidRDefault="006519EB" w:rsidP="00AF1406">
      <w:pPr>
        <w:pStyle w:val="enumlev1"/>
        <w:rPr>
          <w:rtl/>
          <w:lang w:val="en-US" w:bidi="ar-SY"/>
        </w:rPr>
      </w:pPr>
      <w:r w:rsidRPr="006519EB">
        <w:rPr>
          <w:lang w:val="en-US" w:bidi="ar-SY"/>
        </w:rPr>
        <w:t>•</w:t>
      </w:r>
      <w:r>
        <w:rPr>
          <w:rtl/>
          <w:lang w:val="en-US" w:bidi="ar-SY"/>
        </w:rPr>
        <w:tab/>
      </w:r>
      <w:r>
        <w:rPr>
          <w:rFonts w:hint="cs"/>
          <w:rtl/>
          <w:lang w:val="en-US" w:bidi="ar-SY"/>
        </w:rPr>
        <w:t xml:space="preserve">رابطة مشغلي النظام العالمي للاتصالات المتنقلة </w:t>
      </w:r>
      <w:r>
        <w:rPr>
          <w:lang w:val="en-US" w:bidi="ar-SY"/>
        </w:rPr>
        <w:t>(GSMA)</w:t>
      </w:r>
      <w:r>
        <w:rPr>
          <w:rFonts w:hint="cs"/>
          <w:rtl/>
          <w:lang w:val="en-US" w:bidi="ar-SY"/>
        </w:rPr>
        <w:t xml:space="preserve"> من </w:t>
      </w:r>
      <w:r>
        <w:rPr>
          <w:lang w:val="en-US" w:bidi="ar-SY"/>
        </w:rPr>
        <w:t>2007</w:t>
      </w:r>
      <w:r>
        <w:rPr>
          <w:rFonts w:hint="cs"/>
          <w:rtl/>
          <w:lang w:val="en-US" w:bidi="ar-SY"/>
        </w:rPr>
        <w:t xml:space="preserve"> إلى </w:t>
      </w:r>
      <w:r>
        <w:rPr>
          <w:lang w:val="en-US" w:bidi="ar-SY"/>
        </w:rPr>
        <w:t>2012</w:t>
      </w:r>
      <w:r w:rsidR="00B12DFD">
        <w:rPr>
          <w:rFonts w:hint="cs"/>
          <w:rtl/>
          <w:lang w:val="en-US" w:bidi="ar-SY"/>
        </w:rPr>
        <w:t>.</w:t>
      </w:r>
    </w:p>
    <w:p w:rsidR="00364578" w:rsidRPr="00B974B9" w:rsidRDefault="00364578" w:rsidP="00B12DFD">
      <w:pPr>
        <w:pStyle w:val="Headingb"/>
        <w:rPr>
          <w:b w:val="0"/>
          <w:bCs w:val="0"/>
          <w:i/>
          <w:iCs/>
          <w:rtl/>
          <w:lang w:val="en-US" w:bidi="ar-SY"/>
        </w:rPr>
      </w:pPr>
      <w:r>
        <w:rPr>
          <w:rFonts w:hint="cs"/>
          <w:rtl/>
          <w:lang w:val="en-US" w:bidi="ar-SY"/>
        </w:rPr>
        <w:t>أستاذ مشارك، جامعة القاهرة، القاهرة، مصر،</w:t>
      </w:r>
      <w:r w:rsidRPr="00B974B9">
        <w:rPr>
          <w:rFonts w:hint="cs"/>
          <w:b w:val="0"/>
          <w:bCs w:val="0"/>
          <w:i/>
          <w:iCs/>
          <w:rtl/>
          <w:lang w:val="en-US" w:bidi="ar-SY"/>
        </w:rPr>
        <w:t xml:space="preserve"> من </w:t>
      </w:r>
      <w:r w:rsidRPr="00B974B9">
        <w:rPr>
          <w:b w:val="0"/>
          <w:bCs w:val="0"/>
          <w:i/>
          <w:iCs/>
          <w:lang w:val="en-US" w:bidi="ar-SY"/>
        </w:rPr>
        <w:t>1987</w:t>
      </w:r>
      <w:r w:rsidR="006519EB">
        <w:rPr>
          <w:rFonts w:hint="cs"/>
          <w:b w:val="0"/>
          <w:bCs w:val="0"/>
          <w:i/>
          <w:iCs/>
          <w:rtl/>
          <w:lang w:val="en-US" w:bidi="ar-SY"/>
        </w:rPr>
        <w:t xml:space="preserve"> إلى الآن</w:t>
      </w:r>
    </w:p>
    <w:p w:rsidR="00364578" w:rsidRDefault="00364578" w:rsidP="00AF1406">
      <w:pPr>
        <w:pStyle w:val="enumlev1"/>
        <w:rPr>
          <w:rtl/>
          <w:lang w:val="en-US" w:bidi="ar-SY"/>
        </w:rPr>
      </w:pPr>
      <w:r w:rsidRPr="00364578">
        <w:rPr>
          <w:lang w:val="en-US" w:bidi="ar-SY"/>
        </w:rPr>
        <w:t>•</w:t>
      </w:r>
      <w:r>
        <w:rPr>
          <w:rFonts w:hint="cs"/>
          <w:rtl/>
          <w:lang w:val="en-US" w:bidi="ar-SY"/>
        </w:rPr>
        <w:tab/>
        <w:t xml:space="preserve">بدأ في </w:t>
      </w:r>
      <w:r>
        <w:rPr>
          <w:lang w:val="en-US" w:bidi="ar-SY"/>
        </w:rPr>
        <w:t>1987</w:t>
      </w:r>
      <w:r w:rsidR="006519EB">
        <w:rPr>
          <w:rFonts w:hint="cs"/>
          <w:rtl/>
          <w:lang w:val="en-US" w:bidi="ar-SY"/>
        </w:rPr>
        <w:t xml:space="preserve"> كأستاذ مشارك</w:t>
      </w:r>
    </w:p>
    <w:p w:rsidR="00364578" w:rsidRDefault="00AF1406" w:rsidP="00AF1406">
      <w:pPr>
        <w:pStyle w:val="enumlev1"/>
        <w:rPr>
          <w:rtl/>
          <w:lang w:val="en-US" w:bidi="ar-SY"/>
        </w:rPr>
      </w:pPr>
      <w:r w:rsidRPr="00AF1406">
        <w:rPr>
          <w:lang w:val="en-US" w:bidi="ar-SY"/>
        </w:rPr>
        <w:t>•</w:t>
      </w:r>
      <w:r>
        <w:rPr>
          <w:rFonts w:hint="cs"/>
          <w:rtl/>
          <w:lang w:val="en-US" w:bidi="ar-SY"/>
        </w:rPr>
        <w:tab/>
        <w:t>قام بتدريس مناهج مختلفة في الإلكترونيات والاتصالات</w:t>
      </w:r>
    </w:p>
    <w:p w:rsidR="00AF1406" w:rsidRDefault="00AF1406" w:rsidP="006519EB">
      <w:pPr>
        <w:pStyle w:val="enumlev1"/>
        <w:rPr>
          <w:rtl/>
          <w:lang w:val="en-US" w:bidi="ar-SY"/>
        </w:rPr>
      </w:pPr>
      <w:r w:rsidRPr="00AF1406">
        <w:rPr>
          <w:lang w:val="en-US" w:bidi="ar-SY"/>
        </w:rPr>
        <w:t>•</w:t>
      </w:r>
      <w:r>
        <w:rPr>
          <w:rFonts w:hint="cs"/>
          <w:rtl/>
          <w:lang w:val="en-US" w:bidi="ar-SY"/>
        </w:rPr>
        <w:tab/>
        <w:t>مستشار نائب رئيس الجامعة و</w:t>
      </w:r>
      <w:r w:rsidR="006519EB">
        <w:rPr>
          <w:rFonts w:hint="cs"/>
          <w:rtl/>
          <w:lang w:val="en-US" w:bidi="ar-SY"/>
        </w:rPr>
        <w:t>ال</w:t>
      </w:r>
      <w:r>
        <w:rPr>
          <w:rFonts w:hint="cs"/>
          <w:rtl/>
          <w:lang w:val="en-US" w:bidi="ar-SY"/>
        </w:rPr>
        <w:t xml:space="preserve">رئيس </w:t>
      </w:r>
      <w:r w:rsidR="006519EB">
        <w:rPr>
          <w:rFonts w:hint="cs"/>
          <w:rtl/>
          <w:lang w:val="en-US" w:bidi="ar-SY"/>
        </w:rPr>
        <w:t xml:space="preserve">فيما يتعلق بجميع </w:t>
      </w:r>
      <w:r>
        <w:rPr>
          <w:rFonts w:hint="cs"/>
          <w:rtl/>
          <w:lang w:val="en-US" w:bidi="ar-SY"/>
        </w:rPr>
        <w:t>المسائل التقنية ذات الصلة بأنظمة الاتصالات في الجامعة والهيئات الحكومية التي تطلب مساعدة الجامعة في مجالات أنظمة الاتصالات والأمن والمراقبة</w:t>
      </w:r>
      <w:r w:rsidR="00B12DFD">
        <w:rPr>
          <w:rFonts w:hint="cs"/>
          <w:rtl/>
          <w:lang w:val="en-US" w:bidi="ar-SY"/>
        </w:rPr>
        <w:t>.</w:t>
      </w:r>
    </w:p>
    <w:p w:rsidR="00AF1406" w:rsidRPr="006519EB" w:rsidRDefault="006519EB" w:rsidP="006519EB">
      <w:pPr>
        <w:pStyle w:val="Headingb"/>
        <w:rPr>
          <w:b w:val="0"/>
          <w:bCs w:val="0"/>
          <w:i/>
          <w:iCs/>
          <w:spacing w:val="-2"/>
          <w:rtl/>
          <w:lang w:val="en-US" w:bidi="ar-SY"/>
        </w:rPr>
      </w:pPr>
      <w:r w:rsidRPr="006519EB">
        <w:rPr>
          <w:rFonts w:hint="cs"/>
          <w:spacing w:val="-2"/>
          <w:rtl/>
          <w:lang w:val="en-US" w:bidi="ar-SY"/>
        </w:rPr>
        <w:t>ال</w:t>
      </w:r>
      <w:r w:rsidR="00AF1406" w:rsidRPr="006519EB">
        <w:rPr>
          <w:rFonts w:hint="cs"/>
          <w:spacing w:val="-2"/>
          <w:rtl/>
          <w:lang w:val="en-US" w:bidi="ar-SY"/>
        </w:rPr>
        <w:t xml:space="preserve">مستشار </w:t>
      </w:r>
      <w:r>
        <w:rPr>
          <w:rFonts w:hint="cs"/>
          <w:spacing w:val="-2"/>
          <w:rtl/>
          <w:lang w:val="en-US" w:bidi="ar-SY"/>
        </w:rPr>
        <w:t>الفني</w:t>
      </w:r>
      <w:r w:rsidRPr="006519EB">
        <w:rPr>
          <w:rFonts w:hint="cs"/>
          <w:spacing w:val="-2"/>
          <w:rtl/>
          <w:lang w:val="en-US" w:bidi="ar-SY"/>
        </w:rPr>
        <w:t xml:space="preserve"> الأول للوزير</w:t>
      </w:r>
      <w:r w:rsidR="00AF1406" w:rsidRPr="006519EB">
        <w:rPr>
          <w:rFonts w:hint="cs"/>
          <w:spacing w:val="-2"/>
          <w:rtl/>
          <w:lang w:val="en-US" w:bidi="ar-SY"/>
        </w:rPr>
        <w:t>، وزارة الاتصالات وتكنولوجيا المعلومات، القاهرة، مصر،</w:t>
      </w:r>
      <w:r w:rsidR="00AF1406" w:rsidRPr="006519EB">
        <w:rPr>
          <w:rFonts w:hint="cs"/>
          <w:b w:val="0"/>
          <w:bCs w:val="0"/>
          <w:i/>
          <w:iCs/>
          <w:spacing w:val="-2"/>
          <w:rtl/>
          <w:lang w:val="en-US" w:bidi="ar-SY"/>
        </w:rPr>
        <w:t xml:space="preserve"> يناير </w:t>
      </w:r>
      <w:r w:rsidR="00AF1406" w:rsidRPr="006519EB">
        <w:rPr>
          <w:b w:val="0"/>
          <w:bCs w:val="0"/>
          <w:i/>
          <w:iCs/>
          <w:spacing w:val="-2"/>
          <w:lang w:val="en-US" w:bidi="ar-SY"/>
        </w:rPr>
        <w:t>2005</w:t>
      </w:r>
      <w:r w:rsidR="00AF1406" w:rsidRPr="006519EB">
        <w:rPr>
          <w:rFonts w:hint="cs"/>
          <w:b w:val="0"/>
          <w:bCs w:val="0"/>
          <w:i/>
          <w:iCs/>
          <w:spacing w:val="-2"/>
          <w:rtl/>
          <w:lang w:val="en-US" w:bidi="ar-SY"/>
        </w:rPr>
        <w:t xml:space="preserve"> - فبراير </w:t>
      </w:r>
      <w:r w:rsidR="00AF1406" w:rsidRPr="006519EB">
        <w:rPr>
          <w:b w:val="0"/>
          <w:bCs w:val="0"/>
          <w:i/>
          <w:iCs/>
          <w:spacing w:val="-2"/>
          <w:lang w:val="en-US" w:bidi="ar-SY"/>
        </w:rPr>
        <w:t>2006</w:t>
      </w:r>
    </w:p>
    <w:p w:rsidR="00AF1406" w:rsidRDefault="00AF1406" w:rsidP="006519EB">
      <w:pPr>
        <w:pStyle w:val="enumlev1"/>
        <w:rPr>
          <w:rtl/>
          <w:lang w:val="en-US" w:bidi="ar-SY"/>
        </w:rPr>
      </w:pPr>
      <w:r w:rsidRPr="00364578">
        <w:rPr>
          <w:lang w:val="en-US" w:bidi="ar-SY"/>
        </w:rPr>
        <w:t>•</w:t>
      </w:r>
      <w:r>
        <w:rPr>
          <w:rFonts w:hint="cs"/>
          <w:rtl/>
          <w:lang w:val="en-US" w:bidi="ar-SY"/>
        </w:rPr>
        <w:tab/>
      </w:r>
      <w:r w:rsidR="006519EB">
        <w:rPr>
          <w:rFonts w:hint="cs"/>
          <w:rtl/>
          <w:lang w:val="en-US" w:bidi="ar-SY"/>
        </w:rPr>
        <w:t xml:space="preserve">تولى </w:t>
      </w:r>
      <w:r w:rsidR="00D85BCC">
        <w:rPr>
          <w:rFonts w:hint="cs"/>
          <w:rtl/>
          <w:lang w:val="en-US" w:bidi="ar-SY"/>
        </w:rPr>
        <w:t xml:space="preserve">تطوير قطاع الاتصالات في مصر، بما في ذلك تطوير السياسات وتقديم الدعم </w:t>
      </w:r>
      <w:r w:rsidR="006519EB">
        <w:rPr>
          <w:rFonts w:hint="cs"/>
          <w:rtl/>
          <w:lang w:val="en-US" w:bidi="ar-SY"/>
        </w:rPr>
        <w:t xml:space="preserve">لهيئات </w:t>
      </w:r>
      <w:r w:rsidR="00D85BCC">
        <w:rPr>
          <w:rFonts w:hint="cs"/>
          <w:rtl/>
          <w:lang w:val="en-US" w:bidi="ar-SY"/>
        </w:rPr>
        <w:t xml:space="preserve">الاتصالات مثل شركات الاتصالات وشركات </w:t>
      </w:r>
      <w:r w:rsidR="006519EB">
        <w:rPr>
          <w:rFonts w:hint="cs"/>
          <w:rtl/>
          <w:lang w:val="en-US" w:bidi="ar-SY"/>
        </w:rPr>
        <w:t xml:space="preserve">تقديم </w:t>
      </w:r>
      <w:r w:rsidR="00D85BCC">
        <w:rPr>
          <w:rFonts w:hint="cs"/>
          <w:rtl/>
          <w:lang w:val="en-US" w:bidi="ar-SY"/>
        </w:rPr>
        <w:t xml:space="preserve">خدمات الإنترنت وشركات </w:t>
      </w:r>
      <w:r w:rsidR="006519EB">
        <w:rPr>
          <w:rFonts w:hint="cs"/>
          <w:rtl/>
          <w:lang w:val="en-US" w:bidi="ar-SY"/>
        </w:rPr>
        <w:t>التوريد</w:t>
      </w:r>
    </w:p>
    <w:p w:rsidR="00D85BCC" w:rsidRDefault="005812AD" w:rsidP="006519EB">
      <w:pPr>
        <w:pStyle w:val="enumlev1"/>
        <w:rPr>
          <w:rtl/>
          <w:lang w:val="en-US" w:bidi="ar-SY"/>
        </w:rPr>
      </w:pPr>
      <w:r w:rsidRPr="00364578">
        <w:rPr>
          <w:lang w:val="en-US" w:bidi="ar-SY"/>
        </w:rPr>
        <w:lastRenderedPageBreak/>
        <w:t>•</w:t>
      </w:r>
      <w:r>
        <w:rPr>
          <w:rFonts w:hint="cs"/>
          <w:rtl/>
          <w:lang w:val="en-US" w:bidi="ar-SY"/>
        </w:rPr>
        <w:tab/>
        <w:t xml:space="preserve">التواصل مع الجهاز القومي لتنظيم الاتصالات فيما يتعلق بالقضايا التنظيمية التي </w:t>
      </w:r>
      <w:r w:rsidR="006519EB">
        <w:rPr>
          <w:rFonts w:hint="cs"/>
          <w:rtl/>
          <w:lang w:val="en-US" w:bidi="ar-SY"/>
        </w:rPr>
        <w:t xml:space="preserve">تؤثر </w:t>
      </w:r>
      <w:r>
        <w:rPr>
          <w:rFonts w:hint="cs"/>
          <w:rtl/>
          <w:lang w:val="en-US" w:bidi="ar-SY"/>
        </w:rPr>
        <w:t>على الصناعة</w:t>
      </w:r>
    </w:p>
    <w:p w:rsidR="005812AD" w:rsidRDefault="005812AD" w:rsidP="006519EB">
      <w:pPr>
        <w:pStyle w:val="enumlev1"/>
        <w:rPr>
          <w:rtl/>
          <w:lang w:val="en-US" w:bidi="ar-SY"/>
        </w:rPr>
      </w:pPr>
      <w:r w:rsidRPr="00364578">
        <w:rPr>
          <w:lang w:val="en-US" w:bidi="ar-SY"/>
        </w:rPr>
        <w:t>•</w:t>
      </w:r>
      <w:r>
        <w:rPr>
          <w:rFonts w:hint="cs"/>
          <w:rtl/>
          <w:lang w:val="en-US" w:bidi="ar-SY"/>
        </w:rPr>
        <w:tab/>
        <w:t xml:space="preserve">الإشراف على أنشطة الشركة المصرية للاتصالات </w:t>
      </w:r>
      <w:r>
        <w:rPr>
          <w:lang w:val="en-US" w:bidi="ar-SY"/>
        </w:rPr>
        <w:t>(Telecom Egypt)</w:t>
      </w:r>
      <w:r>
        <w:rPr>
          <w:rFonts w:hint="cs"/>
          <w:rtl/>
          <w:lang w:val="en-US" w:bidi="ar-SY"/>
        </w:rPr>
        <w:t xml:space="preserve"> وعملية </w:t>
      </w:r>
      <w:r w:rsidR="006519EB">
        <w:rPr>
          <w:rFonts w:hint="cs"/>
          <w:rtl/>
          <w:lang w:val="en-US" w:bidi="ar-SY"/>
        </w:rPr>
        <w:t>خصخصتها</w:t>
      </w:r>
      <w:r w:rsidR="00B12DFD">
        <w:rPr>
          <w:rFonts w:hint="cs"/>
          <w:rtl/>
          <w:lang w:val="en-US" w:bidi="ar-SY"/>
        </w:rPr>
        <w:t>،</w:t>
      </w:r>
      <w:r w:rsidR="006519EB">
        <w:rPr>
          <w:rFonts w:hint="cs"/>
          <w:rtl/>
          <w:lang w:val="en-US" w:bidi="ar-SY"/>
        </w:rPr>
        <w:t xml:space="preserve"> فتولى قيادة </w:t>
      </w:r>
      <w:r>
        <w:rPr>
          <w:rFonts w:hint="cs"/>
          <w:rtl/>
          <w:lang w:val="en-US" w:bidi="ar-SY"/>
        </w:rPr>
        <w:t xml:space="preserve">فريق قام باختيار المستشار الاستثماري ونجح في عملية </w:t>
      </w:r>
      <w:r w:rsidR="006519EB">
        <w:rPr>
          <w:rFonts w:hint="cs"/>
          <w:rtl/>
          <w:lang w:val="en-US" w:bidi="ar-SY"/>
        </w:rPr>
        <w:t xml:space="preserve">طرح </w:t>
      </w:r>
      <w:r>
        <w:rPr>
          <w:rFonts w:hint="cs"/>
          <w:rtl/>
          <w:lang w:val="en-US" w:bidi="ar-SY"/>
        </w:rPr>
        <w:t xml:space="preserve">مبدئية عمومية لنسبة </w:t>
      </w:r>
      <w:r>
        <w:rPr>
          <w:lang w:val="en-US" w:bidi="ar-SY"/>
        </w:rPr>
        <w:t>%20</w:t>
      </w:r>
      <w:r>
        <w:rPr>
          <w:rFonts w:hint="cs"/>
          <w:rtl/>
          <w:lang w:val="en-US" w:bidi="ar-SY"/>
        </w:rPr>
        <w:t xml:space="preserve"> من أسهم المصرية للاتصالات</w:t>
      </w:r>
      <w:r w:rsidR="00B12DFD">
        <w:rPr>
          <w:rFonts w:hint="cs"/>
          <w:rtl/>
          <w:lang w:val="en-US" w:bidi="ar-SY"/>
        </w:rPr>
        <w:t>.</w:t>
      </w:r>
    </w:p>
    <w:p w:rsidR="00365C29" w:rsidRPr="00B974B9" w:rsidRDefault="006519EB" w:rsidP="00B12DFD">
      <w:pPr>
        <w:rPr>
          <w:i/>
          <w:iCs/>
          <w:rtl/>
          <w:lang w:val="en-US" w:bidi="ar-SY"/>
        </w:rPr>
      </w:pPr>
      <w:r>
        <w:rPr>
          <w:rFonts w:hint="cs"/>
          <w:b/>
          <w:bCs/>
          <w:rtl/>
          <w:lang w:val="en-US" w:bidi="ar-SY"/>
        </w:rPr>
        <w:t>ال</w:t>
      </w:r>
      <w:r w:rsidR="00365C29" w:rsidRPr="00B974B9">
        <w:rPr>
          <w:rFonts w:hint="cs"/>
          <w:b/>
          <w:bCs/>
          <w:rtl/>
          <w:lang w:val="en-US" w:bidi="ar-SY"/>
        </w:rPr>
        <w:t xml:space="preserve">مستشار </w:t>
      </w:r>
      <w:r>
        <w:rPr>
          <w:rFonts w:hint="cs"/>
          <w:b/>
          <w:bCs/>
          <w:rtl/>
          <w:lang w:val="en-US" w:bidi="ar-SY"/>
        </w:rPr>
        <w:t xml:space="preserve">الفني </w:t>
      </w:r>
      <w:r w:rsidR="00B12DFD">
        <w:rPr>
          <w:rFonts w:hint="cs"/>
          <w:b/>
          <w:bCs/>
          <w:rtl/>
          <w:lang w:val="en-US" w:bidi="ar-SY"/>
        </w:rPr>
        <w:t>الأول</w:t>
      </w:r>
      <w:r w:rsidR="00365C29" w:rsidRPr="00B974B9">
        <w:rPr>
          <w:rFonts w:hint="cs"/>
          <w:b/>
          <w:bCs/>
          <w:rtl/>
          <w:lang w:val="en-US" w:bidi="ar-SY"/>
        </w:rPr>
        <w:t xml:space="preserve">، برامج تكنولوجيا المعلومات والاتصالات ودعم قطاع الاتصالات </w:t>
      </w:r>
      <w:r w:rsidR="00365C29" w:rsidRPr="00B974B9">
        <w:rPr>
          <w:b/>
          <w:bCs/>
          <w:lang w:val="en-US" w:bidi="ar-SY"/>
        </w:rPr>
        <w:t>(TSS)</w:t>
      </w:r>
      <w:r w:rsidR="00365C29" w:rsidRPr="00B974B9">
        <w:rPr>
          <w:rFonts w:hint="cs"/>
          <w:b/>
          <w:bCs/>
          <w:rtl/>
          <w:lang w:val="en-US" w:bidi="ar-SY"/>
        </w:rPr>
        <w:t xml:space="preserve"> في مصر،</w:t>
      </w:r>
      <w:r w:rsidR="00365C29">
        <w:rPr>
          <w:rFonts w:hint="cs"/>
          <w:rtl/>
          <w:lang w:val="en-US" w:bidi="ar-SY"/>
        </w:rPr>
        <w:t xml:space="preserve"> </w:t>
      </w:r>
      <w:r w:rsidR="00365C29" w:rsidRPr="00B12DFD">
        <w:rPr>
          <w:rFonts w:hint="cs"/>
          <w:b/>
          <w:bCs/>
          <w:rtl/>
          <w:lang w:val="en-US" w:bidi="ar-SY"/>
        </w:rPr>
        <w:t xml:space="preserve">شركة جنرال ديناميكس </w:t>
      </w:r>
      <w:r w:rsidR="00365C29" w:rsidRPr="00B12DFD">
        <w:rPr>
          <w:b/>
          <w:bCs/>
          <w:lang w:val="en-US" w:bidi="ar-SY"/>
        </w:rPr>
        <w:t>(General Dynamics)</w:t>
      </w:r>
      <w:r w:rsidR="00365C29" w:rsidRPr="00B12DFD">
        <w:rPr>
          <w:rFonts w:hint="cs"/>
          <w:b/>
          <w:bCs/>
          <w:rtl/>
          <w:lang w:val="en-US" w:bidi="ar-SY"/>
        </w:rPr>
        <w:t>، شانتيللي، فرجينيا،</w:t>
      </w:r>
      <w:r w:rsidR="00365C29" w:rsidRPr="00B974B9">
        <w:rPr>
          <w:rFonts w:hint="cs"/>
          <w:i/>
          <w:iCs/>
          <w:rtl/>
          <w:lang w:val="en-US" w:bidi="ar-SY"/>
        </w:rPr>
        <w:t xml:space="preserve"> مايو </w:t>
      </w:r>
      <w:r w:rsidR="00365C29" w:rsidRPr="00B974B9">
        <w:rPr>
          <w:i/>
          <w:iCs/>
          <w:lang w:val="en-US" w:bidi="ar-SY"/>
        </w:rPr>
        <w:t>2003</w:t>
      </w:r>
      <w:r w:rsidR="00365C29" w:rsidRPr="00B974B9">
        <w:rPr>
          <w:rFonts w:hint="cs"/>
          <w:i/>
          <w:iCs/>
          <w:rtl/>
          <w:lang w:val="en-US" w:bidi="ar-SY"/>
        </w:rPr>
        <w:t xml:space="preserve"> - ديسمبر </w:t>
      </w:r>
      <w:r w:rsidR="00365C29" w:rsidRPr="00B974B9">
        <w:rPr>
          <w:i/>
          <w:iCs/>
          <w:lang w:val="en-US" w:bidi="ar-SY"/>
        </w:rPr>
        <w:t>2004</w:t>
      </w:r>
    </w:p>
    <w:p w:rsidR="00365C29" w:rsidRDefault="00801BC8" w:rsidP="006519EB">
      <w:pPr>
        <w:rPr>
          <w:rtl/>
          <w:lang w:val="en-US" w:bidi="ar-SY"/>
        </w:rPr>
      </w:pPr>
      <w:r w:rsidRPr="00364578">
        <w:rPr>
          <w:lang w:val="en-US" w:bidi="ar-SY"/>
        </w:rPr>
        <w:t>•</w:t>
      </w:r>
      <w:r>
        <w:rPr>
          <w:rFonts w:hint="cs"/>
          <w:rtl/>
          <w:lang w:val="en-US" w:bidi="ar-SY"/>
        </w:rPr>
        <w:tab/>
        <w:t xml:space="preserve">مسؤول عن تقديم المشورة التقنية </w:t>
      </w:r>
      <w:r w:rsidR="006519EB">
        <w:rPr>
          <w:rFonts w:hint="cs"/>
          <w:rtl/>
          <w:lang w:val="en-US" w:bidi="ar-SY"/>
        </w:rPr>
        <w:t xml:space="preserve">للبرنامج الممول </w:t>
      </w:r>
      <w:r>
        <w:rPr>
          <w:rFonts w:hint="cs"/>
          <w:rtl/>
          <w:lang w:val="en-US" w:bidi="ar-SY"/>
        </w:rPr>
        <w:t xml:space="preserve">من الوكالة الأمريكية للتنمية الدولية </w:t>
      </w:r>
      <w:r>
        <w:rPr>
          <w:lang w:val="en-US" w:bidi="ar-SY"/>
        </w:rPr>
        <w:t>(USAID)</w:t>
      </w:r>
    </w:p>
    <w:p w:rsidR="00801BC8" w:rsidRDefault="00801BC8" w:rsidP="00365C29">
      <w:pPr>
        <w:rPr>
          <w:rtl/>
          <w:lang w:val="en-US" w:bidi="ar-SY"/>
        </w:rPr>
      </w:pPr>
      <w:r w:rsidRPr="00364578">
        <w:rPr>
          <w:lang w:val="en-US" w:bidi="ar-SY"/>
        </w:rPr>
        <w:t>•</w:t>
      </w:r>
      <w:r>
        <w:rPr>
          <w:rFonts w:hint="cs"/>
          <w:rtl/>
          <w:lang w:val="en-US" w:bidi="ar-SY"/>
        </w:rPr>
        <w:tab/>
        <w:t xml:space="preserve">قيادة فريق دراسة تقني مسؤول عن شراء شبكة أسلوب النقل غير المتزامن </w:t>
      </w:r>
      <w:r>
        <w:rPr>
          <w:lang w:val="en-US" w:bidi="ar-SY"/>
        </w:rPr>
        <w:t>(ATM)</w:t>
      </w:r>
      <w:r>
        <w:rPr>
          <w:rFonts w:hint="cs"/>
          <w:rtl/>
          <w:lang w:val="en-US" w:bidi="ar-SY"/>
        </w:rPr>
        <w:t xml:space="preserve"> للشركة المصرية للاتصالات</w:t>
      </w:r>
      <w:r w:rsidR="00B12DFD">
        <w:rPr>
          <w:rFonts w:hint="cs"/>
          <w:rtl/>
          <w:lang w:val="en-US" w:bidi="ar-SY"/>
        </w:rPr>
        <w:t>.</w:t>
      </w:r>
    </w:p>
    <w:p w:rsidR="00801BC8" w:rsidRDefault="00801BC8" w:rsidP="006519EB">
      <w:pPr>
        <w:pStyle w:val="Headingb"/>
        <w:ind w:left="0" w:firstLine="0"/>
        <w:rPr>
          <w:b w:val="0"/>
          <w:bCs w:val="0"/>
          <w:i/>
          <w:iCs/>
          <w:rtl/>
          <w:lang w:val="en-US" w:bidi="ar-SY"/>
        </w:rPr>
      </w:pPr>
      <w:r>
        <w:rPr>
          <w:rFonts w:hint="cs"/>
          <w:rtl/>
          <w:lang w:val="en-US" w:bidi="ar-SY"/>
        </w:rPr>
        <w:t xml:space="preserve">رئيس </w:t>
      </w:r>
      <w:r w:rsidR="006519EB">
        <w:rPr>
          <w:rFonts w:hint="cs"/>
          <w:rtl/>
          <w:lang w:val="en-US" w:bidi="ar-SY"/>
        </w:rPr>
        <w:t>فريق</w:t>
      </w:r>
      <w:r>
        <w:rPr>
          <w:rFonts w:hint="cs"/>
          <w:rtl/>
          <w:lang w:val="en-US" w:bidi="ar-SY"/>
        </w:rPr>
        <w:t>، برنامج تكنولوجيا المعلومات والاتصالات في مصر،</w:t>
      </w:r>
      <w:r w:rsidRPr="00801BC8">
        <w:rPr>
          <w:rFonts w:hint="cs"/>
          <w:b w:val="0"/>
          <w:bCs w:val="0"/>
          <w:i/>
          <w:iCs/>
          <w:rtl/>
          <w:lang w:val="en-US" w:bidi="ar-SY"/>
        </w:rPr>
        <w:t xml:space="preserve"> </w:t>
      </w:r>
      <w:r w:rsidRPr="00B12DFD">
        <w:rPr>
          <w:rFonts w:hint="cs"/>
          <w:rtl/>
          <w:lang w:val="en-US" w:bidi="ar-SY"/>
        </w:rPr>
        <w:t xml:space="preserve">شركة جنرال ديناميكس </w:t>
      </w:r>
      <w:r w:rsidRPr="00B12DFD">
        <w:rPr>
          <w:lang w:val="en-US" w:bidi="ar-SY"/>
        </w:rPr>
        <w:t>(General Dynamics)</w:t>
      </w:r>
      <w:r w:rsidRPr="00B12DFD">
        <w:rPr>
          <w:rFonts w:hint="cs"/>
          <w:rtl/>
          <w:lang w:val="en-US" w:bidi="ar-SY"/>
        </w:rPr>
        <w:t>، شانتيللي، فرجينيا،</w:t>
      </w:r>
      <w:r w:rsidRPr="00801BC8">
        <w:rPr>
          <w:rFonts w:hint="cs"/>
          <w:b w:val="0"/>
          <w:bCs w:val="0"/>
          <w:i/>
          <w:iCs/>
          <w:rtl/>
          <w:lang w:val="en-US" w:bidi="ar-SY"/>
        </w:rPr>
        <w:t xml:space="preserve"> مارس </w:t>
      </w:r>
      <w:r w:rsidRPr="00801BC8">
        <w:rPr>
          <w:b w:val="0"/>
          <w:bCs w:val="0"/>
          <w:i/>
          <w:iCs/>
          <w:lang w:val="en-US" w:bidi="ar-SY"/>
        </w:rPr>
        <w:t>2002</w:t>
      </w:r>
      <w:r w:rsidRPr="00801BC8">
        <w:rPr>
          <w:rFonts w:hint="cs"/>
          <w:b w:val="0"/>
          <w:bCs w:val="0"/>
          <w:i/>
          <w:iCs/>
          <w:rtl/>
          <w:lang w:val="en-US" w:bidi="ar-SY"/>
        </w:rPr>
        <w:t xml:space="preserve"> - مايو </w:t>
      </w:r>
      <w:r w:rsidRPr="00801BC8">
        <w:rPr>
          <w:b w:val="0"/>
          <w:bCs w:val="0"/>
          <w:i/>
          <w:iCs/>
          <w:lang w:val="en-US" w:bidi="ar-SY"/>
        </w:rPr>
        <w:t>2003</w:t>
      </w:r>
    </w:p>
    <w:p w:rsidR="00801BC8" w:rsidRDefault="00BB55CF" w:rsidP="006519EB">
      <w:pPr>
        <w:pStyle w:val="enumlev1"/>
        <w:rPr>
          <w:rtl/>
          <w:lang w:val="en-US" w:bidi="ar-SY"/>
        </w:rPr>
      </w:pPr>
      <w:r w:rsidRPr="00BB55CF">
        <w:rPr>
          <w:lang w:val="en-US" w:bidi="ar-SY"/>
        </w:rPr>
        <w:t>•</w:t>
      </w:r>
      <w:r>
        <w:rPr>
          <w:rtl/>
          <w:lang w:val="en-US" w:bidi="ar-SY"/>
        </w:rPr>
        <w:tab/>
      </w:r>
      <w:r>
        <w:rPr>
          <w:rFonts w:hint="cs"/>
          <w:rtl/>
          <w:lang w:val="en-US" w:bidi="ar-SY"/>
        </w:rPr>
        <w:t xml:space="preserve">مسؤول عن تقديم المشورة التقنية </w:t>
      </w:r>
      <w:r w:rsidR="006519EB">
        <w:rPr>
          <w:rFonts w:hint="cs"/>
          <w:rtl/>
          <w:lang w:val="en-US" w:bidi="ar-SY"/>
        </w:rPr>
        <w:t xml:space="preserve">للبرنامج الممول </w:t>
      </w:r>
      <w:r>
        <w:rPr>
          <w:rFonts w:hint="cs"/>
          <w:rtl/>
          <w:lang w:val="en-US" w:bidi="ar-SY"/>
        </w:rPr>
        <w:t xml:space="preserve">من الوكالة الأمريكية للتنمية الدولية </w:t>
      </w:r>
      <w:r>
        <w:rPr>
          <w:lang w:val="en-US" w:bidi="ar-SY"/>
        </w:rPr>
        <w:t>(USAID)</w:t>
      </w:r>
    </w:p>
    <w:p w:rsidR="00BB55CF" w:rsidRDefault="00BB55CF" w:rsidP="009E745B">
      <w:pPr>
        <w:pStyle w:val="enumlev1"/>
        <w:rPr>
          <w:rtl/>
          <w:lang w:val="en-US" w:bidi="ar-SY"/>
        </w:rPr>
      </w:pPr>
      <w:r w:rsidRPr="00BB55CF">
        <w:rPr>
          <w:lang w:val="en-US" w:bidi="ar-SY"/>
        </w:rPr>
        <w:t>•</w:t>
      </w:r>
      <w:r>
        <w:rPr>
          <w:rtl/>
          <w:lang w:val="en-US" w:bidi="ar-SY"/>
        </w:rPr>
        <w:tab/>
      </w:r>
      <w:r>
        <w:rPr>
          <w:rFonts w:hint="cs"/>
          <w:rtl/>
          <w:lang w:val="en-US" w:bidi="ar-SY"/>
        </w:rPr>
        <w:t>العمل على حل المشكلات التقنية للبرنامج</w:t>
      </w:r>
    </w:p>
    <w:p w:rsidR="00BB55CF" w:rsidRPr="009E745B" w:rsidRDefault="00BB55CF" w:rsidP="009E745B">
      <w:pPr>
        <w:pStyle w:val="enumlev1"/>
        <w:rPr>
          <w:spacing w:val="6"/>
          <w:rtl/>
          <w:lang w:val="en-US" w:bidi="ar-SY"/>
        </w:rPr>
      </w:pPr>
      <w:r w:rsidRPr="009E745B">
        <w:rPr>
          <w:spacing w:val="6"/>
          <w:lang w:val="en-US" w:bidi="ar-SY"/>
        </w:rPr>
        <w:t>•</w:t>
      </w:r>
      <w:r w:rsidRPr="009E745B">
        <w:rPr>
          <w:spacing w:val="6"/>
          <w:rtl/>
          <w:lang w:val="en-US" w:bidi="ar-SY"/>
        </w:rPr>
        <w:tab/>
      </w:r>
      <w:r w:rsidRPr="009E745B">
        <w:rPr>
          <w:rFonts w:hint="cs"/>
          <w:spacing w:val="6"/>
          <w:rtl/>
          <w:lang w:val="en-US" w:bidi="ar-SY"/>
        </w:rPr>
        <w:t xml:space="preserve">تمثيل شركة جنرال ديناميكس </w:t>
      </w:r>
      <w:r w:rsidRPr="009E745B">
        <w:rPr>
          <w:spacing w:val="6"/>
          <w:lang w:val="en-US" w:bidi="ar-SY"/>
        </w:rPr>
        <w:t>(GD)</w:t>
      </w:r>
      <w:r w:rsidRPr="009E745B">
        <w:rPr>
          <w:rFonts w:hint="cs"/>
          <w:spacing w:val="6"/>
          <w:rtl/>
          <w:lang w:val="en-US" w:bidi="ar-SY"/>
        </w:rPr>
        <w:t xml:space="preserve"> في وزارة الاتصالات وتكنولوجيا المعلومات </w:t>
      </w:r>
      <w:r w:rsidRPr="009E745B">
        <w:rPr>
          <w:spacing w:val="6"/>
          <w:lang w:val="en-US" w:bidi="ar-SY"/>
        </w:rPr>
        <w:t>(MCIT)</w:t>
      </w:r>
      <w:r w:rsidRPr="009E745B">
        <w:rPr>
          <w:rFonts w:hint="cs"/>
          <w:spacing w:val="6"/>
          <w:rtl/>
          <w:lang w:val="en-US" w:bidi="ar-SY"/>
        </w:rPr>
        <w:t xml:space="preserve"> من خلال تقديم المشورة والعون للوزير</w:t>
      </w:r>
    </w:p>
    <w:p w:rsidR="00BB55CF" w:rsidRDefault="00BB55CF" w:rsidP="006519EB">
      <w:pPr>
        <w:pStyle w:val="enumlev1"/>
        <w:rPr>
          <w:rtl/>
          <w:lang w:val="en-US" w:bidi="ar-SY"/>
        </w:rPr>
      </w:pPr>
      <w:r w:rsidRPr="00BB55CF">
        <w:rPr>
          <w:lang w:val="en-US" w:bidi="ar-SY"/>
        </w:rPr>
        <w:t>•</w:t>
      </w:r>
      <w:r>
        <w:rPr>
          <w:rtl/>
          <w:lang w:val="en-US" w:bidi="ar-SY"/>
        </w:rPr>
        <w:tab/>
      </w:r>
      <w:r>
        <w:rPr>
          <w:rFonts w:hint="cs"/>
          <w:rtl/>
          <w:lang w:val="en-US" w:bidi="ar-SY"/>
        </w:rPr>
        <w:t xml:space="preserve">تنسيق ورئاسة جهود النفاذ الإلكتروني بوزارة الاتصالات وتكنولوجيا المعلومات التي كان هدفها تحسين النفاذ </w:t>
      </w:r>
      <w:r w:rsidR="006519EB">
        <w:rPr>
          <w:rFonts w:hint="cs"/>
          <w:rtl/>
          <w:lang w:val="en-US" w:bidi="ar-SY"/>
        </w:rPr>
        <w:t xml:space="preserve">إلى </w:t>
      </w:r>
      <w:r>
        <w:rPr>
          <w:rFonts w:hint="cs"/>
          <w:rtl/>
          <w:lang w:val="en-US" w:bidi="ar-SY"/>
        </w:rPr>
        <w:t>تكنولوجيا المعلومات والاتصالات في مصر</w:t>
      </w:r>
    </w:p>
    <w:p w:rsidR="00BB55CF" w:rsidRDefault="00BB55CF" w:rsidP="006519EB">
      <w:pPr>
        <w:pStyle w:val="enumlev1"/>
        <w:rPr>
          <w:rtl/>
          <w:lang w:val="en-US" w:bidi="ar-SY"/>
        </w:rPr>
      </w:pPr>
      <w:r w:rsidRPr="00BB55CF">
        <w:rPr>
          <w:lang w:val="en-US" w:bidi="ar-SY"/>
        </w:rPr>
        <w:t>•</w:t>
      </w:r>
      <w:r>
        <w:rPr>
          <w:rtl/>
          <w:lang w:val="en-US" w:bidi="ar-SY"/>
        </w:rPr>
        <w:tab/>
      </w:r>
      <w:r>
        <w:rPr>
          <w:rFonts w:hint="cs"/>
          <w:rtl/>
          <w:lang w:val="en-US" w:bidi="ar-SY"/>
        </w:rPr>
        <w:t xml:space="preserve">المساعدة في الترويج لشركة </w:t>
      </w:r>
      <w:r>
        <w:rPr>
          <w:lang w:val="en-US" w:bidi="ar-SY"/>
        </w:rPr>
        <w:t>GD</w:t>
      </w:r>
      <w:r>
        <w:rPr>
          <w:rFonts w:hint="cs"/>
          <w:rtl/>
          <w:lang w:val="en-US" w:bidi="ar-SY"/>
        </w:rPr>
        <w:t xml:space="preserve"> داخل وزارة الاتصالات وتكنولوجيا المعلومات بما يضمن التواصل السلس والمباشر </w:t>
      </w:r>
      <w:r w:rsidR="006519EB">
        <w:rPr>
          <w:rFonts w:hint="cs"/>
          <w:rtl/>
          <w:lang w:val="en-US" w:bidi="ar-SY"/>
        </w:rPr>
        <w:t xml:space="preserve">مع الإدارة </w:t>
      </w:r>
      <w:r>
        <w:rPr>
          <w:rFonts w:hint="cs"/>
          <w:rtl/>
          <w:lang w:val="en-US" w:bidi="ar-SY"/>
        </w:rPr>
        <w:t>العليا بالوزارة</w:t>
      </w:r>
    </w:p>
    <w:p w:rsidR="00BB55CF" w:rsidRDefault="00BB55CF" w:rsidP="006519EB">
      <w:pPr>
        <w:pStyle w:val="enumlev1"/>
        <w:rPr>
          <w:rtl/>
          <w:lang w:val="en-US" w:bidi="ar-SY"/>
        </w:rPr>
      </w:pPr>
      <w:r w:rsidRPr="00BB55CF">
        <w:rPr>
          <w:lang w:val="en-US" w:bidi="ar-SY"/>
        </w:rPr>
        <w:t>•</w:t>
      </w:r>
      <w:r>
        <w:rPr>
          <w:rtl/>
          <w:lang w:val="en-US" w:bidi="ar-SY"/>
        </w:rPr>
        <w:tab/>
      </w:r>
      <w:r>
        <w:rPr>
          <w:rFonts w:hint="cs"/>
          <w:rtl/>
          <w:lang w:val="en-US" w:bidi="ar-SY"/>
        </w:rPr>
        <w:t xml:space="preserve">تقديم المشورة والمساعدة التقنية لفريق شركة </w:t>
      </w:r>
      <w:r>
        <w:rPr>
          <w:lang w:val="en-US" w:bidi="ar-SY"/>
        </w:rPr>
        <w:t>GD</w:t>
      </w:r>
      <w:r>
        <w:rPr>
          <w:rFonts w:hint="cs"/>
          <w:rtl/>
          <w:lang w:val="en-US" w:bidi="ar-SY"/>
        </w:rPr>
        <w:t xml:space="preserve"> المعني ببرنامج دعم قطاع الاتصالات </w:t>
      </w:r>
      <w:r>
        <w:rPr>
          <w:lang w:val="en-US" w:bidi="ar-SY"/>
        </w:rPr>
        <w:t>(TSS)</w:t>
      </w:r>
      <w:r>
        <w:rPr>
          <w:rFonts w:hint="cs"/>
          <w:rtl/>
          <w:lang w:val="en-US" w:bidi="ar-SY"/>
        </w:rPr>
        <w:t xml:space="preserve"> عند تنفيذ مشاريع الاتصالات </w:t>
      </w:r>
      <w:r w:rsidR="006519EB">
        <w:rPr>
          <w:rFonts w:hint="cs"/>
          <w:rtl/>
          <w:lang w:val="en-US" w:bidi="ar-SY"/>
        </w:rPr>
        <w:t xml:space="preserve">الممولة </w:t>
      </w:r>
      <w:r>
        <w:rPr>
          <w:rFonts w:hint="cs"/>
          <w:rtl/>
          <w:lang w:val="en-US" w:bidi="ar-SY"/>
        </w:rPr>
        <w:t xml:space="preserve">من الوكالة </w:t>
      </w:r>
      <w:r>
        <w:rPr>
          <w:lang w:val="en-US" w:bidi="ar-SY"/>
        </w:rPr>
        <w:t>USAID</w:t>
      </w:r>
      <w:r>
        <w:rPr>
          <w:rFonts w:hint="cs"/>
          <w:rtl/>
          <w:lang w:val="en-US" w:bidi="ar-SY"/>
        </w:rPr>
        <w:t xml:space="preserve"> في مصر</w:t>
      </w:r>
    </w:p>
    <w:p w:rsidR="00BB55CF" w:rsidRDefault="00BB55CF" w:rsidP="006519EB">
      <w:pPr>
        <w:pStyle w:val="enumlev1"/>
        <w:rPr>
          <w:rtl/>
          <w:lang w:val="en-US" w:bidi="ar-SY"/>
        </w:rPr>
      </w:pPr>
      <w:r w:rsidRPr="00BB55CF">
        <w:rPr>
          <w:lang w:val="en-US" w:bidi="ar-SY"/>
        </w:rPr>
        <w:t>•</w:t>
      </w:r>
      <w:r>
        <w:rPr>
          <w:rtl/>
          <w:lang w:val="en-US" w:bidi="ar-SY"/>
        </w:rPr>
        <w:tab/>
      </w:r>
      <w:r>
        <w:rPr>
          <w:rFonts w:hint="cs"/>
          <w:rtl/>
          <w:lang w:val="en-US" w:bidi="ar-SY"/>
        </w:rPr>
        <w:t xml:space="preserve">مدير برنامج لتكنولوجيا المعلومات والاتصالات - برنامج </w:t>
      </w:r>
      <w:r w:rsidR="006519EB">
        <w:rPr>
          <w:rFonts w:hint="cs"/>
          <w:rtl/>
          <w:lang w:val="en-US" w:bidi="ar-SY"/>
        </w:rPr>
        <w:t xml:space="preserve">ممول </w:t>
      </w:r>
      <w:r>
        <w:rPr>
          <w:rFonts w:hint="cs"/>
          <w:rtl/>
          <w:lang w:val="en-US" w:bidi="ar-SY"/>
        </w:rPr>
        <w:t xml:space="preserve">من الوكالة </w:t>
      </w:r>
      <w:r>
        <w:rPr>
          <w:lang w:val="en-US" w:bidi="ar-SY"/>
        </w:rPr>
        <w:t>USAID</w:t>
      </w:r>
      <w:r>
        <w:rPr>
          <w:rFonts w:hint="cs"/>
          <w:rtl/>
          <w:lang w:val="en-US" w:bidi="ar-SY"/>
        </w:rPr>
        <w:t xml:space="preserve"> في مصر</w:t>
      </w:r>
      <w:r w:rsidR="00B12DFD">
        <w:rPr>
          <w:rFonts w:hint="cs"/>
          <w:rtl/>
          <w:lang w:val="en-US" w:bidi="ar-SY"/>
        </w:rPr>
        <w:t>.</w:t>
      </w:r>
    </w:p>
    <w:p w:rsidR="00BB55CF" w:rsidRPr="006E72FA" w:rsidRDefault="008C22D5" w:rsidP="006E72FA">
      <w:pPr>
        <w:pStyle w:val="Headingb"/>
        <w:ind w:left="0" w:firstLine="0"/>
        <w:rPr>
          <w:b w:val="0"/>
          <w:bCs w:val="0"/>
          <w:i/>
          <w:iCs/>
          <w:spacing w:val="6"/>
          <w:rtl/>
          <w:lang w:val="en-US" w:bidi="ar-SY"/>
        </w:rPr>
      </w:pPr>
      <w:r w:rsidRPr="006E72FA">
        <w:rPr>
          <w:rFonts w:hint="cs"/>
          <w:spacing w:val="6"/>
          <w:rtl/>
          <w:lang w:val="en-US" w:bidi="ar-SY"/>
        </w:rPr>
        <w:t xml:space="preserve">نائب مدير برنامج هندسة </w:t>
      </w:r>
      <w:r w:rsidRPr="006E72FA">
        <w:rPr>
          <w:spacing w:val="6"/>
          <w:lang w:val="en-US" w:bidi="ar-SY"/>
        </w:rPr>
        <w:t>TSSDPM</w:t>
      </w:r>
      <w:r w:rsidRPr="006E72FA">
        <w:rPr>
          <w:rFonts w:hint="cs"/>
          <w:spacing w:val="6"/>
          <w:rtl/>
          <w:lang w:val="en-US" w:bidi="ar-SY"/>
        </w:rPr>
        <w:t>،</w:t>
      </w:r>
      <w:r w:rsidRPr="006E72FA">
        <w:rPr>
          <w:rFonts w:hint="cs"/>
          <w:b w:val="0"/>
          <w:bCs w:val="0"/>
          <w:i/>
          <w:iCs/>
          <w:spacing w:val="6"/>
          <w:rtl/>
          <w:lang w:val="en-US" w:bidi="ar-SY"/>
        </w:rPr>
        <w:t xml:space="preserve"> </w:t>
      </w:r>
      <w:r w:rsidRPr="00B12DFD">
        <w:rPr>
          <w:rFonts w:hint="cs"/>
          <w:spacing w:val="6"/>
          <w:rtl/>
          <w:lang w:val="en-US" w:bidi="ar-SY"/>
        </w:rPr>
        <w:t xml:space="preserve">شركة جنرال ديناميكس </w:t>
      </w:r>
      <w:r w:rsidRPr="00B12DFD">
        <w:rPr>
          <w:spacing w:val="6"/>
          <w:lang w:val="en-US" w:bidi="ar-SY"/>
        </w:rPr>
        <w:t>(General Dynamics)</w:t>
      </w:r>
      <w:r w:rsidRPr="00B12DFD">
        <w:rPr>
          <w:rFonts w:hint="cs"/>
          <w:spacing w:val="6"/>
          <w:rtl/>
          <w:lang w:val="en-US" w:bidi="ar-SY"/>
        </w:rPr>
        <w:t xml:space="preserve">، شانتيللي، فرجينيا، </w:t>
      </w:r>
      <w:r w:rsidRPr="006E72FA">
        <w:rPr>
          <w:rFonts w:hint="cs"/>
          <w:b w:val="0"/>
          <w:bCs w:val="0"/>
          <w:i/>
          <w:iCs/>
          <w:spacing w:val="6"/>
          <w:rtl/>
          <w:lang w:val="en-US" w:bidi="ar-SY"/>
        </w:rPr>
        <w:t xml:space="preserve">مارس </w:t>
      </w:r>
      <w:r w:rsidRPr="006E72FA">
        <w:rPr>
          <w:b w:val="0"/>
          <w:bCs w:val="0"/>
          <w:i/>
          <w:iCs/>
          <w:spacing w:val="6"/>
          <w:lang w:val="en-US" w:bidi="ar-SY"/>
        </w:rPr>
        <w:t>2000</w:t>
      </w:r>
      <w:r w:rsidRPr="006E72FA">
        <w:rPr>
          <w:rFonts w:hint="eastAsia"/>
          <w:b w:val="0"/>
          <w:bCs w:val="0"/>
          <w:i/>
          <w:iCs/>
          <w:spacing w:val="6"/>
          <w:rtl/>
          <w:lang w:val="en-US" w:bidi="ar-SY"/>
        </w:rPr>
        <w:t> </w:t>
      </w:r>
      <w:r w:rsidRPr="006E72FA">
        <w:rPr>
          <w:rFonts w:hint="cs"/>
          <w:b w:val="0"/>
          <w:bCs w:val="0"/>
          <w:i/>
          <w:iCs/>
          <w:spacing w:val="6"/>
          <w:rtl/>
          <w:lang w:val="en-US" w:bidi="ar-SY"/>
        </w:rPr>
        <w:noBreakHyphen/>
        <w:t xml:space="preserve"> مارس </w:t>
      </w:r>
      <w:r w:rsidRPr="006E72FA">
        <w:rPr>
          <w:b w:val="0"/>
          <w:bCs w:val="0"/>
          <w:i/>
          <w:iCs/>
          <w:spacing w:val="6"/>
          <w:lang w:val="en-US" w:bidi="ar-SY"/>
        </w:rPr>
        <w:t>2002</w:t>
      </w:r>
    </w:p>
    <w:p w:rsidR="008C22D5" w:rsidRDefault="00BE514C" w:rsidP="006519EB">
      <w:pPr>
        <w:pStyle w:val="enumlev1"/>
        <w:rPr>
          <w:rtl/>
          <w:lang w:val="en-US" w:bidi="ar-SY"/>
        </w:rPr>
      </w:pPr>
      <w:r w:rsidRPr="00BB55CF">
        <w:rPr>
          <w:lang w:val="en-US" w:bidi="ar-SY"/>
        </w:rPr>
        <w:t>•</w:t>
      </w:r>
      <w:r>
        <w:rPr>
          <w:rtl/>
          <w:lang w:val="en-US" w:bidi="ar-SY"/>
        </w:rPr>
        <w:tab/>
      </w:r>
      <w:r>
        <w:rPr>
          <w:rFonts w:hint="cs"/>
          <w:rtl/>
          <w:lang w:val="en-US" w:bidi="ar-SY"/>
        </w:rPr>
        <w:t xml:space="preserve">مسؤول عن الجوانب الهندسية </w:t>
      </w:r>
      <w:r w:rsidR="006519EB">
        <w:rPr>
          <w:rFonts w:hint="cs"/>
          <w:rtl/>
          <w:lang w:val="en-US" w:bidi="ar-SY"/>
        </w:rPr>
        <w:t>ل</w:t>
      </w:r>
      <w:r>
        <w:rPr>
          <w:rFonts w:hint="cs"/>
          <w:rtl/>
          <w:lang w:val="en-US" w:bidi="ar-SY"/>
        </w:rPr>
        <w:t xml:space="preserve">لبرنامج </w:t>
      </w:r>
      <w:r w:rsidR="006519EB">
        <w:rPr>
          <w:rFonts w:hint="cs"/>
          <w:rtl/>
          <w:lang w:val="en-US" w:bidi="ar-SY"/>
        </w:rPr>
        <w:t xml:space="preserve">الممول </w:t>
      </w:r>
      <w:r>
        <w:rPr>
          <w:rFonts w:hint="cs"/>
          <w:rtl/>
          <w:lang w:val="en-US" w:bidi="ar-SY"/>
        </w:rPr>
        <w:t xml:space="preserve">من الوكالة </w:t>
      </w:r>
      <w:r>
        <w:rPr>
          <w:lang w:val="en-US" w:bidi="ar-SY"/>
        </w:rPr>
        <w:t>USAID</w:t>
      </w:r>
      <w:r w:rsidR="006519EB">
        <w:rPr>
          <w:rFonts w:hint="cs"/>
          <w:rtl/>
          <w:lang w:val="en-US" w:bidi="ar-SY"/>
        </w:rPr>
        <w:t>،</w:t>
      </w:r>
      <w:r>
        <w:rPr>
          <w:rFonts w:hint="cs"/>
          <w:rtl/>
          <w:lang w:val="en-US" w:bidi="ar-SY"/>
        </w:rPr>
        <w:t xml:space="preserve"> </w:t>
      </w:r>
      <w:r w:rsidR="006519EB">
        <w:rPr>
          <w:rFonts w:hint="cs"/>
          <w:rtl/>
          <w:lang w:val="en-US" w:bidi="ar-SY"/>
        </w:rPr>
        <w:t>(</w:t>
      </w:r>
      <w:r>
        <w:rPr>
          <w:lang w:val="en-US" w:bidi="ar-SY"/>
        </w:rPr>
        <w:t>NOC</w:t>
      </w:r>
      <w:r w:rsidR="006519EB">
        <w:rPr>
          <w:rFonts w:hint="cs"/>
          <w:rtl/>
          <w:lang w:val="en-US" w:bidi="ar-SY"/>
        </w:rPr>
        <w:t xml:space="preserve">، </w:t>
      </w:r>
      <w:r>
        <w:rPr>
          <w:lang w:val="en-US" w:bidi="ar-SY"/>
        </w:rPr>
        <w:t>III</w:t>
      </w:r>
      <w:r>
        <w:rPr>
          <w:rFonts w:hint="cs"/>
          <w:rtl/>
          <w:lang w:val="en-US" w:bidi="ar-SY"/>
        </w:rPr>
        <w:t xml:space="preserve"> </w:t>
      </w:r>
      <w:r>
        <w:rPr>
          <w:lang w:val="en-US" w:bidi="ar-SY"/>
        </w:rPr>
        <w:t>DSS</w:t>
      </w:r>
      <w:r w:rsidR="006519EB">
        <w:rPr>
          <w:rFonts w:hint="cs"/>
          <w:rtl/>
          <w:lang w:val="en-US" w:bidi="ar-SY"/>
        </w:rPr>
        <w:t>،</w:t>
      </w:r>
      <w:r>
        <w:rPr>
          <w:rFonts w:hint="cs"/>
          <w:rtl/>
          <w:lang w:val="en-US" w:bidi="ar-SY"/>
        </w:rPr>
        <w:t xml:space="preserve"> </w:t>
      </w:r>
      <w:r>
        <w:rPr>
          <w:lang w:val="en-US" w:bidi="ar-SY"/>
        </w:rPr>
        <w:t>OSP II</w:t>
      </w:r>
      <w:r w:rsidR="006519EB">
        <w:rPr>
          <w:rFonts w:hint="cs"/>
          <w:rtl/>
          <w:lang w:val="en-US" w:bidi="ar-SY"/>
        </w:rPr>
        <w:t>)</w:t>
      </w:r>
    </w:p>
    <w:p w:rsidR="00A74DC7" w:rsidRDefault="00A74DC7" w:rsidP="005A2E10">
      <w:pPr>
        <w:pStyle w:val="enumlev1"/>
        <w:rPr>
          <w:rtl/>
          <w:lang w:val="en-US" w:bidi="ar-SY"/>
        </w:rPr>
      </w:pPr>
      <w:r w:rsidRPr="00BB55CF">
        <w:rPr>
          <w:lang w:val="en-US" w:bidi="ar-SY"/>
        </w:rPr>
        <w:t>•</w:t>
      </w:r>
      <w:r>
        <w:rPr>
          <w:rtl/>
          <w:lang w:val="en-US" w:bidi="ar-SY"/>
        </w:rPr>
        <w:tab/>
      </w:r>
      <w:r>
        <w:rPr>
          <w:rFonts w:hint="cs"/>
          <w:rtl/>
          <w:lang w:val="en-US" w:bidi="ar-SY"/>
        </w:rPr>
        <w:t>العمل على حل المشكلات التقنية للبرنامج</w:t>
      </w:r>
    </w:p>
    <w:p w:rsidR="005A2E10" w:rsidRPr="005A2E10" w:rsidRDefault="005A2E10" w:rsidP="005A2E10">
      <w:pPr>
        <w:pStyle w:val="enumlev1"/>
        <w:rPr>
          <w:rtl/>
          <w:lang w:bidi="ar-SY"/>
        </w:rPr>
      </w:pPr>
      <w:r w:rsidRPr="00BB55CF">
        <w:rPr>
          <w:lang w:val="en-US" w:bidi="ar-SY"/>
        </w:rPr>
        <w:t>•</w:t>
      </w:r>
      <w:r>
        <w:rPr>
          <w:rtl/>
          <w:lang w:val="en-US" w:bidi="ar-SY"/>
        </w:rPr>
        <w:tab/>
      </w:r>
      <w:r>
        <w:rPr>
          <w:rFonts w:hint="cs"/>
          <w:rtl/>
          <w:lang w:val="en-US" w:bidi="ar-SY"/>
        </w:rPr>
        <w:t xml:space="preserve">تنسيق ورئاسة جهود التقييم والتخطيط التكنولوجي بوزارة الاتصالات وتكنولوجيا المعلومات وهو ما أفضى إلى خطة لمدة ثلاثة أعوام للاتصالات في مصر (قدمت في يوليو </w:t>
      </w:r>
      <w:r>
        <w:rPr>
          <w:lang w:val="en-US" w:bidi="ar-SY"/>
        </w:rPr>
        <w:t>2000</w:t>
      </w:r>
      <w:r>
        <w:rPr>
          <w:rFonts w:hint="cs"/>
          <w:rtl/>
          <w:lang w:val="en-US" w:bidi="ar-SY"/>
        </w:rPr>
        <w:t>)</w:t>
      </w:r>
    </w:p>
    <w:p w:rsidR="00A74DC7" w:rsidRDefault="005A2E10" w:rsidP="005A2E10">
      <w:pPr>
        <w:pStyle w:val="enumlev1"/>
        <w:rPr>
          <w:rtl/>
          <w:lang w:val="en-US" w:bidi="ar-SY"/>
        </w:rPr>
      </w:pPr>
      <w:r w:rsidRPr="005A2E10">
        <w:rPr>
          <w:lang w:val="en-US" w:bidi="ar-SY"/>
        </w:rPr>
        <w:t>•</w:t>
      </w:r>
      <w:r w:rsidR="00A74DC7">
        <w:rPr>
          <w:rtl/>
          <w:lang w:val="en-US" w:bidi="ar-SY"/>
        </w:rPr>
        <w:tab/>
      </w:r>
      <w:r w:rsidR="00A74DC7">
        <w:rPr>
          <w:rFonts w:hint="cs"/>
          <w:rtl/>
          <w:lang w:val="en-US" w:bidi="ar-SY"/>
        </w:rPr>
        <w:t xml:space="preserve">المساعدة في الترويج لشركة </w:t>
      </w:r>
      <w:r w:rsidR="00A74DC7">
        <w:rPr>
          <w:lang w:val="en-US" w:bidi="ar-SY"/>
        </w:rPr>
        <w:t>GD</w:t>
      </w:r>
      <w:r w:rsidR="00A74DC7">
        <w:rPr>
          <w:rFonts w:hint="cs"/>
          <w:rtl/>
          <w:lang w:val="en-US" w:bidi="ar-SY"/>
        </w:rPr>
        <w:t xml:space="preserve"> داخل </w:t>
      </w:r>
      <w:r>
        <w:rPr>
          <w:rFonts w:hint="cs"/>
          <w:rtl/>
          <w:lang w:val="en-US" w:bidi="ar-SY"/>
        </w:rPr>
        <w:t xml:space="preserve">الشركة المصرية للاتصالات </w:t>
      </w:r>
      <w:r>
        <w:rPr>
          <w:lang w:val="en-US" w:bidi="ar-SY"/>
        </w:rPr>
        <w:t>(TE)</w:t>
      </w:r>
      <w:r>
        <w:rPr>
          <w:rFonts w:hint="cs"/>
          <w:rtl/>
          <w:lang w:val="en-US" w:bidi="ar-SY"/>
        </w:rPr>
        <w:t xml:space="preserve"> - المشغل الرئيسي للاتصالات في مصر - لضمان التواصل السلس والمباشر مع الإدارة العليا بالشركة</w:t>
      </w:r>
      <w:r w:rsidR="00B12DFD">
        <w:rPr>
          <w:rFonts w:hint="cs"/>
          <w:rtl/>
          <w:lang w:val="en-US" w:bidi="ar-SY"/>
        </w:rPr>
        <w:t>.</w:t>
      </w:r>
    </w:p>
    <w:p w:rsidR="005A2E10" w:rsidRPr="006519EB" w:rsidRDefault="00F81708" w:rsidP="006519EB">
      <w:pPr>
        <w:pStyle w:val="Headingb"/>
        <w:ind w:left="0" w:firstLine="0"/>
        <w:rPr>
          <w:b w:val="0"/>
          <w:bCs w:val="0"/>
          <w:i/>
          <w:iCs/>
          <w:rtl/>
          <w:lang w:val="en-US" w:bidi="ar-SY"/>
        </w:rPr>
      </w:pPr>
      <w:r w:rsidRPr="006519EB">
        <w:rPr>
          <w:rFonts w:hint="cs"/>
          <w:rtl/>
        </w:rPr>
        <w:t xml:space="preserve">مدير مشروع </w:t>
      </w:r>
      <w:r w:rsidRPr="006519EB">
        <w:rPr>
          <w:lang w:val="en-US"/>
        </w:rPr>
        <w:t>NOC</w:t>
      </w:r>
      <w:r w:rsidR="006519EB" w:rsidRPr="006519EB">
        <w:rPr>
          <w:rFonts w:hint="cs"/>
          <w:rtl/>
          <w:lang w:val="en-US"/>
        </w:rPr>
        <w:t>،</w:t>
      </w:r>
      <w:r w:rsidRPr="006519EB">
        <w:rPr>
          <w:rFonts w:hint="cs"/>
          <w:rtl/>
          <w:lang w:val="en-US" w:bidi="ar-SY"/>
        </w:rPr>
        <w:t xml:space="preserve"> </w:t>
      </w:r>
      <w:r w:rsidRPr="006519EB">
        <w:rPr>
          <w:lang w:val="en-US" w:bidi="ar-SY"/>
        </w:rPr>
        <w:t>GTE/</w:t>
      </w:r>
      <w:r w:rsidRPr="006519EB">
        <w:t>General Dynamics</w:t>
      </w:r>
      <w:r w:rsidRPr="006519EB">
        <w:rPr>
          <w:rFonts w:hint="cs"/>
          <w:rtl/>
        </w:rPr>
        <w:t xml:space="preserve">، </w:t>
      </w:r>
      <w:r w:rsidRPr="006519EB">
        <w:rPr>
          <w:rFonts w:hint="cs"/>
          <w:rtl/>
          <w:lang w:val="en-US" w:bidi="ar-SY"/>
        </w:rPr>
        <w:t>شانتيللي، فرجينيا،</w:t>
      </w:r>
      <w:r w:rsidRPr="006519EB">
        <w:rPr>
          <w:rFonts w:hint="cs"/>
          <w:b w:val="0"/>
          <w:bCs w:val="0"/>
          <w:i/>
          <w:iCs/>
          <w:rtl/>
          <w:lang w:val="en-US" w:bidi="ar-SY"/>
        </w:rPr>
        <w:t xml:space="preserve"> يونيو </w:t>
      </w:r>
      <w:r w:rsidRPr="006519EB">
        <w:rPr>
          <w:b w:val="0"/>
          <w:bCs w:val="0"/>
          <w:i/>
          <w:iCs/>
          <w:lang w:val="en-US" w:bidi="ar-SY"/>
        </w:rPr>
        <w:t>1997</w:t>
      </w:r>
      <w:r w:rsidRPr="006519EB">
        <w:rPr>
          <w:rFonts w:hint="eastAsia"/>
          <w:b w:val="0"/>
          <w:bCs w:val="0"/>
          <w:i/>
          <w:iCs/>
          <w:rtl/>
          <w:lang w:val="en-US" w:bidi="ar-SY"/>
        </w:rPr>
        <w:t> </w:t>
      </w:r>
      <w:r w:rsidRPr="006519EB">
        <w:rPr>
          <w:rFonts w:hint="cs"/>
          <w:b w:val="0"/>
          <w:bCs w:val="0"/>
          <w:i/>
          <w:iCs/>
          <w:rtl/>
          <w:lang w:val="en-US" w:bidi="ar-SY"/>
        </w:rPr>
        <w:noBreakHyphen/>
        <w:t xml:space="preserve"> مارس </w:t>
      </w:r>
      <w:r w:rsidRPr="006519EB">
        <w:rPr>
          <w:b w:val="0"/>
          <w:bCs w:val="0"/>
          <w:i/>
          <w:iCs/>
          <w:lang w:val="en-US" w:bidi="ar-SY"/>
        </w:rPr>
        <w:t>2000</w:t>
      </w:r>
    </w:p>
    <w:p w:rsidR="00BE514C" w:rsidRDefault="001309E7" w:rsidP="006519EB">
      <w:pPr>
        <w:pStyle w:val="enumlev1"/>
        <w:rPr>
          <w:rtl/>
          <w:lang w:val="en-US" w:bidi="ar-SY"/>
        </w:rPr>
      </w:pPr>
      <w:r w:rsidRPr="005A2E10">
        <w:rPr>
          <w:lang w:val="en-US" w:bidi="ar-SY"/>
        </w:rPr>
        <w:t>•</w:t>
      </w:r>
      <w:r>
        <w:rPr>
          <w:rtl/>
          <w:lang w:val="en-US" w:bidi="ar-SY"/>
        </w:rPr>
        <w:tab/>
      </w:r>
      <w:r>
        <w:rPr>
          <w:rFonts w:hint="cs"/>
          <w:rtl/>
          <w:lang w:val="en-US" w:bidi="ar-SY"/>
        </w:rPr>
        <w:t xml:space="preserve">مسؤول عن تقييم العطاءات التقنية للمشروع </w:t>
      </w:r>
      <w:r>
        <w:rPr>
          <w:lang w:val="en-US" w:bidi="ar-SY"/>
        </w:rPr>
        <w:t>NOC</w:t>
      </w:r>
      <w:r>
        <w:rPr>
          <w:rFonts w:hint="cs"/>
          <w:rtl/>
          <w:lang w:val="en-US" w:bidi="ar-SY"/>
        </w:rPr>
        <w:t xml:space="preserve"> الخاص بالشركة المصرية للاتصالات</w:t>
      </w:r>
    </w:p>
    <w:p w:rsidR="001309E7" w:rsidRDefault="001309E7" w:rsidP="006519EB">
      <w:pPr>
        <w:pStyle w:val="enumlev1"/>
        <w:rPr>
          <w:rtl/>
          <w:lang w:val="en-US" w:bidi="ar-SY"/>
        </w:rPr>
      </w:pPr>
      <w:r w:rsidRPr="005A2E10">
        <w:rPr>
          <w:lang w:val="en-US" w:bidi="ar-SY"/>
        </w:rPr>
        <w:t>•</w:t>
      </w:r>
      <w:r>
        <w:rPr>
          <w:rtl/>
          <w:lang w:val="en-US" w:bidi="ar-SY"/>
        </w:rPr>
        <w:tab/>
      </w:r>
      <w:r>
        <w:rPr>
          <w:rFonts w:hint="cs"/>
          <w:rtl/>
          <w:lang w:val="en-US" w:bidi="ar-SY"/>
        </w:rPr>
        <w:t xml:space="preserve">إعداد قائمة نهائية بالشركات المؤهلة تقنياً لتقديم عطاءات تجارية مع تقديم تقديرات تكلفة هندسية للمشروع </w:t>
      </w:r>
      <w:r>
        <w:rPr>
          <w:lang w:val="en-US" w:bidi="ar-SY"/>
        </w:rPr>
        <w:t>NOC</w:t>
      </w:r>
      <w:r>
        <w:rPr>
          <w:rFonts w:hint="cs"/>
          <w:rtl/>
          <w:lang w:val="en-US" w:bidi="ar-SY"/>
        </w:rPr>
        <w:t xml:space="preserve">. واختيار صاحب العطاء الفائز ومتابعة </w:t>
      </w:r>
      <w:r w:rsidR="006519EB">
        <w:rPr>
          <w:rFonts w:hint="cs"/>
          <w:rtl/>
          <w:lang w:val="en-US" w:bidi="ar-SY"/>
        </w:rPr>
        <w:t xml:space="preserve">جميع </w:t>
      </w:r>
      <w:r>
        <w:rPr>
          <w:rFonts w:hint="cs"/>
          <w:rtl/>
          <w:lang w:val="en-US" w:bidi="ar-SY"/>
        </w:rPr>
        <w:t>الخطوات نحو توقيع العقد</w:t>
      </w:r>
    </w:p>
    <w:p w:rsidR="001309E7" w:rsidRDefault="00EB6563" w:rsidP="006519EB">
      <w:pPr>
        <w:pStyle w:val="enumlev1"/>
        <w:rPr>
          <w:rtl/>
          <w:lang w:val="en-US" w:bidi="ar-SY"/>
        </w:rPr>
      </w:pPr>
      <w:r w:rsidRPr="005A2E10">
        <w:rPr>
          <w:lang w:val="en-US" w:bidi="ar-SY"/>
        </w:rPr>
        <w:t>•</w:t>
      </w:r>
      <w:r>
        <w:rPr>
          <w:rtl/>
          <w:lang w:val="en-US" w:bidi="ar-SY"/>
        </w:rPr>
        <w:tab/>
      </w:r>
      <w:r>
        <w:rPr>
          <w:rFonts w:hint="cs"/>
          <w:rtl/>
          <w:lang w:val="en-US" w:bidi="ar-SY"/>
        </w:rPr>
        <w:t xml:space="preserve">توجيه </w:t>
      </w:r>
      <w:r w:rsidR="00912475">
        <w:rPr>
          <w:rFonts w:hint="cs"/>
          <w:rtl/>
          <w:lang w:val="en-US" w:bidi="ar-SY"/>
        </w:rPr>
        <w:t xml:space="preserve">فريق الإشراف أثناء فترة </w:t>
      </w:r>
      <w:r w:rsidR="006519EB">
        <w:rPr>
          <w:rFonts w:hint="cs"/>
          <w:rtl/>
          <w:lang w:val="en-US" w:bidi="ar-SY"/>
        </w:rPr>
        <w:t xml:space="preserve">الإنشاء </w:t>
      </w:r>
      <w:r w:rsidR="00912475">
        <w:rPr>
          <w:rFonts w:hint="cs"/>
          <w:rtl/>
          <w:lang w:val="en-US" w:bidi="ar-SY"/>
        </w:rPr>
        <w:t xml:space="preserve">واختبار النظام وصولاً إلى القبول </w:t>
      </w:r>
      <w:r w:rsidR="003F4881">
        <w:rPr>
          <w:rFonts w:hint="cs"/>
          <w:rtl/>
          <w:lang w:val="en-US" w:bidi="ar-SY"/>
        </w:rPr>
        <w:t xml:space="preserve">المؤقت للنظام المتكامل للمركز </w:t>
      </w:r>
      <w:r w:rsidR="003F4881">
        <w:rPr>
          <w:lang w:val="en-US" w:bidi="ar-SY"/>
        </w:rPr>
        <w:t>NOC</w:t>
      </w:r>
      <w:r w:rsidR="00B12DFD">
        <w:rPr>
          <w:rFonts w:hint="cs"/>
          <w:rtl/>
          <w:lang w:val="en-US" w:bidi="ar-SY"/>
        </w:rPr>
        <w:t>.</w:t>
      </w:r>
    </w:p>
    <w:p w:rsidR="003F4881" w:rsidRPr="006E72FA" w:rsidRDefault="006E72FA" w:rsidP="006E72FA">
      <w:pPr>
        <w:pStyle w:val="Headingb"/>
        <w:rPr>
          <w:b w:val="0"/>
          <w:bCs w:val="0"/>
          <w:i/>
          <w:iCs/>
          <w:rtl/>
          <w:lang w:val="en-US" w:bidi="ar-SY"/>
        </w:rPr>
      </w:pPr>
      <w:r>
        <w:rPr>
          <w:rFonts w:hint="cs"/>
          <w:rtl/>
          <w:lang w:val="en-US" w:bidi="ar-SY"/>
        </w:rPr>
        <w:lastRenderedPageBreak/>
        <w:t xml:space="preserve">عضو أقدم ومسؤول تقني، </w:t>
      </w:r>
      <w:r>
        <w:rPr>
          <w:lang w:val="en-US" w:bidi="ar-SY"/>
        </w:rPr>
        <w:t>GTE</w:t>
      </w:r>
      <w:r>
        <w:rPr>
          <w:rFonts w:hint="cs"/>
          <w:rtl/>
          <w:lang w:val="en-US" w:bidi="ar-SY"/>
        </w:rPr>
        <w:t xml:space="preserve">، </w:t>
      </w:r>
      <w:r w:rsidRPr="00F81708">
        <w:rPr>
          <w:rFonts w:hint="cs"/>
          <w:rtl/>
          <w:lang w:val="en-US" w:bidi="ar-SY"/>
        </w:rPr>
        <w:t>شانتيللي، فرجينيا</w:t>
      </w:r>
      <w:r>
        <w:rPr>
          <w:rFonts w:hint="cs"/>
          <w:rtl/>
          <w:lang w:val="en-US" w:bidi="ar-SY"/>
        </w:rPr>
        <w:t>،</w:t>
      </w:r>
      <w:r w:rsidRPr="006E72FA">
        <w:rPr>
          <w:rFonts w:hint="cs"/>
          <w:b w:val="0"/>
          <w:bCs w:val="0"/>
          <w:i/>
          <w:iCs/>
          <w:rtl/>
          <w:lang w:val="en-US" w:bidi="ar-SY"/>
        </w:rPr>
        <w:t xml:space="preserve"> أكتوبر </w:t>
      </w:r>
      <w:r w:rsidRPr="006E72FA">
        <w:rPr>
          <w:b w:val="0"/>
          <w:bCs w:val="0"/>
          <w:i/>
          <w:iCs/>
          <w:lang w:val="en-US" w:bidi="ar-SY"/>
        </w:rPr>
        <w:t>1996</w:t>
      </w:r>
      <w:r w:rsidRPr="006E72FA">
        <w:rPr>
          <w:rFonts w:hint="eastAsia"/>
          <w:b w:val="0"/>
          <w:bCs w:val="0"/>
          <w:i/>
          <w:iCs/>
          <w:rtl/>
          <w:lang w:val="en-US" w:bidi="ar-SY"/>
        </w:rPr>
        <w:t> </w:t>
      </w:r>
      <w:r w:rsidRPr="006E72FA">
        <w:rPr>
          <w:rFonts w:hint="cs"/>
          <w:b w:val="0"/>
          <w:bCs w:val="0"/>
          <w:i/>
          <w:iCs/>
          <w:rtl/>
          <w:lang w:val="en-US" w:bidi="ar-SY"/>
        </w:rPr>
        <w:noBreakHyphen/>
        <w:t xml:space="preserve"> يونيو </w:t>
      </w:r>
      <w:r w:rsidRPr="006E72FA">
        <w:rPr>
          <w:b w:val="0"/>
          <w:bCs w:val="0"/>
          <w:i/>
          <w:iCs/>
          <w:lang w:val="en-US" w:bidi="ar-SY"/>
        </w:rPr>
        <w:t>1997</w:t>
      </w:r>
    </w:p>
    <w:p w:rsidR="006E72FA" w:rsidRPr="00941E2C" w:rsidRDefault="00C71ABA" w:rsidP="00941E2C">
      <w:pPr>
        <w:pStyle w:val="enumlev1"/>
        <w:rPr>
          <w:spacing w:val="-2"/>
          <w:rtl/>
          <w:lang w:val="en-US" w:bidi="ar-SY"/>
        </w:rPr>
      </w:pPr>
      <w:r w:rsidRPr="00941E2C">
        <w:rPr>
          <w:spacing w:val="-2"/>
          <w:lang w:bidi="ar-SY"/>
        </w:rPr>
        <w:t>•</w:t>
      </w:r>
      <w:r w:rsidRPr="00941E2C">
        <w:rPr>
          <w:spacing w:val="-2"/>
          <w:rtl/>
          <w:lang w:bidi="ar-SY"/>
        </w:rPr>
        <w:tab/>
      </w:r>
      <w:r w:rsidRPr="00941E2C">
        <w:rPr>
          <w:rFonts w:hint="cs"/>
          <w:spacing w:val="-2"/>
          <w:rtl/>
          <w:lang w:bidi="ar-SY"/>
        </w:rPr>
        <w:t xml:space="preserve">مراجعة نطاق عمل مشروع </w:t>
      </w:r>
      <w:r w:rsidRPr="00941E2C">
        <w:rPr>
          <w:spacing w:val="-2"/>
          <w:lang w:val="en-US" w:bidi="ar-SY"/>
        </w:rPr>
        <w:t>NOC</w:t>
      </w:r>
      <w:r w:rsidRPr="00941E2C">
        <w:rPr>
          <w:rFonts w:hint="cs"/>
          <w:spacing w:val="-2"/>
          <w:rtl/>
          <w:lang w:val="en-US" w:bidi="ar-SY"/>
        </w:rPr>
        <w:t xml:space="preserve"> لهيئة الاتصالات الوطنية لجمهورية مصر العربية </w:t>
      </w:r>
      <w:r w:rsidRPr="00941E2C">
        <w:rPr>
          <w:spacing w:val="-2"/>
          <w:lang w:val="en-US" w:bidi="ar-SY"/>
        </w:rPr>
        <w:t>(ARENTO)</w:t>
      </w:r>
      <w:r w:rsidRPr="00941E2C">
        <w:rPr>
          <w:rFonts w:hint="cs"/>
          <w:spacing w:val="-2"/>
          <w:rtl/>
          <w:lang w:val="en-US" w:bidi="ar-SY"/>
        </w:rPr>
        <w:t xml:space="preserve"> خلال عملية تقديم العطاءات</w:t>
      </w:r>
    </w:p>
    <w:p w:rsidR="00C71ABA" w:rsidRDefault="00C71ABA" w:rsidP="00D31577">
      <w:pPr>
        <w:pStyle w:val="enumlev1"/>
        <w:rPr>
          <w:rtl/>
          <w:lang w:bidi="ar-SY"/>
        </w:rPr>
      </w:pPr>
      <w:r>
        <w:rPr>
          <w:lang w:bidi="ar-SY"/>
        </w:rPr>
        <w:t>•</w:t>
      </w:r>
      <w:r>
        <w:rPr>
          <w:rtl/>
          <w:lang w:bidi="ar-SY"/>
        </w:rPr>
        <w:tab/>
      </w:r>
      <w:r>
        <w:rPr>
          <w:rFonts w:hint="cs"/>
          <w:rtl/>
          <w:lang w:bidi="ar-SY"/>
        </w:rPr>
        <w:t>المساعدة في إعداد معايير التأهيل المسبق لمقدمي العطاءات</w:t>
      </w:r>
    </w:p>
    <w:p w:rsidR="00C71ABA" w:rsidRDefault="00C71ABA" w:rsidP="00941E2C">
      <w:pPr>
        <w:pStyle w:val="enumlev1"/>
        <w:rPr>
          <w:rtl/>
          <w:lang w:val="en-US" w:bidi="ar-SY"/>
        </w:rPr>
      </w:pPr>
      <w:r>
        <w:rPr>
          <w:lang w:bidi="ar-SY"/>
        </w:rPr>
        <w:t>•</w:t>
      </w:r>
      <w:r>
        <w:rPr>
          <w:rtl/>
          <w:lang w:bidi="ar-SY"/>
        </w:rPr>
        <w:tab/>
      </w:r>
      <w:r>
        <w:rPr>
          <w:rFonts w:hint="cs"/>
          <w:rtl/>
          <w:lang w:bidi="ar-SY"/>
        </w:rPr>
        <w:t xml:space="preserve">إجراء تقييم كامل للمواصفات التقنية </w:t>
      </w:r>
      <w:r w:rsidR="00941E2C">
        <w:rPr>
          <w:rFonts w:hint="cs"/>
          <w:rtl/>
          <w:lang w:bidi="ar-SY"/>
        </w:rPr>
        <w:t xml:space="preserve">للمشروع </w:t>
      </w:r>
      <w:r>
        <w:rPr>
          <w:lang w:val="en-US" w:bidi="ar-SY"/>
        </w:rPr>
        <w:t>NOC</w:t>
      </w:r>
      <w:r>
        <w:rPr>
          <w:rFonts w:hint="cs"/>
          <w:rtl/>
          <w:lang w:val="en-US" w:bidi="ar-SY"/>
        </w:rPr>
        <w:t xml:space="preserve"> وإدخال تعديلات بحيث تتواءم مع الوضع الجديد للهيئة </w:t>
      </w:r>
      <w:r>
        <w:rPr>
          <w:lang w:val="en-US" w:bidi="ar-SY"/>
        </w:rPr>
        <w:t>ARENTO</w:t>
      </w:r>
      <w:r>
        <w:rPr>
          <w:rFonts w:hint="cs"/>
          <w:rtl/>
          <w:lang w:val="en-US" w:bidi="ar-SY"/>
        </w:rPr>
        <w:t xml:space="preserve"> والاستفادة من التكنولوجيا الجديدة. والمشاركة في اختيار أصحاب العطاءات المؤهلة مسبقاً لمشروع المركز </w:t>
      </w:r>
      <w:r>
        <w:rPr>
          <w:lang w:val="en-US" w:bidi="ar-SY"/>
        </w:rPr>
        <w:t>NOC</w:t>
      </w:r>
    </w:p>
    <w:p w:rsidR="00C71ABA" w:rsidRDefault="00C71ABA" w:rsidP="00D31577">
      <w:pPr>
        <w:pStyle w:val="enumlev1"/>
        <w:rPr>
          <w:rtl/>
          <w:lang w:bidi="ar-SY"/>
        </w:rPr>
      </w:pPr>
      <w:r>
        <w:rPr>
          <w:lang w:bidi="ar-SY"/>
        </w:rPr>
        <w:t>•</w:t>
      </w:r>
      <w:r>
        <w:rPr>
          <w:rtl/>
          <w:lang w:bidi="ar-SY"/>
        </w:rPr>
        <w:tab/>
      </w:r>
      <w:r>
        <w:rPr>
          <w:rFonts w:hint="cs"/>
          <w:rtl/>
          <w:lang w:bidi="ar-SY"/>
        </w:rPr>
        <w:t>تقديم الدعم التقني لكل أصحاب الع</w:t>
      </w:r>
      <w:r w:rsidR="00D31577">
        <w:rPr>
          <w:rFonts w:hint="cs"/>
          <w:rtl/>
          <w:lang w:bidi="ar-SY"/>
        </w:rPr>
        <w:t>طاءات أثناء إعداد العطاء التقني</w:t>
      </w:r>
      <w:r w:rsidR="005B4B7B">
        <w:rPr>
          <w:rFonts w:hint="cs"/>
          <w:rtl/>
          <w:lang w:bidi="ar-SY"/>
        </w:rPr>
        <w:t>.</w:t>
      </w:r>
    </w:p>
    <w:p w:rsidR="00D31577" w:rsidRPr="006E72FA" w:rsidRDefault="00D31577" w:rsidP="00D31577">
      <w:pPr>
        <w:pStyle w:val="Headingb"/>
        <w:rPr>
          <w:b w:val="0"/>
          <w:bCs w:val="0"/>
          <w:i/>
          <w:iCs/>
          <w:rtl/>
          <w:lang w:val="en-US" w:bidi="ar-SY"/>
        </w:rPr>
      </w:pPr>
      <w:r>
        <w:rPr>
          <w:rFonts w:hint="cs"/>
          <w:rtl/>
          <w:lang w:val="en-US" w:bidi="ar-SY"/>
        </w:rPr>
        <w:t xml:space="preserve">مستشار، شركة </w:t>
      </w:r>
      <w:r>
        <w:rPr>
          <w:lang w:val="en-US" w:bidi="ar-SY"/>
        </w:rPr>
        <w:t>GTE</w:t>
      </w:r>
      <w:r>
        <w:rPr>
          <w:rFonts w:hint="cs"/>
          <w:rtl/>
          <w:lang w:val="en-US" w:bidi="ar-SY"/>
        </w:rPr>
        <w:t xml:space="preserve">، </w:t>
      </w:r>
      <w:r w:rsidRPr="00F81708">
        <w:rPr>
          <w:rFonts w:hint="cs"/>
          <w:rtl/>
          <w:lang w:val="en-US" w:bidi="ar-SY"/>
        </w:rPr>
        <w:t>شانتيللي، فرجينيا</w:t>
      </w:r>
      <w:r>
        <w:rPr>
          <w:rFonts w:hint="cs"/>
          <w:rtl/>
          <w:lang w:val="en-US" w:bidi="ar-SY"/>
        </w:rPr>
        <w:t>،</w:t>
      </w:r>
      <w:r w:rsidRPr="006E72FA">
        <w:rPr>
          <w:rFonts w:hint="cs"/>
          <w:b w:val="0"/>
          <w:bCs w:val="0"/>
          <w:i/>
          <w:iCs/>
          <w:rtl/>
          <w:lang w:val="en-US" w:bidi="ar-SY"/>
        </w:rPr>
        <w:t xml:space="preserve"> </w:t>
      </w:r>
      <w:r>
        <w:rPr>
          <w:rFonts w:hint="cs"/>
          <w:b w:val="0"/>
          <w:bCs w:val="0"/>
          <w:i/>
          <w:iCs/>
          <w:rtl/>
          <w:lang w:val="en-US" w:bidi="ar-SY"/>
        </w:rPr>
        <w:t xml:space="preserve">ديسمبر </w:t>
      </w:r>
      <w:r>
        <w:rPr>
          <w:b w:val="0"/>
          <w:bCs w:val="0"/>
          <w:i/>
          <w:iCs/>
          <w:lang w:val="en-US" w:bidi="ar-SY"/>
        </w:rPr>
        <w:t>1995</w:t>
      </w:r>
      <w:r>
        <w:rPr>
          <w:rFonts w:hint="eastAsia"/>
          <w:b w:val="0"/>
          <w:bCs w:val="0"/>
          <w:i/>
          <w:iCs/>
          <w:rtl/>
          <w:lang w:val="en-US" w:bidi="ar-SY"/>
        </w:rPr>
        <w:t> </w:t>
      </w:r>
      <w:r>
        <w:rPr>
          <w:rFonts w:hint="cs"/>
          <w:b w:val="0"/>
          <w:bCs w:val="0"/>
          <w:i/>
          <w:iCs/>
          <w:rtl/>
          <w:lang w:val="en-US" w:bidi="ar-SY"/>
        </w:rPr>
        <w:noBreakHyphen/>
        <w:t xml:space="preserve"> أكتوبر </w:t>
      </w:r>
      <w:r>
        <w:rPr>
          <w:b w:val="0"/>
          <w:bCs w:val="0"/>
          <w:i/>
          <w:iCs/>
          <w:lang w:val="en-US" w:bidi="ar-SY"/>
        </w:rPr>
        <w:t>1996</w:t>
      </w:r>
    </w:p>
    <w:p w:rsidR="00D31577" w:rsidRDefault="00985229" w:rsidP="00985229">
      <w:pPr>
        <w:pStyle w:val="enumlev1"/>
        <w:rPr>
          <w:rtl/>
          <w:lang w:val="en-US" w:bidi="ar-SY"/>
        </w:rPr>
      </w:pPr>
      <w:r w:rsidRPr="00985229">
        <w:rPr>
          <w:lang w:val="en-US" w:bidi="ar-SY"/>
        </w:rPr>
        <w:t>•</w:t>
      </w:r>
      <w:r>
        <w:rPr>
          <w:rFonts w:hint="cs"/>
          <w:rtl/>
          <w:lang w:val="en-US" w:bidi="ar-SY"/>
        </w:rPr>
        <w:tab/>
        <w:t xml:space="preserve">مستشار تقني بعقد من الباطن مع </w:t>
      </w:r>
      <w:r>
        <w:rPr>
          <w:lang w:val="en-US" w:bidi="ar-SY"/>
        </w:rPr>
        <w:t>GTE</w:t>
      </w:r>
      <w:r>
        <w:rPr>
          <w:rFonts w:hint="cs"/>
          <w:rtl/>
          <w:lang w:val="en-US" w:bidi="ar-SY"/>
        </w:rPr>
        <w:t xml:space="preserve"> من أجل مشروع المركز </w:t>
      </w:r>
      <w:r>
        <w:rPr>
          <w:lang w:val="en-US" w:bidi="ar-SY"/>
        </w:rPr>
        <w:t>NOC</w:t>
      </w:r>
      <w:r>
        <w:rPr>
          <w:rFonts w:hint="cs"/>
          <w:rtl/>
          <w:lang w:val="en-US" w:bidi="ar-SY"/>
        </w:rPr>
        <w:t xml:space="preserve"> للهيئة </w:t>
      </w:r>
      <w:r>
        <w:rPr>
          <w:lang w:val="en-US" w:bidi="ar-SY"/>
        </w:rPr>
        <w:t>ARENTO</w:t>
      </w:r>
      <w:r>
        <w:rPr>
          <w:rFonts w:hint="cs"/>
          <w:rtl/>
          <w:lang w:val="en-US" w:bidi="ar-SY"/>
        </w:rPr>
        <w:t xml:space="preserve"> الممول من الوكالة </w:t>
      </w:r>
      <w:r>
        <w:rPr>
          <w:lang w:val="en-US" w:bidi="ar-SY"/>
        </w:rPr>
        <w:t>USAID</w:t>
      </w:r>
    </w:p>
    <w:p w:rsidR="00985229" w:rsidRDefault="00985229" w:rsidP="00985229">
      <w:pPr>
        <w:pStyle w:val="enumlev1"/>
        <w:rPr>
          <w:rtl/>
          <w:lang w:val="en-US" w:bidi="ar-SY"/>
        </w:rPr>
      </w:pPr>
      <w:r w:rsidRPr="00985229">
        <w:rPr>
          <w:lang w:val="en-US" w:bidi="ar-SY"/>
        </w:rPr>
        <w:t>•</w:t>
      </w:r>
      <w:r>
        <w:rPr>
          <w:rFonts w:hint="cs"/>
          <w:rtl/>
          <w:lang w:val="en-US" w:bidi="ar-SY"/>
        </w:rPr>
        <w:tab/>
        <w:t>المساعدة في استعراض وتقييم العطاء التقني مع تقديم تقديرات هندسية ومراجعة العطاء التجاري</w:t>
      </w:r>
      <w:r w:rsidR="005B4B7B">
        <w:rPr>
          <w:rFonts w:hint="cs"/>
          <w:rtl/>
          <w:lang w:bidi="ar-SY"/>
        </w:rPr>
        <w:t>.</w:t>
      </w:r>
    </w:p>
    <w:p w:rsidR="00985229" w:rsidRPr="006E72FA" w:rsidRDefault="00985229" w:rsidP="00985229">
      <w:pPr>
        <w:pStyle w:val="Headingb"/>
        <w:rPr>
          <w:b w:val="0"/>
          <w:bCs w:val="0"/>
          <w:i/>
          <w:iCs/>
          <w:rtl/>
          <w:lang w:val="en-US" w:bidi="ar-SY"/>
        </w:rPr>
      </w:pPr>
      <w:r>
        <w:rPr>
          <w:rFonts w:hint="cs"/>
          <w:rtl/>
          <w:lang w:val="en-US" w:bidi="ar-SY"/>
        </w:rPr>
        <w:t xml:space="preserve">رئيس ومدير تقني، شركة </w:t>
      </w:r>
      <w:proofErr w:type="spellStart"/>
      <w:r>
        <w:rPr>
          <w:lang w:val="en-US" w:bidi="ar-SY"/>
        </w:rPr>
        <w:t>Telecomp</w:t>
      </w:r>
      <w:proofErr w:type="spellEnd"/>
      <w:r>
        <w:rPr>
          <w:lang w:val="en-US" w:bidi="ar-SY"/>
        </w:rPr>
        <w:t xml:space="preserve"> International</w:t>
      </w:r>
      <w:r>
        <w:rPr>
          <w:rFonts w:hint="cs"/>
          <w:rtl/>
          <w:lang w:val="en-US" w:bidi="ar-SY"/>
        </w:rPr>
        <w:t>،</w:t>
      </w:r>
      <w:r w:rsidRPr="006E72FA">
        <w:rPr>
          <w:rFonts w:hint="cs"/>
          <w:b w:val="0"/>
          <w:bCs w:val="0"/>
          <w:i/>
          <w:iCs/>
          <w:rtl/>
          <w:lang w:val="en-US" w:bidi="ar-SY"/>
        </w:rPr>
        <w:t xml:space="preserve"> </w:t>
      </w:r>
      <w:r>
        <w:rPr>
          <w:b w:val="0"/>
          <w:bCs w:val="0"/>
          <w:i/>
          <w:iCs/>
          <w:lang w:val="en-US" w:bidi="ar-SY"/>
        </w:rPr>
        <w:t>1995-1987</w:t>
      </w:r>
    </w:p>
    <w:p w:rsidR="00985229" w:rsidRDefault="00AA456E" w:rsidP="00AA456E">
      <w:pPr>
        <w:pStyle w:val="enumlev1"/>
        <w:rPr>
          <w:rtl/>
          <w:lang w:val="en-US" w:bidi="ar-SY"/>
        </w:rPr>
      </w:pPr>
      <w:r w:rsidRPr="00AA456E">
        <w:rPr>
          <w:lang w:val="en-US" w:bidi="ar-SY"/>
        </w:rPr>
        <w:t>•</w:t>
      </w:r>
      <w:r>
        <w:rPr>
          <w:rFonts w:hint="cs"/>
          <w:rtl/>
          <w:lang w:val="en-US" w:bidi="ar-SY"/>
        </w:rPr>
        <w:tab/>
        <w:t>تقديم المشورة التقنية بشأن معدات الاتصالات والأعمال التجارية للأنظمة</w:t>
      </w:r>
      <w:r w:rsidR="005B4B7B">
        <w:rPr>
          <w:rFonts w:hint="cs"/>
          <w:rtl/>
          <w:lang w:bidi="ar-SY"/>
        </w:rPr>
        <w:t>.</w:t>
      </w:r>
    </w:p>
    <w:p w:rsidR="00941E2C" w:rsidRDefault="00A25358" w:rsidP="00AA456E">
      <w:pPr>
        <w:pStyle w:val="enumlev1"/>
        <w:rPr>
          <w:i/>
          <w:iCs/>
          <w:rtl/>
          <w:lang w:val="en-US" w:bidi="ar-SY"/>
        </w:rPr>
      </w:pPr>
      <w:r w:rsidRPr="00A25358">
        <w:rPr>
          <w:rFonts w:hint="cs"/>
          <w:b/>
          <w:bCs/>
          <w:rtl/>
          <w:lang w:val="en-US" w:bidi="ar-SY"/>
        </w:rPr>
        <w:t xml:space="preserve">مهندس استشاري، شركة </w:t>
      </w:r>
      <w:proofErr w:type="spellStart"/>
      <w:r w:rsidRPr="00A25358">
        <w:rPr>
          <w:b/>
          <w:bCs/>
          <w:lang w:val="en-US" w:bidi="ar-SY"/>
        </w:rPr>
        <w:t>Transtec</w:t>
      </w:r>
      <w:proofErr w:type="spellEnd"/>
      <w:r w:rsidRPr="00A25358">
        <w:rPr>
          <w:b/>
          <w:bCs/>
          <w:lang w:val="en-US" w:bidi="ar-SY"/>
        </w:rPr>
        <w:t> International</w:t>
      </w:r>
      <w:r w:rsidRPr="00A25358">
        <w:rPr>
          <w:rFonts w:hint="cs"/>
          <w:b/>
          <w:bCs/>
          <w:rtl/>
          <w:lang w:val="en-US" w:bidi="ar-SY"/>
        </w:rPr>
        <w:t>، مونتين فيو، كاليفورنيا،</w:t>
      </w:r>
      <w:r w:rsidRPr="00A25358">
        <w:rPr>
          <w:rFonts w:hint="cs"/>
          <w:i/>
          <w:iCs/>
          <w:rtl/>
          <w:lang w:val="en-US" w:bidi="ar-SY"/>
        </w:rPr>
        <w:t xml:space="preserve"> يناير </w:t>
      </w:r>
      <w:r w:rsidRPr="00A25358">
        <w:rPr>
          <w:i/>
          <w:iCs/>
          <w:lang w:val="en-US" w:bidi="ar-SY"/>
        </w:rPr>
        <w:t>1987</w:t>
      </w:r>
      <w:r w:rsidRPr="00A25358">
        <w:rPr>
          <w:rFonts w:hint="cs"/>
          <w:i/>
          <w:iCs/>
          <w:rtl/>
          <w:lang w:val="en-US" w:bidi="ar-SY"/>
        </w:rPr>
        <w:t xml:space="preserve"> - أكتوبر </w:t>
      </w:r>
      <w:r w:rsidRPr="00A25358">
        <w:rPr>
          <w:i/>
          <w:iCs/>
          <w:lang w:val="en-US" w:bidi="ar-SY"/>
        </w:rPr>
        <w:t>1987</w:t>
      </w:r>
    </w:p>
    <w:p w:rsidR="00A25358" w:rsidRPr="00A25358" w:rsidRDefault="00A25358" w:rsidP="00A25358">
      <w:pPr>
        <w:pStyle w:val="enumlev1"/>
        <w:rPr>
          <w:rtl/>
          <w:lang w:val="en-US" w:bidi="ar-SY"/>
        </w:rPr>
      </w:pPr>
      <w:r w:rsidRPr="00A25358">
        <w:rPr>
          <w:lang w:val="en-US" w:bidi="ar-SY"/>
        </w:rPr>
        <w:t>•</w:t>
      </w:r>
      <w:r>
        <w:rPr>
          <w:rtl/>
          <w:lang w:val="en-US" w:bidi="ar-SY"/>
        </w:rPr>
        <w:tab/>
      </w:r>
      <w:r>
        <w:rPr>
          <w:rFonts w:hint="cs"/>
          <w:rtl/>
          <w:lang w:val="en-US" w:bidi="ar-SY"/>
        </w:rPr>
        <w:t>مهندس استشاري لتصميم معدات الاتصالات</w:t>
      </w:r>
      <w:r w:rsidR="005B4B7B">
        <w:rPr>
          <w:rFonts w:hint="cs"/>
          <w:rtl/>
          <w:lang w:bidi="ar-SY"/>
        </w:rPr>
        <w:t>.</w:t>
      </w:r>
    </w:p>
    <w:p w:rsidR="00AA456E" w:rsidRPr="00AA456E" w:rsidRDefault="00AA456E" w:rsidP="00AA456E">
      <w:pPr>
        <w:pStyle w:val="Headingb"/>
        <w:rPr>
          <w:b w:val="0"/>
          <w:bCs w:val="0"/>
          <w:i/>
          <w:iCs/>
          <w:rtl/>
          <w:lang w:val="en-US" w:bidi="ar-SY"/>
        </w:rPr>
      </w:pPr>
      <w:r>
        <w:rPr>
          <w:rFonts w:hint="cs"/>
          <w:rtl/>
          <w:lang w:val="en-US" w:bidi="ar-SY"/>
        </w:rPr>
        <w:t xml:space="preserve">مهندس نظام، شركة </w:t>
      </w:r>
      <w:r>
        <w:rPr>
          <w:lang w:val="en-US" w:bidi="ar-SY"/>
        </w:rPr>
        <w:t>Aydin</w:t>
      </w:r>
      <w:r>
        <w:rPr>
          <w:rFonts w:hint="cs"/>
          <w:rtl/>
          <w:lang w:val="en-US" w:bidi="ar-SY"/>
        </w:rPr>
        <w:t>، سان خوسيه، كاليفورنيا،</w:t>
      </w:r>
      <w:r w:rsidRPr="00AA456E">
        <w:rPr>
          <w:rFonts w:hint="cs"/>
          <w:b w:val="0"/>
          <w:bCs w:val="0"/>
          <w:i/>
          <w:iCs/>
          <w:rtl/>
          <w:lang w:val="en-US" w:bidi="ar-SY"/>
        </w:rPr>
        <w:t xml:space="preserve"> يناير </w:t>
      </w:r>
      <w:r w:rsidRPr="00AA456E">
        <w:rPr>
          <w:b w:val="0"/>
          <w:bCs w:val="0"/>
          <w:i/>
          <w:iCs/>
          <w:lang w:val="en-US" w:bidi="ar-SY"/>
        </w:rPr>
        <w:t>1984</w:t>
      </w:r>
      <w:r w:rsidRPr="00AA456E">
        <w:rPr>
          <w:rFonts w:hint="eastAsia"/>
          <w:b w:val="0"/>
          <w:bCs w:val="0"/>
          <w:i/>
          <w:iCs/>
          <w:rtl/>
          <w:lang w:val="en-US" w:bidi="ar-SY"/>
        </w:rPr>
        <w:t> </w:t>
      </w:r>
      <w:r w:rsidRPr="00AA456E">
        <w:rPr>
          <w:rFonts w:hint="cs"/>
          <w:b w:val="0"/>
          <w:bCs w:val="0"/>
          <w:i/>
          <w:iCs/>
          <w:rtl/>
          <w:lang w:val="en-US" w:bidi="ar-SY"/>
        </w:rPr>
        <w:noBreakHyphen/>
        <w:t xml:space="preserve"> يناير </w:t>
      </w:r>
      <w:r w:rsidRPr="00AA456E">
        <w:rPr>
          <w:b w:val="0"/>
          <w:bCs w:val="0"/>
          <w:i/>
          <w:iCs/>
          <w:lang w:val="en-US" w:bidi="ar-SY"/>
        </w:rPr>
        <w:t>1987</w:t>
      </w:r>
    </w:p>
    <w:p w:rsidR="00AA456E" w:rsidRDefault="00BB2E7D" w:rsidP="0062012C">
      <w:pPr>
        <w:pStyle w:val="enumlev1"/>
        <w:rPr>
          <w:rtl/>
          <w:lang w:val="en-US" w:bidi="ar-SY"/>
        </w:rPr>
      </w:pPr>
      <w:r w:rsidRPr="00BB2E7D">
        <w:rPr>
          <w:lang w:val="en-US" w:bidi="ar-SY"/>
        </w:rPr>
        <w:t>•</w:t>
      </w:r>
      <w:r>
        <w:rPr>
          <w:rFonts w:hint="cs"/>
          <w:rtl/>
          <w:lang w:val="en-US" w:bidi="ar-SY"/>
        </w:rPr>
        <w:tab/>
        <w:t>مهندس لتصميم شبكات وأنظمة اتصالات الصوت والبيانات</w:t>
      </w:r>
    </w:p>
    <w:p w:rsidR="00BB2E7D" w:rsidRDefault="00BB2E7D" w:rsidP="0062012C">
      <w:pPr>
        <w:pStyle w:val="enumlev1"/>
        <w:rPr>
          <w:rtl/>
          <w:lang w:val="en-US" w:bidi="ar-SY"/>
        </w:rPr>
      </w:pPr>
      <w:r w:rsidRPr="00BB2E7D">
        <w:rPr>
          <w:lang w:val="en-US" w:bidi="ar-SY"/>
        </w:rPr>
        <w:t>•</w:t>
      </w:r>
      <w:r>
        <w:rPr>
          <w:rFonts w:hint="cs"/>
          <w:rtl/>
          <w:lang w:val="en-US" w:bidi="ar-SY"/>
        </w:rPr>
        <w:tab/>
        <w:t xml:space="preserve">المشاركة في جهود تقديم المقترحات التالية: الشبكة الاستراتيجية الأساسية للجيش المصري؛ شبكة قوات الدفاع الجوي الملكية التايلاندية؛ نظام القيادة والسيطرة والاتصالات المحمول جواً </w:t>
      </w:r>
      <w:r>
        <w:rPr>
          <w:lang w:val="en-US" w:bidi="ar-SY"/>
        </w:rPr>
        <w:t>(ABCCC)</w:t>
      </w:r>
      <w:r>
        <w:rPr>
          <w:rFonts w:hint="cs"/>
          <w:rtl/>
          <w:lang w:val="en-US" w:bidi="ar-SY"/>
        </w:rPr>
        <w:t xml:space="preserve"> لوزارة الدفاع الأمريكية؛ شبكة اتصالات البيانات والاتصالات الصوتية للقاعدة البحرية الأمريكية بمدينة جاكسون فيل، فلوريدا؛ شبكة اتصالات الجيش الباكستاني ومحطات إرسال إذاعة صوت أمريكا الموجهة إلى منطقة أمريكا اللاتينية</w:t>
      </w:r>
      <w:r w:rsidR="005B4B7B">
        <w:rPr>
          <w:rFonts w:hint="cs"/>
          <w:rtl/>
          <w:lang w:bidi="ar-SY"/>
        </w:rPr>
        <w:t>.</w:t>
      </w:r>
    </w:p>
    <w:p w:rsidR="00A93D96" w:rsidRPr="00AA456E" w:rsidRDefault="00A93D96" w:rsidP="00A93D96">
      <w:pPr>
        <w:pStyle w:val="Headingb"/>
        <w:rPr>
          <w:b w:val="0"/>
          <w:bCs w:val="0"/>
          <w:i/>
          <w:iCs/>
          <w:rtl/>
          <w:lang w:val="en-US" w:bidi="ar-SY"/>
        </w:rPr>
      </w:pPr>
      <w:r>
        <w:rPr>
          <w:rFonts w:hint="cs"/>
          <w:rtl/>
          <w:lang w:val="en-US" w:bidi="ar-SY"/>
        </w:rPr>
        <w:t>مساعد أبحاث، جامعة ستانفورد،</w:t>
      </w:r>
      <w:r w:rsidRPr="00AA456E">
        <w:rPr>
          <w:rFonts w:hint="cs"/>
          <w:b w:val="0"/>
          <w:bCs w:val="0"/>
          <w:i/>
          <w:iCs/>
          <w:rtl/>
          <w:lang w:val="en-US" w:bidi="ar-SY"/>
        </w:rPr>
        <w:t xml:space="preserve"> </w:t>
      </w:r>
      <w:r>
        <w:rPr>
          <w:b w:val="0"/>
          <w:bCs w:val="0"/>
          <w:i/>
          <w:iCs/>
          <w:lang w:val="en-US" w:bidi="ar-SY"/>
        </w:rPr>
        <w:t>1986-1980</w:t>
      </w:r>
    </w:p>
    <w:p w:rsidR="00BB2E7D" w:rsidRDefault="008B5C06" w:rsidP="000B36E2">
      <w:pPr>
        <w:pStyle w:val="enumlev1"/>
        <w:rPr>
          <w:rtl/>
          <w:lang w:val="en-US" w:bidi="ar-SY"/>
        </w:rPr>
      </w:pPr>
      <w:r w:rsidRPr="008B5C06">
        <w:rPr>
          <w:lang w:val="en-US" w:bidi="ar-SY"/>
        </w:rPr>
        <w:t>•</w:t>
      </w:r>
      <w:r>
        <w:rPr>
          <w:rFonts w:hint="cs"/>
          <w:rtl/>
          <w:lang w:val="en-US" w:bidi="ar-SY"/>
        </w:rPr>
        <w:tab/>
        <w:t>المساعدة في مشاريع بحثية تحت إشراف الأستاذ بروس لوسنيان أثناء الدراسة للحصول على درجة الدكتوراه</w:t>
      </w:r>
      <w:r w:rsidR="004838EE">
        <w:rPr>
          <w:rFonts w:hint="cs"/>
          <w:rtl/>
          <w:lang w:val="en-US" w:bidi="ar-SY"/>
        </w:rPr>
        <w:t>.</w:t>
      </w:r>
    </w:p>
    <w:p w:rsidR="008B5C06" w:rsidRPr="00017CA0" w:rsidRDefault="000B36E2" w:rsidP="00017CA0">
      <w:pPr>
        <w:rPr>
          <w:b/>
          <w:bCs/>
          <w:rtl/>
          <w:lang w:val="en-US" w:bidi="ar-SY"/>
        </w:rPr>
      </w:pPr>
      <w:r w:rsidRPr="00017CA0">
        <w:rPr>
          <w:rFonts w:hint="cs"/>
          <w:b/>
          <w:bCs/>
          <w:rtl/>
          <w:lang w:val="en-US" w:bidi="ar-SY"/>
        </w:rPr>
        <w:t xml:space="preserve">معيد، جامعة فرجينيا للتقنيات، بلاك سبرغ، فرجينيا، </w:t>
      </w:r>
      <w:r w:rsidRPr="005B4B7B">
        <w:rPr>
          <w:i/>
          <w:iCs/>
          <w:lang w:val="en-US" w:bidi="ar-SY"/>
        </w:rPr>
        <w:t>1980</w:t>
      </w:r>
      <w:r w:rsidRPr="005B4B7B">
        <w:rPr>
          <w:i/>
          <w:iCs/>
          <w:lang w:val="en-US" w:bidi="ar-SY"/>
        </w:rPr>
        <w:noBreakHyphen/>
        <w:t>1979</w:t>
      </w:r>
    </w:p>
    <w:p w:rsidR="000B36E2" w:rsidRDefault="000B36E2" w:rsidP="000B36E2">
      <w:pPr>
        <w:pStyle w:val="enumlev1"/>
        <w:rPr>
          <w:rtl/>
          <w:lang w:val="en-US" w:bidi="ar-SY"/>
        </w:rPr>
      </w:pPr>
      <w:r w:rsidRPr="000B36E2">
        <w:rPr>
          <w:lang w:val="en-US" w:bidi="ar-SY"/>
        </w:rPr>
        <w:t>•</w:t>
      </w:r>
      <w:r>
        <w:rPr>
          <w:rFonts w:hint="cs"/>
          <w:rtl/>
          <w:lang w:val="en-US" w:bidi="ar-SY"/>
        </w:rPr>
        <w:tab/>
        <w:t>مساعد تدريس لفصل حاسوب واتصالات</w:t>
      </w:r>
      <w:r w:rsidR="005B4B7B">
        <w:rPr>
          <w:rFonts w:hint="cs"/>
          <w:rtl/>
          <w:lang w:val="en-US" w:bidi="ar-SY"/>
        </w:rPr>
        <w:t>.</w:t>
      </w:r>
    </w:p>
    <w:p w:rsidR="000B36E2" w:rsidRPr="00017CA0" w:rsidRDefault="000B36E2" w:rsidP="00017CA0">
      <w:pPr>
        <w:rPr>
          <w:b/>
          <w:bCs/>
          <w:rtl/>
          <w:lang w:val="en-US" w:bidi="ar-SY"/>
        </w:rPr>
      </w:pPr>
      <w:r w:rsidRPr="00017CA0">
        <w:rPr>
          <w:rFonts w:hint="cs"/>
          <w:b/>
          <w:bCs/>
          <w:rtl/>
          <w:lang w:val="en-US" w:bidi="ar-SY"/>
        </w:rPr>
        <w:t>معيد، جامعة القاهرة، القاهرة، مصر،</w:t>
      </w:r>
      <w:r w:rsidRPr="005B4B7B">
        <w:rPr>
          <w:rFonts w:hint="cs"/>
          <w:i/>
          <w:iCs/>
          <w:rtl/>
          <w:lang w:val="en-US" w:bidi="ar-SY"/>
        </w:rPr>
        <w:t xml:space="preserve"> </w:t>
      </w:r>
      <w:r w:rsidRPr="005B4B7B">
        <w:rPr>
          <w:i/>
          <w:iCs/>
          <w:lang w:val="en-US" w:bidi="ar-SY"/>
        </w:rPr>
        <w:t>1979</w:t>
      </w:r>
      <w:r w:rsidRPr="005B4B7B">
        <w:rPr>
          <w:i/>
          <w:iCs/>
          <w:lang w:val="en-US" w:bidi="ar-SY"/>
        </w:rPr>
        <w:noBreakHyphen/>
        <w:t>1977</w:t>
      </w:r>
    </w:p>
    <w:p w:rsidR="000B36E2" w:rsidRDefault="000B36E2" w:rsidP="000B36E2">
      <w:pPr>
        <w:pStyle w:val="enumlev1"/>
        <w:rPr>
          <w:rtl/>
          <w:lang w:val="en-US" w:bidi="ar-SY"/>
        </w:rPr>
      </w:pPr>
      <w:r w:rsidRPr="000B36E2">
        <w:rPr>
          <w:lang w:val="en-US" w:bidi="ar-SY"/>
        </w:rPr>
        <w:t>•</w:t>
      </w:r>
      <w:r>
        <w:rPr>
          <w:rFonts w:hint="cs"/>
          <w:rtl/>
          <w:lang w:val="en-US" w:bidi="ar-SY"/>
        </w:rPr>
        <w:tab/>
        <w:t>المساعدة في التدريس والأبحاث في مناهج هندسة الإلكترونيات والحاسوب</w:t>
      </w:r>
      <w:r w:rsidR="005B4B7B">
        <w:rPr>
          <w:rFonts w:hint="cs"/>
          <w:rtl/>
          <w:lang w:val="en-US" w:bidi="ar-SY"/>
        </w:rPr>
        <w:t>.</w:t>
      </w:r>
    </w:p>
    <w:p w:rsidR="000B36E2" w:rsidRDefault="001C3628" w:rsidP="005B4B7B">
      <w:pPr>
        <w:pStyle w:val="Headingb"/>
        <w:pageBreakBefore/>
        <w:pBdr>
          <w:bottom w:val="single" w:sz="12" w:space="1" w:color="auto"/>
        </w:pBdr>
        <w:rPr>
          <w:rtl/>
          <w:lang w:val="en-US" w:bidi="ar-SY"/>
        </w:rPr>
      </w:pPr>
      <w:r>
        <w:rPr>
          <w:rFonts w:hint="cs"/>
          <w:rtl/>
          <w:lang w:val="en-US" w:bidi="ar-SY"/>
        </w:rPr>
        <w:lastRenderedPageBreak/>
        <w:t>التعليم</w:t>
      </w:r>
      <w:r w:rsidR="005B4B7B">
        <w:rPr>
          <w:rFonts w:hint="cs"/>
          <w:rtl/>
          <w:lang w:val="en-US" w:bidi="ar-SY"/>
        </w:rPr>
        <w:t>:</w:t>
      </w:r>
    </w:p>
    <w:p w:rsidR="001C3628" w:rsidRDefault="001C3628" w:rsidP="000B36E2">
      <w:pPr>
        <w:rPr>
          <w:rtl/>
          <w:lang w:val="en-US" w:bidi="ar-SY"/>
        </w:rPr>
      </w:pPr>
      <w:r>
        <w:rPr>
          <w:rFonts w:hint="cs"/>
          <w:rtl/>
          <w:lang w:val="en-US" w:bidi="ar-SY"/>
        </w:rPr>
        <w:t xml:space="preserve">دكتوراه في الهندسة الكهربائية، </w:t>
      </w:r>
      <w:r>
        <w:rPr>
          <w:lang w:val="en-US" w:bidi="ar-SY"/>
        </w:rPr>
        <w:t>1986</w:t>
      </w:r>
      <w:r>
        <w:rPr>
          <w:rFonts w:hint="cs"/>
          <w:rtl/>
          <w:lang w:val="en-US" w:bidi="ar-SY"/>
        </w:rPr>
        <w:t>، جامعة ستانفورد</w:t>
      </w:r>
    </w:p>
    <w:p w:rsidR="001C3628" w:rsidRDefault="001C3628" w:rsidP="000B36E2">
      <w:pPr>
        <w:rPr>
          <w:rtl/>
          <w:lang w:val="en-US" w:bidi="ar-SY"/>
        </w:rPr>
      </w:pPr>
      <w:r>
        <w:rPr>
          <w:rFonts w:hint="cs"/>
          <w:rtl/>
          <w:lang w:val="en-US" w:bidi="ar-SY"/>
        </w:rPr>
        <w:t xml:space="preserve">ماجستير في الهندسة الكهربائية، </w:t>
      </w:r>
      <w:r>
        <w:rPr>
          <w:lang w:val="en-US" w:bidi="ar-SY"/>
        </w:rPr>
        <w:t>1979</w:t>
      </w:r>
      <w:r>
        <w:rPr>
          <w:rFonts w:hint="cs"/>
          <w:rtl/>
          <w:lang w:val="en-US" w:bidi="ar-SY"/>
        </w:rPr>
        <w:t>، جامعة القاهرة</w:t>
      </w:r>
    </w:p>
    <w:p w:rsidR="001C3628" w:rsidRDefault="001C3628" w:rsidP="000B36E2">
      <w:pPr>
        <w:rPr>
          <w:rtl/>
          <w:lang w:val="en-US" w:bidi="ar-SY"/>
        </w:rPr>
      </w:pPr>
      <w:r>
        <w:rPr>
          <w:rFonts w:hint="cs"/>
          <w:rtl/>
          <w:lang w:val="en-US" w:bidi="ar-SY"/>
        </w:rPr>
        <w:t xml:space="preserve">بكالوريوس في الهندسة الكهربائية، </w:t>
      </w:r>
      <w:r>
        <w:rPr>
          <w:lang w:val="en-US" w:bidi="ar-SY"/>
        </w:rPr>
        <w:t>1977</w:t>
      </w:r>
      <w:r>
        <w:rPr>
          <w:rFonts w:hint="cs"/>
          <w:rtl/>
          <w:lang w:val="en-US" w:bidi="ar-SY"/>
        </w:rPr>
        <w:t>، جامعة القاهرة</w:t>
      </w:r>
      <w:r w:rsidR="005B4B7B">
        <w:rPr>
          <w:rFonts w:hint="cs"/>
          <w:rtl/>
          <w:lang w:val="en-US" w:bidi="ar-SY"/>
        </w:rPr>
        <w:t>.</w:t>
      </w:r>
    </w:p>
    <w:p w:rsidR="001C3628" w:rsidRDefault="001C3628" w:rsidP="00BA6403">
      <w:pPr>
        <w:pStyle w:val="Headingb"/>
        <w:pBdr>
          <w:bottom w:val="single" w:sz="12" w:space="1" w:color="auto"/>
        </w:pBdr>
        <w:rPr>
          <w:rtl/>
          <w:lang w:val="en-US" w:bidi="ar-SY"/>
        </w:rPr>
      </w:pPr>
      <w:r>
        <w:rPr>
          <w:rFonts w:hint="cs"/>
          <w:rtl/>
          <w:lang w:val="en-US" w:bidi="ar-SY"/>
        </w:rPr>
        <w:t>مراتب الشرف</w:t>
      </w:r>
      <w:r w:rsidR="00BA6403">
        <w:rPr>
          <w:rFonts w:hint="cs"/>
          <w:rtl/>
          <w:lang w:val="en-US" w:bidi="ar-SY"/>
        </w:rPr>
        <w:t>:</w:t>
      </w:r>
    </w:p>
    <w:p w:rsidR="001C3628" w:rsidRDefault="001C3628" w:rsidP="00017CA0">
      <w:pPr>
        <w:pStyle w:val="enumlev1"/>
        <w:keepNext/>
        <w:keepLines/>
        <w:rPr>
          <w:rtl/>
          <w:lang w:val="en-US" w:bidi="ar-SY"/>
        </w:rPr>
      </w:pPr>
      <w:r w:rsidRPr="001C3628">
        <w:rPr>
          <w:lang w:val="en-US" w:bidi="ar-SY"/>
        </w:rPr>
        <w:t>•</w:t>
      </w:r>
      <w:r>
        <w:rPr>
          <w:rtl/>
          <w:lang w:val="en-US" w:bidi="ar-SY"/>
        </w:rPr>
        <w:tab/>
      </w:r>
      <w:r>
        <w:rPr>
          <w:rFonts w:hint="cs"/>
          <w:rtl/>
          <w:lang w:val="en-US" w:bidi="ar-SY"/>
        </w:rPr>
        <w:t xml:space="preserve">منحة من الحكومة المصرية أثناء </w:t>
      </w:r>
      <w:r w:rsidR="00017CA0">
        <w:rPr>
          <w:rFonts w:hint="cs"/>
          <w:rtl/>
          <w:lang w:val="en-US" w:bidi="ar-SY"/>
        </w:rPr>
        <w:t>الدراسات الجامعية</w:t>
      </w:r>
    </w:p>
    <w:p w:rsidR="001C3628" w:rsidRDefault="001C3628" w:rsidP="001C3628">
      <w:pPr>
        <w:pStyle w:val="enumlev1"/>
        <w:rPr>
          <w:rtl/>
          <w:lang w:val="en-US" w:bidi="ar-SY"/>
        </w:rPr>
      </w:pPr>
      <w:r w:rsidRPr="001C3628">
        <w:rPr>
          <w:lang w:val="en-US" w:bidi="ar-SY"/>
        </w:rPr>
        <w:t>•</w:t>
      </w:r>
      <w:r>
        <w:rPr>
          <w:rFonts w:hint="cs"/>
          <w:rtl/>
          <w:lang w:val="en-US" w:bidi="ar-SY"/>
        </w:rPr>
        <w:tab/>
        <w:t>منحة كمساعد أبحاث في جامعة ستانفورد أثناء سنوات الدراسة للحصول على الدكتوراه</w:t>
      </w:r>
      <w:r w:rsidR="00BA6403">
        <w:rPr>
          <w:rFonts w:hint="cs"/>
          <w:rtl/>
          <w:lang w:val="en-US" w:bidi="ar-SY"/>
        </w:rPr>
        <w:t>.</w:t>
      </w:r>
    </w:p>
    <w:p w:rsidR="001C3628" w:rsidRDefault="001C3628" w:rsidP="00BA6403">
      <w:pPr>
        <w:pStyle w:val="Headingb"/>
        <w:pBdr>
          <w:bottom w:val="single" w:sz="12" w:space="1" w:color="auto"/>
        </w:pBdr>
        <w:rPr>
          <w:rtl/>
          <w:lang w:val="en-US" w:bidi="ar-SY"/>
        </w:rPr>
      </w:pPr>
      <w:r>
        <w:rPr>
          <w:rFonts w:hint="cs"/>
          <w:rtl/>
          <w:lang w:val="en-US" w:bidi="ar-SY"/>
        </w:rPr>
        <w:t>الأنشطة</w:t>
      </w:r>
      <w:r w:rsidR="00BA6403">
        <w:rPr>
          <w:rFonts w:hint="cs"/>
          <w:rtl/>
          <w:lang w:val="en-US" w:bidi="ar-SY"/>
        </w:rPr>
        <w:t>:</w:t>
      </w:r>
    </w:p>
    <w:p w:rsidR="001C3628" w:rsidRPr="001C3628" w:rsidRDefault="001C3628" w:rsidP="001C3628">
      <w:pPr>
        <w:rPr>
          <w:spacing w:val="6"/>
          <w:rtl/>
          <w:lang w:val="en-US" w:bidi="ar-SY"/>
        </w:rPr>
      </w:pPr>
      <w:r w:rsidRPr="001C3628">
        <w:rPr>
          <w:rFonts w:hint="cs"/>
          <w:spacing w:val="6"/>
          <w:rtl/>
          <w:lang w:val="en-US" w:bidi="ar-SY"/>
        </w:rPr>
        <w:t>منسق ورئيس فريق العمل المعني بتكنولوجيا المعلومات والاتصالات الذي شكله وزير الاتصالات وتكنولوجيا المعلومات في</w:t>
      </w:r>
      <w:r>
        <w:rPr>
          <w:rFonts w:hint="eastAsia"/>
          <w:spacing w:val="6"/>
          <w:rtl/>
          <w:lang w:val="en-US" w:bidi="ar-SY"/>
        </w:rPr>
        <w:t> </w:t>
      </w:r>
      <w:r w:rsidRPr="001C3628">
        <w:rPr>
          <w:rFonts w:hint="cs"/>
          <w:spacing w:val="6"/>
          <w:rtl/>
          <w:lang w:val="en-US" w:bidi="ar-SY"/>
        </w:rPr>
        <w:t xml:space="preserve">مصر </w:t>
      </w:r>
      <w:r w:rsidRPr="001C3628">
        <w:rPr>
          <w:spacing w:val="6"/>
          <w:lang w:val="en-US" w:bidi="ar-SY"/>
        </w:rPr>
        <w:t>(2004</w:t>
      </w:r>
      <w:r w:rsidRPr="001C3628">
        <w:rPr>
          <w:spacing w:val="6"/>
          <w:lang w:val="en-US" w:bidi="ar-SY"/>
        </w:rPr>
        <w:noBreakHyphen/>
        <w:t>2000)</w:t>
      </w:r>
    </w:p>
    <w:p w:rsidR="001C3628" w:rsidRDefault="00116714" w:rsidP="000604AE">
      <w:pPr>
        <w:pStyle w:val="enumlev1"/>
        <w:rPr>
          <w:rtl/>
          <w:lang w:val="en-US" w:bidi="ar-SY"/>
        </w:rPr>
      </w:pPr>
      <w:r w:rsidRPr="00116714">
        <w:rPr>
          <w:lang w:val="en-US" w:bidi="ar-SY"/>
        </w:rPr>
        <w:t>•</w:t>
      </w:r>
      <w:r>
        <w:rPr>
          <w:rFonts w:hint="cs"/>
          <w:rtl/>
          <w:lang w:val="en-US" w:bidi="ar-SY"/>
        </w:rPr>
        <w:tab/>
      </w:r>
      <w:r w:rsidR="000604AE">
        <w:rPr>
          <w:rFonts w:hint="cs"/>
          <w:rtl/>
          <w:lang w:val="en-US" w:bidi="ar-SY"/>
        </w:rPr>
        <w:t>عمل</w:t>
      </w:r>
      <w:r>
        <w:rPr>
          <w:rFonts w:hint="cs"/>
          <w:rtl/>
          <w:lang w:val="en-US" w:bidi="ar-SY"/>
        </w:rPr>
        <w:t xml:space="preserve"> الفريق </w:t>
      </w:r>
      <w:r w:rsidR="000604AE">
        <w:rPr>
          <w:rFonts w:hint="cs"/>
          <w:rtl/>
          <w:lang w:val="en-US" w:bidi="ar-SY"/>
        </w:rPr>
        <w:t>على</w:t>
      </w:r>
      <w:r>
        <w:rPr>
          <w:rFonts w:hint="cs"/>
          <w:rtl/>
          <w:lang w:val="en-US" w:bidi="ar-SY"/>
        </w:rPr>
        <w:t xml:space="preserve"> النهوض بمجال الاتصالات في مصر بتقديم توصيات مستقلة إلى الوزير لتحسين الخدمات والنهوض بصناعة الاتصالات في مصر</w:t>
      </w:r>
    </w:p>
    <w:p w:rsidR="00116714" w:rsidRDefault="00116714" w:rsidP="00116714">
      <w:pPr>
        <w:rPr>
          <w:rtl/>
          <w:lang w:val="en-US" w:bidi="ar-SY"/>
        </w:rPr>
      </w:pPr>
      <w:r>
        <w:rPr>
          <w:rFonts w:hint="cs"/>
          <w:rtl/>
          <w:lang w:val="en-US" w:bidi="ar-SY"/>
        </w:rPr>
        <w:t>عضو بمعهد مهندسي الكهرباء والإلكترونيات وعضو بنقابة المهندسين المصريين</w:t>
      </w:r>
      <w:r w:rsidR="00BA6403">
        <w:rPr>
          <w:rFonts w:hint="cs"/>
          <w:rtl/>
          <w:lang w:val="en-US" w:bidi="ar-SY"/>
        </w:rPr>
        <w:t>.</w:t>
      </w:r>
    </w:p>
    <w:p w:rsidR="00116714" w:rsidRDefault="00116714" w:rsidP="00BA6403">
      <w:pPr>
        <w:pStyle w:val="Headingb"/>
        <w:pBdr>
          <w:bottom w:val="single" w:sz="12" w:space="1" w:color="auto"/>
        </w:pBdr>
        <w:rPr>
          <w:rtl/>
          <w:lang w:val="en-US" w:bidi="ar-SY"/>
        </w:rPr>
      </w:pPr>
      <w:r>
        <w:rPr>
          <w:rFonts w:hint="cs"/>
          <w:rtl/>
          <w:lang w:val="en-US" w:bidi="ar-SY"/>
        </w:rPr>
        <w:t>اللغات</w:t>
      </w:r>
      <w:r w:rsidR="00BA6403">
        <w:rPr>
          <w:rFonts w:hint="cs"/>
          <w:rtl/>
          <w:lang w:val="en-US" w:bidi="ar-SY"/>
        </w:rPr>
        <w:t>:</w:t>
      </w:r>
    </w:p>
    <w:p w:rsidR="00116714" w:rsidRDefault="00116714" w:rsidP="00116714">
      <w:pPr>
        <w:pStyle w:val="enumlev1"/>
        <w:rPr>
          <w:rtl/>
          <w:lang w:val="en-US" w:bidi="ar-SY"/>
        </w:rPr>
      </w:pPr>
      <w:r w:rsidRPr="00116714">
        <w:rPr>
          <w:lang w:val="en-US" w:bidi="ar-SY"/>
        </w:rPr>
        <w:t>•</w:t>
      </w:r>
      <w:r>
        <w:rPr>
          <w:rFonts w:hint="cs"/>
          <w:rtl/>
          <w:lang w:val="en-US" w:bidi="ar-SY"/>
        </w:rPr>
        <w:tab/>
        <w:t>إجادة العربية والإنكليزية تحدثاً وكتابةً</w:t>
      </w:r>
    </w:p>
    <w:p w:rsidR="00116714" w:rsidRDefault="00116714" w:rsidP="00116714">
      <w:pPr>
        <w:pStyle w:val="enumlev1"/>
        <w:rPr>
          <w:rtl/>
          <w:lang w:val="en-US" w:bidi="ar-SY"/>
        </w:rPr>
      </w:pPr>
      <w:r w:rsidRPr="00116714">
        <w:rPr>
          <w:lang w:val="en-US" w:bidi="ar-SY"/>
        </w:rPr>
        <w:t>•</w:t>
      </w:r>
      <w:r>
        <w:rPr>
          <w:rFonts w:hint="cs"/>
          <w:rtl/>
          <w:lang w:val="en-US" w:bidi="ar-SY"/>
        </w:rPr>
        <w:tab/>
        <w:t>إلمام مناسب باللغة الفرنسية</w:t>
      </w:r>
      <w:r w:rsidR="00BA6403">
        <w:rPr>
          <w:rFonts w:hint="cs"/>
          <w:rtl/>
          <w:lang w:val="en-US" w:bidi="ar-SY"/>
        </w:rPr>
        <w:t>.</w:t>
      </w:r>
    </w:p>
    <w:p w:rsidR="00116714" w:rsidRDefault="001153DB" w:rsidP="00BA6403">
      <w:pPr>
        <w:pStyle w:val="Headingb"/>
        <w:pBdr>
          <w:bottom w:val="single" w:sz="12" w:space="1" w:color="auto"/>
        </w:pBdr>
        <w:rPr>
          <w:rtl/>
          <w:lang w:val="en-US" w:bidi="ar-SY"/>
        </w:rPr>
      </w:pPr>
      <w:r>
        <w:rPr>
          <w:rFonts w:hint="cs"/>
          <w:rtl/>
          <w:lang w:val="en-US" w:bidi="ar-SY"/>
        </w:rPr>
        <w:t>بيانات شخصية</w:t>
      </w:r>
      <w:r w:rsidR="00BA6403">
        <w:rPr>
          <w:rFonts w:hint="cs"/>
          <w:rtl/>
          <w:lang w:val="en-US" w:bidi="ar-SY"/>
        </w:rPr>
        <w:t>:</w:t>
      </w:r>
    </w:p>
    <w:p w:rsidR="001153DB" w:rsidRDefault="001153DB" w:rsidP="00BA6403">
      <w:pPr>
        <w:tabs>
          <w:tab w:val="clear" w:pos="567"/>
          <w:tab w:val="clear" w:pos="1134"/>
          <w:tab w:val="clear" w:pos="1701"/>
          <w:tab w:val="left" w:pos="1559"/>
        </w:tabs>
        <w:rPr>
          <w:rtl/>
          <w:lang w:val="en-US" w:bidi="ar-SY"/>
        </w:rPr>
      </w:pPr>
      <w:r>
        <w:rPr>
          <w:rFonts w:hint="cs"/>
          <w:rtl/>
          <w:lang w:val="en-US" w:bidi="ar-SY"/>
        </w:rPr>
        <w:t>تاريخ الميلاد:</w:t>
      </w:r>
      <w:r w:rsidR="00BA6403">
        <w:rPr>
          <w:rtl/>
          <w:lang w:val="en-US" w:bidi="ar-SY"/>
        </w:rPr>
        <w:tab/>
      </w:r>
      <w:r>
        <w:rPr>
          <w:lang w:val="en-US" w:bidi="ar-SY"/>
        </w:rPr>
        <w:t>24</w:t>
      </w:r>
      <w:r>
        <w:rPr>
          <w:rFonts w:hint="cs"/>
          <w:rtl/>
          <w:lang w:val="en-US" w:bidi="ar-SY"/>
        </w:rPr>
        <w:t xml:space="preserve"> مايو </w:t>
      </w:r>
      <w:r>
        <w:rPr>
          <w:lang w:val="en-US" w:bidi="ar-SY"/>
        </w:rPr>
        <w:t>1955</w:t>
      </w:r>
      <w:r>
        <w:rPr>
          <w:rFonts w:hint="cs"/>
          <w:rtl/>
          <w:lang w:val="en-US" w:bidi="ar-SY"/>
        </w:rPr>
        <w:t xml:space="preserve"> في مصر</w:t>
      </w:r>
    </w:p>
    <w:p w:rsidR="001153DB" w:rsidRDefault="001153DB" w:rsidP="00BA6403">
      <w:pPr>
        <w:tabs>
          <w:tab w:val="clear" w:pos="567"/>
          <w:tab w:val="clear" w:pos="1134"/>
          <w:tab w:val="clear" w:pos="1701"/>
          <w:tab w:val="left" w:pos="1559"/>
        </w:tabs>
        <w:rPr>
          <w:rtl/>
          <w:lang w:val="en-US" w:bidi="ar-SY"/>
        </w:rPr>
      </w:pPr>
      <w:r>
        <w:rPr>
          <w:rFonts w:hint="cs"/>
          <w:rtl/>
          <w:lang w:val="en-US" w:bidi="ar-SY"/>
        </w:rPr>
        <w:t>الحالة الاجتماعية:</w:t>
      </w:r>
      <w:r w:rsidR="00BA6403">
        <w:rPr>
          <w:rtl/>
          <w:lang w:val="en-US" w:bidi="ar-SY"/>
        </w:rPr>
        <w:tab/>
      </w:r>
      <w:r>
        <w:rPr>
          <w:rFonts w:hint="cs"/>
          <w:rtl/>
          <w:lang w:val="en-US" w:bidi="ar-SY"/>
        </w:rPr>
        <w:t>متزوج، لديه اثنان من الأبناء وحفيد</w:t>
      </w:r>
    </w:p>
    <w:p w:rsidR="006B2235" w:rsidRPr="000B36E2" w:rsidRDefault="006B2235" w:rsidP="006B2235">
      <w:pPr>
        <w:spacing w:before="600"/>
        <w:jc w:val="center"/>
        <w:rPr>
          <w:rtl/>
          <w:lang w:val="en-US" w:bidi="ar-SY"/>
        </w:rPr>
      </w:pPr>
      <w:r>
        <w:rPr>
          <w:rFonts w:hint="cs"/>
          <w:rtl/>
          <w:lang w:val="en-US" w:bidi="ar-SY"/>
        </w:rPr>
        <w:t>___________</w:t>
      </w:r>
    </w:p>
    <w:sectPr w:rsidR="006B2235" w:rsidRPr="000B36E2" w:rsidSect="00B541A1">
      <w:footerReference w:type="default" r:id="rId18"/>
      <w:headerReference w:type="first" r:id="rId19"/>
      <w:footerReference w:type="first" r:id="rId20"/>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FCB" w:rsidRDefault="00003FCB" w:rsidP="00FE7FCA">
      <w:r>
        <w:separator/>
      </w:r>
    </w:p>
  </w:endnote>
  <w:endnote w:type="continuationSeparator" w:id="0">
    <w:p w:rsidR="00003FCB" w:rsidRDefault="00003FCB"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Verdana Bold">
    <w:altName w:val="Tahoma"/>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9C1" w:rsidRPr="00F649C1" w:rsidRDefault="00A9698A" w:rsidP="00F649C1">
    <w:pPr>
      <w:pBdr>
        <w:top w:val="single" w:sz="8" w:space="7" w:color="auto"/>
      </w:pBdr>
      <w:tabs>
        <w:tab w:val="clear" w:pos="567"/>
        <w:tab w:val="clear" w:pos="1134"/>
        <w:tab w:val="clear" w:pos="1701"/>
        <w:tab w:val="clear" w:pos="2268"/>
        <w:tab w:val="clear" w:pos="2835"/>
        <w:tab w:val="center" w:pos="3402"/>
        <w:tab w:val="right" w:pos="9639"/>
      </w:tabs>
      <w:overflowPunct/>
      <w:autoSpaceDE/>
      <w:autoSpaceDN/>
      <w:bidi w:val="0"/>
      <w:adjustRightInd/>
      <w:jc w:val="center"/>
      <w:textAlignment w:val="auto"/>
      <w:rPr>
        <w:rFonts w:asciiTheme="minorHAnsi" w:hAnsiTheme="minorHAnsi"/>
        <w:sz w:val="18"/>
        <w:szCs w:val="18"/>
        <w:rtl/>
        <w:lang w:val="en-US" w:bidi="ar-SY"/>
      </w:rPr>
    </w:pPr>
    <w:r w:rsidRPr="00F649C1">
      <w:rPr>
        <w:rFonts w:asciiTheme="minorHAnsi" w:hAnsiTheme="minorHAnsi"/>
        <w:sz w:val="18"/>
        <w:szCs w:val="18"/>
        <w:lang w:val="en-US" w:bidi="ar-SA"/>
      </w:rPr>
      <w:t>PERMANENT MISSION OF THE ARAB REPUBLIC OF EGYPT</w:t>
    </w:r>
    <w:r w:rsidRPr="00F649C1">
      <w:rPr>
        <w:rFonts w:asciiTheme="minorHAnsi" w:hAnsiTheme="minorHAnsi"/>
        <w:sz w:val="18"/>
        <w:szCs w:val="18"/>
        <w:lang w:val="en-US" w:bidi="ar-SA"/>
      </w:rPr>
      <w:br/>
      <w:t>TO THE UNITED NATIONS &amp; OTHER INTERNATIONAL ORGANIZATIONS</w:t>
    </w:r>
    <w:r w:rsidRPr="00F649C1">
      <w:rPr>
        <w:rFonts w:asciiTheme="minorHAnsi" w:hAnsiTheme="minorHAnsi"/>
        <w:sz w:val="18"/>
        <w:szCs w:val="18"/>
        <w:lang w:val="en-US" w:bidi="ar-SA"/>
      </w:rPr>
      <w:br/>
      <w:t>49 AVENUE BLANC, 1202 - GENEVE</w:t>
    </w:r>
    <w:r w:rsidRPr="00F649C1">
      <w:rPr>
        <w:rFonts w:asciiTheme="minorHAnsi" w:hAnsiTheme="minorHAnsi"/>
        <w:sz w:val="18"/>
        <w:szCs w:val="18"/>
        <w:lang w:val="en-US" w:bidi="ar-SA"/>
      </w:rPr>
      <w:br/>
      <w:t>TEL: +41-22-731 6530</w:t>
    </w:r>
    <w:r w:rsidRPr="00F649C1">
      <w:rPr>
        <w:rFonts w:asciiTheme="minorHAnsi" w:hAnsiTheme="minorHAnsi"/>
        <w:sz w:val="18"/>
        <w:szCs w:val="18"/>
        <w:lang w:val="en-US" w:bidi="ar-SA"/>
      </w:rPr>
      <w:tab/>
    </w:r>
    <w:r w:rsidR="00F649C1" w:rsidRPr="00F649C1">
      <w:rPr>
        <w:rFonts w:asciiTheme="minorHAnsi" w:hAnsiTheme="minorHAnsi"/>
        <w:sz w:val="18"/>
        <w:szCs w:val="18"/>
        <w:lang w:val="en-US" w:bidi="ar-SA"/>
      </w:rPr>
      <w:t>FAX: +41-22-738 4415</w:t>
    </w:r>
    <w:r w:rsidR="00F649C1" w:rsidRPr="00F649C1">
      <w:rPr>
        <w:rFonts w:asciiTheme="minorHAnsi" w:hAnsiTheme="minorHAnsi"/>
        <w:sz w:val="18"/>
        <w:szCs w:val="18"/>
        <w:rtl/>
        <w:lang w:val="en-US" w:bidi="ar-SY"/>
      </w:rPr>
      <w:br/>
    </w:r>
    <w:hyperlink r:id="rId1" w:history="1">
      <w:r w:rsidR="00F649C1" w:rsidRPr="00F649C1">
        <w:rPr>
          <w:rStyle w:val="Hyperlink"/>
          <w:rFonts w:asciiTheme="minorHAnsi" w:hAnsiTheme="minorHAnsi"/>
          <w:sz w:val="18"/>
          <w:szCs w:val="18"/>
          <w:lang w:val="en-US" w:bidi="ar-SY"/>
        </w:rPr>
        <w:t>mission.egypt@ties.itu.int</w:t>
      </w:r>
    </w:hyperlink>
  </w:p>
  <w:p w:rsidR="00324C72" w:rsidRPr="00F649C1" w:rsidRDefault="00324C72" w:rsidP="00F649C1">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vanish/>
        <w:sz w:val="16"/>
        <w:szCs w:val="16"/>
        <w:lang w:val="en-US" w:bidi="ar-SA"/>
      </w:rPr>
    </w:pPr>
    <w:r w:rsidRPr="00F649C1">
      <w:rPr>
        <w:rFonts w:asciiTheme="minorHAnsi" w:hAnsiTheme="minorHAnsi"/>
        <w:vanish/>
        <w:sz w:val="16"/>
        <w:szCs w:val="16"/>
        <w:lang w:val="en-US" w:bidi="ar-SA"/>
      </w:rPr>
      <w:fldChar w:fldCharType="begin"/>
    </w:r>
    <w:r w:rsidRPr="00F649C1">
      <w:rPr>
        <w:rFonts w:asciiTheme="minorHAnsi" w:hAnsiTheme="minorHAnsi"/>
        <w:vanish/>
        <w:sz w:val="16"/>
        <w:szCs w:val="16"/>
        <w:lang w:val="fr-FR" w:bidi="ar-SA"/>
      </w:rPr>
      <w:instrText xml:space="preserve"> FILENAME \p \* MERGEFORMAT </w:instrText>
    </w:r>
    <w:r w:rsidRPr="00F649C1">
      <w:rPr>
        <w:rFonts w:asciiTheme="minorHAnsi" w:hAnsiTheme="minorHAnsi"/>
        <w:vanish/>
        <w:sz w:val="16"/>
        <w:szCs w:val="16"/>
        <w:lang w:val="en-US" w:bidi="ar-SA"/>
      </w:rPr>
      <w:fldChar w:fldCharType="separate"/>
    </w:r>
    <w:r w:rsidR="00C152EB">
      <w:rPr>
        <w:rFonts w:asciiTheme="minorHAnsi" w:hAnsiTheme="minorHAnsi"/>
        <w:noProof/>
        <w:vanish/>
        <w:sz w:val="16"/>
        <w:szCs w:val="16"/>
        <w:lang w:val="fr-FR" w:bidi="ar-SA"/>
      </w:rPr>
      <w:t>P:\ARA\SG\CONF-SG\PP14\000\009A.docx</w:t>
    </w:r>
    <w:r w:rsidRPr="00F649C1">
      <w:rPr>
        <w:rFonts w:asciiTheme="minorHAnsi" w:hAnsiTheme="minorHAnsi"/>
        <w:vanish/>
        <w:sz w:val="16"/>
        <w:szCs w:val="16"/>
        <w:lang w:val="en-US" w:bidi="ar-SA"/>
      </w:rPr>
      <w:fldChar w:fldCharType="end"/>
    </w:r>
    <w:r w:rsidRPr="00F649C1">
      <w:rPr>
        <w:rFonts w:asciiTheme="minorHAnsi" w:hAnsiTheme="minorHAnsi"/>
        <w:vanish/>
        <w:sz w:val="16"/>
        <w:szCs w:val="16"/>
        <w:lang w:val="fr-FR" w:bidi="ar-SA"/>
      </w:rPr>
      <w:t xml:space="preserve">   (</w:t>
    </w:r>
    <w:r w:rsidR="00F649C1" w:rsidRPr="00F649C1">
      <w:rPr>
        <w:rFonts w:asciiTheme="minorHAnsi" w:hAnsiTheme="minorHAnsi"/>
        <w:vanish/>
        <w:sz w:val="16"/>
        <w:szCs w:val="16"/>
        <w:lang w:val="fr-FR" w:bidi="ar-SA"/>
      </w:rPr>
      <w:t>352895</w:t>
    </w:r>
    <w:r w:rsidRPr="00F649C1">
      <w:rPr>
        <w:rFonts w:asciiTheme="minorHAnsi" w:hAnsiTheme="minorHAnsi"/>
        <w:vanish/>
        <w:sz w:val="16"/>
        <w:szCs w:val="16"/>
        <w:lang w:val="fr-FR" w:bidi="ar-SA"/>
      </w:rPr>
      <w:t>)</w:t>
    </w:r>
    <w:r w:rsidRPr="00F649C1">
      <w:rPr>
        <w:rFonts w:asciiTheme="minorHAnsi" w:hAnsiTheme="minorHAnsi"/>
        <w:vanish/>
        <w:sz w:val="16"/>
        <w:szCs w:val="16"/>
        <w:lang w:val="fr-FR" w:bidi="ar-SA"/>
      </w:rPr>
      <w:tab/>
    </w:r>
    <w:r w:rsidRPr="00F649C1">
      <w:rPr>
        <w:rFonts w:asciiTheme="minorHAnsi" w:hAnsiTheme="minorHAnsi"/>
        <w:vanish/>
        <w:sz w:val="16"/>
        <w:szCs w:val="16"/>
        <w:lang w:val="en-US" w:bidi="ar-SA"/>
      </w:rPr>
      <w:fldChar w:fldCharType="begin"/>
    </w:r>
    <w:r w:rsidRPr="00F649C1">
      <w:rPr>
        <w:rFonts w:asciiTheme="minorHAnsi" w:hAnsiTheme="minorHAnsi"/>
        <w:vanish/>
        <w:sz w:val="16"/>
        <w:szCs w:val="16"/>
        <w:lang w:val="en-US" w:bidi="ar-SA"/>
      </w:rPr>
      <w:instrText xml:space="preserve"> savedate \@ dd.MM.yy </w:instrText>
    </w:r>
    <w:r w:rsidRPr="00F649C1">
      <w:rPr>
        <w:rFonts w:asciiTheme="minorHAnsi" w:hAnsiTheme="minorHAnsi"/>
        <w:vanish/>
        <w:sz w:val="16"/>
        <w:szCs w:val="16"/>
        <w:lang w:val="en-US" w:bidi="ar-SA"/>
      </w:rPr>
      <w:fldChar w:fldCharType="separate"/>
    </w:r>
    <w:r w:rsidR="00AE70E6">
      <w:rPr>
        <w:rFonts w:asciiTheme="minorHAnsi" w:hAnsiTheme="minorHAnsi"/>
        <w:noProof/>
        <w:vanish/>
        <w:sz w:val="16"/>
        <w:szCs w:val="16"/>
        <w:lang w:val="en-US" w:bidi="ar-SA"/>
      </w:rPr>
      <w:t>16.01.14</w:t>
    </w:r>
    <w:r w:rsidRPr="00F649C1">
      <w:rPr>
        <w:rFonts w:asciiTheme="minorHAnsi" w:hAnsiTheme="minorHAnsi"/>
        <w:vanish/>
        <w:sz w:val="16"/>
        <w:szCs w:val="16"/>
        <w:lang w:val="en-US" w:bidi="ar-SA"/>
      </w:rPr>
      <w:fldChar w:fldCharType="end"/>
    </w:r>
    <w:r w:rsidRPr="00F649C1">
      <w:rPr>
        <w:rFonts w:asciiTheme="minorHAnsi" w:hAnsiTheme="minorHAnsi"/>
        <w:vanish/>
        <w:sz w:val="16"/>
        <w:szCs w:val="16"/>
        <w:lang w:val="fr-FR" w:bidi="ar-SA"/>
      </w:rPr>
      <w:tab/>
    </w:r>
    <w:r w:rsidRPr="00F649C1">
      <w:rPr>
        <w:rFonts w:asciiTheme="minorHAnsi" w:hAnsiTheme="minorHAnsi"/>
        <w:vanish/>
        <w:sz w:val="16"/>
        <w:szCs w:val="16"/>
        <w:lang w:val="en-US" w:bidi="ar-SA"/>
      </w:rPr>
      <w:fldChar w:fldCharType="begin"/>
    </w:r>
    <w:r w:rsidRPr="00F649C1">
      <w:rPr>
        <w:rFonts w:asciiTheme="minorHAnsi" w:hAnsiTheme="minorHAnsi"/>
        <w:vanish/>
        <w:sz w:val="16"/>
        <w:szCs w:val="16"/>
        <w:lang w:val="en-US" w:bidi="ar-SA"/>
      </w:rPr>
      <w:instrText xml:space="preserve"> printdate \@ dd.MM.yy </w:instrText>
    </w:r>
    <w:r w:rsidRPr="00F649C1">
      <w:rPr>
        <w:rFonts w:asciiTheme="minorHAnsi" w:hAnsiTheme="minorHAnsi"/>
        <w:vanish/>
        <w:sz w:val="16"/>
        <w:szCs w:val="16"/>
        <w:lang w:val="en-US" w:bidi="ar-SA"/>
      </w:rPr>
      <w:fldChar w:fldCharType="separate"/>
    </w:r>
    <w:r w:rsidR="00C152EB">
      <w:rPr>
        <w:rFonts w:asciiTheme="minorHAnsi" w:hAnsiTheme="minorHAnsi"/>
        <w:noProof/>
        <w:vanish/>
        <w:sz w:val="16"/>
        <w:szCs w:val="16"/>
        <w:lang w:val="en-US" w:bidi="ar-SA"/>
      </w:rPr>
      <w:t>16.01.14</w:t>
    </w:r>
    <w:r w:rsidRPr="00F649C1">
      <w:rPr>
        <w:rFonts w:asciiTheme="minorHAnsi" w:hAnsiTheme="minorHAnsi"/>
        <w:vanish/>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055" w:rsidRPr="00AE70E6" w:rsidRDefault="00255055" w:rsidP="00AE70E6">
    <w:pPr>
      <w:pStyle w:val="firstfooter0"/>
      <w:spacing w:before="0" w:beforeAutospacing="0" w:after="0" w:afterAutospacing="0"/>
      <w:jc w:val="center"/>
      <w:rPr>
        <w:rFonts w:ascii="Symbol" w:hAnsi="Symbol"/>
        <w:sz w:val="22"/>
        <w:szCs w:val="20"/>
        <w:lang w:val="fr-FR"/>
      </w:rPr>
    </w:pPr>
    <w:r>
      <w:rPr>
        <w:rFonts w:ascii="Symbol" w:hAnsi="Symbol"/>
        <w:sz w:val="22"/>
        <w:szCs w:val="20"/>
        <w:lang w:val="en-GB"/>
      </w:rPr>
      <w:t></w:t>
    </w:r>
    <w:r w:rsidRPr="00E67692">
      <w:rPr>
        <w:sz w:val="20"/>
        <w:szCs w:val="20"/>
        <w:lang w:val="fr-FR"/>
      </w:rPr>
      <w:t xml:space="preserve"> </w:t>
    </w:r>
    <w:r w:rsidRPr="00E67692">
      <w:rPr>
        <w:rStyle w:val="Hyperlink"/>
        <w:sz w:val="22"/>
        <w:szCs w:val="22"/>
        <w:lang w:val="fr-FR"/>
      </w:rPr>
      <w:t>www.itu.int/plenipotentiary/</w:t>
    </w:r>
    <w:r w:rsidRPr="00E67692">
      <w:rPr>
        <w:sz w:val="20"/>
        <w:szCs w:val="20"/>
        <w:lang w:val="fr-FR"/>
      </w:rPr>
      <w:t xml:space="preserve"> </w:t>
    </w:r>
    <w:r>
      <w:rPr>
        <w:rFonts w:ascii="Symbol" w:hAnsi="Symbol"/>
        <w:sz w:val="22"/>
        <w:szCs w:val="20"/>
        <w:lang w:val="en-GB"/>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A6C" w:rsidRPr="00AE70E6" w:rsidRDefault="00670A6C" w:rsidP="00AE70E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9C1" w:rsidRPr="00AE70E6" w:rsidRDefault="00F649C1" w:rsidP="00AE70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FCB" w:rsidRDefault="00003FCB">
      <w:r>
        <w:t>_______________</w:t>
      </w:r>
    </w:p>
  </w:footnote>
  <w:footnote w:type="continuationSeparator" w:id="0">
    <w:p w:rsidR="00003FCB" w:rsidRDefault="00003FCB"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5A25FE" w:rsidRDefault="003915D1" w:rsidP="00A9018B">
    <w:pPr>
      <w:pStyle w:val="Header"/>
      <w:tabs>
        <w:tab w:val="center" w:pos="3969"/>
        <w:tab w:val="right" w:pos="7938"/>
      </w:tabs>
      <w:jc w:val="left"/>
      <w:rPr>
        <w:rFonts w:cs="Calibri"/>
        <w:b/>
        <w:bCs/>
        <w:sz w:val="22"/>
        <w:szCs w:val="24"/>
        <w:rtl/>
      </w:rPr>
    </w:pPr>
    <w:r>
      <w:tab/>
    </w:r>
    <w:r w:rsidR="00317E65">
      <w:fldChar w:fldCharType="begin"/>
    </w:r>
    <w:r w:rsidR="00317E65">
      <w:instrText xml:space="preserve"> DOCPROPERTY  header5  \* MERGEFORMAT </w:instrText>
    </w:r>
    <w:r w:rsidR="00317E65">
      <w:fldChar w:fldCharType="separate"/>
    </w:r>
    <w:r w:rsidR="00C152EB">
      <w:rPr>
        <w:b/>
        <w:bCs/>
        <w:lang w:val="en-US"/>
      </w:rPr>
      <w:t>Error! Unknown document property name.</w:t>
    </w:r>
    <w:r w:rsidR="00317E65">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6A7C71" w:rsidRDefault="006A7C71" w:rsidP="00F649C1">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AE70E6">
      <w:rPr>
        <w:rStyle w:val="PageNumber"/>
        <w:rFonts w:ascii="Calibri" w:hAnsi="Calibri"/>
        <w:noProof/>
      </w:rPr>
      <w:t>2</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sidR="00D46A8F">
      <w:rPr>
        <w:rStyle w:val="PageNumber"/>
        <w:rFonts w:ascii="Calibri" w:hAnsi="Calibri"/>
      </w:rPr>
      <w:t>-</w:t>
    </w:r>
    <w:r w:rsidRPr="006A7C71">
      <w:rPr>
        <w:rStyle w:val="PageNumber"/>
        <w:rFonts w:ascii="Calibri" w:hAnsi="Calibri"/>
      </w:rPr>
      <w:t>14/</w:t>
    </w:r>
    <w:r w:rsidR="00F649C1">
      <w:rPr>
        <w:rStyle w:val="PageNumber"/>
        <w:rFonts w:ascii="Calibri" w:hAnsi="Calibri"/>
      </w:rPr>
      <w:t>9</w:t>
    </w:r>
    <w:r>
      <w:rPr>
        <w:rStyle w:val="PageNumber"/>
        <w:rFonts w:ascii="Calibri" w:hAnsi="Calibri"/>
      </w:rPr>
      <w:t>-</w:t>
    </w:r>
    <w:r w:rsidRPr="006A7C71">
      <w:rPr>
        <w:rStyle w:val="PageNumber"/>
        <w:rFonts w:ascii="Calibri" w:hAnsi="Calibr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7AC" w:rsidRPr="008A37AC" w:rsidRDefault="008A37AC" w:rsidP="008A37AC">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AE70E6">
      <w:rPr>
        <w:rStyle w:val="PageNumber"/>
        <w:rFonts w:ascii="Calibri" w:hAnsi="Calibri"/>
        <w:noProof/>
      </w:rPr>
      <w:t>3</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Pr>
        <w:rStyle w:val="PageNumber"/>
        <w:rFonts w:ascii="Calibri" w:hAnsi="Calibri"/>
      </w:rPr>
      <w:t>-</w:t>
    </w:r>
    <w:r w:rsidRPr="006A7C71">
      <w:rPr>
        <w:rStyle w:val="PageNumber"/>
        <w:rFonts w:ascii="Calibri" w:hAnsi="Calibri"/>
      </w:rPr>
      <w:t>14/</w:t>
    </w:r>
    <w:r>
      <w:rPr>
        <w:rStyle w:val="PageNumber"/>
        <w:rFonts w:ascii="Calibri" w:hAnsi="Calibri"/>
      </w:rPr>
      <w:t>9-</w:t>
    </w:r>
    <w:r w:rsidRPr="006A7C71">
      <w:rPr>
        <w:rStyle w:val="PageNumber"/>
        <w:rFonts w:ascii="Calibri" w:hAnsi="Calibri"/>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FCB"/>
    <w:rsid w:val="00003FCB"/>
    <w:rsid w:val="00004A19"/>
    <w:rsid w:val="00005A03"/>
    <w:rsid w:val="00006678"/>
    <w:rsid w:val="000075F1"/>
    <w:rsid w:val="00014526"/>
    <w:rsid w:val="00014808"/>
    <w:rsid w:val="00015A2C"/>
    <w:rsid w:val="00015D0B"/>
    <w:rsid w:val="000171F8"/>
    <w:rsid w:val="00017CA0"/>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04AE"/>
    <w:rsid w:val="000640DE"/>
    <w:rsid w:val="000643A1"/>
    <w:rsid w:val="00066678"/>
    <w:rsid w:val="000715BE"/>
    <w:rsid w:val="00074E5D"/>
    <w:rsid w:val="00075C7A"/>
    <w:rsid w:val="00083144"/>
    <w:rsid w:val="00093C07"/>
    <w:rsid w:val="00093D7D"/>
    <w:rsid w:val="00093EE3"/>
    <w:rsid w:val="000960D3"/>
    <w:rsid w:val="000969A1"/>
    <w:rsid w:val="00097232"/>
    <w:rsid w:val="000A557E"/>
    <w:rsid w:val="000A6DD9"/>
    <w:rsid w:val="000B13CF"/>
    <w:rsid w:val="000B169B"/>
    <w:rsid w:val="000B2234"/>
    <w:rsid w:val="000B339E"/>
    <w:rsid w:val="000B36E2"/>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431"/>
    <w:rsid w:val="000F043E"/>
    <w:rsid w:val="000F256B"/>
    <w:rsid w:val="000F4A88"/>
    <w:rsid w:val="000F528D"/>
    <w:rsid w:val="000F702D"/>
    <w:rsid w:val="00112FD0"/>
    <w:rsid w:val="00113C7F"/>
    <w:rsid w:val="001153DB"/>
    <w:rsid w:val="00115591"/>
    <w:rsid w:val="00116714"/>
    <w:rsid w:val="0011763A"/>
    <w:rsid w:val="001177C4"/>
    <w:rsid w:val="00117D4E"/>
    <w:rsid w:val="00124807"/>
    <w:rsid w:val="00126205"/>
    <w:rsid w:val="00127D4A"/>
    <w:rsid w:val="00130211"/>
    <w:rsid w:val="001309E7"/>
    <w:rsid w:val="0013130B"/>
    <w:rsid w:val="00134EC0"/>
    <w:rsid w:val="001409D8"/>
    <w:rsid w:val="0014473E"/>
    <w:rsid w:val="001447E0"/>
    <w:rsid w:val="001463D3"/>
    <w:rsid w:val="0014657C"/>
    <w:rsid w:val="00147307"/>
    <w:rsid w:val="001507E4"/>
    <w:rsid w:val="0015245B"/>
    <w:rsid w:val="00162B4F"/>
    <w:rsid w:val="00166E26"/>
    <w:rsid w:val="0017073C"/>
    <w:rsid w:val="00171990"/>
    <w:rsid w:val="001763DB"/>
    <w:rsid w:val="00177EA5"/>
    <w:rsid w:val="001806FE"/>
    <w:rsid w:val="00181306"/>
    <w:rsid w:val="00181810"/>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628"/>
    <w:rsid w:val="001C3DAF"/>
    <w:rsid w:val="001C5D24"/>
    <w:rsid w:val="001C6944"/>
    <w:rsid w:val="001C7265"/>
    <w:rsid w:val="001D1501"/>
    <w:rsid w:val="001D200F"/>
    <w:rsid w:val="001D29EC"/>
    <w:rsid w:val="001D5408"/>
    <w:rsid w:val="001D5FF3"/>
    <w:rsid w:val="001D6AA7"/>
    <w:rsid w:val="001D6BFF"/>
    <w:rsid w:val="001D78A4"/>
    <w:rsid w:val="001D7E58"/>
    <w:rsid w:val="001E5562"/>
    <w:rsid w:val="001E7F8A"/>
    <w:rsid w:val="001F0201"/>
    <w:rsid w:val="001F09C7"/>
    <w:rsid w:val="001F352A"/>
    <w:rsid w:val="001F5D70"/>
    <w:rsid w:val="002010C2"/>
    <w:rsid w:val="00201372"/>
    <w:rsid w:val="002023EB"/>
    <w:rsid w:val="00202B28"/>
    <w:rsid w:val="00202EE0"/>
    <w:rsid w:val="00204B58"/>
    <w:rsid w:val="00205045"/>
    <w:rsid w:val="002062FB"/>
    <w:rsid w:val="00211C58"/>
    <w:rsid w:val="00214525"/>
    <w:rsid w:val="00217C9F"/>
    <w:rsid w:val="00220671"/>
    <w:rsid w:val="00220D98"/>
    <w:rsid w:val="002235A2"/>
    <w:rsid w:val="0022421F"/>
    <w:rsid w:val="00224E9F"/>
    <w:rsid w:val="0022640A"/>
    <w:rsid w:val="00230D4B"/>
    <w:rsid w:val="00231E43"/>
    <w:rsid w:val="00233E82"/>
    <w:rsid w:val="00235425"/>
    <w:rsid w:val="002371FD"/>
    <w:rsid w:val="00237B79"/>
    <w:rsid w:val="002471D5"/>
    <w:rsid w:val="0025361D"/>
    <w:rsid w:val="00253C26"/>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D50EB"/>
    <w:rsid w:val="002E120B"/>
    <w:rsid w:val="002E24F7"/>
    <w:rsid w:val="002E79C6"/>
    <w:rsid w:val="002F5546"/>
    <w:rsid w:val="002F6EA1"/>
    <w:rsid w:val="002F6FAE"/>
    <w:rsid w:val="002F736F"/>
    <w:rsid w:val="002F7461"/>
    <w:rsid w:val="00302911"/>
    <w:rsid w:val="00303069"/>
    <w:rsid w:val="00304676"/>
    <w:rsid w:val="00306982"/>
    <w:rsid w:val="0031047C"/>
    <w:rsid w:val="00317E65"/>
    <w:rsid w:val="00324167"/>
    <w:rsid w:val="00324319"/>
    <w:rsid w:val="00324C72"/>
    <w:rsid w:val="00324F4C"/>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4578"/>
    <w:rsid w:val="00365686"/>
    <w:rsid w:val="00365C29"/>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3F14"/>
    <w:rsid w:val="003A434B"/>
    <w:rsid w:val="003A61DC"/>
    <w:rsid w:val="003A761D"/>
    <w:rsid w:val="003A774C"/>
    <w:rsid w:val="003B5608"/>
    <w:rsid w:val="003B6ED7"/>
    <w:rsid w:val="003C0AA9"/>
    <w:rsid w:val="003C113E"/>
    <w:rsid w:val="003C36E0"/>
    <w:rsid w:val="003C42DE"/>
    <w:rsid w:val="003C49EA"/>
    <w:rsid w:val="003D3510"/>
    <w:rsid w:val="003D39E0"/>
    <w:rsid w:val="003E018F"/>
    <w:rsid w:val="003E10FA"/>
    <w:rsid w:val="003E1E43"/>
    <w:rsid w:val="003E2766"/>
    <w:rsid w:val="003E6D8C"/>
    <w:rsid w:val="003F428F"/>
    <w:rsid w:val="003F4292"/>
    <w:rsid w:val="003F4881"/>
    <w:rsid w:val="003F77A8"/>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4228"/>
    <w:rsid w:val="00445219"/>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38EE"/>
    <w:rsid w:val="004869DA"/>
    <w:rsid w:val="004958CB"/>
    <w:rsid w:val="004A1AC1"/>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45E6"/>
    <w:rsid w:val="00507073"/>
    <w:rsid w:val="005071F2"/>
    <w:rsid w:val="0051068E"/>
    <w:rsid w:val="005115ED"/>
    <w:rsid w:val="00511EC4"/>
    <w:rsid w:val="00516700"/>
    <w:rsid w:val="00523132"/>
    <w:rsid w:val="00523E26"/>
    <w:rsid w:val="00524494"/>
    <w:rsid w:val="00524F13"/>
    <w:rsid w:val="005268DE"/>
    <w:rsid w:val="00531259"/>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33A9"/>
    <w:rsid w:val="00573BC2"/>
    <w:rsid w:val="005741E5"/>
    <w:rsid w:val="00575907"/>
    <w:rsid w:val="00577207"/>
    <w:rsid w:val="00577F3A"/>
    <w:rsid w:val="005805E4"/>
    <w:rsid w:val="005812AD"/>
    <w:rsid w:val="00582912"/>
    <w:rsid w:val="00585E02"/>
    <w:rsid w:val="00586488"/>
    <w:rsid w:val="00587AA8"/>
    <w:rsid w:val="00587D48"/>
    <w:rsid w:val="005913DB"/>
    <w:rsid w:val="00591767"/>
    <w:rsid w:val="00593E0A"/>
    <w:rsid w:val="00596322"/>
    <w:rsid w:val="00597756"/>
    <w:rsid w:val="005979F8"/>
    <w:rsid w:val="005A224E"/>
    <w:rsid w:val="005A26CF"/>
    <w:rsid w:val="005A29CA"/>
    <w:rsid w:val="005A2AD2"/>
    <w:rsid w:val="005A2E10"/>
    <w:rsid w:val="005A35D1"/>
    <w:rsid w:val="005A3D1D"/>
    <w:rsid w:val="005B2B67"/>
    <w:rsid w:val="005B32D6"/>
    <w:rsid w:val="005B38DC"/>
    <w:rsid w:val="005B4B7B"/>
    <w:rsid w:val="005B5B3E"/>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12C"/>
    <w:rsid w:val="00620258"/>
    <w:rsid w:val="00620660"/>
    <w:rsid w:val="0062228A"/>
    <w:rsid w:val="006422DC"/>
    <w:rsid w:val="006438BD"/>
    <w:rsid w:val="00646A3A"/>
    <w:rsid w:val="00650A04"/>
    <w:rsid w:val="006519EB"/>
    <w:rsid w:val="00651F6B"/>
    <w:rsid w:val="00652C0B"/>
    <w:rsid w:val="0065503D"/>
    <w:rsid w:val="00662527"/>
    <w:rsid w:val="006629E0"/>
    <w:rsid w:val="0066480D"/>
    <w:rsid w:val="0067065E"/>
    <w:rsid w:val="00670A6C"/>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A7C71"/>
    <w:rsid w:val="006B02BD"/>
    <w:rsid w:val="006B2235"/>
    <w:rsid w:val="006B27D3"/>
    <w:rsid w:val="006B3AEE"/>
    <w:rsid w:val="006B4985"/>
    <w:rsid w:val="006B4F10"/>
    <w:rsid w:val="006C02E8"/>
    <w:rsid w:val="006C11F5"/>
    <w:rsid w:val="006C2772"/>
    <w:rsid w:val="006C2A91"/>
    <w:rsid w:val="006C2E3B"/>
    <w:rsid w:val="006C362B"/>
    <w:rsid w:val="006C3EB5"/>
    <w:rsid w:val="006C420B"/>
    <w:rsid w:val="006C7EB8"/>
    <w:rsid w:val="006D0D32"/>
    <w:rsid w:val="006D1046"/>
    <w:rsid w:val="006D77BE"/>
    <w:rsid w:val="006E0C48"/>
    <w:rsid w:val="006E57C8"/>
    <w:rsid w:val="006E5827"/>
    <w:rsid w:val="006E72FA"/>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1E9"/>
    <w:rsid w:val="0071655E"/>
    <w:rsid w:val="00727D3E"/>
    <w:rsid w:val="00730F00"/>
    <w:rsid w:val="007323C3"/>
    <w:rsid w:val="0073319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A3270"/>
    <w:rsid w:val="007A6FF5"/>
    <w:rsid w:val="007B2866"/>
    <w:rsid w:val="007C0A5F"/>
    <w:rsid w:val="007C43A3"/>
    <w:rsid w:val="007D06DC"/>
    <w:rsid w:val="007D40C4"/>
    <w:rsid w:val="007E13E6"/>
    <w:rsid w:val="007E383B"/>
    <w:rsid w:val="007E3B62"/>
    <w:rsid w:val="007E4520"/>
    <w:rsid w:val="007E4BC7"/>
    <w:rsid w:val="007E6D15"/>
    <w:rsid w:val="007E7230"/>
    <w:rsid w:val="007F23A3"/>
    <w:rsid w:val="007F2ECE"/>
    <w:rsid w:val="007F7D80"/>
    <w:rsid w:val="00801BC8"/>
    <w:rsid w:val="008075D5"/>
    <w:rsid w:val="00811230"/>
    <w:rsid w:val="00824C34"/>
    <w:rsid w:val="00826EF1"/>
    <w:rsid w:val="008300E4"/>
    <w:rsid w:val="0083067B"/>
    <w:rsid w:val="00830D62"/>
    <w:rsid w:val="00841726"/>
    <w:rsid w:val="00845EC4"/>
    <w:rsid w:val="00846C73"/>
    <w:rsid w:val="008470C6"/>
    <w:rsid w:val="00847517"/>
    <w:rsid w:val="00850AEF"/>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0ED1"/>
    <w:rsid w:val="008A14A2"/>
    <w:rsid w:val="008A29FB"/>
    <w:rsid w:val="008A36AB"/>
    <w:rsid w:val="008A37AC"/>
    <w:rsid w:val="008A6FB6"/>
    <w:rsid w:val="008A71A0"/>
    <w:rsid w:val="008A78DA"/>
    <w:rsid w:val="008B187F"/>
    <w:rsid w:val="008B2524"/>
    <w:rsid w:val="008B386F"/>
    <w:rsid w:val="008B4B40"/>
    <w:rsid w:val="008B5C06"/>
    <w:rsid w:val="008C22D5"/>
    <w:rsid w:val="008C2FC9"/>
    <w:rsid w:val="008D3BE2"/>
    <w:rsid w:val="008D3D86"/>
    <w:rsid w:val="008D521B"/>
    <w:rsid w:val="008D5D0E"/>
    <w:rsid w:val="008D71B0"/>
    <w:rsid w:val="008D7FF0"/>
    <w:rsid w:val="008E1B87"/>
    <w:rsid w:val="008E2A12"/>
    <w:rsid w:val="008E3CD1"/>
    <w:rsid w:val="008F284F"/>
    <w:rsid w:val="008F2D4D"/>
    <w:rsid w:val="008F30DF"/>
    <w:rsid w:val="008F5294"/>
    <w:rsid w:val="008F54F7"/>
    <w:rsid w:val="008F7023"/>
    <w:rsid w:val="008F75D7"/>
    <w:rsid w:val="00901E88"/>
    <w:rsid w:val="00901F82"/>
    <w:rsid w:val="00906137"/>
    <w:rsid w:val="00906DD5"/>
    <w:rsid w:val="00911089"/>
    <w:rsid w:val="009115F2"/>
    <w:rsid w:val="00912475"/>
    <w:rsid w:val="00913DB4"/>
    <w:rsid w:val="00916C48"/>
    <w:rsid w:val="00917FB3"/>
    <w:rsid w:val="00926774"/>
    <w:rsid w:val="0092719A"/>
    <w:rsid w:val="00932B9F"/>
    <w:rsid w:val="009334B3"/>
    <w:rsid w:val="009339AF"/>
    <w:rsid w:val="00937EA4"/>
    <w:rsid w:val="00941E2C"/>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5229"/>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4551"/>
    <w:rsid w:val="009B52ED"/>
    <w:rsid w:val="009B5C6C"/>
    <w:rsid w:val="009C06F0"/>
    <w:rsid w:val="009C36BA"/>
    <w:rsid w:val="009C3D0B"/>
    <w:rsid w:val="009C6891"/>
    <w:rsid w:val="009C7F00"/>
    <w:rsid w:val="009D0064"/>
    <w:rsid w:val="009D20D2"/>
    <w:rsid w:val="009D5674"/>
    <w:rsid w:val="009E0255"/>
    <w:rsid w:val="009E369F"/>
    <w:rsid w:val="009E745B"/>
    <w:rsid w:val="009F279B"/>
    <w:rsid w:val="009F79BB"/>
    <w:rsid w:val="00A00B7A"/>
    <w:rsid w:val="00A01D3A"/>
    <w:rsid w:val="00A035A3"/>
    <w:rsid w:val="00A06CB2"/>
    <w:rsid w:val="00A07160"/>
    <w:rsid w:val="00A11C33"/>
    <w:rsid w:val="00A16046"/>
    <w:rsid w:val="00A225DB"/>
    <w:rsid w:val="00A2287A"/>
    <w:rsid w:val="00A25358"/>
    <w:rsid w:val="00A27221"/>
    <w:rsid w:val="00A306FA"/>
    <w:rsid w:val="00A335F2"/>
    <w:rsid w:val="00A366E4"/>
    <w:rsid w:val="00A3778F"/>
    <w:rsid w:val="00A4062B"/>
    <w:rsid w:val="00A453F2"/>
    <w:rsid w:val="00A45AD5"/>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DC7"/>
    <w:rsid w:val="00A74F7E"/>
    <w:rsid w:val="00A8214A"/>
    <w:rsid w:val="00A8371C"/>
    <w:rsid w:val="00A8513B"/>
    <w:rsid w:val="00A868C4"/>
    <w:rsid w:val="00A9018B"/>
    <w:rsid w:val="00A903C3"/>
    <w:rsid w:val="00A91785"/>
    <w:rsid w:val="00A93020"/>
    <w:rsid w:val="00A93D96"/>
    <w:rsid w:val="00A9407A"/>
    <w:rsid w:val="00A95A39"/>
    <w:rsid w:val="00A9698A"/>
    <w:rsid w:val="00AA106D"/>
    <w:rsid w:val="00AA1AEA"/>
    <w:rsid w:val="00AA4381"/>
    <w:rsid w:val="00AA456E"/>
    <w:rsid w:val="00AA599C"/>
    <w:rsid w:val="00AB1541"/>
    <w:rsid w:val="00AB1927"/>
    <w:rsid w:val="00AB358B"/>
    <w:rsid w:val="00AB372F"/>
    <w:rsid w:val="00AB3821"/>
    <w:rsid w:val="00AC1E7A"/>
    <w:rsid w:val="00AC2DD5"/>
    <w:rsid w:val="00AC3A4C"/>
    <w:rsid w:val="00AC4D7C"/>
    <w:rsid w:val="00AC628F"/>
    <w:rsid w:val="00AC684A"/>
    <w:rsid w:val="00AD50A6"/>
    <w:rsid w:val="00AD5D22"/>
    <w:rsid w:val="00AD6074"/>
    <w:rsid w:val="00AD615F"/>
    <w:rsid w:val="00AD7BF9"/>
    <w:rsid w:val="00AD7D7F"/>
    <w:rsid w:val="00AE0AC5"/>
    <w:rsid w:val="00AE43BE"/>
    <w:rsid w:val="00AE667F"/>
    <w:rsid w:val="00AE70E6"/>
    <w:rsid w:val="00AF1406"/>
    <w:rsid w:val="00AF25E1"/>
    <w:rsid w:val="00AF5A03"/>
    <w:rsid w:val="00AF7A24"/>
    <w:rsid w:val="00B00286"/>
    <w:rsid w:val="00B0039C"/>
    <w:rsid w:val="00B02398"/>
    <w:rsid w:val="00B034F7"/>
    <w:rsid w:val="00B0416F"/>
    <w:rsid w:val="00B05C8A"/>
    <w:rsid w:val="00B05D9E"/>
    <w:rsid w:val="00B06C02"/>
    <w:rsid w:val="00B10B0D"/>
    <w:rsid w:val="00B12422"/>
    <w:rsid w:val="00B12DFD"/>
    <w:rsid w:val="00B1377C"/>
    <w:rsid w:val="00B14684"/>
    <w:rsid w:val="00B14E40"/>
    <w:rsid w:val="00B1523B"/>
    <w:rsid w:val="00B1733E"/>
    <w:rsid w:val="00B22596"/>
    <w:rsid w:val="00B26D73"/>
    <w:rsid w:val="00B3661A"/>
    <w:rsid w:val="00B40192"/>
    <w:rsid w:val="00B40AF4"/>
    <w:rsid w:val="00B46E3B"/>
    <w:rsid w:val="00B474D9"/>
    <w:rsid w:val="00B541A1"/>
    <w:rsid w:val="00B54322"/>
    <w:rsid w:val="00B54D74"/>
    <w:rsid w:val="00B57AB7"/>
    <w:rsid w:val="00B62918"/>
    <w:rsid w:val="00B6763D"/>
    <w:rsid w:val="00B714C0"/>
    <w:rsid w:val="00B71AC6"/>
    <w:rsid w:val="00B72104"/>
    <w:rsid w:val="00B767BB"/>
    <w:rsid w:val="00B82F1B"/>
    <w:rsid w:val="00B83C27"/>
    <w:rsid w:val="00B84384"/>
    <w:rsid w:val="00B84465"/>
    <w:rsid w:val="00B875AF"/>
    <w:rsid w:val="00B87FF2"/>
    <w:rsid w:val="00B9072C"/>
    <w:rsid w:val="00B93F32"/>
    <w:rsid w:val="00B974B9"/>
    <w:rsid w:val="00BA0BE6"/>
    <w:rsid w:val="00BA154E"/>
    <w:rsid w:val="00BA4DD3"/>
    <w:rsid w:val="00BA4F4B"/>
    <w:rsid w:val="00BA53E8"/>
    <w:rsid w:val="00BA6403"/>
    <w:rsid w:val="00BA765D"/>
    <w:rsid w:val="00BA7883"/>
    <w:rsid w:val="00BB0DC4"/>
    <w:rsid w:val="00BB2E7D"/>
    <w:rsid w:val="00BB5544"/>
    <w:rsid w:val="00BB55CF"/>
    <w:rsid w:val="00BC2098"/>
    <w:rsid w:val="00BC7A5D"/>
    <w:rsid w:val="00BD01D9"/>
    <w:rsid w:val="00BD0C75"/>
    <w:rsid w:val="00BD0EBB"/>
    <w:rsid w:val="00BD18B1"/>
    <w:rsid w:val="00BD2884"/>
    <w:rsid w:val="00BD3AA2"/>
    <w:rsid w:val="00BD59D7"/>
    <w:rsid w:val="00BE514C"/>
    <w:rsid w:val="00BE55C6"/>
    <w:rsid w:val="00BF06B3"/>
    <w:rsid w:val="00BF374F"/>
    <w:rsid w:val="00BF610D"/>
    <w:rsid w:val="00BF720B"/>
    <w:rsid w:val="00C04511"/>
    <w:rsid w:val="00C07CF1"/>
    <w:rsid w:val="00C120B3"/>
    <w:rsid w:val="00C12F1B"/>
    <w:rsid w:val="00C152EB"/>
    <w:rsid w:val="00C159BA"/>
    <w:rsid w:val="00C16846"/>
    <w:rsid w:val="00C20731"/>
    <w:rsid w:val="00C2311B"/>
    <w:rsid w:val="00C238F5"/>
    <w:rsid w:val="00C25616"/>
    <w:rsid w:val="00C25737"/>
    <w:rsid w:val="00C30A67"/>
    <w:rsid w:val="00C341F3"/>
    <w:rsid w:val="00C430C6"/>
    <w:rsid w:val="00C432A0"/>
    <w:rsid w:val="00C43888"/>
    <w:rsid w:val="00C439BE"/>
    <w:rsid w:val="00C470D6"/>
    <w:rsid w:val="00C47580"/>
    <w:rsid w:val="00C52D1E"/>
    <w:rsid w:val="00C548BF"/>
    <w:rsid w:val="00C54CFB"/>
    <w:rsid w:val="00C5780B"/>
    <w:rsid w:val="00C6627E"/>
    <w:rsid w:val="00C71396"/>
    <w:rsid w:val="00C71ABA"/>
    <w:rsid w:val="00C7395D"/>
    <w:rsid w:val="00C7414B"/>
    <w:rsid w:val="00C7703B"/>
    <w:rsid w:val="00C77966"/>
    <w:rsid w:val="00C779E4"/>
    <w:rsid w:val="00C77ECB"/>
    <w:rsid w:val="00C80590"/>
    <w:rsid w:val="00C80E21"/>
    <w:rsid w:val="00C80FE3"/>
    <w:rsid w:val="00C82928"/>
    <w:rsid w:val="00C83D62"/>
    <w:rsid w:val="00C976F3"/>
    <w:rsid w:val="00CA33B8"/>
    <w:rsid w:val="00CA38C9"/>
    <w:rsid w:val="00CA428E"/>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31577"/>
    <w:rsid w:val="00D31F48"/>
    <w:rsid w:val="00D36206"/>
    <w:rsid w:val="00D36B20"/>
    <w:rsid w:val="00D409A0"/>
    <w:rsid w:val="00D4153A"/>
    <w:rsid w:val="00D44B82"/>
    <w:rsid w:val="00D46A8F"/>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5BCC"/>
    <w:rsid w:val="00D8766E"/>
    <w:rsid w:val="00D90B8A"/>
    <w:rsid w:val="00D92E12"/>
    <w:rsid w:val="00D9476C"/>
    <w:rsid w:val="00D94C2D"/>
    <w:rsid w:val="00D95974"/>
    <w:rsid w:val="00D9683B"/>
    <w:rsid w:val="00DA0273"/>
    <w:rsid w:val="00DA3015"/>
    <w:rsid w:val="00DA41BB"/>
    <w:rsid w:val="00DA686F"/>
    <w:rsid w:val="00DB7A0C"/>
    <w:rsid w:val="00DC1485"/>
    <w:rsid w:val="00DC27E7"/>
    <w:rsid w:val="00DC32A3"/>
    <w:rsid w:val="00DC5942"/>
    <w:rsid w:val="00DC5B26"/>
    <w:rsid w:val="00DD036A"/>
    <w:rsid w:val="00DD26B1"/>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697C"/>
    <w:rsid w:val="00E07D45"/>
    <w:rsid w:val="00E07FB8"/>
    <w:rsid w:val="00E10F98"/>
    <w:rsid w:val="00E11BFC"/>
    <w:rsid w:val="00E12128"/>
    <w:rsid w:val="00E140E4"/>
    <w:rsid w:val="00E14413"/>
    <w:rsid w:val="00E20102"/>
    <w:rsid w:val="00E224C4"/>
    <w:rsid w:val="00E24590"/>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1317"/>
    <w:rsid w:val="00E623BB"/>
    <w:rsid w:val="00E657C9"/>
    <w:rsid w:val="00E67692"/>
    <w:rsid w:val="00E67950"/>
    <w:rsid w:val="00E7609D"/>
    <w:rsid w:val="00E83936"/>
    <w:rsid w:val="00E83C20"/>
    <w:rsid w:val="00E900EB"/>
    <w:rsid w:val="00E91163"/>
    <w:rsid w:val="00E930F5"/>
    <w:rsid w:val="00E95E50"/>
    <w:rsid w:val="00E97FCB"/>
    <w:rsid w:val="00EA2A3C"/>
    <w:rsid w:val="00EA36BF"/>
    <w:rsid w:val="00EA42D2"/>
    <w:rsid w:val="00EA4CBA"/>
    <w:rsid w:val="00EA6527"/>
    <w:rsid w:val="00EA656F"/>
    <w:rsid w:val="00EB1336"/>
    <w:rsid w:val="00EB5921"/>
    <w:rsid w:val="00EB6563"/>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8AB"/>
    <w:rsid w:val="00F5160E"/>
    <w:rsid w:val="00F53C03"/>
    <w:rsid w:val="00F53D7A"/>
    <w:rsid w:val="00F54444"/>
    <w:rsid w:val="00F54C9D"/>
    <w:rsid w:val="00F559DD"/>
    <w:rsid w:val="00F5625B"/>
    <w:rsid w:val="00F56F5D"/>
    <w:rsid w:val="00F607E1"/>
    <w:rsid w:val="00F6358B"/>
    <w:rsid w:val="00F649C1"/>
    <w:rsid w:val="00F6694B"/>
    <w:rsid w:val="00F67F30"/>
    <w:rsid w:val="00F7094E"/>
    <w:rsid w:val="00F74219"/>
    <w:rsid w:val="00F81708"/>
    <w:rsid w:val="00F85BE7"/>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Emphasis" w:qFormat="1"/>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355CBF"/>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AB358B"/>
    <w:pPr>
      <w:framePr w:hSpace="180" w:wrap="around" w:hAnchor="text" w:y="-612"/>
      <w:tabs>
        <w:tab w:val="clear" w:pos="567"/>
        <w:tab w:val="clear" w:pos="1701"/>
        <w:tab w:val="clear" w:pos="2835"/>
        <w:tab w:val="left" w:pos="1871"/>
      </w:tabs>
      <w:overflowPunct/>
      <w:autoSpaceDE/>
      <w:autoSpaceDN/>
      <w:adjustRightInd/>
      <w:spacing w:before="360"/>
      <w:jc w:val="center"/>
      <w:textAlignment w:val="auto"/>
    </w:pPr>
    <w:rPr>
      <w:rFonts w:asciiTheme="minorHAnsi" w:hAnsiTheme="minorHAnsi"/>
      <w:b/>
      <w:bCs/>
      <w:snapToGrid w:val="0"/>
      <w:sz w:val="28"/>
      <w:szCs w:val="4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B40192"/>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B40192"/>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855F0B"/>
    <w:pPr>
      <w:framePr w:hSpace="180" w:wrap="around" w:vAnchor="page" w:hAnchor="margin" w:y="1401"/>
      <w:spacing w:before="80"/>
    </w:pPr>
    <w:rPr>
      <w:b/>
      <w:bCs/>
    </w:rPr>
  </w:style>
  <w:style w:type="character" w:customStyle="1" w:styleId="enumlev1S2Char">
    <w:name w:val="enumlev1_S2 Char"/>
    <w:basedOn w:val="enumlev1Char"/>
    <w:link w:val="enumlev1S2"/>
    <w:rsid w:val="00855F0B"/>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pPr>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qFormat/>
    <w:rsid w:val="00AC684A"/>
    <w:pPr>
      <w:spacing w:after="40"/>
      <w:outlineLvl w:val="0"/>
    </w:pPr>
    <w:rPr>
      <w:sz w:val="24"/>
      <w:szCs w:val="3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DF4F88"/>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650A04"/>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uiPriority w:val="99"/>
    <w:rsid w:val="00650A04"/>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uiPriority w:val="99"/>
    <w:rsid w:val="00650A04"/>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650A04"/>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DF4F88"/>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Emphasis" w:qFormat="1"/>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355CBF"/>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AB358B"/>
    <w:pPr>
      <w:framePr w:hSpace="180" w:wrap="around" w:hAnchor="text" w:y="-612"/>
      <w:tabs>
        <w:tab w:val="clear" w:pos="567"/>
        <w:tab w:val="clear" w:pos="1701"/>
        <w:tab w:val="clear" w:pos="2835"/>
        <w:tab w:val="left" w:pos="1871"/>
      </w:tabs>
      <w:overflowPunct/>
      <w:autoSpaceDE/>
      <w:autoSpaceDN/>
      <w:adjustRightInd/>
      <w:spacing w:before="360"/>
      <w:jc w:val="center"/>
      <w:textAlignment w:val="auto"/>
    </w:pPr>
    <w:rPr>
      <w:rFonts w:asciiTheme="minorHAnsi" w:hAnsiTheme="minorHAnsi"/>
      <w:b/>
      <w:bCs/>
      <w:snapToGrid w:val="0"/>
      <w:sz w:val="28"/>
      <w:szCs w:val="4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B40192"/>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B40192"/>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855F0B"/>
    <w:pPr>
      <w:framePr w:hSpace="180" w:wrap="around" w:vAnchor="page" w:hAnchor="margin" w:y="1401"/>
      <w:spacing w:before="80"/>
    </w:pPr>
    <w:rPr>
      <w:b/>
      <w:bCs/>
    </w:rPr>
  </w:style>
  <w:style w:type="character" w:customStyle="1" w:styleId="enumlev1S2Char">
    <w:name w:val="enumlev1_S2 Char"/>
    <w:basedOn w:val="enumlev1Char"/>
    <w:link w:val="enumlev1S2"/>
    <w:rsid w:val="00855F0B"/>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pPr>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qFormat/>
    <w:rsid w:val="00AC684A"/>
    <w:pPr>
      <w:spacing w:after="40"/>
      <w:outlineLvl w:val="0"/>
    </w:pPr>
    <w:rPr>
      <w:sz w:val="24"/>
      <w:szCs w:val="3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DF4F88"/>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650A04"/>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uiPriority w:val="99"/>
    <w:rsid w:val="00650A04"/>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uiPriority w:val="99"/>
    <w:rsid w:val="00650A04"/>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650A04"/>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DF4F88"/>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285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mailto:abadawi@tra.gov.eg"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ission.egypt@ties.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88231-FF73-4349-BE23-F5D7E22A7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1483</Words>
  <Characters>8665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Plenipotentiary Conference (PP-10)</vt:lpstr>
    </vt:vector>
  </TitlesOfParts>
  <Manager>General Secretariat - Pool</Manager>
  <Company>International Telecommunication Union (ITU)</Company>
  <LinksUpToDate>false</LinksUpToDate>
  <CharactersWithSpaces>10128</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(PP-10)</dc:title>
  <dc:subject>Plenipotentiary Conference (PP-10)</dc:subject>
  <dc:creator>Riz, Imad</dc:creator>
  <cp:keywords>PP-10</cp:keywords>
  <dc:description>Document 1-A  For: XXX_x000d_
Document date: 6 October 2010_x000d_
Saved by Elbahnassawy at 22:46:25 on 06.10.2010</dc:description>
  <cp:lastModifiedBy>brouard</cp:lastModifiedBy>
  <cp:revision>2</cp:revision>
  <cp:lastPrinted>2014-01-16T14:47:00Z</cp:lastPrinted>
  <dcterms:created xsi:type="dcterms:W3CDTF">2014-01-17T16:30:00Z</dcterms:created>
  <dcterms:modified xsi:type="dcterms:W3CDTF">2014-01-17T16:30:00Z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