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612"/>
        <w:bidiVisual/>
        <w:tblW w:w="5017" w:type="pct"/>
        <w:tblLayout w:type="fixed"/>
        <w:tblLook w:val="0000" w:firstRow="0" w:lastRow="0" w:firstColumn="0" w:lastColumn="0" w:noHBand="0" w:noVBand="0"/>
      </w:tblPr>
      <w:tblGrid>
        <w:gridCol w:w="6770"/>
        <w:gridCol w:w="3119"/>
      </w:tblGrid>
      <w:tr w:rsidR="009F279B" w:rsidRPr="009F279B" w:rsidTr="00515BDB">
        <w:trPr>
          <w:cantSplit/>
          <w:trHeight w:val="20"/>
        </w:trPr>
        <w:tc>
          <w:tcPr>
            <w:tcW w:w="6770" w:type="dxa"/>
          </w:tcPr>
          <w:p w:rsidR="009F279B" w:rsidRPr="009F279B" w:rsidRDefault="009F279B" w:rsidP="009F279B">
            <w:pPr>
              <w:tabs>
                <w:tab w:val="clear" w:pos="567"/>
                <w:tab w:val="clear" w:pos="1134"/>
                <w:tab w:val="clear" w:pos="1701"/>
                <w:tab w:val="clear" w:pos="2268"/>
                <w:tab w:val="clear" w:pos="2835"/>
              </w:tabs>
              <w:overflowPunct/>
              <w:autoSpaceDE/>
              <w:autoSpaceDN/>
              <w:adjustRightInd/>
              <w:spacing w:before="240" w:line="156" w:lineRule="auto"/>
              <w:jc w:val="left"/>
              <w:textAlignment w:val="auto"/>
              <w:rPr>
                <w:rFonts w:ascii="Verdana Bold" w:hAnsi="Verdana Bold"/>
                <w:b/>
                <w:bCs/>
                <w:sz w:val="27"/>
                <w:szCs w:val="40"/>
                <w:rtl/>
                <w:lang w:val="en-US"/>
              </w:rPr>
            </w:pPr>
            <w:r w:rsidRPr="009F279B">
              <w:rPr>
                <w:rFonts w:hint="cs"/>
                <w:b/>
                <w:bCs/>
                <w:w w:val="125"/>
                <w:position w:val="6"/>
                <w:sz w:val="32"/>
                <w:szCs w:val="44"/>
                <w:rtl/>
                <w:lang w:val="en-US"/>
              </w:rPr>
              <w:t>مؤت</w:t>
            </w:r>
            <w:r w:rsidR="00974509">
              <w:rPr>
                <w:rFonts w:hint="cs"/>
                <w:b/>
                <w:bCs/>
                <w:w w:val="125"/>
                <w:position w:val="6"/>
                <w:sz w:val="32"/>
                <w:szCs w:val="44"/>
                <w:rtl/>
                <w:lang w:val="en-US"/>
              </w:rPr>
              <w:t>‍</w:t>
            </w:r>
            <w:r w:rsidRPr="009F279B">
              <w:rPr>
                <w:rFonts w:hint="cs"/>
                <w:b/>
                <w:bCs/>
                <w:w w:val="125"/>
                <w:position w:val="6"/>
                <w:sz w:val="32"/>
                <w:szCs w:val="44"/>
                <w:rtl/>
                <w:lang w:val="en-US"/>
              </w:rPr>
              <w:t>مر ال</w:t>
            </w:r>
            <w:r w:rsidR="00974509">
              <w:rPr>
                <w:rFonts w:hint="cs"/>
                <w:b/>
                <w:bCs/>
                <w:w w:val="125"/>
                <w:position w:val="6"/>
                <w:sz w:val="32"/>
                <w:szCs w:val="44"/>
                <w:rtl/>
                <w:lang w:val="en-US"/>
              </w:rPr>
              <w:t>‍</w:t>
            </w:r>
            <w:r w:rsidRPr="009F279B">
              <w:rPr>
                <w:rFonts w:hint="cs"/>
                <w:b/>
                <w:bCs/>
                <w:w w:val="125"/>
                <w:position w:val="6"/>
                <w:sz w:val="32"/>
                <w:szCs w:val="44"/>
                <w:rtl/>
                <w:lang w:val="en-US"/>
              </w:rPr>
              <w:t>مندوبين ال</w:t>
            </w:r>
            <w:r w:rsidR="00974509">
              <w:rPr>
                <w:rFonts w:hint="cs"/>
                <w:b/>
                <w:bCs/>
                <w:w w:val="125"/>
                <w:position w:val="6"/>
                <w:sz w:val="32"/>
                <w:szCs w:val="44"/>
                <w:rtl/>
                <w:lang w:val="en-US"/>
              </w:rPr>
              <w:t>‍</w:t>
            </w:r>
            <w:r w:rsidRPr="009F279B">
              <w:rPr>
                <w:rFonts w:hint="cs"/>
                <w:b/>
                <w:bCs/>
                <w:w w:val="125"/>
                <w:position w:val="6"/>
                <w:sz w:val="32"/>
                <w:szCs w:val="44"/>
                <w:rtl/>
                <w:lang w:val="en-US"/>
              </w:rPr>
              <w:t>مفوضين</w:t>
            </w:r>
            <w:r w:rsidRPr="009F279B">
              <w:rPr>
                <w:rFonts w:hint="cs"/>
                <w:b/>
                <w:bCs/>
                <w:position w:val="6"/>
                <w:sz w:val="32"/>
                <w:szCs w:val="44"/>
                <w:rtl/>
                <w:lang w:val="en-US"/>
              </w:rPr>
              <w:t xml:space="preserve"> </w:t>
            </w:r>
            <w:r w:rsidRPr="009F279B">
              <w:rPr>
                <w:b/>
                <w:bCs/>
                <w:position w:val="6"/>
                <w:sz w:val="32"/>
                <w:szCs w:val="44"/>
                <w:lang w:val="en-US"/>
              </w:rPr>
              <w:t>(</w:t>
            </w:r>
            <w:r w:rsidRPr="009F279B">
              <w:rPr>
                <w:rFonts w:asciiTheme="minorHAnsi" w:hAnsiTheme="minorHAnsi"/>
                <w:b/>
                <w:bCs/>
                <w:position w:val="6"/>
                <w:sz w:val="32"/>
                <w:szCs w:val="44"/>
                <w:lang w:val="en-US"/>
              </w:rPr>
              <w:t>PP-14</w:t>
            </w:r>
            <w:r w:rsidRPr="009F279B">
              <w:rPr>
                <w:b/>
                <w:bCs/>
                <w:position w:val="6"/>
                <w:sz w:val="32"/>
                <w:szCs w:val="44"/>
                <w:lang w:val="en-US"/>
              </w:rPr>
              <w:t>)</w:t>
            </w:r>
            <w:r w:rsidRPr="009F279B">
              <w:rPr>
                <w:b/>
                <w:bCs/>
                <w:position w:val="6"/>
                <w:sz w:val="26"/>
                <w:szCs w:val="26"/>
                <w:lang w:val="en-US"/>
              </w:rPr>
              <w:br/>
            </w:r>
            <w:r w:rsidRPr="009F279B">
              <w:rPr>
                <w:rFonts w:ascii="Traditional Arabic" w:hAnsi="Traditional Arabic"/>
                <w:b/>
                <w:bCs/>
                <w:sz w:val="34"/>
                <w:szCs w:val="34"/>
                <w:rtl/>
                <w:lang w:val="en-US"/>
              </w:rPr>
              <w:t>بوسان،</w:t>
            </w:r>
            <w:r w:rsidRPr="009F279B">
              <w:rPr>
                <w:rFonts w:ascii="Traditional Arabic" w:hAnsi="Traditional Arabic"/>
                <w:b/>
                <w:bCs/>
                <w:sz w:val="30"/>
                <w:rtl/>
                <w:lang w:val="en-US"/>
              </w:rPr>
              <w:t xml:space="preserve"> </w:t>
            </w:r>
            <w:r w:rsidRPr="009F279B">
              <w:rPr>
                <w:rFonts w:asciiTheme="minorHAnsi" w:hAnsiTheme="minorHAnsi"/>
                <w:b/>
                <w:bCs/>
                <w:sz w:val="24"/>
                <w:szCs w:val="32"/>
                <w:lang w:val="en-US"/>
              </w:rPr>
              <w:t>20</w:t>
            </w:r>
            <w:r w:rsidRPr="009F279B">
              <w:rPr>
                <w:rFonts w:ascii="Traditional Arabic" w:hAnsi="Traditional Arabic"/>
                <w:b/>
                <w:bCs/>
                <w:sz w:val="30"/>
                <w:rtl/>
                <w:lang w:val="en-US"/>
              </w:rPr>
              <w:t xml:space="preserve"> </w:t>
            </w:r>
            <w:r w:rsidRPr="009F279B">
              <w:rPr>
                <w:rFonts w:ascii="Traditional Arabic" w:hAnsi="Traditional Arabic"/>
                <w:b/>
                <w:bCs/>
                <w:sz w:val="34"/>
                <w:szCs w:val="34"/>
                <w:rtl/>
                <w:lang w:val="en-US"/>
              </w:rPr>
              <w:t>أكتوبر</w:t>
            </w:r>
            <w:r w:rsidRPr="009F279B">
              <w:rPr>
                <w:rFonts w:ascii="Traditional Arabic" w:hAnsi="Traditional Arabic"/>
                <w:b/>
                <w:bCs/>
                <w:sz w:val="30"/>
                <w:rtl/>
                <w:lang w:val="en-US"/>
              </w:rPr>
              <w:t> - </w:t>
            </w:r>
            <w:r w:rsidRPr="009F279B">
              <w:rPr>
                <w:rFonts w:asciiTheme="minorHAnsi" w:hAnsiTheme="minorHAnsi"/>
                <w:b/>
                <w:bCs/>
                <w:sz w:val="24"/>
                <w:szCs w:val="32"/>
                <w:lang w:val="en-US"/>
              </w:rPr>
              <w:t>7</w:t>
            </w:r>
            <w:r w:rsidRPr="009F279B">
              <w:rPr>
                <w:rFonts w:ascii="Traditional Arabic" w:hAnsi="Traditional Arabic"/>
                <w:b/>
                <w:bCs/>
                <w:sz w:val="30"/>
                <w:rtl/>
                <w:lang w:val="en-US"/>
              </w:rPr>
              <w:t xml:space="preserve"> </w:t>
            </w:r>
            <w:r w:rsidRPr="009F279B">
              <w:rPr>
                <w:rFonts w:ascii="Traditional Arabic" w:hAnsi="Traditional Arabic"/>
                <w:b/>
                <w:bCs/>
                <w:sz w:val="34"/>
                <w:szCs w:val="34"/>
                <w:rtl/>
                <w:lang w:val="en-US"/>
              </w:rPr>
              <w:t>نوفمبر</w:t>
            </w:r>
            <w:r w:rsidRPr="009F279B">
              <w:rPr>
                <w:rFonts w:asciiTheme="minorHAnsi" w:hAnsiTheme="minorHAnsi"/>
                <w:b/>
                <w:bCs/>
                <w:sz w:val="30"/>
                <w:rtl/>
                <w:lang w:val="en-US"/>
              </w:rPr>
              <w:t> </w:t>
            </w:r>
            <w:r w:rsidRPr="009F279B">
              <w:rPr>
                <w:rFonts w:asciiTheme="minorHAnsi" w:hAnsiTheme="minorHAnsi"/>
                <w:b/>
                <w:bCs/>
                <w:sz w:val="24"/>
                <w:szCs w:val="32"/>
                <w:lang w:val="en-US"/>
              </w:rPr>
              <w:t>2014</w:t>
            </w:r>
          </w:p>
        </w:tc>
        <w:tc>
          <w:tcPr>
            <w:tcW w:w="3119" w:type="dxa"/>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bookmarkStart w:id="0" w:name="ditulogo"/>
            <w:bookmarkEnd w:id="0"/>
            <w:r w:rsidRPr="009F279B">
              <w:rPr>
                <w:rFonts w:asciiTheme="minorHAnsi" w:hAnsiTheme="minorHAnsi"/>
                <w:noProof/>
                <w:lang w:val="en-US" w:eastAsia="zh-CN" w:bidi="ar-SA"/>
              </w:rPr>
              <w:drawing>
                <wp:inline distT="0" distB="0" distL="0" distR="0" wp14:anchorId="1E04A033" wp14:editId="32827B00">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9F279B" w:rsidRPr="009F279B" w:rsidTr="00515BDB">
        <w:trPr>
          <w:cantSplit/>
          <w:trHeight w:val="20"/>
        </w:trPr>
        <w:tc>
          <w:tcPr>
            <w:tcW w:w="6770" w:type="dxa"/>
            <w:tcBorders>
              <w:bottom w:val="single" w:sz="12" w:space="0" w:color="auto"/>
            </w:tcBorders>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p>
        </w:tc>
        <w:tc>
          <w:tcPr>
            <w:tcW w:w="3119" w:type="dxa"/>
            <w:tcBorders>
              <w:bottom w:val="single" w:sz="12" w:space="0" w:color="auto"/>
            </w:tcBorders>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lang w:val="en-US"/>
              </w:rPr>
            </w:pPr>
          </w:p>
        </w:tc>
      </w:tr>
      <w:tr w:rsidR="009F279B" w:rsidRPr="009F279B" w:rsidTr="00515BDB">
        <w:trPr>
          <w:cantSplit/>
          <w:trHeight w:val="20"/>
        </w:trPr>
        <w:tc>
          <w:tcPr>
            <w:tcW w:w="6770" w:type="dxa"/>
            <w:tcBorders>
              <w:top w:val="single" w:sz="12" w:space="0" w:color="auto"/>
            </w:tcBorders>
          </w:tcPr>
          <w:p w:rsidR="009F279B" w:rsidRPr="009F279B" w:rsidRDefault="009F279B" w:rsidP="009F279B">
            <w:pPr>
              <w:tabs>
                <w:tab w:val="clear" w:pos="567"/>
                <w:tab w:val="clear" w:pos="1134"/>
                <w:tab w:val="clear" w:pos="1701"/>
                <w:tab w:val="clear" w:pos="2268"/>
                <w:tab w:val="clear" w:pos="2835"/>
              </w:tabs>
              <w:overflowPunct/>
              <w:autoSpaceDE/>
              <w:autoSpaceDN/>
              <w:adjustRightInd/>
              <w:spacing w:before="60" w:line="168" w:lineRule="auto"/>
              <w:jc w:val="left"/>
              <w:textAlignment w:val="auto"/>
              <w:rPr>
                <w:rFonts w:ascii="Verdana Bold" w:hAnsi="Verdana Bold"/>
                <w:b/>
                <w:bCs/>
                <w:sz w:val="19"/>
                <w:rtl/>
                <w:lang w:val="en-US"/>
              </w:rPr>
            </w:pPr>
          </w:p>
        </w:tc>
        <w:tc>
          <w:tcPr>
            <w:tcW w:w="3119" w:type="dxa"/>
            <w:tcBorders>
              <w:top w:val="single" w:sz="12" w:space="0" w:color="auto"/>
            </w:tcBorders>
          </w:tcPr>
          <w:p w:rsidR="009F279B" w:rsidRPr="009F279B" w:rsidRDefault="009F279B" w:rsidP="009F279B">
            <w:pPr>
              <w:tabs>
                <w:tab w:val="clear" w:pos="567"/>
                <w:tab w:val="clear" w:pos="1134"/>
                <w:tab w:val="clear" w:pos="1701"/>
                <w:tab w:val="clear" w:pos="2268"/>
                <w:tab w:val="clear" w:pos="2835"/>
              </w:tabs>
              <w:overflowPunct/>
              <w:autoSpaceDE/>
              <w:autoSpaceDN/>
              <w:adjustRightInd/>
              <w:spacing w:before="60" w:line="168" w:lineRule="auto"/>
              <w:jc w:val="left"/>
              <w:textAlignment w:val="auto"/>
              <w:rPr>
                <w:rFonts w:ascii="Verdana Bold" w:hAnsi="Verdana Bold"/>
                <w:b/>
                <w:bCs/>
                <w:sz w:val="19"/>
                <w:lang w:val="en-US"/>
              </w:rPr>
            </w:pPr>
          </w:p>
        </w:tc>
      </w:tr>
      <w:tr w:rsidR="009F279B" w:rsidRPr="009F279B" w:rsidTr="00515BDB">
        <w:trPr>
          <w:cantSplit/>
        </w:trPr>
        <w:tc>
          <w:tcPr>
            <w:tcW w:w="6770" w:type="dxa"/>
          </w:tcPr>
          <w:p w:rsidR="009F279B" w:rsidRPr="009F279B" w:rsidRDefault="006A7C71" w:rsidP="00974509">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Verdana Bold" w:hAnsi="Verdana Bold"/>
                <w:b/>
                <w:bCs/>
                <w:sz w:val="19"/>
                <w:rtl/>
                <w:lang w:val="en-US"/>
              </w:rPr>
            </w:pPr>
            <w:r w:rsidRPr="009F279B">
              <w:rPr>
                <w:rFonts w:ascii="Traditional Arabic" w:eastAsia="SimSun" w:hAnsi="Traditional Arabic"/>
                <w:b/>
                <w:bCs/>
                <w:sz w:val="19"/>
                <w:rtl/>
                <w:lang w:val="en-US"/>
              </w:rPr>
              <w:t>ال</w:t>
            </w:r>
            <w:r w:rsidR="00974509">
              <w:rPr>
                <w:rFonts w:ascii="Traditional Arabic" w:eastAsia="SimSun" w:hAnsi="Traditional Arabic" w:hint="cs"/>
                <w:b/>
                <w:bCs/>
                <w:sz w:val="19"/>
                <w:rtl/>
                <w:lang w:val="en-US"/>
              </w:rPr>
              <w:t>‍</w:t>
            </w:r>
            <w:r w:rsidRPr="009F279B">
              <w:rPr>
                <w:rFonts w:ascii="Traditional Arabic" w:eastAsia="SimSun" w:hAnsi="Traditional Arabic"/>
                <w:b/>
                <w:bCs/>
                <w:sz w:val="19"/>
                <w:rtl/>
                <w:lang w:val="en-US"/>
              </w:rPr>
              <w:t>جلسة العامة</w:t>
            </w:r>
          </w:p>
        </w:tc>
        <w:tc>
          <w:tcPr>
            <w:tcW w:w="3119" w:type="dxa"/>
            <w:vAlign w:val="center"/>
          </w:tcPr>
          <w:p w:rsidR="009F279B" w:rsidRPr="006A7C71" w:rsidRDefault="006A7C71" w:rsidP="00974509">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Verdana Bold" w:hAnsi="Verdana Bold"/>
                <w:b/>
                <w:bCs/>
                <w:sz w:val="19"/>
                <w:rtl/>
                <w:lang w:val="en-US"/>
              </w:rPr>
            </w:pPr>
            <w:r w:rsidRPr="006A7C71">
              <w:rPr>
                <w:rFonts w:hint="cs"/>
                <w:b/>
                <w:bCs/>
                <w:rtl/>
              </w:rPr>
              <w:t xml:space="preserve">الوثيقة </w:t>
            </w:r>
            <w:r w:rsidR="008B05DC">
              <w:rPr>
                <w:rFonts w:ascii="Verdana" w:hAnsi="Verdana"/>
                <w:b/>
                <w:bCs/>
                <w:sz w:val="19"/>
                <w:szCs w:val="19"/>
              </w:rPr>
              <w:t>7</w:t>
            </w:r>
            <w:r w:rsidRPr="006A7C71">
              <w:rPr>
                <w:rFonts w:ascii="Verdana" w:hAnsi="Verdana"/>
                <w:b/>
                <w:bCs/>
                <w:sz w:val="19"/>
                <w:szCs w:val="19"/>
              </w:rPr>
              <w:t>-A</w:t>
            </w:r>
          </w:p>
        </w:tc>
      </w:tr>
      <w:tr w:rsidR="009F279B" w:rsidRPr="009F279B" w:rsidTr="00515BDB">
        <w:trPr>
          <w:cantSplit/>
        </w:trPr>
        <w:tc>
          <w:tcPr>
            <w:tcW w:w="6770" w:type="dxa"/>
          </w:tcPr>
          <w:p w:rsidR="009F279B" w:rsidRPr="009F279B" w:rsidRDefault="009F279B" w:rsidP="00974509">
            <w:pPr>
              <w:tabs>
                <w:tab w:val="clear" w:pos="567"/>
                <w:tab w:val="clear" w:pos="1701"/>
                <w:tab w:val="clear" w:pos="2835"/>
                <w:tab w:val="left" w:pos="1871"/>
              </w:tabs>
              <w:overflowPunct/>
              <w:autoSpaceDE/>
              <w:autoSpaceDN/>
              <w:adjustRightInd/>
              <w:spacing w:before="20" w:after="20" w:line="300" w:lineRule="exact"/>
              <w:textAlignment w:val="auto"/>
              <w:rPr>
                <w:rFonts w:asciiTheme="minorHAnsi" w:hAnsiTheme="minorHAnsi"/>
                <w:b/>
                <w:bCs/>
                <w:rtl/>
                <w:lang w:val="en-US" w:bidi="ar-SA"/>
              </w:rPr>
            </w:pPr>
          </w:p>
        </w:tc>
        <w:tc>
          <w:tcPr>
            <w:tcW w:w="3119" w:type="dxa"/>
            <w:vAlign w:val="center"/>
          </w:tcPr>
          <w:p w:rsidR="009F279B" w:rsidRPr="006A7C71" w:rsidRDefault="008B05DC" w:rsidP="00974509">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Theme="minorHAnsi" w:hAnsiTheme="minorHAnsi" w:cstheme="minorHAnsi"/>
                <w:b/>
                <w:bCs/>
                <w:szCs w:val="22"/>
                <w:rtl/>
                <w:lang w:val="en-US"/>
              </w:rPr>
            </w:pPr>
            <w:r>
              <w:rPr>
                <w:rFonts w:ascii="Verdana" w:hAnsi="Verdana"/>
                <w:b/>
                <w:bCs/>
                <w:sz w:val="19"/>
                <w:szCs w:val="19"/>
              </w:rPr>
              <w:t>22</w:t>
            </w:r>
            <w:r w:rsidR="006A7C71" w:rsidRPr="006A7C71">
              <w:rPr>
                <w:rFonts w:hint="cs"/>
                <w:b/>
                <w:bCs/>
                <w:rtl/>
              </w:rPr>
              <w:t xml:space="preserve"> </w:t>
            </w:r>
            <w:r>
              <w:rPr>
                <w:rFonts w:hint="cs"/>
                <w:b/>
                <w:bCs/>
                <w:rtl/>
              </w:rPr>
              <w:t>أكتوبر</w:t>
            </w:r>
            <w:r w:rsidR="006A7C71" w:rsidRPr="006A7C71">
              <w:rPr>
                <w:rFonts w:hint="cs"/>
                <w:b/>
                <w:bCs/>
                <w:rtl/>
              </w:rPr>
              <w:t xml:space="preserve"> </w:t>
            </w:r>
            <w:r w:rsidR="006A7C71" w:rsidRPr="006A7C71">
              <w:rPr>
                <w:rFonts w:ascii="Verdana" w:hAnsi="Verdana"/>
                <w:b/>
                <w:bCs/>
                <w:sz w:val="19"/>
                <w:szCs w:val="19"/>
              </w:rPr>
              <w:t>201</w:t>
            </w:r>
            <w:r w:rsidR="006A7C71">
              <w:rPr>
                <w:rFonts w:ascii="Verdana" w:hAnsi="Verdana"/>
                <w:b/>
                <w:bCs/>
                <w:sz w:val="19"/>
                <w:szCs w:val="19"/>
              </w:rPr>
              <w:t>3</w:t>
            </w:r>
          </w:p>
        </w:tc>
      </w:tr>
      <w:tr w:rsidR="009F279B" w:rsidRPr="009F279B" w:rsidTr="00515BDB">
        <w:trPr>
          <w:cantSplit/>
        </w:trPr>
        <w:tc>
          <w:tcPr>
            <w:tcW w:w="6770" w:type="dxa"/>
          </w:tcPr>
          <w:p w:rsidR="009F279B" w:rsidRPr="009F279B" w:rsidRDefault="009F279B" w:rsidP="00974509">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Verdana Bold" w:eastAsia="SimSun" w:hAnsi="Verdana Bold" w:hint="eastAsia"/>
                <w:b/>
                <w:bCs/>
                <w:sz w:val="19"/>
                <w:rtl/>
                <w:lang w:val="en-US"/>
              </w:rPr>
            </w:pPr>
          </w:p>
        </w:tc>
        <w:tc>
          <w:tcPr>
            <w:tcW w:w="3119" w:type="dxa"/>
            <w:vAlign w:val="center"/>
          </w:tcPr>
          <w:p w:rsidR="009F279B" w:rsidRPr="006A7C71" w:rsidRDefault="006A7C71" w:rsidP="00974509">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Verdana Bold" w:eastAsia="SimSun" w:hAnsi="Verdana Bold" w:hint="eastAsia"/>
                <w:b/>
                <w:bCs/>
                <w:sz w:val="19"/>
                <w:lang w:val="en-US"/>
              </w:rPr>
            </w:pPr>
            <w:r w:rsidRPr="006A7C71">
              <w:rPr>
                <w:rFonts w:eastAsia="SimSun"/>
                <w:b/>
                <w:bCs/>
                <w:rtl/>
              </w:rPr>
              <w:t xml:space="preserve">الأصل: </w:t>
            </w:r>
            <w:r w:rsidRPr="006A7C71">
              <w:rPr>
                <w:rFonts w:eastAsia="SimSun" w:hint="cs"/>
                <w:b/>
                <w:bCs/>
                <w:rtl/>
              </w:rPr>
              <w:t>بالإنكليزية</w:t>
            </w:r>
          </w:p>
        </w:tc>
      </w:tr>
      <w:tr w:rsidR="009F279B" w:rsidRPr="009F279B" w:rsidTr="00515BDB">
        <w:trPr>
          <w:cantSplit/>
        </w:trPr>
        <w:tc>
          <w:tcPr>
            <w:tcW w:w="9889" w:type="dxa"/>
            <w:gridSpan w:val="2"/>
          </w:tcPr>
          <w:p w:rsidR="009F279B" w:rsidRPr="009F279B" w:rsidRDefault="008B05DC" w:rsidP="00830DA2">
            <w:pPr>
              <w:pStyle w:val="Source"/>
              <w:framePr w:hSpace="0" w:wrap="auto" w:yAlign="inline"/>
              <w:rPr>
                <w:rtl/>
              </w:rPr>
            </w:pPr>
            <w:r>
              <w:rPr>
                <w:rFonts w:hint="cs"/>
                <w:rtl/>
              </w:rPr>
              <w:t>مذكرة من الأمين العام</w:t>
            </w:r>
          </w:p>
        </w:tc>
      </w:tr>
      <w:tr w:rsidR="009F279B" w:rsidRPr="009F279B" w:rsidTr="00515BDB">
        <w:trPr>
          <w:cantSplit/>
        </w:trPr>
        <w:tc>
          <w:tcPr>
            <w:tcW w:w="9889" w:type="dxa"/>
            <w:gridSpan w:val="2"/>
          </w:tcPr>
          <w:p w:rsidR="009F279B" w:rsidRPr="009F279B" w:rsidRDefault="008B05DC" w:rsidP="006A7C71">
            <w:pPr>
              <w:keepNext/>
              <w:tabs>
                <w:tab w:val="clear" w:pos="567"/>
                <w:tab w:val="clear" w:pos="1701"/>
                <w:tab w:val="clear" w:pos="2835"/>
                <w:tab w:val="left" w:pos="1871"/>
              </w:tabs>
              <w:overflowPunct/>
              <w:autoSpaceDE/>
              <w:autoSpaceDN/>
              <w:adjustRightInd/>
              <w:spacing w:before="240"/>
              <w:jc w:val="center"/>
              <w:textAlignment w:val="auto"/>
              <w:rPr>
                <w:rFonts w:asciiTheme="minorHAnsi" w:hAnsiTheme="minorHAnsi"/>
                <w:w w:val="120"/>
                <w:sz w:val="28"/>
                <w:szCs w:val="40"/>
                <w:rtl/>
                <w:lang w:val="en-US"/>
              </w:rPr>
            </w:pPr>
            <w:r>
              <w:rPr>
                <w:rFonts w:asciiTheme="minorHAnsi" w:hAnsiTheme="minorHAnsi" w:hint="cs"/>
                <w:w w:val="120"/>
                <w:sz w:val="28"/>
                <w:szCs w:val="40"/>
                <w:rtl/>
                <w:lang w:val="en-US"/>
              </w:rPr>
              <w:t>ترشيح ل</w:t>
            </w:r>
            <w:r w:rsidR="00A93BD6">
              <w:rPr>
                <w:rFonts w:asciiTheme="minorHAnsi" w:hAnsiTheme="minorHAnsi" w:hint="cs"/>
                <w:w w:val="120"/>
                <w:sz w:val="28"/>
                <w:szCs w:val="40"/>
                <w:rtl/>
                <w:lang w:val="en-US"/>
              </w:rPr>
              <w:t>‍</w:t>
            </w:r>
            <w:r>
              <w:rPr>
                <w:rFonts w:asciiTheme="minorHAnsi" w:hAnsiTheme="minorHAnsi" w:hint="cs"/>
                <w:w w:val="120"/>
                <w:sz w:val="28"/>
                <w:szCs w:val="40"/>
                <w:rtl/>
                <w:lang w:val="en-US"/>
              </w:rPr>
              <w:t>منصب نائب الأمين العام</w:t>
            </w:r>
          </w:p>
        </w:tc>
      </w:tr>
      <w:tr w:rsidR="009F279B" w:rsidRPr="009F279B" w:rsidTr="00515BDB">
        <w:trPr>
          <w:cantSplit/>
        </w:trPr>
        <w:tc>
          <w:tcPr>
            <w:tcW w:w="9889" w:type="dxa"/>
            <w:gridSpan w:val="2"/>
          </w:tcPr>
          <w:p w:rsidR="009F279B" w:rsidRPr="009F279B" w:rsidRDefault="009F279B" w:rsidP="009F279B">
            <w:pPr>
              <w:tabs>
                <w:tab w:val="clear" w:pos="567"/>
                <w:tab w:val="clear" w:pos="1134"/>
                <w:tab w:val="clear" w:pos="1701"/>
                <w:tab w:val="clear" w:pos="2268"/>
                <w:tab w:val="clear" w:pos="2835"/>
              </w:tabs>
              <w:overflowPunct/>
              <w:autoSpaceDE/>
              <w:autoSpaceDN/>
              <w:adjustRightInd/>
              <w:spacing w:before="0" w:line="240" w:lineRule="auto"/>
              <w:jc w:val="center"/>
              <w:textAlignment w:val="auto"/>
              <w:rPr>
                <w:rFonts w:asciiTheme="minorHAnsi" w:hAnsiTheme="minorHAnsi"/>
                <w:sz w:val="28"/>
                <w:szCs w:val="40"/>
              </w:rPr>
            </w:pPr>
          </w:p>
        </w:tc>
      </w:tr>
    </w:tbl>
    <w:p w:rsidR="009F279B" w:rsidRDefault="008B05DC" w:rsidP="00255055">
      <w:pPr>
        <w:rPr>
          <w:rtl/>
          <w:lang w:val="en-US" w:bidi="ar-SY"/>
        </w:rPr>
      </w:pPr>
      <w:r>
        <w:rPr>
          <w:rFonts w:hint="cs"/>
          <w:rtl/>
        </w:rPr>
        <w:t>إل</w:t>
      </w:r>
      <w:r w:rsidR="00C4163D">
        <w:rPr>
          <w:rFonts w:hint="cs"/>
          <w:rtl/>
        </w:rPr>
        <w:t>‍</w:t>
      </w:r>
      <w:r>
        <w:rPr>
          <w:rFonts w:hint="cs"/>
          <w:rtl/>
        </w:rPr>
        <w:t>حاقاً بال</w:t>
      </w:r>
      <w:r w:rsidR="00C4163D">
        <w:rPr>
          <w:rFonts w:hint="cs"/>
          <w:rtl/>
        </w:rPr>
        <w:t>‍</w:t>
      </w:r>
      <w:bookmarkStart w:id="1" w:name="_GoBack"/>
      <w:bookmarkEnd w:id="1"/>
      <w:r>
        <w:rPr>
          <w:rFonts w:hint="cs"/>
          <w:rtl/>
        </w:rPr>
        <w:t xml:space="preserve">معلومات الواردة في الوثيقة </w:t>
      </w:r>
      <w:r>
        <w:rPr>
          <w:lang w:val="en-US"/>
        </w:rPr>
        <w:t>3</w:t>
      </w:r>
      <w:r>
        <w:rPr>
          <w:rFonts w:hint="cs"/>
          <w:rtl/>
          <w:lang w:val="en-US" w:bidi="ar-SY"/>
        </w:rPr>
        <w:t>، يسرني أن أحيل إلى ال</w:t>
      </w:r>
      <w:r w:rsidR="00A93BD6">
        <w:rPr>
          <w:rFonts w:hint="cs"/>
          <w:rtl/>
          <w:lang w:val="en-US" w:bidi="ar-SY"/>
        </w:rPr>
        <w:t>‍</w:t>
      </w:r>
      <w:r>
        <w:rPr>
          <w:rFonts w:hint="cs"/>
          <w:rtl/>
          <w:lang w:val="en-US" w:bidi="ar-SY"/>
        </w:rPr>
        <w:t>مؤت</w:t>
      </w:r>
      <w:r w:rsidR="00A93BD6">
        <w:rPr>
          <w:rFonts w:hint="cs"/>
          <w:rtl/>
          <w:lang w:val="en-US" w:bidi="ar-SY"/>
        </w:rPr>
        <w:t>‍</w:t>
      </w:r>
      <w:r>
        <w:rPr>
          <w:rFonts w:hint="cs"/>
          <w:rtl/>
          <w:lang w:val="en-US" w:bidi="ar-SY"/>
        </w:rPr>
        <w:t>مر، في ملحق هذه الوثيقة، ترشيح:</w:t>
      </w:r>
    </w:p>
    <w:p w:rsidR="008B05DC" w:rsidRPr="008B05DC" w:rsidRDefault="008B05DC" w:rsidP="008B05DC">
      <w:pPr>
        <w:jc w:val="center"/>
        <w:rPr>
          <w:b/>
          <w:bCs/>
          <w:rtl/>
          <w:lang w:val="en-US" w:bidi="ar-SY"/>
        </w:rPr>
      </w:pPr>
      <w:r w:rsidRPr="008B05DC">
        <w:rPr>
          <w:rFonts w:hint="cs"/>
          <w:b/>
          <w:bCs/>
          <w:rtl/>
          <w:lang w:val="en-US" w:bidi="ar-SY"/>
        </w:rPr>
        <w:t>السيد مالكولم جونسون (ال</w:t>
      </w:r>
      <w:r w:rsidR="00A93BD6">
        <w:rPr>
          <w:rFonts w:hint="cs"/>
          <w:b/>
          <w:bCs/>
          <w:rtl/>
          <w:lang w:val="en-US" w:bidi="ar-SY"/>
        </w:rPr>
        <w:t>‍</w:t>
      </w:r>
      <w:r w:rsidRPr="008B05DC">
        <w:rPr>
          <w:rFonts w:hint="cs"/>
          <w:b/>
          <w:bCs/>
          <w:rtl/>
          <w:lang w:val="en-US" w:bidi="ar-SY"/>
        </w:rPr>
        <w:t>مملكة ال</w:t>
      </w:r>
      <w:r w:rsidR="00A93BD6">
        <w:rPr>
          <w:rFonts w:hint="cs"/>
          <w:b/>
          <w:bCs/>
          <w:rtl/>
          <w:lang w:val="en-US" w:bidi="ar-SY"/>
        </w:rPr>
        <w:t>‍</w:t>
      </w:r>
      <w:r w:rsidRPr="008B05DC">
        <w:rPr>
          <w:rFonts w:hint="cs"/>
          <w:b/>
          <w:bCs/>
          <w:rtl/>
          <w:lang w:val="en-US" w:bidi="ar-SY"/>
        </w:rPr>
        <w:t>متحدة لبريطانيا العظمى وأيرلندا الشمالية)</w:t>
      </w:r>
    </w:p>
    <w:p w:rsidR="008B05DC" w:rsidRDefault="008B05DC" w:rsidP="00255055">
      <w:pPr>
        <w:rPr>
          <w:rtl/>
          <w:lang w:val="en-US" w:bidi="ar-SY"/>
        </w:rPr>
      </w:pPr>
      <w:r>
        <w:rPr>
          <w:rFonts w:hint="cs"/>
          <w:rtl/>
          <w:lang w:val="en-US" w:bidi="ar-SY"/>
        </w:rPr>
        <w:t>ل</w:t>
      </w:r>
      <w:r w:rsidR="00C4163D">
        <w:rPr>
          <w:rFonts w:hint="cs"/>
          <w:rtl/>
          <w:lang w:val="en-US" w:bidi="ar-SY"/>
        </w:rPr>
        <w:t>‍</w:t>
      </w:r>
      <w:r>
        <w:rPr>
          <w:rFonts w:hint="cs"/>
          <w:rtl/>
          <w:lang w:val="en-US" w:bidi="ar-SY"/>
        </w:rPr>
        <w:t>منصب نائب الأمين العام للات</w:t>
      </w:r>
      <w:r w:rsidR="00C4163D">
        <w:rPr>
          <w:rFonts w:hint="cs"/>
          <w:rtl/>
          <w:lang w:val="en-US" w:bidi="ar-SY"/>
        </w:rPr>
        <w:t>‍</w:t>
      </w:r>
      <w:r>
        <w:rPr>
          <w:rFonts w:hint="cs"/>
          <w:rtl/>
          <w:lang w:val="en-US" w:bidi="ar-SY"/>
        </w:rPr>
        <w:t>حاد الدولي للاتصالات.</w:t>
      </w:r>
    </w:p>
    <w:p w:rsidR="008B05DC" w:rsidRDefault="008B05DC" w:rsidP="00974509">
      <w:pPr>
        <w:spacing w:before="1440"/>
        <w:ind w:left="5103"/>
        <w:jc w:val="center"/>
        <w:rPr>
          <w:rtl/>
          <w:lang w:val="en-US" w:bidi="ar-SY"/>
        </w:rPr>
      </w:pPr>
      <w:r>
        <w:rPr>
          <w:rFonts w:hint="cs"/>
          <w:rtl/>
          <w:lang w:val="en-US" w:bidi="ar-SY"/>
        </w:rPr>
        <w:t>الدكتور ح</w:t>
      </w:r>
      <w:r w:rsidR="009C01B1">
        <w:rPr>
          <w:rFonts w:hint="cs"/>
          <w:rtl/>
          <w:lang w:val="en-US" w:bidi="ar-SY"/>
        </w:rPr>
        <w:t>‍</w:t>
      </w:r>
      <w:r>
        <w:rPr>
          <w:rFonts w:hint="cs"/>
          <w:rtl/>
          <w:lang w:val="en-US" w:bidi="ar-SY"/>
        </w:rPr>
        <w:t>مدون. إ. توريه</w:t>
      </w:r>
      <w:r>
        <w:rPr>
          <w:rFonts w:hint="cs"/>
          <w:rtl/>
          <w:lang w:val="en-US" w:bidi="ar-SY"/>
        </w:rPr>
        <w:br/>
        <w:t>الأمين العام</w:t>
      </w:r>
    </w:p>
    <w:p w:rsidR="00210445" w:rsidRDefault="00210445" w:rsidP="00210445">
      <w:pPr>
        <w:spacing w:before="2460"/>
        <w:rPr>
          <w:rtl/>
          <w:lang w:val="en-US" w:bidi="ar-SY"/>
        </w:rPr>
      </w:pPr>
      <w:r w:rsidRPr="00210445">
        <w:rPr>
          <w:rFonts w:hint="cs"/>
          <w:b/>
          <w:bCs/>
          <w:rtl/>
          <w:lang w:val="en-US" w:bidi="ar-SY"/>
        </w:rPr>
        <w:t>ال</w:t>
      </w:r>
      <w:r w:rsidR="00974509">
        <w:rPr>
          <w:rFonts w:hint="cs"/>
          <w:b/>
          <w:bCs/>
          <w:rtl/>
          <w:lang w:val="en-US" w:bidi="ar-SY"/>
        </w:rPr>
        <w:t>‍</w:t>
      </w:r>
      <w:r w:rsidRPr="00210445">
        <w:rPr>
          <w:rFonts w:hint="cs"/>
          <w:b/>
          <w:bCs/>
          <w:rtl/>
          <w:lang w:val="en-US" w:bidi="ar-SY"/>
        </w:rPr>
        <w:t>ملحقات:</w:t>
      </w:r>
      <w:r>
        <w:rPr>
          <w:rFonts w:hint="cs"/>
          <w:rtl/>
          <w:lang w:val="en-US" w:bidi="ar-SY"/>
        </w:rPr>
        <w:t xml:space="preserve"> </w:t>
      </w:r>
      <w:r>
        <w:rPr>
          <w:lang w:val="en-US" w:bidi="ar-SY"/>
        </w:rPr>
        <w:t>1</w:t>
      </w:r>
    </w:p>
    <w:p w:rsidR="007D1D73" w:rsidRDefault="007D1D73" w:rsidP="001A4BE5">
      <w:pPr>
        <w:tabs>
          <w:tab w:val="clear" w:pos="567"/>
          <w:tab w:val="clear" w:pos="1134"/>
          <w:tab w:val="clear" w:pos="1701"/>
          <w:tab w:val="clear" w:pos="2268"/>
          <w:tab w:val="clear" w:pos="2835"/>
        </w:tabs>
        <w:overflowPunct/>
        <w:autoSpaceDE/>
        <w:autoSpaceDN/>
        <w:adjustRightInd/>
        <w:spacing w:before="0" w:line="240" w:lineRule="auto"/>
        <w:jc w:val="left"/>
        <w:textAlignment w:val="auto"/>
        <w:rPr>
          <w:rtl/>
          <w:lang w:val="en-US"/>
        </w:rPr>
      </w:pPr>
      <w:r>
        <w:rPr>
          <w:rtl/>
          <w:lang w:val="en-US" w:bidi="ar-SY"/>
        </w:rPr>
        <w:br w:type="page"/>
      </w:r>
    </w:p>
    <w:tbl>
      <w:tblPr>
        <w:tblStyle w:val="TableGrid1"/>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4"/>
        <w:gridCol w:w="4361"/>
      </w:tblGrid>
      <w:tr w:rsidR="00234E2D" w:rsidRPr="00487F7D" w:rsidTr="007D1D73">
        <w:trPr>
          <w:jc w:val="center"/>
        </w:trPr>
        <w:tc>
          <w:tcPr>
            <w:tcW w:w="5494" w:type="dxa"/>
            <w:vMerge w:val="restart"/>
          </w:tcPr>
          <w:p w:rsidR="00234E2D" w:rsidRPr="007D1D73" w:rsidRDefault="00234E2D" w:rsidP="00234E2D">
            <w:pPr>
              <w:tabs>
                <w:tab w:val="clear" w:pos="567"/>
                <w:tab w:val="clear" w:pos="1134"/>
                <w:tab w:val="clear" w:pos="1701"/>
                <w:tab w:val="clear" w:pos="2268"/>
                <w:tab w:val="clear" w:pos="2835"/>
              </w:tabs>
              <w:overflowPunct/>
              <w:spacing w:before="0" w:line="240" w:lineRule="auto"/>
              <w:jc w:val="left"/>
              <w:textAlignment w:val="auto"/>
              <w:rPr>
                <w:rFonts w:cs="Times New Roman"/>
                <w:szCs w:val="22"/>
                <w:lang w:val="fr-FR" w:bidi="ar-SA"/>
              </w:rPr>
            </w:pPr>
            <w:r>
              <w:object w:dxaOrig="1545"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pt;height:60.05pt" o:ole="">
                  <v:imagedata r:id="rId10" o:title=""/>
                </v:shape>
                <o:OLEObject Type="Embed" ProgID="PBrush" ShapeID="_x0000_i1025" DrawAspect="Content" ObjectID="_1447262278" r:id="rId11"/>
              </w:object>
            </w:r>
          </w:p>
        </w:tc>
        <w:tc>
          <w:tcPr>
            <w:tcW w:w="4361" w:type="dxa"/>
          </w:tcPr>
          <w:p w:rsidR="00234E2D" w:rsidRDefault="00234E2D" w:rsidP="00234E2D">
            <w:pPr>
              <w:tabs>
                <w:tab w:val="clear" w:pos="567"/>
                <w:tab w:val="clear" w:pos="1134"/>
                <w:tab w:val="clear" w:pos="1701"/>
                <w:tab w:val="clear" w:pos="2268"/>
                <w:tab w:val="clear" w:pos="2835"/>
              </w:tabs>
              <w:overflowPunct/>
              <w:spacing w:before="0" w:line="300" w:lineRule="exact"/>
              <w:jc w:val="left"/>
              <w:textAlignment w:val="auto"/>
              <w:rPr>
                <w:rFonts w:eastAsiaTheme="minorEastAsia"/>
                <w:rtl/>
              </w:rPr>
            </w:pPr>
            <w:proofErr w:type="spellStart"/>
            <w:r w:rsidRPr="007D1D73">
              <w:rPr>
                <w:rFonts w:eastAsiaTheme="minorEastAsia" w:hint="cs"/>
                <w:rtl/>
              </w:rPr>
              <w:t>ال</w:t>
            </w:r>
            <w:r w:rsidR="00487F7D">
              <w:rPr>
                <w:rFonts w:eastAsiaTheme="minorEastAsia" w:hint="cs"/>
                <w:rtl/>
              </w:rPr>
              <w:t>‍</w:t>
            </w:r>
            <w:r w:rsidRPr="007D1D73">
              <w:rPr>
                <w:rFonts w:eastAsiaTheme="minorEastAsia" w:hint="cs"/>
                <w:rtl/>
              </w:rPr>
              <w:t>ممثلة</w:t>
            </w:r>
            <w:proofErr w:type="spellEnd"/>
            <w:r w:rsidRPr="007D1D73">
              <w:rPr>
                <w:rFonts w:eastAsiaTheme="minorEastAsia" w:hint="cs"/>
                <w:rtl/>
              </w:rPr>
              <w:t xml:space="preserve"> الدائمة</w:t>
            </w:r>
          </w:p>
          <w:p w:rsidR="00234E2D" w:rsidRPr="007D1D73" w:rsidRDefault="00234E2D" w:rsidP="00A93BD6">
            <w:pPr>
              <w:tabs>
                <w:tab w:val="clear" w:pos="567"/>
                <w:tab w:val="clear" w:pos="1134"/>
                <w:tab w:val="clear" w:pos="1701"/>
                <w:tab w:val="clear" w:pos="2268"/>
                <w:tab w:val="clear" w:pos="2835"/>
              </w:tabs>
              <w:overflowPunct/>
              <w:spacing w:before="0" w:line="300" w:lineRule="exact"/>
              <w:jc w:val="left"/>
              <w:textAlignment w:val="auto"/>
              <w:rPr>
                <w:rFonts w:eastAsiaTheme="minorEastAsia" w:cs="TimesNewRoman"/>
                <w:color w:val="000000"/>
                <w:szCs w:val="22"/>
                <w:lang w:val="fr-FR" w:eastAsia="zh-CN" w:bidi="ar-SA"/>
              </w:rPr>
            </w:pPr>
            <w:r w:rsidRPr="007D1D73">
              <w:rPr>
                <w:rFonts w:eastAsiaTheme="minorEastAsia" w:cs="TimesNewRoman"/>
                <w:color w:val="000000"/>
                <w:szCs w:val="22"/>
                <w:lang w:val="fr-FR" w:eastAsia="zh-CN" w:bidi="ar-SA"/>
              </w:rPr>
              <w:t xml:space="preserve">58 Avenue Louis </w:t>
            </w:r>
            <w:proofErr w:type="spellStart"/>
            <w:r w:rsidRPr="007D1D73">
              <w:rPr>
                <w:rFonts w:eastAsiaTheme="minorEastAsia" w:cs="TimesNewRoman"/>
                <w:color w:val="000000"/>
                <w:szCs w:val="22"/>
                <w:lang w:val="fr-FR" w:eastAsia="zh-CN" w:bidi="ar-SA"/>
              </w:rPr>
              <w:t>Casaï</w:t>
            </w:r>
            <w:proofErr w:type="spellEnd"/>
          </w:p>
          <w:p w:rsidR="00234E2D" w:rsidRPr="00A93BD6" w:rsidRDefault="00234E2D" w:rsidP="00234E2D">
            <w:pPr>
              <w:tabs>
                <w:tab w:val="clear" w:pos="567"/>
                <w:tab w:val="clear" w:pos="1134"/>
                <w:tab w:val="clear" w:pos="1701"/>
                <w:tab w:val="clear" w:pos="2268"/>
                <w:tab w:val="clear" w:pos="2835"/>
              </w:tabs>
              <w:overflowPunct/>
              <w:spacing w:before="0" w:line="300" w:lineRule="exact"/>
              <w:jc w:val="left"/>
              <w:textAlignment w:val="auto"/>
              <w:rPr>
                <w:rFonts w:eastAsiaTheme="minorEastAsia" w:cstheme="minorBidi"/>
                <w:color w:val="000000"/>
                <w:szCs w:val="22"/>
                <w:rtl/>
                <w:lang w:val="fr-FR" w:eastAsia="zh-CN"/>
              </w:rPr>
            </w:pPr>
            <w:r w:rsidRPr="007D1D73">
              <w:rPr>
                <w:rFonts w:eastAsiaTheme="minorEastAsia" w:cs="TimesNewRoman"/>
                <w:color w:val="000000"/>
                <w:szCs w:val="22"/>
                <w:lang w:val="fr-FR" w:eastAsia="zh-CN" w:bidi="ar-SA"/>
              </w:rPr>
              <w:t>1216 Cointrin</w:t>
            </w:r>
          </w:p>
          <w:p w:rsidR="00234E2D" w:rsidRPr="007D1D73" w:rsidRDefault="00A93BD6" w:rsidP="00234E2D">
            <w:pPr>
              <w:tabs>
                <w:tab w:val="clear" w:pos="567"/>
                <w:tab w:val="clear" w:pos="1134"/>
                <w:tab w:val="clear" w:pos="1701"/>
                <w:tab w:val="clear" w:pos="2268"/>
                <w:tab w:val="clear" w:pos="2835"/>
              </w:tabs>
              <w:overflowPunct/>
              <w:spacing w:before="0" w:line="300" w:lineRule="exact"/>
              <w:jc w:val="left"/>
              <w:textAlignment w:val="auto"/>
              <w:rPr>
                <w:rFonts w:eastAsiaTheme="minorEastAsia" w:cs="TimesNewRoman"/>
                <w:color w:val="000000"/>
                <w:szCs w:val="22"/>
                <w:lang w:val="fr-FR" w:eastAsia="zh-CN" w:bidi="ar-SA"/>
              </w:rPr>
            </w:pPr>
            <w:proofErr w:type="spellStart"/>
            <w:r>
              <w:rPr>
                <w:rFonts w:eastAsiaTheme="minorEastAsia" w:cs="TimesNewRoman"/>
                <w:color w:val="000000"/>
                <w:szCs w:val="22"/>
                <w:lang w:val="fr-FR" w:eastAsia="zh-CN" w:bidi="ar-SA"/>
              </w:rPr>
              <w:t>Switzerland</w:t>
            </w:r>
            <w:proofErr w:type="spellEnd"/>
          </w:p>
        </w:tc>
      </w:tr>
      <w:tr w:rsidR="00234E2D" w:rsidRPr="00037759" w:rsidTr="007D1D73">
        <w:trPr>
          <w:jc w:val="center"/>
        </w:trPr>
        <w:tc>
          <w:tcPr>
            <w:tcW w:w="5494" w:type="dxa"/>
            <w:vMerge/>
          </w:tcPr>
          <w:p w:rsidR="00234E2D" w:rsidRPr="007D1D73" w:rsidRDefault="00234E2D" w:rsidP="00234E2D">
            <w:pPr>
              <w:tabs>
                <w:tab w:val="clear" w:pos="567"/>
                <w:tab w:val="clear" w:pos="1134"/>
                <w:tab w:val="clear" w:pos="1701"/>
                <w:tab w:val="clear" w:pos="2268"/>
                <w:tab w:val="clear" w:pos="2835"/>
              </w:tabs>
              <w:overflowPunct/>
              <w:spacing w:before="0" w:line="300" w:lineRule="exact"/>
              <w:jc w:val="left"/>
              <w:textAlignment w:val="auto"/>
              <w:rPr>
                <w:rFonts w:cs="Times New Roman"/>
                <w:szCs w:val="22"/>
                <w:lang w:val="fr-FR" w:bidi="ar-SA"/>
              </w:rPr>
            </w:pPr>
          </w:p>
        </w:tc>
        <w:tc>
          <w:tcPr>
            <w:tcW w:w="4361" w:type="dxa"/>
          </w:tcPr>
          <w:p w:rsidR="00234E2D" w:rsidRPr="007D1D73" w:rsidRDefault="00234E2D" w:rsidP="00234E2D">
            <w:pPr>
              <w:tabs>
                <w:tab w:val="clear" w:pos="567"/>
                <w:tab w:val="clear" w:pos="1134"/>
                <w:tab w:val="clear" w:pos="1701"/>
                <w:tab w:val="clear" w:pos="2268"/>
                <w:tab w:val="clear" w:pos="2835"/>
                <w:tab w:val="left" w:pos="1168"/>
              </w:tabs>
              <w:overflowPunct/>
              <w:spacing w:before="0" w:line="300" w:lineRule="exact"/>
              <w:jc w:val="left"/>
              <w:textAlignment w:val="auto"/>
              <w:rPr>
                <w:rFonts w:eastAsiaTheme="minorEastAsia"/>
                <w:color w:val="000000"/>
                <w:lang w:val="fr-FR" w:eastAsia="zh-CN" w:bidi="ar-SA"/>
              </w:rPr>
            </w:pPr>
            <w:r w:rsidRPr="007D1D73">
              <w:rPr>
                <w:rFonts w:eastAsiaTheme="minorEastAsia" w:hint="cs"/>
                <w:color w:val="000000"/>
                <w:rtl/>
                <w:lang w:val="fr-FR" w:eastAsia="zh-CN" w:bidi="ar-SA"/>
              </w:rPr>
              <w:t>الهاتف:</w:t>
            </w:r>
            <w:r w:rsidRPr="007D1D73">
              <w:rPr>
                <w:rFonts w:eastAsiaTheme="minorEastAsia"/>
                <w:color w:val="000000"/>
                <w:lang w:val="fr-FR" w:eastAsia="zh-CN" w:bidi="ar-SA"/>
              </w:rPr>
              <w:tab/>
              <w:t>+41 (0) 22 918 2325</w:t>
            </w:r>
          </w:p>
          <w:p w:rsidR="00234E2D" w:rsidRPr="007D1D73" w:rsidRDefault="00234E2D" w:rsidP="00234E2D">
            <w:pPr>
              <w:tabs>
                <w:tab w:val="clear" w:pos="567"/>
                <w:tab w:val="clear" w:pos="1134"/>
                <w:tab w:val="clear" w:pos="1701"/>
                <w:tab w:val="clear" w:pos="2268"/>
                <w:tab w:val="clear" w:pos="2835"/>
                <w:tab w:val="left" w:pos="1168"/>
              </w:tabs>
              <w:overflowPunct/>
              <w:spacing w:before="0" w:line="300" w:lineRule="exact"/>
              <w:jc w:val="left"/>
              <w:textAlignment w:val="auto"/>
              <w:rPr>
                <w:rFonts w:eastAsiaTheme="minorEastAsia"/>
                <w:color w:val="000000"/>
                <w:lang w:val="fr-FR" w:eastAsia="zh-CN" w:bidi="ar-SA"/>
              </w:rPr>
            </w:pPr>
            <w:r w:rsidRPr="007D1D73">
              <w:rPr>
                <w:rFonts w:eastAsiaTheme="minorEastAsia" w:hint="cs"/>
                <w:color w:val="000000"/>
                <w:rtl/>
                <w:lang w:val="fr-FR" w:eastAsia="zh-CN" w:bidi="ar-SA"/>
              </w:rPr>
              <w:t>الفاكس:</w:t>
            </w:r>
            <w:r w:rsidRPr="007D1D73">
              <w:rPr>
                <w:rFonts w:eastAsiaTheme="minorEastAsia"/>
                <w:color w:val="000000"/>
                <w:lang w:val="fr-FR" w:eastAsia="zh-CN" w:bidi="ar-SA"/>
              </w:rPr>
              <w:tab/>
              <w:t>+41 (0) 22 918 2344</w:t>
            </w:r>
          </w:p>
          <w:p w:rsidR="00234E2D" w:rsidRPr="007D1D73" w:rsidRDefault="00234E2D" w:rsidP="00234E2D">
            <w:pPr>
              <w:tabs>
                <w:tab w:val="clear" w:pos="567"/>
                <w:tab w:val="clear" w:pos="1134"/>
                <w:tab w:val="clear" w:pos="1701"/>
                <w:tab w:val="clear" w:pos="2268"/>
                <w:tab w:val="clear" w:pos="2835"/>
              </w:tabs>
              <w:overflowPunct/>
              <w:spacing w:before="0" w:line="300" w:lineRule="exact"/>
              <w:jc w:val="left"/>
              <w:textAlignment w:val="auto"/>
              <w:rPr>
                <w:rFonts w:eastAsiaTheme="minorEastAsia"/>
                <w:color w:val="0000FF"/>
                <w:lang w:val="fr-FR" w:eastAsia="zh-CN" w:bidi="ar-SA"/>
              </w:rPr>
            </w:pPr>
            <w:r w:rsidRPr="007D1D73">
              <w:rPr>
                <w:rFonts w:hint="cs"/>
                <w:rtl/>
                <w:lang w:val="fr-FR" w:bidi="ar-SA"/>
              </w:rPr>
              <w:t>البريد الإلكتروني:</w:t>
            </w:r>
            <w:r w:rsidRPr="007D1D73">
              <w:rPr>
                <w:lang w:val="fr-FR" w:bidi="ar-SA"/>
              </w:rPr>
              <w:tab/>
            </w:r>
            <w:hyperlink r:id="rId12" w:history="1">
              <w:r w:rsidRPr="007D1D73">
                <w:rPr>
                  <w:rFonts w:eastAsiaTheme="minorEastAsia"/>
                  <w:color w:val="0000FF"/>
                  <w:u w:val="single"/>
                  <w:lang w:val="fr-FR" w:eastAsia="zh-CN" w:bidi="ar-SA"/>
                </w:rPr>
                <w:t>Lynne.Sowerby@fco.gov.uk</w:t>
              </w:r>
            </w:hyperlink>
          </w:p>
          <w:p w:rsidR="00234E2D" w:rsidRPr="007D1D73" w:rsidRDefault="00234E2D" w:rsidP="00234E2D">
            <w:pPr>
              <w:tabs>
                <w:tab w:val="clear" w:pos="567"/>
                <w:tab w:val="clear" w:pos="1134"/>
                <w:tab w:val="clear" w:pos="1701"/>
                <w:tab w:val="clear" w:pos="2268"/>
                <w:tab w:val="clear" w:pos="2835"/>
              </w:tabs>
              <w:overflowPunct/>
              <w:spacing w:before="0" w:line="300" w:lineRule="exact"/>
              <w:jc w:val="left"/>
              <w:textAlignment w:val="auto"/>
              <w:rPr>
                <w:rFonts w:cs="Times New Roman"/>
                <w:szCs w:val="22"/>
                <w:lang w:val="fr-FR" w:bidi="ar-SA"/>
              </w:rPr>
            </w:pPr>
            <w:r>
              <w:rPr>
                <w:rFonts w:hint="cs"/>
                <w:rtl/>
                <w:lang w:val="fr-FR" w:bidi="ar-SA"/>
              </w:rPr>
              <w:tab/>
            </w:r>
            <w:r w:rsidRPr="007D1D73">
              <w:rPr>
                <w:lang w:val="fr-FR" w:bidi="ar-SA"/>
              </w:rPr>
              <w:tab/>
            </w:r>
            <w:hyperlink r:id="rId13" w:history="1">
              <w:r w:rsidRPr="007D1D73">
                <w:rPr>
                  <w:rFonts w:eastAsiaTheme="minorEastAsia"/>
                  <w:color w:val="0000FF"/>
                  <w:u w:val="single"/>
                  <w:lang w:val="fr-FR" w:eastAsia="zh-CN" w:bidi="ar-SA"/>
                </w:rPr>
                <w:t>www.ukungeneva.fco.gov.uk</w:t>
              </w:r>
            </w:hyperlink>
          </w:p>
        </w:tc>
      </w:tr>
    </w:tbl>
    <w:p w:rsidR="007D1D73" w:rsidRDefault="00FE4B4E" w:rsidP="002D2462">
      <w:pPr>
        <w:spacing w:before="360" w:after="120"/>
        <w:rPr>
          <w:rtl/>
          <w:lang w:val="en-US" w:bidi="ar-SY"/>
        </w:rPr>
      </w:pPr>
      <w:r>
        <w:rPr>
          <w:lang w:val="en-US" w:bidi="ar-SY"/>
        </w:rPr>
        <w:t>22</w:t>
      </w:r>
      <w:r>
        <w:rPr>
          <w:rFonts w:hint="cs"/>
          <w:rtl/>
          <w:lang w:val="en-US" w:bidi="ar-SY"/>
        </w:rPr>
        <w:t xml:space="preserve"> أكتوبر </w:t>
      </w:r>
      <w:r>
        <w:rPr>
          <w:lang w:val="en-US" w:bidi="ar-SY"/>
        </w:rPr>
        <w:t>2013</w:t>
      </w:r>
    </w:p>
    <w:p w:rsidR="00FE4B4E" w:rsidRDefault="00FE4B4E" w:rsidP="00FE4B4E">
      <w:pPr>
        <w:spacing w:before="240" w:line="168" w:lineRule="auto"/>
        <w:jc w:val="left"/>
        <w:rPr>
          <w:rtl/>
          <w:lang w:val="en-US" w:bidi="ar-SY"/>
        </w:rPr>
      </w:pPr>
      <w:r>
        <w:rPr>
          <w:rFonts w:hint="cs"/>
          <w:rtl/>
          <w:lang w:val="en-US" w:bidi="ar-SY"/>
        </w:rPr>
        <w:t>الدكتور ح</w:t>
      </w:r>
      <w:r w:rsidR="00037759">
        <w:rPr>
          <w:rFonts w:hint="cs"/>
          <w:rtl/>
          <w:lang w:val="en-US" w:bidi="ar-SY"/>
        </w:rPr>
        <w:t>‍</w:t>
      </w:r>
      <w:r>
        <w:rPr>
          <w:rFonts w:hint="cs"/>
          <w:rtl/>
          <w:lang w:val="en-US" w:bidi="ar-SY"/>
        </w:rPr>
        <w:t>مدون توريه</w:t>
      </w:r>
      <w:r>
        <w:rPr>
          <w:rtl/>
          <w:lang w:val="en-US" w:bidi="ar-SY"/>
        </w:rPr>
        <w:br/>
      </w:r>
      <w:r>
        <w:rPr>
          <w:rFonts w:hint="cs"/>
          <w:rtl/>
          <w:lang w:val="en-US" w:bidi="ar-SY"/>
        </w:rPr>
        <w:t>أمين عام</w:t>
      </w:r>
      <w:r>
        <w:rPr>
          <w:rFonts w:hint="cs"/>
          <w:rtl/>
          <w:lang w:val="en-US" w:bidi="ar-SY"/>
        </w:rPr>
        <w:br/>
        <w:t>الات</w:t>
      </w:r>
      <w:r w:rsidR="00037759">
        <w:rPr>
          <w:rFonts w:hint="cs"/>
          <w:rtl/>
          <w:lang w:val="en-US" w:bidi="ar-SY"/>
        </w:rPr>
        <w:t>‍</w:t>
      </w:r>
      <w:r>
        <w:rPr>
          <w:rFonts w:hint="cs"/>
          <w:rtl/>
          <w:lang w:val="en-US" w:bidi="ar-SY"/>
        </w:rPr>
        <w:t>حاد الدولي للاتصالات</w:t>
      </w:r>
      <w:r>
        <w:rPr>
          <w:rFonts w:hint="cs"/>
          <w:rtl/>
          <w:lang w:val="en-US" w:bidi="ar-SY"/>
        </w:rPr>
        <w:br/>
        <w:t>جنيف</w:t>
      </w:r>
    </w:p>
    <w:p w:rsidR="00037759" w:rsidRDefault="00037759" w:rsidP="002D2462">
      <w:pPr>
        <w:spacing w:before="600"/>
        <w:rPr>
          <w:rFonts w:hint="cs"/>
          <w:rtl/>
          <w:lang w:val="en-US" w:bidi="ar-SY"/>
        </w:rPr>
      </w:pPr>
      <w:r>
        <w:rPr>
          <w:rFonts w:hint="cs"/>
          <w:rtl/>
          <w:lang w:val="en-US" w:bidi="ar-SY"/>
        </w:rPr>
        <w:t xml:space="preserve">الموضوع: </w:t>
      </w:r>
      <w:r w:rsidRPr="00FE4B4E">
        <w:rPr>
          <w:rFonts w:hint="cs"/>
          <w:b/>
          <w:bCs/>
          <w:rtl/>
          <w:lang w:val="en-US" w:bidi="ar-SY"/>
        </w:rPr>
        <w:t>مالكولم جونسون: مرشح ل</w:t>
      </w:r>
      <w:r>
        <w:rPr>
          <w:rFonts w:hint="cs"/>
          <w:b/>
          <w:bCs/>
          <w:rtl/>
          <w:lang w:val="en-US" w:bidi="ar-SY"/>
        </w:rPr>
        <w:t>‍</w:t>
      </w:r>
      <w:r w:rsidRPr="00FE4B4E">
        <w:rPr>
          <w:rFonts w:hint="cs"/>
          <w:b/>
          <w:bCs/>
          <w:rtl/>
          <w:lang w:val="en-US" w:bidi="ar-SY"/>
        </w:rPr>
        <w:t>منصب نائب الأمين العام للات</w:t>
      </w:r>
      <w:r>
        <w:rPr>
          <w:rFonts w:hint="cs"/>
          <w:b/>
          <w:bCs/>
          <w:rtl/>
          <w:lang w:val="en-US" w:bidi="ar-SY"/>
        </w:rPr>
        <w:t>‍</w:t>
      </w:r>
      <w:r w:rsidRPr="00FE4B4E">
        <w:rPr>
          <w:rFonts w:hint="cs"/>
          <w:b/>
          <w:bCs/>
          <w:rtl/>
          <w:lang w:val="en-US" w:bidi="ar-SY"/>
        </w:rPr>
        <w:t>حاد الدولي للاتصالات</w:t>
      </w:r>
    </w:p>
    <w:p w:rsidR="00FE4B4E" w:rsidRDefault="00FE4B4E" w:rsidP="002D2462">
      <w:pPr>
        <w:spacing w:before="600"/>
        <w:rPr>
          <w:rFonts w:hint="cs"/>
          <w:rtl/>
          <w:lang w:val="en-US" w:bidi="ar-SY"/>
        </w:rPr>
      </w:pPr>
      <w:r>
        <w:rPr>
          <w:rFonts w:hint="cs"/>
          <w:rtl/>
          <w:lang w:val="en-US" w:bidi="ar-SY"/>
        </w:rPr>
        <w:t>السيد ال</w:t>
      </w:r>
      <w:r w:rsidR="00037759">
        <w:rPr>
          <w:rFonts w:hint="cs"/>
          <w:rtl/>
          <w:lang w:val="en-US" w:bidi="ar-SY"/>
        </w:rPr>
        <w:t>‍</w:t>
      </w:r>
      <w:r>
        <w:rPr>
          <w:rFonts w:hint="cs"/>
          <w:rtl/>
          <w:lang w:val="en-US" w:bidi="ar-SY"/>
        </w:rPr>
        <w:t>محترم الأمين العام،</w:t>
      </w:r>
    </w:p>
    <w:p w:rsidR="00037759" w:rsidRDefault="00037759" w:rsidP="00037759">
      <w:pPr>
        <w:rPr>
          <w:rtl/>
          <w:lang w:val="en-US" w:bidi="ar-SY"/>
        </w:rPr>
      </w:pPr>
      <w:r>
        <w:rPr>
          <w:rFonts w:hint="cs"/>
          <w:rtl/>
          <w:lang w:val="en-US" w:bidi="ar-SY"/>
        </w:rPr>
        <w:t>ت‍حية طيبة وبعد،</w:t>
      </w:r>
    </w:p>
    <w:p w:rsidR="00FE4B4E" w:rsidRDefault="00FE4B4E" w:rsidP="00037759">
      <w:pPr>
        <w:rPr>
          <w:rtl/>
          <w:lang w:val="en-US" w:bidi="ar-SY"/>
        </w:rPr>
      </w:pPr>
      <w:r>
        <w:rPr>
          <w:rFonts w:hint="cs"/>
          <w:rtl/>
          <w:lang w:val="en-US" w:bidi="ar-SY"/>
        </w:rPr>
        <w:t>بالنيابة عن ال</w:t>
      </w:r>
      <w:r w:rsidR="00037759">
        <w:rPr>
          <w:rFonts w:hint="cs"/>
          <w:rtl/>
          <w:lang w:val="en-US" w:bidi="ar-SY"/>
        </w:rPr>
        <w:t>‍</w:t>
      </w:r>
      <w:r>
        <w:rPr>
          <w:rFonts w:hint="cs"/>
          <w:rtl/>
          <w:lang w:val="en-US" w:bidi="ar-SY"/>
        </w:rPr>
        <w:t>مملكة ال</w:t>
      </w:r>
      <w:r w:rsidR="00037759">
        <w:rPr>
          <w:rFonts w:hint="cs"/>
          <w:rtl/>
          <w:lang w:val="en-US" w:bidi="ar-SY"/>
        </w:rPr>
        <w:t>‍</w:t>
      </w:r>
      <w:r>
        <w:rPr>
          <w:rFonts w:hint="cs"/>
          <w:rtl/>
          <w:lang w:val="en-US" w:bidi="ar-SY"/>
        </w:rPr>
        <w:t>متحدة لبريطانيا العظمى وأيرلندا الشمالية، يشرفني أن أؤكد أن حكومة ال</w:t>
      </w:r>
      <w:r w:rsidR="00037759">
        <w:rPr>
          <w:rFonts w:hint="cs"/>
          <w:rtl/>
          <w:lang w:val="en-US" w:bidi="ar-SY"/>
        </w:rPr>
        <w:t>‍</w:t>
      </w:r>
      <w:r>
        <w:rPr>
          <w:rFonts w:hint="cs"/>
          <w:rtl/>
          <w:lang w:val="en-US" w:bidi="ar-SY"/>
        </w:rPr>
        <w:t>مملكة المتحدة تؤيد رس</w:t>
      </w:r>
      <w:r w:rsidR="00037759">
        <w:rPr>
          <w:rFonts w:hint="cs"/>
          <w:rtl/>
          <w:lang w:val="en-US" w:bidi="ar-SY"/>
        </w:rPr>
        <w:t>‍</w:t>
      </w:r>
      <w:r>
        <w:rPr>
          <w:rFonts w:hint="cs"/>
          <w:rtl/>
          <w:lang w:val="en-US" w:bidi="ar-SY"/>
        </w:rPr>
        <w:t>مياً ترشيح السيد مالكولم جونسون لمنصب نائب الأمين العام في الانتخابات التي ستجرى خلال مؤتمر المندوبين المفوضين للات</w:t>
      </w:r>
      <w:r w:rsidR="00037759">
        <w:rPr>
          <w:rFonts w:hint="cs"/>
          <w:rtl/>
          <w:lang w:val="en-US" w:bidi="ar-SY"/>
        </w:rPr>
        <w:t>‍</w:t>
      </w:r>
      <w:r>
        <w:rPr>
          <w:rFonts w:hint="cs"/>
          <w:rtl/>
          <w:lang w:val="en-US" w:bidi="ar-SY"/>
        </w:rPr>
        <w:t>حاد لعام</w:t>
      </w:r>
      <w:r>
        <w:rPr>
          <w:rFonts w:hint="eastAsia"/>
          <w:rtl/>
          <w:lang w:val="en-US" w:bidi="ar-SY"/>
        </w:rPr>
        <w:t> </w:t>
      </w:r>
      <w:r>
        <w:rPr>
          <w:lang w:val="en-US" w:bidi="ar-SY"/>
        </w:rPr>
        <w:t>2014</w:t>
      </w:r>
      <w:r>
        <w:rPr>
          <w:rFonts w:hint="cs"/>
          <w:rtl/>
          <w:lang w:val="en-US" w:bidi="ar-SY"/>
        </w:rPr>
        <w:t xml:space="preserve"> </w:t>
      </w:r>
      <w:r>
        <w:rPr>
          <w:lang w:val="en-US" w:bidi="ar-SY"/>
        </w:rPr>
        <w:t>(PP</w:t>
      </w:r>
      <w:r>
        <w:rPr>
          <w:lang w:val="en-US" w:bidi="ar-SY"/>
        </w:rPr>
        <w:noBreakHyphen/>
        <w:t>14)</w:t>
      </w:r>
      <w:r>
        <w:rPr>
          <w:rFonts w:hint="cs"/>
          <w:rtl/>
          <w:lang w:val="en-US" w:bidi="ar-SY"/>
        </w:rPr>
        <w:t xml:space="preserve"> والذي سيعقد في بوسان، جمهورية كوريا، في الفترة من </w:t>
      </w:r>
      <w:r>
        <w:rPr>
          <w:lang w:val="en-US" w:bidi="ar-SY"/>
        </w:rPr>
        <w:t>20</w:t>
      </w:r>
      <w:r>
        <w:rPr>
          <w:rFonts w:hint="cs"/>
          <w:rtl/>
          <w:lang w:val="en-US" w:bidi="ar-SY"/>
        </w:rPr>
        <w:t xml:space="preserve"> أكتوبر إلى </w:t>
      </w:r>
      <w:r>
        <w:rPr>
          <w:lang w:val="en-US" w:bidi="ar-SY"/>
        </w:rPr>
        <w:t>7</w:t>
      </w:r>
      <w:r>
        <w:rPr>
          <w:rFonts w:hint="cs"/>
          <w:rtl/>
          <w:lang w:val="en-US" w:bidi="ar-SY"/>
        </w:rPr>
        <w:t xml:space="preserve"> نوفمبر </w:t>
      </w:r>
      <w:r>
        <w:rPr>
          <w:lang w:val="en-US" w:bidi="ar-SY"/>
        </w:rPr>
        <w:t>2014</w:t>
      </w:r>
      <w:r>
        <w:rPr>
          <w:rFonts w:hint="cs"/>
          <w:rtl/>
          <w:lang w:val="en-US" w:bidi="ar-SY"/>
        </w:rPr>
        <w:t>.</w:t>
      </w:r>
    </w:p>
    <w:p w:rsidR="00FE4B4E" w:rsidRPr="00636DF5" w:rsidRDefault="00FE4B4E" w:rsidP="005C006F">
      <w:pPr>
        <w:rPr>
          <w:spacing w:val="2"/>
          <w:rtl/>
          <w:lang w:val="en-US" w:bidi="ar-SY"/>
        </w:rPr>
      </w:pPr>
      <w:r w:rsidRPr="00636DF5">
        <w:rPr>
          <w:rFonts w:hint="cs"/>
          <w:spacing w:val="2"/>
          <w:rtl/>
          <w:lang w:val="en-US" w:bidi="ar-SY"/>
        </w:rPr>
        <w:t xml:space="preserve">ولعلكم على علم بالمساهمة الممتازة للسيد مالكولم جونسون في أعمال الاتحاد خلال توليه منصب مدير مكتب تقييس الاتصالات منذ عام </w:t>
      </w:r>
      <w:r w:rsidRPr="00636DF5">
        <w:rPr>
          <w:spacing w:val="2"/>
          <w:lang w:val="en-US" w:bidi="ar-SY"/>
        </w:rPr>
        <w:t>2006</w:t>
      </w:r>
      <w:r w:rsidRPr="00636DF5">
        <w:rPr>
          <w:rFonts w:hint="cs"/>
          <w:spacing w:val="2"/>
          <w:rtl/>
          <w:lang w:val="en-US" w:bidi="ar-SY"/>
        </w:rPr>
        <w:t xml:space="preserve"> </w:t>
      </w:r>
      <w:r w:rsidR="005C006F">
        <w:rPr>
          <w:rFonts w:hint="cs"/>
          <w:spacing w:val="2"/>
          <w:rtl/>
          <w:lang w:val="en-US" w:bidi="ar-SY"/>
        </w:rPr>
        <w:t>وقبل ذلك</w:t>
      </w:r>
      <w:r w:rsidRPr="00636DF5">
        <w:rPr>
          <w:rFonts w:hint="cs"/>
          <w:spacing w:val="2"/>
          <w:rtl/>
          <w:lang w:val="en-US" w:bidi="ar-SY"/>
        </w:rPr>
        <w:t>، ب</w:t>
      </w:r>
      <w:r w:rsidR="005C006F">
        <w:rPr>
          <w:rFonts w:hint="cs"/>
          <w:spacing w:val="2"/>
          <w:rtl/>
          <w:lang w:val="en-US" w:bidi="ar-SY"/>
        </w:rPr>
        <w:t>‍</w:t>
      </w:r>
      <w:r w:rsidRPr="00636DF5">
        <w:rPr>
          <w:rFonts w:hint="cs"/>
          <w:spacing w:val="2"/>
          <w:rtl/>
          <w:lang w:val="en-US" w:bidi="ar-SY"/>
        </w:rPr>
        <w:t>ما في ذلك دفع العمل في م</w:t>
      </w:r>
      <w:r w:rsidR="00A93BD6">
        <w:rPr>
          <w:rFonts w:hint="cs"/>
          <w:spacing w:val="2"/>
          <w:rtl/>
          <w:lang w:val="en-US" w:bidi="ar-SY"/>
        </w:rPr>
        <w:t>‍</w:t>
      </w:r>
      <w:r w:rsidRPr="00636DF5">
        <w:rPr>
          <w:rFonts w:hint="cs"/>
          <w:spacing w:val="2"/>
          <w:rtl/>
          <w:lang w:val="en-US" w:bidi="ar-SY"/>
        </w:rPr>
        <w:t>جال "</w:t>
      </w:r>
      <w:r w:rsidRPr="00A93BD6">
        <w:rPr>
          <w:rFonts w:hint="cs"/>
          <w:spacing w:val="2"/>
          <w:rtl/>
          <w:lang w:val="en-US" w:bidi="ar-SY"/>
        </w:rPr>
        <w:t xml:space="preserve">سد فجوة التقييس" </w:t>
      </w:r>
      <w:r w:rsidRPr="00636DF5">
        <w:rPr>
          <w:rFonts w:hint="cs"/>
          <w:spacing w:val="2"/>
          <w:rtl/>
          <w:lang w:val="en-US" w:bidi="ar-SY"/>
        </w:rPr>
        <w:t xml:space="preserve">وتكنولوجيا المعلومات والاتصالات وتغير المناخ فضلاً عن قيادة </w:t>
      </w:r>
      <w:r w:rsidR="00A93BD6">
        <w:rPr>
          <w:rFonts w:hint="cs"/>
          <w:spacing w:val="2"/>
          <w:rtl/>
          <w:lang w:val="en-US" w:bidi="ar-SY"/>
        </w:rPr>
        <w:t>الجهود</w:t>
      </w:r>
      <w:r w:rsidRPr="00636DF5">
        <w:rPr>
          <w:rFonts w:hint="cs"/>
          <w:spacing w:val="2"/>
          <w:rtl/>
          <w:lang w:val="en-US" w:bidi="ar-SY"/>
        </w:rPr>
        <w:t xml:space="preserve"> التي أفضت إلى إتاحة توصيات قطاع تقييس الاتصالات بالمجان. وقد كان السيد مالكولم جونسون كذلك الراعي الرئيسي لإطلاق برنامج لمعالجة شواغل البلدان النامية بخصوص الافتقار إلى قابلية التشغيل البيني والمطابقة مع معايير الاتحاد، فضلاً عن البدء في عملية استعراض أعمال قطاع تقييس الاتصالات خلال السنوات</w:t>
      </w:r>
      <w:r w:rsidR="00A93BD6">
        <w:rPr>
          <w:rFonts w:hint="eastAsia"/>
          <w:spacing w:val="2"/>
          <w:rtl/>
          <w:lang w:val="en-US" w:bidi="ar-SY"/>
        </w:rPr>
        <w:t> </w:t>
      </w:r>
      <w:r w:rsidRPr="00636DF5">
        <w:rPr>
          <w:rFonts w:hint="cs"/>
          <w:spacing w:val="2"/>
          <w:rtl/>
          <w:lang w:val="en-US" w:bidi="ar-SY"/>
        </w:rPr>
        <w:t>القادمة.</w:t>
      </w:r>
    </w:p>
    <w:p w:rsidR="00636DF5" w:rsidRDefault="00636DF5" w:rsidP="003A4A64">
      <w:pPr>
        <w:rPr>
          <w:rtl/>
          <w:lang w:val="en-US"/>
        </w:rPr>
      </w:pPr>
      <w:r>
        <w:rPr>
          <w:rFonts w:hint="cs"/>
          <w:rtl/>
          <w:lang w:val="en-US" w:bidi="ar-SY"/>
        </w:rPr>
        <w:t xml:space="preserve">وقد حققت الجمعية العالمية لتقييس الاتصالات </w:t>
      </w:r>
      <w:r>
        <w:rPr>
          <w:lang w:val="en-US" w:bidi="ar-SY"/>
        </w:rPr>
        <w:t>(WTSA)</w:t>
      </w:r>
      <w:r>
        <w:rPr>
          <w:rFonts w:hint="cs"/>
          <w:rtl/>
          <w:lang w:val="en-US" w:bidi="ar-SY"/>
        </w:rPr>
        <w:t xml:space="preserve"> التي عُقدت في دبي العام الماضي نجاحاً باهراً بفضل قيادة السيد مالكولم جونسون</w:t>
      </w:r>
      <w:r w:rsidR="00A93BD6">
        <w:rPr>
          <w:rFonts w:hint="cs"/>
          <w:rtl/>
          <w:lang w:val="en-US" w:bidi="ar-SY"/>
        </w:rPr>
        <w:t>،</w:t>
      </w:r>
      <w:r>
        <w:rPr>
          <w:rFonts w:hint="cs"/>
          <w:rtl/>
          <w:lang w:val="en-US" w:bidi="ar-SY"/>
        </w:rPr>
        <w:t xml:space="preserve"> وقد عمل على ضمان الإشراك المستمر لأصحاب المصلحة الرئيسيين، بما في ذلك الجامعات ومعاهد البحوث في أعمال قطاع تقييس الاتصالات. وقد استجاب بفعالية وإبداع لطلباتكم بإصلاح ميزانية الاتحاد والأمانة خلال فترة توليه منصب مدير مكتب تقييس الاتصالات</w:t>
      </w:r>
      <w:r w:rsidR="00A93BD6">
        <w:rPr>
          <w:rFonts w:hint="cs"/>
          <w:rtl/>
          <w:lang w:val="en-US" w:bidi="ar-SY"/>
        </w:rPr>
        <w:t>،</w:t>
      </w:r>
      <w:r>
        <w:rPr>
          <w:rFonts w:hint="cs"/>
          <w:rtl/>
          <w:lang w:val="en-US" w:bidi="ar-SY"/>
        </w:rPr>
        <w:t xml:space="preserve"> وأنا على علم </w:t>
      </w:r>
      <w:r w:rsidR="003A4A64">
        <w:rPr>
          <w:rFonts w:hint="cs"/>
          <w:rtl/>
          <w:lang w:val="en-US" w:bidi="ar-SY"/>
        </w:rPr>
        <w:t>بأنه ما</w:t>
      </w:r>
      <w:r w:rsidR="003A4A64">
        <w:rPr>
          <w:rFonts w:hint="eastAsia"/>
          <w:rtl/>
          <w:lang w:val="en-US" w:bidi="ar-SY"/>
        </w:rPr>
        <w:t> </w:t>
      </w:r>
      <w:r w:rsidR="003A4A64">
        <w:rPr>
          <w:rFonts w:hint="cs"/>
          <w:rtl/>
          <w:lang w:val="en-US" w:bidi="ar-SY"/>
        </w:rPr>
        <w:t>زال</w:t>
      </w:r>
      <w:r>
        <w:rPr>
          <w:rFonts w:hint="cs"/>
          <w:rtl/>
          <w:lang w:val="en-US" w:bidi="ar-SY"/>
        </w:rPr>
        <w:t xml:space="preserve"> عضواً نشطاً ومتعاوناً في</w:t>
      </w:r>
      <w:r w:rsidR="00A93BD6">
        <w:rPr>
          <w:rFonts w:hint="eastAsia"/>
          <w:rtl/>
          <w:lang w:val="en-US" w:bidi="ar-SY"/>
        </w:rPr>
        <w:t> </w:t>
      </w:r>
      <w:r>
        <w:rPr>
          <w:rFonts w:hint="cs"/>
          <w:rtl/>
          <w:lang w:val="en-US" w:bidi="ar-SY"/>
        </w:rPr>
        <w:t>فريق القيادة الخاص بكم وفي أسرة الاتحاد.</w:t>
      </w:r>
    </w:p>
    <w:p w:rsidR="00636DF5" w:rsidRDefault="00636DF5" w:rsidP="00A93BD6">
      <w:pPr>
        <w:pageBreakBefore/>
        <w:rPr>
          <w:rtl/>
          <w:lang w:val="en-US" w:bidi="ar-SY"/>
        </w:rPr>
      </w:pPr>
      <w:r>
        <w:rPr>
          <w:rFonts w:hint="cs"/>
          <w:rtl/>
          <w:lang w:val="en-US" w:bidi="ar-SY"/>
        </w:rPr>
        <w:lastRenderedPageBreak/>
        <w:t xml:space="preserve">وأود أن أغتنم هذه الفرصة لكي نعبر عن شكرنا </w:t>
      </w:r>
      <w:r w:rsidR="00294A4D">
        <w:rPr>
          <w:rFonts w:hint="cs"/>
          <w:rtl/>
          <w:lang w:val="en-US" w:bidi="ar-SY"/>
        </w:rPr>
        <w:t>بالنيابة عن المملكة المتحدة لبريطانيا العظمى وأيرلندا الشمالية على ما</w:t>
      </w:r>
      <w:r w:rsidR="00A93BD6">
        <w:rPr>
          <w:rFonts w:hint="eastAsia"/>
          <w:rtl/>
          <w:lang w:val="en-US" w:bidi="ar-SY"/>
        </w:rPr>
        <w:t> </w:t>
      </w:r>
      <w:proofErr w:type="spellStart"/>
      <w:r w:rsidR="00294A4D">
        <w:rPr>
          <w:rFonts w:hint="cs"/>
          <w:rtl/>
          <w:lang w:val="en-US" w:bidi="ar-SY"/>
        </w:rPr>
        <w:t>قدمتوه</w:t>
      </w:r>
      <w:proofErr w:type="spellEnd"/>
      <w:r w:rsidR="00294A4D">
        <w:rPr>
          <w:rFonts w:hint="cs"/>
          <w:rtl/>
          <w:lang w:val="en-US" w:bidi="ar-SY"/>
        </w:rPr>
        <w:t xml:space="preserve"> من التزام وقيادة للاتحاد خلال توليكم منصب الأمين العام، مع بالغ تقديرنا.</w:t>
      </w:r>
    </w:p>
    <w:p w:rsidR="00294A4D" w:rsidRDefault="00294A4D" w:rsidP="00294A4D">
      <w:pPr>
        <w:rPr>
          <w:rtl/>
          <w:lang w:val="en-US" w:bidi="ar-SY"/>
        </w:rPr>
      </w:pPr>
      <w:r>
        <w:rPr>
          <w:rFonts w:hint="cs"/>
          <w:rtl/>
          <w:lang w:val="en-US" w:bidi="ar-SY"/>
        </w:rPr>
        <w:t>ون</w:t>
      </w:r>
      <w:r w:rsidR="008B73D6">
        <w:rPr>
          <w:rFonts w:hint="cs"/>
          <w:rtl/>
          <w:lang w:val="en-US" w:bidi="ar-SY"/>
        </w:rPr>
        <w:t>‍</w:t>
      </w:r>
      <w:r>
        <w:rPr>
          <w:rFonts w:hint="cs"/>
          <w:rtl/>
          <w:lang w:val="en-US" w:bidi="ar-SY"/>
        </w:rPr>
        <w:t>حن نتطلع إلى استمرار علاقتنا بالاتحاد خلال الشهور المقبلة.</w:t>
      </w:r>
    </w:p>
    <w:p w:rsidR="00294A4D" w:rsidRDefault="00294A4D" w:rsidP="00294A4D">
      <w:pPr>
        <w:spacing w:before="240"/>
        <w:rPr>
          <w:rtl/>
          <w:lang w:val="en-US" w:bidi="ar-SY"/>
        </w:rPr>
      </w:pPr>
      <w:r>
        <w:rPr>
          <w:rFonts w:hint="cs"/>
          <w:rtl/>
          <w:lang w:val="en-US" w:bidi="ar-SY"/>
        </w:rPr>
        <w:t>وتفضلوا بقبول فائق التقدير والاحترام.</w:t>
      </w:r>
    </w:p>
    <w:p w:rsidR="008B73D6" w:rsidRDefault="00294A4D" w:rsidP="00294A4D">
      <w:pPr>
        <w:spacing w:before="1440"/>
        <w:jc w:val="left"/>
        <w:rPr>
          <w:rtl/>
          <w:lang w:val="en-US" w:bidi="ar-SY"/>
        </w:rPr>
      </w:pPr>
      <w:r>
        <w:rPr>
          <w:rFonts w:hint="cs"/>
          <w:rtl/>
          <w:lang w:val="en-US" w:bidi="ar-SY"/>
        </w:rPr>
        <w:t>كارين بيرس</w:t>
      </w:r>
    </w:p>
    <w:p w:rsidR="00294A4D" w:rsidRDefault="008B73D6" w:rsidP="00E72861">
      <w:pPr>
        <w:spacing w:before="1440"/>
        <w:jc w:val="left"/>
        <w:rPr>
          <w:rtl/>
          <w:lang w:val="en-US" w:bidi="ar-SY"/>
        </w:rPr>
      </w:pPr>
      <w:r>
        <w:rPr>
          <w:rFonts w:hint="cs"/>
          <w:rtl/>
          <w:lang w:val="en-US" w:bidi="ar-SY"/>
        </w:rPr>
        <w:t>كارين بيرس</w:t>
      </w:r>
      <w:r w:rsidR="00E72861">
        <w:rPr>
          <w:rFonts w:hint="cs"/>
          <w:rtl/>
          <w:lang w:val="en-US" w:bidi="ar-SY"/>
        </w:rPr>
        <w:t xml:space="preserve"> (وسام</w:t>
      </w:r>
      <w:r w:rsidR="00294A4D">
        <w:rPr>
          <w:rFonts w:hint="cs"/>
          <w:rtl/>
          <w:lang w:val="en-US" w:bidi="ar-SY"/>
        </w:rPr>
        <w:t xml:space="preserve"> </w:t>
      </w:r>
      <w:r w:rsidR="00294A4D">
        <w:rPr>
          <w:lang w:val="en-US" w:bidi="ar-SY"/>
        </w:rPr>
        <w:t>CMG</w:t>
      </w:r>
      <w:r w:rsidR="00E72861">
        <w:rPr>
          <w:rFonts w:hint="cs"/>
          <w:rtl/>
          <w:lang w:val="en-US" w:bidi="ar-SY"/>
        </w:rPr>
        <w:t>)</w:t>
      </w:r>
      <w:r w:rsidR="00294A4D">
        <w:rPr>
          <w:rtl/>
          <w:lang w:val="en-US" w:bidi="ar-SY"/>
        </w:rPr>
        <w:br/>
      </w:r>
      <w:r w:rsidR="00294A4D">
        <w:rPr>
          <w:rFonts w:hint="cs"/>
          <w:rtl/>
          <w:lang w:val="en-US" w:bidi="ar-SY"/>
        </w:rPr>
        <w:t>السفيرة وال</w:t>
      </w:r>
      <w:r>
        <w:rPr>
          <w:rFonts w:hint="cs"/>
          <w:rtl/>
          <w:lang w:val="en-US" w:bidi="ar-SY"/>
        </w:rPr>
        <w:t>‍</w:t>
      </w:r>
      <w:r w:rsidR="00294A4D">
        <w:rPr>
          <w:rFonts w:hint="cs"/>
          <w:rtl/>
          <w:lang w:val="en-US" w:bidi="ar-SY"/>
        </w:rPr>
        <w:t xml:space="preserve">ممثلة الدائمة </w:t>
      </w:r>
      <w:r w:rsidR="00E72861">
        <w:rPr>
          <w:rFonts w:hint="cs"/>
          <w:rtl/>
          <w:lang w:val="en-US" w:bidi="ar-SY"/>
        </w:rPr>
        <w:t>لدى الأمم</w:t>
      </w:r>
      <w:r w:rsidR="00294A4D">
        <w:rPr>
          <w:rFonts w:hint="cs"/>
          <w:rtl/>
          <w:lang w:val="en-US" w:bidi="ar-SY"/>
        </w:rPr>
        <w:t xml:space="preserve"> ال</w:t>
      </w:r>
      <w:r>
        <w:rPr>
          <w:rFonts w:hint="cs"/>
          <w:rtl/>
          <w:lang w:val="en-US" w:bidi="ar-SY"/>
        </w:rPr>
        <w:t>‍</w:t>
      </w:r>
      <w:r w:rsidR="00294A4D">
        <w:rPr>
          <w:rFonts w:hint="cs"/>
          <w:rtl/>
          <w:lang w:val="en-US" w:bidi="ar-SY"/>
        </w:rPr>
        <w:t>متحدة وال</w:t>
      </w:r>
      <w:r>
        <w:rPr>
          <w:rFonts w:hint="cs"/>
          <w:rtl/>
          <w:lang w:val="en-US" w:bidi="ar-SY"/>
        </w:rPr>
        <w:t>‍</w:t>
      </w:r>
      <w:r w:rsidR="00294A4D">
        <w:rPr>
          <w:rFonts w:hint="cs"/>
          <w:rtl/>
          <w:lang w:val="en-US" w:bidi="ar-SY"/>
        </w:rPr>
        <w:t>منظمات الدولية الأخرى في جنيف</w:t>
      </w:r>
    </w:p>
    <w:p w:rsidR="004230E5" w:rsidRDefault="004230E5" w:rsidP="005F496B">
      <w:pPr>
        <w:tabs>
          <w:tab w:val="clear" w:pos="567"/>
          <w:tab w:val="clear" w:pos="1134"/>
          <w:tab w:val="clear" w:pos="1701"/>
          <w:tab w:val="clear" w:pos="2268"/>
          <w:tab w:val="clear" w:pos="2835"/>
        </w:tabs>
        <w:overflowPunct/>
        <w:autoSpaceDE/>
        <w:autoSpaceDN/>
        <w:adjustRightInd/>
        <w:spacing w:before="0" w:line="240" w:lineRule="auto"/>
        <w:jc w:val="left"/>
        <w:textAlignment w:val="auto"/>
        <w:rPr>
          <w:rtl/>
          <w:lang w:val="en-US"/>
        </w:rPr>
      </w:pPr>
      <w:r>
        <w:rPr>
          <w:rtl/>
          <w:lang w:val="en-US" w:bidi="ar-SY"/>
        </w:rPr>
        <w:br w:type="page"/>
      </w:r>
    </w:p>
    <w:p w:rsidR="00983F0C" w:rsidRPr="004230E5" w:rsidRDefault="004230E5" w:rsidP="004230E5">
      <w:pPr>
        <w:jc w:val="center"/>
        <w:rPr>
          <w:b/>
          <w:bCs/>
          <w:sz w:val="28"/>
          <w:szCs w:val="36"/>
          <w:rtl/>
          <w:lang w:val="en-US" w:bidi="ar-SY"/>
        </w:rPr>
      </w:pPr>
      <w:r w:rsidRPr="004230E5">
        <w:rPr>
          <w:rFonts w:hint="cs"/>
          <w:b/>
          <w:bCs/>
          <w:sz w:val="28"/>
          <w:szCs w:val="36"/>
          <w:rtl/>
          <w:lang w:val="en-US" w:bidi="ar-SY"/>
        </w:rPr>
        <w:lastRenderedPageBreak/>
        <w:t>مالكولم جونسون</w:t>
      </w:r>
    </w:p>
    <w:p w:rsidR="004230E5" w:rsidRPr="004230E5" w:rsidRDefault="002629B6" w:rsidP="004230E5">
      <w:pPr>
        <w:jc w:val="center"/>
        <w:rPr>
          <w:b/>
          <w:bCs/>
          <w:sz w:val="24"/>
          <w:szCs w:val="32"/>
          <w:rtl/>
          <w:lang w:val="en-US" w:bidi="ar-SY"/>
        </w:rPr>
      </w:pPr>
      <w:proofErr w:type="spellStart"/>
      <w:r>
        <w:rPr>
          <w:rFonts w:hint="cs"/>
          <w:b/>
          <w:bCs/>
          <w:sz w:val="24"/>
          <w:szCs w:val="32"/>
          <w:rtl/>
          <w:lang w:val="en-US" w:bidi="ar-SY"/>
        </w:rPr>
        <w:t>ال‍</w:t>
      </w:r>
      <w:r w:rsidR="004230E5" w:rsidRPr="004230E5">
        <w:rPr>
          <w:rFonts w:hint="cs"/>
          <w:b/>
          <w:bCs/>
          <w:sz w:val="24"/>
          <w:szCs w:val="32"/>
          <w:rtl/>
          <w:lang w:val="en-US" w:bidi="ar-SY"/>
        </w:rPr>
        <w:t>مرشح</w:t>
      </w:r>
      <w:proofErr w:type="spellEnd"/>
      <w:r w:rsidR="004230E5" w:rsidRPr="004230E5">
        <w:rPr>
          <w:rFonts w:hint="cs"/>
          <w:b/>
          <w:bCs/>
          <w:sz w:val="24"/>
          <w:szCs w:val="32"/>
          <w:rtl/>
          <w:lang w:val="en-US" w:bidi="ar-SY"/>
        </w:rPr>
        <w:t xml:space="preserve"> ل</w:t>
      </w:r>
      <w:r w:rsidR="00D13F9A">
        <w:rPr>
          <w:rFonts w:hint="cs"/>
          <w:b/>
          <w:bCs/>
          <w:sz w:val="24"/>
          <w:szCs w:val="32"/>
          <w:rtl/>
          <w:lang w:val="en-US" w:bidi="ar-SY"/>
        </w:rPr>
        <w:t>‍</w:t>
      </w:r>
      <w:r w:rsidR="004230E5" w:rsidRPr="004230E5">
        <w:rPr>
          <w:rFonts w:hint="cs"/>
          <w:b/>
          <w:bCs/>
          <w:sz w:val="24"/>
          <w:szCs w:val="32"/>
          <w:rtl/>
          <w:lang w:val="en-US" w:bidi="ar-SY"/>
        </w:rPr>
        <w:t>منصب نائب الأمين العام، في انتخابات الات</w:t>
      </w:r>
      <w:r w:rsidR="00D13F9A">
        <w:rPr>
          <w:rFonts w:hint="cs"/>
          <w:b/>
          <w:bCs/>
          <w:sz w:val="24"/>
          <w:szCs w:val="32"/>
          <w:rtl/>
          <w:lang w:val="en-US" w:bidi="ar-SY"/>
        </w:rPr>
        <w:t>‍</w:t>
      </w:r>
      <w:r w:rsidR="004230E5" w:rsidRPr="004230E5">
        <w:rPr>
          <w:rFonts w:hint="cs"/>
          <w:b/>
          <w:bCs/>
          <w:sz w:val="24"/>
          <w:szCs w:val="32"/>
          <w:rtl/>
          <w:lang w:val="en-US" w:bidi="ar-SY"/>
        </w:rPr>
        <w:t xml:space="preserve">حاد في عام </w:t>
      </w:r>
      <w:r w:rsidR="004230E5" w:rsidRPr="004230E5">
        <w:rPr>
          <w:b/>
          <w:bCs/>
          <w:sz w:val="24"/>
          <w:szCs w:val="32"/>
          <w:lang w:val="en-US" w:bidi="ar-SY"/>
        </w:rPr>
        <w:t>2014</w:t>
      </w:r>
    </w:p>
    <w:p w:rsidR="004230E5" w:rsidRPr="004230E5" w:rsidRDefault="004230E5" w:rsidP="004230E5">
      <w:pPr>
        <w:jc w:val="center"/>
        <w:rPr>
          <w:b/>
          <w:bCs/>
          <w:i/>
          <w:iCs/>
          <w:rtl/>
          <w:lang w:val="en-US" w:bidi="ar-SY"/>
        </w:rPr>
      </w:pPr>
      <w:r w:rsidRPr="004230E5">
        <w:rPr>
          <w:rFonts w:hint="cs"/>
          <w:b/>
          <w:bCs/>
          <w:i/>
          <w:iCs/>
          <w:rtl/>
          <w:lang w:val="en-US" w:bidi="ar-SY"/>
        </w:rPr>
        <w:t>"ات</w:t>
      </w:r>
      <w:r w:rsidR="005F496B">
        <w:rPr>
          <w:rFonts w:hint="cs"/>
          <w:b/>
          <w:bCs/>
          <w:i/>
          <w:iCs/>
          <w:rtl/>
          <w:lang w:val="en-US" w:bidi="ar-SY"/>
        </w:rPr>
        <w:t>‍</w:t>
      </w:r>
      <w:r w:rsidRPr="004230E5">
        <w:rPr>
          <w:rFonts w:hint="cs"/>
          <w:b/>
          <w:bCs/>
          <w:i/>
          <w:iCs/>
          <w:rtl/>
          <w:lang w:val="en-US" w:bidi="ar-SY"/>
        </w:rPr>
        <w:t>حاد دولي للاتصالات للجميع: ت</w:t>
      </w:r>
      <w:r w:rsidR="005F496B">
        <w:rPr>
          <w:rFonts w:hint="cs"/>
          <w:b/>
          <w:bCs/>
          <w:i/>
          <w:iCs/>
          <w:rtl/>
          <w:lang w:val="en-US" w:bidi="ar-SY"/>
        </w:rPr>
        <w:t>‍</w:t>
      </w:r>
      <w:r w:rsidRPr="004230E5">
        <w:rPr>
          <w:rFonts w:hint="cs"/>
          <w:b/>
          <w:bCs/>
          <w:i/>
          <w:iCs/>
          <w:rtl/>
          <w:lang w:val="en-US" w:bidi="ar-SY"/>
        </w:rPr>
        <w:t>حقيق التوافق في الآراء والتعاون وبناء القدرات"</w:t>
      </w:r>
    </w:p>
    <w:p w:rsidR="004230E5" w:rsidRDefault="004D7279" w:rsidP="004D7279">
      <w:pPr>
        <w:spacing w:before="100" w:beforeAutospacing="1" w:after="100" w:afterAutospacing="1" w:line="240" w:lineRule="auto"/>
        <w:jc w:val="center"/>
        <w:rPr>
          <w:rtl/>
          <w:lang w:val="en-US" w:bidi="ar-SY"/>
        </w:rPr>
      </w:pPr>
      <w:r w:rsidRPr="00EF6C53">
        <w:rPr>
          <w:rFonts w:ascii="Arial" w:hAnsi="Arial" w:cs="Arial"/>
          <w:b/>
          <w:noProof/>
          <w:szCs w:val="24"/>
          <w:lang w:val="en-US" w:eastAsia="zh-CN" w:bidi="ar-SA"/>
        </w:rPr>
        <w:drawing>
          <wp:inline distT="0" distB="0" distL="0" distR="0" wp14:anchorId="1DB8F465" wp14:editId="5B848987">
            <wp:extent cx="3790950" cy="2524694"/>
            <wp:effectExtent l="1905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13706143_60cc669d57_o.jpg"/>
                    <pic:cNvPicPr/>
                  </pic:nvPicPr>
                  <pic:blipFill rotWithShape="1">
                    <a:blip r:embed="rId14" cstate="print">
                      <a:extLst>
                        <a:ext uri="{28A0092B-C50C-407E-A947-70E740481C1C}">
                          <a14:useLocalDpi xmlns:a14="http://schemas.microsoft.com/office/drawing/2010/main" val="0"/>
                        </a:ext>
                      </a:extLst>
                    </a:blip>
                    <a:srcRect l="5838" r="-218" b="5555"/>
                    <a:stretch/>
                  </pic:blipFill>
                  <pic:spPr bwMode="auto">
                    <a:xfrm>
                      <a:off x="0" y="0"/>
                      <a:ext cx="3790935" cy="2524684"/>
                    </a:xfrm>
                    <a:prstGeom prst="rect">
                      <a:avLst/>
                    </a:prstGeom>
                    <a:ln>
                      <a:noFill/>
                    </a:ln>
                    <a:extLst>
                      <a:ext uri="{53640926-AAD7-44D8-BBD7-CCE9431645EC}">
                        <a14:shadowObscured xmlns:a14="http://schemas.microsoft.com/office/drawing/2010/main"/>
                      </a:ext>
                    </a:extLst>
                  </pic:spPr>
                </pic:pic>
              </a:graphicData>
            </a:graphic>
          </wp:inline>
        </w:drawing>
      </w:r>
    </w:p>
    <w:p w:rsidR="004D7279" w:rsidRDefault="004D7279" w:rsidP="004D7279">
      <w:pPr>
        <w:spacing w:before="360"/>
        <w:rPr>
          <w:b/>
          <w:bCs/>
          <w:sz w:val="24"/>
          <w:szCs w:val="32"/>
          <w:rtl/>
          <w:lang w:val="en-US" w:bidi="ar-SY"/>
        </w:rPr>
      </w:pPr>
      <w:r w:rsidRPr="004D7279">
        <w:rPr>
          <w:rFonts w:hint="cs"/>
          <w:b/>
          <w:bCs/>
          <w:sz w:val="24"/>
          <w:szCs w:val="32"/>
          <w:rtl/>
          <w:lang w:val="en-US" w:bidi="ar-SY"/>
        </w:rPr>
        <w:t>ال</w:t>
      </w:r>
      <w:r w:rsidR="008628EA">
        <w:rPr>
          <w:rFonts w:hint="cs"/>
          <w:b/>
          <w:bCs/>
          <w:sz w:val="24"/>
          <w:szCs w:val="32"/>
          <w:rtl/>
          <w:lang w:val="en-US" w:bidi="ar-SY"/>
        </w:rPr>
        <w:t>‍</w:t>
      </w:r>
      <w:r w:rsidRPr="004D7279">
        <w:rPr>
          <w:rFonts w:hint="cs"/>
          <w:b/>
          <w:bCs/>
          <w:sz w:val="24"/>
          <w:szCs w:val="32"/>
          <w:rtl/>
          <w:lang w:val="en-US" w:bidi="ar-SY"/>
        </w:rPr>
        <w:t>خبرة والإن</w:t>
      </w:r>
      <w:r w:rsidR="008628EA">
        <w:rPr>
          <w:rFonts w:hint="cs"/>
          <w:b/>
          <w:bCs/>
          <w:sz w:val="24"/>
          <w:szCs w:val="32"/>
          <w:rtl/>
          <w:lang w:val="en-US" w:bidi="ar-SY"/>
        </w:rPr>
        <w:t>‍</w:t>
      </w:r>
      <w:r w:rsidRPr="004D7279">
        <w:rPr>
          <w:rFonts w:hint="cs"/>
          <w:b/>
          <w:bCs/>
          <w:sz w:val="24"/>
          <w:szCs w:val="32"/>
          <w:rtl/>
          <w:lang w:val="en-US" w:bidi="ar-SY"/>
        </w:rPr>
        <w:t>جازات</w:t>
      </w:r>
    </w:p>
    <w:p w:rsidR="004D7279" w:rsidRDefault="004D7279" w:rsidP="004D7279">
      <w:pPr>
        <w:rPr>
          <w:rtl/>
          <w:lang w:val="en-US" w:bidi="ar-SY"/>
        </w:rPr>
      </w:pPr>
      <w:r>
        <w:rPr>
          <w:rFonts w:hint="cs"/>
          <w:rtl/>
          <w:lang w:val="en-US" w:bidi="ar-SY"/>
        </w:rPr>
        <w:t xml:space="preserve">من </w:t>
      </w:r>
      <w:r>
        <w:rPr>
          <w:lang w:val="en-US" w:bidi="ar-SY"/>
        </w:rPr>
        <w:t>2007</w:t>
      </w:r>
      <w:r>
        <w:rPr>
          <w:rFonts w:hint="cs"/>
          <w:rtl/>
          <w:lang w:val="en-US" w:bidi="ar-SY"/>
        </w:rPr>
        <w:t xml:space="preserve"> إلى الآن: مدير مكتب تقييس الاتصالات</w:t>
      </w:r>
    </w:p>
    <w:p w:rsidR="004D7279" w:rsidRPr="007B54C6" w:rsidRDefault="004D7279" w:rsidP="007B54C6">
      <w:pPr>
        <w:rPr>
          <w:rtl/>
          <w:lang w:val="en-US" w:bidi="ar-SY"/>
        </w:rPr>
      </w:pPr>
      <w:r w:rsidRPr="007B54C6">
        <w:rPr>
          <w:rFonts w:hint="cs"/>
          <w:rtl/>
          <w:lang w:val="en-US" w:bidi="ar-SY"/>
        </w:rPr>
        <w:t xml:space="preserve">شارك منذ </w:t>
      </w:r>
      <w:r w:rsidRPr="007B54C6">
        <w:rPr>
          <w:lang w:val="en-US" w:bidi="ar-SY"/>
        </w:rPr>
        <w:t>1991</w:t>
      </w:r>
      <w:r w:rsidRPr="007B54C6">
        <w:rPr>
          <w:rFonts w:hint="cs"/>
          <w:rtl/>
          <w:lang w:val="en-US" w:bidi="ar-SY"/>
        </w:rPr>
        <w:t xml:space="preserve"> وحتى </w:t>
      </w:r>
      <w:r w:rsidRPr="007B54C6">
        <w:rPr>
          <w:lang w:val="en-US" w:bidi="ar-SY"/>
        </w:rPr>
        <w:t>2006</w:t>
      </w:r>
      <w:r w:rsidRPr="007B54C6">
        <w:rPr>
          <w:rFonts w:hint="cs"/>
          <w:rtl/>
          <w:lang w:val="en-US" w:bidi="ar-SY"/>
        </w:rPr>
        <w:t xml:space="preserve"> كرئيس أو نائب رئيس وفود ال</w:t>
      </w:r>
      <w:r w:rsidR="006765DF">
        <w:rPr>
          <w:rFonts w:hint="cs"/>
          <w:rtl/>
          <w:lang w:val="en-US" w:bidi="ar-SY"/>
        </w:rPr>
        <w:t>‍</w:t>
      </w:r>
      <w:r w:rsidRPr="007B54C6">
        <w:rPr>
          <w:rFonts w:hint="cs"/>
          <w:rtl/>
          <w:lang w:val="en-US" w:bidi="ar-SY"/>
        </w:rPr>
        <w:t>مملكة ال</w:t>
      </w:r>
      <w:r w:rsidR="006765DF">
        <w:rPr>
          <w:rFonts w:hint="cs"/>
          <w:rtl/>
          <w:lang w:val="en-US" w:bidi="ar-SY"/>
        </w:rPr>
        <w:t>‍</w:t>
      </w:r>
      <w:r w:rsidRPr="007B54C6">
        <w:rPr>
          <w:rFonts w:hint="cs"/>
          <w:rtl/>
          <w:lang w:val="en-US" w:bidi="ar-SY"/>
        </w:rPr>
        <w:t>متحدة إلى ج</w:t>
      </w:r>
      <w:r w:rsidR="006765DF">
        <w:rPr>
          <w:rFonts w:hint="cs"/>
          <w:rtl/>
          <w:lang w:val="en-US" w:bidi="ar-SY"/>
        </w:rPr>
        <w:t>‍</w:t>
      </w:r>
      <w:r w:rsidRPr="007B54C6">
        <w:rPr>
          <w:rFonts w:hint="cs"/>
          <w:rtl/>
          <w:lang w:val="en-US" w:bidi="ar-SY"/>
        </w:rPr>
        <w:t>ميع مؤت</w:t>
      </w:r>
      <w:r w:rsidR="007B54C6" w:rsidRPr="007B54C6">
        <w:rPr>
          <w:rFonts w:hint="cs"/>
          <w:rtl/>
          <w:lang w:val="en-US" w:bidi="ar-SY"/>
        </w:rPr>
        <w:t>‍</w:t>
      </w:r>
      <w:r w:rsidRPr="007B54C6">
        <w:rPr>
          <w:rFonts w:hint="cs"/>
          <w:rtl/>
          <w:lang w:val="en-US" w:bidi="ar-SY"/>
        </w:rPr>
        <w:t>مرات الات</w:t>
      </w:r>
      <w:r w:rsidR="00D13F9A" w:rsidRPr="007B54C6">
        <w:rPr>
          <w:rFonts w:hint="cs"/>
          <w:rtl/>
          <w:lang w:val="en-US" w:bidi="ar-SY"/>
        </w:rPr>
        <w:t>‍</w:t>
      </w:r>
      <w:r w:rsidRPr="007B54C6">
        <w:rPr>
          <w:rFonts w:hint="cs"/>
          <w:rtl/>
          <w:lang w:val="en-US" w:bidi="ar-SY"/>
        </w:rPr>
        <w:t>حاد وج</w:t>
      </w:r>
      <w:r w:rsidR="00D13F9A" w:rsidRPr="007B54C6">
        <w:rPr>
          <w:rFonts w:hint="cs"/>
          <w:rtl/>
          <w:lang w:val="en-US" w:bidi="ar-SY"/>
        </w:rPr>
        <w:t>‍</w:t>
      </w:r>
      <w:r w:rsidRPr="007B54C6">
        <w:rPr>
          <w:rFonts w:hint="cs"/>
          <w:rtl/>
          <w:lang w:val="en-US" w:bidi="ar-SY"/>
        </w:rPr>
        <w:t xml:space="preserve">معياته </w:t>
      </w:r>
      <w:r w:rsidR="007B54C6" w:rsidRPr="007B54C6">
        <w:rPr>
          <w:rFonts w:hint="cs"/>
          <w:rtl/>
          <w:lang w:val="en-US" w:bidi="ar-SY"/>
        </w:rPr>
        <w:t>والأفرقة</w:t>
      </w:r>
      <w:r w:rsidRPr="007B54C6">
        <w:rPr>
          <w:rFonts w:hint="cs"/>
          <w:rtl/>
          <w:lang w:val="en-US" w:bidi="ar-SY"/>
        </w:rPr>
        <w:t xml:space="preserve"> الاستشارية</w:t>
      </w:r>
      <w:r w:rsidR="007B54C6" w:rsidRPr="007B54C6">
        <w:rPr>
          <w:rFonts w:hint="cs"/>
          <w:rtl/>
          <w:lang w:val="en-US" w:bidi="ar-SY"/>
        </w:rPr>
        <w:t xml:space="preserve"> لقطاعات الات‍حاد</w:t>
      </w:r>
    </w:p>
    <w:p w:rsidR="004D7279" w:rsidRDefault="004D7279" w:rsidP="004D7279">
      <w:pPr>
        <w:rPr>
          <w:rtl/>
          <w:lang w:val="en-US" w:bidi="ar-SY"/>
        </w:rPr>
      </w:pPr>
      <w:r>
        <w:rPr>
          <w:rFonts w:hint="cs"/>
          <w:rtl/>
          <w:lang w:val="en-US" w:bidi="ar-SY"/>
        </w:rPr>
        <w:t>ترأس فريق الإصلاح ال</w:t>
      </w:r>
      <w:r w:rsidR="00E65E65">
        <w:rPr>
          <w:rFonts w:hint="cs"/>
          <w:rtl/>
          <w:lang w:val="en-US" w:bidi="ar-SY"/>
        </w:rPr>
        <w:t>‍</w:t>
      </w:r>
      <w:r>
        <w:rPr>
          <w:rFonts w:hint="cs"/>
          <w:rtl/>
          <w:lang w:val="en-US" w:bidi="ar-SY"/>
        </w:rPr>
        <w:t>معني بشؤون التقييس قبيل مؤت</w:t>
      </w:r>
      <w:r w:rsidR="00310264">
        <w:rPr>
          <w:rFonts w:hint="cs"/>
          <w:rtl/>
          <w:lang w:val="en-US" w:bidi="ar-SY"/>
        </w:rPr>
        <w:t>‍</w:t>
      </w:r>
      <w:r>
        <w:rPr>
          <w:rFonts w:hint="cs"/>
          <w:rtl/>
          <w:lang w:val="en-US" w:bidi="ar-SY"/>
        </w:rPr>
        <w:t>مر ال</w:t>
      </w:r>
      <w:r w:rsidR="00310264">
        <w:rPr>
          <w:rFonts w:hint="cs"/>
          <w:rtl/>
          <w:lang w:val="en-US" w:bidi="ar-SY"/>
        </w:rPr>
        <w:t>‍</w:t>
      </w:r>
      <w:r>
        <w:rPr>
          <w:rFonts w:hint="cs"/>
          <w:rtl/>
          <w:lang w:val="en-US" w:bidi="ar-SY"/>
        </w:rPr>
        <w:t>مندوبين ال</w:t>
      </w:r>
      <w:r w:rsidR="00310264">
        <w:rPr>
          <w:rFonts w:hint="cs"/>
          <w:rtl/>
          <w:lang w:val="en-US" w:bidi="ar-SY"/>
        </w:rPr>
        <w:t>‍</w:t>
      </w:r>
      <w:r>
        <w:rPr>
          <w:rFonts w:hint="cs"/>
          <w:rtl/>
          <w:lang w:val="en-US" w:bidi="ar-SY"/>
        </w:rPr>
        <w:t xml:space="preserve">مفوضين لعام </w:t>
      </w:r>
      <w:r>
        <w:rPr>
          <w:lang w:val="en-US" w:bidi="ar-SY"/>
        </w:rPr>
        <w:t>2002</w:t>
      </w:r>
    </w:p>
    <w:p w:rsidR="004D7279" w:rsidRDefault="004D7279" w:rsidP="004D7279">
      <w:pPr>
        <w:rPr>
          <w:rtl/>
          <w:lang w:val="en-US" w:bidi="ar-SY"/>
        </w:rPr>
      </w:pPr>
      <w:r>
        <w:rPr>
          <w:rFonts w:hint="cs"/>
          <w:rtl/>
          <w:lang w:val="en-US" w:bidi="ar-SY"/>
        </w:rPr>
        <w:t xml:space="preserve">أنشأ فريق بلدان الكومنولث لدى الاتحاد </w:t>
      </w:r>
      <w:r>
        <w:rPr>
          <w:lang w:val="en-US" w:bidi="ar-SY"/>
        </w:rPr>
        <w:t>(2002)</w:t>
      </w:r>
    </w:p>
    <w:p w:rsidR="004D7279" w:rsidRDefault="004D7279" w:rsidP="00D13F9A">
      <w:pPr>
        <w:rPr>
          <w:rtl/>
          <w:lang w:val="en-US" w:bidi="ar-SY"/>
        </w:rPr>
      </w:pPr>
      <w:r>
        <w:rPr>
          <w:rFonts w:hint="cs"/>
          <w:rtl/>
          <w:lang w:val="en-US" w:bidi="ar-SY"/>
        </w:rPr>
        <w:t xml:space="preserve">خبرة أربع سنوات عمل في </w:t>
      </w:r>
      <w:proofErr w:type="spellStart"/>
      <w:r w:rsidR="00D13F9A">
        <w:rPr>
          <w:rFonts w:hint="cs"/>
          <w:rtl/>
          <w:lang w:val="en-US" w:bidi="ar-SY"/>
        </w:rPr>
        <w:t>ال</w:t>
      </w:r>
      <w:r w:rsidR="005C3991">
        <w:rPr>
          <w:rFonts w:hint="cs"/>
          <w:rtl/>
          <w:lang w:val="en-US" w:bidi="ar-SY"/>
        </w:rPr>
        <w:t>‍</w:t>
      </w:r>
      <w:r w:rsidR="00D13F9A">
        <w:rPr>
          <w:rFonts w:hint="cs"/>
          <w:rtl/>
          <w:lang w:val="en-US" w:bidi="ar-SY"/>
        </w:rPr>
        <w:t>مفوضية</w:t>
      </w:r>
      <w:proofErr w:type="spellEnd"/>
      <w:r>
        <w:rPr>
          <w:rFonts w:hint="cs"/>
          <w:rtl/>
          <w:lang w:val="en-US" w:bidi="ar-SY"/>
        </w:rPr>
        <w:t xml:space="preserve"> الأوروبية - مسؤول عن مشروعات وتشريعات لدعم وضع معايير النظام العال</w:t>
      </w:r>
      <w:r w:rsidR="005C3991">
        <w:rPr>
          <w:rFonts w:hint="cs"/>
          <w:rtl/>
          <w:lang w:val="en-US" w:bidi="ar-SY"/>
        </w:rPr>
        <w:t>‍</w:t>
      </w:r>
      <w:r>
        <w:rPr>
          <w:rFonts w:hint="cs"/>
          <w:rtl/>
          <w:lang w:val="en-US" w:bidi="ar-SY"/>
        </w:rPr>
        <w:t>مي للاتصالات ال</w:t>
      </w:r>
      <w:r w:rsidR="005C3991">
        <w:rPr>
          <w:rFonts w:hint="cs"/>
          <w:rtl/>
          <w:lang w:val="en-US" w:bidi="ar-SY"/>
        </w:rPr>
        <w:t>‍</w:t>
      </w:r>
      <w:r>
        <w:rPr>
          <w:rFonts w:hint="cs"/>
          <w:rtl/>
          <w:lang w:val="en-US" w:bidi="ar-SY"/>
        </w:rPr>
        <w:t xml:space="preserve">متنقلة </w:t>
      </w:r>
      <w:r>
        <w:rPr>
          <w:lang w:val="en-US" w:bidi="ar-SY"/>
        </w:rPr>
        <w:t>(GSM)</w:t>
      </w:r>
      <w:r>
        <w:rPr>
          <w:rFonts w:hint="cs"/>
          <w:rtl/>
          <w:lang w:val="en-US" w:bidi="ar-SY"/>
        </w:rPr>
        <w:t xml:space="preserve"> وال</w:t>
      </w:r>
      <w:r w:rsidR="005C3991">
        <w:rPr>
          <w:rFonts w:hint="cs"/>
          <w:rtl/>
          <w:lang w:val="en-US" w:bidi="ar-SY"/>
        </w:rPr>
        <w:t>‍</w:t>
      </w:r>
      <w:r>
        <w:rPr>
          <w:rFonts w:hint="cs"/>
          <w:rtl/>
          <w:lang w:val="en-US" w:bidi="ar-SY"/>
        </w:rPr>
        <w:t xml:space="preserve">معايير التقنية للاتصالات اللاسلكية الرقمية </w:t>
      </w:r>
      <w:proofErr w:type="spellStart"/>
      <w:r>
        <w:rPr>
          <w:rFonts w:hint="cs"/>
          <w:rtl/>
          <w:lang w:val="en-US" w:bidi="ar-SY"/>
        </w:rPr>
        <w:t>ال</w:t>
      </w:r>
      <w:r w:rsidR="005C3991">
        <w:rPr>
          <w:rFonts w:hint="cs"/>
          <w:rtl/>
          <w:lang w:val="en-US" w:bidi="ar-SY"/>
        </w:rPr>
        <w:t>‍</w:t>
      </w:r>
      <w:r>
        <w:rPr>
          <w:rFonts w:hint="cs"/>
          <w:rtl/>
          <w:lang w:val="en-US" w:bidi="ar-SY"/>
        </w:rPr>
        <w:t>معززة</w:t>
      </w:r>
      <w:proofErr w:type="spellEnd"/>
      <w:r>
        <w:rPr>
          <w:rFonts w:hint="cs"/>
          <w:rtl/>
          <w:lang w:val="en-US" w:bidi="ar-SY"/>
        </w:rPr>
        <w:t xml:space="preserve"> </w:t>
      </w:r>
      <w:r>
        <w:rPr>
          <w:lang w:val="en-US" w:bidi="ar-SY"/>
        </w:rPr>
        <w:t>(DECT)</w:t>
      </w:r>
    </w:p>
    <w:p w:rsidR="004D7279" w:rsidRDefault="004D7279" w:rsidP="004D7279">
      <w:pPr>
        <w:rPr>
          <w:rtl/>
          <w:lang w:val="en-US" w:bidi="ar-SY"/>
        </w:rPr>
      </w:pPr>
      <w:r>
        <w:rPr>
          <w:rFonts w:hint="cs"/>
          <w:rtl/>
          <w:lang w:val="en-US" w:bidi="ar-SY"/>
        </w:rPr>
        <w:t>مثّل المفوضية الأوروبية في ال</w:t>
      </w:r>
      <w:r w:rsidR="00B771AA">
        <w:rPr>
          <w:rFonts w:hint="cs"/>
          <w:rtl/>
          <w:lang w:val="en-US" w:bidi="ar-SY"/>
        </w:rPr>
        <w:t>‍</w:t>
      </w:r>
      <w:r>
        <w:rPr>
          <w:rFonts w:hint="cs"/>
          <w:rtl/>
          <w:lang w:val="en-US" w:bidi="ar-SY"/>
        </w:rPr>
        <w:t>مؤت</w:t>
      </w:r>
      <w:r w:rsidR="00B771AA">
        <w:rPr>
          <w:rFonts w:hint="cs"/>
          <w:rtl/>
          <w:lang w:val="en-US" w:bidi="ar-SY"/>
        </w:rPr>
        <w:t>‍</w:t>
      </w:r>
      <w:r>
        <w:rPr>
          <w:rFonts w:hint="cs"/>
          <w:rtl/>
          <w:lang w:val="en-US" w:bidi="ar-SY"/>
        </w:rPr>
        <w:t xml:space="preserve">مر الأوروبي للبريد والاتصالات </w:t>
      </w:r>
      <w:r>
        <w:rPr>
          <w:lang w:val="en-US" w:bidi="ar-SY"/>
        </w:rPr>
        <w:t>(CEPT)</w:t>
      </w:r>
      <w:r>
        <w:rPr>
          <w:rFonts w:hint="cs"/>
          <w:rtl/>
          <w:lang w:val="en-US" w:bidi="ar-SY"/>
        </w:rPr>
        <w:t xml:space="preserve"> وفي ال</w:t>
      </w:r>
      <w:r w:rsidR="00B771AA">
        <w:rPr>
          <w:rFonts w:hint="cs"/>
          <w:rtl/>
          <w:lang w:val="en-US" w:bidi="ar-SY"/>
        </w:rPr>
        <w:t>‍</w:t>
      </w:r>
      <w:r>
        <w:rPr>
          <w:rFonts w:hint="cs"/>
          <w:rtl/>
          <w:lang w:val="en-US" w:bidi="ar-SY"/>
        </w:rPr>
        <w:t xml:space="preserve">معهد الأوروبي </w:t>
      </w:r>
      <w:proofErr w:type="spellStart"/>
      <w:r>
        <w:rPr>
          <w:rFonts w:hint="cs"/>
          <w:rtl/>
          <w:lang w:val="en-US" w:bidi="ar-SY"/>
        </w:rPr>
        <w:t>ل</w:t>
      </w:r>
      <w:r w:rsidR="00B771AA">
        <w:rPr>
          <w:rFonts w:hint="cs"/>
          <w:rtl/>
          <w:lang w:val="en-US" w:bidi="ar-SY"/>
        </w:rPr>
        <w:t>‍</w:t>
      </w:r>
      <w:r>
        <w:rPr>
          <w:rFonts w:hint="cs"/>
          <w:rtl/>
          <w:lang w:val="en-US" w:bidi="ar-SY"/>
        </w:rPr>
        <w:t>معايير</w:t>
      </w:r>
      <w:proofErr w:type="spellEnd"/>
      <w:r>
        <w:rPr>
          <w:rFonts w:hint="cs"/>
          <w:rtl/>
          <w:lang w:val="en-US" w:bidi="ar-SY"/>
        </w:rPr>
        <w:t xml:space="preserve"> الاتصالات </w:t>
      </w:r>
      <w:r>
        <w:rPr>
          <w:lang w:val="en-US" w:bidi="ar-SY"/>
        </w:rPr>
        <w:t>(ETSI)</w:t>
      </w:r>
    </w:p>
    <w:p w:rsidR="004D7279" w:rsidRDefault="004D7279" w:rsidP="004D7279">
      <w:pPr>
        <w:rPr>
          <w:rtl/>
          <w:lang w:val="en-US" w:bidi="ar-SY"/>
        </w:rPr>
      </w:pPr>
      <w:r>
        <w:rPr>
          <w:rFonts w:hint="cs"/>
          <w:rtl/>
          <w:lang w:val="en-US" w:bidi="ar-SY"/>
        </w:rPr>
        <w:t>أطلق عملية التحضيرات الإقليمية ل</w:t>
      </w:r>
      <w:r w:rsidR="00B771AA">
        <w:rPr>
          <w:rFonts w:hint="cs"/>
          <w:rtl/>
          <w:lang w:val="en-US" w:bidi="ar-SY"/>
        </w:rPr>
        <w:t>‍</w:t>
      </w:r>
      <w:r>
        <w:rPr>
          <w:rFonts w:hint="cs"/>
          <w:rtl/>
          <w:lang w:val="en-US" w:bidi="ar-SY"/>
        </w:rPr>
        <w:t>مؤت</w:t>
      </w:r>
      <w:r w:rsidR="00B771AA">
        <w:rPr>
          <w:rFonts w:hint="cs"/>
          <w:rtl/>
          <w:lang w:val="en-US" w:bidi="ar-SY"/>
        </w:rPr>
        <w:t>‍</w:t>
      </w:r>
      <w:r>
        <w:rPr>
          <w:rFonts w:hint="cs"/>
          <w:rtl/>
          <w:lang w:val="en-US" w:bidi="ar-SY"/>
        </w:rPr>
        <w:t>مرات الات</w:t>
      </w:r>
      <w:r w:rsidR="00B771AA">
        <w:rPr>
          <w:rFonts w:hint="cs"/>
          <w:rtl/>
          <w:lang w:val="en-US" w:bidi="ar-SY"/>
        </w:rPr>
        <w:t>‍</w:t>
      </w:r>
      <w:r>
        <w:rPr>
          <w:rFonts w:hint="cs"/>
          <w:rtl/>
          <w:lang w:val="en-US" w:bidi="ar-SY"/>
        </w:rPr>
        <w:t>حاد، وأنشأ وترأس أول فريق مشترك بين الأقاليم من أجل الإعداد لأحد مؤتمرات الات</w:t>
      </w:r>
      <w:r w:rsidR="00B771AA">
        <w:rPr>
          <w:rFonts w:hint="cs"/>
          <w:rtl/>
          <w:lang w:val="en-US" w:bidi="ar-SY"/>
        </w:rPr>
        <w:t>‍</w:t>
      </w:r>
      <w:r>
        <w:rPr>
          <w:rFonts w:hint="cs"/>
          <w:rtl/>
          <w:lang w:val="en-US" w:bidi="ar-SY"/>
        </w:rPr>
        <w:t>حاد (ال</w:t>
      </w:r>
      <w:r w:rsidR="00B771AA">
        <w:rPr>
          <w:rFonts w:hint="cs"/>
          <w:rtl/>
          <w:lang w:val="en-US" w:bidi="ar-SY"/>
        </w:rPr>
        <w:t>‍</w:t>
      </w:r>
      <w:r>
        <w:rPr>
          <w:rFonts w:hint="cs"/>
          <w:rtl/>
          <w:lang w:val="en-US" w:bidi="ar-SY"/>
        </w:rPr>
        <w:t>مؤت</w:t>
      </w:r>
      <w:r w:rsidR="00B771AA">
        <w:rPr>
          <w:rFonts w:hint="cs"/>
          <w:rtl/>
          <w:lang w:val="en-US" w:bidi="ar-SY"/>
        </w:rPr>
        <w:t>‍</w:t>
      </w:r>
      <w:r>
        <w:rPr>
          <w:rFonts w:hint="cs"/>
          <w:rtl/>
          <w:lang w:val="en-US" w:bidi="ar-SY"/>
        </w:rPr>
        <w:t>مر العال</w:t>
      </w:r>
      <w:r w:rsidR="00B771AA">
        <w:rPr>
          <w:rFonts w:hint="cs"/>
          <w:rtl/>
          <w:lang w:val="en-US" w:bidi="ar-SY"/>
        </w:rPr>
        <w:t>‍</w:t>
      </w:r>
      <w:r>
        <w:rPr>
          <w:rFonts w:hint="cs"/>
          <w:rtl/>
          <w:lang w:val="en-US" w:bidi="ar-SY"/>
        </w:rPr>
        <w:t xml:space="preserve">مي للاتصالات الراديوية لعام </w:t>
      </w:r>
      <w:r>
        <w:rPr>
          <w:lang w:val="en-US" w:bidi="ar-SY"/>
        </w:rPr>
        <w:t>1995</w:t>
      </w:r>
      <w:r>
        <w:rPr>
          <w:rFonts w:hint="cs"/>
          <w:rtl/>
          <w:lang w:val="en-US" w:bidi="ar-SY"/>
        </w:rPr>
        <w:t>)</w:t>
      </w:r>
    </w:p>
    <w:p w:rsidR="004D7279" w:rsidRDefault="004D7279" w:rsidP="004D7279">
      <w:pPr>
        <w:rPr>
          <w:rtl/>
          <w:lang w:val="en-US" w:bidi="ar-SY"/>
        </w:rPr>
      </w:pPr>
      <w:r>
        <w:rPr>
          <w:rFonts w:hint="cs"/>
          <w:rtl/>
          <w:lang w:val="en-US" w:bidi="ar-SY"/>
        </w:rPr>
        <w:t xml:space="preserve">أنشأ عملية </w:t>
      </w:r>
      <w:proofErr w:type="spellStart"/>
      <w:r>
        <w:rPr>
          <w:rFonts w:hint="cs"/>
          <w:rtl/>
          <w:lang w:val="en-US" w:bidi="ar-SY"/>
        </w:rPr>
        <w:t>ت</w:t>
      </w:r>
      <w:r w:rsidR="00B771AA">
        <w:rPr>
          <w:rFonts w:hint="cs"/>
          <w:rtl/>
          <w:lang w:val="en-US" w:bidi="ar-SY"/>
        </w:rPr>
        <w:t>‍</w:t>
      </w:r>
      <w:r>
        <w:rPr>
          <w:rFonts w:hint="cs"/>
          <w:rtl/>
          <w:lang w:val="en-US" w:bidi="ar-SY"/>
        </w:rPr>
        <w:t>حضير</w:t>
      </w:r>
      <w:proofErr w:type="spellEnd"/>
      <w:r>
        <w:rPr>
          <w:rFonts w:hint="cs"/>
          <w:rtl/>
          <w:lang w:val="en-US" w:bidi="ar-SY"/>
        </w:rPr>
        <w:t xml:space="preserve"> ال</w:t>
      </w:r>
      <w:r w:rsidR="00B771AA">
        <w:rPr>
          <w:rFonts w:hint="cs"/>
          <w:rtl/>
          <w:lang w:val="en-US" w:bidi="ar-SY"/>
        </w:rPr>
        <w:t>‍</w:t>
      </w:r>
      <w:r>
        <w:rPr>
          <w:rFonts w:hint="cs"/>
          <w:rtl/>
          <w:lang w:val="en-US" w:bidi="ar-SY"/>
        </w:rPr>
        <w:t>مؤت</w:t>
      </w:r>
      <w:r w:rsidR="00B771AA">
        <w:rPr>
          <w:rFonts w:hint="cs"/>
          <w:rtl/>
          <w:lang w:val="en-US" w:bidi="ar-SY"/>
        </w:rPr>
        <w:t>‍</w:t>
      </w:r>
      <w:r>
        <w:rPr>
          <w:rFonts w:hint="cs"/>
          <w:rtl/>
          <w:lang w:val="en-US" w:bidi="ar-SY"/>
        </w:rPr>
        <w:t xml:space="preserve">مر الأوروبي للبريد والاتصالات </w:t>
      </w:r>
      <w:r>
        <w:rPr>
          <w:lang w:val="en-US" w:bidi="ar-SY"/>
        </w:rPr>
        <w:t>(CEPT)</w:t>
      </w:r>
      <w:r>
        <w:rPr>
          <w:rFonts w:hint="cs"/>
          <w:rtl/>
          <w:lang w:val="en-US" w:bidi="ar-SY"/>
        </w:rPr>
        <w:t xml:space="preserve"> ل</w:t>
      </w:r>
      <w:r w:rsidR="00F85F63">
        <w:rPr>
          <w:rFonts w:hint="cs"/>
          <w:rtl/>
          <w:lang w:val="en-US" w:bidi="ar-SY"/>
        </w:rPr>
        <w:t>‍</w:t>
      </w:r>
      <w:r>
        <w:rPr>
          <w:rFonts w:hint="cs"/>
          <w:rtl/>
          <w:lang w:val="en-US" w:bidi="ar-SY"/>
        </w:rPr>
        <w:t>مؤت</w:t>
      </w:r>
      <w:r w:rsidR="00F85F63">
        <w:rPr>
          <w:rFonts w:hint="cs"/>
          <w:rtl/>
          <w:lang w:val="en-US" w:bidi="ar-SY"/>
        </w:rPr>
        <w:t>‍</w:t>
      </w:r>
      <w:r>
        <w:rPr>
          <w:rFonts w:hint="cs"/>
          <w:rtl/>
          <w:lang w:val="en-US" w:bidi="ar-SY"/>
        </w:rPr>
        <w:t>مرات الات</w:t>
      </w:r>
      <w:r w:rsidR="00F85F63">
        <w:rPr>
          <w:rFonts w:hint="cs"/>
          <w:rtl/>
          <w:lang w:val="en-US" w:bidi="ar-SY"/>
        </w:rPr>
        <w:t>‍</w:t>
      </w:r>
      <w:r>
        <w:rPr>
          <w:rFonts w:hint="cs"/>
          <w:rtl/>
          <w:lang w:val="en-US" w:bidi="ar-SY"/>
        </w:rPr>
        <w:t>حاد على أساس مقترحات وإجراءات تنسيق أوروبية مشتركة وشجع الأخذ بهذا النموذج في مناطق إقليمية أخرى</w:t>
      </w:r>
    </w:p>
    <w:p w:rsidR="004D7279" w:rsidRPr="004D7279" w:rsidRDefault="004D7279" w:rsidP="004D7279">
      <w:pPr>
        <w:spacing w:before="360"/>
        <w:rPr>
          <w:b/>
          <w:bCs/>
          <w:sz w:val="24"/>
          <w:szCs w:val="32"/>
          <w:rtl/>
          <w:lang w:val="en-US" w:bidi="ar-SY"/>
        </w:rPr>
      </w:pPr>
      <w:r w:rsidRPr="004D7279">
        <w:rPr>
          <w:rFonts w:hint="cs"/>
          <w:b/>
          <w:bCs/>
          <w:sz w:val="24"/>
          <w:szCs w:val="32"/>
          <w:rtl/>
          <w:lang w:val="en-US" w:bidi="ar-SY"/>
        </w:rPr>
        <w:t>بصفته مدير مكتب تقييس الاتصالات</w:t>
      </w:r>
    </w:p>
    <w:p w:rsidR="004D7279" w:rsidRDefault="00313321" w:rsidP="00313321">
      <w:pPr>
        <w:rPr>
          <w:rtl/>
          <w:lang w:val="en-US" w:bidi="ar-SY"/>
        </w:rPr>
      </w:pPr>
      <w:r>
        <w:rPr>
          <w:rFonts w:hint="cs"/>
          <w:rtl/>
          <w:lang w:val="en-US" w:bidi="ar-SY"/>
        </w:rPr>
        <w:t xml:space="preserve">عكس </w:t>
      </w:r>
      <w:proofErr w:type="spellStart"/>
      <w:r>
        <w:rPr>
          <w:rFonts w:hint="cs"/>
          <w:rtl/>
          <w:lang w:val="en-US" w:bidi="ar-SY"/>
        </w:rPr>
        <w:t>ات‍جاه</w:t>
      </w:r>
      <w:proofErr w:type="spellEnd"/>
      <w:r w:rsidR="004D7279">
        <w:rPr>
          <w:rFonts w:hint="cs"/>
          <w:rtl/>
          <w:lang w:val="en-US" w:bidi="ar-SY"/>
        </w:rPr>
        <w:t xml:space="preserve"> </w:t>
      </w:r>
      <w:proofErr w:type="spellStart"/>
      <w:r w:rsidR="004D7279">
        <w:rPr>
          <w:rFonts w:hint="cs"/>
          <w:rtl/>
          <w:lang w:val="en-US" w:bidi="ar-SY"/>
        </w:rPr>
        <w:t>الان</w:t>
      </w:r>
      <w:r w:rsidR="000D5860">
        <w:rPr>
          <w:rFonts w:hint="cs"/>
          <w:rtl/>
          <w:lang w:val="en-US" w:bidi="ar-SY"/>
        </w:rPr>
        <w:t>‍</w:t>
      </w:r>
      <w:r w:rsidR="004D7279">
        <w:rPr>
          <w:rFonts w:hint="cs"/>
          <w:rtl/>
          <w:lang w:val="en-US" w:bidi="ar-SY"/>
        </w:rPr>
        <w:t>خفاض</w:t>
      </w:r>
      <w:proofErr w:type="spellEnd"/>
      <w:r w:rsidR="004D7279">
        <w:rPr>
          <w:rFonts w:hint="cs"/>
          <w:rtl/>
          <w:lang w:val="en-US" w:bidi="ar-SY"/>
        </w:rPr>
        <w:t xml:space="preserve"> في عضوية قطاع تقييس الاتصالات، </w:t>
      </w:r>
      <w:r w:rsidR="00290EB5">
        <w:rPr>
          <w:rFonts w:hint="cs"/>
          <w:rtl/>
          <w:lang w:val="en-US" w:bidi="ar-SY"/>
        </w:rPr>
        <w:t xml:space="preserve">إذ </w:t>
      </w:r>
      <w:r w:rsidR="004D7279">
        <w:rPr>
          <w:rFonts w:hint="cs"/>
          <w:rtl/>
          <w:lang w:val="en-US" w:bidi="ar-SY"/>
        </w:rPr>
        <w:t xml:space="preserve">شارك منذ عام </w:t>
      </w:r>
      <w:r w:rsidR="004D7279">
        <w:rPr>
          <w:lang w:val="en-US" w:bidi="ar-SY"/>
        </w:rPr>
        <w:t>2007</w:t>
      </w:r>
      <w:r w:rsidR="004D7279">
        <w:rPr>
          <w:rFonts w:hint="cs"/>
          <w:rtl/>
          <w:lang w:val="en-US" w:bidi="ar-SY"/>
        </w:rPr>
        <w:t xml:space="preserve"> عدد </w:t>
      </w:r>
      <w:r w:rsidR="004D7279">
        <w:rPr>
          <w:lang w:val="en-US" w:bidi="ar-SY"/>
        </w:rPr>
        <w:t>41</w:t>
      </w:r>
      <w:r w:rsidR="004D7279">
        <w:rPr>
          <w:rFonts w:hint="cs"/>
          <w:rtl/>
          <w:lang w:val="en-US" w:bidi="ar-SY"/>
        </w:rPr>
        <w:t xml:space="preserve"> بلداً جديداً، أغلبهم من البلدان النامية، في</w:t>
      </w:r>
      <w:r w:rsidR="004D7279">
        <w:rPr>
          <w:rFonts w:hint="eastAsia"/>
          <w:rtl/>
          <w:lang w:val="en-US" w:bidi="ar-SY"/>
        </w:rPr>
        <w:t> </w:t>
      </w:r>
      <w:r w:rsidR="004D7279">
        <w:rPr>
          <w:rFonts w:hint="cs"/>
          <w:rtl/>
          <w:lang w:val="en-US" w:bidi="ar-SY"/>
        </w:rPr>
        <w:t>أعمال قطاع تقييس الاتصالات</w:t>
      </w:r>
      <w:r w:rsidR="00D13F9A">
        <w:rPr>
          <w:rFonts w:hint="cs"/>
          <w:rtl/>
          <w:lang w:val="en-US" w:bidi="ar-SY"/>
        </w:rPr>
        <w:t>.</w:t>
      </w:r>
    </w:p>
    <w:p w:rsidR="004D7279" w:rsidRDefault="00ED33A7" w:rsidP="00ED33A7">
      <w:pPr>
        <w:rPr>
          <w:rtl/>
          <w:lang w:val="en-US" w:bidi="ar-SY"/>
        </w:rPr>
      </w:pPr>
      <w:r>
        <w:rPr>
          <w:rFonts w:hint="cs"/>
          <w:rtl/>
          <w:lang w:val="en-US" w:bidi="ar-SY"/>
        </w:rPr>
        <w:t>حافظ على مستويات ال</w:t>
      </w:r>
      <w:r w:rsidR="000D5860">
        <w:rPr>
          <w:rFonts w:hint="cs"/>
          <w:rtl/>
          <w:lang w:val="en-US" w:bidi="ar-SY"/>
        </w:rPr>
        <w:t>‍</w:t>
      </w:r>
      <w:r>
        <w:rPr>
          <w:rFonts w:hint="cs"/>
          <w:rtl/>
          <w:lang w:val="en-US" w:bidi="ar-SY"/>
        </w:rPr>
        <w:t xml:space="preserve">ميزانية منذ عام </w:t>
      </w:r>
      <w:r>
        <w:rPr>
          <w:lang w:val="en-US" w:bidi="ar-SY"/>
        </w:rPr>
        <w:t>2006</w:t>
      </w:r>
      <w:r>
        <w:rPr>
          <w:rFonts w:hint="cs"/>
          <w:rtl/>
          <w:lang w:val="en-US" w:bidi="ar-SY"/>
        </w:rPr>
        <w:t xml:space="preserve"> مع زيادة النواتج بنسبة </w:t>
      </w:r>
      <w:r>
        <w:rPr>
          <w:lang w:val="en-US" w:bidi="ar-SY"/>
        </w:rPr>
        <w:t>%60</w:t>
      </w:r>
      <w:r>
        <w:rPr>
          <w:rFonts w:hint="cs"/>
          <w:rtl/>
          <w:lang w:val="en-US" w:bidi="ar-SY"/>
        </w:rPr>
        <w:t xml:space="preserve"> مع زيادة أنشطة القطاع إلى ثلاثة أضعاف</w:t>
      </w:r>
      <w:r w:rsidR="00D13F9A">
        <w:rPr>
          <w:rFonts w:hint="cs"/>
          <w:rtl/>
          <w:lang w:val="en-US" w:bidi="ar-SY"/>
        </w:rPr>
        <w:t>.</w:t>
      </w:r>
    </w:p>
    <w:p w:rsidR="00ED33A7" w:rsidRDefault="00ED33A7" w:rsidP="00ED33A7">
      <w:pPr>
        <w:rPr>
          <w:rtl/>
          <w:lang w:val="en-US" w:bidi="ar-SY"/>
        </w:rPr>
      </w:pPr>
      <w:r>
        <w:rPr>
          <w:rFonts w:hint="cs"/>
          <w:rtl/>
          <w:lang w:val="en-US" w:bidi="ar-SY"/>
        </w:rPr>
        <w:t>أصبحت</w:t>
      </w:r>
      <w:r w:rsidR="00E42157">
        <w:rPr>
          <w:rFonts w:hint="cs"/>
          <w:rtl/>
          <w:lang w:val="en-US" w:bidi="ar-SY"/>
        </w:rPr>
        <w:t xml:space="preserve"> أفرقة</w:t>
      </w:r>
      <w:r>
        <w:rPr>
          <w:rFonts w:hint="cs"/>
          <w:rtl/>
          <w:lang w:val="en-US" w:bidi="ar-SY"/>
        </w:rPr>
        <w:t xml:space="preserve"> قيادة ل</w:t>
      </w:r>
      <w:r w:rsidR="00847AF2">
        <w:rPr>
          <w:rFonts w:hint="cs"/>
          <w:rtl/>
          <w:lang w:val="en-US" w:bidi="ar-SY"/>
        </w:rPr>
        <w:t>‍</w:t>
      </w:r>
      <w:r>
        <w:rPr>
          <w:rFonts w:hint="cs"/>
          <w:rtl/>
          <w:lang w:val="en-US" w:bidi="ar-SY"/>
        </w:rPr>
        <w:t xml:space="preserve">جان الدراسات حالياً من </w:t>
      </w:r>
      <w:r>
        <w:rPr>
          <w:lang w:val="en-US" w:bidi="ar-SY"/>
        </w:rPr>
        <w:t>35</w:t>
      </w:r>
      <w:r>
        <w:rPr>
          <w:rFonts w:hint="cs"/>
          <w:rtl/>
          <w:lang w:val="en-US" w:bidi="ar-SY"/>
        </w:rPr>
        <w:t xml:space="preserve"> بلداً منهم </w:t>
      </w:r>
      <w:r>
        <w:rPr>
          <w:lang w:val="en-US" w:bidi="ar-SY"/>
        </w:rPr>
        <w:t>25</w:t>
      </w:r>
      <w:r>
        <w:rPr>
          <w:rFonts w:hint="cs"/>
          <w:rtl/>
          <w:lang w:val="en-US" w:bidi="ar-SY"/>
        </w:rPr>
        <w:t xml:space="preserve"> بلداً من البلدان النامية</w:t>
      </w:r>
      <w:r w:rsidR="00B93C96">
        <w:rPr>
          <w:rFonts w:hint="cs"/>
          <w:rtl/>
          <w:lang w:val="en-US" w:bidi="ar-SY"/>
        </w:rPr>
        <w:t>.</w:t>
      </w:r>
    </w:p>
    <w:p w:rsidR="00ED33A7" w:rsidRDefault="003B371E" w:rsidP="00487F7D">
      <w:pPr>
        <w:rPr>
          <w:rtl/>
          <w:lang w:val="en-US" w:bidi="ar-SY"/>
        </w:rPr>
      </w:pPr>
      <w:r>
        <w:rPr>
          <w:rFonts w:hint="cs"/>
          <w:rtl/>
          <w:lang w:val="en-US" w:bidi="ar-SY"/>
        </w:rPr>
        <w:lastRenderedPageBreak/>
        <w:t>إدخال فئة جديدة للعضوية للهيئات الأكادي</w:t>
      </w:r>
      <w:r w:rsidR="00C225E2">
        <w:rPr>
          <w:rFonts w:hint="cs"/>
          <w:rtl/>
          <w:lang w:val="en-US" w:bidi="ar-SY"/>
        </w:rPr>
        <w:t>‍</w:t>
      </w:r>
      <w:r>
        <w:rPr>
          <w:rFonts w:hint="cs"/>
          <w:rtl/>
          <w:lang w:val="en-US" w:bidi="ar-SY"/>
        </w:rPr>
        <w:t xml:space="preserve">مية شهدت انضمام </w:t>
      </w:r>
      <w:r>
        <w:rPr>
          <w:lang w:val="en-US" w:bidi="ar-SY"/>
        </w:rPr>
        <w:t>42</w:t>
      </w:r>
      <w:r>
        <w:rPr>
          <w:rFonts w:hint="cs"/>
          <w:rtl/>
          <w:lang w:val="en-US" w:bidi="ar-SY"/>
        </w:rPr>
        <w:t xml:space="preserve"> جامعة </w:t>
      </w:r>
      <w:r w:rsidR="00487F7D">
        <w:rPr>
          <w:rFonts w:hint="cs"/>
          <w:rtl/>
          <w:lang w:val="en-US" w:bidi="ar-SY"/>
        </w:rPr>
        <w:t>إلى قطاع</w:t>
      </w:r>
      <w:r>
        <w:rPr>
          <w:rFonts w:hint="cs"/>
          <w:rtl/>
          <w:lang w:val="en-US" w:bidi="ar-SY"/>
        </w:rPr>
        <w:t xml:space="preserve"> تقييس الاتصالات منذ عام</w:t>
      </w:r>
      <w:r w:rsidR="00B93C96">
        <w:rPr>
          <w:rFonts w:hint="eastAsia"/>
          <w:rtl/>
          <w:lang w:val="en-US" w:bidi="ar-SY"/>
        </w:rPr>
        <w:t> </w:t>
      </w:r>
      <w:r>
        <w:rPr>
          <w:lang w:val="en-US" w:bidi="ar-SY"/>
        </w:rPr>
        <w:t>2011</w:t>
      </w:r>
      <w:r w:rsidR="00B93C96">
        <w:rPr>
          <w:rFonts w:hint="cs"/>
          <w:rtl/>
          <w:lang w:val="en-US" w:bidi="ar-SY"/>
        </w:rPr>
        <w:t>.</w:t>
      </w:r>
    </w:p>
    <w:p w:rsidR="003B371E" w:rsidRDefault="003B371E" w:rsidP="00ED33A7">
      <w:pPr>
        <w:rPr>
          <w:rtl/>
          <w:lang w:val="en-US" w:bidi="ar-SY"/>
        </w:rPr>
      </w:pPr>
      <w:r>
        <w:rPr>
          <w:rFonts w:hint="cs"/>
          <w:rtl/>
          <w:lang w:val="en-US" w:bidi="ar-SY"/>
        </w:rPr>
        <w:t>زيادة التعاون مع الهيئات والمنتديات الرئيسية المعنية بوضع المعايير</w:t>
      </w:r>
      <w:r w:rsidR="00B93C96">
        <w:rPr>
          <w:rFonts w:hint="cs"/>
          <w:rtl/>
          <w:lang w:val="en-US" w:bidi="ar-SY"/>
        </w:rPr>
        <w:t>.</w:t>
      </w:r>
    </w:p>
    <w:p w:rsidR="003B371E" w:rsidRDefault="003B371E" w:rsidP="002C32D0">
      <w:pPr>
        <w:rPr>
          <w:rtl/>
          <w:lang w:val="en-US" w:bidi="ar-SY"/>
        </w:rPr>
      </w:pPr>
      <w:r>
        <w:rPr>
          <w:rFonts w:hint="cs"/>
          <w:rtl/>
          <w:lang w:val="en-US" w:bidi="ar-SY"/>
        </w:rPr>
        <w:t xml:space="preserve">زيادة النفاذ إلى توصيات قطاع تقييس الاتصالات. أدى إلغاء الرسوم إلى أن يصل معدل </w:t>
      </w:r>
      <w:r w:rsidR="002C32D0">
        <w:rPr>
          <w:rFonts w:hint="cs"/>
          <w:rtl/>
          <w:lang w:val="en-US" w:bidi="ar-SY"/>
        </w:rPr>
        <w:t>تن‍زيل</w:t>
      </w:r>
      <w:r>
        <w:rPr>
          <w:rFonts w:hint="cs"/>
          <w:rtl/>
          <w:lang w:val="en-US" w:bidi="ar-SY"/>
        </w:rPr>
        <w:t xml:space="preserve"> النسخ حالياً إلى أكثر من </w:t>
      </w:r>
      <w:r>
        <w:rPr>
          <w:lang w:val="en-US" w:bidi="ar-SY"/>
        </w:rPr>
        <w:t>2</w:t>
      </w:r>
      <w:r>
        <w:rPr>
          <w:rFonts w:hint="eastAsia"/>
          <w:rtl/>
          <w:lang w:val="en-US" w:bidi="ar-SY"/>
        </w:rPr>
        <w:t> </w:t>
      </w:r>
      <w:r>
        <w:rPr>
          <w:rFonts w:hint="cs"/>
          <w:rtl/>
          <w:lang w:val="en-US" w:bidi="ar-SY"/>
        </w:rPr>
        <w:t xml:space="preserve">مليون نسخة مقارنةً بمبيعات كانت تقدر بنحو </w:t>
      </w:r>
      <w:r>
        <w:rPr>
          <w:lang w:val="en-US" w:bidi="ar-SY"/>
        </w:rPr>
        <w:t>5000</w:t>
      </w:r>
      <w:r>
        <w:rPr>
          <w:rFonts w:hint="cs"/>
          <w:rtl/>
          <w:lang w:val="en-US" w:bidi="ar-SY"/>
        </w:rPr>
        <w:t xml:space="preserve"> نسخة سنوياً سابقاً</w:t>
      </w:r>
      <w:r w:rsidR="00B93C96">
        <w:rPr>
          <w:rFonts w:hint="cs"/>
          <w:rtl/>
          <w:lang w:val="en-US" w:bidi="ar-SY"/>
        </w:rPr>
        <w:t>.</w:t>
      </w:r>
    </w:p>
    <w:p w:rsidR="003B371E" w:rsidRPr="00B93C96" w:rsidRDefault="00380D6F" w:rsidP="00380D6F">
      <w:pPr>
        <w:rPr>
          <w:spacing w:val="-8"/>
          <w:rtl/>
          <w:lang w:val="en-US" w:bidi="ar-SY"/>
        </w:rPr>
      </w:pPr>
      <w:r w:rsidRPr="00B93C96">
        <w:rPr>
          <w:rFonts w:hint="cs"/>
          <w:spacing w:val="-8"/>
          <w:rtl/>
          <w:lang w:val="en-US" w:bidi="ar-SY"/>
        </w:rPr>
        <w:t>زيادة استخدام ال</w:t>
      </w:r>
      <w:r w:rsidR="00A32A59">
        <w:rPr>
          <w:rFonts w:hint="cs"/>
          <w:spacing w:val="-8"/>
          <w:rtl/>
          <w:lang w:val="en-US" w:bidi="ar-SY"/>
        </w:rPr>
        <w:t>‍</w:t>
      </w:r>
      <w:r w:rsidRPr="00B93C96">
        <w:rPr>
          <w:rFonts w:hint="cs"/>
          <w:spacing w:val="-8"/>
          <w:rtl/>
          <w:lang w:val="en-US" w:bidi="ar-SY"/>
        </w:rPr>
        <w:t>مشاركة عن ب</w:t>
      </w:r>
      <w:r w:rsidR="00C225E2">
        <w:rPr>
          <w:rFonts w:hint="cs"/>
          <w:spacing w:val="-8"/>
          <w:rtl/>
          <w:lang w:val="en-US" w:bidi="ar-SY"/>
        </w:rPr>
        <w:t>ُ</w:t>
      </w:r>
      <w:r w:rsidRPr="00B93C96">
        <w:rPr>
          <w:rFonts w:hint="cs"/>
          <w:spacing w:val="-8"/>
          <w:rtl/>
          <w:lang w:val="en-US" w:bidi="ar-SY"/>
        </w:rPr>
        <w:t xml:space="preserve">عد - أكثر من </w:t>
      </w:r>
      <w:r w:rsidRPr="00B93C96">
        <w:rPr>
          <w:spacing w:val="-8"/>
          <w:lang w:val="en-US" w:bidi="ar-SY"/>
        </w:rPr>
        <w:t>600</w:t>
      </w:r>
      <w:r w:rsidRPr="00B93C96">
        <w:rPr>
          <w:rFonts w:hint="cs"/>
          <w:spacing w:val="-8"/>
          <w:rtl/>
          <w:lang w:val="en-US" w:bidi="ar-SY"/>
        </w:rPr>
        <w:t xml:space="preserve"> اجتماع في </w:t>
      </w:r>
      <w:r w:rsidRPr="00B93C96">
        <w:rPr>
          <w:spacing w:val="-8"/>
          <w:lang w:val="en-US" w:bidi="ar-SY"/>
        </w:rPr>
        <w:t>2012</w:t>
      </w:r>
      <w:r w:rsidRPr="00B93C96">
        <w:rPr>
          <w:rFonts w:hint="cs"/>
          <w:spacing w:val="-8"/>
          <w:rtl/>
          <w:lang w:val="en-US" w:bidi="ar-SY"/>
        </w:rPr>
        <w:t xml:space="preserve">، أكثر من </w:t>
      </w:r>
      <w:r w:rsidRPr="00B93C96">
        <w:rPr>
          <w:spacing w:val="-8"/>
          <w:lang w:val="en-US" w:bidi="ar-SY"/>
        </w:rPr>
        <w:t>500</w:t>
      </w:r>
      <w:r w:rsidRPr="00B93C96">
        <w:rPr>
          <w:rFonts w:hint="cs"/>
          <w:spacing w:val="-8"/>
          <w:rtl/>
          <w:lang w:val="en-US" w:bidi="ar-SY"/>
        </w:rPr>
        <w:t xml:space="preserve"> اجتماع منها كانت اجتماعات افتراضية بالكامل</w:t>
      </w:r>
      <w:r w:rsidR="00B93C96" w:rsidRPr="00B93C96">
        <w:rPr>
          <w:rFonts w:hint="cs"/>
          <w:spacing w:val="-8"/>
          <w:rtl/>
          <w:lang w:val="en-US" w:bidi="ar-SY"/>
        </w:rPr>
        <w:t>.</w:t>
      </w:r>
    </w:p>
    <w:p w:rsidR="00380D6F" w:rsidRDefault="003D0E8D" w:rsidP="00532909">
      <w:pPr>
        <w:rPr>
          <w:rtl/>
          <w:lang w:val="en-US" w:bidi="ar-SY"/>
        </w:rPr>
      </w:pPr>
      <w:r>
        <w:rPr>
          <w:rFonts w:hint="cs"/>
          <w:rtl/>
          <w:lang w:val="en-US" w:bidi="ar-SY"/>
        </w:rPr>
        <w:t xml:space="preserve">أطلق عملية كبيرة لإعادة هيكلة مكتب تقييس الاتصالات لزيادة الكفاءة وتركيز الموارد على </w:t>
      </w:r>
      <w:r w:rsidR="00FE5C82">
        <w:rPr>
          <w:rFonts w:hint="cs"/>
          <w:rtl/>
          <w:lang w:val="en-US" w:bidi="ar-SY"/>
        </w:rPr>
        <w:t>ت</w:t>
      </w:r>
      <w:r w:rsidR="00532909">
        <w:rPr>
          <w:rFonts w:hint="cs"/>
          <w:rtl/>
          <w:lang w:val="en-US" w:bidi="ar-SY"/>
        </w:rPr>
        <w:t>‍</w:t>
      </w:r>
      <w:r w:rsidR="00FE5C82">
        <w:rPr>
          <w:rFonts w:hint="cs"/>
          <w:rtl/>
          <w:lang w:val="en-US" w:bidi="ar-SY"/>
        </w:rPr>
        <w:t>حقيق مهام موسعة حددتها</w:t>
      </w:r>
      <w:r>
        <w:rPr>
          <w:rFonts w:hint="cs"/>
          <w:rtl/>
          <w:lang w:val="en-US" w:bidi="ar-SY"/>
        </w:rPr>
        <w:t xml:space="preserve"> ال</w:t>
      </w:r>
      <w:r w:rsidR="00532909">
        <w:rPr>
          <w:rFonts w:hint="cs"/>
          <w:rtl/>
          <w:lang w:val="en-US" w:bidi="ar-SY"/>
        </w:rPr>
        <w:t>‍</w:t>
      </w:r>
      <w:r>
        <w:rPr>
          <w:rFonts w:hint="cs"/>
          <w:rtl/>
          <w:lang w:val="en-US" w:bidi="ar-SY"/>
        </w:rPr>
        <w:t>جمعية العال</w:t>
      </w:r>
      <w:r w:rsidR="00212A3F">
        <w:rPr>
          <w:rFonts w:hint="cs"/>
          <w:rtl/>
          <w:lang w:val="en-US" w:bidi="ar-SY"/>
        </w:rPr>
        <w:t>‍</w:t>
      </w:r>
      <w:r>
        <w:rPr>
          <w:rFonts w:hint="cs"/>
          <w:rtl/>
          <w:lang w:val="en-US" w:bidi="ar-SY"/>
        </w:rPr>
        <w:t>مية لتقييس الاتصالات</w:t>
      </w:r>
      <w:r w:rsidR="00B93C96">
        <w:rPr>
          <w:rFonts w:hint="cs"/>
          <w:rtl/>
          <w:lang w:val="en-US" w:bidi="ar-SY"/>
        </w:rPr>
        <w:t>.</w:t>
      </w:r>
    </w:p>
    <w:p w:rsidR="003D0E8D" w:rsidRPr="005649BB" w:rsidRDefault="003D0E8D" w:rsidP="00B93C96">
      <w:pPr>
        <w:rPr>
          <w:spacing w:val="-4"/>
          <w:rtl/>
          <w:lang w:val="en-US" w:bidi="ar-SY"/>
        </w:rPr>
      </w:pPr>
      <w:r w:rsidRPr="005649BB">
        <w:rPr>
          <w:rFonts w:hint="cs"/>
          <w:spacing w:val="-4"/>
          <w:rtl/>
          <w:lang w:val="en-US" w:bidi="ar-SY"/>
        </w:rPr>
        <w:t>قام بتنفيذ سياسة عدم استعمال ورق في مكتب تقييس الاتصالات مما أدى إلى توفير نحو نصف مليون ورقة مقاس</w:t>
      </w:r>
      <w:r w:rsidR="00B93C96" w:rsidRPr="005649BB">
        <w:rPr>
          <w:rFonts w:hint="eastAsia"/>
          <w:spacing w:val="-4"/>
          <w:rtl/>
          <w:lang w:val="en-US" w:bidi="ar-SY"/>
        </w:rPr>
        <w:t> </w:t>
      </w:r>
      <w:r w:rsidRPr="005649BB">
        <w:rPr>
          <w:spacing w:val="-4"/>
          <w:lang w:val="en-US" w:bidi="ar-SY"/>
        </w:rPr>
        <w:t>A4</w:t>
      </w:r>
      <w:r w:rsidRPr="005649BB">
        <w:rPr>
          <w:rFonts w:hint="cs"/>
          <w:spacing w:val="-4"/>
          <w:rtl/>
          <w:lang w:val="en-US" w:bidi="ar-SY"/>
        </w:rPr>
        <w:t xml:space="preserve"> في</w:t>
      </w:r>
      <w:r w:rsidR="00B93C96" w:rsidRPr="005649BB">
        <w:rPr>
          <w:rFonts w:hint="eastAsia"/>
          <w:spacing w:val="-4"/>
          <w:rtl/>
          <w:lang w:val="en-US" w:bidi="ar-SY"/>
        </w:rPr>
        <w:t> </w:t>
      </w:r>
      <w:r w:rsidRPr="005649BB">
        <w:rPr>
          <w:rFonts w:hint="cs"/>
          <w:spacing w:val="-4"/>
          <w:rtl/>
          <w:lang w:val="en-US" w:bidi="ar-SY"/>
        </w:rPr>
        <w:t>السنة</w:t>
      </w:r>
      <w:r w:rsidR="00B93C96" w:rsidRPr="005649BB">
        <w:rPr>
          <w:rFonts w:hint="cs"/>
          <w:spacing w:val="-4"/>
          <w:rtl/>
          <w:lang w:val="en-US" w:bidi="ar-SY"/>
        </w:rPr>
        <w:t>.</w:t>
      </w:r>
    </w:p>
    <w:p w:rsidR="003D0E8D" w:rsidRDefault="003D0E8D" w:rsidP="003D0E8D">
      <w:pPr>
        <w:rPr>
          <w:rtl/>
          <w:lang w:val="en-US" w:bidi="ar-SY"/>
        </w:rPr>
      </w:pPr>
      <w:r>
        <w:rPr>
          <w:rFonts w:hint="cs"/>
          <w:rtl/>
          <w:lang w:val="en-US" w:bidi="ar-SY"/>
        </w:rPr>
        <w:t>طرح برامج أساسية بشأن قابلية النفاذ وتغير المناخ والمطابقة وقابلية التشغيل البيني</w:t>
      </w:r>
      <w:r w:rsidR="00B93C96">
        <w:rPr>
          <w:rFonts w:hint="cs"/>
          <w:rtl/>
          <w:lang w:val="en-US" w:bidi="ar-SY"/>
        </w:rPr>
        <w:t>.</w:t>
      </w:r>
    </w:p>
    <w:p w:rsidR="003D0E8D" w:rsidRDefault="00B50E6B" w:rsidP="00B50E6B">
      <w:pPr>
        <w:rPr>
          <w:rFonts w:eastAsiaTheme="minorEastAsia"/>
          <w:rtl/>
          <w:lang w:eastAsia="zh-CN" w:bidi="ar-SY"/>
        </w:rPr>
      </w:pPr>
      <w:r w:rsidRPr="00B50E6B">
        <w:rPr>
          <w:rFonts w:hint="cs"/>
          <w:rtl/>
          <w:lang w:val="en-US" w:bidi="ar-SY"/>
        </w:rPr>
        <w:t>استحدث ال</w:t>
      </w:r>
      <w:r w:rsidR="001D2DF1">
        <w:rPr>
          <w:rFonts w:hint="cs"/>
          <w:rtl/>
          <w:lang w:val="en-US" w:bidi="ar-SY"/>
        </w:rPr>
        <w:t>‍</w:t>
      </w:r>
      <w:r w:rsidRPr="00B50E6B">
        <w:rPr>
          <w:rFonts w:hint="cs"/>
          <w:rtl/>
          <w:lang w:val="en-US" w:bidi="ar-SY"/>
        </w:rPr>
        <w:t>مؤت</w:t>
      </w:r>
      <w:r w:rsidR="001D2DF1">
        <w:rPr>
          <w:rFonts w:hint="cs"/>
          <w:rtl/>
          <w:lang w:val="en-US" w:bidi="ar-SY"/>
        </w:rPr>
        <w:t>‍</w:t>
      </w:r>
      <w:r w:rsidRPr="00B50E6B">
        <w:rPr>
          <w:rFonts w:hint="cs"/>
          <w:rtl/>
          <w:lang w:val="en-US" w:bidi="ar-SY"/>
        </w:rPr>
        <w:t>مرات الأكادي</w:t>
      </w:r>
      <w:r w:rsidR="001D2DF1">
        <w:rPr>
          <w:rFonts w:hint="cs"/>
          <w:rtl/>
          <w:lang w:val="en-US" w:bidi="ar-SY"/>
        </w:rPr>
        <w:t>‍</w:t>
      </w:r>
      <w:r w:rsidRPr="00B50E6B">
        <w:rPr>
          <w:rFonts w:hint="cs"/>
          <w:rtl/>
          <w:lang w:val="en-US" w:bidi="ar-SY"/>
        </w:rPr>
        <w:t xml:space="preserve">مية متعددة الجوانب </w:t>
      </w:r>
      <w:r w:rsidRPr="00B50E6B">
        <w:rPr>
          <w:lang w:val="en-US" w:bidi="ar-SY"/>
        </w:rPr>
        <w:t>(</w:t>
      </w:r>
      <w:r w:rsidRPr="00B50E6B">
        <w:rPr>
          <w:rFonts w:eastAsiaTheme="minorEastAsia"/>
          <w:lang w:eastAsia="zh-CN"/>
        </w:rPr>
        <w:t>Kaleidoscope)</w:t>
      </w:r>
      <w:r w:rsidRPr="00B50E6B">
        <w:rPr>
          <w:rFonts w:eastAsiaTheme="minorEastAsia" w:hint="cs"/>
          <w:rtl/>
          <w:lang w:eastAsia="zh-CN" w:bidi="ar-SY"/>
        </w:rPr>
        <w:t xml:space="preserve"> </w:t>
      </w:r>
      <w:r w:rsidR="008E56ED">
        <w:rPr>
          <w:rFonts w:eastAsiaTheme="minorEastAsia" w:hint="cs"/>
          <w:rtl/>
          <w:lang w:eastAsia="zh-CN" w:bidi="ar-SY"/>
        </w:rPr>
        <w:t xml:space="preserve">في الات‍حاد </w:t>
      </w:r>
      <w:r w:rsidRPr="00B50E6B">
        <w:rPr>
          <w:rFonts w:eastAsiaTheme="minorEastAsia" w:hint="cs"/>
          <w:rtl/>
          <w:lang w:eastAsia="zh-CN" w:bidi="ar-SY"/>
        </w:rPr>
        <w:t>وندوة ال</w:t>
      </w:r>
      <w:r w:rsidR="009C2DAF">
        <w:rPr>
          <w:rFonts w:eastAsiaTheme="minorEastAsia" w:hint="cs"/>
          <w:rtl/>
          <w:lang w:eastAsia="zh-CN" w:bidi="ar-SY"/>
        </w:rPr>
        <w:t>‍</w:t>
      </w:r>
      <w:r w:rsidRPr="00B50E6B">
        <w:rPr>
          <w:rFonts w:eastAsiaTheme="minorEastAsia" w:hint="cs"/>
          <w:rtl/>
          <w:lang w:eastAsia="zh-CN" w:bidi="ar-SY"/>
        </w:rPr>
        <w:t>معايير العا</w:t>
      </w:r>
      <w:r>
        <w:rPr>
          <w:rFonts w:eastAsiaTheme="minorEastAsia" w:hint="cs"/>
          <w:rtl/>
          <w:lang w:eastAsia="zh-CN" w:bidi="ar-SY"/>
        </w:rPr>
        <w:t>لمية وفريق كبار ال</w:t>
      </w:r>
      <w:r w:rsidR="008F3A2B">
        <w:rPr>
          <w:rFonts w:eastAsiaTheme="minorEastAsia" w:hint="cs"/>
          <w:rtl/>
          <w:lang w:eastAsia="zh-CN" w:bidi="ar-SY"/>
        </w:rPr>
        <w:t>‍</w:t>
      </w:r>
      <w:r>
        <w:rPr>
          <w:rFonts w:eastAsiaTheme="minorEastAsia" w:hint="cs"/>
          <w:rtl/>
          <w:lang w:eastAsia="zh-CN" w:bidi="ar-SY"/>
        </w:rPr>
        <w:t>مسؤولين التقنيين وقام بنشر تقارير مراقبة التكنولوجيا</w:t>
      </w:r>
      <w:r w:rsidR="00B93C96">
        <w:rPr>
          <w:rFonts w:eastAsiaTheme="minorEastAsia" w:hint="cs"/>
          <w:rtl/>
          <w:lang w:eastAsia="zh-CN" w:bidi="ar-SY"/>
        </w:rPr>
        <w:t>.</w:t>
      </w:r>
    </w:p>
    <w:p w:rsidR="00B50E6B" w:rsidRDefault="00B50E6B" w:rsidP="00B91A69">
      <w:pPr>
        <w:rPr>
          <w:rFonts w:eastAsiaTheme="minorEastAsia"/>
          <w:rtl/>
          <w:lang w:val="en-US" w:eastAsia="zh-CN" w:bidi="ar-SY"/>
        </w:rPr>
      </w:pPr>
      <w:r>
        <w:rPr>
          <w:rFonts w:eastAsiaTheme="minorEastAsia" w:hint="cs"/>
          <w:rtl/>
          <w:lang w:eastAsia="zh-CN" w:bidi="ar-SY"/>
        </w:rPr>
        <w:t xml:space="preserve">نظم </w:t>
      </w:r>
      <w:r w:rsidR="002C45FD">
        <w:rPr>
          <w:rFonts w:eastAsiaTheme="minorEastAsia" w:hint="cs"/>
          <w:rtl/>
          <w:lang w:eastAsia="zh-CN" w:bidi="ar-SY"/>
        </w:rPr>
        <w:t>وقاد أنشطة</w:t>
      </w:r>
      <w:r>
        <w:rPr>
          <w:rFonts w:eastAsiaTheme="minorEastAsia" w:hint="cs"/>
          <w:rtl/>
          <w:lang w:eastAsia="zh-CN" w:bidi="ar-SY"/>
        </w:rPr>
        <w:t xml:space="preserve"> ال</w:t>
      </w:r>
      <w:r w:rsidR="001D2DF1">
        <w:rPr>
          <w:rFonts w:eastAsiaTheme="minorEastAsia" w:hint="cs"/>
          <w:rtl/>
          <w:lang w:eastAsia="zh-CN" w:bidi="ar-SY"/>
        </w:rPr>
        <w:t>‍</w:t>
      </w:r>
      <w:r>
        <w:rPr>
          <w:rFonts w:eastAsiaTheme="minorEastAsia" w:hint="cs"/>
          <w:rtl/>
          <w:lang w:eastAsia="zh-CN" w:bidi="ar-SY"/>
        </w:rPr>
        <w:t>جمعيتين العال</w:t>
      </w:r>
      <w:r w:rsidR="001D2DF1">
        <w:rPr>
          <w:rFonts w:eastAsiaTheme="minorEastAsia" w:hint="cs"/>
          <w:rtl/>
          <w:lang w:eastAsia="zh-CN" w:bidi="ar-SY"/>
        </w:rPr>
        <w:t>‍</w:t>
      </w:r>
      <w:r>
        <w:rPr>
          <w:rFonts w:eastAsiaTheme="minorEastAsia" w:hint="cs"/>
          <w:rtl/>
          <w:lang w:eastAsia="zh-CN" w:bidi="ar-SY"/>
        </w:rPr>
        <w:t xml:space="preserve">ميتين لتقييس الاتصالات في عامي </w:t>
      </w:r>
      <w:r>
        <w:rPr>
          <w:rFonts w:eastAsiaTheme="minorEastAsia"/>
          <w:lang w:val="en-US" w:eastAsia="zh-CN" w:bidi="ar-SY"/>
        </w:rPr>
        <w:t>2008</w:t>
      </w:r>
      <w:r>
        <w:rPr>
          <w:rFonts w:eastAsiaTheme="minorEastAsia" w:hint="cs"/>
          <w:rtl/>
          <w:lang w:val="en-US" w:eastAsia="zh-CN" w:bidi="ar-SY"/>
        </w:rPr>
        <w:t xml:space="preserve"> و</w:t>
      </w:r>
      <w:r>
        <w:rPr>
          <w:rFonts w:eastAsiaTheme="minorEastAsia"/>
          <w:lang w:val="en-US" w:eastAsia="zh-CN" w:bidi="ar-SY"/>
        </w:rPr>
        <w:t>2012</w:t>
      </w:r>
      <w:r>
        <w:rPr>
          <w:rFonts w:eastAsiaTheme="minorEastAsia" w:hint="cs"/>
          <w:rtl/>
          <w:lang w:val="en-US" w:eastAsia="zh-CN" w:bidi="ar-SY"/>
        </w:rPr>
        <w:t xml:space="preserve"> واللتين حققتا </w:t>
      </w:r>
      <w:proofErr w:type="spellStart"/>
      <w:r>
        <w:rPr>
          <w:rFonts w:eastAsiaTheme="minorEastAsia" w:hint="cs"/>
          <w:rtl/>
          <w:lang w:val="en-US" w:eastAsia="zh-CN" w:bidi="ar-SY"/>
        </w:rPr>
        <w:t>ن</w:t>
      </w:r>
      <w:r w:rsidR="00BB3906">
        <w:rPr>
          <w:rFonts w:eastAsiaTheme="minorEastAsia" w:hint="cs"/>
          <w:rtl/>
          <w:lang w:val="en-US" w:eastAsia="zh-CN" w:bidi="ar-SY"/>
        </w:rPr>
        <w:t>‍</w:t>
      </w:r>
      <w:r>
        <w:rPr>
          <w:rFonts w:eastAsiaTheme="minorEastAsia" w:hint="cs"/>
          <w:rtl/>
          <w:lang w:val="en-US" w:eastAsia="zh-CN" w:bidi="ar-SY"/>
        </w:rPr>
        <w:t>جاحاً</w:t>
      </w:r>
      <w:proofErr w:type="spellEnd"/>
      <w:r>
        <w:rPr>
          <w:rFonts w:eastAsiaTheme="minorEastAsia" w:hint="cs"/>
          <w:rtl/>
          <w:lang w:val="en-US" w:eastAsia="zh-CN" w:bidi="ar-SY"/>
        </w:rPr>
        <w:t xml:space="preserve"> باهراً، حيث أدت كل منهما إلى زيادة </w:t>
      </w:r>
      <w:r w:rsidR="00B91A69">
        <w:rPr>
          <w:rFonts w:eastAsiaTheme="minorEastAsia" w:hint="cs"/>
          <w:rtl/>
          <w:lang w:val="en-US" w:eastAsia="zh-CN" w:bidi="ar-SY"/>
        </w:rPr>
        <w:t>اختصاصات</w:t>
      </w:r>
      <w:r>
        <w:rPr>
          <w:rFonts w:eastAsiaTheme="minorEastAsia" w:hint="cs"/>
          <w:rtl/>
          <w:lang w:val="en-US" w:eastAsia="zh-CN" w:bidi="ar-SY"/>
        </w:rPr>
        <w:t xml:space="preserve"> قطاع تقييس الاتصالات بشكل كبير</w:t>
      </w:r>
      <w:r w:rsidR="00B93C96">
        <w:rPr>
          <w:rFonts w:eastAsiaTheme="minorEastAsia" w:hint="cs"/>
          <w:rtl/>
          <w:lang w:val="en-US" w:eastAsia="zh-CN" w:bidi="ar-SY"/>
        </w:rPr>
        <w:t>.</w:t>
      </w:r>
    </w:p>
    <w:p w:rsidR="00B50E6B" w:rsidRDefault="00B50E6B" w:rsidP="002540B5">
      <w:pPr>
        <w:rPr>
          <w:rFonts w:eastAsiaTheme="minorEastAsia"/>
          <w:rtl/>
          <w:lang w:val="en-US" w:eastAsia="zh-CN" w:bidi="ar-SY"/>
        </w:rPr>
      </w:pPr>
      <w:r>
        <w:rPr>
          <w:rFonts w:eastAsiaTheme="minorEastAsia" w:hint="cs"/>
          <w:rtl/>
          <w:lang w:val="en-US" w:eastAsia="zh-CN" w:bidi="ar-SY"/>
        </w:rPr>
        <w:t>قاد عدداً من ال</w:t>
      </w:r>
      <w:r w:rsidR="001A43BF">
        <w:rPr>
          <w:rFonts w:eastAsiaTheme="minorEastAsia" w:hint="cs"/>
          <w:rtl/>
          <w:lang w:val="en-US" w:eastAsia="zh-CN" w:bidi="ar-SY"/>
        </w:rPr>
        <w:t>‍</w:t>
      </w:r>
      <w:r>
        <w:rPr>
          <w:rFonts w:eastAsiaTheme="minorEastAsia" w:hint="cs"/>
          <w:rtl/>
          <w:lang w:val="en-US" w:eastAsia="zh-CN" w:bidi="ar-SY"/>
        </w:rPr>
        <w:t>مبادرات ال</w:t>
      </w:r>
      <w:r w:rsidR="007C5EB9">
        <w:rPr>
          <w:rFonts w:eastAsiaTheme="minorEastAsia" w:hint="cs"/>
          <w:rtl/>
          <w:lang w:val="en-US" w:eastAsia="zh-CN" w:bidi="ar-SY"/>
        </w:rPr>
        <w:t>‍</w:t>
      </w:r>
      <w:r>
        <w:rPr>
          <w:rFonts w:eastAsiaTheme="minorEastAsia" w:hint="cs"/>
          <w:rtl/>
          <w:lang w:val="en-US" w:eastAsia="zh-CN" w:bidi="ar-SY"/>
        </w:rPr>
        <w:t xml:space="preserve">مشتركة بين </w:t>
      </w:r>
      <w:r w:rsidR="002540B5">
        <w:rPr>
          <w:rFonts w:eastAsiaTheme="minorEastAsia" w:hint="cs"/>
          <w:rtl/>
          <w:lang w:val="en-US" w:eastAsia="zh-CN" w:bidi="ar-SY"/>
        </w:rPr>
        <w:t>القطاعات</w:t>
      </w:r>
      <w:r>
        <w:rPr>
          <w:rFonts w:eastAsiaTheme="minorEastAsia" w:hint="cs"/>
          <w:rtl/>
          <w:lang w:val="en-US" w:eastAsia="zh-CN" w:bidi="ar-SY"/>
        </w:rPr>
        <w:t xml:space="preserve"> مثل سياسات الات</w:t>
      </w:r>
      <w:r w:rsidR="001817C5">
        <w:rPr>
          <w:rFonts w:eastAsiaTheme="minorEastAsia" w:hint="cs"/>
          <w:rtl/>
          <w:lang w:val="en-US" w:eastAsia="zh-CN" w:bidi="ar-SY"/>
        </w:rPr>
        <w:t>‍</w:t>
      </w:r>
      <w:r>
        <w:rPr>
          <w:rFonts w:eastAsiaTheme="minorEastAsia" w:hint="cs"/>
          <w:rtl/>
          <w:lang w:val="en-US" w:eastAsia="zh-CN" w:bidi="ar-SY"/>
        </w:rPr>
        <w:t>حاد ال</w:t>
      </w:r>
      <w:r w:rsidR="009F7E77">
        <w:rPr>
          <w:rFonts w:eastAsiaTheme="minorEastAsia" w:hint="cs"/>
          <w:rtl/>
          <w:lang w:val="en-US" w:eastAsia="zh-CN" w:bidi="ar-SY"/>
        </w:rPr>
        <w:t>‍</w:t>
      </w:r>
      <w:r>
        <w:rPr>
          <w:rFonts w:eastAsiaTheme="minorEastAsia" w:hint="cs"/>
          <w:rtl/>
          <w:lang w:val="en-US" w:eastAsia="zh-CN" w:bidi="ar-SY"/>
        </w:rPr>
        <w:t>متعلقة بالأخلاق</w:t>
      </w:r>
      <w:r w:rsidR="00B93C96">
        <w:rPr>
          <w:rFonts w:eastAsiaTheme="minorEastAsia" w:hint="cs"/>
          <w:rtl/>
          <w:lang w:val="en-US" w:eastAsia="zh-CN" w:bidi="ar-SY"/>
        </w:rPr>
        <w:t>.</w:t>
      </w:r>
    </w:p>
    <w:p w:rsidR="00B50E6B" w:rsidRPr="00494556" w:rsidRDefault="00494556" w:rsidP="00494556">
      <w:pPr>
        <w:spacing w:before="360"/>
        <w:rPr>
          <w:b/>
          <w:bCs/>
          <w:sz w:val="24"/>
          <w:szCs w:val="32"/>
          <w:rtl/>
          <w:lang w:val="en-US" w:bidi="ar-SY"/>
        </w:rPr>
      </w:pPr>
      <w:r w:rsidRPr="00494556">
        <w:rPr>
          <w:rFonts w:hint="cs"/>
          <w:b/>
          <w:bCs/>
          <w:sz w:val="24"/>
          <w:szCs w:val="32"/>
          <w:rtl/>
          <w:lang w:val="en-US" w:bidi="ar-SY"/>
        </w:rPr>
        <w:t>معلومات أساسية</w:t>
      </w:r>
    </w:p>
    <w:p w:rsidR="00494556" w:rsidRDefault="00494556" w:rsidP="00B50E6B">
      <w:pPr>
        <w:rPr>
          <w:rtl/>
          <w:lang w:val="en-US" w:bidi="ar-SY"/>
        </w:rPr>
      </w:pPr>
      <w:r w:rsidRPr="00494556">
        <w:rPr>
          <w:rFonts w:hint="cs"/>
          <w:b/>
          <w:bCs/>
          <w:rtl/>
          <w:lang w:val="en-US" w:bidi="ar-SY"/>
        </w:rPr>
        <w:t>الجنسية:</w:t>
      </w:r>
      <w:r>
        <w:rPr>
          <w:rFonts w:hint="cs"/>
          <w:rtl/>
          <w:lang w:val="en-US" w:bidi="ar-SY"/>
        </w:rPr>
        <w:t xml:space="preserve"> بريطاني</w:t>
      </w:r>
    </w:p>
    <w:p w:rsidR="00494556" w:rsidRDefault="00494556" w:rsidP="00494556">
      <w:pPr>
        <w:rPr>
          <w:rtl/>
          <w:lang w:val="en-US" w:bidi="ar-SY"/>
        </w:rPr>
      </w:pPr>
      <w:r w:rsidRPr="00494556">
        <w:rPr>
          <w:rFonts w:hint="cs"/>
          <w:b/>
          <w:bCs/>
          <w:rtl/>
          <w:lang w:val="en-US" w:bidi="ar-SY"/>
        </w:rPr>
        <w:t>مكان الميلاد:</w:t>
      </w:r>
      <w:r>
        <w:rPr>
          <w:rFonts w:hint="cs"/>
          <w:rtl/>
          <w:lang w:val="en-US" w:bidi="ar-SY"/>
        </w:rPr>
        <w:t xml:space="preserve"> </w:t>
      </w:r>
      <w:proofErr w:type="spellStart"/>
      <w:r>
        <w:rPr>
          <w:rFonts w:hint="cs"/>
          <w:rtl/>
          <w:lang w:val="en-US" w:bidi="ar-SY"/>
        </w:rPr>
        <w:t>ترالنج</w:t>
      </w:r>
      <w:proofErr w:type="spellEnd"/>
      <w:r>
        <w:rPr>
          <w:rFonts w:hint="cs"/>
          <w:rtl/>
          <w:lang w:val="en-US" w:bidi="ar-SY"/>
        </w:rPr>
        <w:t xml:space="preserve">، ويلز، </w:t>
      </w:r>
      <w:r>
        <w:rPr>
          <w:lang w:val="en-US" w:bidi="ar-SY"/>
        </w:rPr>
        <w:t>19</w:t>
      </w:r>
      <w:r>
        <w:rPr>
          <w:rFonts w:hint="cs"/>
          <w:rtl/>
          <w:lang w:val="en-US" w:bidi="ar-SY"/>
        </w:rPr>
        <w:t xml:space="preserve"> يونيو </w:t>
      </w:r>
      <w:r>
        <w:rPr>
          <w:lang w:val="en-US" w:bidi="ar-SY"/>
        </w:rPr>
        <w:t>1947</w:t>
      </w:r>
    </w:p>
    <w:p w:rsidR="00494556" w:rsidRDefault="00494556" w:rsidP="00494556">
      <w:pPr>
        <w:rPr>
          <w:rtl/>
          <w:lang w:val="en-US" w:bidi="ar-SY"/>
        </w:rPr>
      </w:pPr>
      <w:r w:rsidRPr="00494556">
        <w:rPr>
          <w:rFonts w:hint="cs"/>
          <w:b/>
          <w:bCs/>
          <w:rtl/>
          <w:lang w:val="en-US" w:bidi="ar-SY"/>
        </w:rPr>
        <w:t>الوضع الاجتماعي:</w:t>
      </w:r>
      <w:r>
        <w:rPr>
          <w:rFonts w:hint="cs"/>
          <w:rtl/>
          <w:lang w:val="en-US" w:bidi="ar-SY"/>
        </w:rPr>
        <w:t xml:space="preserve"> متزوج وله ابنة واحدة</w:t>
      </w:r>
    </w:p>
    <w:p w:rsidR="00494556" w:rsidRDefault="00494556" w:rsidP="00494556">
      <w:pPr>
        <w:rPr>
          <w:rtl/>
          <w:lang w:val="en-US" w:bidi="ar-SY"/>
        </w:rPr>
      </w:pPr>
      <w:r w:rsidRPr="00494556">
        <w:rPr>
          <w:rFonts w:hint="cs"/>
          <w:b/>
          <w:bCs/>
          <w:rtl/>
          <w:lang w:val="en-US" w:bidi="ar-SY"/>
        </w:rPr>
        <w:t>اللغات:</w:t>
      </w:r>
      <w:r>
        <w:rPr>
          <w:rFonts w:hint="cs"/>
          <w:rtl/>
          <w:lang w:val="en-US" w:bidi="ar-SY"/>
        </w:rPr>
        <w:t xml:space="preserve"> الإنكليزية (اللغة الأم) والفرنسية والإلمام بالإسبانية</w:t>
      </w:r>
    </w:p>
    <w:p w:rsidR="00494556" w:rsidRDefault="00494556" w:rsidP="00494556">
      <w:pPr>
        <w:rPr>
          <w:rtl/>
          <w:lang w:val="en-US" w:bidi="ar-SY"/>
        </w:rPr>
      </w:pPr>
      <w:r w:rsidRPr="00494556">
        <w:rPr>
          <w:rFonts w:hint="cs"/>
          <w:b/>
          <w:bCs/>
          <w:rtl/>
          <w:lang w:val="en-US" w:bidi="ar-SY"/>
        </w:rPr>
        <w:t>المؤهلات العلمية:</w:t>
      </w:r>
      <w:r>
        <w:rPr>
          <w:rFonts w:hint="cs"/>
          <w:rtl/>
          <w:lang w:val="en-US" w:bidi="ar-SY"/>
        </w:rPr>
        <w:t xml:space="preserve"> ماجستير في العلوم، بكالوريوس في العلوم (رتبة شرف من الدرجة الأولى)، جامعة ويلز، مهندس متخصص معتمد، عضو معهد الهندسة والتكنولوجيا</w:t>
      </w:r>
    </w:p>
    <w:p w:rsidR="00494556" w:rsidRPr="00494556" w:rsidRDefault="00494556" w:rsidP="00494556">
      <w:pPr>
        <w:spacing w:before="360"/>
        <w:rPr>
          <w:b/>
          <w:bCs/>
          <w:sz w:val="24"/>
          <w:szCs w:val="32"/>
          <w:rtl/>
          <w:lang w:val="en-US" w:bidi="ar-SY"/>
        </w:rPr>
      </w:pPr>
      <w:r w:rsidRPr="00494556">
        <w:rPr>
          <w:rFonts w:hint="cs"/>
          <w:b/>
          <w:bCs/>
          <w:sz w:val="24"/>
          <w:szCs w:val="32"/>
          <w:rtl/>
          <w:lang w:val="en-US" w:bidi="ar-SY"/>
        </w:rPr>
        <w:t>السجل الوظيفي</w:t>
      </w:r>
    </w:p>
    <w:p w:rsidR="00494556" w:rsidRDefault="004E7384" w:rsidP="00B91618">
      <w:pPr>
        <w:tabs>
          <w:tab w:val="clear" w:pos="1134"/>
          <w:tab w:val="clear" w:pos="1701"/>
          <w:tab w:val="left" w:pos="1842"/>
        </w:tabs>
        <w:rPr>
          <w:rtl/>
          <w:lang w:val="en-US" w:bidi="ar-SY"/>
        </w:rPr>
      </w:pPr>
      <w:r>
        <w:rPr>
          <w:rFonts w:hint="cs"/>
          <w:rtl/>
          <w:lang w:val="en-US" w:bidi="ar-SY"/>
        </w:rPr>
        <w:t xml:space="preserve">من </w:t>
      </w:r>
      <w:r>
        <w:rPr>
          <w:lang w:val="en-US" w:bidi="ar-SY"/>
        </w:rPr>
        <w:t>2007</w:t>
      </w:r>
      <w:r>
        <w:rPr>
          <w:rFonts w:hint="cs"/>
          <w:rtl/>
          <w:lang w:val="en-US" w:bidi="ar-SY"/>
        </w:rPr>
        <w:t xml:space="preserve"> وحتى الآن</w:t>
      </w:r>
      <w:r w:rsidR="00CD6FA4">
        <w:rPr>
          <w:rFonts w:hint="cs"/>
          <w:rtl/>
          <w:lang w:val="en-US" w:bidi="ar-SY"/>
        </w:rPr>
        <w:t>:</w:t>
      </w:r>
      <w:r w:rsidR="00CD6FA4">
        <w:rPr>
          <w:rtl/>
          <w:lang w:val="en-US" w:bidi="ar-SY"/>
        </w:rPr>
        <w:tab/>
      </w:r>
      <w:r>
        <w:rPr>
          <w:rFonts w:hint="cs"/>
          <w:rtl/>
          <w:lang w:val="en-US" w:bidi="ar-SY"/>
        </w:rPr>
        <w:t>مدير مكتب تقييس الاتصالات</w:t>
      </w:r>
    </w:p>
    <w:p w:rsidR="004E7384" w:rsidRDefault="004E7384" w:rsidP="00B91618">
      <w:pPr>
        <w:tabs>
          <w:tab w:val="clear" w:pos="1134"/>
          <w:tab w:val="clear" w:pos="1701"/>
          <w:tab w:val="left" w:pos="1842"/>
        </w:tabs>
        <w:ind w:left="1842" w:hanging="1842"/>
        <w:rPr>
          <w:rtl/>
          <w:lang w:val="en-US" w:bidi="ar-SY"/>
        </w:rPr>
      </w:pPr>
      <w:r>
        <w:rPr>
          <w:lang w:val="en-US" w:bidi="ar-SY"/>
        </w:rPr>
        <w:t>2006-2003</w:t>
      </w:r>
      <w:r>
        <w:rPr>
          <w:rFonts w:hint="cs"/>
          <w:rtl/>
          <w:lang w:val="en-US" w:bidi="ar-SY"/>
        </w:rPr>
        <w:t>:</w:t>
      </w:r>
      <w:r w:rsidR="00CD6FA4">
        <w:rPr>
          <w:rtl/>
          <w:lang w:val="en-US" w:bidi="ar-SY"/>
        </w:rPr>
        <w:tab/>
      </w:r>
      <w:r>
        <w:rPr>
          <w:rFonts w:hint="cs"/>
          <w:rtl/>
          <w:lang w:val="en-US" w:bidi="ar-SY"/>
        </w:rPr>
        <w:t xml:space="preserve">مكتب المملكة المتحدة للاتصالات </w:t>
      </w:r>
      <w:r>
        <w:rPr>
          <w:lang w:val="en-US" w:bidi="ar-SY"/>
        </w:rPr>
        <w:t>(</w:t>
      </w:r>
      <w:proofErr w:type="spellStart"/>
      <w:r>
        <w:rPr>
          <w:lang w:val="en-US" w:bidi="ar-SY"/>
        </w:rPr>
        <w:t>Ofcom</w:t>
      </w:r>
      <w:proofErr w:type="spellEnd"/>
      <w:r>
        <w:rPr>
          <w:lang w:val="en-US" w:bidi="ar-SY"/>
        </w:rPr>
        <w:t>)</w:t>
      </w:r>
      <w:r>
        <w:rPr>
          <w:rFonts w:hint="cs"/>
          <w:rtl/>
          <w:lang w:val="en-US" w:bidi="ar-SY"/>
        </w:rPr>
        <w:t>، منسق دولي مسؤول بالدرجة الأولى عن شؤون المملكة المتحدة في</w:t>
      </w:r>
      <w:r>
        <w:rPr>
          <w:rFonts w:hint="eastAsia"/>
          <w:rtl/>
          <w:lang w:val="en-US" w:bidi="ar-SY"/>
        </w:rPr>
        <w:t> </w:t>
      </w:r>
      <w:r>
        <w:rPr>
          <w:rFonts w:hint="cs"/>
          <w:rtl/>
          <w:lang w:val="en-US" w:bidi="ar-SY"/>
        </w:rPr>
        <w:t>الاتحاد الدولي للاتصالات وفي المؤتمر الأوروبي للبريد والاتصالات</w:t>
      </w:r>
    </w:p>
    <w:p w:rsidR="004E7384" w:rsidRDefault="004E7384" w:rsidP="00B91618">
      <w:pPr>
        <w:tabs>
          <w:tab w:val="clear" w:pos="1134"/>
          <w:tab w:val="clear" w:pos="1701"/>
          <w:tab w:val="left" w:pos="1842"/>
        </w:tabs>
        <w:rPr>
          <w:rtl/>
          <w:lang w:val="en-US" w:bidi="ar-SY"/>
        </w:rPr>
      </w:pPr>
      <w:r>
        <w:rPr>
          <w:lang w:val="en-US" w:bidi="ar-SY"/>
        </w:rPr>
        <w:t>2003-1992</w:t>
      </w:r>
      <w:r>
        <w:rPr>
          <w:rFonts w:hint="cs"/>
          <w:rtl/>
          <w:lang w:val="en-US" w:bidi="ar-SY"/>
        </w:rPr>
        <w:t>:</w:t>
      </w:r>
      <w:r w:rsidR="00CD6FA4">
        <w:rPr>
          <w:rtl/>
          <w:lang w:val="en-US" w:bidi="ar-SY"/>
        </w:rPr>
        <w:tab/>
      </w:r>
      <w:r>
        <w:rPr>
          <w:rFonts w:hint="cs"/>
          <w:rtl/>
          <w:lang w:val="en-US" w:bidi="ar-SY"/>
        </w:rPr>
        <w:t>مدير</w:t>
      </w:r>
      <w:r w:rsidR="00B93C96">
        <w:rPr>
          <w:rFonts w:hint="cs"/>
          <w:rtl/>
          <w:lang w:val="en-US" w:bidi="ar-SY"/>
        </w:rPr>
        <w:t xml:space="preserve"> هيئة</w:t>
      </w:r>
      <w:r>
        <w:rPr>
          <w:rFonts w:hint="cs"/>
          <w:rtl/>
          <w:lang w:val="en-US" w:bidi="ar-SY"/>
        </w:rPr>
        <w:t xml:space="preserve"> الاتصالات الراديوية للملكة المتحدة</w:t>
      </w:r>
    </w:p>
    <w:p w:rsidR="004E7384" w:rsidRDefault="004E7384" w:rsidP="00B91618">
      <w:pPr>
        <w:tabs>
          <w:tab w:val="clear" w:pos="1134"/>
          <w:tab w:val="clear" w:pos="1701"/>
          <w:tab w:val="left" w:pos="1842"/>
        </w:tabs>
        <w:rPr>
          <w:rtl/>
          <w:lang w:val="en-US" w:bidi="ar-SY"/>
        </w:rPr>
      </w:pPr>
      <w:r>
        <w:rPr>
          <w:lang w:val="en-US" w:bidi="ar-SY"/>
        </w:rPr>
        <w:t>1992-1987</w:t>
      </w:r>
      <w:r>
        <w:rPr>
          <w:rFonts w:hint="cs"/>
          <w:rtl/>
          <w:lang w:val="en-US" w:bidi="ar-SY"/>
        </w:rPr>
        <w:t>:</w:t>
      </w:r>
      <w:r w:rsidR="00CD6FA4">
        <w:rPr>
          <w:rtl/>
          <w:lang w:val="en-US" w:bidi="ar-SY"/>
        </w:rPr>
        <w:tab/>
      </w:r>
      <w:r>
        <w:rPr>
          <w:rFonts w:hint="cs"/>
          <w:rtl/>
          <w:lang w:val="en-US" w:bidi="ar-SY"/>
        </w:rPr>
        <w:t>المفوضية الأوروبية، شعبة اللوائح التنظيمية للاتصالات</w:t>
      </w:r>
    </w:p>
    <w:p w:rsidR="004E7384" w:rsidRDefault="004E7384" w:rsidP="00B91618">
      <w:pPr>
        <w:tabs>
          <w:tab w:val="clear" w:pos="1134"/>
          <w:tab w:val="clear" w:pos="1701"/>
        </w:tabs>
        <w:ind w:left="1842" w:hanging="1842"/>
        <w:rPr>
          <w:rtl/>
          <w:lang w:val="en-US" w:bidi="ar-SY"/>
        </w:rPr>
      </w:pPr>
      <w:r>
        <w:rPr>
          <w:rFonts w:hint="cs"/>
          <w:rtl/>
          <w:lang w:val="en-US" w:bidi="ar-SY"/>
        </w:rPr>
        <w:t>ما قبل ذلك:</w:t>
      </w:r>
      <w:r w:rsidR="00CD6FA4">
        <w:rPr>
          <w:rtl/>
          <w:lang w:val="en-US" w:bidi="ar-SY"/>
        </w:rPr>
        <w:tab/>
      </w:r>
      <w:r>
        <w:rPr>
          <w:rFonts w:hint="cs"/>
          <w:rtl/>
          <w:lang w:val="en-US" w:bidi="ar-SY"/>
        </w:rPr>
        <w:t>مثّل المملكة المتحدة في عديد من المنظمات الدولية الأخرى ومنها المنظمة البحرية الدولية والمنظمة الدولية للاتصالات الساتلية (إن</w:t>
      </w:r>
      <w:r w:rsidR="005649BB">
        <w:rPr>
          <w:rFonts w:hint="cs"/>
          <w:rtl/>
          <w:lang w:val="en-US" w:bidi="ar-SY"/>
        </w:rPr>
        <w:t>‍</w:t>
      </w:r>
      <w:r>
        <w:rPr>
          <w:rFonts w:hint="cs"/>
          <w:rtl/>
          <w:lang w:val="en-US" w:bidi="ar-SY"/>
        </w:rPr>
        <w:t>مارسات) والوكالة الأوروبية للفضاء</w:t>
      </w:r>
    </w:p>
    <w:p w:rsidR="00E65CD2" w:rsidRPr="00B50E6B" w:rsidRDefault="00E65CD2" w:rsidP="003F3602">
      <w:pPr>
        <w:spacing w:before="360"/>
        <w:jc w:val="center"/>
        <w:rPr>
          <w:rtl/>
          <w:lang w:val="en-US" w:bidi="ar-SY"/>
        </w:rPr>
      </w:pPr>
      <w:r>
        <w:rPr>
          <w:rFonts w:hint="cs"/>
          <w:rtl/>
          <w:lang w:val="en-US" w:bidi="ar-SY"/>
        </w:rPr>
        <w:t>___________</w:t>
      </w:r>
    </w:p>
    <w:sectPr w:rsidR="00E65CD2" w:rsidRPr="00B50E6B" w:rsidSect="001A4BE5">
      <w:headerReference w:type="even" r:id="rId15"/>
      <w:headerReference w:type="default" r:id="rId16"/>
      <w:footerReference w:type="default" r:id="rId17"/>
      <w:headerReference w:type="first" r:id="rId18"/>
      <w:footerReference w:type="first" r:id="rId19"/>
      <w:pgSz w:w="11907" w:h="16834" w:code="9"/>
      <w:pgMar w:top="1418"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90C" w:rsidRDefault="0005690C" w:rsidP="00FE7FCA">
      <w:r>
        <w:separator/>
      </w:r>
    </w:p>
  </w:endnote>
  <w:endnote w:type="continuationSeparator" w:id="0">
    <w:p w:rsidR="0005690C" w:rsidRDefault="0005690C"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raditional Arabic">
    <w:panose1 w:val="02010000000000000000"/>
    <w:charset w:val="B2"/>
    <w:family w:val="auto"/>
    <w:pitch w:val="variable"/>
    <w:sig w:usb0="00002001" w:usb1="00000000" w:usb2="00000000" w:usb3="00000000" w:csb0="00000040"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Verdana Bold">
    <w:panose1 w:val="020B0804030504040204"/>
    <w:charset w:val="00"/>
    <w:family w:val="roman"/>
    <w:notTrueType/>
    <w:pitch w:val="default"/>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281" w:rsidRPr="00255055" w:rsidRDefault="00460281" w:rsidP="00460281">
    <w:pPr>
      <w:tabs>
        <w:tab w:val="clear" w:pos="567"/>
        <w:tab w:val="clear" w:pos="1701"/>
        <w:tab w:val="clear" w:pos="2268"/>
        <w:tab w:val="clear" w:pos="2835"/>
        <w:tab w:val="left" w:pos="1871"/>
        <w:tab w:val="left" w:pos="5812"/>
        <w:tab w:val="right" w:pos="9639"/>
      </w:tabs>
      <w:overflowPunct/>
      <w:autoSpaceDE/>
      <w:autoSpaceDN/>
      <w:bidi w:val="0"/>
      <w:adjustRightInd/>
      <w:textAlignment w:val="auto"/>
      <w:rPr>
        <w:rFonts w:asciiTheme="minorHAnsi" w:hAnsiTheme="minorHAnsi"/>
        <w:sz w:val="16"/>
        <w:szCs w:val="16"/>
        <w:lang w:val="en-US" w:bidi="ar-SA"/>
      </w:rPr>
    </w:pP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FILENAME \p \* MERGEFORMAT </w:instrText>
    </w:r>
    <w:r w:rsidRPr="00255055">
      <w:rPr>
        <w:rFonts w:asciiTheme="minorHAnsi" w:hAnsiTheme="minorHAnsi"/>
        <w:sz w:val="16"/>
        <w:szCs w:val="16"/>
        <w:lang w:val="en-US" w:bidi="ar-SA"/>
      </w:rPr>
      <w:fldChar w:fldCharType="separate"/>
    </w:r>
    <w:r w:rsidR="002705ED">
      <w:rPr>
        <w:rFonts w:asciiTheme="minorHAnsi" w:hAnsiTheme="minorHAnsi"/>
        <w:noProof/>
        <w:sz w:val="16"/>
        <w:szCs w:val="16"/>
        <w:lang w:val="en-US" w:bidi="ar-SA"/>
      </w:rPr>
      <w:t>P:\ARA\SG\CONF-SG\PP14\000\007A.docx</w:t>
    </w:r>
    <w:r w:rsidRPr="00255055">
      <w:rPr>
        <w:rFonts w:asciiTheme="minorHAnsi" w:hAnsiTheme="minorHAnsi"/>
        <w:sz w:val="16"/>
        <w:szCs w:val="16"/>
        <w:lang w:val="en-US" w:bidi="ar-SA"/>
      </w:rPr>
      <w:fldChar w:fldCharType="end"/>
    </w:r>
    <w:r>
      <w:rPr>
        <w:rFonts w:asciiTheme="minorHAnsi" w:hAnsiTheme="minorHAnsi"/>
        <w:sz w:val="16"/>
        <w:szCs w:val="16"/>
        <w:lang w:val="en-US" w:bidi="ar-SA"/>
      </w:rPr>
      <w:t xml:space="preserve">   (352565)</w:t>
    </w:r>
    <w:r w:rsidRPr="00255055">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savedate \@ dd.MM.yy </w:instrText>
    </w:r>
    <w:r w:rsidRPr="00255055">
      <w:rPr>
        <w:rFonts w:asciiTheme="minorHAnsi" w:hAnsiTheme="minorHAnsi"/>
        <w:sz w:val="16"/>
        <w:szCs w:val="16"/>
        <w:lang w:val="en-US" w:bidi="ar-SA"/>
      </w:rPr>
      <w:fldChar w:fldCharType="separate"/>
    </w:r>
    <w:r w:rsidR="002705ED">
      <w:rPr>
        <w:rFonts w:asciiTheme="minorHAnsi" w:hAnsiTheme="minorHAnsi"/>
        <w:noProof/>
        <w:sz w:val="16"/>
        <w:szCs w:val="16"/>
        <w:lang w:val="en-US" w:bidi="ar-SA"/>
      </w:rPr>
      <w:t>29.11.13</w:t>
    </w:r>
    <w:r w:rsidRPr="00255055">
      <w:rPr>
        <w:rFonts w:asciiTheme="minorHAnsi" w:hAnsiTheme="minorHAnsi"/>
        <w:sz w:val="16"/>
        <w:szCs w:val="16"/>
        <w:lang w:val="en-US" w:bidi="ar-SA"/>
      </w:rPr>
      <w:fldChar w:fldCharType="end"/>
    </w:r>
    <w:r w:rsidRPr="00255055">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printdate \@ dd.MM.yy </w:instrText>
    </w:r>
    <w:r w:rsidRPr="00255055">
      <w:rPr>
        <w:rFonts w:asciiTheme="minorHAnsi" w:hAnsiTheme="minorHAnsi"/>
        <w:sz w:val="16"/>
        <w:szCs w:val="16"/>
        <w:lang w:val="en-US" w:bidi="ar-SA"/>
      </w:rPr>
      <w:fldChar w:fldCharType="separate"/>
    </w:r>
    <w:r w:rsidR="002705ED">
      <w:rPr>
        <w:rFonts w:asciiTheme="minorHAnsi" w:hAnsiTheme="minorHAnsi"/>
        <w:noProof/>
        <w:sz w:val="16"/>
        <w:szCs w:val="16"/>
        <w:lang w:val="en-US" w:bidi="ar-SA"/>
      </w:rPr>
      <w:t>29.11.13</w:t>
    </w:r>
    <w:r w:rsidRPr="00255055">
      <w:rPr>
        <w:rFonts w:asciiTheme="minorHAnsi" w:hAnsiTheme="minorHAnsi"/>
        <w:sz w:val="16"/>
        <w:szCs w:val="16"/>
        <w:lang w:val="en-US" w:bidi="ar-S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055" w:rsidRDefault="00255055" w:rsidP="00255055">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rPr>
      <w:t>www.itu.int/plenipotentiary/</w:t>
    </w:r>
    <w:r>
      <w:rPr>
        <w:sz w:val="20"/>
        <w:szCs w:val="20"/>
        <w:lang w:val="en-GB"/>
      </w:rPr>
      <w:t xml:space="preserve"> </w:t>
    </w:r>
    <w:r>
      <w:rPr>
        <w:rFonts w:ascii="Symbol" w:hAnsi="Symbol"/>
        <w:sz w:val="22"/>
        <w:szCs w:val="20"/>
        <w:lang w:val="en-GB"/>
      </w:rPr>
      <w:t></w:t>
    </w:r>
  </w:p>
  <w:p w:rsidR="00255055" w:rsidRPr="00255055" w:rsidRDefault="00255055" w:rsidP="00255055">
    <w:pPr>
      <w:tabs>
        <w:tab w:val="clear" w:pos="567"/>
        <w:tab w:val="clear" w:pos="1701"/>
        <w:tab w:val="clear" w:pos="2268"/>
        <w:tab w:val="clear" w:pos="2835"/>
        <w:tab w:val="left" w:pos="1871"/>
        <w:tab w:val="left" w:pos="5812"/>
        <w:tab w:val="right" w:pos="9639"/>
      </w:tabs>
      <w:overflowPunct/>
      <w:autoSpaceDE/>
      <w:autoSpaceDN/>
      <w:bidi w:val="0"/>
      <w:adjustRightInd/>
      <w:textAlignment w:val="auto"/>
      <w:rPr>
        <w:rFonts w:asciiTheme="minorHAnsi" w:hAnsiTheme="minorHAnsi"/>
        <w:sz w:val="16"/>
        <w:szCs w:val="16"/>
        <w:lang w:val="en-US" w:bidi="ar-SA"/>
      </w:rPr>
    </w:pP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FILENAME \p \* MERGEFORMAT </w:instrText>
    </w:r>
    <w:r w:rsidRPr="00255055">
      <w:rPr>
        <w:rFonts w:asciiTheme="minorHAnsi" w:hAnsiTheme="minorHAnsi"/>
        <w:sz w:val="16"/>
        <w:szCs w:val="16"/>
        <w:lang w:val="en-US" w:bidi="ar-SA"/>
      </w:rPr>
      <w:fldChar w:fldCharType="separate"/>
    </w:r>
    <w:r w:rsidR="002705ED">
      <w:rPr>
        <w:rFonts w:asciiTheme="minorHAnsi" w:hAnsiTheme="minorHAnsi"/>
        <w:noProof/>
        <w:sz w:val="16"/>
        <w:szCs w:val="16"/>
        <w:lang w:val="en-US" w:bidi="ar-SA"/>
      </w:rPr>
      <w:t>P:\ARA\SG\CONF-SG\PP14\000\007A.docx</w:t>
    </w:r>
    <w:r w:rsidRPr="00255055">
      <w:rPr>
        <w:rFonts w:asciiTheme="minorHAnsi" w:hAnsiTheme="minorHAnsi"/>
        <w:sz w:val="16"/>
        <w:szCs w:val="16"/>
        <w:lang w:val="en-US" w:bidi="ar-SA"/>
      </w:rPr>
      <w:fldChar w:fldCharType="end"/>
    </w:r>
    <w:r w:rsidR="00460281">
      <w:rPr>
        <w:rFonts w:asciiTheme="minorHAnsi" w:hAnsiTheme="minorHAnsi"/>
        <w:sz w:val="16"/>
        <w:szCs w:val="16"/>
        <w:lang w:val="en-US" w:bidi="ar-SA"/>
      </w:rPr>
      <w:t xml:space="preserve">   (352565)</w:t>
    </w:r>
    <w:r w:rsidRPr="00255055">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savedate \@ dd.MM.yy </w:instrText>
    </w:r>
    <w:r w:rsidRPr="00255055">
      <w:rPr>
        <w:rFonts w:asciiTheme="minorHAnsi" w:hAnsiTheme="minorHAnsi"/>
        <w:sz w:val="16"/>
        <w:szCs w:val="16"/>
        <w:lang w:val="en-US" w:bidi="ar-SA"/>
      </w:rPr>
      <w:fldChar w:fldCharType="separate"/>
    </w:r>
    <w:r w:rsidR="002705ED">
      <w:rPr>
        <w:rFonts w:asciiTheme="minorHAnsi" w:hAnsiTheme="minorHAnsi"/>
        <w:noProof/>
        <w:sz w:val="16"/>
        <w:szCs w:val="16"/>
        <w:lang w:val="en-US" w:bidi="ar-SA"/>
      </w:rPr>
      <w:t>29.11.13</w:t>
    </w:r>
    <w:r w:rsidRPr="00255055">
      <w:rPr>
        <w:rFonts w:asciiTheme="minorHAnsi" w:hAnsiTheme="minorHAnsi"/>
        <w:sz w:val="16"/>
        <w:szCs w:val="16"/>
        <w:lang w:val="en-US" w:bidi="ar-SA"/>
      </w:rPr>
      <w:fldChar w:fldCharType="end"/>
    </w:r>
    <w:r w:rsidRPr="00255055">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printdate \@ dd.MM.yy </w:instrText>
    </w:r>
    <w:r w:rsidRPr="00255055">
      <w:rPr>
        <w:rFonts w:asciiTheme="minorHAnsi" w:hAnsiTheme="minorHAnsi"/>
        <w:sz w:val="16"/>
        <w:szCs w:val="16"/>
        <w:lang w:val="en-US" w:bidi="ar-SA"/>
      </w:rPr>
      <w:fldChar w:fldCharType="separate"/>
    </w:r>
    <w:r w:rsidR="002705ED">
      <w:rPr>
        <w:rFonts w:asciiTheme="minorHAnsi" w:hAnsiTheme="minorHAnsi"/>
        <w:noProof/>
        <w:sz w:val="16"/>
        <w:szCs w:val="16"/>
        <w:lang w:val="en-US" w:bidi="ar-SA"/>
      </w:rPr>
      <w:t>29.11.13</w:t>
    </w:r>
    <w:r w:rsidRPr="00255055">
      <w:rPr>
        <w:rFonts w:asciiTheme="minorHAnsi" w:hAnsiTheme="minorHAnsi"/>
        <w:sz w:val="16"/>
        <w:szCs w:val="16"/>
        <w:lang w:val="en-US" w:bidi="ar-S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90C" w:rsidRDefault="0005690C">
      <w:r>
        <w:t>_______________</w:t>
      </w:r>
    </w:p>
  </w:footnote>
  <w:footnote w:type="continuationSeparator" w:id="0">
    <w:p w:rsidR="0005690C" w:rsidRDefault="0005690C" w:rsidP="00FE7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5D1" w:rsidRPr="005A25FE" w:rsidRDefault="003915D1" w:rsidP="00A9018B">
    <w:pPr>
      <w:pStyle w:val="Header"/>
      <w:tabs>
        <w:tab w:val="center" w:pos="3969"/>
        <w:tab w:val="right" w:pos="7938"/>
      </w:tabs>
      <w:jc w:val="left"/>
      <w:rPr>
        <w:rFonts w:cs="Calibri"/>
        <w:b/>
        <w:bCs/>
        <w:sz w:val="22"/>
        <w:szCs w:val="24"/>
        <w:rtl/>
      </w:rPr>
    </w:pPr>
    <w:r>
      <w:tab/>
    </w:r>
    <w:r w:rsidR="00317E65">
      <w:fldChar w:fldCharType="begin"/>
    </w:r>
    <w:r w:rsidR="00317E65">
      <w:instrText xml:space="preserve"> DOCPROPERTY  header5  \* MERGEFORMAT </w:instrText>
    </w:r>
    <w:r w:rsidR="00317E65">
      <w:fldChar w:fldCharType="separate"/>
    </w:r>
    <w:r w:rsidR="002705ED">
      <w:rPr>
        <w:b/>
        <w:bCs/>
        <w:lang w:val="en-US"/>
      </w:rPr>
      <w:t>Error! Unknown document property name.</w:t>
    </w:r>
    <w:r w:rsidR="00317E65">
      <w:fldChar w:fldCharType="end"/>
    </w:r>
    <w:r w:rsidRPr="00A621F9">
      <w:tab/>
    </w:r>
    <w:r>
      <w:fldChar w:fldCharType="begin"/>
    </w:r>
    <w:r>
      <w:instrText>PAGE</w:instrText>
    </w:r>
    <w:r>
      <w:fldChar w:fldCharType="separate"/>
    </w:r>
    <w:r>
      <w:rPr>
        <w:noProof/>
      </w:rPr>
      <w:t>56</w:t>
    </w:r>
    <w:r>
      <w:rPr>
        <w:noProof/>
      </w:rPr>
      <w:fldChar w:fldCharType="end"/>
    </w:r>
  </w:p>
  <w:p w:rsidR="003915D1" w:rsidRDefault="003915D1"/>
  <w:p w:rsidR="003915D1" w:rsidRDefault="003915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5D1" w:rsidRPr="006A7C71" w:rsidRDefault="006A7C71" w:rsidP="00460281">
    <w:pPr>
      <w:pStyle w:val="Header"/>
      <w:rPr>
        <w:rFonts w:ascii="Calibri" w:hAnsi="Calibri"/>
      </w:rPr>
    </w:pPr>
    <w:r w:rsidRPr="006A7C71">
      <w:rPr>
        <w:rStyle w:val="PageNumber"/>
        <w:rFonts w:ascii="Calibri" w:hAnsi="Calibri"/>
      </w:rPr>
      <w:fldChar w:fldCharType="begin"/>
    </w:r>
    <w:r w:rsidRPr="006A7C71">
      <w:rPr>
        <w:rStyle w:val="PageNumber"/>
        <w:rFonts w:ascii="Calibri" w:hAnsi="Calibri"/>
      </w:rPr>
      <w:instrText xml:space="preserve"> PAGE </w:instrText>
    </w:r>
    <w:r w:rsidRPr="006A7C71">
      <w:rPr>
        <w:rStyle w:val="PageNumber"/>
        <w:rFonts w:ascii="Calibri" w:hAnsi="Calibri"/>
      </w:rPr>
      <w:fldChar w:fldCharType="separate"/>
    </w:r>
    <w:r w:rsidR="002705ED">
      <w:rPr>
        <w:rStyle w:val="PageNumber"/>
        <w:rFonts w:ascii="Calibri" w:hAnsi="Calibri"/>
        <w:noProof/>
      </w:rPr>
      <w:t>5</w:t>
    </w:r>
    <w:r w:rsidRPr="006A7C71">
      <w:rPr>
        <w:rStyle w:val="PageNumber"/>
        <w:rFonts w:ascii="Calibri" w:hAnsi="Calibri"/>
      </w:rPr>
      <w:fldChar w:fldCharType="end"/>
    </w:r>
    <w:r w:rsidRPr="006A7C71">
      <w:rPr>
        <w:rStyle w:val="PageNumber"/>
        <w:rFonts w:ascii="Calibri" w:hAnsi="Calibri"/>
        <w:rtl/>
      </w:rPr>
      <w:br/>
    </w:r>
    <w:r w:rsidRPr="006A7C71">
      <w:rPr>
        <w:rStyle w:val="PageNumber"/>
        <w:rFonts w:ascii="Calibri" w:hAnsi="Calibri"/>
      </w:rPr>
      <w:t>PP</w:t>
    </w:r>
    <w:r w:rsidR="00F72310">
      <w:rPr>
        <w:rStyle w:val="PageNumber"/>
        <w:rFonts w:ascii="Calibri" w:hAnsi="Calibri"/>
      </w:rPr>
      <w:t>-</w:t>
    </w:r>
    <w:r w:rsidRPr="006A7C71">
      <w:rPr>
        <w:rStyle w:val="PageNumber"/>
        <w:rFonts w:ascii="Calibri" w:hAnsi="Calibri"/>
      </w:rPr>
      <w:t>14/</w:t>
    </w:r>
    <w:r w:rsidR="00460281">
      <w:rPr>
        <w:rStyle w:val="PageNumber"/>
        <w:rFonts w:ascii="Calibri" w:hAnsi="Calibri"/>
      </w:rPr>
      <w:t>7</w:t>
    </w:r>
    <w:r>
      <w:rPr>
        <w:rStyle w:val="PageNumber"/>
        <w:rFonts w:ascii="Calibri" w:hAnsi="Calibri"/>
      </w:rPr>
      <w:t>-</w:t>
    </w:r>
    <w:r w:rsidRPr="006A7C71">
      <w:rPr>
        <w:rStyle w:val="PageNumber"/>
        <w:rFonts w:ascii="Calibri" w:hAnsi="Calibri"/>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5D1" w:rsidRPr="00B10B0D" w:rsidRDefault="003915D1"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AFA94A2"/>
    <w:lvl w:ilvl="0">
      <w:start w:val="1"/>
      <w:numFmt w:val="decimal"/>
      <w:lvlText w:val="%1."/>
      <w:lvlJc w:val="left"/>
      <w:pPr>
        <w:tabs>
          <w:tab w:val="num" w:pos="1492"/>
        </w:tabs>
        <w:ind w:left="1492" w:hanging="360"/>
      </w:pPr>
    </w:lvl>
  </w:abstractNum>
  <w:abstractNum w:abstractNumId="1">
    <w:nsid w:val="FFFFFF7D"/>
    <w:multiLevelType w:val="singleLevel"/>
    <w:tmpl w:val="57A4849C"/>
    <w:lvl w:ilvl="0">
      <w:start w:val="1"/>
      <w:numFmt w:val="decimal"/>
      <w:lvlText w:val="%1."/>
      <w:lvlJc w:val="left"/>
      <w:pPr>
        <w:tabs>
          <w:tab w:val="num" w:pos="1209"/>
        </w:tabs>
        <w:ind w:left="1209" w:hanging="360"/>
      </w:pPr>
    </w:lvl>
  </w:abstractNum>
  <w:abstractNum w:abstractNumId="2">
    <w:nsid w:val="FFFFFF7E"/>
    <w:multiLevelType w:val="singleLevel"/>
    <w:tmpl w:val="FB545900"/>
    <w:lvl w:ilvl="0">
      <w:start w:val="1"/>
      <w:numFmt w:val="decimal"/>
      <w:lvlText w:val="%1."/>
      <w:lvlJc w:val="left"/>
      <w:pPr>
        <w:tabs>
          <w:tab w:val="num" w:pos="926"/>
        </w:tabs>
        <w:ind w:left="926" w:hanging="360"/>
      </w:pPr>
    </w:lvl>
  </w:abstractNum>
  <w:abstractNum w:abstractNumId="3">
    <w:nsid w:val="FFFFFF7F"/>
    <w:multiLevelType w:val="singleLevel"/>
    <w:tmpl w:val="EBACCB82"/>
    <w:lvl w:ilvl="0">
      <w:start w:val="1"/>
      <w:numFmt w:val="decimal"/>
      <w:lvlText w:val="%1."/>
      <w:lvlJc w:val="left"/>
      <w:pPr>
        <w:tabs>
          <w:tab w:val="num" w:pos="643"/>
        </w:tabs>
        <w:ind w:left="643" w:hanging="360"/>
      </w:pPr>
    </w:lvl>
  </w:abstractNum>
  <w:abstractNum w:abstractNumId="4">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F26432E"/>
    <w:lvl w:ilvl="0">
      <w:start w:val="1"/>
      <w:numFmt w:val="decimal"/>
      <w:lvlText w:val="%1."/>
      <w:lvlJc w:val="left"/>
      <w:pPr>
        <w:tabs>
          <w:tab w:val="num" w:pos="360"/>
        </w:tabs>
        <w:ind w:left="360" w:hanging="360"/>
      </w:pPr>
    </w:lvl>
  </w:abstractNum>
  <w:abstractNum w:abstractNumId="9">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90C"/>
    <w:rsid w:val="00004A19"/>
    <w:rsid w:val="00005A03"/>
    <w:rsid w:val="00006678"/>
    <w:rsid w:val="000075F1"/>
    <w:rsid w:val="00014526"/>
    <w:rsid w:val="00014808"/>
    <w:rsid w:val="00015A2C"/>
    <w:rsid w:val="00015D0B"/>
    <w:rsid w:val="000171F8"/>
    <w:rsid w:val="00022AB9"/>
    <w:rsid w:val="000273BE"/>
    <w:rsid w:val="00027664"/>
    <w:rsid w:val="00032200"/>
    <w:rsid w:val="0003560D"/>
    <w:rsid w:val="00037759"/>
    <w:rsid w:val="00040CA3"/>
    <w:rsid w:val="000410FE"/>
    <w:rsid w:val="000413B4"/>
    <w:rsid w:val="00046E96"/>
    <w:rsid w:val="00046FB4"/>
    <w:rsid w:val="00050C62"/>
    <w:rsid w:val="00051A7D"/>
    <w:rsid w:val="00053565"/>
    <w:rsid w:val="00053D23"/>
    <w:rsid w:val="00056603"/>
    <w:rsid w:val="0005690C"/>
    <w:rsid w:val="00056E73"/>
    <w:rsid w:val="0005749E"/>
    <w:rsid w:val="00057CBE"/>
    <w:rsid w:val="000640DE"/>
    <w:rsid w:val="00066678"/>
    <w:rsid w:val="000715BE"/>
    <w:rsid w:val="00074E5D"/>
    <w:rsid w:val="00075C7A"/>
    <w:rsid w:val="00083144"/>
    <w:rsid w:val="00093C07"/>
    <w:rsid w:val="00093D7D"/>
    <w:rsid w:val="00093EE3"/>
    <w:rsid w:val="000960D3"/>
    <w:rsid w:val="000969A1"/>
    <w:rsid w:val="00097232"/>
    <w:rsid w:val="000A557E"/>
    <w:rsid w:val="000A6DD9"/>
    <w:rsid w:val="000B13CF"/>
    <w:rsid w:val="000B169B"/>
    <w:rsid w:val="000B2234"/>
    <w:rsid w:val="000B339E"/>
    <w:rsid w:val="000B5B65"/>
    <w:rsid w:val="000B6571"/>
    <w:rsid w:val="000C0CA9"/>
    <w:rsid w:val="000C29AB"/>
    <w:rsid w:val="000C2A75"/>
    <w:rsid w:val="000C4701"/>
    <w:rsid w:val="000C527E"/>
    <w:rsid w:val="000D0B72"/>
    <w:rsid w:val="000D1672"/>
    <w:rsid w:val="000D5860"/>
    <w:rsid w:val="000E04FE"/>
    <w:rsid w:val="000E085F"/>
    <w:rsid w:val="000E15D9"/>
    <w:rsid w:val="000E20E0"/>
    <w:rsid w:val="000E4A80"/>
    <w:rsid w:val="000E4C7A"/>
    <w:rsid w:val="000E5571"/>
    <w:rsid w:val="000E6611"/>
    <w:rsid w:val="000E7431"/>
    <w:rsid w:val="000F043E"/>
    <w:rsid w:val="000F256B"/>
    <w:rsid w:val="000F4A88"/>
    <w:rsid w:val="000F528D"/>
    <w:rsid w:val="000F702D"/>
    <w:rsid w:val="00112FD0"/>
    <w:rsid w:val="00115591"/>
    <w:rsid w:val="0011763A"/>
    <w:rsid w:val="001177C4"/>
    <w:rsid w:val="00117D4E"/>
    <w:rsid w:val="00124807"/>
    <w:rsid w:val="00126205"/>
    <w:rsid w:val="00127D4A"/>
    <w:rsid w:val="00130211"/>
    <w:rsid w:val="0013130B"/>
    <w:rsid w:val="001409D8"/>
    <w:rsid w:val="001447E0"/>
    <w:rsid w:val="001463D3"/>
    <w:rsid w:val="00147307"/>
    <w:rsid w:val="001507E4"/>
    <w:rsid w:val="0015245B"/>
    <w:rsid w:val="00162B4F"/>
    <w:rsid w:val="00166E26"/>
    <w:rsid w:val="0017073C"/>
    <w:rsid w:val="00171990"/>
    <w:rsid w:val="001763DB"/>
    <w:rsid w:val="00177EA5"/>
    <w:rsid w:val="001806FE"/>
    <w:rsid w:val="00181306"/>
    <w:rsid w:val="001817C5"/>
    <w:rsid w:val="001822F5"/>
    <w:rsid w:val="001853C0"/>
    <w:rsid w:val="00186AFE"/>
    <w:rsid w:val="001918E2"/>
    <w:rsid w:val="0019549A"/>
    <w:rsid w:val="00195991"/>
    <w:rsid w:val="00196714"/>
    <w:rsid w:val="001A0EEB"/>
    <w:rsid w:val="001A1760"/>
    <w:rsid w:val="001A21B3"/>
    <w:rsid w:val="001A43BF"/>
    <w:rsid w:val="001A4BE5"/>
    <w:rsid w:val="001A5347"/>
    <w:rsid w:val="001A79FF"/>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2DF1"/>
    <w:rsid w:val="001D5408"/>
    <w:rsid w:val="001D5FF3"/>
    <w:rsid w:val="001D6BFF"/>
    <w:rsid w:val="001D78A4"/>
    <w:rsid w:val="001D7E58"/>
    <w:rsid w:val="001E5562"/>
    <w:rsid w:val="001E7F8A"/>
    <w:rsid w:val="001F0201"/>
    <w:rsid w:val="001F09C7"/>
    <w:rsid w:val="001F352A"/>
    <w:rsid w:val="001F5D70"/>
    <w:rsid w:val="002010C2"/>
    <w:rsid w:val="00201372"/>
    <w:rsid w:val="002023EB"/>
    <w:rsid w:val="00202B28"/>
    <w:rsid w:val="00202EE0"/>
    <w:rsid w:val="00204B58"/>
    <w:rsid w:val="00205045"/>
    <w:rsid w:val="00210445"/>
    <w:rsid w:val="00211C58"/>
    <w:rsid w:val="00212A3F"/>
    <w:rsid w:val="00214525"/>
    <w:rsid w:val="00217C9F"/>
    <w:rsid w:val="00220D98"/>
    <w:rsid w:val="002235A2"/>
    <w:rsid w:val="0022421F"/>
    <w:rsid w:val="00224E9F"/>
    <w:rsid w:val="0022640A"/>
    <w:rsid w:val="00230D4B"/>
    <w:rsid w:val="00231E43"/>
    <w:rsid w:val="00233E82"/>
    <w:rsid w:val="00234E2D"/>
    <w:rsid w:val="00235425"/>
    <w:rsid w:val="002371FD"/>
    <w:rsid w:val="00237B79"/>
    <w:rsid w:val="002471D5"/>
    <w:rsid w:val="0025361D"/>
    <w:rsid w:val="00253C26"/>
    <w:rsid w:val="002540B5"/>
    <w:rsid w:val="00255055"/>
    <w:rsid w:val="00255DD0"/>
    <w:rsid w:val="00257188"/>
    <w:rsid w:val="002576F6"/>
    <w:rsid w:val="002578B4"/>
    <w:rsid w:val="002629B6"/>
    <w:rsid w:val="002629BD"/>
    <w:rsid w:val="002642B5"/>
    <w:rsid w:val="002705ED"/>
    <w:rsid w:val="00272074"/>
    <w:rsid w:val="002732BB"/>
    <w:rsid w:val="0027409B"/>
    <w:rsid w:val="0027456E"/>
    <w:rsid w:val="00275EF8"/>
    <w:rsid w:val="00276339"/>
    <w:rsid w:val="00276A6F"/>
    <w:rsid w:val="002802F3"/>
    <w:rsid w:val="002816D2"/>
    <w:rsid w:val="002824BE"/>
    <w:rsid w:val="00283FC8"/>
    <w:rsid w:val="00285647"/>
    <w:rsid w:val="00290EB5"/>
    <w:rsid w:val="00294A4D"/>
    <w:rsid w:val="002A2EA3"/>
    <w:rsid w:val="002A4852"/>
    <w:rsid w:val="002A57E3"/>
    <w:rsid w:val="002B0CD9"/>
    <w:rsid w:val="002B317F"/>
    <w:rsid w:val="002B684C"/>
    <w:rsid w:val="002B6C81"/>
    <w:rsid w:val="002B75A7"/>
    <w:rsid w:val="002B78B3"/>
    <w:rsid w:val="002C0FE5"/>
    <w:rsid w:val="002C13B9"/>
    <w:rsid w:val="002C25AF"/>
    <w:rsid w:val="002C32D0"/>
    <w:rsid w:val="002C3D13"/>
    <w:rsid w:val="002C45FD"/>
    <w:rsid w:val="002D1213"/>
    <w:rsid w:val="002D207A"/>
    <w:rsid w:val="002D2462"/>
    <w:rsid w:val="002E120B"/>
    <w:rsid w:val="002E24F7"/>
    <w:rsid w:val="002E79C6"/>
    <w:rsid w:val="002F5546"/>
    <w:rsid w:val="002F6EA1"/>
    <w:rsid w:val="002F6FAE"/>
    <w:rsid w:val="002F736F"/>
    <w:rsid w:val="002F7461"/>
    <w:rsid w:val="00302911"/>
    <w:rsid w:val="00303069"/>
    <w:rsid w:val="00304676"/>
    <w:rsid w:val="00306982"/>
    <w:rsid w:val="00310264"/>
    <w:rsid w:val="0031047C"/>
    <w:rsid w:val="00313321"/>
    <w:rsid w:val="00317E65"/>
    <w:rsid w:val="00324167"/>
    <w:rsid w:val="0032611B"/>
    <w:rsid w:val="00326A4C"/>
    <w:rsid w:val="00333132"/>
    <w:rsid w:val="003340A3"/>
    <w:rsid w:val="00335B35"/>
    <w:rsid w:val="00337F61"/>
    <w:rsid w:val="00342815"/>
    <w:rsid w:val="003466E8"/>
    <w:rsid w:val="003466E9"/>
    <w:rsid w:val="0035227D"/>
    <w:rsid w:val="00353D14"/>
    <w:rsid w:val="00355CBF"/>
    <w:rsid w:val="003565F7"/>
    <w:rsid w:val="00361DC0"/>
    <w:rsid w:val="00365686"/>
    <w:rsid w:val="00367C61"/>
    <w:rsid w:val="003701A8"/>
    <w:rsid w:val="0037444F"/>
    <w:rsid w:val="00374D21"/>
    <w:rsid w:val="00375BBA"/>
    <w:rsid w:val="0037782E"/>
    <w:rsid w:val="00380D6F"/>
    <w:rsid w:val="003810C1"/>
    <w:rsid w:val="00381E5A"/>
    <w:rsid w:val="0038225E"/>
    <w:rsid w:val="0038302F"/>
    <w:rsid w:val="00385872"/>
    <w:rsid w:val="003915D1"/>
    <w:rsid w:val="0039173C"/>
    <w:rsid w:val="00394B03"/>
    <w:rsid w:val="00395CE4"/>
    <w:rsid w:val="003A1506"/>
    <w:rsid w:val="003A3F14"/>
    <w:rsid w:val="003A434B"/>
    <w:rsid w:val="003A4A64"/>
    <w:rsid w:val="003A61DC"/>
    <w:rsid w:val="003A761D"/>
    <w:rsid w:val="003A774C"/>
    <w:rsid w:val="003B371E"/>
    <w:rsid w:val="003B4A7C"/>
    <w:rsid w:val="003B5608"/>
    <w:rsid w:val="003B6ED7"/>
    <w:rsid w:val="003C0AA9"/>
    <w:rsid w:val="003C36E0"/>
    <w:rsid w:val="003C42DE"/>
    <w:rsid w:val="003C49EA"/>
    <w:rsid w:val="003D0E8D"/>
    <w:rsid w:val="003D3510"/>
    <w:rsid w:val="003D39E0"/>
    <w:rsid w:val="003E018F"/>
    <w:rsid w:val="003E10FA"/>
    <w:rsid w:val="003E1E43"/>
    <w:rsid w:val="003E2766"/>
    <w:rsid w:val="003E6D8C"/>
    <w:rsid w:val="003F3602"/>
    <w:rsid w:val="003F428F"/>
    <w:rsid w:val="003F4292"/>
    <w:rsid w:val="003F77A8"/>
    <w:rsid w:val="004014B0"/>
    <w:rsid w:val="00401F0D"/>
    <w:rsid w:val="00405596"/>
    <w:rsid w:val="00406179"/>
    <w:rsid w:val="00406227"/>
    <w:rsid w:val="0040663B"/>
    <w:rsid w:val="00413C36"/>
    <w:rsid w:val="00414B82"/>
    <w:rsid w:val="00414DDA"/>
    <w:rsid w:val="00416440"/>
    <w:rsid w:val="004220EA"/>
    <w:rsid w:val="004230E5"/>
    <w:rsid w:val="00423108"/>
    <w:rsid w:val="0042363E"/>
    <w:rsid w:val="00425658"/>
    <w:rsid w:val="00426AC1"/>
    <w:rsid w:val="00433A34"/>
    <w:rsid w:val="0043422D"/>
    <w:rsid w:val="00444228"/>
    <w:rsid w:val="00445219"/>
    <w:rsid w:val="00453CD6"/>
    <w:rsid w:val="004542C1"/>
    <w:rsid w:val="004545DA"/>
    <w:rsid w:val="00460281"/>
    <w:rsid w:val="00461A8F"/>
    <w:rsid w:val="00461F92"/>
    <w:rsid w:val="00462902"/>
    <w:rsid w:val="004648AF"/>
    <w:rsid w:val="004649F8"/>
    <w:rsid w:val="004676C0"/>
    <w:rsid w:val="00471899"/>
    <w:rsid w:val="00472BA1"/>
    <w:rsid w:val="00473962"/>
    <w:rsid w:val="0047406F"/>
    <w:rsid w:val="00481B25"/>
    <w:rsid w:val="0048341F"/>
    <w:rsid w:val="004869DA"/>
    <w:rsid w:val="00487F7D"/>
    <w:rsid w:val="00494556"/>
    <w:rsid w:val="004958CB"/>
    <w:rsid w:val="004A1AC1"/>
    <w:rsid w:val="004B0FAC"/>
    <w:rsid w:val="004B39C5"/>
    <w:rsid w:val="004B677A"/>
    <w:rsid w:val="004B67AA"/>
    <w:rsid w:val="004C75AD"/>
    <w:rsid w:val="004D0CCC"/>
    <w:rsid w:val="004D2102"/>
    <w:rsid w:val="004D2AEB"/>
    <w:rsid w:val="004D5FA3"/>
    <w:rsid w:val="004D7279"/>
    <w:rsid w:val="004E150E"/>
    <w:rsid w:val="004E1595"/>
    <w:rsid w:val="004E16BE"/>
    <w:rsid w:val="004E197A"/>
    <w:rsid w:val="004E237A"/>
    <w:rsid w:val="004E3EB9"/>
    <w:rsid w:val="004E59CA"/>
    <w:rsid w:val="004E61E9"/>
    <w:rsid w:val="004E7384"/>
    <w:rsid w:val="004F3073"/>
    <w:rsid w:val="004F40C7"/>
    <w:rsid w:val="004F4986"/>
    <w:rsid w:val="004F5F61"/>
    <w:rsid w:val="004F66E1"/>
    <w:rsid w:val="004F79C1"/>
    <w:rsid w:val="004F7CE1"/>
    <w:rsid w:val="005014FA"/>
    <w:rsid w:val="00502527"/>
    <w:rsid w:val="005045E6"/>
    <w:rsid w:val="00507073"/>
    <w:rsid w:val="005071F2"/>
    <w:rsid w:val="0051068E"/>
    <w:rsid w:val="005115ED"/>
    <w:rsid w:val="00511EC4"/>
    <w:rsid w:val="00516700"/>
    <w:rsid w:val="00523132"/>
    <w:rsid w:val="00523E26"/>
    <w:rsid w:val="00524494"/>
    <w:rsid w:val="00524F13"/>
    <w:rsid w:val="005268DE"/>
    <w:rsid w:val="00531259"/>
    <w:rsid w:val="00532909"/>
    <w:rsid w:val="00534AB6"/>
    <w:rsid w:val="005356FD"/>
    <w:rsid w:val="00536C2A"/>
    <w:rsid w:val="00540A48"/>
    <w:rsid w:val="0054496A"/>
    <w:rsid w:val="005463D4"/>
    <w:rsid w:val="005466D0"/>
    <w:rsid w:val="00546892"/>
    <w:rsid w:val="0054699D"/>
    <w:rsid w:val="0055050D"/>
    <w:rsid w:val="005521A6"/>
    <w:rsid w:val="00553258"/>
    <w:rsid w:val="005536C7"/>
    <w:rsid w:val="00554E24"/>
    <w:rsid w:val="005610F0"/>
    <w:rsid w:val="0056395A"/>
    <w:rsid w:val="005649BB"/>
    <w:rsid w:val="00565E64"/>
    <w:rsid w:val="00567130"/>
    <w:rsid w:val="00573BC2"/>
    <w:rsid w:val="005741E5"/>
    <w:rsid w:val="00575907"/>
    <w:rsid w:val="00577207"/>
    <w:rsid w:val="00577F3A"/>
    <w:rsid w:val="005805E4"/>
    <w:rsid w:val="00582912"/>
    <w:rsid w:val="00585E02"/>
    <w:rsid w:val="00586488"/>
    <w:rsid w:val="00587AA8"/>
    <w:rsid w:val="00587D48"/>
    <w:rsid w:val="00591767"/>
    <w:rsid w:val="00593E0A"/>
    <w:rsid w:val="00596322"/>
    <w:rsid w:val="00597756"/>
    <w:rsid w:val="005979F8"/>
    <w:rsid w:val="005A224E"/>
    <w:rsid w:val="005A26CF"/>
    <w:rsid w:val="005A29CA"/>
    <w:rsid w:val="005A2AD2"/>
    <w:rsid w:val="005A35D1"/>
    <w:rsid w:val="005A3D1D"/>
    <w:rsid w:val="005B2B67"/>
    <w:rsid w:val="005B32D6"/>
    <w:rsid w:val="005B38DC"/>
    <w:rsid w:val="005B5E8A"/>
    <w:rsid w:val="005C006F"/>
    <w:rsid w:val="005C3991"/>
    <w:rsid w:val="005C4053"/>
    <w:rsid w:val="005C4FB8"/>
    <w:rsid w:val="005D1D95"/>
    <w:rsid w:val="005D20FB"/>
    <w:rsid w:val="005E1350"/>
    <w:rsid w:val="005E2751"/>
    <w:rsid w:val="005E4059"/>
    <w:rsid w:val="005E4B45"/>
    <w:rsid w:val="005E4B7D"/>
    <w:rsid w:val="005E6673"/>
    <w:rsid w:val="005F0D0D"/>
    <w:rsid w:val="005F1778"/>
    <w:rsid w:val="005F496B"/>
    <w:rsid w:val="005F7DC9"/>
    <w:rsid w:val="0060333E"/>
    <w:rsid w:val="00603B49"/>
    <w:rsid w:val="006042F4"/>
    <w:rsid w:val="00604DAF"/>
    <w:rsid w:val="00611488"/>
    <w:rsid w:val="00611B15"/>
    <w:rsid w:val="00617145"/>
    <w:rsid w:val="0061732C"/>
    <w:rsid w:val="00617AE4"/>
    <w:rsid w:val="00617BE4"/>
    <w:rsid w:val="00620258"/>
    <w:rsid w:val="00620660"/>
    <w:rsid w:val="0062228A"/>
    <w:rsid w:val="00636DF5"/>
    <w:rsid w:val="006422DC"/>
    <w:rsid w:val="006438BD"/>
    <w:rsid w:val="00646A3A"/>
    <w:rsid w:val="00650A04"/>
    <w:rsid w:val="00651F6B"/>
    <w:rsid w:val="00652C0B"/>
    <w:rsid w:val="0065503D"/>
    <w:rsid w:val="00662527"/>
    <w:rsid w:val="006629E0"/>
    <w:rsid w:val="0066480D"/>
    <w:rsid w:val="0067065E"/>
    <w:rsid w:val="00674479"/>
    <w:rsid w:val="00674599"/>
    <w:rsid w:val="00675185"/>
    <w:rsid w:val="006765DF"/>
    <w:rsid w:val="006776EA"/>
    <w:rsid w:val="00681B31"/>
    <w:rsid w:val="00683971"/>
    <w:rsid w:val="0068645F"/>
    <w:rsid w:val="00686D43"/>
    <w:rsid w:val="0069021A"/>
    <w:rsid w:val="006909AD"/>
    <w:rsid w:val="00692440"/>
    <w:rsid w:val="006927F6"/>
    <w:rsid w:val="00695E26"/>
    <w:rsid w:val="00697E5C"/>
    <w:rsid w:val="006A03CF"/>
    <w:rsid w:val="006A10AC"/>
    <w:rsid w:val="006A1BA5"/>
    <w:rsid w:val="006A48B7"/>
    <w:rsid w:val="006A55B6"/>
    <w:rsid w:val="006A7C71"/>
    <w:rsid w:val="006B02BD"/>
    <w:rsid w:val="006B3AEE"/>
    <w:rsid w:val="006B4985"/>
    <w:rsid w:val="006B4F10"/>
    <w:rsid w:val="006B765D"/>
    <w:rsid w:val="006C02E8"/>
    <w:rsid w:val="006C11F5"/>
    <w:rsid w:val="006C2772"/>
    <w:rsid w:val="006C2A91"/>
    <w:rsid w:val="006C2E3B"/>
    <w:rsid w:val="006C362B"/>
    <w:rsid w:val="006C3EB5"/>
    <w:rsid w:val="006C420B"/>
    <w:rsid w:val="006C7EB8"/>
    <w:rsid w:val="006D0D32"/>
    <w:rsid w:val="006D1046"/>
    <w:rsid w:val="006D77BE"/>
    <w:rsid w:val="006E0C48"/>
    <w:rsid w:val="006E57C8"/>
    <w:rsid w:val="006E77CB"/>
    <w:rsid w:val="006E79C9"/>
    <w:rsid w:val="006E7D9F"/>
    <w:rsid w:val="006F5BA2"/>
    <w:rsid w:val="006F74AF"/>
    <w:rsid w:val="007016D6"/>
    <w:rsid w:val="00702908"/>
    <w:rsid w:val="00704E42"/>
    <w:rsid w:val="00706323"/>
    <w:rsid w:val="00706D94"/>
    <w:rsid w:val="00710152"/>
    <w:rsid w:val="007112FC"/>
    <w:rsid w:val="00711CCD"/>
    <w:rsid w:val="007132AE"/>
    <w:rsid w:val="00713CF2"/>
    <w:rsid w:val="00715487"/>
    <w:rsid w:val="0071655E"/>
    <w:rsid w:val="00727D3E"/>
    <w:rsid w:val="00730F00"/>
    <w:rsid w:val="007323C3"/>
    <w:rsid w:val="0073319E"/>
    <w:rsid w:val="00734C6D"/>
    <w:rsid w:val="00740ADC"/>
    <w:rsid w:val="0074301C"/>
    <w:rsid w:val="00743023"/>
    <w:rsid w:val="00743FF7"/>
    <w:rsid w:val="00750829"/>
    <w:rsid w:val="00750EE5"/>
    <w:rsid w:val="0075136F"/>
    <w:rsid w:val="00753705"/>
    <w:rsid w:val="00753B98"/>
    <w:rsid w:val="00755AE8"/>
    <w:rsid w:val="007607C0"/>
    <w:rsid w:val="00761F8F"/>
    <w:rsid w:val="00762938"/>
    <w:rsid w:val="007638CF"/>
    <w:rsid w:val="0076605C"/>
    <w:rsid w:val="00767035"/>
    <w:rsid w:val="0077489F"/>
    <w:rsid w:val="007838F5"/>
    <w:rsid w:val="007844D3"/>
    <w:rsid w:val="00785921"/>
    <w:rsid w:val="007872AB"/>
    <w:rsid w:val="00792684"/>
    <w:rsid w:val="0079304C"/>
    <w:rsid w:val="007939EF"/>
    <w:rsid w:val="00794F1D"/>
    <w:rsid w:val="007A3270"/>
    <w:rsid w:val="007A6FF5"/>
    <w:rsid w:val="007B2866"/>
    <w:rsid w:val="007B54C6"/>
    <w:rsid w:val="007C43A3"/>
    <w:rsid w:val="007C5EB9"/>
    <w:rsid w:val="007D06DC"/>
    <w:rsid w:val="007D1D73"/>
    <w:rsid w:val="007D40C4"/>
    <w:rsid w:val="007E13E6"/>
    <w:rsid w:val="007E383B"/>
    <w:rsid w:val="007E3B62"/>
    <w:rsid w:val="007E4520"/>
    <w:rsid w:val="007E4BC7"/>
    <w:rsid w:val="007E6D15"/>
    <w:rsid w:val="007E7230"/>
    <w:rsid w:val="007F23A3"/>
    <w:rsid w:val="007F2ECE"/>
    <w:rsid w:val="007F7D80"/>
    <w:rsid w:val="008075D5"/>
    <w:rsid w:val="00811230"/>
    <w:rsid w:val="00824C34"/>
    <w:rsid w:val="00826EF1"/>
    <w:rsid w:val="008300E4"/>
    <w:rsid w:val="0083067B"/>
    <w:rsid w:val="00830DA2"/>
    <w:rsid w:val="00841726"/>
    <w:rsid w:val="00843611"/>
    <w:rsid w:val="00845EC4"/>
    <w:rsid w:val="00846C73"/>
    <w:rsid w:val="008470C6"/>
    <w:rsid w:val="00847517"/>
    <w:rsid w:val="00847AF2"/>
    <w:rsid w:val="00850AEF"/>
    <w:rsid w:val="00855F0B"/>
    <w:rsid w:val="008577A0"/>
    <w:rsid w:val="008579A7"/>
    <w:rsid w:val="00861E76"/>
    <w:rsid w:val="008628EA"/>
    <w:rsid w:val="0086302A"/>
    <w:rsid w:val="00864136"/>
    <w:rsid w:val="008649B8"/>
    <w:rsid w:val="00872075"/>
    <w:rsid w:val="00873E84"/>
    <w:rsid w:val="00884B66"/>
    <w:rsid w:val="008923DA"/>
    <w:rsid w:val="008929EA"/>
    <w:rsid w:val="008930C3"/>
    <w:rsid w:val="00893734"/>
    <w:rsid w:val="00896B87"/>
    <w:rsid w:val="008A14A2"/>
    <w:rsid w:val="008A29FB"/>
    <w:rsid w:val="008A36AB"/>
    <w:rsid w:val="008A6FB6"/>
    <w:rsid w:val="008A71A0"/>
    <w:rsid w:val="008A78DA"/>
    <w:rsid w:val="008B05DC"/>
    <w:rsid w:val="008B187F"/>
    <w:rsid w:val="008B2524"/>
    <w:rsid w:val="008B386F"/>
    <w:rsid w:val="008B4B40"/>
    <w:rsid w:val="008B73D6"/>
    <w:rsid w:val="008C2FC9"/>
    <w:rsid w:val="008D3BE2"/>
    <w:rsid w:val="008D3D86"/>
    <w:rsid w:val="008D521B"/>
    <w:rsid w:val="008D5D0E"/>
    <w:rsid w:val="008D71B0"/>
    <w:rsid w:val="008D7FF0"/>
    <w:rsid w:val="008E1B87"/>
    <w:rsid w:val="008E2A12"/>
    <w:rsid w:val="008E3CD1"/>
    <w:rsid w:val="008E56ED"/>
    <w:rsid w:val="008F284F"/>
    <w:rsid w:val="008F2D4D"/>
    <w:rsid w:val="008F3A2B"/>
    <w:rsid w:val="008F5294"/>
    <w:rsid w:val="008F54F7"/>
    <w:rsid w:val="008F7023"/>
    <w:rsid w:val="008F75D7"/>
    <w:rsid w:val="00901E88"/>
    <w:rsid w:val="00901F82"/>
    <w:rsid w:val="00906137"/>
    <w:rsid w:val="00906DD5"/>
    <w:rsid w:val="00911089"/>
    <w:rsid w:val="00917FB3"/>
    <w:rsid w:val="00926774"/>
    <w:rsid w:val="0092719A"/>
    <w:rsid w:val="00932B9F"/>
    <w:rsid w:val="009334B3"/>
    <w:rsid w:val="009339AF"/>
    <w:rsid w:val="00937EA4"/>
    <w:rsid w:val="00941FA3"/>
    <w:rsid w:val="0094510B"/>
    <w:rsid w:val="00947363"/>
    <w:rsid w:val="00947B43"/>
    <w:rsid w:val="00947C06"/>
    <w:rsid w:val="00950796"/>
    <w:rsid w:val="00950E0F"/>
    <w:rsid w:val="009518C4"/>
    <w:rsid w:val="00951A7E"/>
    <w:rsid w:val="00954625"/>
    <w:rsid w:val="009549B6"/>
    <w:rsid w:val="0096156C"/>
    <w:rsid w:val="00961F52"/>
    <w:rsid w:val="00962A57"/>
    <w:rsid w:val="009639E0"/>
    <w:rsid w:val="00965468"/>
    <w:rsid w:val="00967D57"/>
    <w:rsid w:val="00970F39"/>
    <w:rsid w:val="00972ED6"/>
    <w:rsid w:val="00974509"/>
    <w:rsid w:val="00975D77"/>
    <w:rsid w:val="00980117"/>
    <w:rsid w:val="00980D4E"/>
    <w:rsid w:val="00981740"/>
    <w:rsid w:val="00983786"/>
    <w:rsid w:val="00983F0C"/>
    <w:rsid w:val="00986576"/>
    <w:rsid w:val="00991283"/>
    <w:rsid w:val="00993930"/>
    <w:rsid w:val="009A0410"/>
    <w:rsid w:val="009A0D5B"/>
    <w:rsid w:val="009A14D3"/>
    <w:rsid w:val="009A47A2"/>
    <w:rsid w:val="009A56BE"/>
    <w:rsid w:val="009A5778"/>
    <w:rsid w:val="009A5B8C"/>
    <w:rsid w:val="009A5F91"/>
    <w:rsid w:val="009A6AAC"/>
    <w:rsid w:val="009A7334"/>
    <w:rsid w:val="009B2293"/>
    <w:rsid w:val="009B26E8"/>
    <w:rsid w:val="009B4551"/>
    <w:rsid w:val="009B52ED"/>
    <w:rsid w:val="009B5C6C"/>
    <w:rsid w:val="009C01B1"/>
    <w:rsid w:val="009C06F0"/>
    <w:rsid w:val="009C2DAF"/>
    <w:rsid w:val="009C36BA"/>
    <w:rsid w:val="009C3D0B"/>
    <w:rsid w:val="009C6891"/>
    <w:rsid w:val="009C7F00"/>
    <w:rsid w:val="009D0064"/>
    <w:rsid w:val="009D20D2"/>
    <w:rsid w:val="009D5674"/>
    <w:rsid w:val="009E0255"/>
    <w:rsid w:val="009E369F"/>
    <w:rsid w:val="009F279B"/>
    <w:rsid w:val="009F79BB"/>
    <w:rsid w:val="009F7E77"/>
    <w:rsid w:val="00A00B7A"/>
    <w:rsid w:val="00A01D3A"/>
    <w:rsid w:val="00A035A3"/>
    <w:rsid w:val="00A06CB2"/>
    <w:rsid w:val="00A07160"/>
    <w:rsid w:val="00A11C33"/>
    <w:rsid w:val="00A16046"/>
    <w:rsid w:val="00A225DB"/>
    <w:rsid w:val="00A2287A"/>
    <w:rsid w:val="00A27221"/>
    <w:rsid w:val="00A306FA"/>
    <w:rsid w:val="00A32A59"/>
    <w:rsid w:val="00A335F2"/>
    <w:rsid w:val="00A366E4"/>
    <w:rsid w:val="00A3778F"/>
    <w:rsid w:val="00A4062B"/>
    <w:rsid w:val="00A453F2"/>
    <w:rsid w:val="00A465F3"/>
    <w:rsid w:val="00A46DED"/>
    <w:rsid w:val="00A4775F"/>
    <w:rsid w:val="00A502DA"/>
    <w:rsid w:val="00A513C4"/>
    <w:rsid w:val="00A542B9"/>
    <w:rsid w:val="00A5456B"/>
    <w:rsid w:val="00A57C1B"/>
    <w:rsid w:val="00A57D5D"/>
    <w:rsid w:val="00A6044D"/>
    <w:rsid w:val="00A6137B"/>
    <w:rsid w:val="00A641DE"/>
    <w:rsid w:val="00A6542C"/>
    <w:rsid w:val="00A704DB"/>
    <w:rsid w:val="00A71FE1"/>
    <w:rsid w:val="00A735A3"/>
    <w:rsid w:val="00A7445A"/>
    <w:rsid w:val="00A74F7E"/>
    <w:rsid w:val="00A8214A"/>
    <w:rsid w:val="00A8371C"/>
    <w:rsid w:val="00A8513B"/>
    <w:rsid w:val="00A868C4"/>
    <w:rsid w:val="00A9018B"/>
    <w:rsid w:val="00A903C3"/>
    <w:rsid w:val="00A91785"/>
    <w:rsid w:val="00A93020"/>
    <w:rsid w:val="00A93BD6"/>
    <w:rsid w:val="00A9407A"/>
    <w:rsid w:val="00A95A39"/>
    <w:rsid w:val="00AA106D"/>
    <w:rsid w:val="00AA1AEA"/>
    <w:rsid w:val="00AA4381"/>
    <w:rsid w:val="00AA599C"/>
    <w:rsid w:val="00AB129C"/>
    <w:rsid w:val="00AB1541"/>
    <w:rsid w:val="00AB1927"/>
    <w:rsid w:val="00AB358B"/>
    <w:rsid w:val="00AB372F"/>
    <w:rsid w:val="00AB3821"/>
    <w:rsid w:val="00AC1E7A"/>
    <w:rsid w:val="00AC2DD5"/>
    <w:rsid w:val="00AC3A4C"/>
    <w:rsid w:val="00AC4D7C"/>
    <w:rsid w:val="00AC628F"/>
    <w:rsid w:val="00AD5D22"/>
    <w:rsid w:val="00AD6074"/>
    <w:rsid w:val="00AD615F"/>
    <w:rsid w:val="00AD7BF9"/>
    <w:rsid w:val="00AD7D7F"/>
    <w:rsid w:val="00AE0AC5"/>
    <w:rsid w:val="00AE43BE"/>
    <w:rsid w:val="00AE667F"/>
    <w:rsid w:val="00AF25E1"/>
    <w:rsid w:val="00AF5A03"/>
    <w:rsid w:val="00AF7A24"/>
    <w:rsid w:val="00B00286"/>
    <w:rsid w:val="00B0039C"/>
    <w:rsid w:val="00B02398"/>
    <w:rsid w:val="00B034F7"/>
    <w:rsid w:val="00B0416F"/>
    <w:rsid w:val="00B05C8A"/>
    <w:rsid w:val="00B05D9E"/>
    <w:rsid w:val="00B06C02"/>
    <w:rsid w:val="00B10B0D"/>
    <w:rsid w:val="00B12422"/>
    <w:rsid w:val="00B1377C"/>
    <w:rsid w:val="00B14684"/>
    <w:rsid w:val="00B14E40"/>
    <w:rsid w:val="00B1523B"/>
    <w:rsid w:val="00B1733E"/>
    <w:rsid w:val="00B21510"/>
    <w:rsid w:val="00B22596"/>
    <w:rsid w:val="00B26D73"/>
    <w:rsid w:val="00B3661A"/>
    <w:rsid w:val="00B40192"/>
    <w:rsid w:val="00B40AF4"/>
    <w:rsid w:val="00B46E3B"/>
    <w:rsid w:val="00B474D9"/>
    <w:rsid w:val="00B50E6B"/>
    <w:rsid w:val="00B54322"/>
    <w:rsid w:val="00B54D74"/>
    <w:rsid w:val="00B62918"/>
    <w:rsid w:val="00B6763D"/>
    <w:rsid w:val="00B714C0"/>
    <w:rsid w:val="00B71AC6"/>
    <w:rsid w:val="00B72104"/>
    <w:rsid w:val="00B767BB"/>
    <w:rsid w:val="00B771AA"/>
    <w:rsid w:val="00B82F1B"/>
    <w:rsid w:val="00B83C27"/>
    <w:rsid w:val="00B84384"/>
    <w:rsid w:val="00B84465"/>
    <w:rsid w:val="00B875AF"/>
    <w:rsid w:val="00B87FF2"/>
    <w:rsid w:val="00B9072C"/>
    <w:rsid w:val="00B91618"/>
    <w:rsid w:val="00B91A69"/>
    <w:rsid w:val="00B93C96"/>
    <w:rsid w:val="00B93F32"/>
    <w:rsid w:val="00BA0BE6"/>
    <w:rsid w:val="00BA154E"/>
    <w:rsid w:val="00BA4DD3"/>
    <w:rsid w:val="00BA4F4B"/>
    <w:rsid w:val="00BA53E8"/>
    <w:rsid w:val="00BA765D"/>
    <w:rsid w:val="00BA7883"/>
    <w:rsid w:val="00BB0DC4"/>
    <w:rsid w:val="00BB2C3E"/>
    <w:rsid w:val="00BB3906"/>
    <w:rsid w:val="00BB5544"/>
    <w:rsid w:val="00BC2098"/>
    <w:rsid w:val="00BC7A5D"/>
    <w:rsid w:val="00BD01D9"/>
    <w:rsid w:val="00BD0C75"/>
    <w:rsid w:val="00BD0EBB"/>
    <w:rsid w:val="00BD18B1"/>
    <w:rsid w:val="00BD2884"/>
    <w:rsid w:val="00BD3AA2"/>
    <w:rsid w:val="00BD59D7"/>
    <w:rsid w:val="00BE55C6"/>
    <w:rsid w:val="00BF06B3"/>
    <w:rsid w:val="00BF374F"/>
    <w:rsid w:val="00BF610D"/>
    <w:rsid w:val="00BF720B"/>
    <w:rsid w:val="00C04511"/>
    <w:rsid w:val="00C07CF1"/>
    <w:rsid w:val="00C120B3"/>
    <w:rsid w:val="00C12F1B"/>
    <w:rsid w:val="00C159BA"/>
    <w:rsid w:val="00C16846"/>
    <w:rsid w:val="00C20731"/>
    <w:rsid w:val="00C225E2"/>
    <w:rsid w:val="00C2311B"/>
    <w:rsid w:val="00C238F5"/>
    <w:rsid w:val="00C25616"/>
    <w:rsid w:val="00C25737"/>
    <w:rsid w:val="00C30A67"/>
    <w:rsid w:val="00C341F3"/>
    <w:rsid w:val="00C4163D"/>
    <w:rsid w:val="00C430C6"/>
    <w:rsid w:val="00C43888"/>
    <w:rsid w:val="00C439BE"/>
    <w:rsid w:val="00C470D6"/>
    <w:rsid w:val="00C47580"/>
    <w:rsid w:val="00C52D1E"/>
    <w:rsid w:val="00C548BF"/>
    <w:rsid w:val="00C54CFB"/>
    <w:rsid w:val="00C5780B"/>
    <w:rsid w:val="00C6627E"/>
    <w:rsid w:val="00C71396"/>
    <w:rsid w:val="00C7395D"/>
    <w:rsid w:val="00C7703B"/>
    <w:rsid w:val="00C77966"/>
    <w:rsid w:val="00C779E4"/>
    <w:rsid w:val="00C77ECB"/>
    <w:rsid w:val="00C80590"/>
    <w:rsid w:val="00C80E21"/>
    <w:rsid w:val="00C80FE3"/>
    <w:rsid w:val="00C82928"/>
    <w:rsid w:val="00C83D62"/>
    <w:rsid w:val="00C976F3"/>
    <w:rsid w:val="00CA33B8"/>
    <w:rsid w:val="00CA38C9"/>
    <w:rsid w:val="00CA428E"/>
    <w:rsid w:val="00CA65A0"/>
    <w:rsid w:val="00CB1C43"/>
    <w:rsid w:val="00CB3394"/>
    <w:rsid w:val="00CB5F2E"/>
    <w:rsid w:val="00CB617D"/>
    <w:rsid w:val="00CC1C62"/>
    <w:rsid w:val="00CC6C27"/>
    <w:rsid w:val="00CC719B"/>
    <w:rsid w:val="00CC7DDA"/>
    <w:rsid w:val="00CC7E0B"/>
    <w:rsid w:val="00CD6FA4"/>
    <w:rsid w:val="00CD7B99"/>
    <w:rsid w:val="00CD7C7E"/>
    <w:rsid w:val="00CE3355"/>
    <w:rsid w:val="00CE40BB"/>
    <w:rsid w:val="00CE4F75"/>
    <w:rsid w:val="00CF1782"/>
    <w:rsid w:val="00CF2597"/>
    <w:rsid w:val="00CF36EA"/>
    <w:rsid w:val="00CF7365"/>
    <w:rsid w:val="00CF78EF"/>
    <w:rsid w:val="00D00B30"/>
    <w:rsid w:val="00D03896"/>
    <w:rsid w:val="00D0648B"/>
    <w:rsid w:val="00D0720C"/>
    <w:rsid w:val="00D133EB"/>
    <w:rsid w:val="00D13F9A"/>
    <w:rsid w:val="00D157CE"/>
    <w:rsid w:val="00D22C9A"/>
    <w:rsid w:val="00D2304D"/>
    <w:rsid w:val="00D31F48"/>
    <w:rsid w:val="00D36206"/>
    <w:rsid w:val="00D409A0"/>
    <w:rsid w:val="00D4153A"/>
    <w:rsid w:val="00D44B82"/>
    <w:rsid w:val="00D5128E"/>
    <w:rsid w:val="00D53A54"/>
    <w:rsid w:val="00D550C4"/>
    <w:rsid w:val="00D56429"/>
    <w:rsid w:val="00D60EBD"/>
    <w:rsid w:val="00D6289F"/>
    <w:rsid w:val="00D628EF"/>
    <w:rsid w:val="00D63292"/>
    <w:rsid w:val="00D64281"/>
    <w:rsid w:val="00D64AAB"/>
    <w:rsid w:val="00D704FF"/>
    <w:rsid w:val="00D75657"/>
    <w:rsid w:val="00D80532"/>
    <w:rsid w:val="00D80807"/>
    <w:rsid w:val="00D820F8"/>
    <w:rsid w:val="00D83C63"/>
    <w:rsid w:val="00D8575C"/>
    <w:rsid w:val="00D8766E"/>
    <w:rsid w:val="00D90B8A"/>
    <w:rsid w:val="00D92E12"/>
    <w:rsid w:val="00D9476C"/>
    <w:rsid w:val="00D95974"/>
    <w:rsid w:val="00D9683B"/>
    <w:rsid w:val="00DA0273"/>
    <w:rsid w:val="00DA3015"/>
    <w:rsid w:val="00DA41BB"/>
    <w:rsid w:val="00DA686F"/>
    <w:rsid w:val="00DB7A0C"/>
    <w:rsid w:val="00DC1485"/>
    <w:rsid w:val="00DC27E7"/>
    <w:rsid w:val="00DC32A3"/>
    <w:rsid w:val="00DC5942"/>
    <w:rsid w:val="00DC5B26"/>
    <w:rsid w:val="00DD036A"/>
    <w:rsid w:val="00DD26B1"/>
    <w:rsid w:val="00DE0C05"/>
    <w:rsid w:val="00DE2118"/>
    <w:rsid w:val="00DE3D7D"/>
    <w:rsid w:val="00DE3EC6"/>
    <w:rsid w:val="00DF10EF"/>
    <w:rsid w:val="00DF23FC"/>
    <w:rsid w:val="00DF29E4"/>
    <w:rsid w:val="00DF37A9"/>
    <w:rsid w:val="00DF39CD"/>
    <w:rsid w:val="00DF3B30"/>
    <w:rsid w:val="00DF4C84"/>
    <w:rsid w:val="00DF4F88"/>
    <w:rsid w:val="00DF7F38"/>
    <w:rsid w:val="00E024EA"/>
    <w:rsid w:val="00E032F4"/>
    <w:rsid w:val="00E033F6"/>
    <w:rsid w:val="00E04477"/>
    <w:rsid w:val="00E07D45"/>
    <w:rsid w:val="00E07FB8"/>
    <w:rsid w:val="00E11BFC"/>
    <w:rsid w:val="00E12128"/>
    <w:rsid w:val="00E140E4"/>
    <w:rsid w:val="00E14413"/>
    <w:rsid w:val="00E20102"/>
    <w:rsid w:val="00E224C4"/>
    <w:rsid w:val="00E24590"/>
    <w:rsid w:val="00E32BAF"/>
    <w:rsid w:val="00E33424"/>
    <w:rsid w:val="00E350E8"/>
    <w:rsid w:val="00E35AD7"/>
    <w:rsid w:val="00E36718"/>
    <w:rsid w:val="00E376E3"/>
    <w:rsid w:val="00E42157"/>
    <w:rsid w:val="00E42FCB"/>
    <w:rsid w:val="00E50C87"/>
    <w:rsid w:val="00E51FB8"/>
    <w:rsid w:val="00E521B4"/>
    <w:rsid w:val="00E53CED"/>
    <w:rsid w:val="00E54571"/>
    <w:rsid w:val="00E5552F"/>
    <w:rsid w:val="00E556D1"/>
    <w:rsid w:val="00E56E57"/>
    <w:rsid w:val="00E5739B"/>
    <w:rsid w:val="00E623BB"/>
    <w:rsid w:val="00E657C9"/>
    <w:rsid w:val="00E65CD2"/>
    <w:rsid w:val="00E65E65"/>
    <w:rsid w:val="00E67950"/>
    <w:rsid w:val="00E72861"/>
    <w:rsid w:val="00E7609D"/>
    <w:rsid w:val="00E83936"/>
    <w:rsid w:val="00E83C20"/>
    <w:rsid w:val="00E900EB"/>
    <w:rsid w:val="00E91163"/>
    <w:rsid w:val="00E930F5"/>
    <w:rsid w:val="00E97FCB"/>
    <w:rsid w:val="00EA36BF"/>
    <w:rsid w:val="00EA4CBA"/>
    <w:rsid w:val="00EA6527"/>
    <w:rsid w:val="00EA656F"/>
    <w:rsid w:val="00EB1336"/>
    <w:rsid w:val="00EB5921"/>
    <w:rsid w:val="00EB6CD3"/>
    <w:rsid w:val="00EC08B9"/>
    <w:rsid w:val="00EC6350"/>
    <w:rsid w:val="00EC6F99"/>
    <w:rsid w:val="00ED33A7"/>
    <w:rsid w:val="00EE0792"/>
    <w:rsid w:val="00EE3215"/>
    <w:rsid w:val="00EE4316"/>
    <w:rsid w:val="00EF013D"/>
    <w:rsid w:val="00EF0779"/>
    <w:rsid w:val="00EF0E82"/>
    <w:rsid w:val="00EF19AF"/>
    <w:rsid w:val="00EF2642"/>
    <w:rsid w:val="00EF3681"/>
    <w:rsid w:val="00EF3ABE"/>
    <w:rsid w:val="00EF4C72"/>
    <w:rsid w:val="00EF5E87"/>
    <w:rsid w:val="00EF693F"/>
    <w:rsid w:val="00F03CC5"/>
    <w:rsid w:val="00F0715F"/>
    <w:rsid w:val="00F114D5"/>
    <w:rsid w:val="00F15EBE"/>
    <w:rsid w:val="00F20226"/>
    <w:rsid w:val="00F20B32"/>
    <w:rsid w:val="00F20BC2"/>
    <w:rsid w:val="00F22C92"/>
    <w:rsid w:val="00F26849"/>
    <w:rsid w:val="00F302AC"/>
    <w:rsid w:val="00F31DF7"/>
    <w:rsid w:val="00F34255"/>
    <w:rsid w:val="00F342E4"/>
    <w:rsid w:val="00F356BC"/>
    <w:rsid w:val="00F36293"/>
    <w:rsid w:val="00F508AB"/>
    <w:rsid w:val="00F5160E"/>
    <w:rsid w:val="00F53C03"/>
    <w:rsid w:val="00F53D7A"/>
    <w:rsid w:val="00F54444"/>
    <w:rsid w:val="00F54C9D"/>
    <w:rsid w:val="00F559DD"/>
    <w:rsid w:val="00F5625B"/>
    <w:rsid w:val="00F56F5D"/>
    <w:rsid w:val="00F607E1"/>
    <w:rsid w:val="00F6358B"/>
    <w:rsid w:val="00F6694B"/>
    <w:rsid w:val="00F67F30"/>
    <w:rsid w:val="00F7094E"/>
    <w:rsid w:val="00F72310"/>
    <w:rsid w:val="00F74219"/>
    <w:rsid w:val="00F85BE7"/>
    <w:rsid w:val="00F85F63"/>
    <w:rsid w:val="00F86FF8"/>
    <w:rsid w:val="00F90C7C"/>
    <w:rsid w:val="00F91F22"/>
    <w:rsid w:val="00F946E0"/>
    <w:rsid w:val="00F94814"/>
    <w:rsid w:val="00F97163"/>
    <w:rsid w:val="00FA22BE"/>
    <w:rsid w:val="00FB1C68"/>
    <w:rsid w:val="00FB26C7"/>
    <w:rsid w:val="00FB341B"/>
    <w:rsid w:val="00FB4823"/>
    <w:rsid w:val="00FB4EC6"/>
    <w:rsid w:val="00FB56C5"/>
    <w:rsid w:val="00FB604C"/>
    <w:rsid w:val="00FB6A46"/>
    <w:rsid w:val="00FC394F"/>
    <w:rsid w:val="00FC48AA"/>
    <w:rsid w:val="00FC525F"/>
    <w:rsid w:val="00FC57F6"/>
    <w:rsid w:val="00FC6C56"/>
    <w:rsid w:val="00FD4A6E"/>
    <w:rsid w:val="00FD5319"/>
    <w:rsid w:val="00FD57B4"/>
    <w:rsid w:val="00FD7B1D"/>
    <w:rsid w:val="00FE0070"/>
    <w:rsid w:val="00FE4B4E"/>
    <w:rsid w:val="00FE4C68"/>
    <w:rsid w:val="00FE5410"/>
    <w:rsid w:val="00FE5C82"/>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authorities" w:qFormat="1"/>
    <w:lsdException w:name="Title" w:uiPriority="99" w:qFormat="1"/>
    <w:lsdException w:name="Subtitle" w:qFormat="1"/>
    <w:lsdException w:name="Date" w:uiPriority="99"/>
    <w:lsdException w:name="Block Text" w:uiPriority="99"/>
    <w:lsdException w:name="Emphasis" w:qFormat="1"/>
    <w:lsdException w:name="No Lis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atentStyles>
  <w:style w:type="paragraph" w:default="1" w:styleId="Normal">
    <w:name w:val="Normal"/>
    <w:qFormat/>
    <w:rsid w:val="00355CBF"/>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79304C"/>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04C"/>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79304C"/>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057CBE"/>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9C6891"/>
    <w:rPr>
      <w:rFonts w:ascii="Calibri" w:hAnsi="Calibri" w:cs="Traditional Arabic"/>
      <w:b/>
      <w:bCs/>
      <w:sz w:val="22"/>
      <w:szCs w:val="30"/>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AB372F"/>
    <w:pPr>
      <w:spacing w:before="80" w:line="185" w:lineRule="auto"/>
      <w:ind w:left="567" w:hanging="567"/>
    </w:pPr>
  </w:style>
  <w:style w:type="character" w:customStyle="1" w:styleId="enumlev1Char">
    <w:name w:val="enumlev1 Char"/>
    <w:basedOn w:val="DefaultParagraphFont"/>
    <w:link w:val="enumlev1"/>
    <w:rsid w:val="00AB372F"/>
    <w:rPr>
      <w:rFonts w:ascii="Calibri" w:hAnsi="Calibri" w:cs="Traditional Arabic"/>
      <w:sz w:val="22"/>
      <w:szCs w:val="30"/>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AB358B"/>
    <w:pPr>
      <w:framePr w:hSpace="180" w:wrap="around" w:hAnchor="text" w:y="-612"/>
      <w:tabs>
        <w:tab w:val="clear" w:pos="567"/>
        <w:tab w:val="clear" w:pos="1701"/>
        <w:tab w:val="clear" w:pos="2835"/>
        <w:tab w:val="left" w:pos="1871"/>
      </w:tabs>
      <w:overflowPunct/>
      <w:autoSpaceDE/>
      <w:autoSpaceDN/>
      <w:adjustRightInd/>
      <w:spacing w:before="360"/>
      <w:jc w:val="center"/>
      <w:textAlignment w:val="auto"/>
    </w:pPr>
    <w:rPr>
      <w:rFonts w:asciiTheme="minorHAnsi" w:hAnsiTheme="minorHAnsi"/>
      <w:b/>
      <w:bCs/>
      <w:snapToGrid w:val="0"/>
      <w:sz w:val="28"/>
      <w:szCs w:val="40"/>
      <w:lang w:val="en-US"/>
    </w:rPr>
  </w:style>
  <w:style w:type="character" w:styleId="FootnoteReference">
    <w:name w:val="footnote reference"/>
    <w:basedOn w:val="DefaultParagraphFont"/>
    <w:rsid w:val="00AB358B"/>
    <w:rPr>
      <w:rFonts w:asciiTheme="minorHAnsi" w:hAnsiTheme="minorHAnsi" w:cs="Times New Roman"/>
      <w:position w:val="6"/>
      <w:sz w:val="18"/>
      <w:szCs w:val="18"/>
    </w:rPr>
  </w:style>
  <w:style w:type="paragraph" w:customStyle="1" w:styleId="DecNo">
    <w:name w:val="Dec_No"/>
    <w:basedOn w:val="RecNo"/>
    <w:next w:val="Normal"/>
    <w:qFormat/>
    <w:rsid w:val="00B40192"/>
    <w:pPr>
      <w:keepNext w:val="0"/>
      <w:bidi w:val="0"/>
      <w:spacing w:before="720" w:line="240" w:lineRule="auto"/>
    </w:pPr>
    <w:rPr>
      <w:rFonts w:cs="Times New Roman"/>
      <w:caps/>
      <w:szCs w:val="20"/>
      <w:lang w:bidi="ar-SA"/>
    </w:rPr>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No"/>
    <w:next w:val="Normal"/>
    <w:qFormat/>
    <w:rsid w:val="00B40192"/>
    <w:pPr>
      <w:keepNext w:val="0"/>
      <w:bidi w:val="0"/>
      <w:spacing w:before="720" w:line="240" w:lineRule="auto"/>
    </w:pPr>
    <w:rPr>
      <w:rFonts w:cs="Times New Roman"/>
      <w:caps/>
      <w:position w:val="0"/>
      <w:szCs w:val="20"/>
      <w:lang w:val="en-GB" w:bidi="ar-SA"/>
    </w:rPr>
  </w:style>
  <w:style w:type="paragraph" w:customStyle="1" w:styleId="enumlev1S2">
    <w:name w:val="enumlev1_S2"/>
    <w:basedOn w:val="Normal"/>
    <w:link w:val="enumlev1S2Char"/>
    <w:autoRedefine/>
    <w:qFormat/>
    <w:rsid w:val="00855F0B"/>
    <w:pPr>
      <w:framePr w:hSpace="180" w:wrap="around" w:vAnchor="page" w:hAnchor="margin" w:y="1401"/>
      <w:spacing w:before="80"/>
    </w:pPr>
    <w:rPr>
      <w:b/>
      <w:bCs/>
    </w:rPr>
  </w:style>
  <w:style w:type="character" w:customStyle="1" w:styleId="enumlev1S2Char">
    <w:name w:val="enumlev1_S2 Char"/>
    <w:basedOn w:val="enumlev1Char"/>
    <w:link w:val="enumlev1S2"/>
    <w:rsid w:val="00855F0B"/>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E5552F"/>
    <w:pPr>
      <w:keepNext/>
      <w:keepLines/>
      <w:framePr w:hSpace="180" w:wrap="around" w:vAnchor="page" w:hAnchor="margin" w:y="1401"/>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E5552F"/>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Normal"/>
    <w:next w:val="Heading1"/>
    <w:link w:val="RectitleChar"/>
    <w:rsid w:val="00A366E4"/>
    <w:pPr>
      <w:keepNext/>
      <w:spacing w:before="240"/>
      <w:jc w:val="center"/>
    </w:pPr>
    <w:rPr>
      <w:bCs/>
      <w:sz w:val="26"/>
      <w:szCs w:val="36"/>
      <w:lang w:val="en-US" w:bidi="ar-SA"/>
    </w:rPr>
  </w:style>
  <w:style w:type="character" w:customStyle="1" w:styleId="RectitleChar">
    <w:name w:val="Rec_title Char"/>
    <w:basedOn w:val="DefaultParagraphFont"/>
    <w:link w:val="Rectitle"/>
    <w:uiPriority w:val="99"/>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A366E4"/>
    <w:pPr>
      <w:keepNext/>
      <w:spacing w:before="36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rPr>
      <w:lang w:val="en-US"/>
    </w:rPr>
  </w:style>
  <w:style w:type="paragraph" w:customStyle="1" w:styleId="Title2">
    <w:name w:val="Title 2"/>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6"/>
      <w:szCs w:val="36"/>
      <w:lang w:bidi="ar-SA"/>
    </w:rPr>
  </w:style>
  <w:style w:type="paragraph" w:customStyle="1" w:styleId="Source">
    <w:name w:val="Source"/>
    <w:basedOn w:val="Normal"/>
    <w:next w:val="Normal"/>
    <w:rsid w:val="00830DA2"/>
    <w:pPr>
      <w:framePr w:hSpace="180" w:wrap="around" w:hAnchor="text" w:y="-612"/>
      <w:tabs>
        <w:tab w:val="clear" w:pos="567"/>
        <w:tab w:val="clear" w:pos="1134"/>
        <w:tab w:val="clear" w:pos="1701"/>
        <w:tab w:val="clear" w:pos="2268"/>
        <w:tab w:val="clear" w:pos="2835"/>
        <w:tab w:val="left" w:pos="794"/>
        <w:tab w:val="left" w:pos="1191"/>
        <w:tab w:val="left" w:pos="1588"/>
        <w:tab w:val="left" w:pos="1985"/>
      </w:tabs>
      <w:spacing w:before="840"/>
      <w:jc w:val="center"/>
    </w:pPr>
    <w:rPr>
      <w:b/>
      <w:bCs/>
      <w:snapToGrid w:val="0"/>
      <w:w w:val="120"/>
      <w:sz w:val="28"/>
      <w:szCs w:val="40"/>
      <w:lang w:val="en-US" w:bidi="ar-SA"/>
    </w:rPr>
  </w:style>
  <w:style w:type="paragraph" w:customStyle="1" w:styleId="Title1">
    <w:name w:val="Title 1"/>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rFonts w:eastAsia="SimSun"/>
      <w:w w:val="120"/>
      <w:sz w:val="28"/>
      <w:szCs w:val="40"/>
      <w:lang w:val="en-US"/>
    </w:rPr>
  </w:style>
  <w:style w:type="paragraph" w:customStyle="1" w:styleId="Arttitle">
    <w:name w:val="Art_title"/>
    <w:basedOn w:val="Normal"/>
    <w:next w:val="Normal"/>
    <w:link w:val="ArttitleChar"/>
    <w:autoRedefine/>
    <w:qFormat/>
    <w:rsid w:val="00E5552F"/>
    <w:pPr>
      <w:keepNext/>
      <w:framePr w:hSpace="180" w:wrap="around" w:vAnchor="page" w:hAnchor="margin" w:y="1401"/>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E5552F"/>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E5552F"/>
    <w:pPr>
      <w:framePr w:wrap="around"/>
    </w:pPr>
  </w:style>
  <w:style w:type="character" w:customStyle="1" w:styleId="ChapNoChar">
    <w:name w:val="Chap_No Char"/>
    <w:basedOn w:val="ArtNoChar"/>
    <w:link w:val="ChapNo"/>
    <w:rsid w:val="00E5552F"/>
    <w:rPr>
      <w:rFonts w:ascii="Calibri" w:hAnsi="Calibri" w:cs="Traditional Arabic"/>
      <w:sz w:val="28"/>
      <w:szCs w:val="40"/>
      <w:lang w:val="en-GB" w:eastAsia="en-US" w:bidi="ar-EG"/>
    </w:rPr>
  </w:style>
  <w:style w:type="paragraph" w:customStyle="1" w:styleId="Chaptitle">
    <w:name w:val="Chap_title"/>
    <w:basedOn w:val="Arttitle"/>
    <w:next w:val="Normal"/>
    <w:rsid w:val="003E018F"/>
    <w:pPr>
      <w:framePr w:wrap="around"/>
    </w:pPr>
    <w:rPr>
      <w:position w:val="2"/>
    </w:rPr>
  </w:style>
  <w:style w:type="paragraph" w:customStyle="1" w:styleId="Reasons">
    <w:name w:val="Reasons"/>
    <w:basedOn w:val="Normal"/>
    <w:link w:val="ReasonsChar"/>
    <w:autoRedefine/>
    <w:qFormat/>
    <w:rsid w:val="00D820F8"/>
    <w:rPr>
      <w:b/>
      <w:bCs/>
    </w:rPr>
  </w:style>
  <w:style w:type="character" w:customStyle="1" w:styleId="ReasonsChar">
    <w:name w:val="Reasons Char"/>
    <w:basedOn w:val="DefaultParagraphFont"/>
    <w:link w:val="Reasons"/>
    <w:rsid w:val="00D820F8"/>
    <w:rPr>
      <w:rFonts w:ascii="Calibri" w:hAnsi="Calibri" w:cs="Traditional Arabic"/>
      <w:b/>
      <w:bCs/>
      <w:sz w:val="22"/>
      <w:szCs w:val="30"/>
      <w:lang w:val="en-GB" w:eastAsia="en-US" w:bidi="ar-EG"/>
    </w:rPr>
  </w:style>
  <w:style w:type="paragraph" w:customStyle="1" w:styleId="ResNo">
    <w:name w:val="Res_No"/>
    <w:basedOn w:val="Normal"/>
    <w:next w:val="Normal"/>
    <w:link w:val="ResNoChar"/>
    <w:rsid w:val="00761F8F"/>
    <w:pPr>
      <w:keepNext/>
      <w:spacing w:before="360"/>
      <w:jc w:val="center"/>
    </w:pPr>
    <w:rPr>
      <w:position w:val="2"/>
      <w:sz w:val="28"/>
      <w:szCs w:val="40"/>
      <w:lang w:val="en-US"/>
    </w:rPr>
  </w:style>
  <w:style w:type="character" w:customStyle="1" w:styleId="ResNoChar">
    <w:name w:val="Res_No Char"/>
    <w:basedOn w:val="DefaultParagraphFont"/>
    <w:link w:val="ResNo"/>
    <w:locked/>
    <w:rsid w:val="00761F8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A366E4"/>
    <w:pPr>
      <w:keepNext/>
      <w:spacing w:before="240"/>
      <w:jc w:val="center"/>
    </w:pPr>
    <w:rPr>
      <w:b/>
      <w:bCs/>
      <w:sz w:val="28"/>
      <w:szCs w:val="40"/>
      <w:lang w:val="en-US" w:bidi="ar-SA"/>
    </w:rPr>
  </w:style>
  <w:style w:type="character" w:customStyle="1" w:styleId="RestitleChar">
    <w:name w:val="Res_title Char"/>
    <w:basedOn w:val="DefaultParagraphFont"/>
    <w:link w:val="Restitle"/>
    <w:rsid w:val="00A366E4"/>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pPr>
  </w:style>
  <w:style w:type="paragraph" w:customStyle="1" w:styleId="NormalS2">
    <w:name w:val="Normal_S2"/>
    <w:basedOn w:val="Normal"/>
    <w:next w:val="Normal"/>
    <w:autoRedefine/>
    <w:qFormat/>
    <w:rsid w:val="00855F0B"/>
    <w:pPr>
      <w:framePr w:hSpace="180" w:wrap="around" w:vAnchor="page" w:hAnchor="margin" w:y="1401"/>
      <w:spacing w:before="180"/>
      <w:jc w:val="left"/>
    </w:pPr>
    <w:rPr>
      <w:b/>
      <w:bCs/>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2629BD"/>
    <w:pPr>
      <w:spacing w:after="40"/>
      <w:outlineLvl w:val="0"/>
    </w:pPr>
    <w:rPr>
      <w:position w:val="2"/>
      <w:sz w:val="24"/>
      <w:szCs w:val="32"/>
    </w:rPr>
  </w:style>
  <w:style w:type="paragraph" w:customStyle="1" w:styleId="HeadingiS2">
    <w:name w:val="Headingi_S2"/>
    <w:basedOn w:val="Headingi"/>
    <w:next w:val="Normal"/>
    <w:rsid w:val="005268DE"/>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rFonts w:eastAsia="SimSun"/>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50A04"/>
    <w:rPr>
      <w:rFonts w:ascii="Calibri" w:hAnsi="Calibri" w:cs="Traditional Arabic"/>
      <w:szCs w:val="30"/>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057CBE"/>
    <w:rPr>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DF4F88"/>
    <w:pPr>
      <w:keepNext/>
      <w:keepLines/>
      <w:tabs>
        <w:tab w:val="clear" w:pos="567"/>
        <w:tab w:val="clear" w:pos="1134"/>
        <w:tab w:val="clear" w:pos="1701"/>
        <w:tab w:val="clear" w:pos="2268"/>
        <w:tab w:val="clear" w:pos="2835"/>
        <w:tab w:val="left" w:pos="851"/>
      </w:tabs>
      <w:spacing w:before="200" w:after="40"/>
      <w:outlineLvl w:val="0"/>
    </w:pPr>
    <w:rPr>
      <w:b/>
      <w:bCs/>
      <w:position w:val="2"/>
      <w:sz w:val="24"/>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3E10FA"/>
    <w:pPr>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650A04"/>
    <w:pPr>
      <w:tabs>
        <w:tab w:val="clear" w:pos="567"/>
        <w:tab w:val="clear" w:pos="1134"/>
        <w:tab w:val="clear" w:pos="1701"/>
        <w:tab w:val="clear" w:pos="2268"/>
        <w:tab w:val="clear" w:pos="2835"/>
        <w:tab w:val="left" w:pos="851"/>
      </w:tabs>
      <w:ind w:left="0" w:firstLine="0"/>
      <w:outlineLvl w:val="9"/>
    </w:pPr>
    <w:rPr>
      <w:rFonts w:ascii="Times New Roman Bold" w:hAnsi="Times New Roman Bold"/>
      <w:position w:val="2"/>
      <w:sz w:val="24"/>
    </w:rPr>
  </w:style>
  <w:style w:type="paragraph" w:customStyle="1" w:styleId="Heading2S2">
    <w:name w:val="Heading 2_S2"/>
    <w:basedOn w:val="Heading2"/>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3S2">
    <w:name w:val="Heading 3_S2"/>
    <w:basedOn w:val="Heading3"/>
    <w:next w:val="Normal"/>
    <w:link w:val="Heading3S2Char"/>
    <w:rsid w:val="00650A04"/>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3S2Char">
    <w:name w:val="Heading 3_S2 Char"/>
    <w:basedOn w:val="Heading3Char"/>
    <w:link w:val="Heading3S2"/>
    <w:uiPriority w:val="99"/>
    <w:rsid w:val="00650A04"/>
    <w:rPr>
      <w:rFonts w:ascii="Times New Roman Bold" w:hAnsi="Times New Roman Bold" w:cs="Traditional Arabic"/>
      <w:b/>
      <w:bCs/>
      <w:sz w:val="22"/>
      <w:szCs w:val="30"/>
      <w:lang w:val="en-GB" w:eastAsia="en-US" w:bidi="ar-EG"/>
    </w:rPr>
  </w:style>
  <w:style w:type="paragraph" w:customStyle="1" w:styleId="Heading4S2">
    <w:name w:val="Heading 4_S2"/>
    <w:basedOn w:val="Heading4"/>
    <w:next w:val="Normal"/>
    <w:link w:val="Heading4S2Char"/>
    <w:rsid w:val="00650A04"/>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4S2Char">
    <w:name w:val="Heading 4_S2 Char"/>
    <w:basedOn w:val="Heading4Char"/>
    <w:link w:val="Heading4S2"/>
    <w:uiPriority w:val="99"/>
    <w:rsid w:val="00650A04"/>
    <w:rPr>
      <w:rFonts w:ascii="Times New Roman Bold" w:hAnsi="Times New Roman Bold" w:cs="Traditional Arabic"/>
      <w:b/>
      <w:bCs/>
      <w:sz w:val="22"/>
      <w:szCs w:val="30"/>
      <w:lang w:val="en-GB" w:eastAsia="en-US" w:bidi="ar-EG"/>
    </w:rPr>
  </w:style>
  <w:style w:type="paragraph" w:customStyle="1" w:styleId="Heading5S2">
    <w:name w:val="Heading 5_S2"/>
    <w:basedOn w:val="Heading5"/>
    <w:next w:val="NormalS2"/>
    <w:rsid w:val="00650A04"/>
    <w:pPr>
      <w:tabs>
        <w:tab w:val="clear" w:pos="567"/>
        <w:tab w:val="clear" w:pos="1134"/>
        <w:tab w:val="clear" w:pos="1701"/>
        <w:tab w:val="clear" w:pos="2268"/>
        <w:tab w:val="clear" w:pos="2835"/>
        <w:tab w:val="left" w:pos="851"/>
      </w:tabs>
    </w:pPr>
    <w:rPr>
      <w:rFonts w:ascii="Times New Roman Bold" w:hAnsi="Times New Roman Bold"/>
      <w:position w:val="2"/>
    </w:rPr>
  </w:style>
  <w:style w:type="paragraph" w:customStyle="1" w:styleId="Heading6S2">
    <w:name w:val="Heading 6_S2"/>
    <w:basedOn w:val="Heading6"/>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7S2">
    <w:name w:val="Heading 7_S2"/>
    <w:basedOn w:val="Heading7"/>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9S2">
    <w:name w:val="Heading 9_S2"/>
    <w:basedOn w:val="Heading9"/>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NormalaftertitleS2">
    <w:name w:val="Normal after title_S2"/>
    <w:basedOn w:val="Normal"/>
    <w:next w:val="Normal"/>
    <w:autoRedefine/>
    <w:qFormat/>
    <w:rsid w:val="00AB358B"/>
    <w:pPr>
      <w:keepNext/>
      <w:keepLines/>
      <w:framePr w:hSpace="180" w:wrap="around" w:vAnchor="page" w:hAnchor="margin" w:y="1401"/>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DF4F88"/>
    <w:pPr>
      <w:keepNext/>
      <w:keepLines/>
      <w:tabs>
        <w:tab w:val="clear" w:pos="567"/>
        <w:tab w:val="clear" w:pos="1134"/>
        <w:tab w:val="clear" w:pos="1701"/>
        <w:tab w:val="clear" w:pos="2268"/>
        <w:tab w:val="clear" w:pos="2835"/>
        <w:tab w:val="left" w:pos="851"/>
      </w:tabs>
      <w:spacing w:before="480"/>
      <w:jc w:val="left"/>
    </w:pPr>
    <w:rPr>
      <w:rFonts w:ascii="Times New Roman" w:hAnsi="Times New Roman"/>
      <w:b/>
      <w:bCs/>
      <w:position w:val="2"/>
      <w:sz w:val="24"/>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650A04"/>
    <w:pPr>
      <w:spacing w:before="480" w:after="80"/>
      <w:jc w:val="center"/>
    </w:pPr>
    <w:rPr>
      <w:rFonts w:ascii="Times New Roman Bold" w:hAnsi="Times New Roman Bold"/>
      <w:b/>
      <w:bCs/>
      <w:sz w:val="28"/>
      <w:szCs w:val="44"/>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8F7023"/>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611B15"/>
    <w:pPr>
      <w:framePr w:hSpace="180" w:wrap="around" w:vAnchor="page" w:hAnchor="margin" w:y="1401"/>
      <w:spacing w:before="48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255055"/>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55055"/>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255055"/>
    <w:pPr>
      <w:framePr w:hSpace="180" w:wrap="around" w:hAnchor="text" w:y="-612"/>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Verdana Bold" w:hAnsi="Verdana Bold"/>
      <w:b/>
      <w:bCs/>
      <w:sz w:val="19"/>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eastAsia="SimSun"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 w:type="table" w:customStyle="1" w:styleId="TableGrid1">
    <w:name w:val="Table Grid1"/>
    <w:basedOn w:val="TableNormal"/>
    <w:next w:val="TableGrid"/>
    <w:rsid w:val="007D1D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authorities" w:qFormat="1"/>
    <w:lsdException w:name="Title" w:uiPriority="99" w:qFormat="1"/>
    <w:lsdException w:name="Subtitle" w:qFormat="1"/>
    <w:lsdException w:name="Date" w:uiPriority="99"/>
    <w:lsdException w:name="Block Text" w:uiPriority="99"/>
    <w:lsdException w:name="Emphasis" w:qFormat="1"/>
    <w:lsdException w:name="No Lis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atentStyles>
  <w:style w:type="paragraph" w:default="1" w:styleId="Normal">
    <w:name w:val="Normal"/>
    <w:qFormat/>
    <w:rsid w:val="00355CBF"/>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79304C"/>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04C"/>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79304C"/>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057CBE"/>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9C6891"/>
    <w:rPr>
      <w:rFonts w:ascii="Calibri" w:hAnsi="Calibri" w:cs="Traditional Arabic"/>
      <w:b/>
      <w:bCs/>
      <w:sz w:val="22"/>
      <w:szCs w:val="30"/>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AB372F"/>
    <w:pPr>
      <w:spacing w:before="80" w:line="185" w:lineRule="auto"/>
      <w:ind w:left="567" w:hanging="567"/>
    </w:pPr>
  </w:style>
  <w:style w:type="character" w:customStyle="1" w:styleId="enumlev1Char">
    <w:name w:val="enumlev1 Char"/>
    <w:basedOn w:val="DefaultParagraphFont"/>
    <w:link w:val="enumlev1"/>
    <w:rsid w:val="00AB372F"/>
    <w:rPr>
      <w:rFonts w:ascii="Calibri" w:hAnsi="Calibri" w:cs="Traditional Arabic"/>
      <w:sz w:val="22"/>
      <w:szCs w:val="30"/>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AB358B"/>
    <w:pPr>
      <w:framePr w:hSpace="180" w:wrap="around" w:hAnchor="text" w:y="-612"/>
      <w:tabs>
        <w:tab w:val="clear" w:pos="567"/>
        <w:tab w:val="clear" w:pos="1701"/>
        <w:tab w:val="clear" w:pos="2835"/>
        <w:tab w:val="left" w:pos="1871"/>
      </w:tabs>
      <w:overflowPunct/>
      <w:autoSpaceDE/>
      <w:autoSpaceDN/>
      <w:adjustRightInd/>
      <w:spacing w:before="360"/>
      <w:jc w:val="center"/>
      <w:textAlignment w:val="auto"/>
    </w:pPr>
    <w:rPr>
      <w:rFonts w:asciiTheme="minorHAnsi" w:hAnsiTheme="minorHAnsi"/>
      <w:b/>
      <w:bCs/>
      <w:snapToGrid w:val="0"/>
      <w:sz w:val="28"/>
      <w:szCs w:val="40"/>
      <w:lang w:val="en-US"/>
    </w:rPr>
  </w:style>
  <w:style w:type="character" w:styleId="FootnoteReference">
    <w:name w:val="footnote reference"/>
    <w:basedOn w:val="DefaultParagraphFont"/>
    <w:rsid w:val="00AB358B"/>
    <w:rPr>
      <w:rFonts w:asciiTheme="minorHAnsi" w:hAnsiTheme="minorHAnsi" w:cs="Times New Roman"/>
      <w:position w:val="6"/>
      <w:sz w:val="18"/>
      <w:szCs w:val="18"/>
    </w:rPr>
  </w:style>
  <w:style w:type="paragraph" w:customStyle="1" w:styleId="DecNo">
    <w:name w:val="Dec_No"/>
    <w:basedOn w:val="RecNo"/>
    <w:next w:val="Normal"/>
    <w:qFormat/>
    <w:rsid w:val="00B40192"/>
    <w:pPr>
      <w:keepNext w:val="0"/>
      <w:bidi w:val="0"/>
      <w:spacing w:before="720" w:line="240" w:lineRule="auto"/>
    </w:pPr>
    <w:rPr>
      <w:rFonts w:cs="Times New Roman"/>
      <w:caps/>
      <w:szCs w:val="20"/>
      <w:lang w:bidi="ar-SA"/>
    </w:rPr>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No"/>
    <w:next w:val="Normal"/>
    <w:qFormat/>
    <w:rsid w:val="00B40192"/>
    <w:pPr>
      <w:keepNext w:val="0"/>
      <w:bidi w:val="0"/>
      <w:spacing w:before="720" w:line="240" w:lineRule="auto"/>
    </w:pPr>
    <w:rPr>
      <w:rFonts w:cs="Times New Roman"/>
      <w:caps/>
      <w:position w:val="0"/>
      <w:szCs w:val="20"/>
      <w:lang w:val="en-GB" w:bidi="ar-SA"/>
    </w:rPr>
  </w:style>
  <w:style w:type="paragraph" w:customStyle="1" w:styleId="enumlev1S2">
    <w:name w:val="enumlev1_S2"/>
    <w:basedOn w:val="Normal"/>
    <w:link w:val="enumlev1S2Char"/>
    <w:autoRedefine/>
    <w:qFormat/>
    <w:rsid w:val="00855F0B"/>
    <w:pPr>
      <w:framePr w:hSpace="180" w:wrap="around" w:vAnchor="page" w:hAnchor="margin" w:y="1401"/>
      <w:spacing w:before="80"/>
    </w:pPr>
    <w:rPr>
      <w:b/>
      <w:bCs/>
    </w:rPr>
  </w:style>
  <w:style w:type="character" w:customStyle="1" w:styleId="enumlev1S2Char">
    <w:name w:val="enumlev1_S2 Char"/>
    <w:basedOn w:val="enumlev1Char"/>
    <w:link w:val="enumlev1S2"/>
    <w:rsid w:val="00855F0B"/>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E5552F"/>
    <w:pPr>
      <w:keepNext/>
      <w:keepLines/>
      <w:framePr w:hSpace="180" w:wrap="around" w:vAnchor="page" w:hAnchor="margin" w:y="1401"/>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E5552F"/>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Normal"/>
    <w:next w:val="Heading1"/>
    <w:link w:val="RectitleChar"/>
    <w:rsid w:val="00A366E4"/>
    <w:pPr>
      <w:keepNext/>
      <w:spacing w:before="240"/>
      <w:jc w:val="center"/>
    </w:pPr>
    <w:rPr>
      <w:bCs/>
      <w:sz w:val="26"/>
      <w:szCs w:val="36"/>
      <w:lang w:val="en-US" w:bidi="ar-SA"/>
    </w:rPr>
  </w:style>
  <w:style w:type="character" w:customStyle="1" w:styleId="RectitleChar">
    <w:name w:val="Rec_title Char"/>
    <w:basedOn w:val="DefaultParagraphFont"/>
    <w:link w:val="Rectitle"/>
    <w:uiPriority w:val="99"/>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A366E4"/>
    <w:pPr>
      <w:keepNext/>
      <w:spacing w:before="36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rPr>
      <w:lang w:val="en-US"/>
    </w:rPr>
  </w:style>
  <w:style w:type="paragraph" w:customStyle="1" w:styleId="Title2">
    <w:name w:val="Title 2"/>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6"/>
      <w:szCs w:val="36"/>
      <w:lang w:bidi="ar-SA"/>
    </w:rPr>
  </w:style>
  <w:style w:type="paragraph" w:customStyle="1" w:styleId="Source">
    <w:name w:val="Source"/>
    <w:basedOn w:val="Normal"/>
    <w:next w:val="Normal"/>
    <w:rsid w:val="00830DA2"/>
    <w:pPr>
      <w:framePr w:hSpace="180" w:wrap="around" w:hAnchor="text" w:y="-612"/>
      <w:tabs>
        <w:tab w:val="clear" w:pos="567"/>
        <w:tab w:val="clear" w:pos="1134"/>
        <w:tab w:val="clear" w:pos="1701"/>
        <w:tab w:val="clear" w:pos="2268"/>
        <w:tab w:val="clear" w:pos="2835"/>
        <w:tab w:val="left" w:pos="794"/>
        <w:tab w:val="left" w:pos="1191"/>
        <w:tab w:val="left" w:pos="1588"/>
        <w:tab w:val="left" w:pos="1985"/>
      </w:tabs>
      <w:spacing w:before="840"/>
      <w:jc w:val="center"/>
    </w:pPr>
    <w:rPr>
      <w:b/>
      <w:bCs/>
      <w:snapToGrid w:val="0"/>
      <w:w w:val="120"/>
      <w:sz w:val="28"/>
      <w:szCs w:val="40"/>
      <w:lang w:val="en-US" w:bidi="ar-SA"/>
    </w:rPr>
  </w:style>
  <w:style w:type="paragraph" w:customStyle="1" w:styleId="Title1">
    <w:name w:val="Title 1"/>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rFonts w:eastAsia="SimSun"/>
      <w:w w:val="120"/>
      <w:sz w:val="28"/>
      <w:szCs w:val="40"/>
      <w:lang w:val="en-US"/>
    </w:rPr>
  </w:style>
  <w:style w:type="paragraph" w:customStyle="1" w:styleId="Arttitle">
    <w:name w:val="Art_title"/>
    <w:basedOn w:val="Normal"/>
    <w:next w:val="Normal"/>
    <w:link w:val="ArttitleChar"/>
    <w:autoRedefine/>
    <w:qFormat/>
    <w:rsid w:val="00E5552F"/>
    <w:pPr>
      <w:keepNext/>
      <w:framePr w:hSpace="180" w:wrap="around" w:vAnchor="page" w:hAnchor="margin" w:y="1401"/>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E5552F"/>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E5552F"/>
    <w:pPr>
      <w:framePr w:wrap="around"/>
    </w:pPr>
  </w:style>
  <w:style w:type="character" w:customStyle="1" w:styleId="ChapNoChar">
    <w:name w:val="Chap_No Char"/>
    <w:basedOn w:val="ArtNoChar"/>
    <w:link w:val="ChapNo"/>
    <w:rsid w:val="00E5552F"/>
    <w:rPr>
      <w:rFonts w:ascii="Calibri" w:hAnsi="Calibri" w:cs="Traditional Arabic"/>
      <w:sz w:val="28"/>
      <w:szCs w:val="40"/>
      <w:lang w:val="en-GB" w:eastAsia="en-US" w:bidi="ar-EG"/>
    </w:rPr>
  </w:style>
  <w:style w:type="paragraph" w:customStyle="1" w:styleId="Chaptitle">
    <w:name w:val="Chap_title"/>
    <w:basedOn w:val="Arttitle"/>
    <w:next w:val="Normal"/>
    <w:rsid w:val="003E018F"/>
    <w:pPr>
      <w:framePr w:wrap="around"/>
    </w:pPr>
    <w:rPr>
      <w:position w:val="2"/>
    </w:rPr>
  </w:style>
  <w:style w:type="paragraph" w:customStyle="1" w:styleId="Reasons">
    <w:name w:val="Reasons"/>
    <w:basedOn w:val="Normal"/>
    <w:link w:val="ReasonsChar"/>
    <w:autoRedefine/>
    <w:qFormat/>
    <w:rsid w:val="00D820F8"/>
    <w:rPr>
      <w:b/>
      <w:bCs/>
    </w:rPr>
  </w:style>
  <w:style w:type="character" w:customStyle="1" w:styleId="ReasonsChar">
    <w:name w:val="Reasons Char"/>
    <w:basedOn w:val="DefaultParagraphFont"/>
    <w:link w:val="Reasons"/>
    <w:rsid w:val="00D820F8"/>
    <w:rPr>
      <w:rFonts w:ascii="Calibri" w:hAnsi="Calibri" w:cs="Traditional Arabic"/>
      <w:b/>
      <w:bCs/>
      <w:sz w:val="22"/>
      <w:szCs w:val="30"/>
      <w:lang w:val="en-GB" w:eastAsia="en-US" w:bidi="ar-EG"/>
    </w:rPr>
  </w:style>
  <w:style w:type="paragraph" w:customStyle="1" w:styleId="ResNo">
    <w:name w:val="Res_No"/>
    <w:basedOn w:val="Normal"/>
    <w:next w:val="Normal"/>
    <w:link w:val="ResNoChar"/>
    <w:rsid w:val="00761F8F"/>
    <w:pPr>
      <w:keepNext/>
      <w:spacing w:before="360"/>
      <w:jc w:val="center"/>
    </w:pPr>
    <w:rPr>
      <w:position w:val="2"/>
      <w:sz w:val="28"/>
      <w:szCs w:val="40"/>
      <w:lang w:val="en-US"/>
    </w:rPr>
  </w:style>
  <w:style w:type="character" w:customStyle="1" w:styleId="ResNoChar">
    <w:name w:val="Res_No Char"/>
    <w:basedOn w:val="DefaultParagraphFont"/>
    <w:link w:val="ResNo"/>
    <w:locked/>
    <w:rsid w:val="00761F8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A366E4"/>
    <w:pPr>
      <w:keepNext/>
      <w:spacing w:before="240"/>
      <w:jc w:val="center"/>
    </w:pPr>
    <w:rPr>
      <w:b/>
      <w:bCs/>
      <w:sz w:val="28"/>
      <w:szCs w:val="40"/>
      <w:lang w:val="en-US" w:bidi="ar-SA"/>
    </w:rPr>
  </w:style>
  <w:style w:type="character" w:customStyle="1" w:styleId="RestitleChar">
    <w:name w:val="Res_title Char"/>
    <w:basedOn w:val="DefaultParagraphFont"/>
    <w:link w:val="Restitle"/>
    <w:rsid w:val="00A366E4"/>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pPr>
  </w:style>
  <w:style w:type="paragraph" w:customStyle="1" w:styleId="NormalS2">
    <w:name w:val="Normal_S2"/>
    <w:basedOn w:val="Normal"/>
    <w:next w:val="Normal"/>
    <w:autoRedefine/>
    <w:qFormat/>
    <w:rsid w:val="00855F0B"/>
    <w:pPr>
      <w:framePr w:hSpace="180" w:wrap="around" w:vAnchor="page" w:hAnchor="margin" w:y="1401"/>
      <w:spacing w:before="180"/>
      <w:jc w:val="left"/>
    </w:pPr>
    <w:rPr>
      <w:b/>
      <w:bCs/>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2629BD"/>
    <w:pPr>
      <w:spacing w:after="40"/>
      <w:outlineLvl w:val="0"/>
    </w:pPr>
    <w:rPr>
      <w:position w:val="2"/>
      <w:sz w:val="24"/>
      <w:szCs w:val="32"/>
    </w:rPr>
  </w:style>
  <w:style w:type="paragraph" w:customStyle="1" w:styleId="HeadingiS2">
    <w:name w:val="Headingi_S2"/>
    <w:basedOn w:val="Headingi"/>
    <w:next w:val="Normal"/>
    <w:rsid w:val="005268DE"/>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rFonts w:eastAsia="SimSun"/>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50A04"/>
    <w:rPr>
      <w:rFonts w:ascii="Calibri" w:hAnsi="Calibri" w:cs="Traditional Arabic"/>
      <w:szCs w:val="30"/>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057CBE"/>
    <w:rPr>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DF4F88"/>
    <w:pPr>
      <w:keepNext/>
      <w:keepLines/>
      <w:tabs>
        <w:tab w:val="clear" w:pos="567"/>
        <w:tab w:val="clear" w:pos="1134"/>
        <w:tab w:val="clear" w:pos="1701"/>
        <w:tab w:val="clear" w:pos="2268"/>
        <w:tab w:val="clear" w:pos="2835"/>
        <w:tab w:val="left" w:pos="851"/>
      </w:tabs>
      <w:spacing w:before="200" w:after="40"/>
      <w:outlineLvl w:val="0"/>
    </w:pPr>
    <w:rPr>
      <w:b/>
      <w:bCs/>
      <w:position w:val="2"/>
      <w:sz w:val="24"/>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3E10FA"/>
    <w:pPr>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650A04"/>
    <w:pPr>
      <w:tabs>
        <w:tab w:val="clear" w:pos="567"/>
        <w:tab w:val="clear" w:pos="1134"/>
        <w:tab w:val="clear" w:pos="1701"/>
        <w:tab w:val="clear" w:pos="2268"/>
        <w:tab w:val="clear" w:pos="2835"/>
        <w:tab w:val="left" w:pos="851"/>
      </w:tabs>
      <w:ind w:left="0" w:firstLine="0"/>
      <w:outlineLvl w:val="9"/>
    </w:pPr>
    <w:rPr>
      <w:rFonts w:ascii="Times New Roman Bold" w:hAnsi="Times New Roman Bold"/>
      <w:position w:val="2"/>
      <w:sz w:val="24"/>
    </w:rPr>
  </w:style>
  <w:style w:type="paragraph" w:customStyle="1" w:styleId="Heading2S2">
    <w:name w:val="Heading 2_S2"/>
    <w:basedOn w:val="Heading2"/>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3S2">
    <w:name w:val="Heading 3_S2"/>
    <w:basedOn w:val="Heading3"/>
    <w:next w:val="Normal"/>
    <w:link w:val="Heading3S2Char"/>
    <w:rsid w:val="00650A04"/>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3S2Char">
    <w:name w:val="Heading 3_S2 Char"/>
    <w:basedOn w:val="Heading3Char"/>
    <w:link w:val="Heading3S2"/>
    <w:uiPriority w:val="99"/>
    <w:rsid w:val="00650A04"/>
    <w:rPr>
      <w:rFonts w:ascii="Times New Roman Bold" w:hAnsi="Times New Roman Bold" w:cs="Traditional Arabic"/>
      <w:b/>
      <w:bCs/>
      <w:sz w:val="22"/>
      <w:szCs w:val="30"/>
      <w:lang w:val="en-GB" w:eastAsia="en-US" w:bidi="ar-EG"/>
    </w:rPr>
  </w:style>
  <w:style w:type="paragraph" w:customStyle="1" w:styleId="Heading4S2">
    <w:name w:val="Heading 4_S2"/>
    <w:basedOn w:val="Heading4"/>
    <w:next w:val="Normal"/>
    <w:link w:val="Heading4S2Char"/>
    <w:rsid w:val="00650A04"/>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4S2Char">
    <w:name w:val="Heading 4_S2 Char"/>
    <w:basedOn w:val="Heading4Char"/>
    <w:link w:val="Heading4S2"/>
    <w:uiPriority w:val="99"/>
    <w:rsid w:val="00650A04"/>
    <w:rPr>
      <w:rFonts w:ascii="Times New Roman Bold" w:hAnsi="Times New Roman Bold" w:cs="Traditional Arabic"/>
      <w:b/>
      <w:bCs/>
      <w:sz w:val="22"/>
      <w:szCs w:val="30"/>
      <w:lang w:val="en-GB" w:eastAsia="en-US" w:bidi="ar-EG"/>
    </w:rPr>
  </w:style>
  <w:style w:type="paragraph" w:customStyle="1" w:styleId="Heading5S2">
    <w:name w:val="Heading 5_S2"/>
    <w:basedOn w:val="Heading5"/>
    <w:next w:val="NormalS2"/>
    <w:rsid w:val="00650A04"/>
    <w:pPr>
      <w:tabs>
        <w:tab w:val="clear" w:pos="567"/>
        <w:tab w:val="clear" w:pos="1134"/>
        <w:tab w:val="clear" w:pos="1701"/>
        <w:tab w:val="clear" w:pos="2268"/>
        <w:tab w:val="clear" w:pos="2835"/>
        <w:tab w:val="left" w:pos="851"/>
      </w:tabs>
    </w:pPr>
    <w:rPr>
      <w:rFonts w:ascii="Times New Roman Bold" w:hAnsi="Times New Roman Bold"/>
      <w:position w:val="2"/>
    </w:rPr>
  </w:style>
  <w:style w:type="paragraph" w:customStyle="1" w:styleId="Heading6S2">
    <w:name w:val="Heading 6_S2"/>
    <w:basedOn w:val="Heading6"/>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7S2">
    <w:name w:val="Heading 7_S2"/>
    <w:basedOn w:val="Heading7"/>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9S2">
    <w:name w:val="Heading 9_S2"/>
    <w:basedOn w:val="Heading9"/>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NormalaftertitleS2">
    <w:name w:val="Normal after title_S2"/>
    <w:basedOn w:val="Normal"/>
    <w:next w:val="Normal"/>
    <w:autoRedefine/>
    <w:qFormat/>
    <w:rsid w:val="00AB358B"/>
    <w:pPr>
      <w:keepNext/>
      <w:keepLines/>
      <w:framePr w:hSpace="180" w:wrap="around" w:vAnchor="page" w:hAnchor="margin" w:y="1401"/>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DF4F88"/>
    <w:pPr>
      <w:keepNext/>
      <w:keepLines/>
      <w:tabs>
        <w:tab w:val="clear" w:pos="567"/>
        <w:tab w:val="clear" w:pos="1134"/>
        <w:tab w:val="clear" w:pos="1701"/>
        <w:tab w:val="clear" w:pos="2268"/>
        <w:tab w:val="clear" w:pos="2835"/>
        <w:tab w:val="left" w:pos="851"/>
      </w:tabs>
      <w:spacing w:before="480"/>
      <w:jc w:val="left"/>
    </w:pPr>
    <w:rPr>
      <w:rFonts w:ascii="Times New Roman" w:hAnsi="Times New Roman"/>
      <w:b/>
      <w:bCs/>
      <w:position w:val="2"/>
      <w:sz w:val="24"/>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650A04"/>
    <w:pPr>
      <w:spacing w:before="480" w:after="80"/>
      <w:jc w:val="center"/>
    </w:pPr>
    <w:rPr>
      <w:rFonts w:ascii="Times New Roman Bold" w:hAnsi="Times New Roman Bold"/>
      <w:b/>
      <w:bCs/>
      <w:sz w:val="28"/>
      <w:szCs w:val="44"/>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8F7023"/>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611B15"/>
    <w:pPr>
      <w:framePr w:hSpace="180" w:wrap="around" w:vAnchor="page" w:hAnchor="margin" w:y="1401"/>
      <w:spacing w:before="48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255055"/>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55055"/>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255055"/>
    <w:pPr>
      <w:framePr w:hSpace="180" w:wrap="around" w:hAnchor="text" w:y="-612"/>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Verdana Bold" w:hAnsi="Verdana Bold"/>
      <w:b/>
      <w:bCs/>
      <w:sz w:val="19"/>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eastAsia="SimSun"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 w:type="table" w:customStyle="1" w:styleId="TableGrid1">
    <w:name w:val="Table Grid1"/>
    <w:basedOn w:val="TableNormal"/>
    <w:next w:val="TableGrid"/>
    <w:rsid w:val="007D1D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kungeneva.fco.gov.uk"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Lynne.Sowerby@fco.gov.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D2F3A-9C8D-4025-A06C-5B311317B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5</Pages>
  <Words>944</Words>
  <Characters>5437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Plenipotentiary Conference (PP-10)</vt:lpstr>
    </vt:vector>
  </TitlesOfParts>
  <Manager>General Secretariat - Pool</Manager>
  <Company>International Telecommunication Union (ITU)</Company>
  <LinksUpToDate>false</LinksUpToDate>
  <CharactersWithSpaces>6369</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Plenipotentiary Conference (PP-10)</dc:title>
  <dc:subject>Plenipotentiary Conference (PP-10)</dc:subject>
  <dc:creator>Riz, Imad</dc:creator>
  <cp:keywords>PP-10</cp:keywords>
  <dc:description>Document 1-A  For: XXX_x000d_
Document date: 6 October 2010_x000d_
Saved by Elbahnassawy at 22:46:25 on 06.10.2010</dc:description>
  <cp:lastModifiedBy>Samy AWAD</cp:lastModifiedBy>
  <cp:revision>85</cp:revision>
  <cp:lastPrinted>2013-11-29T19:29:00Z</cp:lastPrinted>
  <dcterms:created xsi:type="dcterms:W3CDTF">2013-11-12T16:02:00Z</dcterms:created>
  <dcterms:modified xsi:type="dcterms:W3CDTF">2013-11-29T19:29:00Z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1-E</vt:lpwstr>
  </property>
  <property fmtid="{D5CDD505-2E9C-101B-9397-08002B2CF9AE}" pid="3" name="Docdate">
    <vt:lpwstr>2 January 2006</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XXX</vt:lpwstr>
  </property>
  <property fmtid="{D5CDD505-2E9C-101B-9397-08002B2CF9AE}" pid="7" name="Docauthor">
    <vt:lpwstr>xxx</vt:lpwstr>
  </property>
</Properties>
</file>