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770"/>
        <w:gridCol w:w="3119"/>
      </w:tblGrid>
      <w:tr w:rsidR="009F279B" w:rsidRPr="009F279B" w:rsidTr="00515BDB">
        <w:trPr>
          <w:cantSplit/>
          <w:trHeight w:val="20"/>
        </w:trPr>
        <w:tc>
          <w:tcPr>
            <w:tcW w:w="6770" w:type="dxa"/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40" w:line="156" w:lineRule="auto"/>
              <w:jc w:val="left"/>
              <w:textAlignment w:val="auto"/>
              <w:rPr>
                <w:rFonts w:ascii="Verdana Bold" w:hAnsi="Verdana Bold"/>
                <w:b/>
                <w:bCs/>
                <w:sz w:val="27"/>
                <w:szCs w:val="40"/>
                <w:rtl/>
                <w:lang w:val="en-US"/>
              </w:rPr>
            </w:pPr>
            <w:bookmarkStart w:id="0" w:name="_GoBack"/>
            <w:bookmarkEnd w:id="0"/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مؤت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مر ال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مندوبين ال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مفوضين</w:t>
            </w:r>
            <w:r w:rsidRPr="009F279B">
              <w:rPr>
                <w:rFonts w:hint="cs"/>
                <w:b/>
                <w:bCs/>
                <w:position w:val="6"/>
                <w:sz w:val="32"/>
                <w:szCs w:val="44"/>
                <w:rtl/>
                <w:lang w:val="en-US"/>
              </w:rPr>
              <w:t xml:space="preserve"> </w:t>
            </w:r>
            <w:r w:rsidRPr="009F279B">
              <w:rPr>
                <w:b/>
                <w:bCs/>
                <w:position w:val="6"/>
                <w:sz w:val="32"/>
                <w:szCs w:val="44"/>
                <w:lang w:val="en-US"/>
              </w:rPr>
              <w:t>(</w:t>
            </w:r>
            <w:r w:rsidRPr="009F279B">
              <w:rPr>
                <w:rFonts w:asciiTheme="minorHAnsi" w:hAnsiTheme="minorHAnsi"/>
                <w:b/>
                <w:bCs/>
                <w:position w:val="6"/>
                <w:sz w:val="32"/>
                <w:szCs w:val="44"/>
                <w:lang w:val="en-US"/>
              </w:rPr>
              <w:t>PP-14</w:t>
            </w:r>
            <w:r w:rsidRPr="009F279B">
              <w:rPr>
                <w:b/>
                <w:bCs/>
                <w:position w:val="6"/>
                <w:sz w:val="32"/>
                <w:szCs w:val="44"/>
                <w:lang w:val="en-US"/>
              </w:rPr>
              <w:t>)</w:t>
            </w:r>
            <w:r w:rsidRPr="009F279B">
              <w:rPr>
                <w:b/>
                <w:bCs/>
                <w:position w:val="6"/>
                <w:sz w:val="26"/>
                <w:szCs w:val="26"/>
                <w:lang w:val="en-US"/>
              </w:rPr>
              <w:br/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بوسان،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20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أكتوبر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> - 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7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نوفمبر</w:t>
            </w:r>
            <w:r w:rsidRPr="009F279B">
              <w:rPr>
                <w:rFonts w:asciiTheme="minorHAnsi" w:hAnsiTheme="minorHAnsi"/>
                <w:b/>
                <w:bCs/>
                <w:sz w:val="30"/>
                <w:rtl/>
                <w:lang w:val="en-US"/>
              </w:rPr>
              <w:t> 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2014</w:t>
            </w:r>
          </w:p>
        </w:tc>
        <w:tc>
          <w:tcPr>
            <w:tcW w:w="3119" w:type="dxa"/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  <w:bookmarkStart w:id="1" w:name="ditulogo"/>
            <w:bookmarkEnd w:id="1"/>
            <w:r w:rsidRPr="009F279B">
              <w:rPr>
                <w:rFonts w:asciiTheme="minorHAnsi" w:hAnsiTheme="minorHAnsi"/>
                <w:noProof/>
                <w:lang w:val="en-US" w:eastAsia="zh-CN" w:bidi="ar-SA"/>
              </w:rPr>
              <w:drawing>
                <wp:inline distT="0" distB="0" distL="0" distR="0" wp14:anchorId="5553F563" wp14:editId="10F9CC9B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F279B" w:rsidTr="00515BDB">
        <w:trPr>
          <w:cantSplit/>
          <w:trHeight w:val="20"/>
        </w:trPr>
        <w:tc>
          <w:tcPr>
            <w:tcW w:w="6770" w:type="dxa"/>
            <w:tcBorders>
              <w:bottom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lang w:val="en-US"/>
              </w:rPr>
            </w:pPr>
          </w:p>
        </w:tc>
      </w:tr>
      <w:tr w:rsidR="009F279B" w:rsidRPr="009F279B" w:rsidTr="00515BDB">
        <w:trPr>
          <w:cantSplit/>
          <w:trHeight w:val="20"/>
        </w:trPr>
        <w:tc>
          <w:tcPr>
            <w:tcW w:w="6770" w:type="dxa"/>
            <w:tcBorders>
              <w:top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line="168" w:lineRule="auto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line="168" w:lineRule="auto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lang w:val="en-US"/>
              </w:rPr>
            </w:pPr>
          </w:p>
        </w:tc>
      </w:tr>
      <w:tr w:rsidR="009F279B" w:rsidRPr="009F279B" w:rsidTr="00515BDB">
        <w:trPr>
          <w:cantSplit/>
        </w:trPr>
        <w:tc>
          <w:tcPr>
            <w:tcW w:w="6770" w:type="dxa"/>
          </w:tcPr>
          <w:p w:rsidR="009F279B" w:rsidRPr="009F279B" w:rsidRDefault="006A7C71" w:rsidP="00E67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rtl/>
                <w:lang w:val="en-US"/>
              </w:rPr>
            </w:pPr>
            <w:r w:rsidRPr="009F279B">
              <w:rPr>
                <w:rFonts w:ascii="Traditional Arabic" w:eastAsia="SimSun" w:hAnsi="Traditional Arabic"/>
                <w:b/>
                <w:bCs/>
                <w:sz w:val="19"/>
                <w:rtl/>
                <w:lang w:val="en-US"/>
              </w:rPr>
              <w:t>ال</w:t>
            </w:r>
            <w:r w:rsidR="002062FB">
              <w:rPr>
                <w:rFonts w:ascii="Traditional Arabic" w:eastAsia="SimSun" w:hAnsi="Traditional Arabic" w:hint="cs"/>
                <w:b/>
                <w:bCs/>
                <w:sz w:val="19"/>
                <w:rtl/>
                <w:lang w:val="en-US"/>
              </w:rPr>
              <w:t>‍</w:t>
            </w:r>
            <w:r w:rsidRPr="009F279B">
              <w:rPr>
                <w:rFonts w:ascii="Traditional Arabic" w:eastAsia="SimSun" w:hAnsi="Traditional Arabic"/>
                <w:b/>
                <w:bCs/>
                <w:sz w:val="19"/>
                <w:rtl/>
                <w:lang w:val="en-US"/>
              </w:rPr>
              <w:t>جلسة العامة</w:t>
            </w:r>
          </w:p>
        </w:tc>
        <w:tc>
          <w:tcPr>
            <w:tcW w:w="3119" w:type="dxa"/>
            <w:vAlign w:val="center"/>
          </w:tcPr>
          <w:p w:rsidR="009F279B" w:rsidRPr="006A7C71" w:rsidRDefault="006A7C71" w:rsidP="009F455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rtl/>
                <w:lang w:val="en-US"/>
              </w:rPr>
            </w:pPr>
            <w:r w:rsidRPr="006A7C71">
              <w:rPr>
                <w:rFonts w:hint="cs"/>
                <w:b/>
                <w:bCs/>
                <w:rtl/>
              </w:rPr>
              <w:t xml:space="preserve">الوثيقة </w:t>
            </w:r>
            <w:r w:rsidR="009F4553">
              <w:rPr>
                <w:rFonts w:ascii="Verdana" w:hAnsi="Verdana"/>
                <w:b/>
                <w:bCs/>
                <w:sz w:val="19"/>
                <w:szCs w:val="19"/>
              </w:rPr>
              <w:t>3</w:t>
            </w:r>
            <w:r w:rsidRPr="006A7C71">
              <w:rPr>
                <w:rFonts w:ascii="Verdana" w:hAnsi="Verdana"/>
                <w:b/>
                <w:bCs/>
                <w:sz w:val="19"/>
                <w:szCs w:val="19"/>
              </w:rPr>
              <w:t>-A</w:t>
            </w:r>
          </w:p>
        </w:tc>
      </w:tr>
      <w:tr w:rsidR="009F279B" w:rsidRPr="009F279B" w:rsidTr="00515BDB">
        <w:trPr>
          <w:cantSplit/>
        </w:trPr>
        <w:tc>
          <w:tcPr>
            <w:tcW w:w="6770" w:type="dxa"/>
          </w:tcPr>
          <w:p w:rsidR="009F279B" w:rsidRPr="009F279B" w:rsidRDefault="009F279B" w:rsidP="00E67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rFonts w:asciiTheme="minorHAnsi" w:hAnsiTheme="minorHAnsi"/>
                <w:b/>
                <w:bCs/>
                <w:rtl/>
                <w:lang w:val="en-US" w:bidi="ar-SA"/>
              </w:rPr>
            </w:pPr>
          </w:p>
        </w:tc>
        <w:tc>
          <w:tcPr>
            <w:tcW w:w="3119" w:type="dxa"/>
            <w:vAlign w:val="center"/>
          </w:tcPr>
          <w:p w:rsidR="009F279B" w:rsidRPr="006A7C71" w:rsidRDefault="009F4553" w:rsidP="009F455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Theme="minorHAnsi" w:hAnsiTheme="minorHAnsi" w:cstheme="minorHAnsi"/>
                <w:b/>
                <w:bCs/>
                <w:szCs w:val="22"/>
                <w:rtl/>
                <w:lang w:val="en-US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24</w:t>
            </w:r>
            <w:r w:rsidR="006A7C71" w:rsidRPr="006A7C71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أكتوبر</w:t>
            </w:r>
            <w:r w:rsidR="006A7C71" w:rsidRPr="006A7C71">
              <w:rPr>
                <w:rFonts w:hint="cs"/>
                <w:b/>
                <w:bCs/>
                <w:rtl/>
              </w:rPr>
              <w:t xml:space="preserve"> </w:t>
            </w:r>
            <w:r w:rsidR="006A7C71" w:rsidRPr="006A7C71">
              <w:rPr>
                <w:rFonts w:ascii="Verdana" w:hAnsi="Verdana"/>
                <w:b/>
                <w:bCs/>
                <w:sz w:val="19"/>
                <w:szCs w:val="19"/>
              </w:rPr>
              <w:t>201</w:t>
            </w:r>
            <w:r w:rsidR="006A7C71">
              <w:rPr>
                <w:rFonts w:ascii="Verdana" w:hAnsi="Verdana"/>
                <w:b/>
                <w:bCs/>
                <w:sz w:val="19"/>
                <w:szCs w:val="19"/>
              </w:rPr>
              <w:t>3</w:t>
            </w:r>
          </w:p>
        </w:tc>
      </w:tr>
      <w:tr w:rsidR="009F279B" w:rsidRPr="009F279B" w:rsidTr="00515BDB">
        <w:trPr>
          <w:cantSplit/>
        </w:trPr>
        <w:tc>
          <w:tcPr>
            <w:tcW w:w="6770" w:type="dxa"/>
          </w:tcPr>
          <w:p w:rsidR="009F279B" w:rsidRPr="009F279B" w:rsidRDefault="009F279B" w:rsidP="00E67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eastAsia="SimSun" w:hAnsi="Verdana Bold" w:hint="eastAsia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9F279B" w:rsidRPr="006A7C71" w:rsidRDefault="006A7C71" w:rsidP="007161E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60" w:line="300" w:lineRule="exact"/>
              <w:jc w:val="left"/>
              <w:textAlignment w:val="auto"/>
              <w:rPr>
                <w:rFonts w:ascii="Verdana Bold" w:eastAsia="SimSun" w:hAnsi="Verdana Bold" w:hint="eastAsia"/>
                <w:b/>
                <w:bCs/>
                <w:sz w:val="19"/>
                <w:lang w:val="en-US"/>
              </w:rPr>
            </w:pPr>
            <w:r w:rsidRPr="006A7C71">
              <w:rPr>
                <w:rFonts w:eastAsia="SimSun"/>
                <w:b/>
                <w:bCs/>
                <w:rtl/>
              </w:rPr>
              <w:t xml:space="preserve">الأصل: </w:t>
            </w:r>
            <w:r w:rsidRPr="006A7C71">
              <w:rPr>
                <w:rFonts w:eastAsia="SimSun" w:hint="cs"/>
                <w:b/>
                <w:bCs/>
                <w:rtl/>
              </w:rPr>
              <w:t>بالإنكليزية</w:t>
            </w:r>
          </w:p>
        </w:tc>
      </w:tr>
      <w:tr w:rsidR="009F279B" w:rsidRPr="009F279B" w:rsidTr="00515BDB">
        <w:trPr>
          <w:cantSplit/>
        </w:trPr>
        <w:tc>
          <w:tcPr>
            <w:tcW w:w="9889" w:type="dxa"/>
            <w:gridSpan w:val="2"/>
          </w:tcPr>
          <w:p w:rsidR="009F279B" w:rsidRPr="007161E9" w:rsidRDefault="009F4553" w:rsidP="009F4553">
            <w:pPr>
              <w:pStyle w:val="Source"/>
              <w:framePr w:hSpace="0" w:wrap="auto" w:yAlign="inline"/>
              <w:rPr>
                <w:szCs w:val="28"/>
                <w:rtl/>
              </w:rPr>
            </w:pPr>
            <w:r w:rsidRPr="009F4553">
              <w:rPr>
                <w:rFonts w:hint="cs"/>
                <w:rtl/>
                <w:lang w:bidi="ar-EG"/>
              </w:rPr>
              <w:t>مذكرة من الأمين العام</w:t>
            </w:r>
          </w:p>
        </w:tc>
      </w:tr>
      <w:tr w:rsidR="009F279B" w:rsidRPr="009F279B" w:rsidTr="00515BDB">
        <w:trPr>
          <w:cantSplit/>
        </w:trPr>
        <w:tc>
          <w:tcPr>
            <w:tcW w:w="9889" w:type="dxa"/>
            <w:gridSpan w:val="2"/>
          </w:tcPr>
          <w:p w:rsidR="009F279B" w:rsidRPr="007161E9" w:rsidRDefault="009F4553" w:rsidP="009F4553">
            <w:pPr>
              <w:pStyle w:val="Title1"/>
              <w:framePr w:hSpace="0" w:wrap="auto" w:yAlign="inline"/>
              <w:rPr>
                <w:szCs w:val="28"/>
                <w:rtl/>
              </w:rPr>
            </w:pPr>
            <w:r w:rsidRPr="009F4553">
              <w:rPr>
                <w:rFonts w:hint="cs"/>
                <w:rtl/>
              </w:rPr>
              <w:t>الانتخابات</w:t>
            </w:r>
          </w:p>
        </w:tc>
      </w:tr>
      <w:tr w:rsidR="009F279B" w:rsidRPr="009F279B" w:rsidTr="00515BDB">
        <w:trPr>
          <w:cantSplit/>
        </w:trPr>
        <w:tc>
          <w:tcPr>
            <w:tcW w:w="9889" w:type="dxa"/>
            <w:gridSpan w:val="2"/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/>
                <w:sz w:val="28"/>
                <w:szCs w:val="40"/>
              </w:rPr>
            </w:pPr>
          </w:p>
        </w:tc>
      </w:tr>
    </w:tbl>
    <w:p w:rsidR="009F4553" w:rsidRDefault="009F4553" w:rsidP="009F4553">
      <w:pPr>
        <w:rPr>
          <w:rtl/>
          <w:lang w:val="en-US"/>
        </w:rPr>
      </w:pPr>
      <w:r w:rsidRPr="00BB0772">
        <w:rPr>
          <w:b/>
          <w:bCs/>
          <w:lang w:val="en-US"/>
        </w:rPr>
        <w:t>1</w:t>
      </w:r>
      <w:r>
        <w:rPr>
          <w:rFonts w:hint="cs"/>
          <w:rtl/>
          <w:lang w:val="en-US"/>
        </w:rPr>
        <w:tab/>
        <w:t>تنص ال</w:t>
      </w:r>
      <w:r w:rsidR="00FD417E">
        <w:rPr>
          <w:rFonts w:hint="cs"/>
          <w:rtl/>
          <w:lang w:val="en-US"/>
        </w:rPr>
        <w:t>‍</w:t>
      </w:r>
      <w:r>
        <w:rPr>
          <w:rFonts w:hint="cs"/>
          <w:rtl/>
          <w:lang w:val="en-US"/>
        </w:rPr>
        <w:t xml:space="preserve">مادة </w:t>
      </w:r>
      <w:r>
        <w:rPr>
          <w:lang w:val="en-US"/>
        </w:rPr>
        <w:t>8</w:t>
      </w:r>
      <w:r>
        <w:rPr>
          <w:rFonts w:hint="cs"/>
          <w:rtl/>
          <w:lang w:val="en-US"/>
        </w:rPr>
        <w:t xml:space="preserve"> من دستور الات</w:t>
      </w:r>
      <w:r w:rsidR="00FD417E">
        <w:rPr>
          <w:rFonts w:hint="cs"/>
          <w:rtl/>
          <w:lang w:val="en-US"/>
        </w:rPr>
        <w:t>‍</w:t>
      </w:r>
      <w:r>
        <w:rPr>
          <w:rFonts w:hint="cs"/>
          <w:rtl/>
          <w:lang w:val="en-US"/>
        </w:rPr>
        <w:t>حاد الدولي للاتصالات على أن يضطلع مؤت</w:t>
      </w:r>
      <w:r w:rsidR="00FD417E">
        <w:rPr>
          <w:rFonts w:hint="cs"/>
          <w:rtl/>
          <w:lang w:val="en-US"/>
        </w:rPr>
        <w:t>‍</w:t>
      </w:r>
      <w:r>
        <w:rPr>
          <w:rFonts w:hint="cs"/>
          <w:rtl/>
          <w:lang w:val="en-US"/>
        </w:rPr>
        <w:t>مر ال</w:t>
      </w:r>
      <w:r w:rsidR="00FD417E">
        <w:rPr>
          <w:rFonts w:hint="cs"/>
          <w:rtl/>
          <w:lang w:val="en-US"/>
        </w:rPr>
        <w:t>‍</w:t>
      </w:r>
      <w:r>
        <w:rPr>
          <w:rFonts w:hint="cs"/>
          <w:rtl/>
          <w:lang w:val="en-US"/>
        </w:rPr>
        <w:t>مندوبين ال</w:t>
      </w:r>
      <w:r w:rsidR="00FD417E">
        <w:rPr>
          <w:rFonts w:hint="cs"/>
          <w:rtl/>
          <w:lang w:val="en-US"/>
        </w:rPr>
        <w:t>‍</w:t>
      </w:r>
      <w:r>
        <w:rPr>
          <w:rFonts w:hint="cs"/>
          <w:rtl/>
          <w:lang w:val="en-US"/>
        </w:rPr>
        <w:t>مفوضين ب</w:t>
      </w:r>
      <w:r w:rsidR="00FD417E">
        <w:rPr>
          <w:rFonts w:hint="cs"/>
          <w:rtl/>
          <w:lang w:val="en-US"/>
        </w:rPr>
        <w:t>‍</w:t>
      </w:r>
      <w:r>
        <w:rPr>
          <w:rFonts w:hint="cs"/>
          <w:rtl/>
          <w:lang w:val="en-US"/>
        </w:rPr>
        <w:t>ما يلي:</w:t>
      </w:r>
    </w:p>
    <w:p w:rsidR="009F4553" w:rsidRDefault="009F4553" w:rsidP="009F4553">
      <w:pPr>
        <w:rPr>
          <w:rtl/>
          <w:lang w:val="en-US"/>
        </w:rPr>
      </w:pPr>
      <w:r>
        <w:rPr>
          <w:rFonts w:hint="cs"/>
          <w:rtl/>
          <w:lang w:val="en-US"/>
        </w:rPr>
        <w:tab/>
        <w:t xml:space="preserve">(الرقم </w:t>
      </w:r>
      <w:r>
        <w:rPr>
          <w:lang w:val="en-US"/>
        </w:rPr>
        <w:t>54</w:t>
      </w:r>
      <w:r>
        <w:rPr>
          <w:rFonts w:hint="cs"/>
          <w:rtl/>
          <w:lang w:val="en-US"/>
        </w:rPr>
        <w:t>)</w:t>
      </w:r>
      <w:r>
        <w:rPr>
          <w:rFonts w:hint="cs"/>
          <w:rtl/>
          <w:lang w:val="en-US"/>
        </w:rPr>
        <w:tab/>
        <w:t>انتخاب الدول الأعضاء التي تشكل عضوية ال</w:t>
      </w:r>
      <w:r w:rsidR="00FD417E">
        <w:rPr>
          <w:rFonts w:hint="cs"/>
          <w:rtl/>
          <w:lang w:val="en-US"/>
        </w:rPr>
        <w:t>‍</w:t>
      </w:r>
      <w:r>
        <w:rPr>
          <w:rFonts w:hint="cs"/>
          <w:rtl/>
          <w:lang w:val="en-US"/>
        </w:rPr>
        <w:t>مجلس؛</w:t>
      </w:r>
    </w:p>
    <w:p w:rsidR="009F4553" w:rsidRPr="00FD417E" w:rsidRDefault="009F4553" w:rsidP="00FD417E">
      <w:pPr>
        <w:ind w:left="1701" w:hanging="1701"/>
        <w:rPr>
          <w:rtl/>
          <w:lang w:val="en-US"/>
        </w:rPr>
      </w:pPr>
      <w:r>
        <w:rPr>
          <w:rFonts w:hint="cs"/>
          <w:rtl/>
          <w:lang w:val="en-US"/>
        </w:rPr>
        <w:tab/>
        <w:t xml:space="preserve">(الرقم </w:t>
      </w:r>
      <w:r>
        <w:rPr>
          <w:lang w:val="en-US"/>
        </w:rPr>
        <w:t>55</w:t>
      </w:r>
      <w:r>
        <w:rPr>
          <w:rFonts w:hint="cs"/>
          <w:rtl/>
          <w:lang w:val="en-US"/>
        </w:rPr>
        <w:t>)</w:t>
      </w:r>
      <w:r>
        <w:rPr>
          <w:rFonts w:hint="cs"/>
          <w:rtl/>
          <w:lang w:val="en-US"/>
        </w:rPr>
        <w:tab/>
      </w:r>
      <w:r w:rsidRPr="00FD417E">
        <w:rPr>
          <w:rFonts w:hint="cs"/>
          <w:rtl/>
          <w:lang w:val="en-US"/>
        </w:rPr>
        <w:t>انتخاب الأمين العام ونائب الأمين العام ومديري مكاتب القطاعات بصفتهم ال</w:t>
      </w:r>
      <w:r w:rsidR="00FD417E" w:rsidRPr="00FD417E">
        <w:rPr>
          <w:rFonts w:hint="cs"/>
          <w:rtl/>
          <w:lang w:val="en-US"/>
        </w:rPr>
        <w:t>‍</w:t>
      </w:r>
      <w:r w:rsidRPr="00FD417E">
        <w:rPr>
          <w:rFonts w:hint="cs"/>
          <w:rtl/>
          <w:lang w:val="en-US"/>
        </w:rPr>
        <w:t>مسؤولين ال</w:t>
      </w:r>
      <w:r w:rsidR="00FD417E" w:rsidRPr="00FD417E">
        <w:rPr>
          <w:rFonts w:hint="cs"/>
          <w:rtl/>
          <w:lang w:val="en-US"/>
        </w:rPr>
        <w:t>‍</w:t>
      </w:r>
      <w:r w:rsidRPr="00FD417E">
        <w:rPr>
          <w:rFonts w:hint="cs"/>
          <w:rtl/>
          <w:lang w:val="en-US"/>
        </w:rPr>
        <w:t>منتخبين في</w:t>
      </w:r>
      <w:r w:rsidR="00FD417E">
        <w:rPr>
          <w:rFonts w:hint="eastAsia"/>
          <w:rtl/>
          <w:lang w:val="en-US"/>
        </w:rPr>
        <w:t> </w:t>
      </w:r>
      <w:r w:rsidRPr="00FD417E">
        <w:rPr>
          <w:rFonts w:hint="cs"/>
          <w:rtl/>
          <w:lang w:val="en-US"/>
        </w:rPr>
        <w:t>الات</w:t>
      </w:r>
      <w:r w:rsidR="00FD417E" w:rsidRPr="00FD417E">
        <w:rPr>
          <w:rFonts w:hint="cs"/>
          <w:rtl/>
          <w:lang w:val="en-US"/>
        </w:rPr>
        <w:t>‍</w:t>
      </w:r>
      <w:r w:rsidRPr="00FD417E">
        <w:rPr>
          <w:rFonts w:hint="cs"/>
          <w:rtl/>
          <w:lang w:val="en-US"/>
        </w:rPr>
        <w:t>حاد؛</w:t>
      </w:r>
    </w:p>
    <w:p w:rsidR="009F4553" w:rsidRDefault="009F4553" w:rsidP="009F4553">
      <w:pPr>
        <w:rPr>
          <w:rtl/>
          <w:lang w:val="en-US"/>
        </w:rPr>
      </w:pPr>
      <w:r>
        <w:rPr>
          <w:rFonts w:hint="cs"/>
          <w:rtl/>
          <w:lang w:val="en-US"/>
        </w:rPr>
        <w:tab/>
        <w:t xml:space="preserve">(الرقم </w:t>
      </w:r>
      <w:r>
        <w:rPr>
          <w:lang w:val="en-US"/>
        </w:rPr>
        <w:t>56</w:t>
      </w:r>
      <w:r>
        <w:rPr>
          <w:rFonts w:hint="cs"/>
          <w:rtl/>
          <w:lang w:val="en-US"/>
        </w:rPr>
        <w:t>)</w:t>
      </w:r>
      <w:r>
        <w:rPr>
          <w:rFonts w:hint="cs"/>
          <w:rtl/>
          <w:lang w:val="en-US"/>
        </w:rPr>
        <w:tab/>
        <w:t>انتخاب أعضاء ل</w:t>
      </w:r>
      <w:r w:rsidR="00FD417E">
        <w:rPr>
          <w:rFonts w:hint="cs"/>
          <w:rtl/>
          <w:lang w:val="en-US"/>
        </w:rPr>
        <w:t>‍</w:t>
      </w:r>
      <w:r>
        <w:rPr>
          <w:rFonts w:hint="cs"/>
          <w:rtl/>
          <w:lang w:val="en-US"/>
        </w:rPr>
        <w:t>جنة لوائح الراديو.</w:t>
      </w:r>
    </w:p>
    <w:p w:rsidR="009F4553" w:rsidRDefault="009F4553" w:rsidP="009F4553">
      <w:pPr>
        <w:pStyle w:val="Headingb"/>
        <w:rPr>
          <w:rtl/>
        </w:rPr>
      </w:pPr>
      <w:r>
        <w:t>2</w:t>
      </w:r>
      <w:r>
        <w:rPr>
          <w:rFonts w:hint="cs"/>
          <w:rtl/>
        </w:rPr>
        <w:tab/>
        <w:t>تقديم الترشيحات</w:t>
      </w:r>
    </w:p>
    <w:p w:rsidR="009F4553" w:rsidRDefault="009F4553" w:rsidP="00FD417E">
      <w:pPr>
        <w:rPr>
          <w:rtl/>
          <w:lang w:val="en-US"/>
        </w:rPr>
      </w:pPr>
      <w:r>
        <w:rPr>
          <w:rFonts w:hint="cs"/>
          <w:rtl/>
          <w:lang w:val="en-US"/>
        </w:rPr>
        <w:t>فيما يتعلق بتقدي</w:t>
      </w:r>
      <w:r w:rsidR="00FD417E">
        <w:rPr>
          <w:rFonts w:hint="cs"/>
          <w:rtl/>
          <w:lang w:val="en-US"/>
        </w:rPr>
        <w:t>‍</w:t>
      </w:r>
      <w:r>
        <w:rPr>
          <w:rFonts w:hint="cs"/>
          <w:rtl/>
          <w:lang w:val="en-US"/>
        </w:rPr>
        <w:t>م الترشيحات ل</w:t>
      </w:r>
      <w:r w:rsidR="00FD417E">
        <w:rPr>
          <w:rFonts w:hint="cs"/>
          <w:rtl/>
          <w:lang w:val="en-US"/>
        </w:rPr>
        <w:t>‍</w:t>
      </w:r>
      <w:r>
        <w:rPr>
          <w:rFonts w:hint="cs"/>
          <w:rtl/>
          <w:lang w:val="en-US"/>
        </w:rPr>
        <w:t>مناصب الأمين العام ونائب الأمين العام ومديري مكاتب القطاعات وأعضاء ل</w:t>
      </w:r>
      <w:r w:rsidR="00FD417E">
        <w:rPr>
          <w:rFonts w:hint="cs"/>
          <w:rtl/>
          <w:lang w:val="en-US"/>
        </w:rPr>
        <w:t>‍</w:t>
      </w:r>
      <w:r>
        <w:rPr>
          <w:rFonts w:hint="cs"/>
          <w:rtl/>
          <w:lang w:val="en-US"/>
        </w:rPr>
        <w:t>جنة لوائح الراديو والدول الأعضاء في ال</w:t>
      </w:r>
      <w:r w:rsidR="009F4DD9">
        <w:rPr>
          <w:rFonts w:hint="cs"/>
          <w:rtl/>
          <w:lang w:val="en-US"/>
        </w:rPr>
        <w:t>‍</w:t>
      </w:r>
      <w:r>
        <w:rPr>
          <w:rFonts w:hint="cs"/>
          <w:rtl/>
          <w:lang w:val="en-US"/>
        </w:rPr>
        <w:t xml:space="preserve">مجلس، طُلب في </w:t>
      </w:r>
      <w:hyperlink r:id="rId10" w:history="1">
        <w:r w:rsidRPr="00BB0772">
          <w:rPr>
            <w:rStyle w:val="Hyperlink"/>
            <w:rFonts w:hint="cs"/>
            <w:rtl/>
            <w:lang w:val="en-US"/>
          </w:rPr>
          <w:t>الرسالة ال</w:t>
        </w:r>
        <w:r w:rsidR="00FD417E">
          <w:rPr>
            <w:rStyle w:val="Hyperlink"/>
            <w:rFonts w:hint="cs"/>
            <w:rtl/>
            <w:lang w:val="en-US"/>
          </w:rPr>
          <w:t>‍</w:t>
        </w:r>
        <w:r w:rsidRPr="00BB0772">
          <w:rPr>
            <w:rStyle w:val="Hyperlink"/>
            <w:rFonts w:hint="cs"/>
            <w:rtl/>
            <w:lang w:val="en-US"/>
          </w:rPr>
          <w:t xml:space="preserve">معممة رقم </w:t>
        </w:r>
        <w:r w:rsidRPr="00BB0772">
          <w:rPr>
            <w:rStyle w:val="Hyperlink"/>
            <w:lang w:val="en-US"/>
          </w:rPr>
          <w:t>165</w:t>
        </w:r>
      </w:hyperlink>
      <w:r>
        <w:rPr>
          <w:rFonts w:hint="cs"/>
          <w:rtl/>
          <w:lang w:val="en-US"/>
        </w:rPr>
        <w:t xml:space="preserve"> بتاريخ </w:t>
      </w:r>
      <w:r>
        <w:rPr>
          <w:lang w:val="en-US"/>
        </w:rPr>
        <w:t>21</w:t>
      </w:r>
      <w:r>
        <w:rPr>
          <w:rFonts w:hint="cs"/>
          <w:rtl/>
          <w:lang w:val="en-US"/>
        </w:rPr>
        <w:t xml:space="preserve"> أكتوبر </w:t>
      </w:r>
      <w:r>
        <w:rPr>
          <w:lang w:val="en-US"/>
        </w:rPr>
        <w:t>2013</w:t>
      </w:r>
      <w:r>
        <w:rPr>
          <w:rFonts w:hint="cs"/>
          <w:rtl/>
          <w:lang w:val="en-US"/>
        </w:rPr>
        <w:t xml:space="preserve"> من الدول الأعضاء في</w:t>
      </w:r>
      <w:r w:rsidR="00FD417E">
        <w:rPr>
          <w:rFonts w:hint="eastAsia"/>
          <w:rtl/>
          <w:lang w:val="en-US"/>
        </w:rPr>
        <w:t> </w:t>
      </w:r>
      <w:r>
        <w:rPr>
          <w:rFonts w:hint="cs"/>
          <w:rtl/>
          <w:lang w:val="en-US"/>
        </w:rPr>
        <w:t>الات</w:t>
      </w:r>
      <w:r w:rsidR="00FD417E">
        <w:rPr>
          <w:rFonts w:hint="cs"/>
          <w:rtl/>
          <w:lang w:val="en-US"/>
        </w:rPr>
        <w:t>‍</w:t>
      </w:r>
      <w:r>
        <w:rPr>
          <w:rFonts w:hint="cs"/>
          <w:rtl/>
          <w:lang w:val="en-US"/>
        </w:rPr>
        <w:t>حاد أن ترسل ج</w:t>
      </w:r>
      <w:r w:rsidR="00FD417E">
        <w:rPr>
          <w:rFonts w:hint="cs"/>
          <w:rtl/>
          <w:lang w:val="en-US"/>
        </w:rPr>
        <w:t>‍</w:t>
      </w:r>
      <w:r>
        <w:rPr>
          <w:rFonts w:hint="cs"/>
          <w:rtl/>
          <w:lang w:val="en-US"/>
        </w:rPr>
        <w:t xml:space="preserve">ميع ترشيحاتها كتابةً إلى الأمين العام في موعد أقصاه يوم </w:t>
      </w:r>
      <w:r w:rsidRPr="0062318C">
        <w:rPr>
          <w:rFonts w:hint="cs"/>
          <w:b/>
          <w:bCs/>
          <w:rtl/>
          <w:lang w:val="en-US"/>
        </w:rPr>
        <w:t xml:space="preserve">الإثنين </w:t>
      </w:r>
      <w:r>
        <w:rPr>
          <w:b/>
          <w:bCs/>
          <w:lang w:val="en-US"/>
        </w:rPr>
        <w:t>22</w:t>
      </w:r>
      <w:r w:rsidRPr="0062318C">
        <w:rPr>
          <w:rFonts w:hint="cs"/>
          <w:b/>
          <w:bCs/>
          <w:rtl/>
          <w:lang w:val="en-US"/>
        </w:rPr>
        <w:t xml:space="preserve"> سبتمبر </w:t>
      </w:r>
      <w:r w:rsidRPr="0062318C">
        <w:rPr>
          <w:b/>
          <w:bCs/>
          <w:lang w:val="en-US"/>
        </w:rPr>
        <w:t>201</w:t>
      </w:r>
      <w:r>
        <w:rPr>
          <w:b/>
          <w:bCs/>
          <w:lang w:val="en-US"/>
        </w:rPr>
        <w:t>4</w:t>
      </w:r>
      <w:r>
        <w:rPr>
          <w:rFonts w:hint="cs"/>
          <w:rtl/>
          <w:lang w:val="en-US"/>
        </w:rPr>
        <w:t xml:space="preserve"> الساعة</w:t>
      </w:r>
      <w:r w:rsidR="00FD417E">
        <w:rPr>
          <w:rFonts w:hint="eastAsia"/>
          <w:rtl/>
          <w:lang w:val="en-US"/>
        </w:rPr>
        <w:t> </w:t>
      </w:r>
      <w:r>
        <w:rPr>
          <w:lang w:val="en-US"/>
        </w:rPr>
        <w:t>23</w:t>
      </w:r>
      <w:r w:rsidR="00124FDD">
        <w:rPr>
          <w:lang w:val="en-US"/>
        </w:rPr>
        <w:t>:</w:t>
      </w:r>
      <w:r>
        <w:rPr>
          <w:lang w:val="en-US"/>
        </w:rPr>
        <w:t>59</w:t>
      </w:r>
      <w:r>
        <w:rPr>
          <w:rFonts w:hint="cs"/>
          <w:rtl/>
          <w:lang w:val="en-US"/>
        </w:rPr>
        <w:t xml:space="preserve"> (بتوقيت جنيف)، وفقاً للرقمين </w:t>
      </w:r>
      <w:r>
        <w:rPr>
          <w:lang w:val="en-US"/>
        </w:rPr>
        <w:t>169</w:t>
      </w:r>
      <w:r>
        <w:rPr>
          <w:rFonts w:hint="cs"/>
          <w:rtl/>
          <w:lang w:val="en-US"/>
        </w:rPr>
        <w:t xml:space="preserve"> و</w:t>
      </w:r>
      <w:r>
        <w:rPr>
          <w:lang w:val="en-US"/>
        </w:rPr>
        <w:t>170</w:t>
      </w:r>
      <w:r>
        <w:rPr>
          <w:rFonts w:hint="cs"/>
          <w:rtl/>
          <w:lang w:val="en-US"/>
        </w:rPr>
        <w:t xml:space="preserve"> من القواعد العامة ل</w:t>
      </w:r>
      <w:r w:rsidR="00FD417E">
        <w:rPr>
          <w:rFonts w:hint="cs"/>
          <w:rtl/>
          <w:lang w:val="en-US"/>
        </w:rPr>
        <w:t>‍</w:t>
      </w:r>
      <w:r>
        <w:rPr>
          <w:rFonts w:hint="cs"/>
          <w:rtl/>
          <w:lang w:val="en-US"/>
        </w:rPr>
        <w:t>مؤت</w:t>
      </w:r>
      <w:r w:rsidR="00FD417E">
        <w:rPr>
          <w:rFonts w:hint="cs"/>
          <w:rtl/>
          <w:lang w:val="en-US"/>
        </w:rPr>
        <w:t>‍</w:t>
      </w:r>
      <w:r>
        <w:rPr>
          <w:rFonts w:hint="cs"/>
          <w:rtl/>
          <w:lang w:val="en-US"/>
        </w:rPr>
        <w:t>مرات الات</w:t>
      </w:r>
      <w:r w:rsidR="00FD417E">
        <w:rPr>
          <w:rFonts w:hint="cs"/>
          <w:rtl/>
          <w:lang w:val="en-US"/>
        </w:rPr>
        <w:t>‍</w:t>
      </w:r>
      <w:r>
        <w:rPr>
          <w:rFonts w:hint="cs"/>
          <w:rtl/>
          <w:lang w:val="en-US"/>
        </w:rPr>
        <w:t>حاد وج</w:t>
      </w:r>
      <w:r w:rsidR="00FD417E">
        <w:rPr>
          <w:rFonts w:hint="cs"/>
          <w:rtl/>
          <w:lang w:val="en-US"/>
        </w:rPr>
        <w:t>‍</w:t>
      </w:r>
      <w:r>
        <w:rPr>
          <w:rFonts w:hint="cs"/>
          <w:rtl/>
          <w:lang w:val="en-US"/>
        </w:rPr>
        <w:t>معياته واجتماعاته. ولا</w:t>
      </w:r>
      <w:r w:rsidR="00FD417E">
        <w:rPr>
          <w:rFonts w:hint="eastAsia"/>
          <w:rtl/>
          <w:lang w:val="en-US"/>
        </w:rPr>
        <w:t> </w:t>
      </w:r>
      <w:r>
        <w:rPr>
          <w:rFonts w:hint="cs"/>
          <w:rtl/>
          <w:lang w:val="en-US"/>
        </w:rPr>
        <w:t>بد أن يكون كل ترشيح مشفوعاً ببيان السيرة الذاتية للمرشح، باستثناء الترشيحات ال</w:t>
      </w:r>
      <w:r w:rsidR="00FD417E">
        <w:rPr>
          <w:rFonts w:hint="cs"/>
          <w:rtl/>
          <w:lang w:val="en-US"/>
        </w:rPr>
        <w:t>‍</w:t>
      </w:r>
      <w:r>
        <w:rPr>
          <w:rFonts w:hint="cs"/>
          <w:rtl/>
          <w:lang w:val="en-US"/>
        </w:rPr>
        <w:t>خاصة بانتخاب الدول الأعضاء في ال</w:t>
      </w:r>
      <w:r w:rsidR="00FD417E">
        <w:rPr>
          <w:rFonts w:hint="cs"/>
          <w:rtl/>
          <w:lang w:val="en-US"/>
        </w:rPr>
        <w:t>‍</w:t>
      </w:r>
      <w:r>
        <w:rPr>
          <w:rFonts w:hint="cs"/>
          <w:rtl/>
          <w:lang w:val="en-US"/>
        </w:rPr>
        <w:t>مجلس.</w:t>
      </w:r>
    </w:p>
    <w:p w:rsidR="009F4553" w:rsidRDefault="009F4553" w:rsidP="009F4553">
      <w:pPr>
        <w:rPr>
          <w:rtl/>
          <w:lang w:val="en-US"/>
        </w:rPr>
      </w:pPr>
      <w:r>
        <w:rPr>
          <w:rFonts w:hint="cs"/>
          <w:rtl/>
          <w:lang w:val="en-US"/>
        </w:rPr>
        <w:t>وتُنشر هذه الترشحات في شكل وثائق للمؤت</w:t>
      </w:r>
      <w:r w:rsidR="00FD417E">
        <w:rPr>
          <w:rFonts w:hint="cs"/>
          <w:rtl/>
          <w:lang w:val="en-US"/>
        </w:rPr>
        <w:t>‍</w:t>
      </w:r>
      <w:r>
        <w:rPr>
          <w:rFonts w:hint="cs"/>
          <w:rtl/>
          <w:lang w:val="en-US"/>
        </w:rPr>
        <w:t>مر.</w:t>
      </w:r>
    </w:p>
    <w:p w:rsidR="009F4553" w:rsidRDefault="009F4553" w:rsidP="009F4553">
      <w:pPr>
        <w:pStyle w:val="Headingb"/>
        <w:rPr>
          <w:rtl/>
          <w:lang w:val="en-US"/>
        </w:rPr>
      </w:pPr>
      <w:r>
        <w:rPr>
          <w:lang w:val="en-US"/>
        </w:rPr>
        <w:t>3</w:t>
      </w:r>
      <w:r>
        <w:rPr>
          <w:rFonts w:hint="cs"/>
          <w:rtl/>
          <w:lang w:val="en-US"/>
        </w:rPr>
        <w:tab/>
        <w:t>الإجراءات</w:t>
      </w:r>
    </w:p>
    <w:p w:rsidR="009F4553" w:rsidRDefault="009F4553" w:rsidP="009F4553">
      <w:pPr>
        <w:rPr>
          <w:rtl/>
          <w:lang w:val="en-US"/>
        </w:rPr>
      </w:pPr>
      <w:r>
        <w:rPr>
          <w:rFonts w:hint="cs"/>
          <w:rtl/>
          <w:lang w:val="en-US"/>
        </w:rPr>
        <w:t>ترد تفاصيل عن الانتخابات وإجراءاتها في ال</w:t>
      </w:r>
      <w:r w:rsidR="00004EEA">
        <w:rPr>
          <w:rFonts w:hint="cs"/>
          <w:rtl/>
          <w:lang w:val="en-US"/>
        </w:rPr>
        <w:t>‍</w:t>
      </w:r>
      <w:r>
        <w:rPr>
          <w:rFonts w:hint="cs"/>
          <w:rtl/>
          <w:lang w:val="en-US"/>
        </w:rPr>
        <w:t xml:space="preserve">مادة </w:t>
      </w:r>
      <w:r>
        <w:rPr>
          <w:lang w:val="en-US"/>
        </w:rPr>
        <w:t>9</w:t>
      </w:r>
      <w:r>
        <w:rPr>
          <w:rFonts w:hint="cs"/>
          <w:rtl/>
          <w:lang w:val="en-US"/>
        </w:rPr>
        <w:t xml:space="preserve"> من الدستور وال</w:t>
      </w:r>
      <w:r w:rsidR="00FD417E">
        <w:rPr>
          <w:rFonts w:hint="cs"/>
          <w:rtl/>
          <w:lang w:val="en-US"/>
        </w:rPr>
        <w:t>‍</w:t>
      </w:r>
      <w:r>
        <w:rPr>
          <w:rFonts w:hint="cs"/>
          <w:rtl/>
          <w:lang w:val="en-US"/>
        </w:rPr>
        <w:t xml:space="preserve">مادة </w:t>
      </w:r>
      <w:r>
        <w:rPr>
          <w:lang w:val="en-US"/>
        </w:rPr>
        <w:t>2</w:t>
      </w:r>
      <w:r>
        <w:rPr>
          <w:rFonts w:hint="cs"/>
          <w:rtl/>
          <w:lang w:val="en-US"/>
        </w:rPr>
        <w:t xml:space="preserve"> من الاتفاقية والفصل الثالث من القواعد العامة ل</w:t>
      </w:r>
      <w:r w:rsidR="00FD417E">
        <w:rPr>
          <w:rFonts w:hint="cs"/>
          <w:rtl/>
          <w:lang w:val="en-US"/>
        </w:rPr>
        <w:t>‍</w:t>
      </w:r>
      <w:r>
        <w:rPr>
          <w:rFonts w:hint="cs"/>
          <w:rtl/>
          <w:lang w:val="en-US"/>
        </w:rPr>
        <w:t>مؤت</w:t>
      </w:r>
      <w:r w:rsidR="00FD417E">
        <w:rPr>
          <w:rFonts w:hint="cs"/>
          <w:rtl/>
          <w:lang w:val="en-US"/>
        </w:rPr>
        <w:t>‍</w:t>
      </w:r>
      <w:r>
        <w:rPr>
          <w:rFonts w:hint="cs"/>
          <w:rtl/>
          <w:lang w:val="en-US"/>
        </w:rPr>
        <w:t>مرات الات</w:t>
      </w:r>
      <w:r w:rsidR="00FD417E">
        <w:rPr>
          <w:rFonts w:hint="cs"/>
          <w:rtl/>
          <w:lang w:val="en-US"/>
        </w:rPr>
        <w:t>‍</w:t>
      </w:r>
      <w:r>
        <w:rPr>
          <w:rFonts w:hint="cs"/>
          <w:rtl/>
          <w:lang w:val="en-US"/>
        </w:rPr>
        <w:t>حاد وج</w:t>
      </w:r>
      <w:r w:rsidR="00FD417E">
        <w:rPr>
          <w:rFonts w:hint="cs"/>
          <w:rtl/>
          <w:lang w:val="en-US"/>
        </w:rPr>
        <w:t>‍</w:t>
      </w:r>
      <w:r>
        <w:rPr>
          <w:rFonts w:hint="cs"/>
          <w:rtl/>
          <w:lang w:val="en-US"/>
        </w:rPr>
        <w:t>معياته واجتماعاته.</w:t>
      </w:r>
    </w:p>
    <w:p w:rsidR="00E67692" w:rsidRDefault="00E67692" w:rsidP="00E67692">
      <w:pPr>
        <w:spacing w:before="1440"/>
        <w:ind w:left="5103"/>
        <w:jc w:val="center"/>
        <w:rPr>
          <w:rtl/>
        </w:rPr>
      </w:pPr>
      <w:r w:rsidRPr="00E67692">
        <w:rPr>
          <w:rFonts w:hint="cs"/>
          <w:rtl/>
          <w:lang w:bidi="ar-SY"/>
        </w:rPr>
        <w:t>الدكتور ح</w:t>
      </w:r>
      <w:r>
        <w:rPr>
          <w:rFonts w:hint="cs"/>
          <w:rtl/>
          <w:lang w:bidi="ar-SY"/>
        </w:rPr>
        <w:t>‍</w:t>
      </w:r>
      <w:r w:rsidRPr="00E67692">
        <w:rPr>
          <w:rFonts w:hint="cs"/>
          <w:rtl/>
          <w:lang w:bidi="ar-SY"/>
        </w:rPr>
        <w:t>مدون إ. توريه</w:t>
      </w:r>
      <w:r w:rsidRPr="00E67692">
        <w:rPr>
          <w:rFonts w:hint="cs"/>
          <w:rtl/>
          <w:lang w:bidi="ar-SY"/>
        </w:rPr>
        <w:br/>
        <w:t>الأمين العام</w:t>
      </w:r>
    </w:p>
    <w:sectPr w:rsidR="00E67692" w:rsidSect="00B541A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53" w:rsidRDefault="009F4553" w:rsidP="00FE7FCA">
      <w:r>
        <w:separator/>
      </w:r>
    </w:p>
  </w:endnote>
  <w:endnote w:type="continuationSeparator" w:id="0">
    <w:p w:rsidR="009F4553" w:rsidRDefault="009F4553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 Bold">
    <w:altName w:val="Tahom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C72" w:rsidRPr="00324C72" w:rsidRDefault="00324C72" w:rsidP="00324C72"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5670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en-US"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E67692">
      <w:rPr>
        <w:rFonts w:asciiTheme="minorHAnsi" w:hAnsiTheme="minorHAnsi"/>
        <w:sz w:val="16"/>
        <w:szCs w:val="16"/>
        <w:lang w:val="fr-FR"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E51ADD">
      <w:rPr>
        <w:rFonts w:asciiTheme="minorHAnsi" w:hAnsiTheme="minorHAnsi"/>
        <w:noProof/>
        <w:sz w:val="16"/>
        <w:szCs w:val="16"/>
        <w:lang w:val="fr-FR" w:bidi="ar-SA"/>
      </w:rPr>
      <w:t>P:\ARA\SG\CONF-SG\PP14\000\003A.docx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E67692">
      <w:rPr>
        <w:rFonts w:asciiTheme="minorHAnsi" w:hAnsiTheme="minorHAnsi"/>
        <w:sz w:val="16"/>
        <w:szCs w:val="16"/>
        <w:lang w:val="fr-FR" w:bidi="ar-SA"/>
      </w:rPr>
      <w:t xml:space="preserve">   (XXXXXX)</w:t>
    </w:r>
    <w:r w:rsidRPr="00E67692">
      <w:rPr>
        <w:rFonts w:asciiTheme="minorHAnsi" w:hAnsiTheme="minorHAnsi"/>
        <w:sz w:val="16"/>
        <w:szCs w:val="16"/>
        <w:lang w:val="fr-FR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182AF9">
      <w:rPr>
        <w:rFonts w:asciiTheme="minorHAnsi" w:hAnsiTheme="minorHAnsi"/>
        <w:noProof/>
        <w:sz w:val="16"/>
        <w:szCs w:val="16"/>
        <w:lang w:val="en-US" w:bidi="ar-SA"/>
      </w:rPr>
      <w:t>19.11.13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E67692">
      <w:rPr>
        <w:rFonts w:asciiTheme="minorHAnsi" w:hAnsiTheme="minorHAnsi"/>
        <w:sz w:val="16"/>
        <w:szCs w:val="16"/>
        <w:lang w:val="fr-FR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E51ADD">
      <w:rPr>
        <w:rFonts w:asciiTheme="minorHAnsi" w:hAnsiTheme="minorHAnsi"/>
        <w:noProof/>
        <w:sz w:val="16"/>
        <w:szCs w:val="16"/>
        <w:lang w:val="en-US" w:bidi="ar-SA"/>
      </w:rPr>
      <w:t>18.11.13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55" w:rsidRPr="00182AF9" w:rsidRDefault="00255055" w:rsidP="00182AF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fr-FR"/>
      </w:rPr>
    </w:pPr>
    <w:r>
      <w:rPr>
        <w:rFonts w:ascii="Symbol" w:hAnsi="Symbol"/>
        <w:sz w:val="22"/>
        <w:szCs w:val="20"/>
        <w:lang w:val="en-GB"/>
      </w:rPr>
      <w:t></w:t>
    </w:r>
    <w:r w:rsidRPr="00E67692">
      <w:rPr>
        <w:sz w:val="20"/>
        <w:szCs w:val="20"/>
        <w:lang w:val="fr-FR"/>
      </w:rPr>
      <w:t xml:space="preserve"> </w:t>
    </w:r>
    <w:r w:rsidRPr="00E67692">
      <w:rPr>
        <w:rStyle w:val="Hyperlink"/>
        <w:sz w:val="22"/>
        <w:szCs w:val="22"/>
        <w:lang w:val="fr-FR"/>
      </w:rPr>
      <w:t>www.itu.int/plenipotentiary/</w:t>
    </w:r>
    <w:r w:rsidRPr="00E67692">
      <w:rPr>
        <w:sz w:val="20"/>
        <w:szCs w:val="20"/>
        <w:lang w:val="fr-FR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53" w:rsidRDefault="009F4553">
      <w:r>
        <w:t>_______________</w:t>
      </w:r>
    </w:p>
  </w:footnote>
  <w:footnote w:type="continuationSeparator" w:id="0">
    <w:p w:rsidR="009F4553" w:rsidRDefault="009F4553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317E65">
      <w:fldChar w:fldCharType="begin"/>
    </w:r>
    <w:r w:rsidR="00317E65">
      <w:instrText xml:space="preserve"> DOCPROPERTY  header5  \* MERGEFORMAT </w:instrText>
    </w:r>
    <w:r w:rsidR="00317E65">
      <w:fldChar w:fldCharType="separate"/>
    </w:r>
    <w:r w:rsidR="00E51ADD">
      <w:rPr>
        <w:b/>
        <w:bCs/>
        <w:lang w:val="en-US"/>
      </w:rPr>
      <w:t>Error! Unknown document property name.</w:t>
    </w:r>
    <w:r w:rsidR="00317E65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3915D1" w:rsidRDefault="003915D1"/>
  <w:p w:rsidR="003915D1" w:rsidRDefault="003915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6A7C71" w:rsidRDefault="006A7C71" w:rsidP="006A7C71">
    <w:pPr>
      <w:pStyle w:val="Header"/>
      <w:rPr>
        <w:rFonts w:ascii="Calibri" w:hAnsi="Calibri"/>
      </w:rPr>
    </w:pPr>
    <w:r w:rsidRPr="006A7C71">
      <w:rPr>
        <w:rStyle w:val="PageNumber"/>
        <w:rFonts w:ascii="Calibri" w:hAnsi="Calibri"/>
      </w:rPr>
      <w:fldChar w:fldCharType="begin"/>
    </w:r>
    <w:r w:rsidRPr="006A7C71">
      <w:rPr>
        <w:rStyle w:val="PageNumber"/>
        <w:rFonts w:ascii="Calibri" w:hAnsi="Calibri"/>
      </w:rPr>
      <w:instrText xml:space="preserve"> PAGE </w:instrText>
    </w:r>
    <w:r w:rsidRPr="006A7C71">
      <w:rPr>
        <w:rStyle w:val="PageNumber"/>
        <w:rFonts w:ascii="Calibri" w:hAnsi="Calibri"/>
      </w:rPr>
      <w:fldChar w:fldCharType="separate"/>
    </w:r>
    <w:r w:rsidR="00E2476F">
      <w:rPr>
        <w:rStyle w:val="PageNumber"/>
        <w:rFonts w:ascii="Calibri" w:hAnsi="Calibri"/>
        <w:noProof/>
      </w:rPr>
      <w:t>3</w:t>
    </w:r>
    <w:r w:rsidRPr="006A7C71">
      <w:rPr>
        <w:rStyle w:val="PageNumber"/>
        <w:rFonts w:ascii="Calibri" w:hAnsi="Calibri"/>
      </w:rPr>
      <w:fldChar w:fldCharType="end"/>
    </w:r>
    <w:r w:rsidRPr="006A7C71">
      <w:rPr>
        <w:rStyle w:val="PageNumber"/>
        <w:rFonts w:ascii="Calibri" w:hAnsi="Calibri"/>
        <w:rtl/>
      </w:rPr>
      <w:br/>
    </w:r>
    <w:r w:rsidRPr="006A7C71">
      <w:rPr>
        <w:rStyle w:val="PageNumber"/>
        <w:rFonts w:ascii="Calibri" w:hAnsi="Calibri"/>
      </w:rPr>
      <w:t>PP</w:t>
    </w:r>
    <w:r w:rsidR="00D46A8F">
      <w:rPr>
        <w:rStyle w:val="PageNumber"/>
        <w:rFonts w:ascii="Calibri" w:hAnsi="Calibri"/>
      </w:rPr>
      <w:t>-</w:t>
    </w:r>
    <w:r w:rsidRPr="006A7C71">
      <w:rPr>
        <w:rStyle w:val="PageNumber"/>
        <w:rFonts w:ascii="Calibri" w:hAnsi="Calibri"/>
      </w:rPr>
      <w:t>14/</w:t>
    </w:r>
    <w:r>
      <w:rPr>
        <w:rStyle w:val="PageNumber"/>
        <w:rFonts w:ascii="Calibri" w:hAnsi="Calibri"/>
      </w:rPr>
      <w:t>xx-</w:t>
    </w:r>
    <w:r w:rsidRPr="006A7C71">
      <w:rPr>
        <w:rStyle w:val="PageNumber"/>
        <w:rFonts w:ascii="Calibri" w:hAnsi="Calibri"/>
      </w:rPr>
      <w:t>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53"/>
    <w:rsid w:val="00004A19"/>
    <w:rsid w:val="00004EEA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431"/>
    <w:rsid w:val="000F043E"/>
    <w:rsid w:val="000F256B"/>
    <w:rsid w:val="000F4A88"/>
    <w:rsid w:val="000F528D"/>
    <w:rsid w:val="000F702D"/>
    <w:rsid w:val="00112FD0"/>
    <w:rsid w:val="00115591"/>
    <w:rsid w:val="0011763A"/>
    <w:rsid w:val="001177C4"/>
    <w:rsid w:val="00117D4E"/>
    <w:rsid w:val="00124807"/>
    <w:rsid w:val="00124FDD"/>
    <w:rsid w:val="00126205"/>
    <w:rsid w:val="00127D4A"/>
    <w:rsid w:val="00130211"/>
    <w:rsid w:val="0013130B"/>
    <w:rsid w:val="001409D8"/>
    <w:rsid w:val="0014473E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2AF9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2010C2"/>
    <w:rsid w:val="00201372"/>
    <w:rsid w:val="002023EB"/>
    <w:rsid w:val="00202B28"/>
    <w:rsid w:val="00202EE0"/>
    <w:rsid w:val="00204B58"/>
    <w:rsid w:val="00205045"/>
    <w:rsid w:val="002062FB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E43"/>
    <w:rsid w:val="00233E82"/>
    <w:rsid w:val="00235425"/>
    <w:rsid w:val="002371FD"/>
    <w:rsid w:val="00237B79"/>
    <w:rsid w:val="002471D5"/>
    <w:rsid w:val="0025361D"/>
    <w:rsid w:val="00253C26"/>
    <w:rsid w:val="00255055"/>
    <w:rsid w:val="00255DD0"/>
    <w:rsid w:val="00257188"/>
    <w:rsid w:val="002576F6"/>
    <w:rsid w:val="002578B4"/>
    <w:rsid w:val="00260BAC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D50EB"/>
    <w:rsid w:val="002E120B"/>
    <w:rsid w:val="002E24F7"/>
    <w:rsid w:val="002E79C6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17E65"/>
    <w:rsid w:val="00324167"/>
    <w:rsid w:val="00324C72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1506"/>
    <w:rsid w:val="003A3F14"/>
    <w:rsid w:val="003A434B"/>
    <w:rsid w:val="003A61DC"/>
    <w:rsid w:val="003A761D"/>
    <w:rsid w:val="003A774C"/>
    <w:rsid w:val="003B5608"/>
    <w:rsid w:val="003B6ED7"/>
    <w:rsid w:val="003C0AA9"/>
    <w:rsid w:val="003C36E0"/>
    <w:rsid w:val="003C42DE"/>
    <w:rsid w:val="003C49EA"/>
    <w:rsid w:val="003D3510"/>
    <w:rsid w:val="003D39E0"/>
    <w:rsid w:val="003E018F"/>
    <w:rsid w:val="003E10FA"/>
    <w:rsid w:val="003E1E43"/>
    <w:rsid w:val="003E2766"/>
    <w:rsid w:val="003E6D8C"/>
    <w:rsid w:val="003F428F"/>
    <w:rsid w:val="003F4292"/>
    <w:rsid w:val="003F77A8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4228"/>
    <w:rsid w:val="00445219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69DA"/>
    <w:rsid w:val="004958CB"/>
    <w:rsid w:val="004A1AC1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45E6"/>
    <w:rsid w:val="00507073"/>
    <w:rsid w:val="005071F2"/>
    <w:rsid w:val="0051068E"/>
    <w:rsid w:val="005115ED"/>
    <w:rsid w:val="00511EC4"/>
    <w:rsid w:val="00516700"/>
    <w:rsid w:val="00523132"/>
    <w:rsid w:val="00523E26"/>
    <w:rsid w:val="00524494"/>
    <w:rsid w:val="00524F13"/>
    <w:rsid w:val="005268DE"/>
    <w:rsid w:val="00531259"/>
    <w:rsid w:val="00534AB6"/>
    <w:rsid w:val="005356FD"/>
    <w:rsid w:val="00536C2A"/>
    <w:rsid w:val="00540A48"/>
    <w:rsid w:val="0054496A"/>
    <w:rsid w:val="005463D4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6C6"/>
    <w:rsid w:val="00573BC2"/>
    <w:rsid w:val="005741E5"/>
    <w:rsid w:val="005749C5"/>
    <w:rsid w:val="00575907"/>
    <w:rsid w:val="00577207"/>
    <w:rsid w:val="00577F3A"/>
    <w:rsid w:val="005805E4"/>
    <w:rsid w:val="00582912"/>
    <w:rsid w:val="00585E02"/>
    <w:rsid w:val="00586488"/>
    <w:rsid w:val="00587AA8"/>
    <w:rsid w:val="00587D48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B2B67"/>
    <w:rsid w:val="005B32D6"/>
    <w:rsid w:val="005B38DC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3911"/>
    <w:rsid w:val="00617145"/>
    <w:rsid w:val="0061732C"/>
    <w:rsid w:val="00617AE4"/>
    <w:rsid w:val="00617BE4"/>
    <w:rsid w:val="00620258"/>
    <w:rsid w:val="00620660"/>
    <w:rsid w:val="0062228A"/>
    <w:rsid w:val="006422DC"/>
    <w:rsid w:val="006438BD"/>
    <w:rsid w:val="00646A3A"/>
    <w:rsid w:val="00650A04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A7C71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EB5"/>
    <w:rsid w:val="006C420B"/>
    <w:rsid w:val="006C7EB8"/>
    <w:rsid w:val="006D0D32"/>
    <w:rsid w:val="006D1046"/>
    <w:rsid w:val="006D77BE"/>
    <w:rsid w:val="006E0C48"/>
    <w:rsid w:val="006E57C8"/>
    <w:rsid w:val="006E5827"/>
    <w:rsid w:val="006E79C9"/>
    <w:rsid w:val="006E7D9F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1E9"/>
    <w:rsid w:val="0071655E"/>
    <w:rsid w:val="00727D3E"/>
    <w:rsid w:val="00730F00"/>
    <w:rsid w:val="007323C3"/>
    <w:rsid w:val="0073319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684"/>
    <w:rsid w:val="0079304C"/>
    <w:rsid w:val="007939EF"/>
    <w:rsid w:val="00794F1D"/>
    <w:rsid w:val="007A3270"/>
    <w:rsid w:val="007A6FF5"/>
    <w:rsid w:val="007B2866"/>
    <w:rsid w:val="007C43A3"/>
    <w:rsid w:val="007D06DC"/>
    <w:rsid w:val="007D40C4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24C34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719A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4551"/>
    <w:rsid w:val="009B52ED"/>
    <w:rsid w:val="009B5C6C"/>
    <w:rsid w:val="009C06F0"/>
    <w:rsid w:val="009C36BA"/>
    <w:rsid w:val="009C3D0B"/>
    <w:rsid w:val="009C48BB"/>
    <w:rsid w:val="009C6891"/>
    <w:rsid w:val="009C7F00"/>
    <w:rsid w:val="009D0064"/>
    <w:rsid w:val="009D20D2"/>
    <w:rsid w:val="009D5674"/>
    <w:rsid w:val="009E0255"/>
    <w:rsid w:val="009E369F"/>
    <w:rsid w:val="009F279B"/>
    <w:rsid w:val="009F4553"/>
    <w:rsid w:val="009F4DD9"/>
    <w:rsid w:val="009F79BB"/>
    <w:rsid w:val="00A00B7A"/>
    <w:rsid w:val="00A01D3A"/>
    <w:rsid w:val="00A035A3"/>
    <w:rsid w:val="00A06CB2"/>
    <w:rsid w:val="00A07160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6D73"/>
    <w:rsid w:val="00B3661A"/>
    <w:rsid w:val="00B40192"/>
    <w:rsid w:val="00B40AF4"/>
    <w:rsid w:val="00B46E3B"/>
    <w:rsid w:val="00B474D9"/>
    <w:rsid w:val="00B541A1"/>
    <w:rsid w:val="00B54322"/>
    <w:rsid w:val="00B54D74"/>
    <w:rsid w:val="00B62918"/>
    <w:rsid w:val="00B6763D"/>
    <w:rsid w:val="00B714C0"/>
    <w:rsid w:val="00B71AC6"/>
    <w:rsid w:val="00B72104"/>
    <w:rsid w:val="00B767BB"/>
    <w:rsid w:val="00B82F1B"/>
    <w:rsid w:val="00B83C27"/>
    <w:rsid w:val="00B84384"/>
    <w:rsid w:val="00B84465"/>
    <w:rsid w:val="00B875AF"/>
    <w:rsid w:val="00B87FF2"/>
    <w:rsid w:val="00B9072C"/>
    <w:rsid w:val="00B93F32"/>
    <w:rsid w:val="00BA0BE6"/>
    <w:rsid w:val="00BA154E"/>
    <w:rsid w:val="00BA4DD3"/>
    <w:rsid w:val="00BA4F4B"/>
    <w:rsid w:val="00BA53E8"/>
    <w:rsid w:val="00BA765D"/>
    <w:rsid w:val="00BA7883"/>
    <w:rsid w:val="00BB0772"/>
    <w:rsid w:val="00BB0DC4"/>
    <w:rsid w:val="00BB5544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55C6"/>
    <w:rsid w:val="00BF06B3"/>
    <w:rsid w:val="00BF374F"/>
    <w:rsid w:val="00BF610D"/>
    <w:rsid w:val="00BF720B"/>
    <w:rsid w:val="00C04511"/>
    <w:rsid w:val="00C07CF1"/>
    <w:rsid w:val="00C120B3"/>
    <w:rsid w:val="00C12F1B"/>
    <w:rsid w:val="00C159BA"/>
    <w:rsid w:val="00C16846"/>
    <w:rsid w:val="00C20731"/>
    <w:rsid w:val="00C2311B"/>
    <w:rsid w:val="00C238F5"/>
    <w:rsid w:val="00C25616"/>
    <w:rsid w:val="00C25737"/>
    <w:rsid w:val="00C30A67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76F3"/>
    <w:rsid w:val="00CA33B8"/>
    <w:rsid w:val="00CA38C9"/>
    <w:rsid w:val="00CA428E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36EA"/>
    <w:rsid w:val="00CF7365"/>
    <w:rsid w:val="00CF78EF"/>
    <w:rsid w:val="00D00B30"/>
    <w:rsid w:val="00D03896"/>
    <w:rsid w:val="00D0648B"/>
    <w:rsid w:val="00D0720C"/>
    <w:rsid w:val="00D133EB"/>
    <w:rsid w:val="00D157CE"/>
    <w:rsid w:val="00D22C9A"/>
    <w:rsid w:val="00D2304D"/>
    <w:rsid w:val="00D31F48"/>
    <w:rsid w:val="00D36206"/>
    <w:rsid w:val="00D409A0"/>
    <w:rsid w:val="00D4153A"/>
    <w:rsid w:val="00D44B82"/>
    <w:rsid w:val="00D46A8F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7A0C"/>
    <w:rsid w:val="00DC1485"/>
    <w:rsid w:val="00DC27E7"/>
    <w:rsid w:val="00DC32A3"/>
    <w:rsid w:val="00DC5942"/>
    <w:rsid w:val="00DC5B26"/>
    <w:rsid w:val="00DD036A"/>
    <w:rsid w:val="00DD26B1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F38"/>
    <w:rsid w:val="00E024EA"/>
    <w:rsid w:val="00E032F4"/>
    <w:rsid w:val="00E033F6"/>
    <w:rsid w:val="00E04477"/>
    <w:rsid w:val="00E07D45"/>
    <w:rsid w:val="00E07FB8"/>
    <w:rsid w:val="00E11BFC"/>
    <w:rsid w:val="00E12128"/>
    <w:rsid w:val="00E140E4"/>
    <w:rsid w:val="00E14413"/>
    <w:rsid w:val="00E20102"/>
    <w:rsid w:val="00E224C4"/>
    <w:rsid w:val="00E24590"/>
    <w:rsid w:val="00E2476F"/>
    <w:rsid w:val="00E33424"/>
    <w:rsid w:val="00E350E8"/>
    <w:rsid w:val="00E35AD7"/>
    <w:rsid w:val="00E36718"/>
    <w:rsid w:val="00E376E3"/>
    <w:rsid w:val="00E42FCB"/>
    <w:rsid w:val="00E50C87"/>
    <w:rsid w:val="00E51ADD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692"/>
    <w:rsid w:val="00E67950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F03CC5"/>
    <w:rsid w:val="00F0715F"/>
    <w:rsid w:val="00F114D5"/>
    <w:rsid w:val="00F15EBE"/>
    <w:rsid w:val="00F20226"/>
    <w:rsid w:val="00F20B32"/>
    <w:rsid w:val="00F20BC2"/>
    <w:rsid w:val="00F22C92"/>
    <w:rsid w:val="00F26849"/>
    <w:rsid w:val="00F302AC"/>
    <w:rsid w:val="00F31DF7"/>
    <w:rsid w:val="00F34255"/>
    <w:rsid w:val="00F342E4"/>
    <w:rsid w:val="00F356BC"/>
    <w:rsid w:val="00F36293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4219"/>
    <w:rsid w:val="00F85BE7"/>
    <w:rsid w:val="00F86FF8"/>
    <w:rsid w:val="00F90C7C"/>
    <w:rsid w:val="00F91F22"/>
    <w:rsid w:val="00F946E0"/>
    <w:rsid w:val="00F94814"/>
    <w:rsid w:val="00F97163"/>
    <w:rsid w:val="00FB1C68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D417E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authorities" w:qFormat="1"/>
    <w:lsdException w:name="Title" w:uiPriority="99" w:qFormat="1"/>
    <w:lsdException w:name="Subtitle" w:qFormat="1"/>
    <w:lsdException w:name="Date" w:uiPriority="99"/>
    <w:lsdException w:name="Block Text" w:uiPriority="99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355CBF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AB358B"/>
    <w:pPr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jc w:val="center"/>
      <w:textAlignment w:val="auto"/>
    </w:pPr>
    <w:rPr>
      <w:rFonts w:asciiTheme="minorHAnsi" w:hAnsiTheme="minorHAnsi"/>
      <w:b/>
      <w:bCs/>
      <w:snapToGrid w:val="0"/>
      <w:sz w:val="28"/>
      <w:szCs w:val="4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c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szCs w:val="20"/>
      <w:lang w:bidi="ar-SA"/>
    </w:rPr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position w:val="0"/>
      <w:szCs w:val="20"/>
      <w:lang w:val="en-GB" w:bidi="ar-SA"/>
    </w:rPr>
  </w:style>
  <w:style w:type="paragraph" w:customStyle="1" w:styleId="enumlev1S2">
    <w:name w:val="enumlev1_S2"/>
    <w:basedOn w:val="Normal"/>
    <w:link w:val="enumlev1S2Char"/>
    <w:autoRedefine/>
    <w:qFormat/>
    <w:rsid w:val="00855F0B"/>
    <w:pPr>
      <w:framePr w:hSpace="180" w:wrap="around" w:vAnchor="page" w:hAnchor="margin" w:y="1401"/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855F0B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E5552F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E5552F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Normal"/>
    <w:next w:val="Heading1"/>
    <w:link w:val="RectitleChar"/>
    <w:rsid w:val="00A366E4"/>
    <w:pPr>
      <w:keepNext/>
      <w:spacing w:before="240"/>
      <w:jc w:val="center"/>
    </w:pPr>
    <w:rPr>
      <w:bCs/>
      <w:sz w:val="26"/>
      <w:szCs w:val="36"/>
      <w:lang w:val="en-US" w:bidi="ar-SA"/>
    </w:rPr>
  </w:style>
  <w:style w:type="character" w:customStyle="1" w:styleId="RectitleChar">
    <w:name w:val="Rec_title Char"/>
    <w:basedOn w:val="DefaultParagraphFont"/>
    <w:link w:val="Rectitle"/>
    <w:uiPriority w:val="99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A366E4"/>
    <w:pPr>
      <w:keepNext/>
      <w:spacing w:before="36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pPr>
      <w:framePr w:wrap="around"/>
    </w:pPr>
  </w:style>
  <w:style w:type="paragraph" w:customStyle="1" w:styleId="Title2">
    <w:name w:val="Title 2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10"/>
      <w:sz w:val="28"/>
      <w:szCs w:val="40"/>
      <w:lang w:val="en-US"/>
    </w:rPr>
  </w:style>
  <w:style w:type="paragraph" w:customStyle="1" w:styleId="Source">
    <w:name w:val="Source"/>
    <w:basedOn w:val="Normal"/>
    <w:next w:val="Normal"/>
    <w:rsid w:val="007161E9"/>
    <w:pPr>
      <w:framePr w:hSpace="180" w:wrap="around" w:hAnchor="text" w:y="-612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/>
      <w:jc w:val="center"/>
    </w:pPr>
    <w:rPr>
      <w:b/>
      <w:bCs/>
      <w:snapToGrid w:val="0"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E5552F"/>
    <w:pPr>
      <w:keepNext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E5552F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14473E"/>
    <w:pPr>
      <w:framePr w:hSpace="0" w:wrap="auto" w:vAnchor="margin" w:hAnchor="text" w:yAlign="inline"/>
    </w:pPr>
  </w:style>
  <w:style w:type="character" w:customStyle="1" w:styleId="ChapNoChar">
    <w:name w:val="Chap_No Char"/>
    <w:basedOn w:val="ArtNoChar"/>
    <w:link w:val="ChapNo"/>
    <w:rsid w:val="0014473E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14473E"/>
    <w:pPr>
      <w:framePr w:hSpace="0" w:wrap="auto" w:vAnchor="margin" w:hAnchor="text" w:yAlign="inline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761F8F"/>
    <w:pPr>
      <w:keepNext/>
      <w:spacing w:before="36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761F8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366E4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366E4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 w:hAnchor="text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14473E"/>
    <w:pPr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14473E"/>
    <w:pPr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/>
    </w:pPr>
  </w:style>
  <w:style w:type="paragraph" w:customStyle="1" w:styleId="NormalS2">
    <w:name w:val="Normal_S2"/>
    <w:basedOn w:val="Normal"/>
    <w:next w:val="Normal"/>
    <w:autoRedefine/>
    <w:qFormat/>
    <w:rsid w:val="00855F0B"/>
    <w:pPr>
      <w:framePr w:hSpace="180" w:wrap="around" w:vAnchor="page" w:hAnchor="margin" w:y="1401"/>
      <w:spacing w:before="180"/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5268D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rFonts w:eastAsia="SimSun"/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50A04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057CBE"/>
    <w:rPr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pPr>
      <w:framePr w:wrap="around"/>
    </w:pPr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 w:val="24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E10FA"/>
    <w:pPr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="Times New Roman Bold" w:hAnsi="Times New Roman Bold"/>
      <w:position w:val="2"/>
      <w:sz w:val="24"/>
    </w:rPr>
  </w:style>
  <w:style w:type="paragraph" w:customStyle="1" w:styleId="Heading2S2">
    <w:name w:val="Heading 2_S2"/>
    <w:basedOn w:val="Heading2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3S2">
    <w:name w:val="Heading 3_S2"/>
    <w:basedOn w:val="Heading3"/>
    <w:next w:val="Normal"/>
    <w:link w:val="Heading3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3S2Char">
    <w:name w:val="Heading 3_S2 Char"/>
    <w:basedOn w:val="Heading3Char"/>
    <w:link w:val="Heading3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4S2Char">
    <w:name w:val="Heading 4_S2 Char"/>
    <w:basedOn w:val="Heading4Char"/>
    <w:link w:val="Heading4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position w:val="2"/>
    </w:rPr>
  </w:style>
  <w:style w:type="paragraph" w:customStyle="1" w:styleId="Heading6S2">
    <w:name w:val="Heading 6_S2"/>
    <w:basedOn w:val="Heading6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9S2">
    <w:name w:val="Heading 9_S2"/>
    <w:basedOn w:val="Heading9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NormalaftertitleS2">
    <w:name w:val="Normal after title_S2"/>
    <w:basedOn w:val="Normal"/>
    <w:next w:val="Normal"/>
    <w:autoRedefine/>
    <w:qFormat/>
    <w:rsid w:val="00AB358B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="Times New Roman" w:hAnsi="Times New Roman"/>
      <w:b/>
      <w:bCs/>
      <w:position w:val="2"/>
      <w:sz w:val="24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650A04"/>
    <w:pPr>
      <w:spacing w:before="480" w:after="80"/>
      <w:jc w:val="center"/>
    </w:pPr>
    <w:rPr>
      <w:rFonts w:ascii="Times New Roman Bold" w:hAnsi="Times New Roman Bold"/>
      <w:b/>
      <w:bCs/>
      <w:sz w:val="28"/>
      <w:szCs w:val="44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611B15"/>
    <w:pPr>
      <w:framePr w:hSpace="180" w:wrap="around" w:vAnchor="page" w:hAnchor="margin" w:y="1401"/>
      <w:spacing w:before="48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255055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5055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14473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="Verdana Bold" w:hAnsi="Verdana Bold"/>
      <w:b/>
      <w:bCs/>
      <w:sz w:val="19"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authorities" w:qFormat="1"/>
    <w:lsdException w:name="Title" w:uiPriority="99" w:qFormat="1"/>
    <w:lsdException w:name="Subtitle" w:qFormat="1"/>
    <w:lsdException w:name="Date" w:uiPriority="99"/>
    <w:lsdException w:name="Block Text" w:uiPriority="99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355CBF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AB358B"/>
    <w:pPr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jc w:val="center"/>
      <w:textAlignment w:val="auto"/>
    </w:pPr>
    <w:rPr>
      <w:rFonts w:asciiTheme="minorHAnsi" w:hAnsiTheme="minorHAnsi"/>
      <w:b/>
      <w:bCs/>
      <w:snapToGrid w:val="0"/>
      <w:sz w:val="28"/>
      <w:szCs w:val="4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c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szCs w:val="20"/>
      <w:lang w:bidi="ar-SA"/>
    </w:rPr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position w:val="0"/>
      <w:szCs w:val="20"/>
      <w:lang w:val="en-GB" w:bidi="ar-SA"/>
    </w:rPr>
  </w:style>
  <w:style w:type="paragraph" w:customStyle="1" w:styleId="enumlev1S2">
    <w:name w:val="enumlev1_S2"/>
    <w:basedOn w:val="Normal"/>
    <w:link w:val="enumlev1S2Char"/>
    <w:autoRedefine/>
    <w:qFormat/>
    <w:rsid w:val="00855F0B"/>
    <w:pPr>
      <w:framePr w:hSpace="180" w:wrap="around" w:vAnchor="page" w:hAnchor="margin" w:y="1401"/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855F0B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E5552F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E5552F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Normal"/>
    <w:next w:val="Heading1"/>
    <w:link w:val="RectitleChar"/>
    <w:rsid w:val="00A366E4"/>
    <w:pPr>
      <w:keepNext/>
      <w:spacing w:before="240"/>
      <w:jc w:val="center"/>
    </w:pPr>
    <w:rPr>
      <w:bCs/>
      <w:sz w:val="26"/>
      <w:szCs w:val="36"/>
      <w:lang w:val="en-US" w:bidi="ar-SA"/>
    </w:rPr>
  </w:style>
  <w:style w:type="character" w:customStyle="1" w:styleId="RectitleChar">
    <w:name w:val="Rec_title Char"/>
    <w:basedOn w:val="DefaultParagraphFont"/>
    <w:link w:val="Rectitle"/>
    <w:uiPriority w:val="99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A366E4"/>
    <w:pPr>
      <w:keepNext/>
      <w:spacing w:before="36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pPr>
      <w:framePr w:wrap="around"/>
    </w:pPr>
  </w:style>
  <w:style w:type="paragraph" w:customStyle="1" w:styleId="Title2">
    <w:name w:val="Title 2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10"/>
      <w:sz w:val="28"/>
      <w:szCs w:val="40"/>
      <w:lang w:val="en-US"/>
    </w:rPr>
  </w:style>
  <w:style w:type="paragraph" w:customStyle="1" w:styleId="Source">
    <w:name w:val="Source"/>
    <w:basedOn w:val="Normal"/>
    <w:next w:val="Normal"/>
    <w:rsid w:val="007161E9"/>
    <w:pPr>
      <w:framePr w:hSpace="180" w:wrap="around" w:hAnchor="text" w:y="-612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/>
      <w:jc w:val="center"/>
    </w:pPr>
    <w:rPr>
      <w:b/>
      <w:bCs/>
      <w:snapToGrid w:val="0"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E5552F"/>
    <w:pPr>
      <w:keepNext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E5552F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14473E"/>
    <w:pPr>
      <w:framePr w:hSpace="0" w:wrap="auto" w:vAnchor="margin" w:hAnchor="text" w:yAlign="inline"/>
    </w:pPr>
  </w:style>
  <w:style w:type="character" w:customStyle="1" w:styleId="ChapNoChar">
    <w:name w:val="Chap_No Char"/>
    <w:basedOn w:val="ArtNoChar"/>
    <w:link w:val="ChapNo"/>
    <w:rsid w:val="0014473E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14473E"/>
    <w:pPr>
      <w:framePr w:hSpace="0" w:wrap="auto" w:vAnchor="margin" w:hAnchor="text" w:yAlign="inline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761F8F"/>
    <w:pPr>
      <w:keepNext/>
      <w:spacing w:before="36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761F8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366E4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366E4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 w:hAnchor="text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14473E"/>
    <w:pPr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14473E"/>
    <w:pPr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/>
    </w:pPr>
  </w:style>
  <w:style w:type="paragraph" w:customStyle="1" w:styleId="NormalS2">
    <w:name w:val="Normal_S2"/>
    <w:basedOn w:val="Normal"/>
    <w:next w:val="Normal"/>
    <w:autoRedefine/>
    <w:qFormat/>
    <w:rsid w:val="00855F0B"/>
    <w:pPr>
      <w:framePr w:hSpace="180" w:wrap="around" w:vAnchor="page" w:hAnchor="margin" w:y="1401"/>
      <w:spacing w:before="180"/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5268D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rFonts w:eastAsia="SimSun"/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50A04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057CBE"/>
    <w:rPr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pPr>
      <w:framePr w:wrap="around"/>
    </w:pPr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 w:val="24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E10FA"/>
    <w:pPr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="Times New Roman Bold" w:hAnsi="Times New Roman Bold"/>
      <w:position w:val="2"/>
      <w:sz w:val="24"/>
    </w:rPr>
  </w:style>
  <w:style w:type="paragraph" w:customStyle="1" w:styleId="Heading2S2">
    <w:name w:val="Heading 2_S2"/>
    <w:basedOn w:val="Heading2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3S2">
    <w:name w:val="Heading 3_S2"/>
    <w:basedOn w:val="Heading3"/>
    <w:next w:val="Normal"/>
    <w:link w:val="Heading3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3S2Char">
    <w:name w:val="Heading 3_S2 Char"/>
    <w:basedOn w:val="Heading3Char"/>
    <w:link w:val="Heading3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4S2Char">
    <w:name w:val="Heading 4_S2 Char"/>
    <w:basedOn w:val="Heading4Char"/>
    <w:link w:val="Heading4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position w:val="2"/>
    </w:rPr>
  </w:style>
  <w:style w:type="paragraph" w:customStyle="1" w:styleId="Heading6S2">
    <w:name w:val="Heading 6_S2"/>
    <w:basedOn w:val="Heading6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9S2">
    <w:name w:val="Heading 9_S2"/>
    <w:basedOn w:val="Heading9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NormalaftertitleS2">
    <w:name w:val="Normal after title_S2"/>
    <w:basedOn w:val="Normal"/>
    <w:next w:val="Normal"/>
    <w:autoRedefine/>
    <w:qFormat/>
    <w:rsid w:val="00AB358B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="Times New Roman" w:hAnsi="Times New Roman"/>
      <w:b/>
      <w:bCs/>
      <w:position w:val="2"/>
      <w:sz w:val="24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650A04"/>
    <w:pPr>
      <w:spacing w:before="480" w:after="80"/>
      <w:jc w:val="center"/>
    </w:pPr>
    <w:rPr>
      <w:rFonts w:ascii="Times New Roman Bold" w:hAnsi="Times New Roman Bold"/>
      <w:b/>
      <w:bCs/>
      <w:sz w:val="28"/>
      <w:szCs w:val="44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611B15"/>
    <w:pPr>
      <w:framePr w:hSpace="180" w:wrap="around" w:vAnchor="page" w:hAnchor="margin" w:y="1401"/>
      <w:spacing w:before="48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255055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5055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14473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="Verdana Bold" w:hAnsi="Verdana Bold"/>
      <w:b/>
      <w:bCs/>
      <w:sz w:val="19"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md/S13-SG-CIR-0165/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C5328-1C0F-4C8D-A93F-1CD04FB8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Plenipotentiary Conference (PP-10)</vt:lpstr>
    </vt:vector>
  </TitlesOfParts>
  <Manager>General Secretariat - Pool</Manager>
  <Company>International Telecommunication Union (ITU)</Company>
  <LinksUpToDate>false</LinksUpToDate>
  <CharactersWithSpaces>1376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Plenipotentiary Conference (PP-10)</dc:title>
  <dc:subject>Plenipotentiary Conference (PP-10)</dc:subject>
  <dc:creator>Khalil, Magdy</dc:creator>
  <cp:keywords>PP-10</cp:keywords>
  <dc:description>Document 1-A  For: XXX_x000d_
Document date: 6 October 2010_x000d_
Saved by Elbahnassawy at 22:46:25 on 06.10.2010</dc:description>
  <cp:lastModifiedBy>brouard</cp:lastModifiedBy>
  <cp:revision>2</cp:revision>
  <cp:lastPrinted>2013-11-18T17:25:00Z</cp:lastPrinted>
  <dcterms:created xsi:type="dcterms:W3CDTF">2013-11-19T11:36:00Z</dcterms:created>
  <dcterms:modified xsi:type="dcterms:W3CDTF">2013-11-19T11:36:00Z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1-E</vt:lpwstr>
  </property>
  <property fmtid="{D5CDD505-2E9C-101B-9397-08002B2CF9AE}" pid="3" name="Docdate">
    <vt:lpwstr>2 January 2006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XXX</vt:lpwstr>
  </property>
  <property fmtid="{D5CDD505-2E9C-101B-9397-08002B2CF9AE}" pid="7" name="Docauthor">
    <vt:lpwstr>xxx</vt:lpwstr>
  </property>
</Properties>
</file>