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204EFB" w:rsidRPr="002D2A4C" w:rsidTr="00417707">
        <w:trPr>
          <w:cantSplit/>
        </w:trPr>
        <w:tc>
          <w:tcPr>
            <w:tcW w:w="6911" w:type="dxa"/>
          </w:tcPr>
          <w:p w:rsidR="00204EFB" w:rsidRPr="002D2A4C" w:rsidRDefault="00204EFB" w:rsidP="00DD0B26">
            <w:pPr>
              <w:spacing w:before="360" w:after="48" w:line="240" w:lineRule="atLeast"/>
              <w:rPr>
                <w:rFonts w:asciiTheme="minorHAnsi" w:hAnsiTheme="minorHAnsi" w:cstheme="minorHAnsi"/>
                <w:position w:val="6"/>
                <w:szCs w:val="24"/>
              </w:rPr>
            </w:pPr>
            <w:bookmarkStart w:id="0" w:name="dc06"/>
            <w:bookmarkEnd w:id="0"/>
            <w:r w:rsidRPr="002D2A4C">
              <w:rPr>
                <w:rFonts w:asciiTheme="minorHAnsi" w:hAnsiTheme="minorHAnsi" w:cstheme="minorHAnsi"/>
                <w:b/>
                <w:position w:val="6"/>
                <w:sz w:val="30"/>
                <w:szCs w:val="30"/>
                <w:lang w:val="en-US"/>
              </w:rPr>
              <w:t>Council 20</w:t>
            </w:r>
            <w:r w:rsidR="00575F70" w:rsidRPr="002D2A4C">
              <w:rPr>
                <w:rFonts w:asciiTheme="minorHAnsi" w:hAnsiTheme="minorHAnsi" w:cstheme="minorHAnsi"/>
                <w:b/>
                <w:position w:val="6"/>
                <w:sz w:val="30"/>
                <w:szCs w:val="30"/>
                <w:lang w:val="en-US"/>
              </w:rPr>
              <w:t>1</w:t>
            </w:r>
            <w:r w:rsidR="00DD0B26">
              <w:rPr>
                <w:rFonts w:asciiTheme="minorHAnsi" w:hAnsiTheme="minorHAnsi" w:cstheme="minorHAnsi"/>
                <w:b/>
                <w:position w:val="6"/>
                <w:sz w:val="30"/>
                <w:szCs w:val="30"/>
                <w:lang w:val="en-US"/>
              </w:rPr>
              <w:t>4</w:t>
            </w:r>
            <w:r w:rsidRPr="002D2A4C">
              <w:rPr>
                <w:rFonts w:asciiTheme="minorHAnsi" w:hAnsiTheme="minorHAnsi" w:cstheme="minorHAnsi"/>
                <w:b/>
                <w:position w:val="6"/>
                <w:szCs w:val="24"/>
                <w:lang w:val="en-US"/>
              </w:rPr>
              <w:br/>
            </w:r>
            <w:r w:rsidR="00DB01FB" w:rsidRPr="00CF1BFD">
              <w:rPr>
                <w:rFonts w:ascii="Calibri" w:hAnsi="Calibri"/>
                <w:b/>
                <w:bCs/>
                <w:position w:val="6"/>
              </w:rPr>
              <w:t xml:space="preserve"> Final meeting, Busan, 18 October 2014</w:t>
            </w:r>
          </w:p>
        </w:tc>
        <w:tc>
          <w:tcPr>
            <w:tcW w:w="3120" w:type="dxa"/>
          </w:tcPr>
          <w:p w:rsidR="00204EFB" w:rsidRPr="002D2A4C" w:rsidRDefault="0094773B" w:rsidP="00417707">
            <w:pPr>
              <w:spacing w:before="0" w:line="240" w:lineRule="atLeast"/>
              <w:rPr>
                <w:rFonts w:asciiTheme="minorHAnsi" w:hAnsiTheme="minorHAnsi" w:cstheme="minorHAnsi"/>
              </w:rPr>
            </w:pPr>
            <w:bookmarkStart w:id="1" w:name="ditulogo"/>
            <w:bookmarkEnd w:id="1"/>
            <w:r w:rsidRPr="002D2A4C">
              <w:rPr>
                <w:rFonts w:asciiTheme="minorHAnsi" w:hAnsiTheme="minorHAnsi" w:cstheme="minorHAnsi"/>
                <w:noProof/>
                <w:lang w:val="en-US" w:eastAsia="zh-CN"/>
              </w:rPr>
              <w:drawing>
                <wp:inline distT="0" distB="0" distL="0" distR="0" wp14:anchorId="2BBAF6C5" wp14:editId="3E99B8C3">
                  <wp:extent cx="1762125" cy="742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EFB" w:rsidRPr="002D2A4C" w:rsidTr="0041770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204EFB" w:rsidRPr="002D2A4C" w:rsidRDefault="00204EFB" w:rsidP="00417707">
            <w:pPr>
              <w:spacing w:before="0" w:after="48" w:line="240" w:lineRule="atLeast"/>
              <w:rPr>
                <w:rFonts w:asciiTheme="minorHAnsi" w:hAnsiTheme="minorHAnsi" w:cstheme="minorHAnsi"/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204EFB" w:rsidRPr="002D2A4C" w:rsidRDefault="00204EFB" w:rsidP="00417707">
            <w:pPr>
              <w:spacing w:before="0" w:line="24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04EFB" w:rsidRPr="002D2A4C" w:rsidTr="0041770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204EFB" w:rsidRPr="002D2A4C" w:rsidRDefault="00204EFB" w:rsidP="00417707">
            <w:pPr>
              <w:spacing w:before="0" w:after="48" w:line="240" w:lineRule="atLeast"/>
              <w:rPr>
                <w:rFonts w:asciiTheme="minorHAnsi" w:hAnsiTheme="minorHAnsi" w:cstheme="minorHAnsi"/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204EFB" w:rsidRPr="002D2A4C" w:rsidRDefault="00204EFB" w:rsidP="00417707">
            <w:pPr>
              <w:spacing w:before="0" w:line="24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04EFB" w:rsidRPr="002D2A4C" w:rsidTr="00417707">
        <w:trPr>
          <w:cantSplit/>
          <w:trHeight w:val="23"/>
        </w:trPr>
        <w:tc>
          <w:tcPr>
            <w:tcW w:w="6911" w:type="dxa"/>
            <w:vMerge w:val="restart"/>
          </w:tcPr>
          <w:p w:rsidR="00204EFB" w:rsidRPr="002D2A4C" w:rsidRDefault="00204EFB" w:rsidP="002D2A4C">
            <w:pPr>
              <w:tabs>
                <w:tab w:val="left" w:pos="851"/>
              </w:tabs>
              <w:spacing w:before="0" w:line="240" w:lineRule="atLeast"/>
              <w:rPr>
                <w:rFonts w:asciiTheme="minorHAnsi" w:hAnsiTheme="minorHAnsi" w:cstheme="minorHAnsi"/>
                <w:b/>
                <w:szCs w:val="24"/>
              </w:rPr>
            </w:pPr>
            <w:bookmarkStart w:id="2" w:name="dmeeting" w:colFirst="0" w:colLast="0"/>
            <w:bookmarkStart w:id="3" w:name="dnum" w:colFirst="1" w:colLast="1"/>
          </w:p>
        </w:tc>
        <w:tc>
          <w:tcPr>
            <w:tcW w:w="3120" w:type="dxa"/>
          </w:tcPr>
          <w:p w:rsidR="00204EFB" w:rsidRPr="00DB01FB" w:rsidRDefault="00966610" w:rsidP="00DB01FB">
            <w:pPr>
              <w:tabs>
                <w:tab w:val="left" w:pos="851"/>
              </w:tabs>
              <w:spacing w:before="0" w:line="240" w:lineRule="atLeast"/>
              <w:rPr>
                <w:rFonts w:asciiTheme="minorHAnsi" w:hAnsiTheme="minorHAnsi" w:cstheme="minorHAnsi"/>
                <w:b/>
                <w:szCs w:val="24"/>
              </w:rPr>
            </w:pPr>
            <w:r w:rsidRPr="00DB01FB">
              <w:rPr>
                <w:rFonts w:asciiTheme="minorHAnsi" w:hAnsiTheme="minorHAnsi" w:cstheme="minorHAnsi"/>
                <w:b/>
                <w:szCs w:val="24"/>
              </w:rPr>
              <w:t xml:space="preserve">Revision </w:t>
            </w:r>
            <w:r w:rsidR="00DB01FB" w:rsidRPr="00DB01FB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Pr="00DB01FB">
              <w:rPr>
                <w:rFonts w:asciiTheme="minorHAnsi" w:hAnsiTheme="minorHAnsi" w:cstheme="minorHAnsi"/>
                <w:b/>
                <w:szCs w:val="24"/>
              </w:rPr>
              <w:t xml:space="preserve"> to</w:t>
            </w:r>
            <w:r w:rsidRPr="00DB01FB">
              <w:rPr>
                <w:rFonts w:asciiTheme="minorHAnsi" w:hAnsiTheme="minorHAnsi" w:cstheme="minorHAnsi"/>
                <w:b/>
                <w:szCs w:val="24"/>
              </w:rPr>
              <w:br/>
            </w:r>
            <w:r w:rsidR="00204EFB" w:rsidRPr="00DB01FB">
              <w:rPr>
                <w:rFonts w:asciiTheme="minorHAnsi" w:hAnsiTheme="minorHAnsi" w:cstheme="minorHAnsi"/>
                <w:b/>
                <w:szCs w:val="24"/>
              </w:rPr>
              <w:t>Document C1</w:t>
            </w:r>
            <w:r w:rsidR="00DD0B26" w:rsidRPr="00DB01FB"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="00204EFB" w:rsidRPr="00DB01FB">
              <w:rPr>
                <w:rFonts w:asciiTheme="minorHAnsi" w:hAnsiTheme="minorHAnsi" w:cstheme="minorHAnsi"/>
                <w:b/>
                <w:szCs w:val="24"/>
              </w:rPr>
              <w:t>/</w:t>
            </w:r>
            <w:r w:rsidR="00DB01FB" w:rsidRPr="00DB01FB">
              <w:rPr>
                <w:rFonts w:asciiTheme="minorHAnsi" w:hAnsiTheme="minorHAnsi" w:cstheme="minorHAnsi"/>
                <w:b/>
                <w:szCs w:val="24"/>
              </w:rPr>
              <w:t>105</w:t>
            </w:r>
            <w:r w:rsidR="00204EFB" w:rsidRPr="00DB01FB">
              <w:rPr>
                <w:rFonts w:asciiTheme="minorHAnsi" w:hAnsiTheme="minorHAnsi" w:cstheme="minorHAnsi"/>
                <w:b/>
                <w:szCs w:val="24"/>
              </w:rPr>
              <w:t>-E</w:t>
            </w:r>
          </w:p>
        </w:tc>
      </w:tr>
      <w:tr w:rsidR="00204EFB" w:rsidRPr="002D2A4C" w:rsidTr="00417707">
        <w:trPr>
          <w:cantSplit/>
          <w:trHeight w:val="23"/>
        </w:trPr>
        <w:tc>
          <w:tcPr>
            <w:tcW w:w="6911" w:type="dxa"/>
            <w:vMerge/>
          </w:tcPr>
          <w:p w:rsidR="00204EFB" w:rsidRPr="002D2A4C" w:rsidRDefault="00204EFB" w:rsidP="00417707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 w:cstheme="minorHAnsi"/>
                <w:b/>
                <w:szCs w:val="24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120" w:type="dxa"/>
          </w:tcPr>
          <w:p w:rsidR="00204EFB" w:rsidRPr="00DB01FB" w:rsidRDefault="00DB01FB" w:rsidP="005265EB">
            <w:pPr>
              <w:tabs>
                <w:tab w:val="left" w:pos="993"/>
              </w:tabs>
              <w:spacing w:before="0"/>
              <w:rPr>
                <w:rFonts w:asciiTheme="minorHAnsi" w:hAnsiTheme="minorHAnsi" w:cstheme="minorHAnsi"/>
                <w:b/>
                <w:szCs w:val="24"/>
              </w:rPr>
            </w:pPr>
            <w:r w:rsidRPr="00DB01FB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5265EB">
              <w:rPr>
                <w:rFonts w:asciiTheme="minorHAnsi" w:hAnsiTheme="minorHAnsi" w:cstheme="minorHAnsi"/>
                <w:b/>
                <w:szCs w:val="24"/>
              </w:rPr>
              <w:t>8</w:t>
            </w:r>
            <w:bookmarkStart w:id="5" w:name="_GoBack"/>
            <w:bookmarkEnd w:id="5"/>
            <w:r w:rsidRPr="00DB01FB">
              <w:rPr>
                <w:rFonts w:asciiTheme="minorHAnsi" w:hAnsiTheme="minorHAnsi" w:cstheme="minorHAnsi"/>
                <w:b/>
                <w:szCs w:val="24"/>
              </w:rPr>
              <w:t xml:space="preserve"> September</w:t>
            </w:r>
            <w:r w:rsidR="00E03238" w:rsidRPr="00DB01FB">
              <w:rPr>
                <w:rFonts w:asciiTheme="minorHAnsi" w:hAnsiTheme="minorHAnsi" w:cstheme="minorHAnsi"/>
                <w:b/>
                <w:szCs w:val="24"/>
              </w:rPr>
              <w:t xml:space="preserve"> 201</w:t>
            </w:r>
            <w:r w:rsidR="00DD0B26" w:rsidRPr="00DB01FB">
              <w:rPr>
                <w:rFonts w:asciiTheme="minorHAnsi" w:hAnsiTheme="minorHAnsi" w:cstheme="minorHAnsi"/>
                <w:b/>
                <w:szCs w:val="24"/>
              </w:rPr>
              <w:t>4</w:t>
            </w:r>
          </w:p>
        </w:tc>
      </w:tr>
      <w:tr w:rsidR="00204EFB" w:rsidRPr="002D2A4C" w:rsidTr="00417707">
        <w:trPr>
          <w:cantSplit/>
          <w:trHeight w:val="23"/>
        </w:trPr>
        <w:tc>
          <w:tcPr>
            <w:tcW w:w="6911" w:type="dxa"/>
            <w:vMerge/>
          </w:tcPr>
          <w:p w:rsidR="00204EFB" w:rsidRPr="002D2A4C" w:rsidRDefault="00204EFB" w:rsidP="00417707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 w:cstheme="minorHAnsi"/>
                <w:b/>
                <w:szCs w:val="24"/>
              </w:rPr>
            </w:pPr>
            <w:bookmarkStart w:id="6" w:name="dorlang" w:colFirst="1" w:colLast="1"/>
            <w:bookmarkEnd w:id="4"/>
          </w:p>
        </w:tc>
        <w:tc>
          <w:tcPr>
            <w:tcW w:w="3120" w:type="dxa"/>
          </w:tcPr>
          <w:p w:rsidR="00204EFB" w:rsidRPr="00DB01FB" w:rsidRDefault="00204EFB" w:rsidP="00417707">
            <w:pPr>
              <w:tabs>
                <w:tab w:val="left" w:pos="993"/>
              </w:tabs>
              <w:spacing w:before="0"/>
              <w:rPr>
                <w:rFonts w:asciiTheme="minorHAnsi" w:hAnsiTheme="minorHAnsi" w:cstheme="minorHAnsi"/>
                <w:b/>
                <w:szCs w:val="24"/>
              </w:rPr>
            </w:pPr>
            <w:r w:rsidRPr="00DB01FB">
              <w:rPr>
                <w:rFonts w:asciiTheme="minorHAnsi" w:hAnsiTheme="minorHAnsi" w:cstheme="minorHAnsi"/>
                <w:b/>
                <w:szCs w:val="24"/>
              </w:rPr>
              <w:t>Original: English</w:t>
            </w:r>
          </w:p>
        </w:tc>
      </w:tr>
      <w:tr w:rsidR="00204EFB" w:rsidRPr="002D2A4C" w:rsidTr="00417707">
        <w:trPr>
          <w:cantSplit/>
        </w:trPr>
        <w:tc>
          <w:tcPr>
            <w:tcW w:w="10031" w:type="dxa"/>
            <w:gridSpan w:val="2"/>
          </w:tcPr>
          <w:p w:rsidR="00204EFB" w:rsidRPr="00DB01FB" w:rsidRDefault="00204EFB" w:rsidP="00417707">
            <w:pPr>
              <w:pStyle w:val="Source"/>
              <w:rPr>
                <w:rFonts w:asciiTheme="minorHAnsi" w:hAnsiTheme="minorHAnsi" w:cstheme="minorHAnsi"/>
              </w:rPr>
            </w:pPr>
            <w:bookmarkStart w:id="7" w:name="dsource" w:colFirst="0" w:colLast="0"/>
            <w:bookmarkEnd w:id="6"/>
            <w:r w:rsidRPr="00DB01FB">
              <w:rPr>
                <w:rFonts w:asciiTheme="minorHAnsi" w:hAnsiTheme="minorHAnsi" w:cstheme="minorHAnsi"/>
              </w:rPr>
              <w:t>Report by the Secretary-General</w:t>
            </w:r>
          </w:p>
        </w:tc>
      </w:tr>
      <w:tr w:rsidR="00204EFB" w:rsidRPr="002D2A4C" w:rsidTr="00417707">
        <w:trPr>
          <w:cantSplit/>
        </w:trPr>
        <w:tc>
          <w:tcPr>
            <w:tcW w:w="10031" w:type="dxa"/>
            <w:gridSpan w:val="2"/>
          </w:tcPr>
          <w:p w:rsidR="00204EFB" w:rsidRPr="002D2A4C" w:rsidRDefault="00DB01FB" w:rsidP="00667C4D">
            <w:pPr>
              <w:pStyle w:val="Title1"/>
              <w:spacing w:after="480"/>
              <w:rPr>
                <w:rFonts w:asciiTheme="minorHAnsi" w:hAnsiTheme="minorHAnsi" w:cstheme="minorHAnsi"/>
              </w:rPr>
            </w:pPr>
            <w:bookmarkStart w:id="8" w:name="dtitle1" w:colFirst="0" w:colLast="0"/>
            <w:bookmarkEnd w:id="7"/>
            <w:r>
              <w:rPr>
                <w:rFonts w:asciiTheme="minorHAnsi" w:hAnsiTheme="minorHAnsi" w:cstheme="minorHAnsi"/>
                <w:caps w:val="0"/>
              </w:rPr>
              <w:t>EXTERNAL AUDIT</w:t>
            </w:r>
          </w:p>
        </w:tc>
      </w:tr>
    </w:tbl>
    <w:bookmarkEnd w:id="8"/>
    <w:p w:rsidR="00204EFB" w:rsidRDefault="00966610" w:rsidP="00DB01FB">
      <w:pPr>
        <w:rPr>
          <w:rFonts w:asciiTheme="minorHAnsi" w:hAnsiTheme="minorHAnsi" w:cstheme="minorHAnsi"/>
          <w:szCs w:val="24"/>
        </w:rPr>
      </w:pPr>
      <w:r w:rsidRPr="00DB01FB">
        <w:rPr>
          <w:rFonts w:asciiTheme="minorHAnsi" w:hAnsiTheme="minorHAnsi" w:cstheme="minorHAnsi"/>
          <w:szCs w:val="24"/>
        </w:rPr>
        <w:t xml:space="preserve">Document </w:t>
      </w:r>
      <w:r w:rsidR="00DB01FB" w:rsidRPr="00DB01FB">
        <w:rPr>
          <w:rFonts w:asciiTheme="minorHAnsi" w:hAnsiTheme="minorHAnsi" w:cstheme="minorHAnsi"/>
          <w:szCs w:val="24"/>
        </w:rPr>
        <w:t>C14</w:t>
      </w:r>
      <w:r w:rsidR="00DB01FB">
        <w:rPr>
          <w:rFonts w:asciiTheme="minorHAnsi" w:hAnsiTheme="minorHAnsi" w:cstheme="minorHAnsi"/>
          <w:szCs w:val="24"/>
        </w:rPr>
        <w:t>/105 in English has been revised</w:t>
      </w:r>
      <w:r w:rsidR="00384532">
        <w:rPr>
          <w:rFonts w:asciiTheme="minorHAnsi" w:hAnsiTheme="minorHAnsi" w:cstheme="minorHAnsi"/>
          <w:szCs w:val="24"/>
        </w:rPr>
        <w:t xml:space="preserve">. This </w:t>
      </w:r>
      <w:r w:rsidR="00061FBB">
        <w:rPr>
          <w:rFonts w:asciiTheme="minorHAnsi" w:hAnsiTheme="minorHAnsi" w:cstheme="minorHAnsi"/>
          <w:szCs w:val="24"/>
        </w:rPr>
        <w:t xml:space="preserve">Revision </w:t>
      </w:r>
      <w:r w:rsidR="00384532">
        <w:rPr>
          <w:rFonts w:asciiTheme="minorHAnsi" w:hAnsiTheme="minorHAnsi" w:cstheme="minorHAnsi"/>
          <w:szCs w:val="24"/>
        </w:rPr>
        <w:t>does not concern the other languages.</w:t>
      </w:r>
    </w:p>
    <w:p w:rsidR="00966610" w:rsidRPr="002D2A4C" w:rsidRDefault="00966610" w:rsidP="00204EFB">
      <w:pPr>
        <w:rPr>
          <w:rFonts w:asciiTheme="minorHAnsi" w:hAnsiTheme="minorHAnsi" w:cstheme="minorHAnsi"/>
          <w:szCs w:val="24"/>
        </w:rPr>
      </w:pPr>
    </w:p>
    <w:p w:rsidR="00966610" w:rsidRPr="00061FBB" w:rsidRDefault="00966610" w:rsidP="00966610">
      <w:pPr>
        <w:spacing w:before="0"/>
        <w:jc w:val="center"/>
        <w:rPr>
          <w:rFonts w:asciiTheme="minorHAnsi" w:hAnsiTheme="minorHAnsi" w:cstheme="minorHAnsi"/>
          <w:b/>
          <w:bCs/>
          <w:sz w:val="28"/>
        </w:rPr>
      </w:pPr>
      <w:bookmarkStart w:id="9" w:name="dstart"/>
      <w:bookmarkStart w:id="10" w:name="dbreak"/>
      <w:bookmarkEnd w:id="9"/>
      <w:bookmarkEnd w:id="10"/>
    </w:p>
    <w:p w:rsidR="00966610" w:rsidRPr="005265EB" w:rsidRDefault="00966610" w:rsidP="00966610">
      <w:pPr>
        <w:spacing w:before="0"/>
        <w:jc w:val="center"/>
        <w:rPr>
          <w:rFonts w:asciiTheme="minorHAnsi" w:hAnsiTheme="minorHAnsi" w:cstheme="minorHAnsi"/>
          <w:b/>
          <w:bCs/>
          <w:sz w:val="28"/>
          <w:lang w:val="fr-CH"/>
        </w:rPr>
      </w:pPr>
      <w:r w:rsidRPr="005265EB">
        <w:rPr>
          <w:rFonts w:asciiTheme="minorHAnsi" w:hAnsiTheme="minorHAnsi" w:cstheme="minorHAnsi"/>
          <w:b/>
          <w:bCs/>
          <w:sz w:val="28"/>
          <w:lang w:val="fr-CH"/>
        </w:rPr>
        <w:t>******</w:t>
      </w:r>
    </w:p>
    <w:p w:rsidR="00966610" w:rsidRPr="005265EB" w:rsidRDefault="00966610" w:rsidP="00966610">
      <w:pPr>
        <w:spacing w:before="0"/>
        <w:jc w:val="center"/>
        <w:rPr>
          <w:rFonts w:asciiTheme="minorHAnsi" w:hAnsiTheme="minorHAnsi" w:cstheme="minorHAnsi"/>
          <w:b/>
          <w:bCs/>
          <w:lang w:val="fr-CH"/>
        </w:rPr>
      </w:pPr>
    </w:p>
    <w:p w:rsidR="00966610" w:rsidRPr="00061FBB" w:rsidRDefault="00966610" w:rsidP="00966610">
      <w:pPr>
        <w:spacing w:before="0"/>
        <w:jc w:val="center"/>
        <w:rPr>
          <w:rFonts w:asciiTheme="minorHAnsi" w:hAnsiTheme="minorHAnsi" w:cstheme="minorHAnsi"/>
          <w:lang w:val="fr-CH"/>
        </w:rPr>
      </w:pPr>
      <w:r w:rsidRPr="00061FBB">
        <w:rPr>
          <w:rFonts w:asciiTheme="minorHAnsi" w:hAnsiTheme="minorHAnsi" w:cstheme="minorHAnsi"/>
          <w:lang w:val="fr-CH"/>
        </w:rPr>
        <w:t>Ne concerne pas le texte français.</w:t>
      </w:r>
    </w:p>
    <w:p w:rsidR="00966610" w:rsidRPr="00061FBB" w:rsidRDefault="00966610" w:rsidP="00966610">
      <w:pPr>
        <w:spacing w:before="0"/>
        <w:jc w:val="center"/>
        <w:rPr>
          <w:rFonts w:asciiTheme="minorHAnsi" w:hAnsiTheme="minorHAnsi" w:cstheme="minorHAnsi"/>
          <w:b/>
          <w:bCs/>
          <w:lang w:val="fr-CH"/>
        </w:rPr>
      </w:pPr>
    </w:p>
    <w:p w:rsidR="00966610" w:rsidRPr="00061FBB" w:rsidRDefault="00966610" w:rsidP="00966610">
      <w:pPr>
        <w:spacing w:before="0"/>
        <w:jc w:val="center"/>
        <w:rPr>
          <w:rFonts w:asciiTheme="minorHAnsi" w:hAnsiTheme="minorHAnsi" w:cstheme="minorHAnsi"/>
          <w:b/>
          <w:bCs/>
          <w:lang w:val="es-ES"/>
        </w:rPr>
      </w:pPr>
      <w:r w:rsidRPr="00061FBB">
        <w:rPr>
          <w:rFonts w:asciiTheme="minorHAnsi" w:hAnsiTheme="minorHAnsi" w:cstheme="minorHAnsi"/>
          <w:b/>
          <w:bCs/>
          <w:lang w:val="es-ES"/>
        </w:rPr>
        <w:t>******</w:t>
      </w:r>
    </w:p>
    <w:p w:rsidR="00966610" w:rsidRPr="00061FBB" w:rsidRDefault="00966610" w:rsidP="00966610">
      <w:pPr>
        <w:spacing w:before="0"/>
        <w:jc w:val="center"/>
        <w:rPr>
          <w:rFonts w:asciiTheme="minorHAnsi" w:hAnsiTheme="minorHAnsi" w:cstheme="minorHAnsi"/>
          <w:b/>
          <w:bCs/>
          <w:lang w:val="es-ES"/>
        </w:rPr>
      </w:pPr>
    </w:p>
    <w:p w:rsidR="00966610" w:rsidRPr="00061FBB" w:rsidRDefault="00966610" w:rsidP="00966610">
      <w:pPr>
        <w:spacing w:before="0"/>
        <w:jc w:val="center"/>
        <w:rPr>
          <w:rFonts w:asciiTheme="minorHAnsi" w:hAnsiTheme="minorHAnsi" w:cstheme="minorHAnsi"/>
          <w:lang w:val="es-ES"/>
        </w:rPr>
      </w:pPr>
      <w:r w:rsidRPr="00061FBB">
        <w:rPr>
          <w:rFonts w:asciiTheme="minorHAnsi" w:hAnsiTheme="minorHAnsi" w:cstheme="minorHAnsi"/>
          <w:lang w:val="es-ES"/>
        </w:rPr>
        <w:t>No concierne al texto español.</w:t>
      </w:r>
    </w:p>
    <w:p w:rsidR="00966610" w:rsidRPr="00061FBB" w:rsidRDefault="00966610" w:rsidP="00966610">
      <w:pPr>
        <w:spacing w:before="0"/>
        <w:jc w:val="center"/>
        <w:rPr>
          <w:rFonts w:asciiTheme="minorHAnsi" w:hAnsiTheme="minorHAnsi" w:cstheme="minorHAnsi"/>
          <w:b/>
          <w:bCs/>
          <w:lang w:val="es-ES"/>
        </w:rPr>
      </w:pPr>
    </w:p>
    <w:p w:rsidR="00966610" w:rsidRPr="002E19F3" w:rsidRDefault="00966610" w:rsidP="00966610">
      <w:pPr>
        <w:spacing w:before="0"/>
        <w:jc w:val="center"/>
        <w:rPr>
          <w:rFonts w:asciiTheme="minorHAnsi" w:hAnsiTheme="minorHAnsi" w:cstheme="minorHAnsi"/>
          <w:b/>
          <w:bCs/>
          <w:sz w:val="28"/>
        </w:rPr>
      </w:pPr>
      <w:r w:rsidRPr="002E19F3">
        <w:rPr>
          <w:rFonts w:asciiTheme="minorHAnsi" w:hAnsiTheme="minorHAnsi" w:cstheme="minorHAnsi"/>
          <w:b/>
          <w:bCs/>
          <w:sz w:val="28"/>
        </w:rPr>
        <w:t>******</w:t>
      </w:r>
    </w:p>
    <w:p w:rsidR="00966610" w:rsidRPr="002E484B" w:rsidRDefault="00966610" w:rsidP="00966610">
      <w:pPr>
        <w:spacing w:before="0"/>
        <w:jc w:val="center"/>
        <w:rPr>
          <w:rFonts w:asciiTheme="minorHAnsi" w:hAnsiTheme="minorHAnsi" w:cs="Traditional Arabic"/>
          <w:b/>
          <w:bCs/>
          <w:sz w:val="32"/>
          <w:szCs w:val="28"/>
        </w:rPr>
      </w:pPr>
    </w:p>
    <w:p w:rsidR="00966610" w:rsidRPr="002E484B" w:rsidRDefault="00966610" w:rsidP="00966610">
      <w:pPr>
        <w:spacing w:before="0"/>
        <w:jc w:val="center"/>
        <w:rPr>
          <w:rFonts w:asciiTheme="minorHAnsi" w:hAnsiTheme="minorHAnsi" w:cs="Traditional Arabic"/>
          <w:i/>
          <w:iCs/>
          <w:sz w:val="32"/>
          <w:szCs w:val="28"/>
          <w:rtl/>
          <w:lang w:val="en-US" w:bidi="ar-EG"/>
        </w:rPr>
      </w:pPr>
      <w:r w:rsidRPr="002E484B">
        <w:rPr>
          <w:rFonts w:ascii="Tahoma" w:hAnsi="Tahoma" w:cs="Traditional Arabic" w:hint="cs"/>
          <w:i/>
          <w:iCs/>
          <w:sz w:val="32"/>
          <w:szCs w:val="28"/>
          <w:rtl/>
          <w:lang w:val="en-US" w:bidi="ar-EG"/>
        </w:rPr>
        <w:t>لا</w:t>
      </w:r>
      <w:r w:rsidRPr="002E484B">
        <w:rPr>
          <w:rFonts w:asciiTheme="minorHAnsi" w:hAnsiTheme="minorHAnsi" w:cs="Traditional Arabic"/>
          <w:i/>
          <w:iCs/>
          <w:sz w:val="32"/>
          <w:szCs w:val="28"/>
          <w:rtl/>
          <w:lang w:val="en-US" w:bidi="ar-EG"/>
        </w:rPr>
        <w:t xml:space="preserve"> </w:t>
      </w:r>
      <w:r w:rsidRPr="002E484B">
        <w:rPr>
          <w:rFonts w:ascii="Tahoma" w:hAnsi="Tahoma" w:cs="Traditional Arabic" w:hint="cs"/>
          <w:i/>
          <w:iCs/>
          <w:sz w:val="32"/>
          <w:szCs w:val="28"/>
          <w:rtl/>
          <w:lang w:val="en-US" w:bidi="ar-EG"/>
        </w:rPr>
        <w:t>ينطبق</w:t>
      </w:r>
      <w:r w:rsidRPr="002E484B">
        <w:rPr>
          <w:rFonts w:asciiTheme="minorHAnsi" w:hAnsiTheme="minorHAnsi" w:cs="Traditional Arabic"/>
          <w:i/>
          <w:iCs/>
          <w:sz w:val="32"/>
          <w:szCs w:val="28"/>
          <w:rtl/>
          <w:lang w:val="en-US" w:bidi="ar-EG"/>
        </w:rPr>
        <w:t xml:space="preserve"> </w:t>
      </w:r>
      <w:r w:rsidRPr="002E484B">
        <w:rPr>
          <w:rFonts w:ascii="Tahoma" w:hAnsi="Tahoma" w:cs="Traditional Arabic" w:hint="cs"/>
          <w:i/>
          <w:iCs/>
          <w:sz w:val="32"/>
          <w:szCs w:val="28"/>
          <w:rtl/>
          <w:lang w:val="en-US" w:bidi="ar-EG"/>
        </w:rPr>
        <w:t>على</w:t>
      </w:r>
      <w:r w:rsidRPr="002E484B">
        <w:rPr>
          <w:rFonts w:asciiTheme="minorHAnsi" w:hAnsiTheme="minorHAnsi" w:cs="Traditional Arabic"/>
          <w:i/>
          <w:iCs/>
          <w:sz w:val="32"/>
          <w:szCs w:val="28"/>
          <w:rtl/>
          <w:lang w:val="en-US" w:bidi="ar-EG"/>
        </w:rPr>
        <w:t xml:space="preserve"> </w:t>
      </w:r>
      <w:r w:rsidRPr="002E484B">
        <w:rPr>
          <w:rFonts w:ascii="Tahoma" w:hAnsi="Tahoma" w:cs="Traditional Arabic" w:hint="cs"/>
          <w:i/>
          <w:iCs/>
          <w:sz w:val="32"/>
          <w:szCs w:val="28"/>
          <w:rtl/>
          <w:lang w:val="en-US" w:bidi="ar-EG"/>
        </w:rPr>
        <w:t>النص</w:t>
      </w:r>
      <w:r w:rsidRPr="002E484B">
        <w:rPr>
          <w:rFonts w:asciiTheme="minorHAnsi" w:hAnsiTheme="minorHAnsi" w:cs="Traditional Arabic"/>
          <w:i/>
          <w:iCs/>
          <w:sz w:val="32"/>
          <w:szCs w:val="28"/>
          <w:rtl/>
          <w:lang w:val="en-US" w:bidi="ar-EG"/>
        </w:rPr>
        <w:t xml:space="preserve"> </w:t>
      </w:r>
      <w:r w:rsidRPr="002E484B">
        <w:rPr>
          <w:rFonts w:ascii="Tahoma" w:hAnsi="Tahoma" w:cs="Traditional Arabic" w:hint="cs"/>
          <w:i/>
          <w:iCs/>
          <w:sz w:val="32"/>
          <w:szCs w:val="28"/>
          <w:rtl/>
          <w:lang w:val="en-US" w:bidi="ar-EG"/>
        </w:rPr>
        <w:t>العربي</w:t>
      </w:r>
    </w:p>
    <w:p w:rsidR="00966610" w:rsidRPr="002E19F3" w:rsidRDefault="00966610" w:rsidP="00966610">
      <w:pPr>
        <w:jc w:val="center"/>
        <w:rPr>
          <w:rFonts w:asciiTheme="minorHAnsi" w:hAnsiTheme="minorHAnsi" w:cstheme="minorHAnsi"/>
          <w:b/>
          <w:bCs/>
          <w:sz w:val="28"/>
          <w:rtl/>
          <w:lang w:val="en-US" w:bidi="ar-EG"/>
        </w:rPr>
      </w:pPr>
    </w:p>
    <w:p w:rsidR="00966610" w:rsidRPr="002E19F3" w:rsidRDefault="00966610" w:rsidP="00966610">
      <w:pPr>
        <w:spacing w:before="0"/>
        <w:jc w:val="center"/>
        <w:rPr>
          <w:rFonts w:asciiTheme="minorHAnsi" w:hAnsiTheme="minorHAnsi" w:cstheme="minorHAnsi"/>
          <w:b/>
          <w:bCs/>
          <w:sz w:val="28"/>
          <w:lang w:bidi="ar-EG"/>
        </w:rPr>
      </w:pPr>
      <w:r w:rsidRPr="002E19F3">
        <w:rPr>
          <w:rFonts w:asciiTheme="minorHAnsi" w:hAnsiTheme="minorHAnsi" w:cstheme="minorHAnsi"/>
          <w:b/>
          <w:bCs/>
          <w:sz w:val="28"/>
          <w:lang w:bidi="ar-EG"/>
        </w:rPr>
        <w:t>******</w:t>
      </w:r>
    </w:p>
    <w:p w:rsidR="00966610" w:rsidRPr="002E19F3" w:rsidRDefault="00966610" w:rsidP="00966610">
      <w:pPr>
        <w:spacing w:before="0"/>
        <w:jc w:val="center"/>
        <w:rPr>
          <w:rFonts w:asciiTheme="minorHAnsi" w:hAnsiTheme="minorHAnsi" w:cstheme="minorHAnsi"/>
          <w:b/>
          <w:bCs/>
          <w:sz w:val="28"/>
          <w:rtl/>
          <w:lang w:val="en-US" w:bidi="ar-EG"/>
        </w:rPr>
      </w:pPr>
    </w:p>
    <w:p w:rsidR="00966610" w:rsidRPr="002E484B" w:rsidRDefault="00966610" w:rsidP="00966610">
      <w:pPr>
        <w:spacing w:before="0"/>
        <w:jc w:val="center"/>
        <w:rPr>
          <w:rFonts w:asciiTheme="majorEastAsia" w:eastAsiaTheme="majorEastAsia" w:hAnsiTheme="majorEastAsia" w:cstheme="minorHAnsi"/>
          <w:sz w:val="28"/>
          <w:lang w:val="ru-RU" w:eastAsia="zh-CN"/>
        </w:rPr>
      </w:pPr>
      <w:r w:rsidRPr="002E484B">
        <w:rPr>
          <w:rFonts w:asciiTheme="majorEastAsia" w:eastAsiaTheme="majorEastAsia" w:hAnsiTheme="majorEastAsia" w:cstheme="minorHAnsi"/>
          <w:sz w:val="28"/>
          <w:lang w:val="es-ES" w:eastAsia="zh-CN"/>
        </w:rPr>
        <w:t>不涉及中文案文</w:t>
      </w:r>
    </w:p>
    <w:p w:rsidR="00966610" w:rsidRPr="007727DE" w:rsidRDefault="00966610" w:rsidP="00966610">
      <w:pPr>
        <w:spacing w:before="0"/>
        <w:jc w:val="center"/>
        <w:rPr>
          <w:rFonts w:asciiTheme="minorHAnsi" w:hAnsiTheme="minorHAnsi" w:cstheme="minorHAnsi"/>
          <w:b/>
          <w:bCs/>
          <w:sz w:val="28"/>
          <w:lang w:val="ru-RU" w:eastAsia="zh-CN"/>
        </w:rPr>
      </w:pPr>
    </w:p>
    <w:p w:rsidR="00966610" w:rsidRPr="007727DE" w:rsidRDefault="00966610" w:rsidP="00966610">
      <w:pPr>
        <w:spacing w:before="0"/>
        <w:jc w:val="center"/>
        <w:rPr>
          <w:rFonts w:asciiTheme="minorHAnsi" w:hAnsiTheme="minorHAnsi" w:cstheme="minorHAnsi"/>
          <w:b/>
          <w:bCs/>
          <w:sz w:val="28"/>
          <w:lang w:val="ru-RU"/>
        </w:rPr>
      </w:pPr>
      <w:r w:rsidRPr="007727DE">
        <w:rPr>
          <w:rFonts w:asciiTheme="minorHAnsi" w:hAnsiTheme="minorHAnsi" w:cstheme="minorHAnsi"/>
          <w:b/>
          <w:bCs/>
          <w:sz w:val="28"/>
          <w:lang w:val="ru-RU"/>
        </w:rPr>
        <w:t>******</w:t>
      </w:r>
    </w:p>
    <w:p w:rsidR="00966610" w:rsidRPr="007727DE" w:rsidRDefault="00966610" w:rsidP="00966610">
      <w:pPr>
        <w:spacing w:before="0"/>
        <w:jc w:val="center"/>
        <w:rPr>
          <w:rFonts w:asciiTheme="minorHAnsi" w:hAnsiTheme="minorHAnsi" w:cstheme="minorHAnsi"/>
          <w:b/>
          <w:bCs/>
          <w:sz w:val="28"/>
          <w:lang w:val="ru-RU" w:bidi="ar-EG"/>
        </w:rPr>
      </w:pPr>
    </w:p>
    <w:p w:rsidR="00966610" w:rsidRPr="007727DE" w:rsidRDefault="00966610" w:rsidP="00966610">
      <w:pPr>
        <w:spacing w:before="0"/>
        <w:jc w:val="center"/>
        <w:rPr>
          <w:rFonts w:asciiTheme="minorHAnsi" w:hAnsiTheme="minorHAnsi" w:cstheme="minorHAnsi"/>
          <w:sz w:val="28"/>
          <w:lang w:val="ru-RU" w:bidi="ar-EG"/>
        </w:rPr>
      </w:pPr>
      <w:r w:rsidRPr="00C1224D">
        <w:rPr>
          <w:rFonts w:asciiTheme="minorHAnsi" w:hAnsiTheme="minorHAnsi" w:cstheme="minorHAnsi"/>
          <w:sz w:val="28"/>
          <w:lang w:val="ru-RU"/>
        </w:rPr>
        <w:t>Не относится к тексту на русском языке</w:t>
      </w:r>
    </w:p>
    <w:p w:rsidR="00966610" w:rsidRPr="007727DE" w:rsidRDefault="00966610" w:rsidP="00966610">
      <w:pPr>
        <w:spacing w:before="0"/>
        <w:jc w:val="center"/>
        <w:rPr>
          <w:rFonts w:asciiTheme="minorHAnsi" w:hAnsiTheme="minorHAnsi" w:cstheme="minorHAnsi"/>
          <w:b/>
          <w:bCs/>
          <w:sz w:val="28"/>
          <w:lang w:val="ru-RU" w:bidi="ar-EG"/>
        </w:rPr>
      </w:pPr>
    </w:p>
    <w:p w:rsidR="00966610" w:rsidRPr="002E19F3" w:rsidRDefault="00966610" w:rsidP="00966610">
      <w:pPr>
        <w:spacing w:before="0"/>
        <w:jc w:val="center"/>
        <w:rPr>
          <w:rFonts w:asciiTheme="minorHAnsi" w:hAnsiTheme="minorHAnsi" w:cstheme="minorHAnsi"/>
          <w:b/>
          <w:bCs/>
          <w:sz w:val="28"/>
          <w:lang w:val="es-ES"/>
        </w:rPr>
      </w:pPr>
      <w:r w:rsidRPr="002E19F3">
        <w:rPr>
          <w:rFonts w:asciiTheme="minorHAnsi" w:hAnsiTheme="minorHAnsi" w:cstheme="minorHAnsi"/>
          <w:b/>
          <w:bCs/>
          <w:sz w:val="28"/>
          <w:lang w:val="es-ES"/>
        </w:rPr>
        <w:t>******</w:t>
      </w:r>
    </w:p>
    <w:p w:rsidR="00204EFB" w:rsidRPr="002D2A4C" w:rsidRDefault="00204EFB" w:rsidP="001934ED">
      <w:pPr>
        <w:spacing w:before="840"/>
        <w:jc w:val="center"/>
        <w:rPr>
          <w:rFonts w:asciiTheme="minorHAnsi" w:hAnsiTheme="minorHAnsi" w:cstheme="minorHAnsi"/>
          <w:caps/>
        </w:rPr>
      </w:pPr>
      <w:r w:rsidRPr="002D2A4C">
        <w:rPr>
          <w:rFonts w:asciiTheme="minorHAnsi" w:hAnsiTheme="minorHAnsi" w:cstheme="minorHAnsi"/>
          <w:lang w:val="en-US"/>
        </w:rPr>
        <w:t>__________________</w:t>
      </w:r>
    </w:p>
    <w:sectPr w:rsidR="00204EFB" w:rsidRPr="002D2A4C" w:rsidSect="00667C4D">
      <w:headerReference w:type="default" r:id="rId10"/>
      <w:footerReference w:type="first" r:id="rId11"/>
      <w:pgSz w:w="11907" w:h="16834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BBB" w:rsidRDefault="002E0BBB">
      <w:r>
        <w:separator/>
      </w:r>
    </w:p>
  </w:endnote>
  <w:endnote w:type="continuationSeparator" w:id="0">
    <w:p w:rsidR="002E0BBB" w:rsidRDefault="002E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BBB" w:rsidRPr="001934ED" w:rsidRDefault="002E0BBB">
    <w:pPr>
      <w:spacing w:after="120"/>
      <w:jc w:val="center"/>
      <w:rPr>
        <w:rFonts w:asciiTheme="minorHAnsi" w:hAnsiTheme="minorHAnsi"/>
      </w:rPr>
    </w:pPr>
    <w:r w:rsidRPr="001934ED">
      <w:rPr>
        <w:rFonts w:asciiTheme="minorHAnsi" w:hAnsiTheme="minorHAnsi"/>
      </w:rPr>
      <w:t xml:space="preserve">• </w:t>
    </w:r>
    <w:hyperlink r:id="rId1" w:history="1">
      <w:r w:rsidRPr="001934ED">
        <w:rPr>
          <w:rStyle w:val="Hyperlink"/>
          <w:rFonts w:asciiTheme="minorHAnsi" w:hAnsiTheme="minorHAnsi"/>
        </w:rPr>
        <w:t>http://www.itu.int/council</w:t>
      </w:r>
    </w:hyperlink>
    <w:r w:rsidRPr="001934ED">
      <w:rPr>
        <w:rFonts w:asciiTheme="minorHAnsi" w:hAnsiTheme="minorHAnsi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BBB" w:rsidRDefault="002E0BBB">
      <w:r>
        <w:separator/>
      </w:r>
    </w:p>
  </w:footnote>
  <w:footnote w:type="continuationSeparator" w:id="0">
    <w:p w:rsidR="002E0BBB" w:rsidRDefault="002E0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BBB" w:rsidRPr="001934ED" w:rsidRDefault="002E0BBB">
    <w:pPr>
      <w:pStyle w:val="Header"/>
      <w:rPr>
        <w:rFonts w:asciiTheme="minorHAnsi" w:hAnsiTheme="minorHAnsi"/>
      </w:rPr>
    </w:pPr>
    <w:r w:rsidRPr="001934ED">
      <w:rPr>
        <w:rFonts w:asciiTheme="minorHAnsi" w:hAnsiTheme="minorHAnsi"/>
      </w:rPr>
      <w:t xml:space="preserve">- </w:t>
    </w:r>
    <w:r w:rsidR="00C85192" w:rsidRPr="001934ED">
      <w:rPr>
        <w:rFonts w:asciiTheme="minorHAnsi" w:hAnsiTheme="minorHAnsi"/>
      </w:rPr>
      <w:fldChar w:fldCharType="begin"/>
    </w:r>
    <w:r w:rsidRPr="001934ED">
      <w:rPr>
        <w:rFonts w:asciiTheme="minorHAnsi" w:hAnsiTheme="minorHAnsi"/>
      </w:rPr>
      <w:instrText>PAGE</w:instrText>
    </w:r>
    <w:r w:rsidR="00C85192" w:rsidRPr="001934ED">
      <w:rPr>
        <w:rFonts w:asciiTheme="minorHAnsi" w:hAnsiTheme="minorHAnsi"/>
      </w:rPr>
      <w:fldChar w:fldCharType="separate"/>
    </w:r>
    <w:r w:rsidR="00966610">
      <w:rPr>
        <w:rFonts w:asciiTheme="minorHAnsi" w:hAnsiTheme="minorHAnsi"/>
        <w:noProof/>
      </w:rPr>
      <w:t>2</w:t>
    </w:r>
    <w:r w:rsidR="00C85192" w:rsidRPr="001934ED">
      <w:rPr>
        <w:rFonts w:asciiTheme="minorHAnsi" w:hAnsiTheme="minorHAnsi"/>
      </w:rPr>
      <w:fldChar w:fldCharType="end"/>
    </w:r>
    <w:r>
      <w:rPr>
        <w:rFonts w:asciiTheme="minorHAnsi" w:hAnsiTheme="minorHAnsi"/>
      </w:rPr>
      <w:t>/</w:t>
    </w:r>
    <w:r w:rsidR="005265EB">
      <w:fldChar w:fldCharType="begin"/>
    </w:r>
    <w:r w:rsidR="005265EB">
      <w:instrText xml:space="preserve"> NUMPAGES   \* MERGEFORMAT </w:instrText>
    </w:r>
    <w:r w:rsidR="005265EB">
      <w:fldChar w:fldCharType="separate"/>
    </w:r>
    <w:r w:rsidR="00966610" w:rsidRPr="00966610">
      <w:rPr>
        <w:rFonts w:asciiTheme="minorHAnsi" w:hAnsiTheme="minorHAnsi"/>
        <w:noProof/>
      </w:rPr>
      <w:t>2</w:t>
    </w:r>
    <w:r w:rsidR="005265EB">
      <w:rPr>
        <w:rFonts w:asciiTheme="minorHAnsi" w:hAnsiTheme="minorHAnsi"/>
        <w:noProof/>
      </w:rPr>
      <w:fldChar w:fldCharType="end"/>
    </w:r>
    <w:r w:rsidRPr="001934ED">
      <w:rPr>
        <w:rFonts w:asciiTheme="minorHAnsi" w:hAnsiTheme="minorHAnsi"/>
      </w:rPr>
      <w:t xml:space="preserve"> -</w:t>
    </w:r>
  </w:p>
  <w:p w:rsidR="002E0BBB" w:rsidRPr="001934ED" w:rsidRDefault="002E0BBB" w:rsidP="00DD0B26">
    <w:pPr>
      <w:pStyle w:val="Header"/>
      <w:rPr>
        <w:rFonts w:asciiTheme="minorHAnsi" w:hAnsiTheme="minorHAnsi"/>
      </w:rPr>
    </w:pPr>
    <w:r w:rsidRPr="001934ED">
      <w:rPr>
        <w:rFonts w:asciiTheme="minorHAnsi" w:hAnsiTheme="minorHAnsi"/>
      </w:rPr>
      <w:t>C1</w:t>
    </w:r>
    <w:r w:rsidR="00DD0B26">
      <w:rPr>
        <w:rFonts w:asciiTheme="minorHAnsi" w:hAnsiTheme="minorHAnsi"/>
      </w:rPr>
      <w:t>4</w:t>
    </w:r>
    <w:r w:rsidRPr="001934ED">
      <w:rPr>
        <w:rFonts w:asciiTheme="minorHAnsi" w:hAnsiTheme="minorHAnsi"/>
      </w:rPr>
      <w:t>/</w:t>
    </w:r>
    <w:proofErr w:type="spellStart"/>
    <w:r w:rsidR="004848AA" w:rsidRPr="004848AA">
      <w:rPr>
        <w:rFonts w:asciiTheme="minorHAnsi" w:hAnsiTheme="minorHAnsi"/>
        <w:highlight w:val="yellow"/>
      </w:rPr>
      <w:t>xx</w:t>
    </w:r>
    <w:r w:rsidRPr="001934ED">
      <w:rPr>
        <w:rFonts w:asciiTheme="minorHAnsi" w:hAnsiTheme="minorHAnsi"/>
      </w:rPr>
      <w:t>-E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96CC4"/>
    <w:multiLevelType w:val="hybridMultilevel"/>
    <w:tmpl w:val="6A5CEDF2"/>
    <w:lvl w:ilvl="0" w:tplc="0409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FB"/>
    <w:rsid w:val="00015F91"/>
    <w:rsid w:val="00061FBB"/>
    <w:rsid w:val="000C375E"/>
    <w:rsid w:val="000E5862"/>
    <w:rsid w:val="00124CF4"/>
    <w:rsid w:val="00137F1E"/>
    <w:rsid w:val="00170DC8"/>
    <w:rsid w:val="001934ED"/>
    <w:rsid w:val="001D1FD3"/>
    <w:rsid w:val="001E1D2D"/>
    <w:rsid w:val="00204EFB"/>
    <w:rsid w:val="00217861"/>
    <w:rsid w:val="00230F31"/>
    <w:rsid w:val="002378AA"/>
    <w:rsid w:val="00246D5A"/>
    <w:rsid w:val="002552F3"/>
    <w:rsid w:val="00266956"/>
    <w:rsid w:val="002B4CB8"/>
    <w:rsid w:val="002B78FE"/>
    <w:rsid w:val="002D2A4C"/>
    <w:rsid w:val="002D5E78"/>
    <w:rsid w:val="002E0BBB"/>
    <w:rsid w:val="00314DEB"/>
    <w:rsid w:val="003251D7"/>
    <w:rsid w:val="00381526"/>
    <w:rsid w:val="00384532"/>
    <w:rsid w:val="003F2311"/>
    <w:rsid w:val="00417707"/>
    <w:rsid w:val="00427DA9"/>
    <w:rsid w:val="00431F1B"/>
    <w:rsid w:val="004469F7"/>
    <w:rsid w:val="004517EC"/>
    <w:rsid w:val="00460603"/>
    <w:rsid w:val="004651B5"/>
    <w:rsid w:val="004716DE"/>
    <w:rsid w:val="004848AA"/>
    <w:rsid w:val="004E1504"/>
    <w:rsid w:val="005011EA"/>
    <w:rsid w:val="00516260"/>
    <w:rsid w:val="005265EB"/>
    <w:rsid w:val="00550356"/>
    <w:rsid w:val="00573AA6"/>
    <w:rsid w:val="00575F70"/>
    <w:rsid w:val="0058325D"/>
    <w:rsid w:val="005A15F1"/>
    <w:rsid w:val="005D3DBF"/>
    <w:rsid w:val="005E0439"/>
    <w:rsid w:val="005F171F"/>
    <w:rsid w:val="00622C5F"/>
    <w:rsid w:val="00623897"/>
    <w:rsid w:val="00637B39"/>
    <w:rsid w:val="00641B04"/>
    <w:rsid w:val="006440C1"/>
    <w:rsid w:val="0065296C"/>
    <w:rsid w:val="00667C4D"/>
    <w:rsid w:val="006B299A"/>
    <w:rsid w:val="00706138"/>
    <w:rsid w:val="007659DC"/>
    <w:rsid w:val="007C2336"/>
    <w:rsid w:val="007E1D8E"/>
    <w:rsid w:val="008034FA"/>
    <w:rsid w:val="0085484D"/>
    <w:rsid w:val="0089717F"/>
    <w:rsid w:val="008F3204"/>
    <w:rsid w:val="00930AC1"/>
    <w:rsid w:val="00943417"/>
    <w:rsid w:val="0094773B"/>
    <w:rsid w:val="00961BC1"/>
    <w:rsid w:val="00964E48"/>
    <w:rsid w:val="00966610"/>
    <w:rsid w:val="00967BA6"/>
    <w:rsid w:val="00976824"/>
    <w:rsid w:val="00980457"/>
    <w:rsid w:val="00991AF5"/>
    <w:rsid w:val="009B418F"/>
    <w:rsid w:val="009E638D"/>
    <w:rsid w:val="00A40872"/>
    <w:rsid w:val="00A624A0"/>
    <w:rsid w:val="00AA5D68"/>
    <w:rsid w:val="00AB7A92"/>
    <w:rsid w:val="00AD3C06"/>
    <w:rsid w:val="00AD5484"/>
    <w:rsid w:val="00AE63E3"/>
    <w:rsid w:val="00AE7721"/>
    <w:rsid w:val="00AF2442"/>
    <w:rsid w:val="00B1250F"/>
    <w:rsid w:val="00B16EB4"/>
    <w:rsid w:val="00B212CD"/>
    <w:rsid w:val="00B249F5"/>
    <w:rsid w:val="00B32A65"/>
    <w:rsid w:val="00B34517"/>
    <w:rsid w:val="00B948EC"/>
    <w:rsid w:val="00B95172"/>
    <w:rsid w:val="00BE44E4"/>
    <w:rsid w:val="00BF326B"/>
    <w:rsid w:val="00C07B20"/>
    <w:rsid w:val="00C23E81"/>
    <w:rsid w:val="00C337FC"/>
    <w:rsid w:val="00C6762C"/>
    <w:rsid w:val="00C85192"/>
    <w:rsid w:val="00D82274"/>
    <w:rsid w:val="00DB01FB"/>
    <w:rsid w:val="00DC332A"/>
    <w:rsid w:val="00DD034E"/>
    <w:rsid w:val="00DD0B26"/>
    <w:rsid w:val="00DD7B70"/>
    <w:rsid w:val="00E03238"/>
    <w:rsid w:val="00E07C39"/>
    <w:rsid w:val="00E13310"/>
    <w:rsid w:val="00E174B4"/>
    <w:rsid w:val="00EC66E3"/>
    <w:rsid w:val="00EE392E"/>
    <w:rsid w:val="00F31563"/>
    <w:rsid w:val="00F615F0"/>
    <w:rsid w:val="00F97BC1"/>
    <w:rsid w:val="00FB5D18"/>
    <w:rsid w:val="00FD6FFA"/>
    <w:rsid w:val="00FE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EF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styleId="Heading3">
    <w:name w:val="heading 3"/>
    <w:basedOn w:val="Normal"/>
    <w:next w:val="Normal"/>
    <w:qFormat/>
    <w:rsid w:val="00204E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04EFB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04EFB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04EFB"/>
    <w:rPr>
      <w:position w:val="6"/>
      <w:sz w:val="18"/>
    </w:rPr>
  </w:style>
  <w:style w:type="paragraph" w:styleId="FootnoteText">
    <w:name w:val="footnote text"/>
    <w:basedOn w:val="Normal"/>
    <w:rsid w:val="00204EFB"/>
    <w:pPr>
      <w:keepLines/>
      <w:tabs>
        <w:tab w:val="left" w:pos="255"/>
      </w:tabs>
      <w:ind w:left="255" w:hanging="255"/>
    </w:pPr>
  </w:style>
  <w:style w:type="paragraph" w:customStyle="1" w:styleId="Normalaftertitle">
    <w:name w:val="Normal after title"/>
    <w:basedOn w:val="Normal"/>
    <w:next w:val="Normal"/>
    <w:rsid w:val="00204EFB"/>
    <w:pPr>
      <w:spacing w:before="320"/>
    </w:pPr>
  </w:style>
  <w:style w:type="paragraph" w:customStyle="1" w:styleId="Source">
    <w:name w:val="Source"/>
    <w:basedOn w:val="Normal"/>
    <w:next w:val="Normal"/>
    <w:rsid w:val="00204EFB"/>
    <w:pPr>
      <w:spacing w:before="480"/>
      <w:jc w:val="center"/>
    </w:pPr>
    <w:rPr>
      <w:b/>
      <w:sz w:val="28"/>
    </w:rPr>
  </w:style>
  <w:style w:type="character" w:styleId="Hyperlink">
    <w:name w:val="Hyperlink"/>
    <w:basedOn w:val="DefaultParagraphFont"/>
    <w:rsid w:val="00204EFB"/>
    <w:rPr>
      <w:color w:val="0000FF"/>
      <w:u w:val="single"/>
    </w:rPr>
  </w:style>
  <w:style w:type="paragraph" w:customStyle="1" w:styleId="Headingb">
    <w:name w:val="Heading_b"/>
    <w:basedOn w:val="Heading3"/>
    <w:next w:val="Normal"/>
    <w:rsid w:val="00204EFB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after="0"/>
      <w:textAlignment w:val="auto"/>
      <w:outlineLvl w:val="9"/>
    </w:pPr>
    <w:rPr>
      <w:rFonts w:ascii="Times New Roman Bold" w:hAnsi="Times New Roman Bold" w:cs="Times New Roman"/>
      <w:bCs w:val="0"/>
      <w:sz w:val="24"/>
      <w:szCs w:val="20"/>
    </w:rPr>
  </w:style>
  <w:style w:type="paragraph" w:customStyle="1" w:styleId="Title1">
    <w:name w:val="Title 1"/>
    <w:basedOn w:val="Source"/>
    <w:next w:val="Normal"/>
    <w:rsid w:val="00204EF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able">
    <w:name w:val="Table_#"/>
    <w:basedOn w:val="Normal"/>
    <w:next w:val="Normal"/>
    <w:rsid w:val="00204EF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Tablehead">
    <w:name w:val="Table_head"/>
    <w:basedOn w:val="Normal"/>
    <w:next w:val="Normal"/>
    <w:rsid w:val="00204EF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styleId="BodyTextIndent">
    <w:name w:val="Body Text Indent"/>
    <w:basedOn w:val="Normal"/>
    <w:rsid w:val="00204EFB"/>
    <w:pPr>
      <w:spacing w:after="120"/>
      <w:ind w:left="283"/>
    </w:pPr>
  </w:style>
  <w:style w:type="paragraph" w:customStyle="1" w:styleId="CharCharCharCharCharChar">
    <w:name w:val="Char Char Char Char Char Char"/>
    <w:basedOn w:val="Normal"/>
    <w:rsid w:val="00641B04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/>
      <w:kern w:val="2"/>
      <w:lang w:val="en-US" w:eastAsia="zh-CN"/>
    </w:rPr>
  </w:style>
  <w:style w:type="paragraph" w:styleId="TOC1">
    <w:name w:val="toc 1"/>
    <w:basedOn w:val="Normal"/>
    <w:rsid w:val="009B418F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A4087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624A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24A0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EF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styleId="Heading3">
    <w:name w:val="heading 3"/>
    <w:basedOn w:val="Normal"/>
    <w:next w:val="Normal"/>
    <w:qFormat/>
    <w:rsid w:val="00204E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04EFB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04EFB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04EFB"/>
    <w:rPr>
      <w:position w:val="6"/>
      <w:sz w:val="18"/>
    </w:rPr>
  </w:style>
  <w:style w:type="paragraph" w:styleId="FootnoteText">
    <w:name w:val="footnote text"/>
    <w:basedOn w:val="Normal"/>
    <w:rsid w:val="00204EFB"/>
    <w:pPr>
      <w:keepLines/>
      <w:tabs>
        <w:tab w:val="left" w:pos="255"/>
      </w:tabs>
      <w:ind w:left="255" w:hanging="255"/>
    </w:pPr>
  </w:style>
  <w:style w:type="paragraph" w:customStyle="1" w:styleId="Normalaftertitle">
    <w:name w:val="Normal after title"/>
    <w:basedOn w:val="Normal"/>
    <w:next w:val="Normal"/>
    <w:rsid w:val="00204EFB"/>
    <w:pPr>
      <w:spacing w:before="320"/>
    </w:pPr>
  </w:style>
  <w:style w:type="paragraph" w:customStyle="1" w:styleId="Source">
    <w:name w:val="Source"/>
    <w:basedOn w:val="Normal"/>
    <w:next w:val="Normal"/>
    <w:rsid w:val="00204EFB"/>
    <w:pPr>
      <w:spacing w:before="480"/>
      <w:jc w:val="center"/>
    </w:pPr>
    <w:rPr>
      <w:b/>
      <w:sz w:val="28"/>
    </w:rPr>
  </w:style>
  <w:style w:type="character" w:styleId="Hyperlink">
    <w:name w:val="Hyperlink"/>
    <w:basedOn w:val="DefaultParagraphFont"/>
    <w:rsid w:val="00204EFB"/>
    <w:rPr>
      <w:color w:val="0000FF"/>
      <w:u w:val="single"/>
    </w:rPr>
  </w:style>
  <w:style w:type="paragraph" w:customStyle="1" w:styleId="Headingb">
    <w:name w:val="Heading_b"/>
    <w:basedOn w:val="Heading3"/>
    <w:next w:val="Normal"/>
    <w:rsid w:val="00204EFB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after="0"/>
      <w:textAlignment w:val="auto"/>
      <w:outlineLvl w:val="9"/>
    </w:pPr>
    <w:rPr>
      <w:rFonts w:ascii="Times New Roman Bold" w:hAnsi="Times New Roman Bold" w:cs="Times New Roman"/>
      <w:bCs w:val="0"/>
      <w:sz w:val="24"/>
      <w:szCs w:val="20"/>
    </w:rPr>
  </w:style>
  <w:style w:type="paragraph" w:customStyle="1" w:styleId="Title1">
    <w:name w:val="Title 1"/>
    <w:basedOn w:val="Source"/>
    <w:next w:val="Normal"/>
    <w:rsid w:val="00204EF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able">
    <w:name w:val="Table_#"/>
    <w:basedOn w:val="Normal"/>
    <w:next w:val="Normal"/>
    <w:rsid w:val="00204EF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Tablehead">
    <w:name w:val="Table_head"/>
    <w:basedOn w:val="Normal"/>
    <w:next w:val="Normal"/>
    <w:rsid w:val="00204EF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styleId="BodyTextIndent">
    <w:name w:val="Body Text Indent"/>
    <w:basedOn w:val="Normal"/>
    <w:rsid w:val="00204EFB"/>
    <w:pPr>
      <w:spacing w:after="120"/>
      <w:ind w:left="283"/>
    </w:pPr>
  </w:style>
  <w:style w:type="paragraph" w:customStyle="1" w:styleId="CharCharCharCharCharChar">
    <w:name w:val="Char Char Char Char Char Char"/>
    <w:basedOn w:val="Normal"/>
    <w:rsid w:val="00641B04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/>
      <w:kern w:val="2"/>
      <w:lang w:val="en-US" w:eastAsia="zh-CN"/>
    </w:rPr>
  </w:style>
  <w:style w:type="paragraph" w:styleId="TOC1">
    <w:name w:val="toc 1"/>
    <w:basedOn w:val="Normal"/>
    <w:rsid w:val="009B418F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A4087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624A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24A0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45B9E-B293-4015-B418-C71374A6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2010</vt:lpstr>
    </vt:vector>
  </TitlesOfParts>
  <Company>ITU</Company>
  <LinksUpToDate>false</LinksUpToDate>
  <CharactersWithSpaces>493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2010</dc:title>
  <dc:creator>ITU</dc:creator>
  <cp:lastModifiedBy>Brouard, Ricarda</cp:lastModifiedBy>
  <cp:revision>5</cp:revision>
  <cp:lastPrinted>2012-02-28T12:21:00Z</cp:lastPrinted>
  <dcterms:created xsi:type="dcterms:W3CDTF">2014-09-12T16:40:00Z</dcterms:created>
  <dcterms:modified xsi:type="dcterms:W3CDTF">2014-09-19T07:27:00Z</dcterms:modified>
</cp:coreProperties>
</file>