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770"/>
      </w:tblGrid>
      <w:tr w:rsidR="00015E3B" w:rsidRPr="00015E3B" w:rsidTr="00674951">
        <w:tc>
          <w:tcPr>
            <w:tcW w:w="9855" w:type="dxa"/>
            <w:gridSpan w:val="2"/>
            <w:hideMark/>
          </w:tcPr>
          <w:p w:rsidR="00015E3B" w:rsidRPr="00015E3B" w:rsidRDefault="00015E3B" w:rsidP="00015E3B">
            <w:pPr>
              <w:tabs>
                <w:tab w:val="clear" w:pos="1871"/>
                <w:tab w:val="left" w:pos="567"/>
                <w:tab w:val="left" w:pos="709"/>
                <w:tab w:val="left" w:pos="1701"/>
                <w:tab w:val="left" w:pos="2835"/>
              </w:tabs>
              <w:bidi w:val="0"/>
              <w:spacing w:before="100" w:beforeAutospacing="1" w:after="100" w:afterAutospacing="1"/>
              <w:jc w:val="center"/>
              <w:rPr>
                <w:rFonts w:ascii="Calibri" w:hAnsi="Calibri"/>
                <w:sz w:val="24"/>
                <w:szCs w:val="24"/>
                <w:lang w:val="en-GB"/>
              </w:rPr>
            </w:pPr>
            <w:bookmarkStart w:id="0" w:name="_GoBack"/>
            <w:bookmarkEnd w:id="0"/>
            <w:r w:rsidRPr="00015E3B">
              <w:rPr>
                <w:rFonts w:ascii="Calibri" w:hAnsi="Calibri"/>
                <w:noProof/>
                <w:sz w:val="24"/>
                <w:szCs w:val="24"/>
                <w:lang w:eastAsia="zh-CN"/>
              </w:rPr>
              <w:drawing>
                <wp:inline distT="0" distB="0" distL="0" distR="0" wp14:anchorId="0367C9C6" wp14:editId="3FB45D4A">
                  <wp:extent cx="6120765" cy="95504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PF-a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765" cy="955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E3B" w:rsidRPr="00015E3B" w:rsidTr="00674951">
        <w:tc>
          <w:tcPr>
            <w:tcW w:w="985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15E3B" w:rsidRPr="00015E3B" w:rsidRDefault="00015E3B" w:rsidP="00015E3B">
            <w:pPr>
              <w:tabs>
                <w:tab w:val="clear" w:pos="1134"/>
                <w:tab w:val="clear" w:pos="1871"/>
                <w:tab w:val="clear" w:pos="2268"/>
                <w:tab w:val="left" w:pos="284"/>
              </w:tabs>
              <w:spacing w:before="60"/>
              <w:ind w:left="284"/>
              <w:jc w:val="left"/>
              <w:rPr>
                <w:rFonts w:ascii="Calibri" w:hAnsi="Calibri"/>
                <w:noProof/>
                <w:rtl/>
                <w:lang w:bidi="ar-SY"/>
              </w:rPr>
            </w:pPr>
            <w:r w:rsidRPr="00015E3B">
              <w:rPr>
                <w:rFonts w:ascii="Calibri" w:hAnsi="Calibri" w:hint="cs"/>
                <w:rtl/>
                <w:lang w:val="en-GB"/>
              </w:rPr>
              <w:t xml:space="preserve">جنيف، </w:t>
            </w:r>
            <w:r w:rsidRPr="00015E3B">
              <w:rPr>
                <w:rFonts w:ascii="Calibri" w:hAnsi="Calibri"/>
              </w:rPr>
              <w:t>16-14</w:t>
            </w:r>
            <w:r w:rsidRPr="00015E3B">
              <w:rPr>
                <w:rFonts w:ascii="Calibri" w:hAnsi="Calibri" w:hint="cs"/>
                <w:rtl/>
                <w:lang w:bidi="ar-SY"/>
              </w:rPr>
              <w:t xml:space="preserve"> مايو </w:t>
            </w:r>
            <w:r w:rsidRPr="00015E3B">
              <w:rPr>
                <w:rFonts w:ascii="Calibri" w:hAnsi="Calibri"/>
                <w:lang w:bidi="ar-SY"/>
              </w:rPr>
              <w:t>2013</w:t>
            </w:r>
          </w:p>
        </w:tc>
      </w:tr>
      <w:tr w:rsidR="00015E3B" w:rsidRPr="00015E3B" w:rsidTr="00A66EAD">
        <w:tc>
          <w:tcPr>
            <w:tcW w:w="3085" w:type="dxa"/>
            <w:tcBorders>
              <w:top w:val="single" w:sz="12" w:space="0" w:color="auto"/>
              <w:left w:val="nil"/>
              <w:right w:val="nil"/>
            </w:tcBorders>
            <w:hideMark/>
          </w:tcPr>
          <w:p w:rsidR="00015E3B" w:rsidRPr="00015E3B" w:rsidRDefault="00B1267F" w:rsidP="00B1267F">
            <w:pPr>
              <w:tabs>
                <w:tab w:val="clear" w:pos="1134"/>
                <w:tab w:val="clear" w:pos="1871"/>
                <w:tab w:val="clear" w:pos="2268"/>
              </w:tabs>
              <w:spacing w:before="180"/>
              <w:jc w:val="left"/>
              <w:rPr>
                <w:rFonts w:ascii="Calibri" w:hAnsi="Calibri"/>
                <w:b/>
                <w:bCs/>
                <w:rtl/>
                <w:lang w:bidi="ar-EG"/>
              </w:rPr>
            </w:pPr>
            <w:r>
              <w:rPr>
                <w:rFonts w:ascii="Calibri" w:hAnsi="Calibri" w:hint="cs"/>
                <w:b/>
                <w:bCs/>
                <w:rtl/>
                <w:lang w:val="en-GB"/>
              </w:rPr>
              <w:t xml:space="preserve">التصويب </w:t>
            </w:r>
            <w:r>
              <w:rPr>
                <w:rFonts w:ascii="Calibri" w:hAnsi="Calibri"/>
                <w:b/>
                <w:bCs/>
                <w:lang w:val="en-GB"/>
              </w:rPr>
              <w:t>1</w:t>
            </w:r>
            <w:r>
              <w:rPr>
                <w:rFonts w:ascii="Calibri" w:hAnsi="Calibri" w:hint="cs"/>
                <w:b/>
                <w:bCs/>
                <w:rtl/>
                <w:lang w:val="en-GB"/>
              </w:rPr>
              <w:br/>
              <w:t>للوثيقة</w:t>
            </w:r>
            <w:r w:rsidR="00015E3B" w:rsidRPr="00015E3B">
              <w:rPr>
                <w:rFonts w:ascii="Calibri" w:hAnsi="Calibri" w:hint="cs"/>
                <w:b/>
                <w:bCs/>
                <w:rtl/>
                <w:lang w:val="en-GB"/>
              </w:rPr>
              <w:t xml:space="preserve"> </w:t>
            </w:r>
            <w:r w:rsidR="00015E3B" w:rsidRPr="00015E3B">
              <w:rPr>
                <w:rFonts w:ascii="Calibri" w:hAnsi="Calibri"/>
                <w:b/>
                <w:bCs/>
              </w:rPr>
              <w:t>WTPF-13/</w:t>
            </w:r>
            <w:r w:rsidR="00F448E6">
              <w:rPr>
                <w:rFonts w:ascii="Calibri" w:hAnsi="Calibri"/>
                <w:b/>
                <w:bCs/>
              </w:rPr>
              <w:t>5</w:t>
            </w:r>
            <w:r w:rsidR="00015E3B" w:rsidRPr="00015E3B">
              <w:rPr>
                <w:rFonts w:ascii="Calibri" w:hAnsi="Calibri"/>
                <w:b/>
                <w:bCs/>
              </w:rPr>
              <w:t>-A</w:t>
            </w:r>
          </w:p>
          <w:p w:rsidR="00015E3B" w:rsidRPr="00015E3B" w:rsidRDefault="00B1267F" w:rsidP="00F448E6">
            <w:pPr>
              <w:tabs>
                <w:tab w:val="clear" w:pos="1134"/>
                <w:tab w:val="clear" w:pos="1871"/>
                <w:tab w:val="clear" w:pos="2268"/>
              </w:tabs>
              <w:spacing w:before="0"/>
              <w:rPr>
                <w:rFonts w:ascii="Calibri" w:hAnsi="Calibri"/>
                <w:b/>
                <w:bCs/>
                <w:rtl/>
                <w:lang w:bidi="ar-EG"/>
              </w:rPr>
            </w:pPr>
            <w:r>
              <w:rPr>
                <w:rFonts w:ascii="Calibri" w:hAnsi="Calibri"/>
                <w:b/>
                <w:bCs/>
                <w:lang w:bidi="ar-SY"/>
              </w:rPr>
              <w:t>29</w:t>
            </w:r>
            <w:r w:rsidR="00B50180" w:rsidRPr="00B50180">
              <w:rPr>
                <w:rFonts w:ascii="Calibri" w:hAnsi="Calibri" w:hint="cs"/>
                <w:b/>
                <w:bCs/>
                <w:rtl/>
                <w:lang w:bidi="ar-EG"/>
              </w:rPr>
              <w:t xml:space="preserve"> </w:t>
            </w:r>
            <w:r w:rsidR="00F448E6">
              <w:rPr>
                <w:rFonts w:ascii="Calibri" w:hAnsi="Calibri" w:hint="cs"/>
                <w:b/>
                <w:bCs/>
                <w:rtl/>
                <w:lang w:bidi="ar-EG"/>
              </w:rPr>
              <w:t xml:space="preserve">أبريل </w:t>
            </w:r>
            <w:r w:rsidR="00B50180" w:rsidRPr="00B50180">
              <w:rPr>
                <w:rFonts w:ascii="Calibri" w:hAnsi="Calibri"/>
                <w:b/>
                <w:bCs/>
                <w:lang w:bidi="ar-SY"/>
              </w:rPr>
              <w:t>2013</w:t>
            </w:r>
          </w:p>
          <w:p w:rsidR="00015E3B" w:rsidRPr="00015E3B" w:rsidRDefault="00015E3B" w:rsidP="002F589D">
            <w:pPr>
              <w:tabs>
                <w:tab w:val="clear" w:pos="1134"/>
                <w:tab w:val="clear" w:pos="1871"/>
                <w:tab w:val="clear" w:pos="2268"/>
              </w:tabs>
              <w:spacing w:before="0" w:after="120"/>
              <w:rPr>
                <w:lang w:eastAsia="zh-CN"/>
              </w:rPr>
            </w:pPr>
            <w:r w:rsidRPr="00015E3B">
              <w:rPr>
                <w:rFonts w:ascii="Calibri" w:hAnsi="Calibri" w:hint="cs"/>
                <w:b/>
                <w:bCs/>
                <w:rtl/>
                <w:lang w:val="en-GB"/>
              </w:rPr>
              <w:t xml:space="preserve">الأصل: </w:t>
            </w:r>
            <w:r w:rsidR="00B50180" w:rsidRPr="00B50180">
              <w:rPr>
                <w:rFonts w:ascii="Calibri" w:hAnsi="Calibri" w:hint="cs"/>
                <w:b/>
                <w:bCs/>
                <w:rtl/>
                <w:lang w:val="en-GB" w:bidi="ar-EG"/>
              </w:rPr>
              <w:t>بالإنكليزية</w:t>
            </w:r>
          </w:p>
        </w:tc>
        <w:tc>
          <w:tcPr>
            <w:tcW w:w="6770" w:type="dxa"/>
            <w:tcBorders>
              <w:top w:val="single" w:sz="12" w:space="0" w:color="auto"/>
              <w:left w:val="nil"/>
              <w:right w:val="nil"/>
            </w:tcBorders>
          </w:tcPr>
          <w:p w:rsidR="00015E3B" w:rsidRPr="00015E3B" w:rsidRDefault="00015E3B" w:rsidP="00015E3B">
            <w:pPr>
              <w:tabs>
                <w:tab w:val="clear" w:pos="1134"/>
                <w:tab w:val="clear" w:pos="1871"/>
                <w:tab w:val="clear" w:pos="2268"/>
                <w:tab w:val="left" w:pos="6521"/>
              </w:tabs>
              <w:bidi w:val="0"/>
              <w:spacing w:before="0"/>
              <w:jc w:val="left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A66EAD" w:rsidRPr="00015E3B" w:rsidTr="00A66EAD">
        <w:tc>
          <w:tcPr>
            <w:tcW w:w="9855" w:type="dxa"/>
            <w:gridSpan w:val="2"/>
            <w:tcBorders>
              <w:left w:val="nil"/>
              <w:right w:val="nil"/>
            </w:tcBorders>
          </w:tcPr>
          <w:p w:rsidR="00A66EAD" w:rsidRPr="00015E3B" w:rsidRDefault="00F448E6" w:rsidP="00A66EAD">
            <w:pPr>
              <w:pStyle w:val="Source"/>
              <w:rPr>
                <w:rFonts w:ascii="Calibri" w:hAnsi="Calibri"/>
                <w:sz w:val="24"/>
                <w:szCs w:val="24"/>
              </w:rPr>
            </w:pPr>
            <w:proofErr w:type="spellStart"/>
            <w:r>
              <w:rPr>
                <w:rFonts w:hint="cs"/>
                <w:rtl/>
              </w:rPr>
              <w:t>مساه</w:t>
            </w:r>
            <w:r w:rsidR="00591EDF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مة</w:t>
            </w:r>
            <w:proofErr w:type="spellEnd"/>
            <w:r>
              <w:rPr>
                <w:rFonts w:hint="cs"/>
                <w:rtl/>
              </w:rPr>
              <w:t xml:space="preserve"> من </w:t>
            </w:r>
            <w:proofErr w:type="spellStart"/>
            <w:r>
              <w:rPr>
                <w:rFonts w:hint="cs"/>
                <w:rtl/>
              </w:rPr>
              <w:t>ج</w:t>
            </w:r>
            <w:r w:rsidR="00591EDF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مهورية</w:t>
            </w:r>
            <w:proofErr w:type="spellEnd"/>
            <w:r>
              <w:rPr>
                <w:rFonts w:hint="cs"/>
                <w:rtl/>
              </w:rPr>
              <w:t xml:space="preserve"> البرازيل </w:t>
            </w:r>
            <w:proofErr w:type="spellStart"/>
            <w:r>
              <w:rPr>
                <w:rFonts w:hint="cs"/>
                <w:rtl/>
              </w:rPr>
              <w:t>الات</w:t>
            </w:r>
            <w:r w:rsidR="00591EDF">
              <w:rPr>
                <w:rFonts w:hint="cs"/>
                <w:rtl/>
              </w:rPr>
              <w:t>‍</w:t>
            </w:r>
            <w:r>
              <w:rPr>
                <w:rFonts w:hint="cs"/>
                <w:rtl/>
              </w:rPr>
              <w:t>حادية</w:t>
            </w:r>
            <w:proofErr w:type="spellEnd"/>
          </w:p>
        </w:tc>
      </w:tr>
      <w:tr w:rsidR="00A66EAD" w:rsidRPr="00015E3B" w:rsidTr="00A66EAD">
        <w:tc>
          <w:tcPr>
            <w:tcW w:w="9855" w:type="dxa"/>
            <w:gridSpan w:val="2"/>
            <w:tcBorders>
              <w:left w:val="nil"/>
              <w:bottom w:val="nil"/>
              <w:right w:val="nil"/>
            </w:tcBorders>
          </w:tcPr>
          <w:p w:rsidR="00A66EAD" w:rsidRPr="00015E3B" w:rsidRDefault="00A66EAD" w:rsidP="00B1267F">
            <w:pPr>
              <w:pStyle w:val="Title1"/>
              <w:spacing w:after="360"/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</w:tbl>
    <w:p w:rsidR="00B50180" w:rsidRPr="006959BC" w:rsidRDefault="00B1267F" w:rsidP="00BE0B7D">
      <w:pPr>
        <w:spacing w:before="240"/>
      </w:pPr>
      <w:r>
        <w:rPr>
          <w:rFonts w:hint="cs"/>
          <w:rtl/>
        </w:rPr>
        <w:t>يدعم الاتحاد الروسي ويؤيد مشروع الرأي المقترح بشأن "دور الحكومات في إطار تعدد أصحاب المصلحة لإدارة الإنترنت" الذي أعدته إدارة البرازيل من أجل</w:t>
      </w:r>
      <w:r w:rsidR="002B5CE0" w:rsidRPr="008D3213">
        <w:rPr>
          <w:rFonts w:hint="cs"/>
          <w:rtl/>
        </w:rPr>
        <w:t xml:space="preserve"> </w:t>
      </w:r>
      <w:proofErr w:type="spellStart"/>
      <w:r w:rsidR="002B5CE0" w:rsidRPr="008D3213">
        <w:rPr>
          <w:rFonts w:hint="cs"/>
          <w:rtl/>
        </w:rPr>
        <w:t>ال</w:t>
      </w:r>
      <w:r w:rsidR="002B5CE0">
        <w:rPr>
          <w:rFonts w:hint="cs"/>
          <w:rtl/>
        </w:rPr>
        <w:t>‍</w:t>
      </w:r>
      <w:r w:rsidR="002B5CE0" w:rsidRPr="008D3213">
        <w:rPr>
          <w:rFonts w:hint="cs"/>
          <w:rtl/>
        </w:rPr>
        <w:t>منتدى</w:t>
      </w:r>
      <w:proofErr w:type="spellEnd"/>
      <w:r w:rsidR="002B5CE0" w:rsidRPr="008D3213">
        <w:rPr>
          <w:rFonts w:hint="cs"/>
          <w:rtl/>
        </w:rPr>
        <w:t xml:space="preserve"> </w:t>
      </w:r>
      <w:proofErr w:type="spellStart"/>
      <w:r w:rsidR="002B5CE0" w:rsidRPr="008D3213">
        <w:rPr>
          <w:rFonts w:hint="cs"/>
          <w:rtl/>
        </w:rPr>
        <w:t>العال</w:t>
      </w:r>
      <w:r w:rsidR="002B5CE0">
        <w:rPr>
          <w:rFonts w:hint="cs"/>
          <w:rtl/>
        </w:rPr>
        <w:t>‍</w:t>
      </w:r>
      <w:r w:rsidR="002B5CE0" w:rsidRPr="008D3213">
        <w:rPr>
          <w:rFonts w:hint="cs"/>
          <w:rtl/>
        </w:rPr>
        <w:t>مي</w:t>
      </w:r>
      <w:proofErr w:type="spellEnd"/>
      <w:r w:rsidR="002B5CE0" w:rsidRPr="008D3213">
        <w:rPr>
          <w:rFonts w:hint="cs"/>
          <w:rtl/>
        </w:rPr>
        <w:t xml:space="preserve"> </w:t>
      </w:r>
      <w:proofErr w:type="spellStart"/>
      <w:r w:rsidR="002B5CE0" w:rsidRPr="008D3213">
        <w:rPr>
          <w:rFonts w:hint="cs"/>
          <w:rtl/>
        </w:rPr>
        <w:t>ال</w:t>
      </w:r>
      <w:r w:rsidR="002B5CE0">
        <w:rPr>
          <w:rFonts w:hint="cs"/>
          <w:rtl/>
        </w:rPr>
        <w:t>‍</w:t>
      </w:r>
      <w:r w:rsidR="002B5CE0" w:rsidRPr="008D3213">
        <w:rPr>
          <w:rFonts w:hint="cs"/>
          <w:rtl/>
        </w:rPr>
        <w:t>خامس</w:t>
      </w:r>
      <w:proofErr w:type="spellEnd"/>
      <w:r w:rsidR="002B5CE0" w:rsidRPr="008D3213">
        <w:rPr>
          <w:rFonts w:hint="cs"/>
          <w:rtl/>
        </w:rPr>
        <w:t xml:space="preserve"> لسياسات الاتصالات/تكنولوجيا </w:t>
      </w:r>
      <w:proofErr w:type="spellStart"/>
      <w:r w:rsidR="002B5CE0" w:rsidRPr="008D3213">
        <w:rPr>
          <w:rFonts w:hint="cs"/>
          <w:rtl/>
        </w:rPr>
        <w:t>ال</w:t>
      </w:r>
      <w:r w:rsidR="002B5CE0">
        <w:rPr>
          <w:rFonts w:hint="cs"/>
          <w:rtl/>
        </w:rPr>
        <w:t>‍</w:t>
      </w:r>
      <w:r w:rsidR="002B5CE0" w:rsidRPr="008D3213">
        <w:rPr>
          <w:rFonts w:hint="cs"/>
          <w:rtl/>
        </w:rPr>
        <w:t>معلومات</w:t>
      </w:r>
      <w:proofErr w:type="spellEnd"/>
      <w:r w:rsidR="002B5CE0" w:rsidRPr="008D3213">
        <w:rPr>
          <w:rFonts w:hint="cs"/>
          <w:rtl/>
        </w:rPr>
        <w:t xml:space="preserve"> والاتصالات</w:t>
      </w:r>
      <w:r w:rsidR="00BE0B7D">
        <w:rPr>
          <w:rFonts w:hint="cs"/>
          <w:rtl/>
        </w:rPr>
        <w:t xml:space="preserve"> </w:t>
      </w:r>
      <w:r w:rsidR="007B23BD">
        <w:rPr>
          <w:rFonts w:hint="cs"/>
          <w:rtl/>
        </w:rPr>
        <w:t xml:space="preserve">لعام </w:t>
      </w:r>
      <w:r w:rsidR="007B23BD" w:rsidRPr="008D3213">
        <w:rPr>
          <w:lang w:bidi="ar-EG"/>
        </w:rPr>
        <w:t>2013</w:t>
      </w:r>
      <w:r>
        <w:rPr>
          <w:rFonts w:hint="cs"/>
          <w:rtl/>
        </w:rPr>
        <w:t>.</w:t>
      </w:r>
    </w:p>
    <w:p w:rsidR="002919E1" w:rsidRPr="002919E1" w:rsidRDefault="00D72686" w:rsidP="00D72686">
      <w:pPr>
        <w:spacing w:before="600"/>
        <w:jc w:val="center"/>
        <w:rPr>
          <w:noProof/>
          <w:rtl/>
          <w:lang w:bidi="ar-EG"/>
        </w:rPr>
      </w:pPr>
      <w:r>
        <w:rPr>
          <w:rFonts w:hint="cs"/>
          <w:noProof/>
          <w:rtl/>
          <w:lang w:bidi="ar-EG"/>
        </w:rPr>
        <w:t>___________</w:t>
      </w:r>
    </w:p>
    <w:sectPr w:rsidR="002919E1" w:rsidRPr="002919E1" w:rsidSect="004D4AE6">
      <w:headerReference w:type="even" r:id="rId10"/>
      <w:headerReference w:type="default" r:id="rId11"/>
      <w:footerReference w:type="default" r:id="rId12"/>
      <w:footerReference w:type="first" r:id="rId13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F7C" w:rsidRDefault="004E1F7C" w:rsidP="002919E1">
      <w:r>
        <w:separator/>
      </w:r>
    </w:p>
    <w:p w:rsidR="004E1F7C" w:rsidRDefault="004E1F7C" w:rsidP="002919E1"/>
    <w:p w:rsidR="004E1F7C" w:rsidRDefault="004E1F7C" w:rsidP="002919E1"/>
    <w:p w:rsidR="004E1F7C" w:rsidRDefault="004E1F7C"/>
  </w:endnote>
  <w:endnote w:type="continuationSeparator" w:id="0">
    <w:p w:rsidR="004E1F7C" w:rsidRDefault="004E1F7C" w:rsidP="002919E1">
      <w:r>
        <w:continuationSeparator/>
      </w:r>
    </w:p>
    <w:p w:rsidR="004E1F7C" w:rsidRDefault="004E1F7C" w:rsidP="002919E1"/>
    <w:p w:rsidR="004E1F7C" w:rsidRDefault="004E1F7C" w:rsidP="002919E1"/>
    <w:p w:rsidR="004E1F7C" w:rsidRDefault="004E1F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8A9" w:rsidRPr="00336C1A" w:rsidRDefault="002D28A9" w:rsidP="00D72686">
    <w:pPr>
      <w:pStyle w:val="Footer"/>
      <w:tabs>
        <w:tab w:val="clear" w:pos="1871"/>
        <w:tab w:val="clear" w:pos="2268"/>
        <w:tab w:val="clear" w:pos="5812"/>
        <w:tab w:val="left" w:pos="5670"/>
      </w:tabs>
    </w:pPr>
    <w:r w:rsidRPr="00CB4300">
      <w:fldChar w:fldCharType="begin"/>
    </w:r>
    <w:r w:rsidRPr="00336C1A">
      <w:instrText xml:space="preserve"> FILENAME \p \* MERGEFORMAT </w:instrText>
    </w:r>
    <w:r w:rsidRPr="00CB4300">
      <w:fldChar w:fldCharType="separate"/>
    </w:r>
    <w:r w:rsidR="00F5668A">
      <w:rPr>
        <w:noProof/>
      </w:rPr>
      <w:t>P:\ARA\SG\CONF-SG\WTPF13\000\005COR1A.DOCX</w:t>
    </w:r>
    <w:r w:rsidRPr="00CB4300">
      <w:fldChar w:fldCharType="end"/>
    </w:r>
    <w:r w:rsidRPr="00336C1A">
      <w:t xml:space="preserve"> </w:t>
    </w:r>
    <w:r w:rsidR="00D72686">
      <w:t xml:space="preserve"> </w:t>
    </w:r>
    <w:r w:rsidRPr="00336C1A">
      <w:t xml:space="preserve"> (</w:t>
    </w:r>
    <w:r w:rsidR="00D72686">
      <w:t>343491</w:t>
    </w:r>
    <w:r w:rsidRPr="00336C1A">
      <w:t>)</w:t>
    </w:r>
    <w:r w:rsidRPr="00336C1A">
      <w:tab/>
    </w:r>
    <w:r w:rsidRPr="00CB4300">
      <w:fldChar w:fldCharType="begin"/>
    </w:r>
    <w:r w:rsidRPr="00CB4300">
      <w:instrText xml:space="preserve"> savedate \@ dd.MM.yy </w:instrText>
    </w:r>
    <w:r w:rsidRPr="00CB4300">
      <w:fldChar w:fldCharType="separate"/>
    </w:r>
    <w:r w:rsidR="00F5668A">
      <w:rPr>
        <w:noProof/>
      </w:rPr>
      <w:t>13.05.13</w:t>
    </w:r>
    <w:r w:rsidRPr="00CB4300">
      <w:fldChar w:fldCharType="end"/>
    </w:r>
    <w:r w:rsidRPr="00336C1A">
      <w:tab/>
    </w:r>
    <w:r w:rsidRPr="00CB4300">
      <w:fldChar w:fldCharType="begin"/>
    </w:r>
    <w:r w:rsidRPr="00CB4300">
      <w:instrText xml:space="preserve"> printdate \@ dd.MM.yy </w:instrText>
    </w:r>
    <w:r w:rsidRPr="00CB4300">
      <w:fldChar w:fldCharType="separate"/>
    </w:r>
    <w:r w:rsidR="00F5668A">
      <w:rPr>
        <w:noProof/>
      </w:rPr>
      <w:t>13.05.13</w:t>
    </w:r>
    <w:r w:rsidRPr="00CB430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8A9" w:rsidRPr="00336C1A" w:rsidRDefault="00FB2DD9" w:rsidP="00FB2DD9">
    <w:pPr>
      <w:pStyle w:val="Footer"/>
      <w:tabs>
        <w:tab w:val="clear" w:pos="1134"/>
        <w:tab w:val="clear" w:pos="1871"/>
        <w:tab w:val="clear" w:pos="2268"/>
        <w:tab w:val="clear" w:pos="5812"/>
        <w:tab w:val="left" w:pos="5670"/>
      </w:tabs>
    </w:pPr>
    <w:r>
      <w:fldChar w:fldCharType="begin"/>
    </w:r>
    <w:r w:rsidRPr="00336C1A">
      <w:instrText xml:space="preserve"> FILENAME \p \* MERGEFORMAT </w:instrText>
    </w:r>
    <w:r>
      <w:fldChar w:fldCharType="separate"/>
    </w:r>
    <w:r w:rsidR="00F5668A">
      <w:rPr>
        <w:noProof/>
      </w:rPr>
      <w:t>P:\ARA\SG\CONF-SG\WTPF13\000\005COR1A.DOCX</w:t>
    </w:r>
    <w:r>
      <w:fldChar w:fldCharType="end"/>
    </w:r>
    <w:r w:rsidRPr="00336C1A">
      <w:t xml:space="preserve">   (</w:t>
    </w:r>
    <w:r>
      <w:t>344484</w:t>
    </w:r>
    <w:r w:rsidRPr="00336C1A">
      <w:t>)</w:t>
    </w:r>
    <w:r w:rsidRPr="00336C1A">
      <w:tab/>
    </w:r>
    <w:r w:rsidRPr="00B12661">
      <w:fldChar w:fldCharType="begin"/>
    </w:r>
    <w:r w:rsidRPr="00B12661">
      <w:instrText xml:space="preserve"> savedate \@ dd.MM.yy </w:instrText>
    </w:r>
    <w:r w:rsidRPr="00B12661">
      <w:fldChar w:fldCharType="separate"/>
    </w:r>
    <w:r w:rsidR="00F5668A">
      <w:rPr>
        <w:noProof/>
      </w:rPr>
      <w:t>13.05.13</w:t>
    </w:r>
    <w:r w:rsidRPr="00B12661">
      <w:fldChar w:fldCharType="end"/>
    </w:r>
    <w:r w:rsidRPr="00336C1A">
      <w:tab/>
    </w:r>
    <w:r w:rsidRPr="00B12661">
      <w:fldChar w:fldCharType="begin"/>
    </w:r>
    <w:r w:rsidRPr="00B12661">
      <w:instrText xml:space="preserve"> printdate \@ dd.MM.yy </w:instrText>
    </w:r>
    <w:r w:rsidRPr="00B12661">
      <w:fldChar w:fldCharType="separate"/>
    </w:r>
    <w:r w:rsidR="00F5668A">
      <w:rPr>
        <w:noProof/>
      </w:rPr>
      <w:t>13.05.13</w:t>
    </w:r>
    <w:r w:rsidRPr="00B1266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F7C" w:rsidRDefault="004E1F7C" w:rsidP="002919E1">
      <w:r>
        <w:t>___________________</w:t>
      </w:r>
    </w:p>
  </w:footnote>
  <w:footnote w:type="continuationSeparator" w:id="0">
    <w:p w:rsidR="004E1F7C" w:rsidRDefault="004E1F7C" w:rsidP="002919E1">
      <w:r>
        <w:continuationSeparator/>
      </w:r>
    </w:p>
    <w:p w:rsidR="004E1F7C" w:rsidRDefault="004E1F7C" w:rsidP="002919E1"/>
    <w:p w:rsidR="004E1F7C" w:rsidRDefault="004E1F7C" w:rsidP="002919E1"/>
    <w:p w:rsidR="004E1F7C" w:rsidRDefault="004E1F7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8A9" w:rsidRDefault="002D28A9" w:rsidP="002919E1"/>
  <w:p w:rsidR="002D28A9" w:rsidRDefault="002D28A9" w:rsidP="002919E1"/>
  <w:p w:rsidR="002D28A9" w:rsidRDefault="002D28A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8A9" w:rsidRPr="0088384B" w:rsidRDefault="002D28A9" w:rsidP="00D72686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B1267F">
      <w:rPr>
        <w:rStyle w:val="PageNumber"/>
        <w:noProof/>
      </w:rPr>
      <w:t>3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015E3B">
      <w:rPr>
        <w:rStyle w:val="PageNumber"/>
      </w:rPr>
      <w:t>WTPF13</w:t>
    </w:r>
    <w:r w:rsidRPr="0088384B">
      <w:rPr>
        <w:rStyle w:val="PageNumber"/>
      </w:rPr>
      <w:t>/</w:t>
    </w:r>
    <w:r w:rsidR="00D72686">
      <w:rPr>
        <w:rStyle w:val="PageNumber"/>
      </w:rPr>
      <w:t>5</w:t>
    </w:r>
    <w:r w:rsidRPr="0088384B"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79A10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00096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FA69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F450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8B08B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F7C"/>
    <w:rsid w:val="00011021"/>
    <w:rsid w:val="000114EC"/>
    <w:rsid w:val="00011F8C"/>
    <w:rsid w:val="00015E3B"/>
    <w:rsid w:val="00040C94"/>
    <w:rsid w:val="000425FC"/>
    <w:rsid w:val="00044D43"/>
    <w:rsid w:val="00051907"/>
    <w:rsid w:val="00072A32"/>
    <w:rsid w:val="00075A3F"/>
    <w:rsid w:val="000A1B16"/>
    <w:rsid w:val="000A20CE"/>
    <w:rsid w:val="000B1219"/>
    <w:rsid w:val="000B324F"/>
    <w:rsid w:val="000B5404"/>
    <w:rsid w:val="000D1708"/>
    <w:rsid w:val="000E2AFC"/>
    <w:rsid w:val="000E6D30"/>
    <w:rsid w:val="000F05F5"/>
    <w:rsid w:val="000F518F"/>
    <w:rsid w:val="0010081C"/>
    <w:rsid w:val="001013E3"/>
    <w:rsid w:val="00125814"/>
    <w:rsid w:val="00140B00"/>
    <w:rsid w:val="001464F2"/>
    <w:rsid w:val="00167364"/>
    <w:rsid w:val="00170C75"/>
    <w:rsid w:val="001903B2"/>
    <w:rsid w:val="001D051F"/>
    <w:rsid w:val="001E190C"/>
    <w:rsid w:val="001E54F6"/>
    <w:rsid w:val="001E5A8C"/>
    <w:rsid w:val="00201A0A"/>
    <w:rsid w:val="002075D4"/>
    <w:rsid w:val="00211B2A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6D8"/>
    <w:rsid w:val="002B5CE0"/>
    <w:rsid w:val="002D0D6E"/>
    <w:rsid w:val="002D28A9"/>
    <w:rsid w:val="002D5F64"/>
    <w:rsid w:val="002D6FBF"/>
    <w:rsid w:val="002E48BF"/>
    <w:rsid w:val="002E61C2"/>
    <w:rsid w:val="002F589D"/>
    <w:rsid w:val="00336C1A"/>
    <w:rsid w:val="003569E1"/>
    <w:rsid w:val="003815E2"/>
    <w:rsid w:val="00381FAD"/>
    <w:rsid w:val="003923B1"/>
    <w:rsid w:val="003965FE"/>
    <w:rsid w:val="003B27AD"/>
    <w:rsid w:val="003B4F23"/>
    <w:rsid w:val="003C12F6"/>
    <w:rsid w:val="003C3A13"/>
    <w:rsid w:val="003C3E24"/>
    <w:rsid w:val="003C6BAF"/>
    <w:rsid w:val="003E02EF"/>
    <w:rsid w:val="003E1D90"/>
    <w:rsid w:val="00400CD4"/>
    <w:rsid w:val="00402947"/>
    <w:rsid w:val="00407E3A"/>
    <w:rsid w:val="004147B9"/>
    <w:rsid w:val="00422C04"/>
    <w:rsid w:val="00426144"/>
    <w:rsid w:val="00470CBD"/>
    <w:rsid w:val="004909DD"/>
    <w:rsid w:val="004A05E6"/>
    <w:rsid w:val="004A34A8"/>
    <w:rsid w:val="004A6C66"/>
    <w:rsid w:val="004A7AA0"/>
    <w:rsid w:val="004C11BC"/>
    <w:rsid w:val="004D4AE6"/>
    <w:rsid w:val="004E1F7C"/>
    <w:rsid w:val="004E501D"/>
    <w:rsid w:val="004F1F4D"/>
    <w:rsid w:val="0050495F"/>
    <w:rsid w:val="00505FCA"/>
    <w:rsid w:val="005169F4"/>
    <w:rsid w:val="005210D1"/>
    <w:rsid w:val="00523146"/>
    <w:rsid w:val="00523275"/>
    <w:rsid w:val="00531DC7"/>
    <w:rsid w:val="005350B0"/>
    <w:rsid w:val="00535432"/>
    <w:rsid w:val="00546A99"/>
    <w:rsid w:val="00553411"/>
    <w:rsid w:val="005559D8"/>
    <w:rsid w:val="00564746"/>
    <w:rsid w:val="0056512C"/>
    <w:rsid w:val="00576D0A"/>
    <w:rsid w:val="00584333"/>
    <w:rsid w:val="00591EDF"/>
    <w:rsid w:val="005953EC"/>
    <w:rsid w:val="005B00A1"/>
    <w:rsid w:val="005C29C8"/>
    <w:rsid w:val="005C5D25"/>
    <w:rsid w:val="005D72A4"/>
    <w:rsid w:val="005F05CC"/>
    <w:rsid w:val="005F65DE"/>
    <w:rsid w:val="006315B5"/>
    <w:rsid w:val="0065562F"/>
    <w:rsid w:val="00674951"/>
    <w:rsid w:val="00680A66"/>
    <w:rsid w:val="00681391"/>
    <w:rsid w:val="006959BC"/>
    <w:rsid w:val="006A12AC"/>
    <w:rsid w:val="006A2162"/>
    <w:rsid w:val="006A486A"/>
    <w:rsid w:val="006B4B90"/>
    <w:rsid w:val="006B658C"/>
    <w:rsid w:val="006D2674"/>
    <w:rsid w:val="006E38D0"/>
    <w:rsid w:val="006E465B"/>
    <w:rsid w:val="006F70BF"/>
    <w:rsid w:val="00716B1D"/>
    <w:rsid w:val="007248EC"/>
    <w:rsid w:val="00731150"/>
    <w:rsid w:val="00736DCC"/>
    <w:rsid w:val="00741855"/>
    <w:rsid w:val="00742B73"/>
    <w:rsid w:val="0074547C"/>
    <w:rsid w:val="00746825"/>
    <w:rsid w:val="00751251"/>
    <w:rsid w:val="007610E7"/>
    <w:rsid w:val="00771F7E"/>
    <w:rsid w:val="00773E9C"/>
    <w:rsid w:val="00776F6B"/>
    <w:rsid w:val="00777694"/>
    <w:rsid w:val="00786A7E"/>
    <w:rsid w:val="007A0802"/>
    <w:rsid w:val="007B1FCA"/>
    <w:rsid w:val="007B23BD"/>
    <w:rsid w:val="007C2C12"/>
    <w:rsid w:val="007C3CFA"/>
    <w:rsid w:val="007E0E8B"/>
    <w:rsid w:val="007F08CA"/>
    <w:rsid w:val="007F7FC3"/>
    <w:rsid w:val="00800BB8"/>
    <w:rsid w:val="00810482"/>
    <w:rsid w:val="008123A7"/>
    <w:rsid w:val="00817568"/>
    <w:rsid w:val="008204AC"/>
    <w:rsid w:val="008261C2"/>
    <w:rsid w:val="00830D96"/>
    <w:rsid w:val="008417E8"/>
    <w:rsid w:val="0085569D"/>
    <w:rsid w:val="00855B59"/>
    <w:rsid w:val="00857D84"/>
    <w:rsid w:val="008657CB"/>
    <w:rsid w:val="0088384B"/>
    <w:rsid w:val="00893E53"/>
    <w:rsid w:val="008A1137"/>
    <w:rsid w:val="008A1788"/>
    <w:rsid w:val="008A4185"/>
    <w:rsid w:val="008A6552"/>
    <w:rsid w:val="008B4E93"/>
    <w:rsid w:val="008D6ACC"/>
    <w:rsid w:val="008D7AF0"/>
    <w:rsid w:val="008E32DD"/>
    <w:rsid w:val="008F4626"/>
    <w:rsid w:val="009004DF"/>
    <w:rsid w:val="00904AA5"/>
    <w:rsid w:val="00951718"/>
    <w:rsid w:val="00960962"/>
    <w:rsid w:val="00972CE0"/>
    <w:rsid w:val="009A3D30"/>
    <w:rsid w:val="009D6348"/>
    <w:rsid w:val="009E613F"/>
    <w:rsid w:val="009F042B"/>
    <w:rsid w:val="00A03FD6"/>
    <w:rsid w:val="00A10369"/>
    <w:rsid w:val="00A116A8"/>
    <w:rsid w:val="00A17214"/>
    <w:rsid w:val="00A22AE9"/>
    <w:rsid w:val="00A26758"/>
    <w:rsid w:val="00A26D0E"/>
    <w:rsid w:val="00A278E9"/>
    <w:rsid w:val="00A3451F"/>
    <w:rsid w:val="00A36268"/>
    <w:rsid w:val="00A40B2C"/>
    <w:rsid w:val="00A66D2B"/>
    <w:rsid w:val="00A66EAD"/>
    <w:rsid w:val="00A82276"/>
    <w:rsid w:val="00A870AD"/>
    <w:rsid w:val="00A9645C"/>
    <w:rsid w:val="00AB2A33"/>
    <w:rsid w:val="00AC1275"/>
    <w:rsid w:val="00AC7395"/>
    <w:rsid w:val="00AD690F"/>
    <w:rsid w:val="00AD69DD"/>
    <w:rsid w:val="00AE40DC"/>
    <w:rsid w:val="00AF41D1"/>
    <w:rsid w:val="00B01623"/>
    <w:rsid w:val="00B033DF"/>
    <w:rsid w:val="00B07CEE"/>
    <w:rsid w:val="00B12661"/>
    <w:rsid w:val="00B1267F"/>
    <w:rsid w:val="00B1714C"/>
    <w:rsid w:val="00B201E6"/>
    <w:rsid w:val="00B357E9"/>
    <w:rsid w:val="00B4164D"/>
    <w:rsid w:val="00B425C1"/>
    <w:rsid w:val="00B50180"/>
    <w:rsid w:val="00B5251C"/>
    <w:rsid w:val="00B606BA"/>
    <w:rsid w:val="00B66817"/>
    <w:rsid w:val="00B71E3B"/>
    <w:rsid w:val="00B721D5"/>
    <w:rsid w:val="00B81CB5"/>
    <w:rsid w:val="00B8351F"/>
    <w:rsid w:val="00B86C44"/>
    <w:rsid w:val="00BA7D44"/>
    <w:rsid w:val="00BD6EF3"/>
    <w:rsid w:val="00BE0B7D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30B67"/>
    <w:rsid w:val="00D419CB"/>
    <w:rsid w:val="00D44E3F"/>
    <w:rsid w:val="00D525F5"/>
    <w:rsid w:val="00D535D0"/>
    <w:rsid w:val="00D72686"/>
    <w:rsid w:val="00D81703"/>
    <w:rsid w:val="00D82929"/>
    <w:rsid w:val="00D84214"/>
    <w:rsid w:val="00D94136"/>
    <w:rsid w:val="00D943E5"/>
    <w:rsid w:val="00DA1AE0"/>
    <w:rsid w:val="00DC29DD"/>
    <w:rsid w:val="00DC7C0E"/>
    <w:rsid w:val="00DD2837"/>
    <w:rsid w:val="00DF2A6A"/>
    <w:rsid w:val="00DF3B72"/>
    <w:rsid w:val="00E22C9B"/>
    <w:rsid w:val="00E2489D"/>
    <w:rsid w:val="00E26520"/>
    <w:rsid w:val="00E343A3"/>
    <w:rsid w:val="00E51BFA"/>
    <w:rsid w:val="00E621A3"/>
    <w:rsid w:val="00E833BC"/>
    <w:rsid w:val="00E8580E"/>
    <w:rsid w:val="00EA1B76"/>
    <w:rsid w:val="00EA77D7"/>
    <w:rsid w:val="00EC09B9"/>
    <w:rsid w:val="00ED048C"/>
    <w:rsid w:val="00EF38AF"/>
    <w:rsid w:val="00EF71BA"/>
    <w:rsid w:val="00F055F8"/>
    <w:rsid w:val="00F10CB4"/>
    <w:rsid w:val="00F11B3D"/>
    <w:rsid w:val="00F14763"/>
    <w:rsid w:val="00F16212"/>
    <w:rsid w:val="00F16602"/>
    <w:rsid w:val="00F25B80"/>
    <w:rsid w:val="00F2685F"/>
    <w:rsid w:val="00F350C8"/>
    <w:rsid w:val="00F448E6"/>
    <w:rsid w:val="00F5552A"/>
    <w:rsid w:val="00F5668A"/>
    <w:rsid w:val="00F8654D"/>
    <w:rsid w:val="00F900C9"/>
    <w:rsid w:val="00F92C96"/>
    <w:rsid w:val="00FA0D4E"/>
    <w:rsid w:val="00FB0753"/>
    <w:rsid w:val="00FB2DD9"/>
    <w:rsid w:val="00FB5CC8"/>
    <w:rsid w:val="00FC2CD0"/>
    <w:rsid w:val="00FD0594"/>
    <w:rsid w:val="00FF4620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8" w:semiHidden="1"/>
    <w:lsdException w:name="index 9" w:semiHidden="1"/>
    <w:lsdException w:name="footnote text" w:uiPriority="99" w:qFormat="1"/>
    <w:lsdException w:name="caption" w:qFormat="1"/>
    <w:lsdException w:name="envelope address" w:semiHidden="1"/>
    <w:lsdException w:name="envelope return" w:semiHidden="1"/>
    <w:lsdException w:name="line number" w:semiHidden="1"/>
    <w:lsdException w:name="List 2" w:semiHidden="1"/>
    <w:lsdException w:name="List 4" w:semiHidden="1"/>
    <w:lsdException w:name="List Bullet 2" w:semiHidden="1"/>
    <w:lsdException w:name="List Bullet 3" w:semiHidden="1"/>
    <w:lsdException w:name="List Bullet 4" w:semiHidden="1"/>
    <w:lsdException w:name="List Number 2" w:semiHidden="1"/>
    <w:lsdException w:name="List Number 3" w:semiHidden="1"/>
    <w:lsdException w:name="Title" w:qFormat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trong" w:qFormat="1"/>
    <w:lsdException w:name="Emphasis" w:semiHidden="1" w:unhideWhenUsed="1"/>
    <w:lsdException w:name="E-mail Signatur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Balloon Text" w:semiHidden="1"/>
    <w:lsdException w:name="Table Grid" w:uiPriority="59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0D6E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Theme="minorHAnsi" w:hAnsiTheme="minorHAnsi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336C1A"/>
    <w:pPr>
      <w:keepNext/>
      <w:spacing w:before="28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336C1A"/>
    <w:rPr>
      <w:rFonts w:asciiTheme="minorHAnsi" w:hAnsiTheme="minorHAnsi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qFormat/>
    <w:rsid w:val="004F1F4D"/>
    <w:pPr>
      <w:keepLines/>
      <w:tabs>
        <w:tab w:val="left" w:pos="372"/>
      </w:tabs>
      <w:spacing w:before="60" w:line="180" w:lineRule="auto"/>
      <w:ind w:left="340" w:hanging="340"/>
    </w:pPr>
    <w:rPr>
      <w:rFonts w:ascii="Times New Roman" w:hAnsi="Times New Roman"/>
      <w:sz w:val="18"/>
      <w:szCs w:val="24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1F4D"/>
    <w:rPr>
      <w:rFonts w:ascii="Times New Roman" w:hAnsi="Times New Roman" w:cs="Traditional Arabic"/>
      <w:sz w:val="18"/>
      <w:szCs w:val="24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336C1A"/>
    <w:rPr>
      <w:rFonts w:asciiTheme="minorHAnsi" w:hAnsiTheme="minorHAnsi"/>
      <w:vertAlign w:val="superscript"/>
    </w:rPr>
  </w:style>
  <w:style w:type="character" w:styleId="PageNumber">
    <w:name w:val="page number"/>
    <w:basedOn w:val="DefaultParagraphFont"/>
    <w:rsid w:val="00336C1A"/>
    <w:rPr>
      <w:rFonts w:asciiTheme="minorHAnsi" w:hAnsiTheme="minorHAnsi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336C1A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E40DC"/>
    <w:pPr>
      <w:keepNext/>
      <w:keepLines/>
      <w:spacing w:before="180"/>
      <w:ind w:left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AE40DC"/>
    <w:rPr>
      <w:rFonts w:asciiTheme="minorHAnsi" w:hAnsiTheme="minorHAnsi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E40D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E40DC"/>
    <w:rPr>
      <w:rFonts w:asciiTheme="minorHAnsi" w:hAnsiTheme="minorHAnsi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E40DC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E40DC"/>
    <w:rPr>
      <w:rFonts w:asciiTheme="minorHAnsi" w:hAnsiTheme="minorHAnsi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E40DC"/>
    <w:pPr>
      <w:tabs>
        <w:tab w:val="clear" w:pos="1134"/>
        <w:tab w:val="left" w:pos="2500"/>
      </w:tabs>
      <w:ind w:left="2268" w:hanging="397"/>
    </w:pPr>
  </w:style>
  <w:style w:type="character" w:customStyle="1" w:styleId="enumlev3Char">
    <w:name w:val="enumlev3 Char"/>
    <w:basedOn w:val="enumlev2Char"/>
    <w:link w:val="enumlev3"/>
    <w:rsid w:val="00AE40DC"/>
    <w:rPr>
      <w:rFonts w:asciiTheme="minorHAnsi" w:hAnsiTheme="minorHAnsi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336C1A"/>
    <w:pPr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Artref">
    <w:name w:val="Art_ref"/>
    <w:rsid w:val="00336C1A"/>
    <w:rPr>
      <w:rFonts w:asciiTheme="minorHAnsi" w:hAnsiTheme="minorHAnsi"/>
      <w:b/>
      <w:bCs/>
    </w:rPr>
  </w:style>
  <w:style w:type="paragraph" w:customStyle="1" w:styleId="Tabletitle">
    <w:name w:val="Table_title"/>
    <w:basedOn w:val="Normal"/>
    <w:next w:val="Normal"/>
    <w:rsid w:val="00336C1A"/>
    <w:pPr>
      <w:keepNext/>
      <w:tabs>
        <w:tab w:val="left" w:pos="2948"/>
        <w:tab w:val="left" w:pos="4082"/>
      </w:tabs>
      <w:spacing w:before="60" w:after="120"/>
      <w:jc w:val="center"/>
    </w:pPr>
    <w:rPr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336C1A"/>
    <w:pPr>
      <w:spacing w:before="840"/>
      <w:jc w:val="center"/>
    </w:pPr>
    <w:rPr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336C1A"/>
    <w:rPr>
      <w:rFonts w:asciiTheme="minorHAnsi" w:hAnsiTheme="minorHAnsi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336C1A"/>
    <w:pPr>
      <w:keepNext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336C1A"/>
    <w:rPr>
      <w:rFonts w:asciiTheme="minorHAnsi" w:hAnsiTheme="minorHAnsi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336C1A"/>
    <w:rPr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336C1A"/>
    <w:rPr>
      <w:rFonts w:asciiTheme="minorHAnsi" w:hAnsiTheme="minorHAnsi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D28A9"/>
    <w:pPr>
      <w:framePr w:hSpace="180" w:wrap="around" w:hAnchor="text" w:y="-612"/>
      <w:bidi/>
      <w:spacing w:before="20" w:line="168" w:lineRule="auto"/>
    </w:pPr>
    <w:rPr>
      <w:rFonts w:asciiTheme="minorHAnsi" w:hAnsiTheme="minorHAnsi" w:cs="Traditional Arabic"/>
      <w:b/>
      <w:bCs/>
      <w:sz w:val="22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336C1A"/>
    <w:rPr>
      <w:b/>
      <w:sz w:val="24"/>
      <w:szCs w:val="32"/>
      <w:lang w:bidi="ar-EG"/>
    </w:rPr>
  </w:style>
  <w:style w:type="paragraph" w:customStyle="1" w:styleId="Opiniontitle">
    <w:name w:val="Opinion_title"/>
    <w:basedOn w:val="Rectitle"/>
    <w:next w:val="Normalaftertitle"/>
    <w:qFormat/>
    <w:rsid w:val="00E22C9B"/>
  </w:style>
  <w:style w:type="paragraph" w:customStyle="1" w:styleId="DecisionNo">
    <w:name w:val="Decision_No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336C1A"/>
    <w:pPr>
      <w:bidi/>
      <w:spacing w:before="480" w:line="192" w:lineRule="auto"/>
    </w:pPr>
    <w:rPr>
      <w:rFonts w:asciiTheme="minorHAnsi" w:hAnsiTheme="minorHAnsi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336C1A"/>
    <w:pPr>
      <w:keepNext/>
      <w:keepLines/>
      <w:bidi/>
      <w:jc w:val="center"/>
    </w:pPr>
    <w:rPr>
      <w:rFonts w:asciiTheme="minorHAnsi" w:hAnsiTheme="minorHAnsi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4A34A8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336C1A"/>
    <w:pPr>
      <w:bidi/>
      <w:spacing w:before="480" w:line="192" w:lineRule="auto"/>
      <w:jc w:val="center"/>
    </w:pPr>
    <w:rPr>
      <w:rFonts w:asciiTheme="minorHAnsi" w:hAnsiTheme="minorHAnsi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336C1A"/>
    <w:pPr>
      <w:bidi/>
      <w:spacing w:before="240" w:line="192" w:lineRule="auto"/>
      <w:jc w:val="center"/>
    </w:pPr>
    <w:rPr>
      <w:rFonts w:asciiTheme="minorHAnsi" w:hAnsiTheme="minorHAnsi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36C1A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"/>
    <w:rsid w:val="00336C1A"/>
    <w:rPr>
      <w:rFonts w:asciiTheme="minorHAnsi" w:hAnsiTheme="minorHAnsi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336C1A"/>
    <w:rPr>
      <w:rFonts w:asciiTheme="minorHAnsi" w:hAnsiTheme="minorHAnsi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336C1A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336C1A"/>
  </w:style>
  <w:style w:type="paragraph" w:customStyle="1" w:styleId="Volumetitle">
    <w:name w:val="Volume_title"/>
    <w:basedOn w:val="ArtNo"/>
    <w:qFormat/>
    <w:rsid w:val="00E22C9B"/>
    <w:rPr>
      <w:b/>
    </w:rPr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336C1A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 2"/>
    <w:basedOn w:val="Section1"/>
    <w:qFormat/>
    <w:rsid w:val="004A34A8"/>
    <w:pPr>
      <w:framePr w:hSpace="180" w:wrap="around" w:hAnchor="text" w:y="-612"/>
    </w:pPr>
    <w:rPr>
      <w:rFonts w:cstheme="minorHAnsi"/>
      <w:b w:val="0"/>
      <w:i/>
    </w:rPr>
  </w:style>
  <w:style w:type="paragraph" w:customStyle="1" w:styleId="OpinionNo">
    <w:name w:val="Opinion_No"/>
    <w:basedOn w:val="RecNo"/>
    <w:next w:val="Opiniontitle"/>
    <w:qFormat/>
    <w:rsid w:val="00E22C9B"/>
  </w:style>
  <w:style w:type="table" w:customStyle="1" w:styleId="TableGrid1">
    <w:name w:val="Table Grid1"/>
    <w:basedOn w:val="TableNormal"/>
    <w:next w:val="TableGrid"/>
    <w:rsid w:val="00015E3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B5018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50180"/>
    <w:rPr>
      <w:rFonts w:ascii="Tahoma" w:hAnsi="Tahoma" w:cs="Tahoma"/>
      <w:sz w:val="16"/>
      <w:szCs w:val="16"/>
      <w:lang w:eastAsia="en-US"/>
    </w:rPr>
  </w:style>
  <w:style w:type="table" w:styleId="TableWeb3">
    <w:name w:val="Table Web 3"/>
    <w:basedOn w:val="TableNormal"/>
    <w:rsid w:val="00B50180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8" w:semiHidden="1"/>
    <w:lsdException w:name="index 9" w:semiHidden="1"/>
    <w:lsdException w:name="footnote text" w:uiPriority="99" w:qFormat="1"/>
    <w:lsdException w:name="caption" w:qFormat="1"/>
    <w:lsdException w:name="envelope address" w:semiHidden="1"/>
    <w:lsdException w:name="envelope return" w:semiHidden="1"/>
    <w:lsdException w:name="line number" w:semiHidden="1"/>
    <w:lsdException w:name="List 2" w:semiHidden="1"/>
    <w:lsdException w:name="List 4" w:semiHidden="1"/>
    <w:lsdException w:name="List Bullet 2" w:semiHidden="1"/>
    <w:lsdException w:name="List Bullet 3" w:semiHidden="1"/>
    <w:lsdException w:name="List Bullet 4" w:semiHidden="1"/>
    <w:lsdException w:name="List Number 2" w:semiHidden="1"/>
    <w:lsdException w:name="List Number 3" w:semiHidden="1"/>
    <w:lsdException w:name="Title" w:qFormat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trong" w:qFormat="1"/>
    <w:lsdException w:name="Emphasis" w:semiHidden="1" w:unhideWhenUsed="1"/>
    <w:lsdException w:name="E-mail Signatur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Balloon Text" w:semiHidden="1"/>
    <w:lsdException w:name="Table Grid" w:uiPriority="59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0D6E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Theme="minorHAnsi" w:hAnsiTheme="minorHAnsi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336C1A"/>
    <w:pPr>
      <w:keepNext/>
      <w:spacing w:before="28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422C04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422C04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422C04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6F70BF"/>
    <w:pPr>
      <w:outlineLvl w:val="4"/>
    </w:pPr>
  </w:style>
  <w:style w:type="paragraph" w:styleId="Heading6">
    <w:name w:val="heading 6"/>
    <w:basedOn w:val="Heading4"/>
    <w:next w:val="Normal"/>
    <w:qFormat/>
    <w:rsid w:val="006F70BF"/>
    <w:pPr>
      <w:outlineLvl w:val="5"/>
    </w:pPr>
  </w:style>
  <w:style w:type="paragraph" w:styleId="Heading7">
    <w:name w:val="heading 7"/>
    <w:basedOn w:val="Heading6"/>
    <w:next w:val="Normal"/>
    <w:qFormat/>
    <w:rsid w:val="006F70BF"/>
    <w:pPr>
      <w:outlineLvl w:val="6"/>
    </w:pPr>
  </w:style>
  <w:style w:type="paragraph" w:styleId="Heading8">
    <w:name w:val="heading 8"/>
    <w:basedOn w:val="Heading6"/>
    <w:next w:val="Normal"/>
    <w:qFormat/>
    <w:rsid w:val="006F70BF"/>
    <w:pPr>
      <w:outlineLvl w:val="7"/>
    </w:pPr>
  </w:style>
  <w:style w:type="paragraph" w:styleId="Heading9">
    <w:name w:val="heading 9"/>
    <w:basedOn w:val="Heading6"/>
    <w:next w:val="Normal"/>
    <w:qFormat/>
    <w:rsid w:val="006F70B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F70BF"/>
  </w:style>
  <w:style w:type="paragraph" w:styleId="TOC4">
    <w:name w:val="toc 4"/>
    <w:basedOn w:val="TOC3"/>
    <w:rsid w:val="006F70BF"/>
    <w:pPr>
      <w:spacing w:before="80"/>
    </w:pPr>
  </w:style>
  <w:style w:type="paragraph" w:styleId="TOC3">
    <w:name w:val="toc 3"/>
    <w:basedOn w:val="Normal"/>
    <w:next w:val="Normal"/>
    <w:rsid w:val="00741855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2">
    <w:name w:val="toc 2"/>
    <w:basedOn w:val="Normal"/>
    <w:autoRedefine/>
    <w:rsid w:val="00741855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1">
    <w:name w:val="toc 1"/>
    <w:basedOn w:val="Normal"/>
    <w:rsid w:val="008B4E93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TOC4"/>
    <w:semiHidden/>
    <w:rsid w:val="006F70BF"/>
  </w:style>
  <w:style w:type="paragraph" w:styleId="TOC6">
    <w:name w:val="toc 6"/>
    <w:basedOn w:val="TOC4"/>
    <w:semiHidden/>
    <w:rsid w:val="006F70BF"/>
  </w:style>
  <w:style w:type="paragraph" w:styleId="TOC5">
    <w:name w:val="toc 5"/>
    <w:basedOn w:val="TOC4"/>
    <w:semiHidden/>
    <w:rsid w:val="006F70BF"/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semiHidden/>
    <w:rsid w:val="006F70BF"/>
    <w:pPr>
      <w:ind w:left="566" w:right="566"/>
    </w:pPr>
  </w:style>
  <w:style w:type="paragraph" w:styleId="Index2">
    <w:name w:val="index 2"/>
    <w:basedOn w:val="Normal"/>
    <w:next w:val="Normal"/>
    <w:semiHidden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semiHidden/>
    <w:rsid w:val="006F70BF"/>
  </w:style>
  <w:style w:type="paragraph" w:styleId="Footer">
    <w:name w:val="footer"/>
    <w:basedOn w:val="Normal"/>
    <w:link w:val="FooterChar"/>
    <w:rsid w:val="00CB4300"/>
    <w:pPr>
      <w:tabs>
        <w:tab w:val="left" w:pos="5812"/>
        <w:tab w:val="right" w:pos="9639"/>
      </w:tabs>
      <w:bidi w:val="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CB4300"/>
    <w:rPr>
      <w:rFonts w:ascii="Times New Roman" w:hAnsi="Times New Roman" w:cs="Traditional Arabic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336C1A"/>
    <w:rPr>
      <w:rFonts w:asciiTheme="minorHAnsi" w:hAnsiTheme="minorHAnsi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qFormat/>
    <w:rsid w:val="004F1F4D"/>
    <w:pPr>
      <w:keepLines/>
      <w:tabs>
        <w:tab w:val="left" w:pos="372"/>
      </w:tabs>
      <w:spacing w:before="60" w:line="180" w:lineRule="auto"/>
      <w:ind w:left="340" w:hanging="340"/>
    </w:pPr>
    <w:rPr>
      <w:rFonts w:ascii="Times New Roman" w:hAnsi="Times New Roman"/>
      <w:sz w:val="18"/>
      <w:szCs w:val="24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1F4D"/>
    <w:rPr>
      <w:rFonts w:ascii="Times New Roman" w:hAnsi="Times New Roman" w:cs="Traditional Arabic"/>
      <w:sz w:val="18"/>
      <w:szCs w:val="24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88384B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88384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CD0FDE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paragraph" w:styleId="TOC9">
    <w:name w:val="toc 9"/>
    <w:basedOn w:val="TOC4"/>
    <w:semiHidden/>
    <w:rsid w:val="006F70BF"/>
  </w:style>
  <w:style w:type="character" w:styleId="EndnoteReference">
    <w:name w:val="endnote reference"/>
    <w:basedOn w:val="DefaultParagraphFont"/>
    <w:rsid w:val="00336C1A"/>
    <w:rPr>
      <w:rFonts w:asciiTheme="minorHAnsi" w:hAnsiTheme="minorHAnsi"/>
      <w:vertAlign w:val="superscript"/>
    </w:rPr>
  </w:style>
  <w:style w:type="character" w:styleId="PageNumber">
    <w:name w:val="page number"/>
    <w:basedOn w:val="DefaultParagraphFont"/>
    <w:rsid w:val="00336C1A"/>
    <w:rPr>
      <w:rFonts w:asciiTheme="minorHAnsi" w:hAnsiTheme="minorHAnsi" w:cs="Times New Roman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88384B"/>
    <w:pPr>
      <w:tabs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336C1A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itle1">
    <w:name w:val="Title 1"/>
    <w:basedOn w:val="Normal"/>
    <w:next w:val="Normal"/>
    <w:rsid w:val="003E02EF"/>
    <w:pPr>
      <w:keepNext/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rsid w:val="003E02EF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E40DC"/>
    <w:pPr>
      <w:keepNext/>
      <w:keepLines/>
      <w:spacing w:before="180"/>
      <w:ind w:left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AE40DC"/>
    <w:rPr>
      <w:rFonts w:asciiTheme="minorHAnsi" w:hAnsiTheme="minorHAnsi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E40D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E40DC"/>
    <w:rPr>
      <w:rFonts w:asciiTheme="minorHAnsi" w:hAnsiTheme="minorHAnsi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E40DC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E40DC"/>
    <w:rPr>
      <w:rFonts w:asciiTheme="minorHAnsi" w:hAnsiTheme="minorHAnsi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E40DC"/>
    <w:pPr>
      <w:tabs>
        <w:tab w:val="clear" w:pos="1134"/>
        <w:tab w:val="left" w:pos="2500"/>
      </w:tabs>
      <w:ind w:left="2268" w:hanging="397"/>
    </w:pPr>
  </w:style>
  <w:style w:type="character" w:customStyle="1" w:styleId="enumlev3Char">
    <w:name w:val="enumlev3 Char"/>
    <w:basedOn w:val="enumlev2Char"/>
    <w:link w:val="enumlev3"/>
    <w:rsid w:val="00AE40DC"/>
    <w:rPr>
      <w:rFonts w:asciiTheme="minorHAnsi" w:hAnsiTheme="minorHAnsi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qFormat/>
    <w:rsid w:val="00336C1A"/>
    <w:pPr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Artref">
    <w:name w:val="Art_ref"/>
    <w:rsid w:val="00336C1A"/>
    <w:rPr>
      <w:rFonts w:asciiTheme="minorHAnsi" w:hAnsiTheme="minorHAnsi"/>
      <w:b/>
      <w:bCs/>
    </w:rPr>
  </w:style>
  <w:style w:type="paragraph" w:customStyle="1" w:styleId="Tabletitle">
    <w:name w:val="Table_title"/>
    <w:basedOn w:val="Normal"/>
    <w:next w:val="Normal"/>
    <w:rsid w:val="00336C1A"/>
    <w:pPr>
      <w:keepNext/>
      <w:tabs>
        <w:tab w:val="left" w:pos="2948"/>
        <w:tab w:val="left" w:pos="4082"/>
      </w:tabs>
      <w:spacing w:before="60" w:after="120"/>
      <w:jc w:val="center"/>
    </w:pPr>
    <w:rPr>
      <w:b/>
      <w:bCs/>
    </w:rPr>
  </w:style>
  <w:style w:type="paragraph" w:customStyle="1" w:styleId="Title10">
    <w:name w:val="Title1"/>
    <w:basedOn w:val="Normal"/>
    <w:semiHidden/>
    <w:rsid w:val="008B4E93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Source">
    <w:name w:val="Source"/>
    <w:basedOn w:val="Normal"/>
    <w:next w:val="Normal"/>
    <w:rsid w:val="00336C1A"/>
    <w:pPr>
      <w:spacing w:before="840"/>
      <w:jc w:val="center"/>
    </w:pPr>
    <w:rPr>
      <w:b/>
      <w:bCs/>
      <w:snapToGrid w:val="0"/>
      <w:sz w:val="28"/>
      <w:szCs w:val="40"/>
      <w:lang w:bidi="ar-EG"/>
    </w:rPr>
  </w:style>
  <w:style w:type="character" w:customStyle="1" w:styleId="Artdef">
    <w:name w:val="Art_def"/>
    <w:rsid w:val="00336C1A"/>
    <w:rPr>
      <w:rFonts w:asciiTheme="minorHAnsi" w:hAnsiTheme="minorHAnsi" w:cs="Times New Roman Bold"/>
      <w:b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422C04"/>
    <w:pPr>
      <w:spacing w:before="180"/>
    </w:pPr>
    <w:rPr>
      <w:b w:val="0"/>
    </w:rPr>
  </w:style>
  <w:style w:type="paragraph" w:customStyle="1" w:styleId="Proposal">
    <w:name w:val="Proposal"/>
    <w:basedOn w:val="Normal"/>
    <w:next w:val="Normal"/>
    <w:qFormat/>
    <w:rsid w:val="00336C1A"/>
    <w:pPr>
      <w:keepNext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336C1A"/>
    <w:rPr>
      <w:rFonts w:asciiTheme="minorHAnsi" w:hAnsiTheme="minorHAnsi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1464F2"/>
    <w:pPr>
      <w:keepNext/>
      <w:spacing w:before="24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A278E9"/>
    <w:rPr>
      <w:b/>
      <w:bCs/>
    </w:rPr>
  </w:style>
  <w:style w:type="character" w:customStyle="1" w:styleId="ReasonsChar">
    <w:name w:val="Reasons Char"/>
    <w:basedOn w:val="DefaultParagraphFont"/>
    <w:link w:val="Reasons"/>
    <w:rsid w:val="00A278E9"/>
    <w:rPr>
      <w:rFonts w:ascii="Times New Roman" w:hAnsi="Times New Roman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DF2A6A"/>
    <w:pPr>
      <w:keepNext/>
      <w:spacing w:before="240"/>
      <w:jc w:val="center"/>
    </w:pPr>
  </w:style>
  <w:style w:type="paragraph" w:customStyle="1" w:styleId="Title4">
    <w:name w:val="Title 4"/>
    <w:basedOn w:val="Title3"/>
    <w:next w:val="Heading1"/>
    <w:rsid w:val="00336C1A"/>
    <w:rPr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336C1A"/>
    <w:rPr>
      <w:rFonts w:asciiTheme="minorHAnsi" w:hAnsiTheme="minorHAnsi" w:cs="Traditional Arabic"/>
      <w:b/>
      <w:bCs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8E32DD"/>
    <w:pPr>
      <w:spacing w:before="24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F1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qFormat/>
    <w:rsid w:val="00584333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D28A9"/>
    <w:pPr>
      <w:framePr w:hSpace="180" w:wrap="around" w:hAnchor="text" w:y="-612"/>
      <w:bidi/>
      <w:spacing w:before="20" w:line="168" w:lineRule="auto"/>
    </w:pPr>
    <w:rPr>
      <w:rFonts w:asciiTheme="minorHAnsi" w:hAnsiTheme="minorHAnsi" w:cs="Traditional Arabic"/>
      <w:b/>
      <w:bCs/>
      <w:sz w:val="22"/>
      <w:szCs w:val="30"/>
      <w:lang w:eastAsia="en-US" w:bidi="ar-EG"/>
    </w:rPr>
  </w:style>
  <w:style w:type="paragraph" w:customStyle="1" w:styleId="AnnexNo">
    <w:name w:val="Annex_No"/>
    <w:basedOn w:val="Normal"/>
    <w:qFormat/>
    <w:rsid w:val="00C3693C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422C04"/>
    <w:pPr>
      <w:keepLines/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3815E2"/>
    <w:pPr>
      <w:keepNext/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autoRedefine/>
    <w:qFormat/>
    <w:rsid w:val="001464F2"/>
  </w:style>
  <w:style w:type="paragraph" w:customStyle="1" w:styleId="Parttitle">
    <w:name w:val="Part_title"/>
    <w:basedOn w:val="Normal"/>
    <w:qFormat/>
    <w:rsid w:val="001464F2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CD0FDE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DF2A6A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1464F2"/>
  </w:style>
  <w:style w:type="paragraph" w:customStyle="1" w:styleId="Section1">
    <w:name w:val="Section_1"/>
    <w:basedOn w:val="Reptitle"/>
    <w:link w:val="Section1Char"/>
    <w:qFormat/>
    <w:rsid w:val="00336C1A"/>
    <w:rPr>
      <w:b/>
      <w:sz w:val="24"/>
      <w:szCs w:val="32"/>
      <w:lang w:bidi="ar-EG"/>
    </w:rPr>
  </w:style>
  <w:style w:type="paragraph" w:customStyle="1" w:styleId="Opiniontitle">
    <w:name w:val="Opinion_title"/>
    <w:basedOn w:val="Rectitle"/>
    <w:next w:val="Normalaftertitle"/>
    <w:qFormat/>
    <w:rsid w:val="00E22C9B"/>
  </w:style>
  <w:style w:type="paragraph" w:customStyle="1" w:styleId="DecisionNo">
    <w:name w:val="Decision_No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26758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paragraph" w:customStyle="1" w:styleId="AnnexRef">
    <w:name w:val="Annex_Ref"/>
    <w:qFormat/>
    <w:rsid w:val="00336C1A"/>
    <w:pPr>
      <w:bidi/>
      <w:spacing w:before="480" w:line="192" w:lineRule="auto"/>
    </w:pPr>
    <w:rPr>
      <w:rFonts w:asciiTheme="minorHAnsi" w:hAnsiTheme="minorHAnsi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336C1A"/>
    <w:pPr>
      <w:keepNext/>
      <w:keepLines/>
      <w:bidi/>
      <w:jc w:val="center"/>
    </w:pPr>
    <w:rPr>
      <w:rFonts w:asciiTheme="minorHAnsi" w:hAnsiTheme="minorHAnsi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CB4300"/>
  </w:style>
  <w:style w:type="paragraph" w:styleId="ListBullet5">
    <w:name w:val="List Bullet 5"/>
    <w:basedOn w:val="Normal"/>
    <w:semiHidden/>
    <w:rsid w:val="005350B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ListBullet5"/>
    <w:semiHidden/>
    <w:rsid w:val="00CB4300"/>
  </w:style>
  <w:style w:type="paragraph" w:styleId="ListBullet">
    <w:name w:val="List Bullet"/>
    <w:basedOn w:val="List5"/>
    <w:semiHidden/>
    <w:rsid w:val="005350B0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5350B0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5350B0"/>
    <w:pPr>
      <w:ind w:left="720"/>
      <w:contextualSpacing/>
    </w:pPr>
  </w:style>
  <w:style w:type="paragraph" w:customStyle="1" w:styleId="Logo-1">
    <w:name w:val="Logo-1"/>
    <w:basedOn w:val="LOGO"/>
    <w:qFormat/>
    <w:rsid w:val="003E1D90"/>
    <w:pPr>
      <w:framePr w:wrap="around"/>
    </w:pPr>
  </w:style>
  <w:style w:type="paragraph" w:customStyle="1" w:styleId="Dash">
    <w:name w:val="Dash"/>
    <w:basedOn w:val="Normal"/>
    <w:qFormat/>
    <w:rsid w:val="00E8580E"/>
    <w:pPr>
      <w:spacing w:before="600"/>
      <w:jc w:val="center"/>
    </w:pPr>
    <w:rPr>
      <w:bCs/>
      <w:noProof/>
      <w:lang w:bidi="ar-EG"/>
    </w:rPr>
  </w:style>
  <w:style w:type="paragraph" w:customStyle="1" w:styleId="Tablefin">
    <w:name w:val="Table_fin"/>
    <w:basedOn w:val="Normal"/>
    <w:rsid w:val="00A03FD6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paragraph" w:customStyle="1" w:styleId="Agendaitem">
    <w:name w:val="Agenda_item"/>
    <w:qFormat/>
    <w:rsid w:val="004A34A8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3815E2"/>
  </w:style>
  <w:style w:type="paragraph" w:customStyle="1" w:styleId="ArtNo">
    <w:name w:val="Art_No"/>
    <w:qFormat/>
    <w:rsid w:val="00336C1A"/>
    <w:pPr>
      <w:bidi/>
      <w:spacing w:before="480" w:line="192" w:lineRule="auto"/>
      <w:jc w:val="center"/>
    </w:pPr>
    <w:rPr>
      <w:rFonts w:asciiTheme="minorHAnsi" w:hAnsiTheme="minorHAnsi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336C1A"/>
    <w:pPr>
      <w:bidi/>
      <w:spacing w:before="240" w:line="192" w:lineRule="auto"/>
      <w:jc w:val="center"/>
    </w:pPr>
    <w:rPr>
      <w:rFonts w:asciiTheme="minorHAnsi" w:hAnsiTheme="minorHAnsi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36C1A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"/>
    <w:rsid w:val="00336C1A"/>
    <w:rPr>
      <w:rFonts w:asciiTheme="minorHAnsi" w:hAnsiTheme="minorHAnsi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336C1A"/>
    <w:rPr>
      <w:rFonts w:asciiTheme="minorHAnsi" w:hAnsiTheme="minorHAnsi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EC09B9"/>
    <w:pPr>
      <w:tabs>
        <w:tab w:val="clear" w:pos="1134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336C1A"/>
    <w:pPr>
      <w:spacing w:before="240" w:line="192" w:lineRule="auto"/>
    </w:pPr>
  </w:style>
  <w:style w:type="paragraph" w:customStyle="1" w:styleId="ApptoAnnex">
    <w:name w:val="App_to_Annex"/>
    <w:basedOn w:val="AppendixNo"/>
    <w:qFormat/>
    <w:rsid w:val="008E32DD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FB5CC8"/>
  </w:style>
  <w:style w:type="paragraph" w:customStyle="1" w:styleId="AppArtNo">
    <w:name w:val="App_Art_No"/>
    <w:basedOn w:val="ArtNo"/>
    <w:next w:val="AppArttitle"/>
    <w:qFormat/>
    <w:rsid w:val="00336C1A"/>
  </w:style>
  <w:style w:type="paragraph" w:customStyle="1" w:styleId="Volumetitle">
    <w:name w:val="Volume_title"/>
    <w:basedOn w:val="ArtNo"/>
    <w:qFormat/>
    <w:rsid w:val="00E22C9B"/>
    <w:rPr>
      <w:b/>
    </w:rPr>
  </w:style>
  <w:style w:type="paragraph" w:customStyle="1" w:styleId="TabletextS5">
    <w:name w:val="Table_textS5"/>
    <w:basedOn w:val="Normal"/>
    <w:rsid w:val="004A7AA0"/>
    <w:pPr>
      <w:tabs>
        <w:tab w:val="clear" w:pos="1134"/>
        <w:tab w:val="left" w:pos="3016"/>
      </w:tabs>
      <w:overflowPunct w:val="0"/>
      <w:autoSpaceDE w:val="0"/>
      <w:autoSpaceDN w:val="0"/>
      <w:adjustRightInd w:val="0"/>
      <w:spacing w:before="0" w:line="300" w:lineRule="exact"/>
      <w:jc w:val="left"/>
      <w:textAlignment w:val="baseline"/>
    </w:pPr>
    <w:rPr>
      <w:sz w:val="20"/>
      <w:szCs w:val="26"/>
      <w:lang w:bidi="ar-EG"/>
    </w:rPr>
  </w:style>
  <w:style w:type="paragraph" w:customStyle="1" w:styleId="Part1">
    <w:name w:val="Part_1"/>
    <w:basedOn w:val="Parttitle"/>
    <w:qFormat/>
    <w:rsid w:val="00336C1A"/>
    <w:pPr>
      <w:keepNext/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 2"/>
    <w:basedOn w:val="Section1"/>
    <w:qFormat/>
    <w:rsid w:val="004A34A8"/>
    <w:pPr>
      <w:framePr w:hSpace="180" w:wrap="around" w:hAnchor="text" w:y="-612"/>
    </w:pPr>
    <w:rPr>
      <w:rFonts w:cstheme="minorHAnsi"/>
      <w:b w:val="0"/>
      <w:i/>
    </w:rPr>
  </w:style>
  <w:style w:type="paragraph" w:customStyle="1" w:styleId="OpinionNo">
    <w:name w:val="Opinion_No"/>
    <w:basedOn w:val="RecNo"/>
    <w:next w:val="Opiniontitle"/>
    <w:qFormat/>
    <w:rsid w:val="00E22C9B"/>
  </w:style>
  <w:style w:type="table" w:customStyle="1" w:styleId="TableGrid1">
    <w:name w:val="Table Grid1"/>
    <w:basedOn w:val="TableNormal"/>
    <w:next w:val="TableGrid"/>
    <w:rsid w:val="00015E3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B5018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50180"/>
    <w:rPr>
      <w:rFonts w:ascii="Tahoma" w:hAnsi="Tahoma" w:cs="Tahoma"/>
      <w:sz w:val="16"/>
      <w:szCs w:val="16"/>
      <w:lang w:eastAsia="en-US"/>
    </w:rPr>
  </w:style>
  <w:style w:type="table" w:styleId="TableWeb3">
    <w:name w:val="Table Web 3"/>
    <w:basedOn w:val="TableNormal"/>
    <w:rsid w:val="00B50180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4396E-0266-4054-9D81-518E70A85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WCIT12</vt:lpstr>
    </vt:vector>
  </TitlesOfParts>
  <Manager>General Secretariat - Pool</Manager>
  <Company>International Telecommunication Union (ITU)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WCIT12</dc:title>
  <dc:creator>Riz, Imad</dc:creator>
  <cp:keywords>WCIT12</cp:keywords>
  <cp:lastModifiedBy>Riz, Imad </cp:lastModifiedBy>
  <cp:revision>5</cp:revision>
  <cp:lastPrinted>2013-05-13T08:17:00Z</cp:lastPrinted>
  <dcterms:created xsi:type="dcterms:W3CDTF">2013-05-13T08:17:00Z</dcterms:created>
  <dcterms:modified xsi:type="dcterms:W3CDTF">2013-05-13T08:18:00Z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