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9D0459">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9D0459">
            <w:bookmarkStart w:id="1" w:name="ditulogo"/>
            <w:bookmarkEnd w:id="1"/>
            <w:r w:rsidRPr="00622560">
              <w:rPr>
                <w:noProof/>
                <w:lang w:val="en-US" w:eastAsia="zh-CN"/>
              </w:rPr>
              <w:drawing>
                <wp:inline distT="0" distB="0" distL="0" distR="0" wp14:anchorId="1B3CF09B" wp14:editId="0BE735F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9D0459">
            <w:pPr>
              <w:spacing w:after="48"/>
              <w:rPr>
                <w:b/>
                <w:smallCaps/>
                <w:szCs w:val="24"/>
              </w:rPr>
            </w:pPr>
            <w:bookmarkStart w:id="2" w:name="dhead"/>
          </w:p>
        </w:tc>
        <w:tc>
          <w:tcPr>
            <w:tcW w:w="3120" w:type="dxa"/>
            <w:tcBorders>
              <w:bottom w:val="single" w:sz="12" w:space="0" w:color="auto"/>
            </w:tcBorders>
          </w:tcPr>
          <w:p w:rsidR="00622560" w:rsidRPr="00622560" w:rsidRDefault="00622560" w:rsidP="009D045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D0459">
            <w:pPr>
              <w:rPr>
                <w:rFonts w:ascii="Verdana" w:hAnsi="Verdana"/>
                <w:b/>
                <w:bCs/>
                <w:sz w:val="20"/>
              </w:rPr>
            </w:pPr>
          </w:p>
        </w:tc>
        <w:tc>
          <w:tcPr>
            <w:tcW w:w="3120" w:type="dxa"/>
            <w:tcBorders>
              <w:top w:val="single" w:sz="12" w:space="0" w:color="auto"/>
            </w:tcBorders>
          </w:tcPr>
          <w:p w:rsidR="00622560" w:rsidRPr="00CB4E5A" w:rsidRDefault="00622560" w:rsidP="009D0459">
            <w:pPr>
              <w:rPr>
                <w:rFonts w:ascii="Verdana" w:hAnsi="Verdana"/>
                <w:b/>
                <w:bCs/>
                <w:sz w:val="20"/>
              </w:rPr>
            </w:pPr>
          </w:p>
        </w:tc>
      </w:tr>
      <w:tr w:rsidR="00622560" w:rsidRPr="00C324A8" w:rsidTr="00622560">
        <w:trPr>
          <w:cantSplit/>
          <w:trHeight w:val="23"/>
        </w:trPr>
        <w:tc>
          <w:tcPr>
            <w:tcW w:w="6911" w:type="dxa"/>
          </w:tcPr>
          <w:p w:rsidR="00622560" w:rsidRPr="007F0374" w:rsidRDefault="007E326E" w:rsidP="009D0459">
            <w:pPr>
              <w:pStyle w:val="Committee"/>
              <w:framePr w:hSpace="0" w:wrap="auto" w:hAnchor="text" w:yAlign="inline"/>
              <w:spacing w:line="240" w:lineRule="auto"/>
            </w:pPr>
            <w:r>
              <w:rPr>
                <w:rFonts w:hint="eastAsia"/>
                <w:lang w:eastAsia="zh-CN"/>
              </w:rPr>
              <w:t>全体会议</w:t>
            </w:r>
          </w:p>
        </w:tc>
        <w:tc>
          <w:tcPr>
            <w:tcW w:w="3120" w:type="dxa"/>
          </w:tcPr>
          <w:p w:rsidR="00622560" w:rsidRPr="007F0374" w:rsidRDefault="000273B7" w:rsidP="009D0459">
            <w:pPr>
              <w:spacing w:before="0"/>
              <w:rPr>
                <w:rFonts w:cstheme="minorHAnsi"/>
                <w:szCs w:val="24"/>
              </w:rPr>
            </w:pPr>
            <w:r>
              <w:rPr>
                <w:rFonts w:cstheme="minorHAnsi"/>
                <w:b/>
                <w:szCs w:val="24"/>
              </w:rPr>
              <w:t>文件</w:t>
            </w:r>
            <w:r>
              <w:rPr>
                <w:rFonts w:cstheme="minorHAnsi"/>
                <w:b/>
                <w:szCs w:val="24"/>
              </w:rPr>
              <w:t>20</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9D0459">
            <w:pPr>
              <w:spacing w:before="0"/>
              <w:rPr>
                <w:rFonts w:cstheme="minorHAnsi"/>
                <w:b/>
                <w:bCs/>
                <w:szCs w:val="24"/>
              </w:rPr>
            </w:pPr>
          </w:p>
        </w:tc>
        <w:tc>
          <w:tcPr>
            <w:tcW w:w="3120" w:type="dxa"/>
          </w:tcPr>
          <w:p w:rsidR="00622560" w:rsidRPr="007F0374" w:rsidRDefault="000273B7" w:rsidP="009D0459">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9D0459">
            <w:pPr>
              <w:spacing w:before="0"/>
              <w:rPr>
                <w:rFonts w:cstheme="minorHAnsi"/>
                <w:b/>
                <w:bCs/>
                <w:szCs w:val="24"/>
              </w:rPr>
            </w:pPr>
          </w:p>
        </w:tc>
        <w:tc>
          <w:tcPr>
            <w:tcW w:w="3120" w:type="dxa"/>
          </w:tcPr>
          <w:p w:rsidR="00622560" w:rsidRPr="007F0374" w:rsidRDefault="000273B7" w:rsidP="009D0459">
            <w:pPr>
              <w:spacing w:before="0"/>
              <w:rPr>
                <w:rFonts w:cstheme="minorHAnsi"/>
                <w:szCs w:val="24"/>
              </w:rPr>
            </w:pPr>
            <w:r w:rsidRPr="007F0374">
              <w:rPr>
                <w:rFonts w:cstheme="minorHAnsi"/>
                <w:b/>
                <w:bCs/>
                <w:szCs w:val="24"/>
              </w:rPr>
              <w:t>原文：西班牙文</w:t>
            </w:r>
          </w:p>
        </w:tc>
      </w:tr>
      <w:tr w:rsidR="00CB4E5A" w:rsidRPr="00C324A8" w:rsidTr="00D77AE1">
        <w:trPr>
          <w:cantSplit/>
          <w:trHeight w:val="23"/>
        </w:trPr>
        <w:tc>
          <w:tcPr>
            <w:tcW w:w="10031" w:type="dxa"/>
            <w:gridSpan w:val="2"/>
          </w:tcPr>
          <w:p w:rsidR="00CB4E5A" w:rsidRDefault="00CB4E5A" w:rsidP="009D0459">
            <w:pPr>
              <w:spacing w:before="0"/>
              <w:rPr>
                <w:rFonts w:ascii="Verdana" w:hAnsi="Verdana"/>
                <w:b/>
                <w:bCs/>
                <w:sz w:val="20"/>
              </w:rPr>
            </w:pPr>
          </w:p>
        </w:tc>
      </w:tr>
      <w:tr w:rsidR="00622560">
        <w:trPr>
          <w:cantSplit/>
        </w:trPr>
        <w:tc>
          <w:tcPr>
            <w:tcW w:w="10031" w:type="dxa"/>
            <w:gridSpan w:val="2"/>
          </w:tcPr>
          <w:p w:rsidR="00622560" w:rsidRDefault="000273B7" w:rsidP="009D0459">
            <w:pPr>
              <w:pStyle w:val="Source"/>
            </w:pPr>
            <w:bookmarkStart w:id="3" w:name="dsource" w:colFirst="0" w:colLast="0"/>
            <w:bookmarkEnd w:id="0"/>
            <w:bookmarkEnd w:id="2"/>
            <w:r w:rsidRPr="000273B7">
              <w:t>墨西哥</w:t>
            </w:r>
          </w:p>
        </w:tc>
      </w:tr>
      <w:tr w:rsidR="00622560">
        <w:trPr>
          <w:cantSplit/>
        </w:trPr>
        <w:tc>
          <w:tcPr>
            <w:tcW w:w="10031" w:type="dxa"/>
            <w:gridSpan w:val="2"/>
          </w:tcPr>
          <w:p w:rsidR="00622560" w:rsidRDefault="00D77AE1" w:rsidP="009D0459">
            <w:pPr>
              <w:pStyle w:val="Title1"/>
            </w:pPr>
            <w:bookmarkStart w:id="4" w:name="dtitle1" w:colFirst="0" w:colLast="0"/>
            <w:bookmarkEnd w:id="3"/>
            <w:r w:rsidRPr="00D77AE1">
              <w:rPr>
                <w:rFonts w:hint="eastAsia"/>
              </w:rPr>
              <w:t>有关大会工作的提案</w:t>
            </w:r>
          </w:p>
        </w:tc>
      </w:tr>
      <w:tr w:rsidR="00622560">
        <w:trPr>
          <w:cantSplit/>
        </w:trPr>
        <w:tc>
          <w:tcPr>
            <w:tcW w:w="10031" w:type="dxa"/>
            <w:gridSpan w:val="2"/>
          </w:tcPr>
          <w:p w:rsidR="00622560" w:rsidRDefault="00622560" w:rsidP="009D0459">
            <w:pPr>
              <w:pStyle w:val="Title2"/>
            </w:pPr>
            <w:bookmarkStart w:id="5" w:name="dtitle2" w:colFirst="0" w:colLast="0"/>
            <w:bookmarkEnd w:id="4"/>
          </w:p>
        </w:tc>
      </w:tr>
      <w:tr w:rsidR="00622560">
        <w:trPr>
          <w:cantSplit/>
        </w:trPr>
        <w:tc>
          <w:tcPr>
            <w:tcW w:w="10031" w:type="dxa"/>
            <w:gridSpan w:val="2"/>
          </w:tcPr>
          <w:p w:rsidR="00622560" w:rsidRDefault="00622560" w:rsidP="009D0459">
            <w:pPr>
              <w:pStyle w:val="Agendaitem"/>
            </w:pPr>
            <w:bookmarkStart w:id="6" w:name="dtitle3" w:colFirst="0" w:colLast="0"/>
            <w:bookmarkEnd w:id="5"/>
          </w:p>
        </w:tc>
      </w:tr>
    </w:tbl>
    <w:bookmarkEnd w:id="6"/>
    <w:p w:rsidR="00D77AE1" w:rsidRPr="00BF257F" w:rsidRDefault="00D77AE1" w:rsidP="009D0459">
      <w:pPr>
        <w:pStyle w:val="Section1"/>
        <w:rPr>
          <w:lang w:eastAsia="zh-CN"/>
        </w:rPr>
      </w:pPr>
      <w:r w:rsidRPr="00BF257F">
        <w:rPr>
          <w:rFonts w:hint="eastAsia"/>
          <w:lang w:eastAsia="zh-CN"/>
        </w:rPr>
        <w:t>序言</w:t>
      </w:r>
    </w:p>
    <w:p w:rsidR="00E73FDF" w:rsidRDefault="00D77AE1" w:rsidP="009D0459">
      <w:pPr>
        <w:pStyle w:val="Proposal"/>
      </w:pPr>
      <w:r>
        <w:rPr>
          <w:b/>
        </w:rPr>
        <w:t>MOD</w:t>
      </w:r>
      <w:r>
        <w:tab/>
        <w:t>MEX/20/1</w:t>
      </w:r>
      <w:r>
        <w:rPr>
          <w:b/>
          <w:vanish/>
          <w:color w:val="7F7F7F" w:themeColor="text1" w:themeTint="80"/>
          <w:vertAlign w:val="superscript"/>
        </w:rPr>
        <w:t>#10897</w:t>
      </w:r>
    </w:p>
    <w:p w:rsidR="00D77AE1" w:rsidRPr="00BF257F" w:rsidRDefault="00D77AE1" w:rsidP="009D0459">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现行《规则》各项条款在充分承认</w:t>
      </w:r>
      <w:r>
        <w:rPr>
          <w:rFonts w:hint="eastAsia"/>
          <w:lang w:eastAsia="zh-CN"/>
        </w:rPr>
        <w:t>各国</w:t>
      </w:r>
      <w:r w:rsidRPr="00927EE9">
        <w:rPr>
          <w:rFonts w:hint="eastAsia"/>
          <w:lang w:eastAsia="zh-CN"/>
        </w:rPr>
        <w:t>（</w:t>
      </w:r>
      <w:del w:id="7" w:author="mchen" w:date="2012-03-27T14:58:00Z">
        <w:r w:rsidRPr="00927EE9">
          <w:rPr>
            <w:lang w:eastAsia="zh-CN"/>
          </w:rPr>
          <w:delText>country</w:delText>
        </w:r>
      </w:del>
      <w:r w:rsidRPr="00927EE9">
        <w:rPr>
          <w:lang w:eastAsia="zh-CN"/>
        </w:rPr>
        <w:t xml:space="preserve"> </w:t>
      </w:r>
      <w:ins w:id="8" w:author="mchen" w:date="2012-03-27T14:58:00Z">
        <w:r w:rsidRPr="00927EE9">
          <w:rPr>
            <w:lang w:eastAsia="zh-CN"/>
          </w:rPr>
          <w:t>state</w:t>
        </w:r>
      </w:ins>
      <w:r w:rsidRPr="00927EE9">
        <w:rPr>
          <w:rFonts w:hint="eastAsia"/>
          <w:lang w:eastAsia="zh-CN"/>
        </w:rPr>
        <w:t>）监管其电信</w:t>
      </w:r>
      <w:r>
        <w:rPr>
          <w:rFonts w:hint="eastAsia"/>
          <w:lang w:eastAsia="zh-CN"/>
        </w:rPr>
        <w:t>活动主权</w:t>
      </w:r>
      <w:r w:rsidRPr="00927EE9">
        <w:rPr>
          <w:rFonts w:hint="eastAsia"/>
          <w:lang w:eastAsia="zh-CN"/>
        </w:rPr>
        <w:t>的同时，</w:t>
      </w:r>
      <w:r>
        <w:rPr>
          <w:rFonts w:hint="eastAsia"/>
          <w:lang w:eastAsia="zh-CN"/>
        </w:rPr>
        <w:t>对</w:t>
      </w:r>
      <w:del w:id="9" w:author="mchen" w:date="2012-03-23T10:59:00Z">
        <w:r w:rsidRPr="00927EE9">
          <w:rPr>
            <w:rFonts w:hint="eastAsia"/>
            <w:lang w:eastAsia="zh-CN"/>
          </w:rPr>
          <w:delText>《国际电信公约》</w:delText>
        </w:r>
      </w:del>
      <w:ins w:id="10" w:author="mchen" w:date="2012-03-23T10:59:00Z">
        <w:r w:rsidRPr="00927EE9">
          <w:rPr>
            <w:rFonts w:hint="eastAsia"/>
            <w:lang w:eastAsia="zh-CN"/>
          </w:rPr>
          <w:t>国际电信联盟</w:t>
        </w:r>
      </w:ins>
      <w:ins w:id="11" w:author="byzheng" w:date="2012-07-26T09:34:00Z">
        <w:r>
          <w:rPr>
            <w:rFonts w:hint="eastAsia"/>
            <w:lang w:eastAsia="zh-CN"/>
          </w:rPr>
          <w:t>的</w:t>
        </w:r>
      </w:ins>
      <w:ins w:id="12" w:author="mchen" w:date="2012-03-23T10:59:00Z">
        <w:r w:rsidRPr="00927EE9">
          <w:rPr>
            <w:rFonts w:hint="eastAsia"/>
            <w:lang w:eastAsia="zh-CN"/>
          </w:rPr>
          <w:t>《组织</w:t>
        </w:r>
      </w:ins>
      <w:ins w:id="13" w:author="mchen" w:date="2012-03-27T14:58:00Z">
        <w:r w:rsidRPr="00927EE9">
          <w:rPr>
            <w:rFonts w:hint="eastAsia"/>
            <w:lang w:eastAsia="zh-CN"/>
          </w:rPr>
          <w:t>法</w:t>
        </w:r>
      </w:ins>
      <w:ins w:id="14" w:author="mchen" w:date="2012-03-23T10:59:00Z">
        <w:r w:rsidRPr="00927EE9">
          <w:rPr>
            <w:rFonts w:hint="eastAsia"/>
            <w:lang w:eastAsia="zh-CN"/>
          </w:rPr>
          <w:t>》和《公约》</w:t>
        </w:r>
      </w:ins>
      <w:r>
        <w:rPr>
          <w:rFonts w:hint="eastAsia"/>
          <w:lang w:eastAsia="zh-CN"/>
        </w:rPr>
        <w:t>进行了</w:t>
      </w:r>
      <w:del w:id="15" w:author="mchen" w:date="2012-03-23T10:58:00Z">
        <w:r w:rsidRPr="00927EE9">
          <w:rPr>
            <w:rFonts w:hint="eastAsia"/>
            <w:lang w:eastAsia="zh-CN"/>
          </w:rPr>
          <w:delText>补遗</w:delText>
        </w:r>
      </w:del>
      <w:ins w:id="16" w:author="yuan" w:date="2012-08-27T14:22:00Z">
        <w:r>
          <w:rPr>
            <w:rFonts w:hint="eastAsia"/>
            <w:lang w:eastAsia="zh-CN"/>
          </w:rPr>
          <w:t>增补</w:t>
        </w:r>
      </w:ins>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Pr>
          <w:rFonts w:hint="eastAsia"/>
          <w:lang w:eastAsia="zh-CN"/>
        </w:rPr>
        <w:t>。</w:t>
      </w:r>
    </w:p>
    <w:p w:rsidR="00E73FDF" w:rsidRDefault="00D77AE1" w:rsidP="009D0459">
      <w:pPr>
        <w:pStyle w:val="Reasons"/>
        <w:rPr>
          <w:lang w:eastAsia="zh-CN"/>
        </w:rPr>
      </w:pPr>
      <w:r>
        <w:rPr>
          <w:b/>
          <w:lang w:eastAsia="zh-CN"/>
        </w:rPr>
        <w:t>理由：</w:t>
      </w:r>
      <w:r>
        <w:rPr>
          <w:lang w:eastAsia="zh-CN"/>
        </w:rPr>
        <w:tab/>
      </w:r>
      <w:r w:rsidR="00F96A65">
        <w:rPr>
          <w:rFonts w:hint="eastAsia"/>
          <w:lang w:eastAsia="zh-CN"/>
        </w:rPr>
        <w:t>墨西哥主管部门认为，适宜的做法是按照</w:t>
      </w:r>
      <w:r w:rsidR="00F96A65">
        <w:rPr>
          <w:rFonts w:hint="eastAsia"/>
          <w:lang w:eastAsia="zh-CN"/>
        </w:rPr>
        <w:t>10</w:t>
      </w:r>
      <w:r w:rsidR="00F96A65">
        <w:rPr>
          <w:rFonts w:hint="eastAsia"/>
          <w:lang w:eastAsia="zh-CN"/>
        </w:rPr>
        <w:t>号文件中美洲</w:t>
      </w:r>
      <w:r w:rsidR="00F96A65">
        <w:rPr>
          <w:rFonts w:hint="eastAsia"/>
          <w:lang w:eastAsia="zh-CN"/>
        </w:rPr>
        <w:t>10</w:t>
      </w:r>
      <w:r w:rsidR="00F96A65">
        <w:rPr>
          <w:rFonts w:hint="eastAsia"/>
          <w:lang w:eastAsia="zh-CN"/>
        </w:rPr>
        <w:t>号提案（</w:t>
      </w:r>
      <w:r w:rsidR="00F96A65">
        <w:rPr>
          <w:rFonts w:hint="eastAsia"/>
          <w:lang w:eastAsia="zh-CN"/>
        </w:rPr>
        <w:t>IAP 10</w:t>
      </w:r>
      <w:r w:rsidR="00F96A65">
        <w:rPr>
          <w:rFonts w:hint="eastAsia"/>
          <w:lang w:eastAsia="zh-CN"/>
        </w:rPr>
        <w:t>）与国际电联《组织法》序言的案文统一起来。</w:t>
      </w:r>
    </w:p>
    <w:p w:rsidR="00D77AE1" w:rsidRPr="00BF257F" w:rsidRDefault="00D77AE1" w:rsidP="009D0459">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D77AE1" w:rsidRPr="00BF257F" w:rsidRDefault="00D77AE1" w:rsidP="009D0459">
      <w:pPr>
        <w:pStyle w:val="Arttitle"/>
        <w:rPr>
          <w:lang w:eastAsia="zh-CN"/>
        </w:rPr>
      </w:pPr>
      <w:r w:rsidRPr="00BF257F">
        <w:rPr>
          <w:rFonts w:hint="eastAsia"/>
          <w:lang w:eastAsia="zh-CN"/>
        </w:rPr>
        <w:t>本规则的宗旨和范围</w:t>
      </w:r>
    </w:p>
    <w:p w:rsidR="00E73FDF" w:rsidRDefault="00D77AE1" w:rsidP="009D0459">
      <w:pPr>
        <w:pStyle w:val="Proposal"/>
        <w:rPr>
          <w:lang w:eastAsia="zh-CN"/>
        </w:rPr>
      </w:pPr>
      <w:r>
        <w:rPr>
          <w:b/>
          <w:lang w:eastAsia="zh-CN"/>
        </w:rPr>
        <w:t>MOD</w:t>
      </w:r>
      <w:r>
        <w:rPr>
          <w:lang w:eastAsia="zh-CN"/>
        </w:rPr>
        <w:tab/>
        <w:t>MEX/20/2</w:t>
      </w:r>
      <w:r>
        <w:rPr>
          <w:b/>
          <w:vanish/>
          <w:color w:val="7F7F7F" w:themeColor="text1" w:themeTint="80"/>
          <w:vertAlign w:val="superscript"/>
          <w:lang w:eastAsia="zh-CN"/>
        </w:rPr>
        <w:t>#10899</w:t>
      </w:r>
    </w:p>
    <w:p w:rsidR="00D77AE1" w:rsidRPr="00BF257F" w:rsidRDefault="00D77AE1" w:rsidP="009D0459">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一般原则，涉及</w:t>
      </w:r>
      <w:r>
        <w:rPr>
          <w:rFonts w:hint="eastAsia"/>
          <w:lang w:eastAsia="zh-CN"/>
        </w:rPr>
        <w:t>面</w:t>
      </w:r>
      <w:r w:rsidRPr="00173892">
        <w:rPr>
          <w:rFonts w:hint="eastAsia"/>
          <w:lang w:eastAsia="zh-CN"/>
        </w:rPr>
        <w:t>向公众的国际电信业务的提供和</w:t>
      </w:r>
      <w:r>
        <w:rPr>
          <w:rFonts w:hint="eastAsia"/>
          <w:lang w:eastAsia="zh-CN"/>
        </w:rPr>
        <w:t>运营</w:t>
      </w:r>
      <w:r w:rsidRPr="00173892">
        <w:rPr>
          <w:rFonts w:hint="eastAsia"/>
          <w:lang w:eastAsia="zh-CN"/>
        </w:rPr>
        <w:t>以及提供这些业务的国际电信基本传输手段。</w:t>
      </w:r>
      <w:del w:id="17" w:author="byzheng" w:date="2012-08-22T14:43:00Z">
        <w:r w:rsidRPr="00173892" w:rsidDel="004B7731">
          <w:rPr>
            <w:rFonts w:hint="eastAsia"/>
            <w:lang w:eastAsia="zh-CN"/>
          </w:rPr>
          <w:delText>本规则还规定</w:delText>
        </w:r>
      </w:del>
      <w:del w:id="18" w:author="yuan" w:date="2012-08-27T15:32:00Z">
        <w:r w:rsidDel="00A2375E">
          <w:rPr>
            <w:rFonts w:hint="eastAsia"/>
            <w:lang w:eastAsia="zh-CN"/>
          </w:rPr>
          <w:delText>了</w:delText>
        </w:r>
      </w:del>
      <w:del w:id="19" w:author="byzheng" w:date="2012-08-22T14:43:00Z">
        <w:r w:rsidRPr="00173892" w:rsidDel="004B7731">
          <w:rPr>
            <w:rFonts w:hint="eastAsia"/>
            <w:lang w:eastAsia="zh-CN"/>
          </w:rPr>
          <w:delText>适用于各主管部门</w:delText>
        </w:r>
        <w:r w:rsidRPr="00B00300" w:rsidDel="004B7731">
          <w:rPr>
            <w:rStyle w:val="FootnoteReference"/>
            <w:lang w:eastAsia="zh-CN"/>
          </w:rPr>
          <w:footnoteReference w:customMarkFollows="1" w:id="1"/>
          <w:delText>*</w:delText>
        </w:r>
        <w:r w:rsidRPr="00BF257F" w:rsidDel="004B7731">
          <w:rPr>
            <w:rFonts w:hint="eastAsia"/>
            <w:lang w:eastAsia="zh-CN"/>
          </w:rPr>
          <w:delText>的</w:delText>
        </w:r>
      </w:del>
      <w:del w:id="24" w:author="yuan" w:date="2012-08-27T15:33:00Z">
        <w:r w:rsidDel="00A2375E">
          <w:rPr>
            <w:rFonts w:hint="eastAsia"/>
            <w:lang w:eastAsia="zh-CN"/>
          </w:rPr>
          <w:delText>细则</w:delText>
        </w:r>
      </w:del>
      <w:del w:id="25" w:author="byzheng" w:date="2012-08-22T14:43:00Z">
        <w:r w:rsidRPr="00BF257F" w:rsidDel="004B7731">
          <w:rPr>
            <w:rFonts w:hint="eastAsia"/>
            <w:lang w:eastAsia="zh-CN"/>
          </w:rPr>
          <w:delText>。</w:delText>
        </w:r>
      </w:del>
    </w:p>
    <w:p w:rsidR="00E73FDF" w:rsidRPr="009A691B" w:rsidRDefault="00D77AE1" w:rsidP="009D0459">
      <w:pPr>
        <w:pStyle w:val="Reasons"/>
        <w:rPr>
          <w:lang w:val="en-US" w:eastAsia="zh-CN"/>
        </w:rPr>
      </w:pPr>
      <w:r>
        <w:rPr>
          <w:b/>
          <w:lang w:eastAsia="zh-CN"/>
        </w:rPr>
        <w:lastRenderedPageBreak/>
        <w:t>理由：</w:t>
      </w:r>
      <w:r>
        <w:rPr>
          <w:lang w:eastAsia="zh-CN"/>
        </w:rPr>
        <w:tab/>
      </w:r>
      <w:r w:rsidR="00507E29">
        <w:rPr>
          <w:rFonts w:hint="eastAsia"/>
          <w:lang w:val="es-ES" w:eastAsia="zh-CN"/>
        </w:rPr>
        <w:t>根据</w:t>
      </w:r>
      <w:r w:rsidR="00507E29">
        <w:rPr>
          <w:rFonts w:hint="eastAsia"/>
          <w:lang w:eastAsia="zh-CN"/>
        </w:rPr>
        <w:t>《组织法》附件中的定义</w:t>
      </w:r>
      <w:r w:rsidR="00507E29" w:rsidRPr="001E18E1">
        <w:rPr>
          <w:rFonts w:hint="eastAsia"/>
          <w:lang w:val="es-ES" w:eastAsia="zh-CN"/>
        </w:rPr>
        <w:t>，</w:t>
      </w:r>
      <w:r w:rsidR="00D2241D">
        <w:rPr>
          <w:rFonts w:hint="eastAsia"/>
          <w:lang w:val="es-ES" w:eastAsia="zh-CN"/>
        </w:rPr>
        <w:t>“</w:t>
      </w:r>
      <w:r w:rsidR="009A691B">
        <w:rPr>
          <w:rFonts w:hint="eastAsia"/>
          <w:lang w:eastAsia="zh-CN"/>
        </w:rPr>
        <w:t>主管部门</w:t>
      </w:r>
      <w:r w:rsidR="00D2241D">
        <w:rPr>
          <w:rFonts w:hint="eastAsia"/>
          <w:lang w:eastAsia="zh-CN"/>
        </w:rPr>
        <w:t>”</w:t>
      </w:r>
      <w:r w:rsidR="009A691B">
        <w:rPr>
          <w:rFonts w:hint="eastAsia"/>
          <w:lang w:eastAsia="zh-CN"/>
        </w:rPr>
        <w:t>为负责履行行政规则中所规定义务的任何政府部门或机关，因此，应删除所标注</w:t>
      </w:r>
      <w:r w:rsidR="00D2241D">
        <w:rPr>
          <w:rFonts w:hint="eastAsia"/>
          <w:lang w:eastAsia="zh-CN"/>
        </w:rPr>
        <w:t>的</w:t>
      </w:r>
      <w:r w:rsidR="009A691B">
        <w:rPr>
          <w:rFonts w:hint="eastAsia"/>
          <w:lang w:eastAsia="zh-CN"/>
        </w:rPr>
        <w:t>案文。</w:t>
      </w:r>
    </w:p>
    <w:p w:rsidR="00E73FDF" w:rsidRDefault="00D77AE1" w:rsidP="009D0459">
      <w:pPr>
        <w:pStyle w:val="Proposal"/>
        <w:rPr>
          <w:lang w:eastAsia="zh-CN"/>
        </w:rPr>
      </w:pPr>
      <w:r>
        <w:rPr>
          <w:b/>
          <w:lang w:eastAsia="zh-CN"/>
        </w:rPr>
        <w:t>MOD</w:t>
      </w:r>
      <w:r>
        <w:rPr>
          <w:lang w:eastAsia="zh-CN"/>
        </w:rPr>
        <w:tab/>
        <w:t>MEX/20/3</w:t>
      </w:r>
      <w:r>
        <w:rPr>
          <w:b/>
          <w:vanish/>
          <w:color w:val="7F7F7F" w:themeColor="text1" w:themeTint="80"/>
          <w:vertAlign w:val="superscript"/>
          <w:lang w:eastAsia="zh-CN"/>
        </w:rPr>
        <w:t>#10904</w:t>
      </w:r>
    </w:p>
    <w:p w:rsidR="00D77AE1" w:rsidRPr="00BF257F" w:rsidRDefault="00D77AE1" w:rsidP="009D0459">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本《规则》第</w:t>
      </w:r>
      <w:r w:rsidRPr="00927EE9">
        <w:rPr>
          <w:lang w:eastAsia="zh-CN"/>
        </w:rPr>
        <w:t>9</w:t>
      </w:r>
      <w:r w:rsidRPr="00927EE9">
        <w:rPr>
          <w:rFonts w:hint="eastAsia"/>
          <w:lang w:eastAsia="zh-CN"/>
        </w:rPr>
        <w:t>条承认各成员</w:t>
      </w:r>
      <w:ins w:id="26" w:author="mchen" w:date="2012-03-23T11:08:00Z">
        <w:r w:rsidRPr="00927EE9">
          <w:rPr>
            <w:rFonts w:hint="eastAsia"/>
            <w:lang w:eastAsia="zh-CN"/>
          </w:rPr>
          <w:t>国</w:t>
        </w:r>
      </w:ins>
      <w:r w:rsidRPr="00927EE9">
        <w:rPr>
          <w:rFonts w:hint="eastAsia"/>
          <w:lang w:eastAsia="zh-CN"/>
        </w:rPr>
        <w:t>有权</w:t>
      </w:r>
      <w:r>
        <w:rPr>
          <w:rFonts w:hint="eastAsia"/>
          <w:lang w:eastAsia="zh-CN"/>
        </w:rPr>
        <w:t>采取</w:t>
      </w:r>
      <w:r w:rsidRPr="00927EE9">
        <w:rPr>
          <w:rFonts w:hint="eastAsia"/>
          <w:lang w:eastAsia="zh-CN"/>
        </w:rPr>
        <w:t>特别安排</w:t>
      </w:r>
      <w:r>
        <w:rPr>
          <w:rFonts w:hint="eastAsia"/>
          <w:lang w:eastAsia="zh-CN"/>
        </w:rPr>
        <w:t>措施</w:t>
      </w:r>
      <w:r w:rsidRPr="00927EE9">
        <w:rPr>
          <w:rFonts w:hint="eastAsia"/>
          <w:lang w:eastAsia="zh-CN"/>
        </w:rPr>
        <w:t>。</w:t>
      </w:r>
    </w:p>
    <w:p w:rsidR="00E73FDF" w:rsidRPr="009A691B" w:rsidRDefault="00D77AE1" w:rsidP="00E309A1">
      <w:pPr>
        <w:pStyle w:val="Reasons"/>
        <w:rPr>
          <w:lang w:val="en-US" w:eastAsia="zh-CN"/>
        </w:rPr>
      </w:pPr>
      <w:r>
        <w:rPr>
          <w:b/>
          <w:lang w:eastAsia="zh-CN"/>
        </w:rPr>
        <w:t>理由：</w:t>
      </w:r>
      <w:r w:rsidR="00907F23">
        <w:rPr>
          <w:lang w:eastAsia="zh-CN"/>
        </w:rPr>
        <w:tab/>
      </w:r>
      <w:r w:rsidR="009A691B">
        <w:rPr>
          <w:lang w:eastAsia="zh-CN"/>
        </w:rPr>
        <w:t>墨西哥主管部门认为，</w:t>
      </w:r>
      <w:r w:rsidR="003F6720">
        <w:rPr>
          <w:lang w:eastAsia="zh-CN"/>
        </w:rPr>
        <w:t>适宜的</w:t>
      </w:r>
      <w:r w:rsidR="009A691B">
        <w:rPr>
          <w:lang w:eastAsia="zh-CN"/>
        </w:rPr>
        <w:t>做法是用</w:t>
      </w:r>
      <w:r w:rsidR="008E2F14">
        <w:rPr>
          <w:rFonts w:hint="eastAsia"/>
          <w:lang w:eastAsia="zh-CN"/>
        </w:rPr>
        <w:t>“</w:t>
      </w:r>
      <w:r w:rsidR="009A691B">
        <w:rPr>
          <w:lang w:eastAsia="zh-CN"/>
        </w:rPr>
        <w:t>成员国</w:t>
      </w:r>
      <w:r w:rsidR="008E2F14">
        <w:rPr>
          <w:rFonts w:hint="eastAsia"/>
          <w:lang w:eastAsia="zh-CN"/>
        </w:rPr>
        <w:t>”</w:t>
      </w:r>
      <w:r w:rsidR="009A691B">
        <w:rPr>
          <w:lang w:eastAsia="zh-CN"/>
        </w:rPr>
        <w:t>系统</w:t>
      </w:r>
      <w:r w:rsidR="008E2F14">
        <w:rPr>
          <w:rFonts w:hint="eastAsia"/>
          <w:lang w:eastAsia="zh-CN"/>
        </w:rPr>
        <w:t>地</w:t>
      </w:r>
      <w:r w:rsidR="009A691B">
        <w:rPr>
          <w:lang w:eastAsia="zh-CN"/>
        </w:rPr>
        <w:t>取代</w:t>
      </w:r>
      <w:r w:rsidR="008E2F14">
        <w:rPr>
          <w:rFonts w:hint="eastAsia"/>
          <w:lang w:eastAsia="zh-CN"/>
        </w:rPr>
        <w:t>“</w:t>
      </w:r>
      <w:r w:rsidR="009A691B">
        <w:rPr>
          <w:lang w:eastAsia="zh-CN"/>
        </w:rPr>
        <w:t>成员</w:t>
      </w:r>
      <w:r w:rsidR="008E2F14">
        <w:rPr>
          <w:rFonts w:hint="eastAsia"/>
          <w:lang w:eastAsia="zh-CN"/>
        </w:rPr>
        <w:t>”</w:t>
      </w:r>
      <w:r w:rsidR="009A691B">
        <w:rPr>
          <w:lang w:eastAsia="zh-CN"/>
        </w:rPr>
        <w:t>，以便</w:t>
      </w:r>
      <w:r w:rsidR="008E2F14">
        <w:rPr>
          <w:rFonts w:hint="eastAsia"/>
          <w:lang w:eastAsia="zh-CN"/>
        </w:rPr>
        <w:t>与</w:t>
      </w:r>
      <w:r w:rsidR="009A691B">
        <w:rPr>
          <w:lang w:eastAsia="zh-CN"/>
        </w:rPr>
        <w:t>国际电联《组织法》</w:t>
      </w:r>
      <w:r w:rsidR="008E2F14">
        <w:rPr>
          <w:rFonts w:hint="eastAsia"/>
          <w:lang w:eastAsia="zh-CN"/>
        </w:rPr>
        <w:t>中</w:t>
      </w:r>
      <w:r w:rsidR="009A691B">
        <w:rPr>
          <w:lang w:eastAsia="zh-CN"/>
        </w:rPr>
        <w:t>的术语</w:t>
      </w:r>
      <w:r w:rsidR="008E2F14">
        <w:rPr>
          <w:rFonts w:hint="eastAsia"/>
          <w:lang w:eastAsia="zh-CN"/>
        </w:rPr>
        <w:t>相统一</w:t>
      </w:r>
      <w:r w:rsidR="009A691B">
        <w:rPr>
          <w:lang w:eastAsia="zh-CN"/>
        </w:rPr>
        <w:t>，因此，第</w:t>
      </w:r>
      <w:r w:rsidR="009A691B">
        <w:rPr>
          <w:lang w:val="en-US" w:eastAsia="zh-CN"/>
        </w:rPr>
        <w:t>1.1</w:t>
      </w:r>
      <w:r w:rsidR="008E2F14" w:rsidRPr="008E2F14">
        <w:rPr>
          <w:i/>
          <w:iCs/>
          <w:lang w:eastAsia="zh-CN"/>
        </w:rPr>
        <w:t xml:space="preserve"> </w:t>
      </w:r>
      <w:r w:rsidR="008E2F14" w:rsidRPr="007A4057">
        <w:rPr>
          <w:i/>
          <w:iCs/>
          <w:lang w:eastAsia="zh-CN"/>
        </w:rPr>
        <w:t>b)</w:t>
      </w:r>
      <w:r w:rsidR="009A691B">
        <w:rPr>
          <w:lang w:val="en-US" w:eastAsia="zh-CN"/>
        </w:rPr>
        <w:t>段应按照</w:t>
      </w:r>
      <w:r w:rsidR="009A691B">
        <w:rPr>
          <w:lang w:val="en-US" w:eastAsia="zh-CN"/>
        </w:rPr>
        <w:t>CITEL IAP13</w:t>
      </w:r>
      <w:r w:rsidR="009A691B">
        <w:rPr>
          <w:lang w:val="en-US" w:eastAsia="zh-CN"/>
        </w:rPr>
        <w:t>予以修正。</w:t>
      </w:r>
    </w:p>
    <w:p w:rsidR="00E73FDF" w:rsidRDefault="00D77AE1" w:rsidP="009D0459">
      <w:pPr>
        <w:pStyle w:val="Proposal"/>
        <w:rPr>
          <w:lang w:eastAsia="zh-CN"/>
        </w:rPr>
      </w:pPr>
      <w:r>
        <w:rPr>
          <w:b/>
          <w:u w:val="single"/>
          <w:lang w:eastAsia="zh-CN"/>
        </w:rPr>
        <w:t>NOC</w:t>
      </w:r>
      <w:r>
        <w:rPr>
          <w:lang w:eastAsia="zh-CN"/>
        </w:rPr>
        <w:tab/>
        <w:t>MEX/20/4</w:t>
      </w:r>
    </w:p>
    <w:p w:rsidR="00D77AE1" w:rsidRPr="00BF257F" w:rsidRDefault="00D77AE1" w:rsidP="009D0459">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E73FDF" w:rsidRDefault="00D77AE1" w:rsidP="00907F23">
      <w:pPr>
        <w:pStyle w:val="Reasons"/>
        <w:rPr>
          <w:lang w:eastAsia="zh-CN"/>
        </w:rPr>
      </w:pPr>
      <w:r>
        <w:rPr>
          <w:b/>
          <w:lang w:eastAsia="zh-CN"/>
        </w:rPr>
        <w:t>理由：</w:t>
      </w:r>
      <w:r w:rsidR="00907F23">
        <w:rPr>
          <w:lang w:eastAsia="zh-CN"/>
        </w:rPr>
        <w:tab/>
      </w:r>
      <w:r w:rsidR="003F6720">
        <w:rPr>
          <w:rFonts w:hint="eastAsia"/>
          <w:bCs/>
          <w:lang w:eastAsia="zh-CN"/>
        </w:rPr>
        <w:t>该</w:t>
      </w:r>
      <w:r w:rsidR="009A691B" w:rsidRPr="009A691B">
        <w:rPr>
          <w:bCs/>
          <w:lang w:eastAsia="zh-CN"/>
        </w:rPr>
        <w:t>款仍应有</w:t>
      </w:r>
      <w:r w:rsidR="003F6720">
        <w:rPr>
          <w:rFonts w:hint="eastAsia"/>
          <w:bCs/>
          <w:lang w:eastAsia="zh-CN"/>
        </w:rPr>
        <w:t>效</w:t>
      </w:r>
      <w:r w:rsidR="009A691B" w:rsidRPr="009A691B">
        <w:rPr>
          <w:bCs/>
          <w:lang w:eastAsia="zh-CN"/>
        </w:rPr>
        <w:t>，因此</w:t>
      </w:r>
      <w:r w:rsidR="00EE119B">
        <w:rPr>
          <w:rFonts w:hint="eastAsia"/>
          <w:bCs/>
          <w:lang w:eastAsia="zh-CN"/>
        </w:rPr>
        <w:t>，</w:t>
      </w:r>
      <w:r w:rsidR="009A691B" w:rsidRPr="009A691B">
        <w:rPr>
          <w:bCs/>
          <w:lang w:eastAsia="zh-CN"/>
        </w:rPr>
        <w:t>应保留不</w:t>
      </w:r>
      <w:r w:rsidR="003F6720">
        <w:rPr>
          <w:rFonts w:hint="eastAsia"/>
          <w:bCs/>
          <w:lang w:eastAsia="zh-CN"/>
        </w:rPr>
        <w:t>变</w:t>
      </w:r>
      <w:r w:rsidR="009A691B" w:rsidRPr="009A691B">
        <w:rPr>
          <w:bCs/>
          <w:lang w:eastAsia="zh-CN"/>
        </w:rPr>
        <w:t>。墨西哥支持</w:t>
      </w:r>
      <w:r w:rsidR="009A691B" w:rsidRPr="009A691B">
        <w:rPr>
          <w:bCs/>
          <w:lang w:val="en-US" w:eastAsia="zh-CN"/>
        </w:rPr>
        <w:t>CITEL IAP14</w:t>
      </w:r>
      <w:r w:rsidR="009A691B" w:rsidRPr="009A691B">
        <w:rPr>
          <w:bCs/>
          <w:lang w:val="en-US" w:eastAsia="zh-CN"/>
        </w:rPr>
        <w:t>号提案。</w:t>
      </w:r>
    </w:p>
    <w:p w:rsidR="00E73FDF" w:rsidRDefault="00D77AE1" w:rsidP="009D0459">
      <w:pPr>
        <w:pStyle w:val="Proposal"/>
        <w:rPr>
          <w:lang w:eastAsia="zh-CN"/>
        </w:rPr>
      </w:pPr>
      <w:r>
        <w:rPr>
          <w:b/>
          <w:u w:val="single"/>
          <w:lang w:eastAsia="zh-CN"/>
        </w:rPr>
        <w:t>NOC</w:t>
      </w:r>
      <w:r>
        <w:rPr>
          <w:lang w:eastAsia="zh-CN"/>
        </w:rPr>
        <w:tab/>
        <w:t>MEX/20/5</w:t>
      </w:r>
    </w:p>
    <w:p w:rsidR="00D77AE1" w:rsidRPr="00BF257F" w:rsidRDefault="00D77AE1" w:rsidP="009D0459">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制定本规则旨在便于电信设施的全球性相互连接和操作，促进技术设施的协调开发和高效操作，并提高国际电信业务的效率，有用性及对公众的可用性。</w:t>
      </w:r>
    </w:p>
    <w:p w:rsidR="003F6720" w:rsidRPr="003F6720" w:rsidRDefault="00D77AE1" w:rsidP="00907F23">
      <w:pPr>
        <w:pStyle w:val="Reasons"/>
        <w:rPr>
          <w:b/>
          <w:lang w:eastAsia="zh-CN"/>
        </w:rPr>
      </w:pPr>
      <w:r>
        <w:rPr>
          <w:b/>
          <w:lang w:eastAsia="zh-CN"/>
        </w:rPr>
        <w:t>理由：</w:t>
      </w:r>
      <w:r w:rsidR="00907F23">
        <w:rPr>
          <w:lang w:eastAsia="zh-CN"/>
        </w:rPr>
        <w:tab/>
      </w:r>
      <w:r w:rsidR="003F6720" w:rsidRPr="003F6720">
        <w:rPr>
          <w:rFonts w:hint="eastAsia"/>
          <w:lang w:eastAsia="zh-CN"/>
        </w:rPr>
        <w:t>该</w:t>
      </w:r>
      <w:r w:rsidR="003F6720" w:rsidRPr="003F6720">
        <w:rPr>
          <w:lang w:eastAsia="zh-CN"/>
        </w:rPr>
        <w:t>款仍应有</w:t>
      </w:r>
      <w:r w:rsidR="003F6720" w:rsidRPr="003F6720">
        <w:rPr>
          <w:rFonts w:hint="eastAsia"/>
          <w:lang w:eastAsia="zh-CN"/>
        </w:rPr>
        <w:t>效</w:t>
      </w:r>
      <w:r w:rsidR="003F6720" w:rsidRPr="003F6720">
        <w:rPr>
          <w:lang w:eastAsia="zh-CN"/>
        </w:rPr>
        <w:t>，因此应保留不</w:t>
      </w:r>
      <w:r w:rsidR="003F6720" w:rsidRPr="003F6720">
        <w:rPr>
          <w:rFonts w:hint="eastAsia"/>
          <w:lang w:eastAsia="zh-CN"/>
        </w:rPr>
        <w:t>变</w:t>
      </w:r>
      <w:r w:rsidR="003F6720" w:rsidRPr="003F6720">
        <w:rPr>
          <w:lang w:eastAsia="zh-CN"/>
        </w:rPr>
        <w:t>。墨西哥支持</w:t>
      </w:r>
      <w:r w:rsidR="003F6720" w:rsidRPr="003F6720">
        <w:rPr>
          <w:lang w:val="en-US" w:eastAsia="zh-CN"/>
        </w:rPr>
        <w:t>CITEL IAP1</w:t>
      </w:r>
      <w:r w:rsidR="003F6720" w:rsidRPr="003F6720">
        <w:rPr>
          <w:rFonts w:hint="eastAsia"/>
          <w:lang w:val="en-US" w:eastAsia="zh-CN"/>
        </w:rPr>
        <w:t>5</w:t>
      </w:r>
      <w:r w:rsidR="003F6720" w:rsidRPr="003F6720">
        <w:rPr>
          <w:lang w:val="en-US" w:eastAsia="zh-CN"/>
        </w:rPr>
        <w:t>号提案。</w:t>
      </w:r>
    </w:p>
    <w:p w:rsidR="00E73FDF" w:rsidRDefault="00D77AE1" w:rsidP="009D0459">
      <w:pPr>
        <w:pStyle w:val="Proposal"/>
        <w:rPr>
          <w:lang w:eastAsia="zh-CN"/>
        </w:rPr>
      </w:pPr>
      <w:r>
        <w:rPr>
          <w:b/>
          <w:lang w:eastAsia="zh-CN"/>
        </w:rPr>
        <w:t>MOD</w:t>
      </w:r>
      <w:r>
        <w:rPr>
          <w:lang w:eastAsia="zh-CN"/>
        </w:rPr>
        <w:tab/>
        <w:t>MEX/20/6</w:t>
      </w:r>
      <w:r>
        <w:rPr>
          <w:b/>
          <w:vanish/>
          <w:color w:val="7F7F7F" w:themeColor="text1" w:themeTint="80"/>
          <w:vertAlign w:val="superscript"/>
          <w:lang w:eastAsia="zh-CN"/>
        </w:rPr>
        <w:t>#10430</w:t>
      </w:r>
    </w:p>
    <w:p w:rsidR="00D77AE1" w:rsidRPr="00BF257F" w:rsidRDefault="00D77AE1" w:rsidP="009D0459">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sidRPr="00173892">
        <w:rPr>
          <w:rFonts w:hint="eastAsia"/>
          <w:lang w:eastAsia="zh-CN"/>
        </w:rPr>
        <w:t>在本规则中提及</w:t>
      </w:r>
      <w:del w:id="27" w:author="Cai, Yunyi" w:date="2012-10-05T16:54:00Z">
        <w:r w:rsidDel="009F53BB">
          <w:rPr>
            <w:rFonts w:hint="eastAsia"/>
            <w:lang w:eastAsia="zh-CN"/>
          </w:rPr>
          <w:delText>国际电报电话咨询委员会（</w:delText>
        </w:r>
        <w:r w:rsidRPr="009F53BB" w:rsidDel="009F53BB">
          <w:rPr>
            <w:rFonts w:cs="Calibri" w:hint="eastAsia"/>
            <w:szCs w:val="24"/>
            <w:lang w:eastAsia="zh-CN"/>
          </w:rPr>
          <w:delText>CCITT</w:delText>
        </w:r>
        <w:r w:rsidDel="009F53BB">
          <w:rPr>
            <w:rFonts w:hint="eastAsia"/>
            <w:lang w:eastAsia="zh-CN"/>
          </w:rPr>
          <w:delText>）</w:delText>
        </w:r>
      </w:del>
      <w:ins w:id="28" w:author="Cai, Yunyi" w:date="2012-10-05T16:54:00Z">
        <w:r>
          <w:rPr>
            <w:rFonts w:hint="eastAsia"/>
            <w:lang w:eastAsia="zh-CN"/>
          </w:rPr>
          <w:t>国际电联电信标准化部门（</w:t>
        </w:r>
        <w:r w:rsidRPr="009F53BB">
          <w:rPr>
            <w:rFonts w:cs="Calibri" w:hint="eastAsia"/>
            <w:szCs w:val="24"/>
            <w:lang w:eastAsia="zh-CN"/>
          </w:rPr>
          <w:t>ITU-T</w:t>
        </w:r>
        <w:r>
          <w:rPr>
            <w:rFonts w:hint="eastAsia"/>
            <w:lang w:eastAsia="zh-CN"/>
          </w:rPr>
          <w:t>）</w:t>
        </w:r>
      </w:ins>
      <w:r w:rsidRPr="00173892">
        <w:rPr>
          <w:rFonts w:hint="eastAsia"/>
          <w:lang w:eastAsia="zh-CN"/>
        </w:rPr>
        <w:t>的建议和《须知》不应被视为赋予这些建议和《须知》与本规则相同的法律地位。</w:t>
      </w:r>
    </w:p>
    <w:p w:rsidR="00E73FDF" w:rsidRDefault="00D77AE1" w:rsidP="00907F23">
      <w:pPr>
        <w:pStyle w:val="Reasons"/>
        <w:rPr>
          <w:lang w:eastAsia="zh-CN"/>
        </w:rPr>
      </w:pPr>
      <w:r>
        <w:rPr>
          <w:b/>
          <w:lang w:eastAsia="zh-CN"/>
        </w:rPr>
        <w:t>理由：</w:t>
      </w:r>
      <w:r w:rsidR="00907F23">
        <w:rPr>
          <w:lang w:eastAsia="zh-CN"/>
        </w:rPr>
        <w:tab/>
      </w:r>
      <w:r w:rsidR="003F6720" w:rsidRPr="003F6720">
        <w:rPr>
          <w:bCs/>
          <w:lang w:eastAsia="zh-CN"/>
        </w:rPr>
        <w:t>墨西哥主管部门认为，适宜的做法是用</w:t>
      </w:r>
      <w:r w:rsidR="0074174B">
        <w:rPr>
          <w:rFonts w:hint="eastAsia"/>
          <w:bCs/>
          <w:lang w:eastAsia="zh-CN"/>
        </w:rPr>
        <w:t>“</w:t>
      </w:r>
      <w:r w:rsidR="003F6720">
        <w:rPr>
          <w:bCs/>
          <w:lang w:val="en-US" w:eastAsia="zh-CN"/>
        </w:rPr>
        <w:t>ITU-T</w:t>
      </w:r>
      <w:r w:rsidR="0074174B">
        <w:rPr>
          <w:rFonts w:hint="eastAsia"/>
          <w:bCs/>
          <w:lang w:val="en-US" w:eastAsia="zh-CN"/>
        </w:rPr>
        <w:t>”</w:t>
      </w:r>
      <w:r w:rsidR="003F6720" w:rsidRPr="003F6720">
        <w:rPr>
          <w:bCs/>
          <w:lang w:eastAsia="zh-CN"/>
        </w:rPr>
        <w:t>系统</w:t>
      </w:r>
      <w:r w:rsidR="003F6720">
        <w:rPr>
          <w:rFonts w:hint="eastAsia"/>
          <w:bCs/>
          <w:lang w:val="en-US" w:eastAsia="zh-CN"/>
        </w:rPr>
        <w:t>地</w:t>
      </w:r>
      <w:r w:rsidR="003F6720" w:rsidRPr="003F6720">
        <w:rPr>
          <w:bCs/>
          <w:lang w:eastAsia="zh-CN"/>
        </w:rPr>
        <w:t>取代</w:t>
      </w:r>
      <w:r w:rsidR="0074174B">
        <w:rPr>
          <w:rFonts w:hint="eastAsia"/>
          <w:bCs/>
          <w:lang w:eastAsia="zh-CN"/>
        </w:rPr>
        <w:t>“</w:t>
      </w:r>
      <w:r w:rsidR="003F6720">
        <w:rPr>
          <w:rFonts w:hint="eastAsia"/>
          <w:bCs/>
          <w:lang w:eastAsia="zh-CN"/>
        </w:rPr>
        <w:t>CCITT</w:t>
      </w:r>
      <w:r w:rsidR="0074174B">
        <w:rPr>
          <w:rFonts w:hint="eastAsia"/>
          <w:bCs/>
          <w:lang w:eastAsia="zh-CN"/>
        </w:rPr>
        <w:t>”</w:t>
      </w:r>
      <w:r w:rsidR="003F6720">
        <w:rPr>
          <w:rFonts w:hint="eastAsia"/>
          <w:bCs/>
          <w:lang w:eastAsia="zh-CN"/>
        </w:rPr>
        <w:t>，因此，支持</w:t>
      </w:r>
      <w:r w:rsidR="003F6720">
        <w:rPr>
          <w:rFonts w:hint="eastAsia"/>
          <w:bCs/>
          <w:lang w:eastAsia="zh-CN"/>
        </w:rPr>
        <w:t>IAP16</w:t>
      </w:r>
      <w:r w:rsidR="003F6720">
        <w:rPr>
          <w:rFonts w:hint="eastAsia"/>
          <w:bCs/>
          <w:lang w:eastAsia="zh-CN"/>
        </w:rPr>
        <w:t>号提案。</w:t>
      </w:r>
    </w:p>
    <w:p w:rsidR="00E73FDF" w:rsidRDefault="00D77AE1" w:rsidP="009D0459">
      <w:pPr>
        <w:pStyle w:val="Proposal"/>
        <w:rPr>
          <w:lang w:eastAsia="zh-CN"/>
        </w:rPr>
      </w:pPr>
      <w:r>
        <w:rPr>
          <w:b/>
          <w:lang w:eastAsia="zh-CN"/>
        </w:rPr>
        <w:t>MOD</w:t>
      </w:r>
      <w:r>
        <w:rPr>
          <w:lang w:eastAsia="zh-CN"/>
        </w:rPr>
        <w:tab/>
        <w:t>MEX/20/7</w:t>
      </w:r>
    </w:p>
    <w:p w:rsidR="00D77AE1" w:rsidRPr="00BF257F" w:rsidRDefault="00D77AE1" w:rsidP="000E31AE">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173892">
        <w:rPr>
          <w:rFonts w:hint="eastAsia"/>
          <w:lang w:eastAsia="zh-CN"/>
        </w:rPr>
        <w:t>在本</w:t>
      </w:r>
      <w:r w:rsidR="002C7E39">
        <w:rPr>
          <w:rFonts w:hint="eastAsia"/>
          <w:lang w:eastAsia="zh-CN"/>
        </w:rPr>
        <w:t>《</w:t>
      </w:r>
      <w:r w:rsidRPr="00173892">
        <w:rPr>
          <w:rFonts w:hint="eastAsia"/>
          <w:lang w:eastAsia="zh-CN"/>
        </w:rPr>
        <w:t>规则</w:t>
      </w:r>
      <w:r w:rsidR="002C7E39">
        <w:rPr>
          <w:rFonts w:hint="eastAsia"/>
          <w:lang w:eastAsia="zh-CN"/>
        </w:rPr>
        <w:t>》</w:t>
      </w:r>
      <w:r w:rsidRPr="00173892">
        <w:rPr>
          <w:rFonts w:hint="eastAsia"/>
          <w:lang w:eastAsia="zh-CN"/>
        </w:rPr>
        <w:t>范围内，应按照</w:t>
      </w:r>
      <w:r w:rsidR="002C7E39">
        <w:rPr>
          <w:rFonts w:hint="eastAsia"/>
          <w:lang w:eastAsia="zh-CN"/>
        </w:rPr>
        <w:t>各</w:t>
      </w:r>
      <w:del w:id="29" w:author="Zhang, Zhe" w:date="2012-11-08T15:04:00Z">
        <w:r w:rsidRPr="00173892" w:rsidDel="007532A7">
          <w:rPr>
            <w:rFonts w:hint="eastAsia"/>
            <w:lang w:eastAsia="zh-CN"/>
          </w:rPr>
          <w:delText>主管部门</w:delText>
        </w:r>
      </w:del>
      <w:del w:id="30" w:author="Hourican, Maria" w:date="2012-11-08T14:05:00Z">
        <w:r w:rsidR="000E31AE" w:rsidRPr="003C75B3" w:rsidDel="00CC1899">
          <w:rPr>
            <w:rStyle w:val="FootnoteReference"/>
            <w:lang w:eastAsia="zh-CN"/>
          </w:rPr>
          <w:delText>*</w:delText>
        </w:r>
      </w:del>
      <w:ins w:id="31" w:author="Cong, Cong" w:date="2012-11-14T09:33:00Z">
        <w:r w:rsidR="002C7E39" w:rsidRPr="002C7E39">
          <w:rPr>
            <w:lang w:val="en-US" w:eastAsia="zh-CN"/>
          </w:rPr>
          <w:t>运营机构</w:t>
        </w:r>
      </w:ins>
      <w:r w:rsidRPr="00173892">
        <w:rPr>
          <w:rFonts w:hint="eastAsia"/>
          <w:lang w:eastAsia="zh-CN"/>
        </w:rPr>
        <w:t>间的相互协议提供和操作每个通信联络中的国际电信业务。</w:t>
      </w:r>
    </w:p>
    <w:p w:rsidR="00E73FDF" w:rsidRDefault="00D77AE1" w:rsidP="009D0459">
      <w:pPr>
        <w:pStyle w:val="Reasons"/>
        <w:rPr>
          <w:lang w:eastAsia="zh-CN"/>
        </w:rPr>
      </w:pPr>
      <w:r>
        <w:rPr>
          <w:b/>
          <w:lang w:eastAsia="zh-CN"/>
        </w:rPr>
        <w:t>理由：</w:t>
      </w:r>
      <w:r>
        <w:rPr>
          <w:lang w:eastAsia="zh-CN"/>
        </w:rPr>
        <w:tab/>
      </w:r>
      <w:r w:rsidR="00507E29">
        <w:rPr>
          <w:rFonts w:hint="eastAsia"/>
          <w:lang w:eastAsia="zh-CN"/>
        </w:rPr>
        <w:t>将该术语与国际电联《组织法》的定义相统一并反映当前绝大多数电信业务提供商为私营企业这一现状。</w:t>
      </w:r>
    </w:p>
    <w:p w:rsidR="00E73FDF" w:rsidRDefault="00D77AE1" w:rsidP="009D0459">
      <w:pPr>
        <w:pStyle w:val="Proposal"/>
        <w:rPr>
          <w:lang w:eastAsia="zh-CN"/>
        </w:rPr>
      </w:pPr>
      <w:r>
        <w:rPr>
          <w:b/>
          <w:lang w:eastAsia="zh-CN"/>
        </w:rPr>
        <w:t>MOD</w:t>
      </w:r>
      <w:r>
        <w:rPr>
          <w:lang w:eastAsia="zh-CN"/>
        </w:rPr>
        <w:tab/>
        <w:t>MEX/20/8</w:t>
      </w:r>
    </w:p>
    <w:p w:rsidR="00D77AE1" w:rsidRPr="00BF257F" w:rsidRDefault="00D77AE1" w:rsidP="00B44B49">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173892">
        <w:rPr>
          <w:rFonts w:hint="eastAsia"/>
          <w:lang w:eastAsia="zh-CN"/>
        </w:rPr>
        <w:t>在实施本规则的原则时，各主管部门</w:t>
      </w:r>
      <w:r w:rsidRPr="00876D70">
        <w:rPr>
          <w:rFonts w:ascii="Calibri" w:eastAsia="Times New Roman" w:hAnsi="Calibri"/>
          <w:position w:val="6"/>
          <w:sz w:val="18"/>
          <w:szCs w:val="18"/>
          <w:lang w:eastAsia="zh-CN"/>
        </w:rPr>
        <w:t>*</w:t>
      </w:r>
      <w:r w:rsidRPr="00173892">
        <w:rPr>
          <w:rFonts w:hint="eastAsia"/>
          <w:lang w:eastAsia="zh-CN"/>
        </w:rPr>
        <w:t>应在最大可行的程度上遵守</w:t>
      </w:r>
      <w:del w:id="32" w:author="Zhang, Zhe" w:date="2012-11-08T15:05:00Z">
        <w:r w:rsidRPr="00173892" w:rsidDel="007532A7">
          <w:rPr>
            <w:rFonts w:hint="eastAsia"/>
            <w:lang w:eastAsia="zh-CN"/>
          </w:rPr>
          <w:delText>国际电报电话咨询委员会</w:delText>
        </w:r>
      </w:del>
      <w:ins w:id="33" w:author="Zhang, Zhe" w:date="2012-11-08T15:05:00Z">
        <w:r w:rsidR="00B44B49">
          <w:rPr>
            <w:lang w:val="en-US" w:eastAsia="zh-CN"/>
          </w:rPr>
          <w:t>ITU-T</w:t>
        </w:r>
      </w:ins>
      <w:r w:rsidRPr="00173892">
        <w:rPr>
          <w:rFonts w:hint="eastAsia"/>
          <w:lang w:eastAsia="zh-CN"/>
        </w:rPr>
        <w:t>的相关建议</w:t>
      </w:r>
      <w:r w:rsidR="007532A7">
        <w:rPr>
          <w:lang w:val="en-US" w:eastAsia="zh-CN"/>
        </w:rPr>
        <w:t>/</w:t>
      </w:r>
      <w:del w:id="34" w:author="Zhang, Zhe" w:date="2012-11-08T15:06:00Z">
        <w:r w:rsidRPr="00173892" w:rsidDel="007532A7">
          <w:rPr>
            <w:rFonts w:hint="eastAsia"/>
            <w:lang w:eastAsia="zh-CN"/>
          </w:rPr>
          <w:delText>包括构成这些建议的一部分或由这些建议产生的任何须知</w:delText>
        </w:r>
      </w:del>
      <w:r w:rsidRPr="00173892">
        <w:rPr>
          <w:rFonts w:hint="eastAsia"/>
          <w:lang w:eastAsia="zh-CN"/>
        </w:rPr>
        <w:t>。</w:t>
      </w:r>
    </w:p>
    <w:p w:rsidR="00E73FDF" w:rsidRDefault="00D77AE1" w:rsidP="00907F23">
      <w:pPr>
        <w:pStyle w:val="Reasons"/>
        <w:rPr>
          <w:lang w:eastAsia="zh-CN"/>
        </w:rPr>
      </w:pPr>
      <w:r>
        <w:rPr>
          <w:b/>
          <w:lang w:eastAsia="zh-CN"/>
        </w:rPr>
        <w:t>理由：</w:t>
      </w:r>
      <w:r>
        <w:rPr>
          <w:lang w:eastAsia="zh-CN"/>
        </w:rPr>
        <w:tab/>
      </w:r>
      <w:r w:rsidR="003F6720" w:rsidRPr="003F6720">
        <w:rPr>
          <w:bCs/>
          <w:lang w:eastAsia="zh-CN"/>
        </w:rPr>
        <w:t>墨西哥主管部门认为，适宜的做法是用</w:t>
      </w:r>
      <w:r w:rsidR="0074174B">
        <w:rPr>
          <w:rFonts w:hint="eastAsia"/>
          <w:bCs/>
          <w:lang w:eastAsia="zh-CN"/>
        </w:rPr>
        <w:t>“</w:t>
      </w:r>
      <w:r w:rsidR="003F6720" w:rsidRPr="003F6720">
        <w:rPr>
          <w:bCs/>
          <w:lang w:val="en-US" w:eastAsia="zh-CN"/>
        </w:rPr>
        <w:t>ITU-T</w:t>
      </w:r>
      <w:r w:rsidR="0074174B">
        <w:rPr>
          <w:rFonts w:hint="eastAsia"/>
          <w:bCs/>
          <w:lang w:val="en-US" w:eastAsia="zh-CN"/>
        </w:rPr>
        <w:t>”</w:t>
      </w:r>
      <w:r w:rsidR="003F6720" w:rsidRPr="003F6720">
        <w:rPr>
          <w:bCs/>
          <w:lang w:eastAsia="zh-CN"/>
        </w:rPr>
        <w:t>系统</w:t>
      </w:r>
      <w:r w:rsidR="003F6720" w:rsidRPr="003F6720">
        <w:rPr>
          <w:rFonts w:hint="eastAsia"/>
          <w:bCs/>
          <w:lang w:val="en-US" w:eastAsia="zh-CN"/>
        </w:rPr>
        <w:t>地</w:t>
      </w:r>
      <w:r w:rsidR="003F6720" w:rsidRPr="003F6720">
        <w:rPr>
          <w:bCs/>
          <w:lang w:eastAsia="zh-CN"/>
        </w:rPr>
        <w:t>取代</w:t>
      </w:r>
      <w:r w:rsidR="0074174B">
        <w:rPr>
          <w:rFonts w:hint="eastAsia"/>
          <w:bCs/>
          <w:lang w:eastAsia="zh-CN"/>
        </w:rPr>
        <w:t>“</w:t>
      </w:r>
      <w:r w:rsidR="003F6720" w:rsidRPr="003F6720">
        <w:rPr>
          <w:rFonts w:hint="eastAsia"/>
          <w:bCs/>
          <w:lang w:eastAsia="zh-CN"/>
        </w:rPr>
        <w:t>CCITT</w:t>
      </w:r>
      <w:r w:rsidR="0074174B">
        <w:rPr>
          <w:rFonts w:hint="eastAsia"/>
          <w:bCs/>
          <w:lang w:eastAsia="zh-CN"/>
        </w:rPr>
        <w:t>”</w:t>
      </w:r>
      <w:r w:rsidR="003F6720" w:rsidRPr="003F6720">
        <w:rPr>
          <w:rFonts w:hint="eastAsia"/>
          <w:bCs/>
          <w:lang w:eastAsia="zh-CN"/>
        </w:rPr>
        <w:t>，因此，支持</w:t>
      </w:r>
      <w:r w:rsidR="003F6720" w:rsidRPr="003F6720">
        <w:rPr>
          <w:rFonts w:hint="eastAsia"/>
          <w:bCs/>
          <w:lang w:eastAsia="zh-CN"/>
        </w:rPr>
        <w:t>IAP1</w:t>
      </w:r>
      <w:r w:rsidR="003F6720">
        <w:rPr>
          <w:rFonts w:hint="eastAsia"/>
          <w:bCs/>
          <w:lang w:eastAsia="zh-CN"/>
        </w:rPr>
        <w:t>7</w:t>
      </w:r>
      <w:r w:rsidR="003F6720" w:rsidRPr="003F6720">
        <w:rPr>
          <w:rFonts w:hint="eastAsia"/>
          <w:bCs/>
          <w:lang w:eastAsia="zh-CN"/>
        </w:rPr>
        <w:t>号提案。</w:t>
      </w:r>
    </w:p>
    <w:p w:rsidR="00E73FDF" w:rsidRDefault="00D77AE1" w:rsidP="009D0459">
      <w:pPr>
        <w:pStyle w:val="Proposal"/>
        <w:rPr>
          <w:lang w:eastAsia="zh-CN"/>
        </w:rPr>
      </w:pPr>
      <w:r>
        <w:rPr>
          <w:b/>
          <w:lang w:eastAsia="zh-CN"/>
        </w:rPr>
        <w:t>MOD</w:t>
      </w:r>
      <w:r>
        <w:rPr>
          <w:lang w:eastAsia="zh-CN"/>
        </w:rPr>
        <w:tab/>
        <w:t>MEX/20/9</w:t>
      </w:r>
      <w:r>
        <w:rPr>
          <w:b/>
          <w:vanish/>
          <w:color w:val="7F7F7F" w:themeColor="text1" w:themeTint="80"/>
          <w:vertAlign w:val="superscript"/>
          <w:lang w:eastAsia="zh-CN"/>
        </w:rPr>
        <w:t>#10927</w:t>
      </w:r>
    </w:p>
    <w:p w:rsidR="00D77AE1" w:rsidRPr="00BF257F" w:rsidRDefault="00D77AE1" w:rsidP="009D0459">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35" w:author="huangj" w:date="2012-02-23T17:14: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自行决定，要求在其领土上运营并向公众提供国际电信业务的</w:t>
      </w:r>
      <w:del w:id="36" w:author="byzheng" w:date="2012-09-04T15:16:00Z">
        <w:r w:rsidRPr="00927EE9" w:rsidDel="003B3088">
          <w:rPr>
            <w:rFonts w:hint="eastAsia"/>
            <w:lang w:eastAsia="zh-CN"/>
          </w:rPr>
          <w:delText>主管部门和</w:delText>
        </w:r>
      </w:del>
      <w:del w:id="37" w:author="chenx" w:date="2011-07-12T10:05:00Z">
        <w:r w:rsidRPr="00927EE9">
          <w:rPr>
            <w:rFonts w:hint="eastAsia"/>
            <w:lang w:eastAsia="zh-CN"/>
          </w:rPr>
          <w:delText>私营</w:delText>
        </w:r>
      </w:del>
      <w:r w:rsidRPr="00927EE9">
        <w:rPr>
          <w:rFonts w:hint="eastAsia"/>
          <w:lang w:eastAsia="zh-CN"/>
        </w:rPr>
        <w:t>运营机构</w:t>
      </w:r>
      <w:r>
        <w:rPr>
          <w:rFonts w:hint="eastAsia"/>
          <w:lang w:eastAsia="zh-CN"/>
        </w:rPr>
        <w:t>获得</w:t>
      </w:r>
      <w:r w:rsidRPr="00927EE9">
        <w:rPr>
          <w:rFonts w:hint="eastAsia"/>
          <w:lang w:eastAsia="zh-CN"/>
        </w:rPr>
        <w:t>该成员</w:t>
      </w:r>
      <w:ins w:id="38" w:author="mchen" w:date="2012-03-27T15:15:00Z">
        <w:r w:rsidRPr="00927EE9">
          <w:rPr>
            <w:rFonts w:hint="eastAsia"/>
            <w:lang w:eastAsia="zh-CN"/>
          </w:rPr>
          <w:t>国</w:t>
        </w:r>
      </w:ins>
      <w:r w:rsidRPr="00927EE9">
        <w:rPr>
          <w:rFonts w:hint="eastAsia"/>
          <w:lang w:eastAsia="zh-CN"/>
        </w:rPr>
        <w:t>的授权</w:t>
      </w:r>
      <w:r>
        <w:rPr>
          <w:rFonts w:hint="eastAsia"/>
          <w:lang w:eastAsia="zh-CN"/>
        </w:rPr>
        <w:t>。</w:t>
      </w:r>
    </w:p>
    <w:p w:rsidR="00E73FDF" w:rsidRDefault="00D77AE1" w:rsidP="009D0459">
      <w:pPr>
        <w:pStyle w:val="Reasons"/>
        <w:rPr>
          <w:lang w:eastAsia="zh-CN"/>
        </w:rPr>
      </w:pPr>
      <w:r>
        <w:rPr>
          <w:b/>
          <w:lang w:eastAsia="zh-CN"/>
        </w:rPr>
        <w:lastRenderedPageBreak/>
        <w:t>理由：</w:t>
      </w:r>
      <w:r>
        <w:rPr>
          <w:lang w:eastAsia="zh-CN"/>
        </w:rPr>
        <w:tab/>
      </w:r>
      <w:r w:rsidR="00507E29">
        <w:rPr>
          <w:rFonts w:hint="eastAsia"/>
          <w:lang w:val="es-ES" w:eastAsia="zh-CN"/>
        </w:rPr>
        <w:t>将该术语与国际电联《组织法》及电信行业的现状相统一。</w:t>
      </w:r>
    </w:p>
    <w:p w:rsidR="00E73FDF" w:rsidRDefault="00D77AE1" w:rsidP="009D0459">
      <w:pPr>
        <w:pStyle w:val="Proposal"/>
        <w:rPr>
          <w:lang w:eastAsia="zh-CN"/>
        </w:rPr>
      </w:pPr>
      <w:r>
        <w:rPr>
          <w:b/>
          <w:lang w:eastAsia="zh-CN"/>
        </w:rPr>
        <w:t>MOD</w:t>
      </w:r>
      <w:r>
        <w:rPr>
          <w:lang w:eastAsia="zh-CN"/>
        </w:rPr>
        <w:tab/>
        <w:t>MEX/20/10</w:t>
      </w:r>
      <w:r>
        <w:rPr>
          <w:b/>
          <w:vanish/>
          <w:color w:val="7F7F7F" w:themeColor="text1" w:themeTint="80"/>
          <w:vertAlign w:val="superscript"/>
          <w:lang w:eastAsia="zh-CN"/>
        </w:rPr>
        <w:t>#10928</w:t>
      </w:r>
    </w:p>
    <w:p w:rsidR="00D77AE1" w:rsidRPr="00BF257F" w:rsidRDefault="00D77AE1" w:rsidP="009D0459">
      <w:pPr>
        <w:rPr>
          <w:lang w:eastAsia="zh-CN"/>
        </w:rPr>
      </w:pPr>
      <w:r>
        <w:rPr>
          <w:rStyle w:val="Artdef"/>
          <w:rFonts w:hint="eastAsia"/>
          <w:lang w:eastAsia="zh-CN"/>
        </w:rPr>
        <w:t>10</w:t>
      </w:r>
      <w:r w:rsidRPr="005F122C">
        <w:rPr>
          <w:lang w:eastAsia="zh-CN"/>
        </w:rPr>
        <w:tab/>
      </w:r>
      <w:r>
        <w:rPr>
          <w:rFonts w:hint="eastAsia"/>
          <w:lang w:eastAsia="zh-CN"/>
        </w:rPr>
        <w:tab/>
      </w:r>
      <w:r w:rsidRPr="007A4057">
        <w:rPr>
          <w:i/>
          <w:iCs/>
          <w:lang w:eastAsia="zh-CN"/>
        </w:rPr>
        <w:t>b)</w:t>
      </w:r>
      <w:r>
        <w:rPr>
          <w:lang w:eastAsia="zh-CN"/>
        </w:rPr>
        <w:tab/>
      </w:r>
      <w:r w:rsidR="00C454A6">
        <w:rPr>
          <w:rFonts w:hint="eastAsia"/>
          <w:lang w:eastAsia="zh-CN"/>
        </w:rPr>
        <w:t>相关</w:t>
      </w:r>
      <w:r w:rsidRPr="00927EE9">
        <w:rPr>
          <w:rFonts w:hint="eastAsia"/>
          <w:lang w:eastAsia="zh-CN"/>
        </w:rPr>
        <w:t>成员</w:t>
      </w:r>
      <w:ins w:id="39" w:author="chenx" w:date="2011-07-12T10:19:00Z">
        <w:r w:rsidRPr="00927EE9">
          <w:rPr>
            <w:rFonts w:hint="eastAsia"/>
            <w:lang w:eastAsia="zh-CN"/>
          </w:rPr>
          <w:t>国</w:t>
        </w:r>
      </w:ins>
      <w:r w:rsidRPr="00927EE9">
        <w:rPr>
          <w:rFonts w:hint="eastAsia"/>
          <w:lang w:eastAsia="zh-CN"/>
        </w:rPr>
        <w:t>须酌情鼓励此类服务提供商采用</w:t>
      </w:r>
      <w:ins w:id="40" w:author="Chen, Xing" w:date="2011-07-25T11:10:00Z">
        <w:r w:rsidRPr="00927EE9">
          <w:rPr>
            <w:lang w:eastAsia="zh-CN"/>
          </w:rPr>
          <w:t>ITU-T</w:t>
        </w:r>
      </w:ins>
      <w:del w:id="41" w:author="chenx" w:date="2011-07-12T10:19:00Z">
        <w:r w:rsidRPr="00927EE9">
          <w:rPr>
            <w:rFonts w:hint="eastAsia"/>
            <w:lang w:eastAsia="zh-CN"/>
          </w:rPr>
          <w:delText>国际电报电话咨询委员会</w:delText>
        </w:r>
      </w:del>
      <w:r w:rsidRPr="00927EE9">
        <w:rPr>
          <w:rFonts w:hint="eastAsia"/>
          <w:lang w:eastAsia="zh-CN"/>
        </w:rPr>
        <w:t>的相关建议书。</w:t>
      </w:r>
    </w:p>
    <w:p w:rsidR="00E73FDF" w:rsidRDefault="00D77AE1" w:rsidP="003C6985">
      <w:pPr>
        <w:pStyle w:val="Reasons"/>
        <w:rPr>
          <w:lang w:eastAsia="zh-CN"/>
        </w:rPr>
      </w:pPr>
      <w:r>
        <w:rPr>
          <w:b/>
          <w:lang w:eastAsia="zh-CN"/>
        </w:rPr>
        <w:t>理由：</w:t>
      </w:r>
      <w:r>
        <w:rPr>
          <w:lang w:eastAsia="zh-CN"/>
        </w:rPr>
        <w:tab/>
      </w:r>
      <w:r w:rsidR="00243F29" w:rsidRPr="00243F29">
        <w:rPr>
          <w:bCs/>
          <w:lang w:eastAsia="zh-CN"/>
        </w:rPr>
        <w:t>墨西哥主管部门认为，适宜的做法是用</w:t>
      </w:r>
      <w:r w:rsidR="0074174B">
        <w:rPr>
          <w:rFonts w:hint="eastAsia"/>
          <w:bCs/>
          <w:lang w:eastAsia="zh-CN"/>
        </w:rPr>
        <w:t>“</w:t>
      </w:r>
      <w:r w:rsidR="00243F29" w:rsidRPr="00243F29">
        <w:rPr>
          <w:bCs/>
          <w:lang w:val="en-US" w:eastAsia="zh-CN"/>
        </w:rPr>
        <w:t>ITU-T</w:t>
      </w:r>
      <w:r w:rsidR="0074174B">
        <w:rPr>
          <w:rFonts w:hint="eastAsia"/>
          <w:bCs/>
          <w:lang w:eastAsia="zh-CN"/>
        </w:rPr>
        <w:t>”</w:t>
      </w:r>
      <w:r w:rsidR="00243F29" w:rsidRPr="00243F29">
        <w:rPr>
          <w:bCs/>
          <w:lang w:eastAsia="zh-CN"/>
        </w:rPr>
        <w:t>系统</w:t>
      </w:r>
      <w:r w:rsidR="00243F29" w:rsidRPr="00243F29">
        <w:rPr>
          <w:rFonts w:hint="eastAsia"/>
          <w:bCs/>
          <w:lang w:val="en-US" w:eastAsia="zh-CN"/>
        </w:rPr>
        <w:t>地</w:t>
      </w:r>
      <w:r w:rsidR="00243F29" w:rsidRPr="00243F29">
        <w:rPr>
          <w:bCs/>
          <w:lang w:eastAsia="zh-CN"/>
        </w:rPr>
        <w:t>取代</w:t>
      </w:r>
      <w:r w:rsidR="0074174B">
        <w:rPr>
          <w:rFonts w:hint="eastAsia"/>
          <w:bCs/>
          <w:lang w:eastAsia="zh-CN"/>
        </w:rPr>
        <w:t>“</w:t>
      </w:r>
      <w:r w:rsidR="00243F29" w:rsidRPr="00243F29">
        <w:rPr>
          <w:rFonts w:hint="eastAsia"/>
          <w:bCs/>
          <w:lang w:eastAsia="zh-CN"/>
        </w:rPr>
        <w:t>CCITT</w:t>
      </w:r>
      <w:r w:rsidR="0074174B">
        <w:rPr>
          <w:rFonts w:hint="eastAsia"/>
          <w:bCs/>
          <w:lang w:eastAsia="zh-CN"/>
        </w:rPr>
        <w:t>”</w:t>
      </w:r>
      <w:r w:rsidR="00243F29">
        <w:rPr>
          <w:rFonts w:hint="eastAsia"/>
          <w:bCs/>
          <w:lang w:eastAsia="zh-CN"/>
        </w:rPr>
        <w:t>。</w:t>
      </w:r>
    </w:p>
    <w:p w:rsidR="00E73FDF" w:rsidRDefault="00D77AE1" w:rsidP="009D0459">
      <w:pPr>
        <w:pStyle w:val="Proposal"/>
        <w:rPr>
          <w:lang w:eastAsia="zh-CN"/>
        </w:rPr>
      </w:pPr>
      <w:r>
        <w:rPr>
          <w:b/>
          <w:lang w:eastAsia="zh-CN"/>
        </w:rPr>
        <w:t>SUP</w:t>
      </w:r>
      <w:r>
        <w:rPr>
          <w:lang w:eastAsia="zh-CN"/>
        </w:rPr>
        <w:tab/>
        <w:t>MEX/20/11</w:t>
      </w:r>
      <w:r>
        <w:rPr>
          <w:b/>
          <w:vanish/>
          <w:color w:val="7F7F7F" w:themeColor="text1" w:themeTint="80"/>
          <w:vertAlign w:val="superscript"/>
          <w:lang w:eastAsia="zh-CN"/>
        </w:rPr>
        <w:t>#10933</w:t>
      </w:r>
    </w:p>
    <w:p w:rsidR="00D77AE1" w:rsidRPr="00BF257F" w:rsidRDefault="00D77AE1" w:rsidP="009D0459">
      <w:pPr>
        <w:rPr>
          <w:lang w:eastAsia="zh-CN"/>
        </w:rPr>
      </w:pPr>
      <w:r>
        <w:rPr>
          <w:rStyle w:val="Artdef"/>
          <w:rFonts w:hint="eastAsia"/>
          <w:lang w:eastAsia="zh-CN"/>
        </w:rPr>
        <w:t>11</w:t>
      </w:r>
      <w:r w:rsidRPr="005F122C">
        <w:rPr>
          <w:lang w:eastAsia="zh-CN"/>
        </w:rPr>
        <w:tab/>
      </w:r>
      <w:r>
        <w:rPr>
          <w:rFonts w:hint="eastAsia"/>
          <w:lang w:eastAsia="zh-CN"/>
        </w:rPr>
        <w:tab/>
      </w:r>
      <w:del w:id="42" w:author="byzheng" w:date="2012-08-22T15:01:00Z">
        <w:r w:rsidRPr="002A3B08" w:rsidDel="006A1D82">
          <w:rPr>
            <w:i/>
            <w:iCs/>
            <w:lang w:eastAsia="zh-CN"/>
          </w:rPr>
          <w:delText>c)</w:delText>
        </w:r>
        <w:r w:rsidDel="006A1D82">
          <w:rPr>
            <w:lang w:eastAsia="zh-CN"/>
          </w:rPr>
          <w:tab/>
        </w:r>
        <w:r w:rsidDel="006A1D82">
          <w:rPr>
            <w:rFonts w:hint="eastAsia"/>
            <w:lang w:eastAsia="zh-CN"/>
          </w:rPr>
          <w:delText>各会员在需要时</w:delText>
        </w:r>
        <w:r w:rsidRPr="00173892" w:rsidDel="006A1D82">
          <w:rPr>
            <w:rFonts w:hint="eastAsia"/>
            <w:lang w:eastAsia="zh-CN"/>
          </w:rPr>
          <w:delText>应合作实施《国际电信规则》（具体解释另见第</w:delText>
        </w:r>
        <w:r w:rsidRPr="00173892" w:rsidDel="006A1D82">
          <w:rPr>
            <w:lang w:eastAsia="zh-CN"/>
          </w:rPr>
          <w:delText>2</w:delText>
        </w:r>
        <w:r w:rsidRPr="00173892" w:rsidDel="006A1D82">
          <w:rPr>
            <w:rFonts w:hint="eastAsia"/>
            <w:lang w:eastAsia="zh-CN"/>
          </w:rPr>
          <w:delText>号决议）</w:delText>
        </w:r>
        <w:r w:rsidDel="006A1D82">
          <w:rPr>
            <w:rFonts w:hint="eastAsia"/>
            <w:lang w:eastAsia="zh-CN"/>
          </w:rPr>
          <w:delText>。</w:delText>
        </w:r>
      </w:del>
    </w:p>
    <w:p w:rsidR="00E73FDF" w:rsidRDefault="00D77AE1" w:rsidP="009D0459">
      <w:pPr>
        <w:pStyle w:val="Reasons"/>
        <w:rPr>
          <w:lang w:eastAsia="zh-CN"/>
        </w:rPr>
      </w:pPr>
      <w:r>
        <w:rPr>
          <w:b/>
          <w:lang w:eastAsia="zh-CN"/>
        </w:rPr>
        <w:t>理由：</w:t>
      </w:r>
      <w:r w:rsidR="003C6985">
        <w:rPr>
          <w:lang w:eastAsia="zh-CN"/>
        </w:rPr>
        <w:tab/>
      </w:r>
      <w:r w:rsidR="00243F29">
        <w:rPr>
          <w:lang w:eastAsia="zh-CN"/>
        </w:rPr>
        <w:t>根据国际电联《组织法》，成员</w:t>
      </w:r>
      <w:r w:rsidR="00C454A6">
        <w:rPr>
          <w:rFonts w:hint="eastAsia"/>
          <w:lang w:eastAsia="zh-CN"/>
        </w:rPr>
        <w:t>国</w:t>
      </w:r>
      <w:r w:rsidR="00243F29">
        <w:rPr>
          <w:lang w:eastAsia="zh-CN"/>
        </w:rPr>
        <w:t>负责执行国际电联的基本法</w:t>
      </w:r>
      <w:r w:rsidR="00C454A6">
        <w:rPr>
          <w:rFonts w:hint="eastAsia"/>
          <w:lang w:eastAsia="zh-CN"/>
        </w:rPr>
        <w:t>律</w:t>
      </w:r>
      <w:r w:rsidR="00243F29">
        <w:rPr>
          <w:lang w:eastAsia="zh-CN"/>
        </w:rPr>
        <w:t>文件，因此，不需要该案文。</w:t>
      </w:r>
    </w:p>
    <w:p w:rsidR="00E73FDF" w:rsidRDefault="00D77AE1" w:rsidP="009D0459">
      <w:pPr>
        <w:pStyle w:val="Proposal"/>
        <w:rPr>
          <w:lang w:eastAsia="zh-CN"/>
        </w:rPr>
      </w:pPr>
      <w:r>
        <w:rPr>
          <w:b/>
          <w:lang w:eastAsia="zh-CN"/>
        </w:rPr>
        <w:t>MOD</w:t>
      </w:r>
      <w:r>
        <w:rPr>
          <w:lang w:eastAsia="zh-CN"/>
        </w:rPr>
        <w:tab/>
        <w:t>MEX/20/12</w:t>
      </w:r>
    </w:p>
    <w:p w:rsidR="00D77AE1" w:rsidRPr="00BF257F" w:rsidRDefault="00D77AE1">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del w:id="43" w:author="Zhang, Zhe" w:date="2012-11-08T15:09:00Z">
        <w:r w:rsidRPr="00173892" w:rsidDel="007271BB">
          <w:rPr>
            <w:rFonts w:hint="eastAsia"/>
            <w:lang w:eastAsia="zh-CN"/>
          </w:rPr>
          <w:delText>除《无线电规则》另有规定外，</w:delText>
        </w:r>
      </w:del>
      <w:r w:rsidRPr="00173892">
        <w:rPr>
          <w:rFonts w:hint="eastAsia"/>
          <w:lang w:eastAsia="zh-CN"/>
        </w:rPr>
        <w:t>本</w:t>
      </w:r>
      <w:r w:rsidR="00C454A6">
        <w:rPr>
          <w:rFonts w:hint="eastAsia"/>
          <w:lang w:eastAsia="zh-CN"/>
        </w:rPr>
        <w:t>《</w:t>
      </w:r>
      <w:r w:rsidRPr="00173892">
        <w:rPr>
          <w:rFonts w:hint="eastAsia"/>
          <w:lang w:eastAsia="zh-CN"/>
        </w:rPr>
        <w:t>规则</w:t>
      </w:r>
      <w:r w:rsidR="00C454A6">
        <w:rPr>
          <w:rFonts w:hint="eastAsia"/>
          <w:lang w:eastAsia="zh-CN"/>
        </w:rPr>
        <w:t>》</w:t>
      </w:r>
      <w:r w:rsidRPr="00173892">
        <w:rPr>
          <w:rFonts w:hint="eastAsia"/>
          <w:lang w:eastAsia="zh-CN"/>
        </w:rPr>
        <w:t>适用于各种传输手段。</w:t>
      </w:r>
    </w:p>
    <w:p w:rsidR="00E73FDF" w:rsidRDefault="00D77AE1" w:rsidP="00C454A6">
      <w:pPr>
        <w:pStyle w:val="Reasons"/>
        <w:rPr>
          <w:lang w:eastAsia="zh-CN"/>
        </w:rPr>
      </w:pPr>
      <w:r>
        <w:rPr>
          <w:b/>
          <w:lang w:eastAsia="zh-CN"/>
        </w:rPr>
        <w:t>理由：</w:t>
      </w:r>
      <w:r w:rsidR="003C6985">
        <w:rPr>
          <w:lang w:eastAsia="zh-CN"/>
        </w:rPr>
        <w:tab/>
      </w:r>
      <w:r w:rsidR="00243F29">
        <w:rPr>
          <w:lang w:eastAsia="zh-CN"/>
        </w:rPr>
        <w:t>《</w:t>
      </w:r>
      <w:r w:rsidR="00507E29">
        <w:rPr>
          <w:rFonts w:hint="eastAsia"/>
          <w:lang w:eastAsia="zh-CN"/>
        </w:rPr>
        <w:t>无线电规则》和《</w:t>
      </w:r>
      <w:r w:rsidR="00C454A6">
        <w:rPr>
          <w:rFonts w:hint="eastAsia"/>
          <w:lang w:eastAsia="zh-CN"/>
        </w:rPr>
        <w:t>国际</w:t>
      </w:r>
      <w:r w:rsidR="00507E29">
        <w:rPr>
          <w:rFonts w:hint="eastAsia"/>
          <w:lang w:eastAsia="zh-CN"/>
        </w:rPr>
        <w:t>电信规则》</w:t>
      </w:r>
      <w:r w:rsidR="00C454A6">
        <w:rPr>
          <w:rFonts w:hint="eastAsia"/>
          <w:lang w:eastAsia="zh-CN"/>
        </w:rPr>
        <w:t>具有明确规定的</w:t>
      </w:r>
      <w:r w:rsidR="00507E29">
        <w:rPr>
          <w:rFonts w:hint="eastAsia"/>
          <w:lang w:eastAsia="zh-CN"/>
        </w:rPr>
        <w:t>范围</w:t>
      </w:r>
      <w:r w:rsidR="00243F29">
        <w:rPr>
          <w:rFonts w:hint="eastAsia"/>
          <w:lang w:eastAsia="zh-CN"/>
        </w:rPr>
        <w:t>。现有措辞可理解为，《无线电规则》凌驾于《国际电信规则》之上。应注意，国际电联《组织法》第</w:t>
      </w:r>
      <w:r w:rsidR="00243F29">
        <w:rPr>
          <w:rFonts w:hint="eastAsia"/>
          <w:lang w:eastAsia="zh-CN"/>
        </w:rPr>
        <w:t>4</w:t>
      </w:r>
      <w:r w:rsidR="00243F29">
        <w:rPr>
          <w:rFonts w:hint="eastAsia"/>
          <w:lang w:eastAsia="zh-CN"/>
        </w:rPr>
        <w:t>条给出了</w:t>
      </w:r>
      <w:r w:rsidR="00C454A6">
        <w:rPr>
          <w:rFonts w:hint="eastAsia"/>
          <w:lang w:eastAsia="zh-CN"/>
        </w:rPr>
        <w:t>各</w:t>
      </w:r>
      <w:r w:rsidR="00243F29">
        <w:rPr>
          <w:rFonts w:hint="eastAsia"/>
          <w:lang w:eastAsia="zh-CN"/>
        </w:rPr>
        <w:t>法律文件的主次顺序。各项行政规则属于同一层面，在国际电联《组织法》和《公约》之下。</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D77AE1" w:rsidRPr="00BF257F" w:rsidRDefault="00D77AE1" w:rsidP="009D0459">
      <w:pPr>
        <w:pStyle w:val="Arttitle"/>
        <w:rPr>
          <w:lang w:eastAsia="zh-CN"/>
        </w:rPr>
      </w:pPr>
      <w:r w:rsidRPr="00BF257F">
        <w:rPr>
          <w:rFonts w:hint="eastAsia"/>
          <w:lang w:eastAsia="zh-CN"/>
        </w:rPr>
        <w:t>定义</w:t>
      </w:r>
    </w:p>
    <w:p w:rsidR="00E73FDF" w:rsidRDefault="00D77AE1" w:rsidP="009D0459">
      <w:pPr>
        <w:pStyle w:val="Proposal"/>
        <w:rPr>
          <w:lang w:eastAsia="zh-CN"/>
        </w:rPr>
      </w:pPr>
      <w:r>
        <w:rPr>
          <w:b/>
          <w:lang w:eastAsia="zh-CN"/>
        </w:rPr>
        <w:t>MOD</w:t>
      </w:r>
      <w:r>
        <w:rPr>
          <w:lang w:eastAsia="zh-CN"/>
        </w:rPr>
        <w:tab/>
        <w:t>MEX/20/13</w:t>
      </w:r>
    </w:p>
    <w:p w:rsidR="00D77AE1" w:rsidRPr="00AC048F" w:rsidRDefault="00D77AE1">
      <w:pPr>
        <w:pStyle w:val="Normalaftertitle0"/>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w:t>
      </w:r>
      <w:r w:rsidR="00243F29">
        <w:rPr>
          <w:rFonts w:hint="eastAsia"/>
          <w:lang w:eastAsia="zh-CN"/>
        </w:rPr>
        <w:t>《</w:t>
      </w:r>
      <w:r w:rsidRPr="00173892">
        <w:rPr>
          <w:rFonts w:hint="eastAsia"/>
          <w:lang w:eastAsia="zh-CN"/>
        </w:rPr>
        <w:t>规则</w:t>
      </w:r>
      <w:r w:rsidR="00243F29">
        <w:rPr>
          <w:rFonts w:hint="eastAsia"/>
          <w:lang w:eastAsia="zh-CN"/>
        </w:rPr>
        <w:t>》</w:t>
      </w:r>
      <w:del w:id="44" w:author="Zhang, Zhe" w:date="2012-11-08T15:09:00Z">
        <w:r w:rsidRPr="00173892" w:rsidDel="007271BB">
          <w:rPr>
            <w:rFonts w:hint="eastAsia"/>
            <w:lang w:eastAsia="zh-CN"/>
          </w:rPr>
          <w:delText>，但这些术语和定义未必适用于其它目的</w:delText>
        </w:r>
      </w:del>
      <w:r w:rsidRPr="00173892">
        <w:rPr>
          <w:rFonts w:hint="eastAsia"/>
          <w:lang w:eastAsia="zh-CN"/>
        </w:rPr>
        <w:t>。</w:t>
      </w:r>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案文足以明确地说明定义适用于《国际电信规则》。</w:t>
      </w:r>
    </w:p>
    <w:p w:rsidR="00E73FDF" w:rsidRDefault="00D77AE1" w:rsidP="009D0459">
      <w:pPr>
        <w:pStyle w:val="Proposal"/>
        <w:rPr>
          <w:lang w:eastAsia="zh-CN"/>
        </w:rPr>
      </w:pPr>
      <w:r>
        <w:rPr>
          <w:b/>
          <w:lang w:eastAsia="zh-CN"/>
        </w:rPr>
        <w:t>SUP</w:t>
      </w:r>
      <w:r>
        <w:rPr>
          <w:lang w:eastAsia="zh-CN"/>
        </w:rPr>
        <w:tab/>
        <w:t>MEX/20/14</w:t>
      </w:r>
      <w:r>
        <w:rPr>
          <w:b/>
          <w:vanish/>
          <w:color w:val="7F7F7F" w:themeColor="text1" w:themeTint="80"/>
          <w:vertAlign w:val="superscript"/>
          <w:lang w:eastAsia="zh-CN"/>
        </w:rPr>
        <w:t>#10940</w:t>
      </w:r>
    </w:p>
    <w:p w:rsidR="00D77AE1" w:rsidRPr="00BF257F" w:rsidRDefault="00D77AE1" w:rsidP="009D0459">
      <w:pPr>
        <w:rPr>
          <w:lang w:eastAsia="zh-CN"/>
        </w:rPr>
      </w:pPr>
      <w:r w:rsidRPr="005F122C">
        <w:rPr>
          <w:rStyle w:val="Artdef"/>
          <w:lang w:eastAsia="zh-CN"/>
        </w:rPr>
        <w:t>14</w:t>
      </w:r>
      <w:r w:rsidRPr="005F122C">
        <w:rPr>
          <w:lang w:eastAsia="zh-CN"/>
        </w:rPr>
        <w:tab/>
      </w:r>
      <w:del w:id="45" w:author="byzheng" w:date="2012-08-22T15:03:00Z">
        <w:r w:rsidRPr="00BF257F" w:rsidDel="006A1D82">
          <w:rPr>
            <w:lang w:eastAsia="zh-CN"/>
          </w:rPr>
          <w:delText>2.1</w:delText>
        </w:r>
        <w:r w:rsidRPr="00BF257F" w:rsidDel="006A1D82">
          <w:rPr>
            <w:lang w:eastAsia="zh-CN"/>
          </w:rPr>
          <w:tab/>
        </w:r>
        <w:r w:rsidRPr="00BF257F" w:rsidDel="006A1D82">
          <w:rPr>
            <w:rFonts w:ascii="STKaiti" w:eastAsia="STKaiti" w:hAnsi="STKaiti" w:hint="eastAsia"/>
            <w:lang w:eastAsia="zh-CN"/>
          </w:rPr>
          <w:delText>电信</w:delText>
        </w:r>
        <w:r w:rsidRPr="00421BD6" w:rsidDel="006A1D82">
          <w:rPr>
            <w:rFonts w:hint="eastAsia"/>
            <w:lang w:eastAsia="zh-CN"/>
          </w:rPr>
          <w:delText>：</w:delText>
        </w:r>
        <w:r w:rsidRPr="00173892" w:rsidDel="006A1D82">
          <w:rPr>
            <w:rFonts w:hint="eastAsia"/>
            <w:lang w:eastAsia="zh-CN"/>
          </w:rPr>
          <w:delText>利用有线、无线、光学或其它电磁系统进行的符号、信号、文字、影像和声音或任何性质信息的传输、发送或接收。</w:delText>
        </w:r>
      </w:del>
    </w:p>
    <w:p w:rsidR="00243F29" w:rsidRDefault="00D77AE1" w:rsidP="00ED14C0">
      <w:pPr>
        <w:pStyle w:val="Reasons"/>
        <w:rPr>
          <w:lang w:eastAsia="zh-CN"/>
        </w:rPr>
      </w:pPr>
      <w:r>
        <w:rPr>
          <w:b/>
          <w:lang w:eastAsia="zh-CN"/>
        </w:rPr>
        <w:t>理由：</w:t>
      </w:r>
      <w:r w:rsidR="003C6985">
        <w:rPr>
          <w:lang w:eastAsia="zh-CN"/>
        </w:rPr>
        <w:tab/>
      </w:r>
      <w:r w:rsidR="00243F29">
        <w:rPr>
          <w:lang w:eastAsia="zh-CN"/>
        </w:rPr>
        <w:t>墨西哥主管部门认为，全权代表大会</w:t>
      </w:r>
      <w:r w:rsidR="00526A8F">
        <w:rPr>
          <w:lang w:eastAsia="zh-CN"/>
        </w:rPr>
        <w:t>可</w:t>
      </w:r>
      <w:r w:rsidR="00243F29">
        <w:rPr>
          <w:lang w:eastAsia="zh-CN"/>
        </w:rPr>
        <w:t>修改国际电联《组织法》和</w:t>
      </w:r>
      <w:r w:rsidR="00243F29">
        <w:rPr>
          <w:rFonts w:hint="eastAsia"/>
          <w:lang w:eastAsia="zh-CN"/>
        </w:rPr>
        <w:t>/</w:t>
      </w:r>
      <w:r w:rsidR="00243F29">
        <w:rPr>
          <w:rFonts w:hint="eastAsia"/>
          <w:lang w:eastAsia="zh-CN"/>
        </w:rPr>
        <w:t>或《公约》包含的定义，从而避免国际电联各基本案文之间可能存在的差异，因此，</w:t>
      </w:r>
      <w:r w:rsidR="00526A8F">
        <w:rPr>
          <w:rFonts w:hint="eastAsia"/>
          <w:lang w:eastAsia="zh-CN"/>
        </w:rPr>
        <w:t>删除</w:t>
      </w:r>
      <w:r w:rsidR="00ED14C0">
        <w:rPr>
          <w:rFonts w:hint="eastAsia"/>
          <w:lang w:val="en-US" w:eastAsia="zh-CN"/>
        </w:rPr>
        <w:t>“</w:t>
      </w:r>
      <w:r w:rsidR="00243F29">
        <w:rPr>
          <w:rFonts w:hint="eastAsia"/>
          <w:lang w:eastAsia="zh-CN"/>
        </w:rPr>
        <w:t>电信”的定义是适宜的。</w:t>
      </w:r>
    </w:p>
    <w:p w:rsidR="00E73FDF" w:rsidRDefault="00D77AE1" w:rsidP="004223F5">
      <w:pPr>
        <w:pStyle w:val="Proposal"/>
        <w:rPr>
          <w:lang w:eastAsia="zh-CN"/>
        </w:rPr>
      </w:pPr>
      <w:r>
        <w:rPr>
          <w:b/>
          <w:lang w:eastAsia="zh-CN"/>
        </w:rPr>
        <w:t>SUP</w:t>
      </w:r>
      <w:r>
        <w:rPr>
          <w:lang w:eastAsia="zh-CN"/>
        </w:rPr>
        <w:tab/>
        <w:t>MEX/20/15</w:t>
      </w:r>
      <w:r>
        <w:rPr>
          <w:b/>
          <w:vanish/>
          <w:color w:val="7F7F7F" w:themeColor="text1" w:themeTint="80"/>
          <w:vertAlign w:val="superscript"/>
          <w:lang w:eastAsia="zh-CN"/>
        </w:rPr>
        <w:t>#10945</w:t>
      </w:r>
    </w:p>
    <w:p w:rsidR="00D77AE1" w:rsidRPr="00BF257F" w:rsidRDefault="00D77AE1" w:rsidP="009D0459">
      <w:pPr>
        <w:rPr>
          <w:lang w:eastAsia="zh-CN"/>
        </w:rPr>
      </w:pPr>
      <w:r w:rsidRPr="005F122C">
        <w:rPr>
          <w:rStyle w:val="Artdef"/>
          <w:lang w:eastAsia="zh-CN"/>
        </w:rPr>
        <w:t>1</w:t>
      </w:r>
      <w:r>
        <w:rPr>
          <w:rStyle w:val="Artdef"/>
          <w:rFonts w:hint="eastAsia"/>
          <w:lang w:eastAsia="zh-CN"/>
        </w:rPr>
        <w:t>5</w:t>
      </w:r>
      <w:r w:rsidRPr="005F122C">
        <w:rPr>
          <w:lang w:eastAsia="zh-CN"/>
        </w:rPr>
        <w:tab/>
      </w:r>
      <w:del w:id="46" w:author="byzheng" w:date="2012-08-22T15:05:00Z">
        <w:r w:rsidRPr="00BF257F" w:rsidDel="006A1D82">
          <w:rPr>
            <w:lang w:eastAsia="zh-CN"/>
          </w:rPr>
          <w:delText>2.2</w:delText>
        </w:r>
        <w:r w:rsidRPr="00BF257F" w:rsidDel="006A1D82">
          <w:rPr>
            <w:lang w:eastAsia="zh-CN"/>
          </w:rPr>
          <w:tab/>
        </w:r>
        <w:bookmarkStart w:id="47" w:name="_GoBack"/>
        <w:bookmarkEnd w:id="47"/>
        <w:r w:rsidRPr="00BF257F" w:rsidDel="006A1D82">
          <w:rPr>
            <w:rFonts w:ascii="STKaiti" w:eastAsia="STKaiti" w:hAnsi="STKaiti" w:hint="eastAsia"/>
            <w:lang w:eastAsia="zh-CN"/>
          </w:rPr>
          <w:delText>国际电信业务</w:delText>
        </w:r>
        <w:r w:rsidRPr="00421BD6" w:rsidDel="006A1D82">
          <w:rPr>
            <w:rFonts w:hint="eastAsia"/>
            <w:lang w:eastAsia="zh-CN"/>
          </w:rPr>
          <w:delText>：</w:delText>
        </w:r>
        <w:r w:rsidRPr="00173892" w:rsidDel="006A1D82">
          <w:rPr>
            <w:rFonts w:hint="eastAsia"/>
            <w:lang w:eastAsia="zh-CN"/>
          </w:rPr>
          <w:delText>在不同国家内的或属于不同国家的任何性质的电信局之间或电台之间提供的电信。</w:delText>
        </w:r>
      </w:del>
    </w:p>
    <w:p w:rsidR="00E73FDF" w:rsidRDefault="00D77AE1" w:rsidP="003C6985">
      <w:pPr>
        <w:pStyle w:val="Reasons"/>
        <w:rPr>
          <w:lang w:eastAsia="zh-CN"/>
        </w:rPr>
      </w:pPr>
      <w:r>
        <w:rPr>
          <w:b/>
          <w:lang w:eastAsia="zh-CN"/>
        </w:rPr>
        <w:lastRenderedPageBreak/>
        <w:t>理由：</w:t>
      </w:r>
      <w:r>
        <w:rPr>
          <w:lang w:eastAsia="zh-CN"/>
        </w:rPr>
        <w:tab/>
      </w:r>
      <w:r w:rsidR="00526A8F" w:rsidRPr="00526A8F">
        <w:rPr>
          <w:lang w:eastAsia="zh-CN"/>
        </w:rPr>
        <w:t>墨西哥主管部门认为，全权代表大会</w:t>
      </w:r>
      <w:r w:rsidR="00526A8F">
        <w:rPr>
          <w:lang w:eastAsia="zh-CN"/>
        </w:rPr>
        <w:t>可</w:t>
      </w:r>
      <w:r w:rsidR="00526A8F" w:rsidRPr="00526A8F">
        <w:rPr>
          <w:lang w:eastAsia="zh-CN"/>
        </w:rPr>
        <w:t>修改国际电联《组织法》和</w:t>
      </w:r>
      <w:r w:rsidR="00526A8F" w:rsidRPr="00526A8F">
        <w:rPr>
          <w:rFonts w:hint="eastAsia"/>
          <w:lang w:eastAsia="zh-CN"/>
        </w:rPr>
        <w:t>/</w:t>
      </w:r>
      <w:r w:rsidR="00526A8F" w:rsidRPr="00526A8F">
        <w:rPr>
          <w:rFonts w:hint="eastAsia"/>
          <w:lang w:eastAsia="zh-CN"/>
        </w:rPr>
        <w:t>或《公约》包含的定义，从而避免国际电联各基本案文之间可能存在的差异，因此，删除</w:t>
      </w:r>
      <w:r w:rsidR="0074174B">
        <w:rPr>
          <w:rFonts w:hint="eastAsia"/>
          <w:lang w:val="en-US" w:eastAsia="zh-CN"/>
        </w:rPr>
        <w:t>“</w:t>
      </w:r>
      <w:r w:rsidR="00526A8F">
        <w:rPr>
          <w:lang w:val="en-US" w:eastAsia="zh-CN"/>
        </w:rPr>
        <w:t>国际</w:t>
      </w:r>
      <w:r w:rsidR="00526A8F" w:rsidRPr="00526A8F">
        <w:rPr>
          <w:rFonts w:hint="eastAsia"/>
          <w:lang w:eastAsia="zh-CN"/>
        </w:rPr>
        <w:t>电信</w:t>
      </w:r>
      <w:r w:rsidR="00526A8F">
        <w:rPr>
          <w:rFonts w:hint="eastAsia"/>
          <w:lang w:eastAsia="zh-CN"/>
        </w:rPr>
        <w:t>业务</w:t>
      </w:r>
      <w:r w:rsidR="00526A8F" w:rsidRPr="00526A8F">
        <w:rPr>
          <w:rFonts w:hint="eastAsia"/>
          <w:lang w:eastAsia="zh-CN"/>
        </w:rPr>
        <w:t>”的定义是适宜的。</w:t>
      </w:r>
    </w:p>
    <w:p w:rsidR="00E73FDF" w:rsidRDefault="00D77AE1" w:rsidP="009D0459">
      <w:pPr>
        <w:pStyle w:val="Proposal"/>
        <w:rPr>
          <w:lang w:eastAsia="zh-CN"/>
        </w:rPr>
      </w:pPr>
      <w:r>
        <w:rPr>
          <w:b/>
          <w:lang w:eastAsia="zh-CN"/>
        </w:rPr>
        <w:t>SUP</w:t>
      </w:r>
      <w:r>
        <w:rPr>
          <w:lang w:eastAsia="zh-CN"/>
        </w:rPr>
        <w:tab/>
        <w:t>MEX/20/16</w:t>
      </w:r>
      <w:r>
        <w:rPr>
          <w:b/>
          <w:vanish/>
          <w:color w:val="7F7F7F" w:themeColor="text1" w:themeTint="80"/>
          <w:vertAlign w:val="superscript"/>
          <w:lang w:eastAsia="zh-CN"/>
        </w:rPr>
        <w:t>#10949</w:t>
      </w:r>
    </w:p>
    <w:p w:rsidR="00D77AE1" w:rsidRPr="00BF257F" w:rsidRDefault="00D77AE1" w:rsidP="009D0459">
      <w:pPr>
        <w:rPr>
          <w:lang w:eastAsia="zh-CN"/>
        </w:rPr>
      </w:pPr>
      <w:r w:rsidRPr="005F122C">
        <w:rPr>
          <w:rStyle w:val="Artdef"/>
          <w:lang w:eastAsia="zh-CN"/>
        </w:rPr>
        <w:t>1</w:t>
      </w:r>
      <w:r>
        <w:rPr>
          <w:rStyle w:val="Artdef"/>
          <w:rFonts w:hint="eastAsia"/>
          <w:lang w:eastAsia="zh-CN"/>
        </w:rPr>
        <w:t>6</w:t>
      </w:r>
      <w:r w:rsidRPr="005F122C">
        <w:rPr>
          <w:lang w:eastAsia="zh-CN"/>
        </w:rPr>
        <w:tab/>
      </w:r>
      <w:del w:id="48" w:author="byzheng" w:date="2012-08-22T15:08:00Z">
        <w:r w:rsidRPr="00BF257F" w:rsidDel="006A1D82">
          <w:rPr>
            <w:lang w:eastAsia="zh-CN"/>
          </w:rPr>
          <w:delText>2.3</w:delText>
        </w:r>
        <w:r w:rsidRPr="00BF257F" w:rsidDel="006A1D82">
          <w:rPr>
            <w:lang w:eastAsia="zh-CN"/>
          </w:rPr>
          <w:tab/>
        </w:r>
        <w:r w:rsidRPr="00BF257F" w:rsidDel="006A1D82">
          <w:rPr>
            <w:rFonts w:ascii="STKaiti" w:eastAsia="STKaiti" w:hAnsi="STKaiti" w:hint="eastAsia"/>
            <w:lang w:eastAsia="zh-CN"/>
          </w:rPr>
          <w:delText>政务电信</w:delText>
        </w:r>
        <w:r w:rsidRPr="00421BD6" w:rsidDel="006A1D82">
          <w:rPr>
            <w:rFonts w:hint="eastAsia"/>
            <w:lang w:eastAsia="zh-CN"/>
          </w:rPr>
          <w:delText>：</w:delText>
        </w:r>
        <w:r w:rsidRPr="00173892" w:rsidDel="006A1D82">
          <w:rPr>
            <w:rFonts w:hint="eastAsia"/>
            <w:lang w:eastAsia="zh-CN"/>
          </w:rPr>
          <w:delText>发自下列各项的电信：国家元首；政府首脑或政府成员；陆军、海军或空军武装部队总司令；外交使节或领事官员；联合国秘书长；联合国主要机构的负责人；国际法院；或对政务电报的复电。</w:delText>
        </w:r>
      </w:del>
    </w:p>
    <w:p w:rsidR="00E73FDF" w:rsidRDefault="00D77AE1" w:rsidP="009D0459">
      <w:pPr>
        <w:pStyle w:val="Reasons"/>
        <w:rPr>
          <w:lang w:eastAsia="zh-CN"/>
        </w:rPr>
      </w:pPr>
      <w:r>
        <w:rPr>
          <w:b/>
          <w:lang w:eastAsia="zh-CN"/>
        </w:rPr>
        <w:t>理由：</w:t>
      </w:r>
      <w:r>
        <w:rPr>
          <w:lang w:eastAsia="zh-CN"/>
        </w:rPr>
        <w:tab/>
      </w:r>
      <w:r w:rsidR="00526A8F" w:rsidRPr="00526A8F">
        <w:rPr>
          <w:lang w:eastAsia="zh-CN"/>
        </w:rPr>
        <w:t>墨西哥主管部门认为，全权代表大会可修改国际电联《组织法》和</w:t>
      </w:r>
      <w:r w:rsidR="00526A8F" w:rsidRPr="00526A8F">
        <w:rPr>
          <w:rFonts w:hint="eastAsia"/>
          <w:lang w:eastAsia="zh-CN"/>
        </w:rPr>
        <w:t>/</w:t>
      </w:r>
      <w:r w:rsidR="00526A8F" w:rsidRPr="00526A8F">
        <w:rPr>
          <w:rFonts w:hint="eastAsia"/>
          <w:lang w:eastAsia="zh-CN"/>
        </w:rPr>
        <w:t>或《公约》包含的定义，从而避免国际电联各基本案文之间可能存在的差异，因此，删除</w:t>
      </w:r>
      <w:r w:rsidR="0074174B">
        <w:rPr>
          <w:rFonts w:hint="eastAsia"/>
          <w:lang w:val="en-US" w:eastAsia="zh-CN"/>
        </w:rPr>
        <w:t>“</w:t>
      </w:r>
      <w:r w:rsidR="00526A8F">
        <w:rPr>
          <w:lang w:val="en-US" w:eastAsia="zh-CN"/>
        </w:rPr>
        <w:t>政务电信</w:t>
      </w:r>
      <w:r w:rsidR="00526A8F" w:rsidRPr="00526A8F">
        <w:rPr>
          <w:rFonts w:hint="eastAsia"/>
          <w:lang w:eastAsia="zh-CN"/>
        </w:rPr>
        <w:t>”的定义是适宜的。</w:t>
      </w:r>
    </w:p>
    <w:p w:rsidR="00E73FDF" w:rsidRDefault="00D77AE1" w:rsidP="009D0459">
      <w:pPr>
        <w:pStyle w:val="Proposal"/>
        <w:rPr>
          <w:lang w:eastAsia="zh-CN"/>
        </w:rPr>
      </w:pPr>
      <w:r>
        <w:rPr>
          <w:b/>
          <w:lang w:eastAsia="zh-CN"/>
        </w:rPr>
        <w:t>SUP</w:t>
      </w:r>
      <w:r>
        <w:rPr>
          <w:lang w:eastAsia="zh-CN"/>
        </w:rPr>
        <w:tab/>
        <w:t>MEX/20/17</w:t>
      </w:r>
      <w:r>
        <w:rPr>
          <w:b/>
          <w:vanish/>
          <w:color w:val="7F7F7F" w:themeColor="text1" w:themeTint="80"/>
          <w:vertAlign w:val="superscript"/>
          <w:lang w:eastAsia="zh-CN"/>
        </w:rPr>
        <w:t>#10951</w:t>
      </w:r>
    </w:p>
    <w:p w:rsidR="007271BB" w:rsidRDefault="00D77AE1">
      <w:pPr>
        <w:rPr>
          <w:ins w:id="49" w:author="Zhang, Zhe" w:date="2012-11-08T15:11:00Z"/>
          <w:lang w:eastAsia="zh-CN"/>
        </w:rPr>
      </w:pPr>
      <w:r w:rsidRPr="007F34D4">
        <w:rPr>
          <w:rStyle w:val="Artdef"/>
          <w:lang w:eastAsia="zh-CN"/>
        </w:rPr>
        <w:t>1</w:t>
      </w:r>
      <w:r w:rsidRPr="007F34D4">
        <w:rPr>
          <w:rStyle w:val="Artdef"/>
          <w:rFonts w:hint="eastAsia"/>
          <w:lang w:eastAsia="zh-CN"/>
        </w:rPr>
        <w:t>7</w:t>
      </w:r>
      <w:r w:rsidRPr="007F34D4">
        <w:rPr>
          <w:lang w:eastAsia="zh-CN"/>
        </w:rPr>
        <w:tab/>
      </w:r>
      <w:del w:id="50" w:author="Zhang, Zhe" w:date="2012-11-08T15:33:00Z">
        <w:r w:rsidR="00546C89" w:rsidRPr="00546C89" w:rsidDel="00546C89">
          <w:rPr>
            <w:b/>
            <w:lang w:eastAsia="zh-CN"/>
          </w:rPr>
          <w:delText>2.4</w:delText>
        </w:r>
        <w:r w:rsidR="00546C89" w:rsidRPr="00546C89" w:rsidDel="00546C89">
          <w:rPr>
            <w:b/>
            <w:lang w:eastAsia="zh-CN"/>
          </w:rPr>
          <w:tab/>
        </w:r>
        <w:r w:rsidR="00546C89" w:rsidRPr="00546C89" w:rsidDel="00546C89">
          <w:rPr>
            <w:rFonts w:hint="eastAsia"/>
            <w:b/>
            <w:lang w:eastAsia="zh-CN"/>
          </w:rPr>
          <w:delText>公务电信</w:delText>
        </w:r>
      </w:del>
    </w:p>
    <w:p w:rsidR="00D77AE1" w:rsidRPr="007F34D4" w:rsidDel="0032655E" w:rsidRDefault="00D77AE1" w:rsidP="006A34E2">
      <w:pPr>
        <w:ind w:firstLineChars="200" w:firstLine="480"/>
        <w:rPr>
          <w:del w:id="51" w:author="byzheng" w:date="2012-08-22T15:10:00Z"/>
        </w:rPr>
      </w:pPr>
      <w:del w:id="52" w:author="byzheng" w:date="2012-08-22T15:10:00Z">
        <w:r w:rsidRPr="007F34D4" w:rsidDel="0032655E">
          <w:rPr>
            <w:rFonts w:hint="eastAsia"/>
          </w:rPr>
          <w:delText>在下列各项间交换的有关国际公众通信的电信：</w:delText>
        </w:r>
      </w:del>
    </w:p>
    <w:p w:rsidR="00D77AE1" w:rsidRPr="00BF257F" w:rsidDel="0032655E" w:rsidRDefault="00D77AE1" w:rsidP="009D0459">
      <w:pPr>
        <w:pStyle w:val="enumlev1"/>
        <w:rPr>
          <w:del w:id="53" w:author="byzheng" w:date="2012-08-22T15:10:00Z"/>
          <w:lang w:eastAsia="zh-CN"/>
        </w:rPr>
      </w:pPr>
      <w:del w:id="54" w:author="byzheng" w:date="2012-08-22T15:10:00Z">
        <w:r w:rsidDel="0032655E">
          <w:rPr>
            <w:lang w:eastAsia="zh-CN"/>
          </w:rPr>
          <w:delText>–</w:delText>
        </w:r>
        <w:r w:rsidRPr="00BF257F" w:rsidDel="0032655E">
          <w:rPr>
            <w:lang w:eastAsia="zh-CN"/>
          </w:rPr>
          <w:tab/>
        </w:r>
        <w:r w:rsidDel="0032655E">
          <w:rPr>
            <w:rFonts w:hint="eastAsia"/>
            <w:lang w:eastAsia="zh-CN"/>
          </w:rPr>
          <w:delText>主管部门；</w:delText>
        </w:r>
      </w:del>
    </w:p>
    <w:p w:rsidR="00D77AE1" w:rsidRPr="00BF257F" w:rsidDel="0032655E" w:rsidRDefault="00D77AE1" w:rsidP="009D0459">
      <w:pPr>
        <w:pStyle w:val="enumlev1"/>
        <w:rPr>
          <w:del w:id="55" w:author="byzheng" w:date="2012-08-22T15:10:00Z"/>
          <w:lang w:eastAsia="zh-CN"/>
        </w:rPr>
      </w:pPr>
      <w:del w:id="56" w:author="byzheng" w:date="2012-08-22T15:10:00Z">
        <w:r w:rsidDel="0032655E">
          <w:rPr>
            <w:lang w:eastAsia="zh-CN"/>
          </w:rPr>
          <w:delText>–</w:delText>
        </w:r>
        <w:r w:rsidRPr="00BF257F" w:rsidDel="0032655E">
          <w:rPr>
            <w:lang w:eastAsia="zh-CN"/>
          </w:rPr>
          <w:tab/>
        </w:r>
        <w:r w:rsidDel="0032655E">
          <w:rPr>
            <w:rFonts w:hint="eastAsia"/>
            <w:lang w:eastAsia="zh-CN"/>
          </w:rPr>
          <w:delText>经认可的私营电信机构；</w:delText>
        </w:r>
      </w:del>
    </w:p>
    <w:p w:rsidR="00D77AE1" w:rsidRPr="00BF257F" w:rsidDel="0032655E" w:rsidRDefault="00D77AE1" w:rsidP="009D0459">
      <w:pPr>
        <w:pStyle w:val="enumlev1"/>
        <w:rPr>
          <w:del w:id="57" w:author="byzheng" w:date="2012-08-22T15:10:00Z"/>
          <w:lang w:eastAsia="zh-CN"/>
        </w:rPr>
      </w:pPr>
      <w:del w:id="58" w:author="byzheng" w:date="2012-08-22T15:10:00Z">
        <w:r w:rsidDel="0032655E">
          <w:rPr>
            <w:lang w:eastAsia="zh-CN"/>
          </w:rPr>
          <w:delText>–</w:delText>
        </w:r>
        <w:r w:rsidRPr="00BF257F" w:rsidDel="0032655E">
          <w:rPr>
            <w:lang w:eastAsia="zh-CN"/>
          </w:rPr>
          <w:tab/>
        </w:r>
        <w:r w:rsidRPr="00173892" w:rsidDel="0032655E">
          <w:rPr>
            <w:rFonts w:hint="eastAsia"/>
            <w:lang w:eastAsia="zh-CN"/>
          </w:rPr>
          <w:delText>和行政理事会主席、秘书长、副秘书长、国际咨询委员会主任、国际频率登记委员会委员、电联的其他代表或批准官员，包括在电联总部以外从事公务</w:delText>
        </w:r>
        <w:r w:rsidDel="0032655E">
          <w:rPr>
            <w:rFonts w:hint="eastAsia"/>
            <w:lang w:eastAsia="zh-CN"/>
          </w:rPr>
          <w:delText>的官员。</w:delText>
        </w:r>
      </w:del>
    </w:p>
    <w:p w:rsidR="00E73FDF" w:rsidRDefault="00D77AE1" w:rsidP="0074174B">
      <w:pPr>
        <w:pStyle w:val="Reasons"/>
        <w:rPr>
          <w:lang w:eastAsia="zh-CN"/>
        </w:rPr>
      </w:pPr>
      <w:r>
        <w:rPr>
          <w:b/>
          <w:lang w:eastAsia="zh-CN"/>
        </w:rPr>
        <w:t>理由：</w:t>
      </w:r>
      <w:r>
        <w:rPr>
          <w:lang w:eastAsia="zh-CN"/>
        </w:rPr>
        <w:tab/>
      </w:r>
      <w:r w:rsidR="00526A8F" w:rsidRPr="00526A8F">
        <w:rPr>
          <w:lang w:eastAsia="zh-CN"/>
        </w:rPr>
        <w:t>墨西哥主管部门认为，全权代表大会可修改国际电联《组织法》和</w:t>
      </w:r>
      <w:r w:rsidR="00526A8F" w:rsidRPr="00526A8F">
        <w:rPr>
          <w:rFonts w:hint="eastAsia"/>
          <w:lang w:eastAsia="zh-CN"/>
        </w:rPr>
        <w:t>/</w:t>
      </w:r>
      <w:r w:rsidR="00526A8F" w:rsidRPr="00526A8F">
        <w:rPr>
          <w:rFonts w:hint="eastAsia"/>
          <w:lang w:eastAsia="zh-CN"/>
        </w:rPr>
        <w:t>或《公约》包含的定义，从而避免国际电联各基本案文之间可能存在的差异，因此，删除</w:t>
      </w:r>
      <w:r w:rsidR="0074174B">
        <w:rPr>
          <w:rFonts w:hint="eastAsia"/>
          <w:lang w:val="en-US" w:eastAsia="zh-CN"/>
        </w:rPr>
        <w:t>“</w:t>
      </w:r>
      <w:r w:rsidR="00526A8F">
        <w:rPr>
          <w:lang w:val="en-US" w:eastAsia="zh-CN"/>
        </w:rPr>
        <w:t>公务</w:t>
      </w:r>
      <w:r w:rsidR="00526A8F" w:rsidRPr="00526A8F">
        <w:rPr>
          <w:rFonts w:hint="eastAsia"/>
          <w:lang w:eastAsia="zh-CN"/>
        </w:rPr>
        <w:t>电信”的定义是适宜的。</w:t>
      </w:r>
    </w:p>
    <w:p w:rsidR="00E73FDF" w:rsidRDefault="00D77AE1" w:rsidP="009D0459">
      <w:pPr>
        <w:pStyle w:val="Proposal"/>
        <w:rPr>
          <w:lang w:eastAsia="zh-CN"/>
        </w:rPr>
      </w:pPr>
      <w:r>
        <w:rPr>
          <w:b/>
          <w:lang w:eastAsia="zh-CN"/>
        </w:rPr>
        <w:t>SUP</w:t>
      </w:r>
      <w:r>
        <w:rPr>
          <w:lang w:eastAsia="zh-CN"/>
        </w:rPr>
        <w:tab/>
        <w:t>MEX/20/18</w:t>
      </w:r>
      <w:r>
        <w:rPr>
          <w:b/>
          <w:vanish/>
          <w:color w:val="7F7F7F" w:themeColor="text1" w:themeTint="80"/>
          <w:vertAlign w:val="superscript"/>
          <w:lang w:eastAsia="zh-CN"/>
        </w:rPr>
        <w:t>#11419</w:t>
      </w:r>
    </w:p>
    <w:p w:rsidR="00D77AE1" w:rsidRPr="00BF257F" w:rsidRDefault="00D77AE1" w:rsidP="009D0459">
      <w:pPr>
        <w:pStyle w:val="Heading2"/>
        <w:rPr>
          <w:lang w:val="en-US" w:eastAsia="zh-CN"/>
        </w:rPr>
      </w:pPr>
      <w:r w:rsidRPr="000D280E">
        <w:rPr>
          <w:rStyle w:val="Artdef"/>
          <w:b/>
          <w:bCs/>
          <w:lang w:eastAsia="zh-CN"/>
        </w:rPr>
        <w:t>1</w:t>
      </w:r>
      <w:r w:rsidRPr="000D280E">
        <w:rPr>
          <w:rStyle w:val="Artdef"/>
          <w:rFonts w:hint="eastAsia"/>
          <w:b/>
          <w:bCs/>
          <w:lang w:eastAsia="zh-CN"/>
        </w:rPr>
        <w:t>8</w:t>
      </w:r>
      <w:r w:rsidRPr="005F122C">
        <w:rPr>
          <w:lang w:eastAsia="zh-CN"/>
        </w:rPr>
        <w:tab/>
      </w:r>
      <w:del w:id="59" w:author="Huang, Jie " w:date="2012-10-18T14:39:00Z">
        <w:r w:rsidRPr="00BF257F" w:rsidDel="00241A52">
          <w:rPr>
            <w:lang w:eastAsia="zh-CN"/>
          </w:rPr>
          <w:delText>2.5</w:delText>
        </w:r>
        <w:r w:rsidRPr="00BF257F" w:rsidDel="00241A52">
          <w:rPr>
            <w:lang w:eastAsia="zh-CN"/>
          </w:rPr>
          <w:tab/>
        </w:r>
      </w:del>
      <w:del w:id="60" w:author="Huang, Jie " w:date="2012-10-17T14:49:00Z">
        <w:r w:rsidRPr="005222F4" w:rsidDel="0008168D">
          <w:rPr>
            <w:rFonts w:hint="eastAsia"/>
            <w:lang w:eastAsia="zh-CN"/>
          </w:rPr>
          <w:delText>优待电信</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SUP</w:t>
      </w:r>
      <w:r>
        <w:rPr>
          <w:lang w:eastAsia="zh-CN"/>
        </w:rPr>
        <w:tab/>
        <w:t>MEX/20/19</w:t>
      </w:r>
      <w:r>
        <w:rPr>
          <w:b/>
          <w:vanish/>
          <w:color w:val="7F7F7F" w:themeColor="text1" w:themeTint="80"/>
          <w:vertAlign w:val="superscript"/>
          <w:lang w:eastAsia="zh-CN"/>
        </w:rPr>
        <w:t>#11918</w:t>
      </w:r>
    </w:p>
    <w:p w:rsidR="00D77AE1" w:rsidRPr="007F147F" w:rsidRDefault="00D77AE1" w:rsidP="009D0459">
      <w:pPr>
        <w:rPr>
          <w:rFonts w:asciiTheme="majorEastAsia" w:eastAsiaTheme="majorEastAsia" w:hAnsiTheme="majorEastAsia"/>
          <w:lang w:eastAsia="zh-CN"/>
        </w:rPr>
      </w:pPr>
      <w:r w:rsidRPr="00DA7CA9">
        <w:rPr>
          <w:rStyle w:val="Artdef"/>
          <w:rFonts w:ascii="Calibri" w:eastAsiaTheme="majorEastAsia" w:hAnsi="Calibri" w:cs="Calibri"/>
          <w:lang w:eastAsia="zh-CN"/>
        </w:rPr>
        <w:t>19</w:t>
      </w:r>
      <w:r w:rsidRPr="00DA7CA9">
        <w:rPr>
          <w:rFonts w:ascii="Calibri" w:eastAsiaTheme="majorEastAsia" w:hAnsi="Calibri" w:cs="Calibri"/>
          <w:lang w:eastAsia="zh-CN"/>
        </w:rPr>
        <w:tab/>
      </w:r>
      <w:del w:id="61" w:author="Huang, Jie " w:date="2012-10-19T14:11:00Z">
        <w:r w:rsidRPr="00DA7CA9" w:rsidDel="00146C25">
          <w:rPr>
            <w:rFonts w:ascii="Calibri" w:eastAsiaTheme="majorEastAsia" w:hAnsi="Calibri" w:cs="Calibri"/>
            <w:lang w:eastAsia="zh-CN"/>
          </w:rPr>
          <w:delText>2.5.1</w:delText>
        </w:r>
        <w:r w:rsidRPr="00DA7CA9" w:rsidDel="00146C25">
          <w:rPr>
            <w:rFonts w:ascii="Calibri" w:eastAsiaTheme="majorEastAsia" w:hAnsi="Calibri" w:cs="Calibri"/>
            <w:lang w:eastAsia="zh-CN"/>
          </w:rPr>
          <w:tab/>
        </w:r>
        <w:r w:rsidRPr="007F147F" w:rsidDel="00146C25">
          <w:rPr>
            <w:rFonts w:asciiTheme="majorEastAsia" w:eastAsiaTheme="majorEastAsia" w:hAnsiTheme="majorEastAsia" w:hint="eastAsia"/>
            <w:lang w:eastAsia="zh-CN"/>
          </w:rPr>
          <w:delText>在：</w:delText>
        </w:r>
      </w:del>
    </w:p>
    <w:p w:rsidR="00D77AE1" w:rsidRPr="007F147F" w:rsidDel="00146C25" w:rsidRDefault="00D77AE1" w:rsidP="009D0459">
      <w:pPr>
        <w:pStyle w:val="enumlev1"/>
        <w:rPr>
          <w:del w:id="62" w:author="Huang, Jie " w:date="2012-10-19T14:11:00Z"/>
          <w:rFonts w:asciiTheme="majorEastAsia" w:eastAsiaTheme="majorEastAsia" w:hAnsiTheme="majorEastAsia"/>
          <w:lang w:eastAsia="zh-CN"/>
        </w:rPr>
      </w:pPr>
      <w:del w:id="63" w:author="Huang, Jie " w:date="2012-10-19T14:11: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国际电信联盟行政理事会，</w:delText>
        </w:r>
      </w:del>
    </w:p>
    <w:p w:rsidR="00D77AE1" w:rsidRPr="007F147F" w:rsidRDefault="00D77AE1" w:rsidP="009D0459">
      <w:pPr>
        <w:pStyle w:val="enumlev1"/>
        <w:rPr>
          <w:rFonts w:asciiTheme="majorEastAsia" w:eastAsiaTheme="majorEastAsia" w:hAnsiTheme="majorEastAsia"/>
          <w:lang w:eastAsia="zh-CN"/>
        </w:rPr>
      </w:pPr>
      <w:del w:id="64" w:author="Huang, Jie " w:date="2012-10-19T14:11: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国际电信联盟的大会和会议</w:delText>
        </w:r>
      </w:del>
    </w:p>
    <w:p w:rsidR="00D77AE1" w:rsidRPr="007F147F" w:rsidRDefault="00D77AE1" w:rsidP="009D0459">
      <w:pPr>
        <w:ind w:firstLineChars="200" w:firstLine="480"/>
        <w:rPr>
          <w:rFonts w:asciiTheme="majorEastAsia" w:eastAsiaTheme="majorEastAsia" w:hAnsiTheme="majorEastAsia"/>
          <w:lang w:eastAsia="zh-CN"/>
        </w:rPr>
      </w:pPr>
      <w:del w:id="65" w:author="Huang, Jie " w:date="2012-10-19T14:11:00Z">
        <w:r w:rsidRPr="007F147F" w:rsidDel="00146C25">
          <w:rPr>
            <w:rFonts w:asciiTheme="majorEastAsia" w:eastAsiaTheme="majorEastAsia" w:hAnsiTheme="majorEastAsia" w:hint="eastAsia"/>
            <w:lang w:eastAsia="zh-CN"/>
          </w:rPr>
          <w:delText>开会期间，以行政理事会理事国的代表、参加国际电信联盟大会和会议的代表团成员、电联常设机构的高级官员及其经批准的同事为一方，与以他们的主管部门或经认可的私营电信机构或国际电信联盟为另一方之间，为有关国际电信联盟行政理事会、大会和会议正在讨论中的问题或国际公众电信问题而可能交换的电信。</w:delText>
        </w:r>
      </w:del>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人们认为该条款已过时。</w:t>
      </w:r>
    </w:p>
    <w:p w:rsidR="00E73FDF" w:rsidRDefault="00D77AE1" w:rsidP="009D0459">
      <w:pPr>
        <w:pStyle w:val="Proposal"/>
        <w:rPr>
          <w:lang w:eastAsia="zh-CN"/>
        </w:rPr>
      </w:pPr>
      <w:r>
        <w:rPr>
          <w:b/>
          <w:lang w:eastAsia="zh-CN"/>
        </w:rPr>
        <w:t>SUP</w:t>
      </w:r>
      <w:r>
        <w:rPr>
          <w:lang w:eastAsia="zh-CN"/>
        </w:rPr>
        <w:tab/>
        <w:t>MEX/20/20</w:t>
      </w:r>
      <w:r>
        <w:rPr>
          <w:b/>
          <w:vanish/>
          <w:color w:val="7F7F7F" w:themeColor="text1" w:themeTint="80"/>
          <w:vertAlign w:val="superscript"/>
          <w:lang w:eastAsia="zh-CN"/>
        </w:rPr>
        <w:t>#11919</w:t>
      </w:r>
    </w:p>
    <w:p w:rsidR="00D77AE1" w:rsidRPr="003F48FB" w:rsidRDefault="00D77AE1" w:rsidP="009D0459">
      <w:pPr>
        <w:rPr>
          <w:lang w:eastAsia="zh-CN"/>
        </w:rPr>
      </w:pPr>
      <w:r w:rsidRPr="00DA7CA9">
        <w:rPr>
          <w:rStyle w:val="Artdef"/>
          <w:rFonts w:ascii="Calibri" w:eastAsiaTheme="majorEastAsia" w:hAnsi="Calibri" w:cs="Calibri"/>
          <w:lang w:eastAsia="zh-CN"/>
        </w:rPr>
        <w:t>20</w:t>
      </w:r>
      <w:r w:rsidRPr="00DA7CA9">
        <w:rPr>
          <w:rFonts w:ascii="Calibri" w:eastAsiaTheme="majorEastAsia" w:hAnsi="Calibri" w:cs="Calibri"/>
          <w:lang w:eastAsia="zh-CN"/>
        </w:rPr>
        <w:tab/>
      </w:r>
      <w:del w:id="66" w:author="Huang, Jie " w:date="2012-10-19T14:13:00Z">
        <w:r w:rsidRPr="00DA7CA9" w:rsidDel="00146C25">
          <w:rPr>
            <w:rFonts w:ascii="Calibri" w:eastAsiaTheme="majorEastAsia" w:hAnsi="Calibri" w:cs="Calibri"/>
            <w:lang w:eastAsia="zh-CN"/>
          </w:rPr>
          <w:delText>2.5.2</w:delText>
        </w:r>
        <w:r w:rsidRPr="007F147F" w:rsidDel="00146C25">
          <w:rPr>
            <w:rFonts w:asciiTheme="majorEastAsia" w:eastAsiaTheme="majorEastAsia" w:hAnsiTheme="majorEastAsia"/>
            <w:lang w:eastAsia="zh-CN"/>
          </w:rPr>
          <w:tab/>
        </w:r>
        <w:r w:rsidRPr="003F48FB" w:rsidDel="00146C25">
          <w:rPr>
            <w:rFonts w:hint="eastAsia"/>
            <w:lang w:eastAsia="zh-CN"/>
          </w:rPr>
          <w:delText>国际电信联盟行政理事会年会和国际电信联盟大会和会议期间，为能使行政理事会理事国的代表、参加国际电信联盟大会和会议的代表团成员、电联常设机构的高级</w:delText>
        </w:r>
        <w:r w:rsidRPr="003F48FB" w:rsidDel="00146C25">
          <w:rPr>
            <w:rFonts w:hint="eastAsia"/>
            <w:lang w:eastAsia="zh-CN"/>
          </w:rPr>
          <w:lastRenderedPageBreak/>
          <w:delText>官员和为国际电信联盟大会和会议服务的电联秘书处的职员与其居住的国家进行通信而可能交换的私务电信。</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MOD</w:t>
      </w:r>
      <w:r>
        <w:rPr>
          <w:lang w:eastAsia="zh-CN"/>
        </w:rPr>
        <w:tab/>
        <w:t>MEX/20/21</w:t>
      </w:r>
      <w:r>
        <w:rPr>
          <w:b/>
          <w:vanish/>
          <w:color w:val="7F7F7F" w:themeColor="text1" w:themeTint="80"/>
          <w:vertAlign w:val="superscript"/>
          <w:lang w:eastAsia="zh-CN"/>
        </w:rPr>
        <w:t>#10956</w:t>
      </w:r>
    </w:p>
    <w:p w:rsidR="00D77AE1" w:rsidRPr="00BF257F" w:rsidRDefault="00D77AE1" w:rsidP="009D0459">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BF257F">
        <w:rPr>
          <w:rFonts w:ascii="STKaiti" w:eastAsia="STKaiti" w:hAnsi="STKaiti" w:hint="eastAsia"/>
          <w:iCs/>
          <w:lang w:eastAsia="zh-CN"/>
        </w:rPr>
        <w:t>国际路由</w:t>
      </w:r>
      <w:r w:rsidRPr="0074174B">
        <w:rPr>
          <w:rFonts w:ascii="STKaiti" w:eastAsia="STKaiti" w:hAnsi="STKaiti" w:hint="eastAsia"/>
          <w:iCs/>
          <w:lang w:eastAsia="zh-CN"/>
        </w:rPr>
        <w:t>：</w:t>
      </w:r>
      <w:r w:rsidRPr="00927EE9">
        <w:rPr>
          <w:rFonts w:hint="eastAsia"/>
          <w:lang w:eastAsia="zh-CN"/>
        </w:rPr>
        <w:t>位于不同国家的两个国际电信终端交换局或</w:t>
      </w:r>
      <w:ins w:id="67" w:author="yuan" w:date="2012-07-20T10:29:00Z">
        <w:r w:rsidRPr="00927EE9">
          <w:rPr>
            <w:rFonts w:hint="eastAsia"/>
            <w:lang w:eastAsia="zh-CN"/>
          </w:rPr>
          <w:t>台站</w:t>
        </w:r>
      </w:ins>
      <w:del w:id="68" w:author="yuan" w:date="2012-07-20T10:29:00Z">
        <w:r w:rsidRPr="00927EE9" w:rsidDel="0028613F">
          <w:rPr>
            <w:rFonts w:hint="eastAsia"/>
            <w:lang w:eastAsia="zh-CN"/>
          </w:rPr>
          <w:delText>电信局</w:delText>
        </w:r>
      </w:del>
      <w:r w:rsidRPr="00927EE9">
        <w:rPr>
          <w:rFonts w:hint="eastAsia"/>
          <w:lang w:eastAsia="zh-CN"/>
        </w:rPr>
        <w:t>之间用于</w:t>
      </w:r>
      <w:ins w:id="69" w:author="Tao, Yingsheng" w:date="2012-07-06T16:38:00Z">
        <w:r w:rsidRPr="00927EE9">
          <w:rPr>
            <w:rFonts w:hint="eastAsia"/>
            <w:lang w:eastAsia="zh-CN"/>
          </w:rPr>
          <w:t>发送</w:t>
        </w:r>
      </w:ins>
      <w:r w:rsidRPr="00927EE9">
        <w:rPr>
          <w:rFonts w:hint="eastAsia"/>
          <w:lang w:eastAsia="zh-CN"/>
        </w:rPr>
        <w:t>电信业务的技术设施和装置。</w:t>
      </w:r>
    </w:p>
    <w:p w:rsidR="00E73FDF" w:rsidRDefault="00D77AE1" w:rsidP="003C6985">
      <w:pPr>
        <w:pStyle w:val="Reasons"/>
        <w:rPr>
          <w:lang w:eastAsia="zh-CN"/>
        </w:rPr>
      </w:pPr>
      <w:r>
        <w:rPr>
          <w:b/>
          <w:lang w:eastAsia="zh-CN"/>
        </w:rPr>
        <w:t>理由：</w:t>
      </w:r>
      <w:r w:rsidR="003C6985">
        <w:rPr>
          <w:lang w:eastAsia="zh-CN"/>
        </w:rPr>
        <w:tab/>
      </w:r>
      <w:r w:rsidR="003130CC" w:rsidRPr="003130CC">
        <w:rPr>
          <w:bCs/>
          <w:lang w:eastAsia="zh-CN"/>
        </w:rPr>
        <w:t>澄清定义</w:t>
      </w:r>
      <w:r w:rsidR="003130CC">
        <w:rPr>
          <w:b/>
          <w:lang w:eastAsia="zh-CN"/>
        </w:rPr>
        <w:t>。</w:t>
      </w:r>
    </w:p>
    <w:p w:rsidR="00E73FDF" w:rsidRDefault="00D77AE1" w:rsidP="009D0459">
      <w:pPr>
        <w:pStyle w:val="Proposal"/>
        <w:rPr>
          <w:lang w:eastAsia="zh-CN"/>
        </w:rPr>
      </w:pPr>
      <w:r>
        <w:rPr>
          <w:b/>
          <w:lang w:eastAsia="zh-CN"/>
        </w:rPr>
        <w:t>SUP</w:t>
      </w:r>
      <w:r>
        <w:rPr>
          <w:lang w:eastAsia="zh-CN"/>
        </w:rPr>
        <w:tab/>
        <w:t>MEX/20/22</w:t>
      </w:r>
      <w:r>
        <w:rPr>
          <w:b/>
          <w:vanish/>
          <w:color w:val="7F7F7F" w:themeColor="text1" w:themeTint="80"/>
          <w:vertAlign w:val="superscript"/>
          <w:lang w:eastAsia="zh-CN"/>
        </w:rPr>
        <w:t>#11921</w:t>
      </w:r>
    </w:p>
    <w:p w:rsidR="00D77AE1" w:rsidRPr="007F147F" w:rsidRDefault="00D77AE1" w:rsidP="003D66CE">
      <w:pPr>
        <w:rPr>
          <w:rFonts w:asciiTheme="majorEastAsia" w:eastAsiaTheme="majorEastAsia" w:hAnsiTheme="majorEastAsia"/>
          <w:lang w:eastAsia="zh-CN"/>
        </w:rPr>
      </w:pPr>
      <w:r w:rsidRPr="001041C9">
        <w:rPr>
          <w:rStyle w:val="Artdef"/>
          <w:rFonts w:ascii="Calibri" w:eastAsiaTheme="majorEastAsia" w:hAnsi="Calibri" w:cs="Calibri"/>
          <w:lang w:eastAsia="zh-CN"/>
        </w:rPr>
        <w:t>22</w:t>
      </w:r>
      <w:r w:rsidRPr="007F147F">
        <w:rPr>
          <w:rFonts w:asciiTheme="majorEastAsia" w:eastAsiaTheme="majorEastAsia" w:hAnsiTheme="majorEastAsia"/>
          <w:lang w:eastAsia="zh-CN"/>
        </w:rPr>
        <w:tab/>
      </w:r>
      <w:del w:id="70" w:author="Huang, Jie " w:date="2012-10-19T14:14:00Z">
        <w:r w:rsidRPr="001041C9" w:rsidDel="00146C25">
          <w:rPr>
            <w:rFonts w:ascii="Calibri" w:eastAsiaTheme="majorEastAsia" w:hAnsi="Calibri" w:cs="Calibri"/>
            <w:lang w:eastAsia="zh-CN"/>
          </w:rPr>
          <w:delText>2.7</w:delText>
        </w:r>
        <w:r w:rsidRPr="007F147F" w:rsidDel="00146C25">
          <w:rPr>
            <w:rFonts w:asciiTheme="majorEastAsia" w:eastAsiaTheme="majorEastAsia" w:hAnsiTheme="majorEastAsia"/>
            <w:lang w:eastAsia="zh-CN"/>
          </w:rPr>
          <w:tab/>
        </w:r>
        <w:r w:rsidRPr="00C60383" w:rsidDel="00146C25">
          <w:rPr>
            <w:rFonts w:ascii="STKaiti" w:eastAsia="STKaiti" w:hAnsi="STKaiti" w:hint="eastAsia"/>
            <w:iCs/>
            <w:lang w:eastAsia="zh-CN"/>
          </w:rPr>
          <w:delText>通信联络：</w:delText>
        </w:r>
        <w:r w:rsidRPr="007F147F" w:rsidDel="00146C25">
          <w:rPr>
            <w:rFonts w:asciiTheme="majorEastAsia" w:eastAsiaTheme="majorEastAsia" w:hAnsiTheme="majorEastAsia" w:hint="eastAsia"/>
            <w:lang w:eastAsia="zh-CN"/>
          </w:rPr>
          <w:delText>两个终端国之间的业务量交换，这种业务量交换总是指某一特定业务，如果其主管部门</w:delText>
        </w:r>
      </w:del>
      <w:del w:id="71" w:author="Janin, Patricia" w:date="2012-10-12T14:50:00Z">
        <w:r w:rsidR="003D66CE" w:rsidRPr="00D116EE" w:rsidDel="0001182B">
          <w:rPr>
            <w:lang w:eastAsia="zh-CN"/>
          </w:rPr>
          <w:delText>*</w:delText>
        </w:r>
      </w:del>
      <w:del w:id="72" w:author="Huang, Jie " w:date="2012-10-19T14:14:00Z">
        <w:r w:rsidRPr="007F147F" w:rsidDel="00146C25">
          <w:rPr>
            <w:rFonts w:asciiTheme="majorEastAsia" w:eastAsiaTheme="majorEastAsia" w:hAnsiTheme="majorEastAsia" w:hint="eastAsia"/>
            <w:lang w:eastAsia="zh-CN"/>
          </w:rPr>
          <w:delText>间：</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SUP</w:t>
      </w:r>
      <w:r>
        <w:rPr>
          <w:lang w:eastAsia="zh-CN"/>
        </w:rPr>
        <w:tab/>
        <w:t>MEX/20/23</w:t>
      </w:r>
      <w:r>
        <w:rPr>
          <w:b/>
          <w:vanish/>
          <w:color w:val="7F7F7F" w:themeColor="text1" w:themeTint="80"/>
          <w:vertAlign w:val="superscript"/>
          <w:lang w:eastAsia="zh-CN"/>
        </w:rPr>
        <w:t>#11922</w:t>
      </w:r>
    </w:p>
    <w:p w:rsidR="00D77AE1" w:rsidRPr="00DA7CA9" w:rsidDel="00146C25" w:rsidRDefault="00D77AE1" w:rsidP="009D0459">
      <w:pPr>
        <w:pStyle w:val="enumlev1"/>
        <w:rPr>
          <w:del w:id="73" w:author="Huang, Jie " w:date="2012-10-19T14:14:00Z"/>
          <w:rFonts w:ascii="SimSun" w:hAnsi="SimSun"/>
          <w:lang w:eastAsia="zh-CN"/>
        </w:rPr>
      </w:pPr>
      <w:r w:rsidRPr="00DA7CA9">
        <w:rPr>
          <w:rStyle w:val="Artdef"/>
          <w:rFonts w:ascii="Calibri" w:eastAsiaTheme="majorEastAsia" w:hAnsi="Calibri" w:cs="Calibri"/>
          <w:lang w:eastAsia="zh-CN"/>
        </w:rPr>
        <w:t>23</w:t>
      </w:r>
      <w:r w:rsidRPr="00DA7CA9">
        <w:rPr>
          <w:rFonts w:ascii="Calibri" w:eastAsiaTheme="majorEastAsia" w:hAnsi="Calibri" w:cs="Calibri"/>
          <w:lang w:eastAsia="zh-CN"/>
        </w:rPr>
        <w:tab/>
      </w:r>
      <w:del w:id="74" w:author="Huang, Jie " w:date="2012-10-19T14:14:00Z">
        <w:r w:rsidRPr="00DA7CA9" w:rsidDel="00146C25">
          <w:rPr>
            <w:rFonts w:ascii="Calibri" w:eastAsiaTheme="majorEastAsia" w:hAnsi="Calibri" w:cs="Calibri"/>
            <w:i/>
            <w:iCs/>
            <w:lang w:eastAsia="zh-CN"/>
          </w:rPr>
          <w:delText>a)</w:delText>
        </w:r>
        <w:r w:rsidRPr="007F147F" w:rsidDel="00146C25">
          <w:rPr>
            <w:rFonts w:asciiTheme="majorEastAsia" w:eastAsiaTheme="majorEastAsia" w:hAnsiTheme="majorEastAsia" w:hint="eastAsia"/>
            <w:lang w:eastAsia="zh-CN"/>
          </w:rPr>
          <w:tab/>
        </w:r>
        <w:r w:rsidRPr="00DA7CA9" w:rsidDel="00146C25">
          <w:rPr>
            <w:rFonts w:ascii="SimSun" w:hAnsi="SimSun" w:hint="eastAsia"/>
            <w:lang w:eastAsia="zh-CN"/>
          </w:rPr>
          <w:delText>存在着该特定业务中交换业务量的手段：</w:delText>
        </w:r>
      </w:del>
    </w:p>
    <w:p w:rsidR="00D77AE1" w:rsidRPr="00DA7CA9" w:rsidDel="00146C25" w:rsidRDefault="00D77AE1">
      <w:pPr>
        <w:pStyle w:val="enumlev1"/>
        <w:rPr>
          <w:del w:id="75" w:author="Huang, Jie " w:date="2012-10-19T14:14:00Z"/>
          <w:rFonts w:ascii="SimSun" w:hAnsi="SimSun"/>
          <w:lang w:eastAsia="zh-CN"/>
        </w:rPr>
        <w:pPrChange w:id="76" w:author="Huang, Jie " w:date="2012-10-19T14:14:00Z">
          <w:pPr>
            <w:pStyle w:val="enumlev3"/>
          </w:pPr>
        </w:pPrChange>
      </w:pPr>
      <w:del w:id="77"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在直达电路上（直接通信联络），或</w:delText>
        </w:r>
      </w:del>
    </w:p>
    <w:p w:rsidR="00D77AE1" w:rsidRPr="007F147F" w:rsidDel="00146C25" w:rsidRDefault="00D77AE1" w:rsidP="009D0459">
      <w:pPr>
        <w:pStyle w:val="enumlev1"/>
        <w:rPr>
          <w:del w:id="78" w:author="Huang, Jie " w:date="2012-10-19T14:14:00Z"/>
          <w:rFonts w:asciiTheme="majorEastAsia" w:eastAsiaTheme="majorEastAsia" w:hAnsiTheme="majorEastAsia"/>
          <w:lang w:eastAsia="zh-CN"/>
        </w:rPr>
      </w:pPr>
      <w:del w:id="79"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经第三国的转接点（间接通信联络），和</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SUP</w:t>
      </w:r>
      <w:r>
        <w:rPr>
          <w:lang w:eastAsia="zh-CN"/>
        </w:rPr>
        <w:tab/>
        <w:t>MEX/20/24</w:t>
      </w:r>
      <w:r>
        <w:rPr>
          <w:b/>
          <w:vanish/>
          <w:color w:val="7F7F7F" w:themeColor="text1" w:themeTint="80"/>
          <w:vertAlign w:val="superscript"/>
          <w:lang w:eastAsia="zh-CN"/>
        </w:rPr>
        <w:t>#11923</w:t>
      </w:r>
    </w:p>
    <w:p w:rsidR="00D77AE1" w:rsidRPr="007F147F" w:rsidRDefault="00D77AE1" w:rsidP="009D0459">
      <w:pPr>
        <w:pStyle w:val="enumlev1"/>
        <w:rPr>
          <w:rFonts w:asciiTheme="majorEastAsia" w:eastAsiaTheme="majorEastAsia" w:hAnsiTheme="majorEastAsia"/>
          <w:lang w:eastAsia="zh-CN"/>
        </w:rPr>
      </w:pPr>
      <w:r w:rsidRPr="00DA7CA9">
        <w:rPr>
          <w:rStyle w:val="Artdef"/>
          <w:rFonts w:ascii="Calibri" w:eastAsiaTheme="majorEastAsia" w:hAnsi="Calibri" w:cs="Calibri"/>
          <w:lang w:eastAsia="zh-CN"/>
        </w:rPr>
        <w:t>24</w:t>
      </w:r>
      <w:r w:rsidRPr="00DA7CA9">
        <w:rPr>
          <w:rFonts w:ascii="Calibri" w:eastAsiaTheme="majorEastAsia" w:hAnsi="Calibri" w:cs="Calibri"/>
          <w:lang w:eastAsia="zh-CN"/>
        </w:rPr>
        <w:tab/>
      </w:r>
      <w:del w:id="80" w:author="Huang, Jie " w:date="2012-10-19T14:14:00Z">
        <w:r w:rsidRPr="00DA7CA9" w:rsidDel="00146C25">
          <w:rPr>
            <w:rFonts w:ascii="Calibri" w:eastAsiaTheme="majorEastAsia" w:hAnsi="Calibri" w:cs="Calibri"/>
            <w:i/>
            <w:iCs/>
            <w:lang w:eastAsia="zh-CN"/>
          </w:rPr>
          <w:delText>b)</w:delText>
        </w:r>
        <w:r w:rsidRPr="007F147F" w:rsidDel="00146C25">
          <w:rPr>
            <w:rFonts w:asciiTheme="majorEastAsia" w:eastAsiaTheme="majorEastAsia" w:hAnsiTheme="majorEastAsia" w:hint="eastAsia"/>
            <w:lang w:eastAsia="zh-CN"/>
          </w:rPr>
          <w:tab/>
          <w:delText>通常进行帐务结算。</w:delText>
        </w:r>
      </w:del>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人们认为该条款已过时。</w:t>
      </w:r>
    </w:p>
    <w:p w:rsidR="00E73FDF" w:rsidRDefault="00D77AE1" w:rsidP="009D0459">
      <w:pPr>
        <w:pStyle w:val="Proposal"/>
        <w:rPr>
          <w:lang w:eastAsia="zh-CN"/>
        </w:rPr>
      </w:pPr>
      <w:r>
        <w:rPr>
          <w:b/>
          <w:lang w:eastAsia="zh-CN"/>
        </w:rPr>
        <w:t>MOD</w:t>
      </w:r>
      <w:r>
        <w:rPr>
          <w:lang w:eastAsia="zh-CN"/>
        </w:rPr>
        <w:tab/>
        <w:t>MEX/20/25</w:t>
      </w:r>
    </w:p>
    <w:p w:rsidR="00D77AE1" w:rsidRPr="00BF257F" w:rsidRDefault="00D77AE1">
      <w:pPr>
        <w:rPr>
          <w:lang w:eastAsia="zh-CN"/>
        </w:rPr>
      </w:pPr>
      <w:r>
        <w:rPr>
          <w:rStyle w:val="Artdef"/>
          <w:rFonts w:hint="eastAsia"/>
          <w:lang w:eastAsia="zh-CN"/>
        </w:rPr>
        <w:t>25</w:t>
      </w:r>
      <w:r w:rsidRPr="005F122C">
        <w:rPr>
          <w:lang w:eastAsia="zh-CN"/>
        </w:rPr>
        <w:tab/>
      </w:r>
      <w:r w:rsidRPr="00BF257F">
        <w:rPr>
          <w:lang w:eastAsia="zh-CN"/>
        </w:rPr>
        <w:t>2.8</w:t>
      </w:r>
      <w:r w:rsidRPr="00BF257F">
        <w:rPr>
          <w:lang w:eastAsia="zh-CN"/>
        </w:rPr>
        <w:tab/>
      </w:r>
      <w:r w:rsidRPr="00BF257F">
        <w:rPr>
          <w:rFonts w:ascii="STKaiti" w:eastAsia="STKaiti" w:hAnsi="STKaiti" w:hint="eastAsia"/>
          <w:iCs/>
          <w:lang w:eastAsia="zh-CN"/>
        </w:rPr>
        <w:t>结算价：</w:t>
      </w:r>
      <w:r w:rsidRPr="00421BD6">
        <w:rPr>
          <w:rFonts w:hint="eastAsia"/>
          <w:lang w:eastAsia="zh-CN"/>
        </w:rPr>
        <w:t>在某一通信联络中，</w:t>
      </w:r>
      <w:del w:id="81" w:author="Cong, Cong" w:date="2012-11-14T09:42:00Z">
        <w:r w:rsidRPr="00421BD6" w:rsidDel="00A440A2">
          <w:rPr>
            <w:rFonts w:hint="eastAsia"/>
            <w:lang w:eastAsia="zh-CN"/>
          </w:rPr>
          <w:delText>主管部门</w:delText>
        </w:r>
      </w:del>
      <w:del w:id="82" w:author="Hourican, Maria" w:date="2012-11-08T14:12:00Z">
        <w:r w:rsidR="00A440A2" w:rsidRPr="003C75B3" w:rsidDel="00297B05">
          <w:rPr>
            <w:rStyle w:val="FootnoteReference"/>
            <w:lang w:eastAsia="zh-CN"/>
          </w:rPr>
          <w:delText>*</w:delText>
        </w:r>
      </w:del>
      <w:r w:rsidR="003130CC" w:rsidRPr="003130CC">
        <w:rPr>
          <w:rFonts w:hint="eastAsia"/>
          <w:u w:val="single"/>
          <w:lang w:eastAsia="zh-CN"/>
        </w:rPr>
        <w:t>经认可的运营机构</w:t>
      </w:r>
      <w:r w:rsidR="003130CC" w:rsidRPr="00173892">
        <w:rPr>
          <w:rFonts w:hint="eastAsia"/>
          <w:lang w:eastAsia="zh-CN"/>
        </w:rPr>
        <w:t>间</w:t>
      </w:r>
      <w:r w:rsidRPr="00173892">
        <w:rPr>
          <w:rFonts w:hint="eastAsia"/>
          <w:lang w:eastAsia="zh-CN"/>
        </w:rPr>
        <w:t>商定的用于编制国际帐目的价目。</w:t>
      </w:r>
    </w:p>
    <w:p w:rsidR="00E73FDF" w:rsidRDefault="00D77AE1" w:rsidP="00B44B49">
      <w:pPr>
        <w:pStyle w:val="Reasons"/>
        <w:rPr>
          <w:lang w:eastAsia="zh-CN"/>
        </w:rPr>
      </w:pPr>
      <w:r>
        <w:rPr>
          <w:b/>
          <w:lang w:eastAsia="zh-CN"/>
        </w:rPr>
        <w:t>理由：</w:t>
      </w:r>
      <w:r w:rsidR="003C6985">
        <w:rPr>
          <w:lang w:eastAsia="zh-CN"/>
        </w:rPr>
        <w:tab/>
      </w:r>
      <w:r w:rsidR="003130CC">
        <w:rPr>
          <w:lang w:eastAsia="zh-CN"/>
        </w:rPr>
        <w:t>在更新了术语</w:t>
      </w:r>
      <w:r w:rsidR="00B44B49">
        <w:rPr>
          <w:rFonts w:hint="eastAsia"/>
          <w:lang w:eastAsia="zh-CN"/>
        </w:rPr>
        <w:t>“</w:t>
      </w:r>
      <w:r w:rsidR="0053056C">
        <w:rPr>
          <w:rFonts w:hint="eastAsia"/>
          <w:lang w:eastAsia="zh-CN"/>
        </w:rPr>
        <w:t>经</w:t>
      </w:r>
      <w:r w:rsidR="003130CC">
        <w:rPr>
          <w:lang w:eastAsia="zh-CN"/>
        </w:rPr>
        <w:t>认可的运营机构</w:t>
      </w:r>
      <w:r w:rsidR="0053056C">
        <w:rPr>
          <w:rFonts w:hint="eastAsia"/>
          <w:lang w:eastAsia="zh-CN"/>
        </w:rPr>
        <w:t>”</w:t>
      </w:r>
      <w:r w:rsidR="003130CC">
        <w:rPr>
          <w:lang w:eastAsia="zh-CN"/>
        </w:rPr>
        <w:t>后，该条款</w:t>
      </w:r>
      <w:r w:rsidR="00B97EA6">
        <w:rPr>
          <w:rFonts w:hint="eastAsia"/>
          <w:lang w:eastAsia="zh-CN"/>
        </w:rPr>
        <w:t>仍应</w:t>
      </w:r>
      <w:r w:rsidR="003130CC">
        <w:rPr>
          <w:lang w:eastAsia="zh-CN"/>
        </w:rPr>
        <w:t>有效。</w:t>
      </w:r>
    </w:p>
    <w:p w:rsidR="00E73FDF" w:rsidRDefault="00D77AE1" w:rsidP="009D0459">
      <w:pPr>
        <w:pStyle w:val="Proposal"/>
        <w:rPr>
          <w:lang w:eastAsia="zh-CN"/>
        </w:rPr>
      </w:pPr>
      <w:r>
        <w:rPr>
          <w:b/>
          <w:lang w:eastAsia="zh-CN"/>
        </w:rPr>
        <w:t>SUP</w:t>
      </w:r>
      <w:r>
        <w:rPr>
          <w:lang w:eastAsia="zh-CN"/>
        </w:rPr>
        <w:tab/>
        <w:t>MEX/20/26</w:t>
      </w:r>
      <w:r>
        <w:rPr>
          <w:b/>
          <w:vanish/>
          <w:color w:val="7F7F7F" w:themeColor="text1" w:themeTint="80"/>
          <w:vertAlign w:val="superscript"/>
          <w:lang w:eastAsia="zh-CN"/>
        </w:rPr>
        <w:t>#10964</w:t>
      </w:r>
    </w:p>
    <w:p w:rsidR="00D77AE1" w:rsidRPr="00BF257F" w:rsidRDefault="00D77AE1" w:rsidP="009D0459">
      <w:pPr>
        <w:rPr>
          <w:lang w:eastAsia="zh-CN"/>
        </w:rPr>
      </w:pPr>
      <w:r>
        <w:rPr>
          <w:rStyle w:val="Artdef"/>
          <w:rFonts w:hint="eastAsia"/>
          <w:lang w:eastAsia="zh-CN"/>
        </w:rPr>
        <w:t>26</w:t>
      </w:r>
      <w:r w:rsidRPr="005F122C">
        <w:rPr>
          <w:lang w:eastAsia="zh-CN"/>
        </w:rPr>
        <w:tab/>
      </w:r>
      <w:del w:id="83" w:author="byzheng" w:date="2012-08-22T15:23:00Z">
        <w:r w:rsidRPr="00BF257F" w:rsidDel="0066468D">
          <w:rPr>
            <w:lang w:eastAsia="zh-CN"/>
          </w:rPr>
          <w:delText>2.9</w:delText>
        </w:r>
        <w:r w:rsidRPr="00B00300" w:rsidDel="0066468D">
          <w:rPr>
            <w:lang w:eastAsia="zh-CN"/>
          </w:rPr>
          <w:tab/>
        </w:r>
        <w:r w:rsidRPr="00BF257F" w:rsidDel="0066468D">
          <w:rPr>
            <w:rFonts w:ascii="STKaiti" w:eastAsia="STKaiti" w:hAnsi="STKaiti" w:hint="eastAsia"/>
            <w:lang w:eastAsia="zh-CN"/>
          </w:rPr>
          <w:delText>收取费：</w:delText>
        </w:r>
        <w:r w:rsidRPr="00421BD6" w:rsidDel="0066468D">
          <w:rPr>
            <w:rFonts w:hint="eastAsia"/>
            <w:lang w:eastAsia="zh-CN"/>
          </w:rPr>
          <w:delText>一个主管部门</w:delText>
        </w:r>
        <w:r w:rsidRPr="00B94190" w:rsidDel="0066468D">
          <w:rPr>
            <w:rStyle w:val="FootnoteReference"/>
            <w:lang w:eastAsia="zh-CN"/>
          </w:rPr>
          <w:delText>*</w:delText>
        </w:r>
        <w:r w:rsidRPr="00173892" w:rsidDel="0066468D">
          <w:rPr>
            <w:rFonts w:hint="eastAsia"/>
            <w:lang w:eastAsia="zh-CN"/>
          </w:rPr>
          <w:delText>制定的向其用户收取的使用国际电信业务的费用。</w:delText>
        </w:r>
      </w:del>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人们认为该条款已过时。</w:t>
      </w:r>
    </w:p>
    <w:p w:rsidR="00E73FDF" w:rsidRDefault="00D77AE1" w:rsidP="009D0459">
      <w:pPr>
        <w:pStyle w:val="Proposal"/>
        <w:rPr>
          <w:lang w:eastAsia="zh-CN"/>
        </w:rPr>
      </w:pPr>
      <w:r>
        <w:rPr>
          <w:b/>
          <w:lang w:eastAsia="zh-CN"/>
        </w:rPr>
        <w:t>SUP</w:t>
      </w:r>
      <w:r>
        <w:rPr>
          <w:lang w:eastAsia="zh-CN"/>
        </w:rPr>
        <w:tab/>
        <w:t>MEX/20/27</w:t>
      </w:r>
      <w:r>
        <w:rPr>
          <w:b/>
          <w:vanish/>
          <w:color w:val="7F7F7F" w:themeColor="text1" w:themeTint="80"/>
          <w:vertAlign w:val="superscript"/>
          <w:lang w:eastAsia="zh-CN"/>
        </w:rPr>
        <w:t>#10966</w:t>
      </w:r>
    </w:p>
    <w:p w:rsidR="00D77AE1" w:rsidRPr="00BF257F" w:rsidRDefault="00D77AE1" w:rsidP="009D0459">
      <w:pPr>
        <w:rPr>
          <w:lang w:eastAsia="zh-CN"/>
        </w:rPr>
      </w:pPr>
      <w:r>
        <w:rPr>
          <w:rStyle w:val="Artdef"/>
          <w:rFonts w:hint="eastAsia"/>
          <w:lang w:eastAsia="zh-CN"/>
        </w:rPr>
        <w:t>27</w:t>
      </w:r>
      <w:r w:rsidRPr="005F122C">
        <w:rPr>
          <w:lang w:eastAsia="zh-CN"/>
        </w:rPr>
        <w:tab/>
      </w:r>
      <w:del w:id="84" w:author="byzheng" w:date="2012-08-22T15:23:00Z">
        <w:r w:rsidRPr="00BF257F" w:rsidDel="0066468D">
          <w:rPr>
            <w:lang w:eastAsia="zh-CN"/>
          </w:rPr>
          <w:delText>2.10</w:delText>
        </w:r>
        <w:r w:rsidRPr="00BF257F" w:rsidDel="0066468D">
          <w:rPr>
            <w:lang w:eastAsia="zh-CN"/>
          </w:rPr>
          <w:tab/>
        </w:r>
        <w:r w:rsidDel="0066468D">
          <w:rPr>
            <w:rFonts w:ascii="STKaiti" w:eastAsia="STKaiti" w:hAnsi="STKaiti" w:hint="eastAsia"/>
            <w:lang w:eastAsia="zh-CN"/>
          </w:rPr>
          <w:delText>《须知</w:delText>
        </w:r>
        <w:r w:rsidRPr="00BF257F" w:rsidDel="0066468D">
          <w:rPr>
            <w:rFonts w:ascii="STKaiti" w:eastAsia="STKaiti" w:hAnsi="STKaiti" w:hint="eastAsia"/>
            <w:lang w:eastAsia="zh-CN"/>
          </w:rPr>
          <w:delText>》</w:delText>
        </w:r>
        <w:r w:rsidRPr="000D280E" w:rsidDel="0066468D">
          <w:rPr>
            <w:rFonts w:ascii="STKaiti" w:eastAsia="STKaiti" w:hAnsi="STKaiti" w:hint="eastAsia"/>
            <w:lang w:eastAsia="zh-CN"/>
          </w:rPr>
          <w:delText>：</w:delText>
        </w:r>
        <w:r w:rsidRPr="00173892" w:rsidDel="0066468D">
          <w:rPr>
            <w:rFonts w:hint="eastAsia"/>
            <w:lang w:eastAsia="zh-CN"/>
          </w:rPr>
          <w:delText>从国际电报电话咨询委员会关于处理电信业务实际操作程序</w:delText>
        </w:r>
        <w:r w:rsidRPr="00421BD6" w:rsidDel="0066468D">
          <w:rPr>
            <w:rFonts w:hint="eastAsia"/>
            <w:lang w:eastAsia="zh-CN"/>
          </w:rPr>
          <w:delText>（如受理、传输、结算）</w:delText>
        </w:r>
        <w:r w:rsidRPr="00173892" w:rsidDel="0066468D">
          <w:rPr>
            <w:rFonts w:hint="eastAsia"/>
            <w:lang w:eastAsia="zh-CN"/>
          </w:rPr>
          <w:delText>的一项或多项建议中抽取的各项规定的汇集。</w:delText>
        </w:r>
      </w:del>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人们认为该条款已过时。</w:t>
      </w:r>
    </w:p>
    <w:p w:rsidR="00E73FDF" w:rsidRDefault="00D77AE1" w:rsidP="009D0459">
      <w:pPr>
        <w:pStyle w:val="Proposal"/>
        <w:rPr>
          <w:lang w:eastAsia="zh-CN"/>
        </w:rPr>
      </w:pPr>
      <w:r>
        <w:rPr>
          <w:b/>
          <w:lang w:eastAsia="zh-CN"/>
        </w:rPr>
        <w:lastRenderedPageBreak/>
        <w:t>ADD</w:t>
      </w:r>
      <w:r>
        <w:rPr>
          <w:lang w:eastAsia="zh-CN"/>
        </w:rPr>
        <w:tab/>
        <w:t>MEX/20/28</w:t>
      </w:r>
      <w:r>
        <w:rPr>
          <w:b/>
          <w:vanish/>
          <w:color w:val="7F7F7F" w:themeColor="text1" w:themeTint="80"/>
          <w:vertAlign w:val="superscript"/>
          <w:lang w:eastAsia="zh-CN"/>
        </w:rPr>
        <w:t>#10985</w:t>
      </w:r>
    </w:p>
    <w:p w:rsidR="00D77AE1" w:rsidRPr="003130CC" w:rsidRDefault="00D77AE1" w:rsidP="009D0459">
      <w:pPr>
        <w:rPr>
          <w:lang w:val="en-US" w:eastAsia="zh-CN"/>
        </w:rPr>
      </w:pPr>
      <w:r w:rsidRPr="00927EE9">
        <w:rPr>
          <w:rStyle w:val="Artdef"/>
          <w:lang w:eastAsia="zh-CN"/>
        </w:rPr>
        <w:t>27H</w:t>
      </w:r>
      <w:r w:rsidRPr="00927EE9">
        <w:rPr>
          <w:rStyle w:val="Artdef"/>
          <w:lang w:eastAsia="zh-CN"/>
        </w:rPr>
        <w:tab/>
      </w:r>
      <w:r w:rsidRPr="00927EE9">
        <w:rPr>
          <w:rFonts w:eastAsia="Times New Roman"/>
          <w:lang w:val="en-US" w:eastAsia="zh-CN"/>
        </w:rPr>
        <w:t>2.</w:t>
      </w:r>
      <w:r w:rsidRPr="00927EE9">
        <w:rPr>
          <w:lang w:val="en-US" w:eastAsia="zh-CN"/>
        </w:rPr>
        <w:t>21</w:t>
      </w:r>
      <w:r>
        <w:rPr>
          <w:rFonts w:hint="eastAsia"/>
          <w:lang w:val="en-US" w:eastAsia="zh-CN"/>
        </w:rPr>
        <w:tab/>
      </w:r>
      <w:r>
        <w:rPr>
          <w:rFonts w:eastAsia="STKaiti" w:hint="eastAsia"/>
          <w:lang w:val="en-US" w:eastAsia="zh-CN"/>
        </w:rPr>
        <w:t>始发识别</w:t>
      </w:r>
      <w:r w:rsidRPr="00927EE9">
        <w:rPr>
          <w:rFonts w:hint="eastAsia"/>
          <w:lang w:val="en-US" w:eastAsia="zh-CN"/>
        </w:rPr>
        <w:t>：</w:t>
      </w:r>
      <w:r>
        <w:rPr>
          <w:rFonts w:hint="eastAsia"/>
          <w:lang w:val="en-US" w:eastAsia="zh-CN"/>
        </w:rPr>
        <w:t>始发识别</w:t>
      </w:r>
      <w:r w:rsidRPr="00927EE9">
        <w:rPr>
          <w:rFonts w:hint="eastAsia"/>
          <w:lang w:val="en-US" w:eastAsia="zh-CN"/>
        </w:rPr>
        <w:t>是一项</w:t>
      </w:r>
      <w:r>
        <w:rPr>
          <w:rFonts w:hint="eastAsia"/>
          <w:lang w:val="en-US" w:eastAsia="zh-CN"/>
        </w:rPr>
        <w:t>服</w:t>
      </w:r>
      <w:r w:rsidRPr="00927EE9">
        <w:rPr>
          <w:rFonts w:hint="eastAsia"/>
          <w:lang w:val="en-US" w:eastAsia="zh-CN"/>
        </w:rPr>
        <w:t>务，</w:t>
      </w:r>
      <w:r>
        <w:rPr>
          <w:rFonts w:hint="eastAsia"/>
          <w:lang w:val="en-US" w:eastAsia="zh-CN"/>
        </w:rPr>
        <w:t>以便</w:t>
      </w:r>
      <w:r w:rsidRPr="00927EE9">
        <w:rPr>
          <w:rFonts w:hint="eastAsia"/>
          <w:lang w:val="en-US" w:eastAsia="zh-CN"/>
        </w:rPr>
        <w:t>终接方有</w:t>
      </w:r>
      <w:r>
        <w:rPr>
          <w:rFonts w:hint="eastAsia"/>
          <w:lang w:val="en-US" w:eastAsia="zh-CN"/>
        </w:rPr>
        <w:t>可能</w:t>
      </w:r>
      <w:r w:rsidRPr="00927EE9">
        <w:rPr>
          <w:rFonts w:hint="eastAsia"/>
          <w:lang w:val="en-US" w:eastAsia="zh-CN"/>
        </w:rPr>
        <w:t>收到身份信息，</w:t>
      </w:r>
      <w:r>
        <w:rPr>
          <w:rFonts w:hint="eastAsia"/>
          <w:lang w:val="en-US" w:eastAsia="zh-CN"/>
        </w:rPr>
        <w:t>从而</w:t>
      </w:r>
      <w:r w:rsidRPr="00927EE9">
        <w:rPr>
          <w:rFonts w:hint="eastAsia"/>
          <w:lang w:val="en-US" w:eastAsia="zh-CN"/>
        </w:rPr>
        <w:t>识别通信来源。</w:t>
      </w:r>
    </w:p>
    <w:p w:rsidR="00E73FDF" w:rsidRPr="003130CC" w:rsidRDefault="00D77AE1" w:rsidP="009D0459">
      <w:pPr>
        <w:pStyle w:val="Reasons"/>
        <w:rPr>
          <w:lang w:val="en-US" w:eastAsia="zh-CN"/>
        </w:rPr>
      </w:pPr>
      <w:r>
        <w:rPr>
          <w:b/>
          <w:lang w:eastAsia="zh-CN"/>
        </w:rPr>
        <w:t>理由：</w:t>
      </w:r>
      <w:r w:rsidR="003C6985">
        <w:rPr>
          <w:lang w:eastAsia="zh-CN"/>
        </w:rPr>
        <w:tab/>
      </w:r>
      <w:r w:rsidR="003130CC">
        <w:rPr>
          <w:lang w:eastAsia="zh-CN"/>
        </w:rPr>
        <w:t>提供呼叫来源身份数据很重要。</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D77AE1" w:rsidRPr="00BF257F" w:rsidRDefault="00D77AE1" w:rsidP="009D0459">
      <w:pPr>
        <w:pStyle w:val="Arttitle"/>
        <w:rPr>
          <w:lang w:eastAsia="zh-CN"/>
        </w:rPr>
      </w:pPr>
      <w:r w:rsidRPr="00BF257F">
        <w:rPr>
          <w:rFonts w:hint="eastAsia"/>
          <w:lang w:eastAsia="zh-CN"/>
        </w:rPr>
        <w:t>国际网络</w:t>
      </w:r>
    </w:p>
    <w:p w:rsidR="00E73FDF" w:rsidRDefault="00D77AE1" w:rsidP="009D0459">
      <w:pPr>
        <w:pStyle w:val="Proposal"/>
        <w:rPr>
          <w:lang w:eastAsia="zh-CN"/>
        </w:rPr>
      </w:pPr>
      <w:r>
        <w:rPr>
          <w:b/>
          <w:lang w:eastAsia="zh-CN"/>
        </w:rPr>
        <w:t>MOD</w:t>
      </w:r>
      <w:r>
        <w:rPr>
          <w:lang w:eastAsia="zh-CN"/>
        </w:rPr>
        <w:tab/>
        <w:t>MEX/20/29</w:t>
      </w:r>
    </w:p>
    <w:p w:rsidR="00D77AE1" w:rsidRPr="00BF257F" w:rsidRDefault="00D77AE1">
      <w:pPr>
        <w:pStyle w:val="Normalaftertitle0"/>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00E356AA">
        <w:rPr>
          <w:rFonts w:hint="eastAsia"/>
          <w:lang w:eastAsia="zh-CN"/>
        </w:rPr>
        <w:t>各成员</w:t>
      </w:r>
      <w:ins w:id="85" w:author="Cong, Cong" w:date="2012-11-14T09:45:00Z">
        <w:r w:rsidR="006B733F">
          <w:rPr>
            <w:rFonts w:hint="eastAsia"/>
            <w:lang w:eastAsia="zh-CN"/>
          </w:rPr>
          <w:t>国主管部门</w:t>
        </w:r>
      </w:ins>
      <w:r w:rsidR="00E356AA">
        <w:rPr>
          <w:rFonts w:hint="eastAsia"/>
          <w:lang w:eastAsia="zh-CN"/>
        </w:rPr>
        <w:t>须</w:t>
      </w:r>
      <w:del w:id="86" w:author="Cong, Cong" w:date="2012-11-14T09:45:00Z">
        <w:r w:rsidRPr="00173892" w:rsidDel="00681771">
          <w:rPr>
            <w:rFonts w:hint="eastAsia"/>
            <w:lang w:eastAsia="zh-CN"/>
          </w:rPr>
          <w:delText>保证各主管部门</w:delText>
        </w:r>
      </w:del>
      <w:del w:id="87" w:author="Hourican, Maria" w:date="2012-11-08T14:14:00Z">
        <w:r w:rsidR="00681771" w:rsidRPr="003C75B3" w:rsidDel="00297B05">
          <w:rPr>
            <w:rStyle w:val="FootnoteReference"/>
            <w:lang w:eastAsia="zh-CN"/>
          </w:rPr>
          <w:delText>*</w:delText>
        </w:r>
      </w:del>
      <w:ins w:id="88" w:author="Cong, Cong" w:date="2012-11-14T09:46:00Z">
        <w:r w:rsidR="00F61F15">
          <w:rPr>
            <w:rFonts w:hint="eastAsia"/>
            <w:lang w:eastAsia="zh-CN"/>
          </w:rPr>
          <w:t>监督和检查各运营机构</w:t>
        </w:r>
      </w:ins>
      <w:r w:rsidRPr="00173892">
        <w:rPr>
          <w:rFonts w:hint="eastAsia"/>
          <w:lang w:eastAsia="zh-CN"/>
        </w:rPr>
        <w:t>在建立、操作和维护国际网络中进行合作</w:t>
      </w:r>
      <w:r w:rsidR="00E356AA">
        <w:rPr>
          <w:lang w:val="en-US" w:eastAsia="zh-CN"/>
        </w:rPr>
        <w:t>，</w:t>
      </w:r>
      <w:r w:rsidRPr="00173892">
        <w:rPr>
          <w:rFonts w:hint="eastAsia"/>
          <w:lang w:eastAsia="zh-CN"/>
        </w:rPr>
        <w:t>以</w:t>
      </w:r>
      <w:ins w:id="89" w:author="Cong, Cong" w:date="2012-11-14T09:47:00Z">
        <w:r w:rsidR="00F61F15">
          <w:rPr>
            <w:rFonts w:hint="eastAsia"/>
            <w:lang w:eastAsia="zh-CN"/>
          </w:rPr>
          <w:t>便向用户</w:t>
        </w:r>
      </w:ins>
      <w:r w:rsidRPr="00173892">
        <w:rPr>
          <w:rFonts w:hint="eastAsia"/>
          <w:lang w:eastAsia="zh-CN"/>
        </w:rPr>
        <w:t>提供令人满意的</w:t>
      </w:r>
      <w:r w:rsidR="00F61F15">
        <w:rPr>
          <w:rFonts w:hint="eastAsia"/>
          <w:lang w:eastAsia="zh-CN"/>
        </w:rPr>
        <w:t>服</w:t>
      </w:r>
      <w:r w:rsidRPr="00173892">
        <w:rPr>
          <w:rFonts w:hint="eastAsia"/>
          <w:lang w:eastAsia="zh-CN"/>
        </w:rPr>
        <w:t>务质量。</w:t>
      </w:r>
    </w:p>
    <w:p w:rsidR="00E73FDF" w:rsidRDefault="00D77AE1" w:rsidP="009D0459">
      <w:pPr>
        <w:pStyle w:val="Reasons"/>
        <w:rPr>
          <w:lang w:eastAsia="zh-CN"/>
        </w:rPr>
      </w:pPr>
      <w:r>
        <w:rPr>
          <w:b/>
          <w:lang w:eastAsia="zh-CN"/>
        </w:rPr>
        <w:t>理由：</w:t>
      </w:r>
      <w:r>
        <w:rPr>
          <w:lang w:eastAsia="zh-CN"/>
        </w:rPr>
        <w:tab/>
      </w:r>
      <w:r w:rsidR="00546C89">
        <w:rPr>
          <w:rFonts w:hint="eastAsia"/>
          <w:lang w:eastAsia="zh-CN"/>
        </w:rPr>
        <w:t>更新。</w:t>
      </w:r>
    </w:p>
    <w:p w:rsidR="00E73FDF" w:rsidRDefault="00D77AE1" w:rsidP="009D0459">
      <w:pPr>
        <w:pStyle w:val="Proposal"/>
        <w:rPr>
          <w:lang w:eastAsia="zh-CN"/>
        </w:rPr>
      </w:pPr>
      <w:r>
        <w:rPr>
          <w:b/>
          <w:lang w:eastAsia="zh-CN"/>
        </w:rPr>
        <w:t>MOD</w:t>
      </w:r>
      <w:r>
        <w:rPr>
          <w:lang w:eastAsia="zh-CN"/>
        </w:rPr>
        <w:tab/>
        <w:t>MEX/20/30</w:t>
      </w:r>
    </w:p>
    <w:p w:rsidR="00D77AE1" w:rsidRPr="00BF257F" w:rsidRDefault="00D77AE1">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Pr="00BF257F">
        <w:rPr>
          <w:rFonts w:hint="eastAsia"/>
          <w:lang w:eastAsia="zh-CN"/>
        </w:rPr>
        <w:t>各</w:t>
      </w:r>
      <w:del w:id="90" w:author="Cong, Cong" w:date="2012-11-14T09:47:00Z">
        <w:r w:rsidRPr="00BF257F" w:rsidDel="00661BCB">
          <w:rPr>
            <w:rFonts w:hint="eastAsia"/>
            <w:lang w:eastAsia="zh-CN"/>
          </w:rPr>
          <w:delText>主管部门</w:delText>
        </w:r>
      </w:del>
      <w:del w:id="91" w:author="Cong, Cong" w:date="2012-11-14T09:48:00Z">
        <w:r w:rsidR="00661BCB" w:rsidRPr="003C75B3" w:rsidDel="00661BCB">
          <w:rPr>
            <w:rStyle w:val="FootnoteReference"/>
            <w:lang w:eastAsia="zh-CN"/>
          </w:rPr>
          <w:delText>*</w:delText>
        </w:r>
      </w:del>
      <w:ins w:id="92" w:author="Cong, Cong" w:date="2012-11-14T09:48:00Z">
        <w:r w:rsidR="00661BCB">
          <w:rPr>
            <w:rFonts w:hint="eastAsia"/>
            <w:lang w:eastAsia="zh-CN"/>
          </w:rPr>
          <w:t>成员国</w:t>
        </w:r>
      </w:ins>
      <w:r w:rsidR="00661BCB">
        <w:rPr>
          <w:rFonts w:hint="eastAsia"/>
          <w:lang w:eastAsia="zh-CN"/>
        </w:rPr>
        <w:t>须</w:t>
      </w:r>
      <w:del w:id="93" w:author="Cong, Cong" w:date="2012-11-14T09:49:00Z">
        <w:r w:rsidRPr="00173892" w:rsidDel="00661BCB">
          <w:rPr>
            <w:rFonts w:hint="eastAsia"/>
            <w:lang w:eastAsia="zh-CN"/>
          </w:rPr>
          <w:delText>尽力提供</w:delText>
        </w:r>
      </w:del>
      <w:ins w:id="94" w:author="Cong, Cong" w:date="2012-11-14T09:49:00Z">
        <w:r w:rsidR="00661BCB">
          <w:rPr>
            <w:rFonts w:hint="eastAsia"/>
            <w:lang w:eastAsia="zh-CN"/>
          </w:rPr>
          <w:t>促进部署</w:t>
        </w:r>
      </w:ins>
      <w:r w:rsidRPr="00173892">
        <w:rPr>
          <w:rFonts w:hint="eastAsia"/>
          <w:lang w:eastAsia="zh-CN"/>
        </w:rPr>
        <w:t>足够的电信</w:t>
      </w:r>
      <w:del w:id="95" w:author="Cong, Cong" w:date="2012-11-14T09:49:00Z">
        <w:r w:rsidRPr="00173892" w:rsidDel="00661BCB">
          <w:rPr>
            <w:rFonts w:hint="eastAsia"/>
            <w:lang w:eastAsia="zh-CN"/>
          </w:rPr>
          <w:delText>设施</w:delText>
        </w:r>
      </w:del>
      <w:ins w:id="96" w:author="Cong, Cong" w:date="2012-11-14T09:49:00Z">
        <w:r w:rsidR="00661BCB">
          <w:rPr>
            <w:rFonts w:hint="eastAsia"/>
            <w:lang w:eastAsia="zh-CN"/>
          </w:rPr>
          <w:t>网络</w:t>
        </w:r>
      </w:ins>
      <w:r w:rsidRPr="00173892">
        <w:rPr>
          <w:rFonts w:hint="eastAsia"/>
          <w:lang w:eastAsia="zh-CN"/>
        </w:rPr>
        <w:t>，以满足国际电信业务的要求和需要。</w:t>
      </w:r>
    </w:p>
    <w:p w:rsidR="00E73FDF" w:rsidRDefault="00D77AE1" w:rsidP="009D0459">
      <w:pPr>
        <w:pStyle w:val="Reasons"/>
        <w:rPr>
          <w:lang w:eastAsia="zh-CN"/>
        </w:rPr>
      </w:pPr>
      <w:r>
        <w:rPr>
          <w:b/>
          <w:lang w:eastAsia="zh-CN"/>
        </w:rPr>
        <w:t>理由：</w:t>
      </w:r>
      <w:r w:rsidR="003C6985">
        <w:rPr>
          <w:lang w:eastAsia="zh-CN"/>
        </w:rPr>
        <w:tab/>
      </w:r>
      <w:r w:rsidR="00E356AA">
        <w:rPr>
          <w:lang w:eastAsia="zh-CN"/>
        </w:rPr>
        <w:t>按照《组织法》更新术语说并澄清案文。</w:t>
      </w:r>
    </w:p>
    <w:p w:rsidR="00E73FDF" w:rsidRDefault="00D77AE1" w:rsidP="009D0459">
      <w:pPr>
        <w:pStyle w:val="Proposal"/>
        <w:rPr>
          <w:lang w:eastAsia="zh-CN"/>
        </w:rPr>
      </w:pPr>
      <w:r>
        <w:rPr>
          <w:b/>
          <w:lang w:eastAsia="zh-CN"/>
        </w:rPr>
        <w:t>MOD</w:t>
      </w:r>
      <w:r>
        <w:rPr>
          <w:lang w:eastAsia="zh-CN"/>
        </w:rPr>
        <w:tab/>
        <w:t>MEX/20/31</w:t>
      </w:r>
    </w:p>
    <w:p w:rsidR="00D77AE1" w:rsidRPr="00BF257F" w:rsidRDefault="00D77AE1">
      <w:pPr>
        <w:rPr>
          <w:lang w:eastAsia="zh-CN"/>
        </w:rPr>
      </w:pPr>
      <w:r>
        <w:rPr>
          <w:rStyle w:val="Artdef"/>
          <w:rFonts w:hint="eastAsia"/>
          <w:lang w:eastAsia="zh-CN"/>
        </w:rPr>
        <w:t>30</w:t>
      </w:r>
      <w:r w:rsidRPr="005F122C">
        <w:rPr>
          <w:lang w:eastAsia="zh-CN"/>
        </w:rPr>
        <w:tab/>
      </w:r>
      <w:r w:rsidRPr="00BF257F">
        <w:rPr>
          <w:lang w:eastAsia="zh-CN"/>
        </w:rPr>
        <w:t>3.3</w:t>
      </w:r>
      <w:r w:rsidRPr="00BF257F">
        <w:rPr>
          <w:lang w:eastAsia="zh-CN"/>
        </w:rPr>
        <w:tab/>
      </w:r>
      <w:r w:rsidRPr="00BF257F">
        <w:rPr>
          <w:rFonts w:hint="eastAsia"/>
          <w:lang w:eastAsia="zh-CN"/>
        </w:rPr>
        <w:t>各</w:t>
      </w:r>
      <w:del w:id="97" w:author="Cong, Cong" w:date="2012-11-14T09:49:00Z">
        <w:r w:rsidRPr="00BF257F" w:rsidDel="00661BCB">
          <w:rPr>
            <w:rFonts w:hint="eastAsia"/>
            <w:lang w:eastAsia="zh-CN"/>
          </w:rPr>
          <w:delText>主管部门</w:delText>
        </w:r>
      </w:del>
      <w:del w:id="98" w:author="Cong, Cong" w:date="2012-11-14T09:48:00Z">
        <w:r w:rsidR="00661BCB" w:rsidRPr="003C75B3" w:rsidDel="00661BCB">
          <w:rPr>
            <w:rStyle w:val="FootnoteReference"/>
            <w:lang w:eastAsia="zh-CN"/>
          </w:rPr>
          <w:delText>*</w:delText>
        </w:r>
      </w:del>
      <w:ins w:id="99" w:author="Cong, Cong" w:date="2012-11-14T09:49:00Z">
        <w:r w:rsidR="00661BCB">
          <w:rPr>
            <w:rFonts w:hint="eastAsia"/>
            <w:lang w:eastAsia="zh-CN"/>
          </w:rPr>
          <w:t>运营机构</w:t>
        </w:r>
      </w:ins>
      <w:r w:rsidRPr="00173892">
        <w:rPr>
          <w:rFonts w:hint="eastAsia"/>
          <w:lang w:eastAsia="zh-CN"/>
        </w:rPr>
        <w:t>应通过相互协议</w:t>
      </w:r>
      <w:r>
        <w:rPr>
          <w:rFonts w:hint="eastAsia"/>
          <w:lang w:eastAsia="zh-CN"/>
        </w:rPr>
        <w:t>，</w:t>
      </w:r>
      <w:r w:rsidRPr="00173892">
        <w:rPr>
          <w:rFonts w:hint="eastAsia"/>
          <w:lang w:eastAsia="zh-CN"/>
        </w:rPr>
        <w:t>确定</w:t>
      </w:r>
      <w:del w:id="100" w:author="Cong, Cong" w:date="2012-11-14T09:50:00Z">
        <w:r w:rsidRPr="00173892" w:rsidDel="00817714">
          <w:rPr>
            <w:rFonts w:hint="eastAsia"/>
            <w:lang w:eastAsia="zh-CN"/>
          </w:rPr>
          <w:delText>拟</w:delText>
        </w:r>
      </w:del>
      <w:ins w:id="101" w:author="Cong, Cong" w:date="2012-11-14T09:50:00Z">
        <w:r w:rsidR="00817714">
          <w:rPr>
            <w:rFonts w:hint="eastAsia"/>
            <w:lang w:eastAsia="zh-CN"/>
          </w:rPr>
          <w:t>打算</w:t>
        </w:r>
      </w:ins>
      <w:r w:rsidRPr="00173892">
        <w:rPr>
          <w:rFonts w:hint="eastAsia"/>
          <w:lang w:eastAsia="zh-CN"/>
        </w:rPr>
        <w:t>使用的国际路由</w:t>
      </w:r>
      <w:ins w:id="102" w:author="Cong, Cong" w:date="2012-11-14T09:50:00Z">
        <w:r w:rsidR="00817714">
          <w:rPr>
            <w:rFonts w:hint="eastAsia"/>
            <w:lang w:eastAsia="zh-CN"/>
          </w:rPr>
          <w:t>并按照有关</w:t>
        </w:r>
      </w:ins>
      <w:ins w:id="103" w:author="Cong, Cong" w:date="2012-11-14T09:51:00Z">
        <w:r w:rsidR="00817714">
          <w:rPr>
            <w:rFonts w:hint="eastAsia"/>
            <w:lang w:eastAsia="zh-CN"/>
          </w:rPr>
          <w:t>国家的法律，及时通知相关成员国</w:t>
        </w:r>
      </w:ins>
      <w:r w:rsidRPr="00173892">
        <w:rPr>
          <w:rFonts w:hint="eastAsia"/>
          <w:lang w:eastAsia="zh-CN"/>
        </w:rPr>
        <w:t>。协议前，如果有关的</w:t>
      </w:r>
      <w:del w:id="104" w:author="Cong, Cong" w:date="2012-11-14T09:51:00Z">
        <w:r w:rsidRPr="00173892" w:rsidDel="00817714">
          <w:rPr>
            <w:rFonts w:hint="eastAsia"/>
            <w:lang w:eastAsia="zh-CN"/>
          </w:rPr>
          <w:delText>终端主管部门</w:delText>
        </w:r>
      </w:del>
      <w:del w:id="105" w:author="Cong, Cong" w:date="2012-11-14T09:48:00Z">
        <w:r w:rsidR="00817714" w:rsidRPr="003C75B3" w:rsidDel="00661BCB">
          <w:rPr>
            <w:rStyle w:val="FootnoteReference"/>
            <w:lang w:eastAsia="zh-CN"/>
          </w:rPr>
          <w:delText>*</w:delText>
        </w:r>
      </w:del>
      <w:ins w:id="106" w:author="Cong, Cong" w:date="2012-11-14T09:52:00Z">
        <w:r w:rsidR="00817714">
          <w:rPr>
            <w:rFonts w:hint="eastAsia"/>
            <w:lang w:eastAsia="zh-CN"/>
          </w:rPr>
          <w:t>运营机构</w:t>
        </w:r>
      </w:ins>
      <w:r w:rsidRPr="00173892">
        <w:rPr>
          <w:rFonts w:hint="eastAsia"/>
          <w:lang w:eastAsia="zh-CN"/>
        </w:rPr>
        <w:t>间没有直达路由，则可由</w:t>
      </w:r>
      <w:r w:rsidR="00817714">
        <w:rPr>
          <w:rFonts w:hint="eastAsia"/>
          <w:lang w:eastAsia="zh-CN"/>
        </w:rPr>
        <w:t>始</w:t>
      </w:r>
      <w:r w:rsidRPr="00173892">
        <w:rPr>
          <w:rFonts w:hint="eastAsia"/>
          <w:lang w:eastAsia="zh-CN"/>
        </w:rPr>
        <w:t>发方</w:t>
      </w:r>
      <w:del w:id="107" w:author="Cong, Cong" w:date="2012-11-14T09:53:00Z">
        <w:r w:rsidRPr="00173892" w:rsidDel="00817714">
          <w:rPr>
            <w:rFonts w:hint="eastAsia"/>
            <w:lang w:eastAsia="zh-CN"/>
          </w:rPr>
          <w:delText>主管部门</w:delText>
        </w:r>
      </w:del>
      <w:del w:id="108" w:author="Hourican, Maria" w:date="2012-11-08T14:17:00Z">
        <w:r w:rsidR="00817714" w:rsidRPr="005F122C" w:rsidDel="00297B05">
          <w:rPr>
            <w:lang w:eastAsia="zh-CN"/>
          </w:rPr>
          <w:delText>*</w:delText>
        </w:r>
      </w:del>
      <w:ins w:id="109" w:author="Cong, Cong" w:date="2012-11-14T09:54:00Z">
        <w:r w:rsidR="00817714">
          <w:rPr>
            <w:rFonts w:hint="eastAsia"/>
            <w:lang w:eastAsia="zh-CN"/>
          </w:rPr>
          <w:t>运营机构</w:t>
        </w:r>
      </w:ins>
      <w:r w:rsidRPr="00173892">
        <w:rPr>
          <w:rFonts w:hint="eastAsia"/>
          <w:lang w:eastAsia="zh-CN"/>
        </w:rPr>
        <w:t>在考虑相关的经转和</w:t>
      </w:r>
      <w:r w:rsidR="00817714">
        <w:rPr>
          <w:rFonts w:hint="eastAsia"/>
          <w:lang w:eastAsia="zh-CN"/>
        </w:rPr>
        <w:t>目的地</w:t>
      </w:r>
      <w:del w:id="110" w:author="Cong, Cong" w:date="2012-11-14T09:51:00Z">
        <w:r w:rsidR="00817714" w:rsidRPr="00173892" w:rsidDel="00817714">
          <w:rPr>
            <w:rFonts w:hint="eastAsia"/>
            <w:lang w:eastAsia="zh-CN"/>
          </w:rPr>
          <w:delText>主管部门</w:delText>
        </w:r>
      </w:del>
      <w:del w:id="111" w:author="Cong, Cong" w:date="2012-11-14T09:48:00Z">
        <w:r w:rsidR="00817714" w:rsidRPr="003C75B3" w:rsidDel="00661BCB">
          <w:rPr>
            <w:rStyle w:val="FootnoteReference"/>
            <w:lang w:eastAsia="zh-CN"/>
          </w:rPr>
          <w:delText>*</w:delText>
        </w:r>
      </w:del>
      <w:ins w:id="112" w:author="Cong, Cong" w:date="2012-11-14T09:52:00Z">
        <w:r w:rsidR="00817714">
          <w:rPr>
            <w:rFonts w:hint="eastAsia"/>
            <w:lang w:eastAsia="zh-CN"/>
          </w:rPr>
          <w:t>运营机构</w:t>
        </w:r>
      </w:ins>
      <w:r w:rsidRPr="00173892">
        <w:rPr>
          <w:rFonts w:hint="eastAsia"/>
          <w:lang w:eastAsia="zh-CN"/>
        </w:rPr>
        <w:t>利益的情况下，选择确定其电信业务的发送路由。</w:t>
      </w:r>
    </w:p>
    <w:p w:rsidR="00E73FDF" w:rsidRDefault="00D77AE1" w:rsidP="009D0459">
      <w:pPr>
        <w:pStyle w:val="Reasons"/>
        <w:rPr>
          <w:lang w:eastAsia="zh-CN"/>
        </w:rPr>
      </w:pPr>
      <w:r>
        <w:rPr>
          <w:b/>
          <w:lang w:eastAsia="zh-CN"/>
        </w:rPr>
        <w:t>理由：</w:t>
      </w:r>
      <w:r>
        <w:rPr>
          <w:lang w:eastAsia="zh-CN"/>
        </w:rPr>
        <w:tab/>
      </w:r>
      <w:r w:rsidR="00FE340F">
        <w:rPr>
          <w:rFonts w:hint="eastAsia"/>
          <w:lang w:eastAsia="zh-CN"/>
        </w:rPr>
        <w:t>保留运营机构通过双边协议确定国际路由的自由是恰当的</w:t>
      </w:r>
      <w:r w:rsidR="00FE340F" w:rsidRPr="00AB636F">
        <w:rPr>
          <w:rFonts w:hint="eastAsia"/>
          <w:lang w:val="es-ES" w:eastAsia="zh-CN"/>
        </w:rPr>
        <w:t>，</w:t>
      </w:r>
      <w:r w:rsidR="00FE340F">
        <w:rPr>
          <w:rFonts w:hint="eastAsia"/>
          <w:lang w:eastAsia="zh-CN"/>
        </w:rPr>
        <w:t>但出于安全考虑</w:t>
      </w:r>
      <w:r w:rsidR="00FE340F" w:rsidRPr="00AB636F">
        <w:rPr>
          <w:rFonts w:hint="eastAsia"/>
          <w:lang w:val="es-ES" w:eastAsia="zh-CN"/>
        </w:rPr>
        <w:t>，</w:t>
      </w:r>
      <w:r w:rsidR="00FE340F">
        <w:rPr>
          <w:rFonts w:hint="eastAsia"/>
          <w:lang w:eastAsia="zh-CN"/>
        </w:rPr>
        <w:t>如果不存在直达路由</w:t>
      </w:r>
      <w:r w:rsidR="00FE340F" w:rsidRPr="00AB636F">
        <w:rPr>
          <w:rFonts w:hint="eastAsia"/>
          <w:lang w:val="es-ES" w:eastAsia="zh-CN"/>
        </w:rPr>
        <w:t>，</w:t>
      </w:r>
      <w:r w:rsidR="00FE340F">
        <w:rPr>
          <w:rFonts w:hint="eastAsia"/>
          <w:lang w:eastAsia="zh-CN"/>
        </w:rPr>
        <w:t>运营机构向成员国进行通报也是合适的。</w:t>
      </w:r>
    </w:p>
    <w:p w:rsidR="00E73FDF" w:rsidRDefault="00D77AE1" w:rsidP="009D0459">
      <w:pPr>
        <w:pStyle w:val="Proposal"/>
        <w:rPr>
          <w:lang w:eastAsia="zh-CN"/>
        </w:rPr>
      </w:pPr>
      <w:r>
        <w:rPr>
          <w:b/>
          <w:lang w:eastAsia="zh-CN"/>
        </w:rPr>
        <w:t>MOD</w:t>
      </w:r>
      <w:r>
        <w:rPr>
          <w:lang w:eastAsia="zh-CN"/>
        </w:rPr>
        <w:tab/>
        <w:t>MEX/20/32</w:t>
      </w:r>
    </w:p>
    <w:p w:rsidR="00D77AE1" w:rsidRPr="00BF257F" w:rsidRDefault="00D77AE1" w:rsidP="00BE5450">
      <w:pPr>
        <w:rPr>
          <w:lang w:eastAsia="zh-CN"/>
        </w:rPr>
        <w:pPrChange w:id="113" w:author="byzheng" w:date="2012-11-14T15:38:00Z">
          <w:pPr/>
        </w:pPrChange>
      </w:pPr>
      <w:r>
        <w:rPr>
          <w:rStyle w:val="Artdef"/>
          <w:rFonts w:hint="eastAsia"/>
          <w:lang w:eastAsia="zh-CN"/>
        </w:rPr>
        <w:t>31</w:t>
      </w:r>
      <w:r w:rsidRPr="005F122C">
        <w:rPr>
          <w:lang w:eastAsia="zh-CN"/>
        </w:rPr>
        <w:tab/>
      </w:r>
      <w:r w:rsidRPr="00BF257F">
        <w:rPr>
          <w:lang w:eastAsia="zh-CN"/>
        </w:rPr>
        <w:t>3.4</w:t>
      </w:r>
      <w:r w:rsidRPr="00B00300">
        <w:rPr>
          <w:lang w:eastAsia="zh-CN"/>
        </w:rPr>
        <w:tab/>
      </w:r>
      <w:r w:rsidRPr="00173892">
        <w:rPr>
          <w:rFonts w:hint="eastAsia"/>
          <w:lang w:eastAsia="zh-CN"/>
        </w:rPr>
        <w:t>在国内法律许可情况下，任何使用者均有权通过</w:t>
      </w:r>
      <w:del w:id="114" w:author="Cong, Cong" w:date="2012-11-14T09:58:00Z">
        <w:r w:rsidRPr="00173892" w:rsidDel="001C260C">
          <w:rPr>
            <w:rFonts w:hint="eastAsia"/>
            <w:lang w:eastAsia="zh-CN"/>
          </w:rPr>
          <w:delText>进入某一主管部门</w:delText>
        </w:r>
      </w:del>
      <w:del w:id="115" w:author="Cong, Cong" w:date="2012-11-14T09:48:00Z">
        <w:r w:rsidR="001C260C" w:rsidRPr="003C75B3" w:rsidDel="00661BCB">
          <w:rPr>
            <w:rStyle w:val="FootnoteReference"/>
            <w:lang w:eastAsia="zh-CN"/>
          </w:rPr>
          <w:delText>*</w:delText>
        </w:r>
      </w:del>
      <w:del w:id="116" w:author="Cong, Cong" w:date="2012-11-14T09:58:00Z">
        <w:r w:rsidRPr="00173892" w:rsidDel="001C260C">
          <w:rPr>
            <w:rFonts w:hint="eastAsia"/>
            <w:lang w:eastAsia="zh-CN"/>
          </w:rPr>
          <w:delText>建立的</w:delText>
        </w:r>
      </w:del>
      <w:r w:rsidRPr="00173892">
        <w:rPr>
          <w:rFonts w:hint="eastAsia"/>
          <w:lang w:eastAsia="zh-CN"/>
        </w:rPr>
        <w:t>国际网络发送业务</w:t>
      </w:r>
      <w:del w:id="117" w:author="byzheng" w:date="2012-11-14T15:38:00Z">
        <w:r w:rsidR="00BE5450" w:rsidDel="00BE5450">
          <w:rPr>
            <w:rFonts w:hint="eastAsia"/>
            <w:lang w:eastAsia="zh-CN"/>
          </w:rPr>
          <w:delText>，</w:delText>
        </w:r>
        <w:r w:rsidR="00BE5450" w:rsidRPr="00173892" w:rsidDel="00BE5450">
          <w:rPr>
            <w:rFonts w:hint="eastAsia"/>
            <w:lang w:eastAsia="zh-CN"/>
          </w:rPr>
          <w:delText>并应在最大可行的程度</w:delText>
        </w:r>
        <w:r w:rsidR="00BE5450" w:rsidDel="00BE5450">
          <w:rPr>
            <w:rFonts w:hint="eastAsia"/>
            <w:lang w:eastAsia="zh-CN"/>
          </w:rPr>
          <w:delText>上保持与国际电报电话咨询委员会</w:delText>
        </w:r>
      </w:del>
      <w:ins w:id="118" w:author="byzheng" w:date="2012-11-14T15:37:00Z">
        <w:r w:rsidR="00BE5450">
          <w:rPr>
            <w:rFonts w:hint="eastAsia"/>
            <w:lang w:eastAsia="zh-CN"/>
          </w:rPr>
          <w:t>。</w:t>
        </w:r>
      </w:ins>
      <w:ins w:id="119" w:author="Cong, Cong" w:date="2012-11-14T09:59:00Z">
        <w:r w:rsidR="001C260C" w:rsidRPr="00A60F11">
          <w:rPr>
            <w:rFonts w:hint="eastAsia"/>
            <w:spacing w:val="6"/>
            <w:lang w:eastAsia="zh-CN"/>
            <w:rPrChange w:id="120" w:author="Cong, Cong" w:date="2012-11-14T10:01:00Z">
              <w:rPr>
                <w:rFonts w:hint="eastAsia"/>
                <w:lang w:eastAsia="zh-CN"/>
              </w:rPr>
            </w:rPrChange>
          </w:rPr>
          <w:t>成员国须鼓励其认可的运营机构按照国际电联电信标准化部门</w:t>
        </w:r>
        <w:r w:rsidR="001C260C">
          <w:rPr>
            <w:rFonts w:hint="eastAsia"/>
            <w:lang w:eastAsia="zh-CN"/>
          </w:rPr>
          <w:t>（</w:t>
        </w:r>
      </w:ins>
      <w:ins w:id="121" w:author="Cong, Cong" w:date="2012-11-14T10:02:00Z">
        <w:r w:rsidR="00A60F11" w:rsidRPr="00927EE9">
          <w:rPr>
            <w:lang w:eastAsia="zh-CN"/>
          </w:rPr>
          <w:t>ITU-T</w:t>
        </w:r>
      </w:ins>
      <w:ins w:id="122" w:author="Cong, Cong" w:date="2012-11-14T09:59:00Z">
        <w:r w:rsidR="001C260C">
          <w:rPr>
            <w:rFonts w:hint="eastAsia"/>
            <w:lang w:eastAsia="zh-CN"/>
          </w:rPr>
          <w:t>）</w:t>
        </w:r>
      </w:ins>
      <w:ins w:id="123" w:author="Cong, Cong" w:date="2012-11-14T10:00:00Z">
        <w:r w:rsidR="001C260C">
          <w:rPr>
            <w:rFonts w:hint="eastAsia"/>
            <w:lang w:eastAsia="zh-CN"/>
          </w:rPr>
          <w:t>的</w:t>
        </w:r>
      </w:ins>
      <w:r>
        <w:rPr>
          <w:rFonts w:hint="eastAsia"/>
          <w:lang w:eastAsia="zh-CN"/>
        </w:rPr>
        <w:t>相关建议</w:t>
      </w:r>
      <w:del w:id="124" w:author="Cong, Cong" w:date="2012-11-14T10:06:00Z">
        <w:r w:rsidDel="00560D20">
          <w:rPr>
            <w:rFonts w:hint="eastAsia"/>
            <w:lang w:eastAsia="zh-CN"/>
          </w:rPr>
          <w:delText>相一致的</w:delText>
        </w:r>
      </w:del>
      <w:ins w:id="125" w:author="Cong, Cong" w:date="2012-11-14T10:06:00Z">
        <w:r w:rsidR="00560D20">
          <w:rPr>
            <w:rFonts w:hint="eastAsia"/>
            <w:lang w:eastAsia="zh-CN"/>
          </w:rPr>
          <w:t>为用户</w:t>
        </w:r>
      </w:ins>
      <w:ins w:id="126" w:author="Cong, Cong" w:date="2012-11-14T10:07:00Z">
        <w:r w:rsidR="00560D20">
          <w:rPr>
            <w:rFonts w:hint="eastAsia"/>
            <w:lang w:eastAsia="zh-CN"/>
          </w:rPr>
          <w:t>保持</w:t>
        </w:r>
      </w:ins>
      <w:r>
        <w:rPr>
          <w:rFonts w:hint="eastAsia"/>
          <w:lang w:eastAsia="zh-CN"/>
        </w:rPr>
        <w:t>令人满意的</w:t>
      </w:r>
      <w:r w:rsidR="00560D20">
        <w:rPr>
          <w:rFonts w:hint="eastAsia"/>
          <w:lang w:eastAsia="zh-CN"/>
        </w:rPr>
        <w:t>服</w:t>
      </w:r>
      <w:r>
        <w:rPr>
          <w:rFonts w:hint="eastAsia"/>
          <w:lang w:eastAsia="zh-CN"/>
        </w:rPr>
        <w:t>务质量</w:t>
      </w:r>
      <w:r w:rsidRPr="00173892">
        <w:rPr>
          <w:rFonts w:hint="eastAsia"/>
          <w:lang w:eastAsia="zh-CN"/>
        </w:rPr>
        <w:t>。</w:t>
      </w:r>
    </w:p>
    <w:p w:rsidR="00E73FDF" w:rsidRDefault="00D77AE1" w:rsidP="00F02CD4">
      <w:pPr>
        <w:pStyle w:val="Reasons"/>
        <w:rPr>
          <w:lang w:eastAsia="zh-CN"/>
        </w:rPr>
      </w:pPr>
      <w:r>
        <w:rPr>
          <w:b/>
          <w:lang w:eastAsia="zh-CN"/>
        </w:rPr>
        <w:t>理由：</w:t>
      </w:r>
      <w:r>
        <w:rPr>
          <w:lang w:eastAsia="zh-CN"/>
        </w:rPr>
        <w:tab/>
      </w:r>
      <w:r w:rsidR="00E356AA" w:rsidRPr="00E356AA">
        <w:rPr>
          <w:lang w:eastAsia="zh-CN"/>
        </w:rPr>
        <w:t>按照《组织法》更新术语并澄清案文。</w:t>
      </w:r>
    </w:p>
    <w:p w:rsidR="00E73FDF" w:rsidRDefault="00D77AE1" w:rsidP="009D0459">
      <w:pPr>
        <w:pStyle w:val="Proposal"/>
        <w:rPr>
          <w:lang w:eastAsia="zh-CN"/>
        </w:rPr>
      </w:pPr>
      <w:r>
        <w:rPr>
          <w:b/>
          <w:lang w:eastAsia="zh-CN"/>
        </w:rPr>
        <w:t>ADD</w:t>
      </w:r>
      <w:r>
        <w:rPr>
          <w:lang w:eastAsia="zh-CN"/>
        </w:rPr>
        <w:tab/>
        <w:t>MEX/20/33</w:t>
      </w:r>
      <w:r>
        <w:rPr>
          <w:b/>
          <w:vanish/>
          <w:color w:val="7F7F7F" w:themeColor="text1" w:themeTint="80"/>
          <w:vertAlign w:val="superscript"/>
          <w:lang w:eastAsia="zh-CN"/>
        </w:rPr>
        <w:t>#11038</w:t>
      </w:r>
    </w:p>
    <w:p w:rsidR="00D77AE1" w:rsidRPr="00927EE9" w:rsidRDefault="00D77AE1" w:rsidP="00F02CD4">
      <w:pPr>
        <w:rPr>
          <w:lang w:eastAsia="zh-CN"/>
        </w:rPr>
      </w:pPr>
      <w:r w:rsidRPr="00927EE9">
        <w:rPr>
          <w:rStyle w:val="Artdef"/>
          <w:lang w:eastAsia="zh-CN"/>
        </w:rPr>
        <w:t>31B</w:t>
      </w:r>
      <w:r w:rsidRPr="00927EE9">
        <w:rPr>
          <w:rFonts w:eastAsia="Times New Roman"/>
          <w:szCs w:val="24"/>
          <w:lang w:eastAsia="zh-CN"/>
        </w:rPr>
        <w:tab/>
      </w:r>
      <w:r w:rsidRPr="00927EE9">
        <w:rPr>
          <w:iCs/>
          <w:lang w:eastAsia="zh-CN"/>
        </w:rPr>
        <w:t>3.6</w:t>
      </w:r>
      <w:r>
        <w:rPr>
          <w:rFonts w:hint="eastAsia"/>
          <w:iCs/>
          <w:lang w:eastAsia="zh-CN"/>
        </w:rPr>
        <w:tab/>
      </w:r>
      <w:r w:rsidRPr="00927EE9">
        <w:rPr>
          <w:rFonts w:hint="eastAsia"/>
          <w:iCs/>
          <w:lang w:eastAsia="zh-CN"/>
        </w:rPr>
        <w:t>各</w:t>
      </w:r>
      <w:r w:rsidRPr="00927EE9">
        <w:rPr>
          <w:rFonts w:hint="eastAsia"/>
          <w:lang w:eastAsia="zh-CN"/>
        </w:rPr>
        <w:t>成员国须根据其技术能力及国家法律和监管框架，</w:t>
      </w:r>
      <w:r w:rsidR="00F02CD4">
        <w:rPr>
          <w:rFonts w:hint="eastAsia"/>
          <w:lang w:eastAsia="zh-CN"/>
        </w:rPr>
        <w:t>确保各运营机构</w:t>
      </w:r>
      <w:r w:rsidRPr="00927EE9">
        <w:rPr>
          <w:rFonts w:hint="eastAsia"/>
          <w:lang w:eastAsia="zh-CN"/>
        </w:rPr>
        <w:t>在下列措施的实施和应用中开展合作：</w:t>
      </w:r>
    </w:p>
    <w:p w:rsidR="00D77AE1" w:rsidRPr="00927EE9" w:rsidRDefault="00D77AE1">
      <w:pPr>
        <w:pStyle w:val="enumlev1"/>
        <w:rPr>
          <w:lang w:eastAsia="zh-CN"/>
        </w:rPr>
      </w:pPr>
      <w:r w:rsidRPr="00927EE9">
        <w:rPr>
          <w:lang w:eastAsia="zh-CN"/>
        </w:rPr>
        <w:t>–</w:t>
      </w:r>
      <w:r w:rsidRPr="00927EE9">
        <w:rPr>
          <w:lang w:eastAsia="zh-CN"/>
        </w:rPr>
        <w:tab/>
      </w:r>
      <w:r w:rsidRPr="00927EE9">
        <w:rPr>
          <w:rFonts w:hint="eastAsia"/>
          <w:lang w:eastAsia="zh-CN"/>
        </w:rPr>
        <w:t>发起呼叫的</w:t>
      </w:r>
      <w:r w:rsidR="00BF775C">
        <w:rPr>
          <w:rFonts w:hint="eastAsia"/>
          <w:lang w:eastAsia="zh-CN"/>
        </w:rPr>
        <w:t>运营机构</w:t>
      </w:r>
      <w:r w:rsidRPr="00927EE9">
        <w:rPr>
          <w:rFonts w:hint="eastAsia"/>
          <w:lang w:eastAsia="zh-CN"/>
        </w:rPr>
        <w:t>必须根据相关</w:t>
      </w:r>
      <w:r w:rsidRPr="00927EE9">
        <w:rPr>
          <w:lang w:eastAsia="zh-CN"/>
        </w:rPr>
        <w:t>ITU-T</w:t>
      </w:r>
      <w:r w:rsidRPr="00927EE9">
        <w:rPr>
          <w:rFonts w:hint="eastAsia"/>
          <w:lang w:eastAsia="zh-CN"/>
        </w:rPr>
        <w:t>建议书提供指明呼叫国代码的前缀。</w:t>
      </w:r>
    </w:p>
    <w:p w:rsidR="00D77AE1" w:rsidRPr="00927EE9" w:rsidRDefault="00D77AE1" w:rsidP="00BF775C">
      <w:pPr>
        <w:pStyle w:val="enumlev1"/>
        <w:rPr>
          <w:lang w:eastAsia="zh-CN"/>
        </w:rPr>
      </w:pPr>
      <w:r w:rsidRPr="00927EE9">
        <w:rPr>
          <w:lang w:eastAsia="zh-CN"/>
        </w:rPr>
        <w:t>–</w:t>
      </w:r>
      <w:r w:rsidRPr="00927EE9">
        <w:rPr>
          <w:lang w:eastAsia="zh-CN"/>
        </w:rPr>
        <w:tab/>
      </w:r>
      <w:r w:rsidR="00BF775C">
        <w:rPr>
          <w:rFonts w:hint="eastAsia"/>
          <w:lang w:eastAsia="zh-CN"/>
        </w:rPr>
        <w:t>过境运营机构</w:t>
      </w:r>
      <w:r w:rsidRPr="00927EE9">
        <w:rPr>
          <w:rFonts w:hint="eastAsia"/>
          <w:lang w:eastAsia="zh-CN"/>
        </w:rPr>
        <w:t>必须开展合作，确定并向终接地</w:t>
      </w:r>
      <w:r w:rsidR="00BF775C">
        <w:rPr>
          <w:rFonts w:hint="eastAsia"/>
          <w:lang w:eastAsia="zh-CN"/>
        </w:rPr>
        <w:t>运营机构</w:t>
      </w:r>
      <w:r w:rsidRPr="00927EE9">
        <w:rPr>
          <w:rFonts w:hint="eastAsia"/>
          <w:lang w:eastAsia="zh-CN"/>
        </w:rPr>
        <w:t>传送与其所接收的流量相对应的呼叫线路识别码。</w:t>
      </w:r>
    </w:p>
    <w:p w:rsidR="00E73FDF" w:rsidRDefault="00D77AE1" w:rsidP="009D0459">
      <w:pPr>
        <w:pStyle w:val="Reasons"/>
        <w:rPr>
          <w:lang w:eastAsia="zh-CN"/>
        </w:rPr>
      </w:pPr>
      <w:r>
        <w:rPr>
          <w:b/>
          <w:lang w:eastAsia="zh-CN"/>
        </w:rPr>
        <w:lastRenderedPageBreak/>
        <w:t>理由：</w:t>
      </w:r>
      <w:r>
        <w:rPr>
          <w:lang w:eastAsia="zh-CN"/>
        </w:rPr>
        <w:tab/>
      </w:r>
      <w:r w:rsidR="00E356AA" w:rsidRPr="00E356AA">
        <w:rPr>
          <w:lang w:eastAsia="zh-CN"/>
        </w:rPr>
        <w:t>提供呼叫来源身份数据很重要。</w:t>
      </w:r>
    </w:p>
    <w:p w:rsidR="00D77AE1" w:rsidRPr="00BF257F" w:rsidRDefault="00D77AE1" w:rsidP="009D0459">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D77AE1" w:rsidRPr="00794AB5" w:rsidRDefault="00D77AE1" w:rsidP="009D0459">
      <w:pPr>
        <w:pStyle w:val="Arttitle"/>
        <w:rPr>
          <w:lang w:eastAsia="zh-CN"/>
        </w:rPr>
      </w:pPr>
      <w:r w:rsidRPr="00BF257F">
        <w:rPr>
          <w:rFonts w:hint="eastAsia"/>
          <w:lang w:eastAsia="zh-CN"/>
        </w:rPr>
        <w:t>国际电信业务</w:t>
      </w:r>
    </w:p>
    <w:p w:rsidR="00E73FDF" w:rsidRDefault="00D77AE1" w:rsidP="009D0459">
      <w:pPr>
        <w:pStyle w:val="Proposal"/>
        <w:rPr>
          <w:lang w:eastAsia="zh-CN"/>
        </w:rPr>
      </w:pPr>
      <w:r>
        <w:rPr>
          <w:b/>
          <w:lang w:eastAsia="zh-CN"/>
        </w:rPr>
        <w:t>MOD</w:t>
      </w:r>
      <w:r>
        <w:rPr>
          <w:lang w:eastAsia="zh-CN"/>
        </w:rPr>
        <w:tab/>
        <w:t>MEX/20/34</w:t>
      </w:r>
    </w:p>
    <w:p w:rsidR="00D77AE1" w:rsidRPr="00BF257F" w:rsidRDefault="00D77AE1" w:rsidP="00D65BE0">
      <w:pPr>
        <w:pStyle w:val="Normalaftertitle0"/>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173892">
        <w:rPr>
          <w:rFonts w:hint="eastAsia"/>
          <w:lang w:eastAsia="zh-CN"/>
        </w:rPr>
        <w:t>各</w:t>
      </w:r>
      <w:r w:rsidR="00BF775C">
        <w:rPr>
          <w:rFonts w:hint="eastAsia"/>
          <w:lang w:eastAsia="zh-CN"/>
        </w:rPr>
        <w:t>成员</w:t>
      </w:r>
      <w:ins w:id="127" w:author="byzheng" w:date="2012-11-14T15:55:00Z">
        <w:r w:rsidR="00D65BE0">
          <w:rPr>
            <w:rFonts w:hint="eastAsia"/>
            <w:lang w:eastAsia="zh-CN"/>
          </w:rPr>
          <w:t>国</w:t>
        </w:r>
      </w:ins>
      <w:r w:rsidR="00BF775C">
        <w:rPr>
          <w:rFonts w:hint="eastAsia"/>
          <w:lang w:eastAsia="zh-CN"/>
        </w:rPr>
        <w:t>须</w:t>
      </w:r>
      <w:r w:rsidRPr="00173892">
        <w:rPr>
          <w:rFonts w:hint="eastAsia"/>
          <w:lang w:eastAsia="zh-CN"/>
        </w:rPr>
        <w:t>促进国际电信业务的</w:t>
      </w:r>
      <w:r w:rsidR="00BF775C">
        <w:rPr>
          <w:rFonts w:hint="eastAsia"/>
          <w:lang w:eastAsia="zh-CN"/>
        </w:rPr>
        <w:t>实施</w:t>
      </w:r>
      <w:r w:rsidRPr="00173892">
        <w:rPr>
          <w:rFonts w:hint="eastAsia"/>
          <w:lang w:eastAsia="zh-CN"/>
        </w:rPr>
        <w:t>并</w:t>
      </w:r>
      <w:r w:rsidR="00BF775C">
        <w:rPr>
          <w:rFonts w:hint="eastAsia"/>
          <w:lang w:eastAsia="zh-CN"/>
        </w:rPr>
        <w:t>须</w:t>
      </w:r>
      <w:del w:id="128" w:author="Cong, Cong" w:date="2012-11-14T10:10:00Z">
        <w:r w:rsidRPr="00173892" w:rsidDel="00BF775C">
          <w:rPr>
            <w:rFonts w:hint="eastAsia"/>
            <w:lang w:eastAsia="zh-CN"/>
          </w:rPr>
          <w:delText>尽力使</w:delText>
        </w:r>
      </w:del>
      <w:ins w:id="129" w:author="Cong, Cong" w:date="2012-11-14T10:10:00Z">
        <w:r w:rsidR="00BF775C">
          <w:rPr>
            <w:rFonts w:hint="eastAsia"/>
            <w:lang w:eastAsia="zh-CN"/>
          </w:rPr>
          <w:t>确保经认可的运营机构向公众提供</w:t>
        </w:r>
      </w:ins>
      <w:r w:rsidRPr="00173892">
        <w:rPr>
          <w:rFonts w:hint="eastAsia"/>
          <w:lang w:eastAsia="zh-CN"/>
        </w:rPr>
        <w:t>这类业务</w:t>
      </w:r>
      <w:del w:id="130" w:author="Cong, Cong" w:date="2012-11-14T10:11:00Z">
        <w:r w:rsidRPr="00173892" w:rsidDel="00BF775C">
          <w:rPr>
            <w:rFonts w:hint="eastAsia"/>
            <w:lang w:eastAsia="zh-CN"/>
          </w:rPr>
          <w:delText>能供其国内网的公众普遍使用</w:delText>
        </w:r>
      </w:del>
      <w:r w:rsidRPr="00173892">
        <w:rPr>
          <w:rFonts w:hint="eastAsia"/>
          <w:lang w:eastAsia="zh-CN"/>
        </w:rPr>
        <w:t>。</w:t>
      </w:r>
    </w:p>
    <w:p w:rsidR="00E73FDF" w:rsidRDefault="00D77AE1" w:rsidP="003C6985">
      <w:pPr>
        <w:pStyle w:val="Reasons"/>
        <w:rPr>
          <w:lang w:eastAsia="zh-CN"/>
        </w:rPr>
      </w:pPr>
      <w:r>
        <w:rPr>
          <w:b/>
          <w:lang w:eastAsia="zh-CN"/>
        </w:rPr>
        <w:t>理由：</w:t>
      </w:r>
      <w:r>
        <w:rPr>
          <w:lang w:eastAsia="zh-CN"/>
        </w:rPr>
        <w:tab/>
      </w:r>
      <w:r w:rsidR="00E356AA" w:rsidRPr="00E356AA">
        <w:rPr>
          <w:lang w:eastAsia="zh-CN"/>
        </w:rPr>
        <w:t>按照</w:t>
      </w:r>
      <w:r w:rsidR="00E356AA">
        <w:rPr>
          <w:lang w:eastAsia="zh-CN"/>
        </w:rPr>
        <w:t>国际电联</w:t>
      </w:r>
      <w:r w:rsidR="00E356AA" w:rsidRPr="00E356AA">
        <w:rPr>
          <w:lang w:eastAsia="zh-CN"/>
        </w:rPr>
        <w:t>《组织法》更新术语并澄清</w:t>
      </w:r>
      <w:r w:rsidR="00E356AA">
        <w:rPr>
          <w:lang w:eastAsia="zh-CN"/>
        </w:rPr>
        <w:t>条款</w:t>
      </w:r>
      <w:r w:rsidR="00E356AA" w:rsidRPr="00E356AA">
        <w:rPr>
          <w:lang w:eastAsia="zh-CN"/>
        </w:rPr>
        <w:t>。</w:t>
      </w:r>
    </w:p>
    <w:p w:rsidR="00E73FDF" w:rsidRDefault="00D77AE1" w:rsidP="009D0459">
      <w:pPr>
        <w:pStyle w:val="Proposal"/>
        <w:rPr>
          <w:lang w:eastAsia="zh-CN"/>
        </w:rPr>
      </w:pPr>
      <w:r>
        <w:rPr>
          <w:b/>
          <w:lang w:eastAsia="zh-CN"/>
        </w:rPr>
        <w:t>MOD</w:t>
      </w:r>
      <w:r>
        <w:rPr>
          <w:lang w:eastAsia="zh-CN"/>
        </w:rPr>
        <w:tab/>
        <w:t>MEX/20/35</w:t>
      </w:r>
      <w:r>
        <w:rPr>
          <w:b/>
          <w:vanish/>
          <w:color w:val="7F7F7F" w:themeColor="text1" w:themeTint="80"/>
          <w:vertAlign w:val="superscript"/>
          <w:lang w:eastAsia="zh-CN"/>
        </w:rPr>
        <w:t>#11780</w:t>
      </w:r>
    </w:p>
    <w:p w:rsidR="00D77AE1" w:rsidRPr="00BF257F" w:rsidRDefault="00D77AE1" w:rsidP="009D0459">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31" w:author="Yang, Zhenyu" w:date="2012-02-13T23:59:00Z">
        <w:r w:rsidRPr="00927EE9">
          <w:rPr>
            <w:rFonts w:hint="eastAsia"/>
            <w:lang w:eastAsia="zh-CN"/>
          </w:rPr>
          <w:t>国</w:t>
        </w:r>
      </w:ins>
      <w:r w:rsidRPr="00927EE9">
        <w:rPr>
          <w:rFonts w:hint="eastAsia"/>
          <w:lang w:eastAsia="zh-CN"/>
        </w:rPr>
        <w:t>须确保各</w:t>
      </w:r>
      <w:del w:id="132" w:author="Yang, Zhenyu" w:date="2012-02-13T23:51:00Z">
        <w:r w:rsidRPr="00927EE9">
          <w:rPr>
            <w:rFonts w:hint="eastAsia"/>
            <w:lang w:eastAsia="zh-CN"/>
          </w:rPr>
          <w:delText>主管部门</w:delText>
        </w:r>
      </w:del>
      <w:del w:id="133" w:author="Yang, Zhenyu" w:date="2012-02-14T00:36:00Z">
        <w:r w:rsidRPr="00927EE9">
          <w:rPr>
            <w:rFonts w:ascii="Times New Roman" w:hAnsi="Times New Roman"/>
            <w:position w:val="6"/>
            <w:sz w:val="20"/>
            <w:lang w:eastAsia="zh-CN"/>
          </w:rPr>
          <w:delText>*</w:delText>
        </w:r>
      </w:del>
      <w:ins w:id="134" w:author="Yang, Zhenyu" w:date="2012-02-13T23:51:00Z">
        <w:r w:rsidRPr="00927EE9">
          <w:rPr>
            <w:rFonts w:hint="eastAsia"/>
            <w:lang w:eastAsia="zh-CN"/>
          </w:rPr>
          <w:t>运营机构</w:t>
        </w:r>
      </w:ins>
      <w:r w:rsidRPr="00927EE9">
        <w:rPr>
          <w:rFonts w:hint="eastAsia"/>
          <w:lang w:eastAsia="zh-CN"/>
        </w:rPr>
        <w:t>在本《规则》框架内进行合作，以便通过相互协议提供广泛的国际电信业务，这类电信业务应</w:t>
      </w:r>
      <w:r>
        <w:rPr>
          <w:rFonts w:hint="eastAsia"/>
          <w:lang w:eastAsia="zh-CN"/>
        </w:rPr>
        <w:t>尽</w:t>
      </w:r>
      <w:r w:rsidR="00BF775C">
        <w:rPr>
          <w:rFonts w:hint="eastAsia"/>
          <w:lang w:eastAsia="zh-CN"/>
        </w:rPr>
        <w:t>最大</w:t>
      </w:r>
      <w:r>
        <w:rPr>
          <w:rFonts w:hint="eastAsia"/>
          <w:lang w:eastAsia="zh-CN"/>
        </w:rPr>
        <w:t>可能</w:t>
      </w:r>
      <w:r w:rsidRPr="00927EE9">
        <w:rPr>
          <w:rFonts w:hint="eastAsia"/>
          <w:lang w:eastAsia="zh-CN"/>
        </w:rPr>
        <w:t>符合</w:t>
      </w:r>
      <w:del w:id="135" w:author="Yang, Zhenyu" w:date="2012-02-13T23:54:00Z">
        <w:r w:rsidRPr="00927EE9">
          <w:rPr>
            <w:rFonts w:hint="eastAsia"/>
            <w:lang w:eastAsia="zh-CN"/>
          </w:rPr>
          <w:delText>国际电报电话咨询委员会</w:delText>
        </w:r>
      </w:del>
      <w:ins w:id="136" w:author="byzheng" w:date="2012-07-23T11:36:00Z">
        <w:r w:rsidRPr="00927EE9">
          <w:rPr>
            <w:rFonts w:hint="eastAsia"/>
            <w:lang w:eastAsia="zh-CN"/>
          </w:rPr>
          <w:t>国际电联</w:t>
        </w:r>
      </w:ins>
      <w:ins w:id="137" w:author="Cong, Cong" w:date="2012-11-14T10:12:00Z">
        <w:r w:rsidR="00BF775C">
          <w:rPr>
            <w:rFonts w:hint="eastAsia"/>
            <w:lang w:eastAsia="zh-CN"/>
          </w:rPr>
          <w:t>电信标准化部门（</w:t>
        </w:r>
        <w:r w:rsidR="00BF775C" w:rsidRPr="00927EE9">
          <w:rPr>
            <w:lang w:eastAsia="zh-CN"/>
          </w:rPr>
          <w:t>ITU-T</w:t>
        </w:r>
        <w:r w:rsidR="00BF775C">
          <w:rPr>
            <w:rFonts w:hint="eastAsia"/>
            <w:lang w:eastAsia="zh-CN"/>
          </w:rPr>
          <w:t>）</w:t>
        </w:r>
      </w:ins>
      <w:r>
        <w:rPr>
          <w:rFonts w:hint="eastAsia"/>
          <w:lang w:eastAsia="zh-CN"/>
        </w:rPr>
        <w:t>的</w:t>
      </w:r>
      <w:r w:rsidRPr="00927EE9">
        <w:rPr>
          <w:rFonts w:hint="eastAsia"/>
          <w:lang w:eastAsia="zh-CN"/>
        </w:rPr>
        <w:t>相关建议书</w:t>
      </w:r>
      <w:r w:rsidRPr="00927EE9">
        <w:rPr>
          <w:rFonts w:eastAsiaTheme="minorEastAsia" w:hint="eastAsia"/>
          <w:szCs w:val="24"/>
          <w:lang w:eastAsia="zh-CN"/>
        </w:rPr>
        <w:t>。</w:t>
      </w:r>
    </w:p>
    <w:p w:rsidR="00E73FDF" w:rsidRDefault="00D77AE1" w:rsidP="009D0459">
      <w:pPr>
        <w:pStyle w:val="Reasons"/>
        <w:rPr>
          <w:lang w:eastAsia="zh-CN"/>
        </w:rPr>
      </w:pPr>
      <w:r>
        <w:rPr>
          <w:b/>
          <w:lang w:eastAsia="zh-CN"/>
        </w:rPr>
        <w:t>理由：</w:t>
      </w:r>
      <w:r>
        <w:rPr>
          <w:lang w:eastAsia="zh-CN"/>
        </w:rPr>
        <w:tab/>
      </w:r>
      <w:r w:rsidR="00E356AA" w:rsidRPr="00E356AA">
        <w:rPr>
          <w:lang w:eastAsia="zh-CN"/>
        </w:rPr>
        <w:t>按照国际电联《组织法》更新术语</w:t>
      </w:r>
      <w:r w:rsidR="00E356AA">
        <w:rPr>
          <w:lang w:eastAsia="zh-CN"/>
        </w:rPr>
        <w:t>。</w:t>
      </w:r>
    </w:p>
    <w:p w:rsidR="00E73FDF" w:rsidRDefault="00D77AE1" w:rsidP="009D0459">
      <w:pPr>
        <w:pStyle w:val="Proposal"/>
        <w:rPr>
          <w:lang w:eastAsia="zh-CN"/>
        </w:rPr>
      </w:pPr>
      <w:r>
        <w:rPr>
          <w:b/>
          <w:lang w:eastAsia="zh-CN"/>
        </w:rPr>
        <w:t>MOD</w:t>
      </w:r>
      <w:r>
        <w:rPr>
          <w:lang w:eastAsia="zh-CN"/>
        </w:rPr>
        <w:tab/>
        <w:t>MEX/20/36</w:t>
      </w:r>
    </w:p>
    <w:p w:rsidR="00D77AE1" w:rsidRPr="00BF257F" w:rsidRDefault="00D77AE1" w:rsidP="00D65BE0">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173892">
        <w:rPr>
          <w:rFonts w:hint="eastAsia"/>
          <w:lang w:eastAsia="zh-CN"/>
        </w:rPr>
        <w:t>在国内法律许可情况下，各</w:t>
      </w:r>
      <w:r w:rsidR="00BF775C">
        <w:rPr>
          <w:rFonts w:hint="eastAsia"/>
          <w:lang w:eastAsia="zh-CN"/>
        </w:rPr>
        <w:t>成员</w:t>
      </w:r>
      <w:ins w:id="138" w:author="byzheng" w:date="2012-11-14T15:55:00Z">
        <w:r w:rsidR="00D65BE0">
          <w:rPr>
            <w:rFonts w:hint="eastAsia"/>
            <w:lang w:eastAsia="zh-CN"/>
          </w:rPr>
          <w:t>国</w:t>
        </w:r>
      </w:ins>
      <w:r w:rsidR="00BF775C">
        <w:rPr>
          <w:rFonts w:hint="eastAsia"/>
          <w:lang w:eastAsia="zh-CN"/>
        </w:rPr>
        <w:t>须努力确保</w:t>
      </w:r>
      <w:r w:rsidRPr="00173892">
        <w:rPr>
          <w:rFonts w:hint="eastAsia"/>
          <w:lang w:eastAsia="zh-CN"/>
        </w:rPr>
        <w:t>各</w:t>
      </w:r>
      <w:del w:id="139" w:author="Cong, Cong" w:date="2012-11-14T10:13:00Z">
        <w:r w:rsidRPr="00173892" w:rsidDel="00BF775C">
          <w:rPr>
            <w:rFonts w:hint="eastAsia"/>
            <w:lang w:eastAsia="zh-CN"/>
          </w:rPr>
          <w:delText>主管部门</w:delText>
        </w:r>
      </w:del>
      <w:del w:id="140" w:author="Cong, Cong" w:date="2012-11-14T09:48:00Z">
        <w:r w:rsidR="00BF775C" w:rsidRPr="003C75B3" w:rsidDel="00661BCB">
          <w:rPr>
            <w:rStyle w:val="FootnoteReference"/>
            <w:lang w:eastAsia="zh-CN"/>
          </w:rPr>
          <w:delText>*</w:delText>
        </w:r>
      </w:del>
      <w:ins w:id="141" w:author="Cong, Cong" w:date="2012-11-14T10:14:00Z">
        <w:r w:rsidR="00BF775C">
          <w:rPr>
            <w:rFonts w:hint="eastAsia"/>
            <w:lang w:eastAsia="zh-CN"/>
          </w:rPr>
          <w:t>经认可的运营机构</w:t>
        </w:r>
      </w:ins>
      <w:r w:rsidRPr="00173892">
        <w:rPr>
          <w:rFonts w:hint="eastAsia"/>
          <w:lang w:eastAsia="zh-CN"/>
        </w:rPr>
        <w:t>在以下方面</w:t>
      </w:r>
      <w:r w:rsidR="00BF775C">
        <w:rPr>
          <w:rFonts w:hint="eastAsia"/>
          <w:lang w:eastAsia="zh-CN"/>
        </w:rPr>
        <w:t>尽</w:t>
      </w:r>
      <w:r w:rsidRPr="00173892">
        <w:rPr>
          <w:rFonts w:hint="eastAsia"/>
          <w:lang w:eastAsia="zh-CN"/>
        </w:rPr>
        <w:t>最大</w:t>
      </w:r>
      <w:r w:rsidR="00BF775C">
        <w:rPr>
          <w:rFonts w:hint="eastAsia"/>
          <w:lang w:eastAsia="zh-CN"/>
        </w:rPr>
        <w:t>可能</w:t>
      </w:r>
      <w:r w:rsidRPr="00173892">
        <w:rPr>
          <w:rFonts w:hint="eastAsia"/>
          <w:lang w:eastAsia="zh-CN"/>
        </w:rPr>
        <w:t>提供和保持</w:t>
      </w:r>
      <w:r w:rsidR="00BF775C">
        <w:rPr>
          <w:rFonts w:hint="eastAsia"/>
          <w:lang w:eastAsia="zh-CN"/>
        </w:rPr>
        <w:t>符合相关</w:t>
      </w:r>
      <w:del w:id="142" w:author="Cong, Cong" w:date="2012-11-14T10:15:00Z">
        <w:r w:rsidRPr="00173892" w:rsidDel="00BF775C">
          <w:rPr>
            <w:rFonts w:hint="eastAsia"/>
            <w:lang w:eastAsia="zh-CN"/>
          </w:rPr>
          <w:delText>国际电报电话咨询委员会</w:delText>
        </w:r>
      </w:del>
      <w:ins w:id="143" w:author="Cong, Cong" w:date="2012-11-14T10:15:00Z">
        <w:r w:rsidR="00BF775C">
          <w:rPr>
            <w:rFonts w:hint="eastAsia"/>
            <w:lang w:eastAsia="zh-CN"/>
          </w:rPr>
          <w:t>国际电联电信标准化部门（</w:t>
        </w:r>
        <w:r w:rsidR="00BF775C" w:rsidRPr="00927EE9">
          <w:rPr>
            <w:lang w:eastAsia="zh-CN"/>
          </w:rPr>
          <w:t>ITU-T</w:t>
        </w:r>
        <w:r w:rsidR="00BF775C">
          <w:rPr>
            <w:rFonts w:hint="eastAsia"/>
            <w:lang w:eastAsia="zh-CN"/>
          </w:rPr>
          <w:t>）</w:t>
        </w:r>
      </w:ins>
      <w:r w:rsidRPr="00173892">
        <w:rPr>
          <w:rFonts w:hint="eastAsia"/>
          <w:lang w:eastAsia="zh-CN"/>
        </w:rPr>
        <w:t>建议</w:t>
      </w:r>
      <w:r w:rsidR="00D11B10">
        <w:rPr>
          <w:rFonts w:hint="eastAsia"/>
          <w:lang w:eastAsia="zh-CN"/>
        </w:rPr>
        <w:t>书规定的</w:t>
      </w:r>
      <w:ins w:id="144" w:author="Cong, Cong" w:date="2012-11-14T10:18:00Z">
        <w:r w:rsidR="00D11B10">
          <w:rPr>
            <w:rFonts w:hint="eastAsia"/>
            <w:lang w:eastAsia="zh-CN"/>
          </w:rPr>
          <w:t>令人满意的</w:t>
        </w:r>
      </w:ins>
      <w:del w:id="145" w:author="Cong, Cong" w:date="2012-11-14T10:18:00Z">
        <w:r w:rsidRPr="00173892" w:rsidDel="00D11B10">
          <w:rPr>
            <w:rFonts w:hint="eastAsia"/>
            <w:lang w:eastAsia="zh-CN"/>
          </w:rPr>
          <w:delText>起码的</w:delText>
        </w:r>
      </w:del>
      <w:r w:rsidR="00030973">
        <w:rPr>
          <w:rFonts w:hint="eastAsia"/>
          <w:lang w:eastAsia="zh-CN"/>
        </w:rPr>
        <w:t>服</w:t>
      </w:r>
      <w:r w:rsidRPr="00173892">
        <w:rPr>
          <w:rFonts w:hint="eastAsia"/>
          <w:lang w:eastAsia="zh-CN"/>
        </w:rPr>
        <w:t>务质量：</w:t>
      </w:r>
    </w:p>
    <w:p w:rsidR="00E73FDF" w:rsidRDefault="00D77AE1" w:rsidP="009D0459">
      <w:pPr>
        <w:pStyle w:val="Reasons"/>
        <w:rPr>
          <w:lang w:eastAsia="zh-CN"/>
        </w:rPr>
      </w:pPr>
      <w:r>
        <w:rPr>
          <w:b/>
          <w:lang w:eastAsia="zh-CN"/>
        </w:rPr>
        <w:t>理由：</w:t>
      </w:r>
      <w:r>
        <w:rPr>
          <w:lang w:eastAsia="zh-CN"/>
        </w:rPr>
        <w:tab/>
      </w:r>
      <w:r w:rsidR="00BF775C">
        <w:rPr>
          <w:rFonts w:hint="eastAsia"/>
          <w:lang w:eastAsia="zh-CN"/>
        </w:rPr>
        <w:t>按照国际电联《组织法》更新术语并澄清条款。</w:t>
      </w:r>
    </w:p>
    <w:p w:rsidR="00E73FDF" w:rsidRDefault="00D77AE1" w:rsidP="009D0459">
      <w:pPr>
        <w:pStyle w:val="Proposal"/>
        <w:rPr>
          <w:lang w:eastAsia="zh-CN"/>
        </w:rPr>
      </w:pPr>
      <w:r>
        <w:rPr>
          <w:b/>
          <w:u w:val="single"/>
          <w:lang w:eastAsia="zh-CN"/>
        </w:rPr>
        <w:t>NOC</w:t>
      </w:r>
      <w:r>
        <w:rPr>
          <w:lang w:eastAsia="zh-CN"/>
        </w:rPr>
        <w:tab/>
        <w:t>MEX/20/37</w:t>
      </w:r>
    </w:p>
    <w:p w:rsidR="00D77AE1" w:rsidRDefault="00D77AE1" w:rsidP="009D0459">
      <w:pPr>
        <w:pStyle w:val="enumlev1"/>
        <w:ind w:left="1871" w:hanging="1871"/>
        <w:rPr>
          <w:lang w:val="en-US"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173892">
        <w:rPr>
          <w:rFonts w:hint="eastAsia"/>
          <w:lang w:eastAsia="zh-CN"/>
        </w:rPr>
        <w:t>使用获准与国际网络相连的终端且不对技术设施和人员造成危害的使用者进入国际网络；</w:t>
      </w:r>
    </w:p>
    <w:p w:rsidR="00B12107" w:rsidRPr="00B12107" w:rsidRDefault="00B12107" w:rsidP="009D0459">
      <w:pPr>
        <w:pStyle w:val="Reasons"/>
        <w:rPr>
          <w:lang w:eastAsia="zh-CN"/>
        </w:rPr>
      </w:pPr>
    </w:p>
    <w:p w:rsidR="00E73FDF" w:rsidRDefault="00D77AE1" w:rsidP="009D0459">
      <w:pPr>
        <w:pStyle w:val="Proposal"/>
        <w:rPr>
          <w:lang w:eastAsia="zh-CN"/>
        </w:rPr>
      </w:pPr>
      <w:r>
        <w:rPr>
          <w:b/>
          <w:u w:val="single"/>
          <w:lang w:eastAsia="zh-CN"/>
        </w:rPr>
        <w:t>NOC</w:t>
      </w:r>
      <w:r>
        <w:rPr>
          <w:lang w:eastAsia="zh-CN"/>
        </w:rPr>
        <w:tab/>
        <w:t>MEX/20/38</w:t>
      </w:r>
    </w:p>
    <w:p w:rsidR="00D77AE1" w:rsidRPr="00BF257F" w:rsidRDefault="00D77AE1" w:rsidP="009D0459">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173892">
        <w:rPr>
          <w:rFonts w:hint="eastAsia"/>
          <w:lang w:eastAsia="zh-CN"/>
        </w:rPr>
        <w:t>可供用户专用的国际电信设施和业务；</w:t>
      </w:r>
    </w:p>
    <w:p w:rsidR="00E73FDF" w:rsidRDefault="00E73FDF" w:rsidP="009D0459">
      <w:pPr>
        <w:pStyle w:val="Reasons"/>
        <w:rPr>
          <w:lang w:eastAsia="zh-CN"/>
        </w:rPr>
      </w:pPr>
    </w:p>
    <w:p w:rsidR="00E73FDF" w:rsidRDefault="00D77AE1" w:rsidP="009D0459">
      <w:pPr>
        <w:pStyle w:val="Proposal"/>
        <w:rPr>
          <w:lang w:eastAsia="zh-CN"/>
        </w:rPr>
      </w:pPr>
      <w:r>
        <w:rPr>
          <w:b/>
          <w:u w:val="single"/>
          <w:lang w:eastAsia="zh-CN"/>
        </w:rPr>
        <w:t>NOC</w:t>
      </w:r>
      <w:r>
        <w:rPr>
          <w:lang w:eastAsia="zh-CN"/>
        </w:rPr>
        <w:tab/>
        <w:t>MEX/20/39</w:t>
      </w:r>
    </w:p>
    <w:p w:rsidR="00D77AE1" w:rsidRPr="00A77DE2" w:rsidRDefault="00D77AE1" w:rsidP="009D0459">
      <w:pPr>
        <w:pStyle w:val="enumlev1"/>
        <w:ind w:left="1871" w:hanging="1871"/>
        <w:rPr>
          <w:i/>
          <w:iCs/>
          <w:lang w:eastAsia="zh-CN"/>
        </w:rPr>
      </w:pPr>
      <w:r>
        <w:rPr>
          <w:rStyle w:val="Artdef"/>
          <w:rFonts w:hint="eastAsia"/>
          <w:lang w:eastAsia="zh-CN"/>
        </w:rPr>
        <w:t>37</w:t>
      </w:r>
      <w:r w:rsidRPr="005F122C">
        <w:rPr>
          <w:lang w:eastAsia="zh-CN"/>
        </w:rPr>
        <w:tab/>
      </w:r>
      <w:r w:rsidRPr="00A77DE2">
        <w:rPr>
          <w:i/>
          <w:iCs/>
          <w:lang w:eastAsia="zh-CN"/>
        </w:rPr>
        <w:t>c)</w:t>
      </w:r>
      <w:r>
        <w:rPr>
          <w:rFonts w:hint="eastAsia"/>
          <w:lang w:eastAsia="zh-CN"/>
        </w:rPr>
        <w:tab/>
      </w:r>
      <w:r w:rsidRPr="00173892">
        <w:rPr>
          <w:rFonts w:hint="eastAsia"/>
          <w:lang w:eastAsia="zh-CN"/>
        </w:rPr>
        <w:t>至少一种公众易于使用的电信方式，包括那些可能不是某种特定电信业务</w:t>
      </w:r>
      <w:r w:rsidRPr="00A77DE2">
        <w:rPr>
          <w:rFonts w:hint="eastAsia"/>
          <w:lang w:eastAsia="zh-CN"/>
        </w:rPr>
        <w:t>的用户易于使用的电信方式；以及</w:t>
      </w:r>
    </w:p>
    <w:p w:rsidR="00E73FDF" w:rsidRDefault="00D77AE1" w:rsidP="009D0459">
      <w:pPr>
        <w:pStyle w:val="Reasons"/>
        <w:rPr>
          <w:lang w:eastAsia="zh-CN"/>
        </w:rPr>
      </w:pPr>
      <w:r>
        <w:rPr>
          <w:b/>
          <w:lang w:eastAsia="zh-CN"/>
        </w:rPr>
        <w:t>理由：</w:t>
      </w:r>
      <w:r w:rsidR="003C6985">
        <w:rPr>
          <w:lang w:eastAsia="zh-CN"/>
        </w:rPr>
        <w:tab/>
      </w:r>
      <w:r w:rsidR="00E356AA">
        <w:rPr>
          <w:lang w:eastAsia="zh-CN"/>
        </w:rPr>
        <w:t>在目前的情况下，案文依然有用。</w:t>
      </w:r>
    </w:p>
    <w:p w:rsidR="00E73FDF" w:rsidRDefault="00D77AE1" w:rsidP="009D0459">
      <w:pPr>
        <w:pStyle w:val="Proposal"/>
        <w:rPr>
          <w:lang w:eastAsia="zh-CN"/>
        </w:rPr>
      </w:pPr>
      <w:r>
        <w:rPr>
          <w:b/>
          <w:lang w:eastAsia="zh-CN"/>
        </w:rPr>
        <w:t>MOD</w:t>
      </w:r>
      <w:r>
        <w:rPr>
          <w:lang w:eastAsia="zh-CN"/>
        </w:rPr>
        <w:tab/>
        <w:t>MEX/20/40</w:t>
      </w:r>
      <w:r>
        <w:rPr>
          <w:b/>
          <w:vanish/>
          <w:color w:val="7F7F7F" w:themeColor="text1" w:themeTint="80"/>
          <w:vertAlign w:val="superscript"/>
          <w:lang w:eastAsia="zh-CN"/>
        </w:rPr>
        <w:t>#11429</w:t>
      </w:r>
    </w:p>
    <w:p w:rsidR="00D77AE1" w:rsidRPr="00BF257F" w:rsidRDefault="00D77AE1" w:rsidP="009D0459">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Pr>
          <w:rFonts w:hint="eastAsia"/>
          <w:lang w:eastAsia="zh-CN"/>
        </w:rPr>
        <w:t>适当</w:t>
      </w:r>
      <w:r w:rsidRPr="00927EE9">
        <w:rPr>
          <w:rFonts w:hint="eastAsia"/>
          <w:lang w:eastAsia="zh-CN"/>
        </w:rPr>
        <w:t>时能促进</w:t>
      </w:r>
      <w:r w:rsidRPr="00C66D8D">
        <w:rPr>
          <w:rFonts w:hint="eastAsia"/>
          <w:lang w:eastAsia="zh-CN"/>
        </w:rPr>
        <w:t>国际</w:t>
      </w:r>
      <w:del w:id="146" w:author="byzheng" w:date="2012-07-26T11:16:00Z">
        <w:r w:rsidDel="00580AE2">
          <w:rPr>
            <w:rFonts w:hint="eastAsia"/>
            <w:lang w:eastAsia="zh-CN"/>
          </w:rPr>
          <w:delText>通</w:delText>
        </w:r>
      </w:del>
      <w:ins w:id="147" w:author="CHI" w:date="2012-04-19T15:47:00Z">
        <w:r w:rsidRPr="00927EE9">
          <w:rPr>
            <w:rFonts w:hint="eastAsia"/>
            <w:lang w:eastAsia="zh-CN"/>
          </w:rPr>
          <w:t>电</w:t>
        </w:r>
      </w:ins>
      <w:r w:rsidRPr="00927EE9">
        <w:rPr>
          <w:rFonts w:hint="eastAsia"/>
          <w:lang w:eastAsia="zh-CN"/>
        </w:rPr>
        <w:t>信</w:t>
      </w:r>
      <w:ins w:id="148" w:author="byzheng" w:date="2012-09-03T16:11:00Z">
        <w:r w:rsidRPr="00927EE9">
          <w:rPr>
            <w:rFonts w:hint="eastAsia"/>
            <w:lang w:eastAsia="zh-CN"/>
          </w:rPr>
          <w:t>业务</w:t>
        </w:r>
      </w:ins>
      <w:r w:rsidRPr="00927EE9">
        <w:rPr>
          <w:rFonts w:hint="eastAsia"/>
          <w:lang w:eastAsia="zh-CN"/>
        </w:rPr>
        <w:t>不同业务之间互通的能力</w:t>
      </w:r>
      <w:r w:rsidRPr="00173892">
        <w:rPr>
          <w:rFonts w:hint="eastAsia"/>
          <w:lang w:eastAsia="zh-CN"/>
        </w:rPr>
        <w:t>。</w:t>
      </w:r>
    </w:p>
    <w:p w:rsidR="00E73FDF" w:rsidRDefault="00D77AE1" w:rsidP="009D0459">
      <w:pPr>
        <w:pStyle w:val="Reasons"/>
        <w:rPr>
          <w:lang w:eastAsia="zh-CN"/>
        </w:rPr>
      </w:pPr>
      <w:r>
        <w:rPr>
          <w:b/>
          <w:lang w:eastAsia="zh-CN"/>
        </w:rPr>
        <w:t>理由：</w:t>
      </w:r>
      <w:r w:rsidR="003C6985">
        <w:rPr>
          <w:lang w:eastAsia="zh-CN"/>
        </w:rPr>
        <w:tab/>
      </w:r>
      <w:r w:rsidR="00E356AA">
        <w:rPr>
          <w:lang w:eastAsia="zh-CN"/>
        </w:rPr>
        <w:t>澄清案文。</w:t>
      </w:r>
    </w:p>
    <w:p w:rsidR="00D77AE1" w:rsidRPr="00BF257F" w:rsidRDefault="00D77AE1" w:rsidP="009D0459">
      <w:pPr>
        <w:pStyle w:val="ArtNo"/>
        <w:rPr>
          <w:lang w:eastAsia="zh-CN"/>
        </w:rPr>
      </w:pPr>
      <w:r w:rsidRPr="00BF257F">
        <w:rPr>
          <w:rFonts w:hint="eastAsia"/>
          <w:lang w:eastAsia="zh-CN"/>
        </w:rPr>
        <w:lastRenderedPageBreak/>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D77AE1" w:rsidRPr="00BF257F" w:rsidRDefault="00D77AE1" w:rsidP="009D0459">
      <w:pPr>
        <w:pStyle w:val="Arttitle"/>
        <w:rPr>
          <w:lang w:eastAsia="zh-CN"/>
        </w:rPr>
      </w:pPr>
      <w:r w:rsidRPr="00BF257F">
        <w:rPr>
          <w:rFonts w:hint="eastAsia"/>
          <w:lang w:eastAsia="zh-CN"/>
        </w:rPr>
        <w:t>生命安全和电信的优先权</w:t>
      </w:r>
    </w:p>
    <w:p w:rsidR="00E73FDF" w:rsidRDefault="00D77AE1" w:rsidP="009D0459">
      <w:pPr>
        <w:pStyle w:val="Proposal"/>
        <w:rPr>
          <w:lang w:eastAsia="zh-CN"/>
        </w:rPr>
      </w:pPr>
      <w:r>
        <w:rPr>
          <w:b/>
          <w:lang w:eastAsia="zh-CN"/>
        </w:rPr>
        <w:t>MOD</w:t>
      </w:r>
      <w:r>
        <w:rPr>
          <w:lang w:eastAsia="zh-CN"/>
        </w:rPr>
        <w:tab/>
        <w:t>MEX/20/41</w:t>
      </w:r>
    </w:p>
    <w:p w:rsidR="00D77AE1" w:rsidRPr="00BF257F" w:rsidRDefault="00D77AE1" w:rsidP="00B44B49">
      <w:pPr>
        <w:pStyle w:val="Normalaftertitle0"/>
        <w:rPr>
          <w:lang w:eastAsia="zh-CN"/>
        </w:rPr>
        <w:pPrChange w:id="149" w:author="byzheng" w:date="2012-11-14T15:46:00Z">
          <w:pPr>
            <w:pStyle w:val="Normalaftertitle0"/>
          </w:pPr>
        </w:pPrChange>
      </w:pPr>
      <w:r>
        <w:rPr>
          <w:rStyle w:val="Artdef"/>
          <w:rFonts w:hint="eastAsia"/>
          <w:lang w:eastAsia="zh-CN"/>
        </w:rPr>
        <w:t>39</w:t>
      </w:r>
      <w:r w:rsidRPr="005F122C">
        <w:rPr>
          <w:lang w:eastAsia="zh-CN"/>
        </w:rPr>
        <w:tab/>
      </w:r>
      <w:r w:rsidRPr="00BF257F">
        <w:rPr>
          <w:lang w:eastAsia="zh-CN"/>
        </w:rPr>
        <w:t>5.1</w:t>
      </w:r>
      <w:r w:rsidRPr="00BF257F">
        <w:rPr>
          <w:lang w:eastAsia="zh-CN"/>
        </w:rPr>
        <w:tab/>
      </w:r>
      <w:r w:rsidRPr="00173892">
        <w:rPr>
          <w:rFonts w:hint="eastAsia"/>
          <w:lang w:eastAsia="zh-CN"/>
        </w:rPr>
        <w:t>生命安全电信</w:t>
      </w:r>
      <w:del w:id="150" w:author="byzheng" w:date="2012-11-14T15:46:00Z">
        <w:r w:rsidRPr="00173892" w:rsidDel="00B44B49">
          <w:rPr>
            <w:rFonts w:hint="eastAsia"/>
            <w:lang w:eastAsia="zh-CN"/>
          </w:rPr>
          <w:delText>，</w:delText>
        </w:r>
      </w:del>
      <w:del w:id="151" w:author="Cong, Cong" w:date="2012-11-14T10:20:00Z">
        <w:r w:rsidRPr="00173892" w:rsidDel="007047CF">
          <w:rPr>
            <w:rFonts w:hint="eastAsia"/>
            <w:lang w:eastAsia="zh-CN"/>
          </w:rPr>
          <w:delText>如遇险电信</w:delText>
        </w:r>
      </w:del>
      <w:del w:id="152" w:author="Cong, Cong" w:date="2012-11-14T10:21:00Z">
        <w:r w:rsidRPr="00173892" w:rsidDel="007047CF">
          <w:rPr>
            <w:rFonts w:hint="eastAsia"/>
            <w:lang w:eastAsia="zh-CN"/>
          </w:rPr>
          <w:delText>，</w:delText>
        </w:r>
      </w:del>
      <w:r w:rsidR="007047CF">
        <w:rPr>
          <w:rFonts w:hint="eastAsia"/>
          <w:lang w:eastAsia="zh-CN"/>
        </w:rPr>
        <w:t>须</w:t>
      </w:r>
      <w:r w:rsidRPr="00173892">
        <w:rPr>
          <w:rFonts w:hint="eastAsia"/>
          <w:lang w:eastAsia="zh-CN"/>
        </w:rPr>
        <w:t>享有当然传输的权利，</w:t>
      </w:r>
      <w:r w:rsidR="007047CF">
        <w:rPr>
          <w:rFonts w:hint="eastAsia"/>
          <w:lang w:eastAsia="zh-CN"/>
        </w:rPr>
        <w:t>并须在技术可行时，根据</w:t>
      </w:r>
      <w:ins w:id="153" w:author="Cong, Cong" w:date="2012-11-14T10:22:00Z">
        <w:r w:rsidR="007047CF">
          <w:rPr>
            <w:rFonts w:hint="eastAsia"/>
            <w:lang w:eastAsia="zh-CN"/>
          </w:rPr>
          <w:t>《组织法》和</w:t>
        </w:r>
      </w:ins>
      <w:r w:rsidR="007047CF">
        <w:rPr>
          <w:rFonts w:hint="eastAsia"/>
          <w:lang w:eastAsia="zh-CN"/>
        </w:rPr>
        <w:t>《公约》相关条款和适当考虑到相关</w:t>
      </w:r>
      <w:del w:id="154" w:author="Cong, Cong" w:date="2012-11-14T10:25:00Z">
        <w:r w:rsidR="007047CF" w:rsidDel="007047CF">
          <w:rPr>
            <w:rFonts w:hint="eastAsia"/>
            <w:lang w:eastAsia="zh-CN"/>
          </w:rPr>
          <w:delText>国际电报电话咨询委员会</w:delText>
        </w:r>
      </w:del>
      <w:ins w:id="155" w:author="Cong, Cong" w:date="2012-11-14T10:23:00Z">
        <w:r w:rsidR="006C394D">
          <w:rPr>
            <w:rFonts w:hint="eastAsia"/>
            <w:lang w:eastAsia="zh-CN"/>
          </w:rPr>
          <w:t>国际电联电信标准化部门（</w:t>
        </w:r>
        <w:r w:rsidR="006C394D" w:rsidRPr="00927EE9">
          <w:rPr>
            <w:lang w:eastAsia="zh-CN"/>
          </w:rPr>
          <w:t>ITU-T</w:t>
        </w:r>
        <w:r w:rsidR="006C394D">
          <w:rPr>
            <w:rFonts w:hint="eastAsia"/>
            <w:lang w:eastAsia="zh-CN"/>
          </w:rPr>
          <w:t>）</w:t>
        </w:r>
      </w:ins>
      <w:r w:rsidR="007047CF">
        <w:rPr>
          <w:rFonts w:hint="eastAsia"/>
          <w:lang w:eastAsia="zh-CN"/>
        </w:rPr>
        <w:t>建议书的情况下，绝对优先于一切其它电信</w:t>
      </w:r>
      <w:r w:rsidRPr="00173892">
        <w:rPr>
          <w:rFonts w:hint="eastAsia"/>
          <w:lang w:eastAsia="zh-CN"/>
        </w:rPr>
        <w:t>。</w:t>
      </w:r>
    </w:p>
    <w:p w:rsidR="00E73FDF" w:rsidRDefault="00D77AE1" w:rsidP="00B44B49">
      <w:pPr>
        <w:pStyle w:val="Reasons"/>
        <w:rPr>
          <w:lang w:eastAsia="zh-CN"/>
        </w:rPr>
      </w:pPr>
      <w:r>
        <w:rPr>
          <w:b/>
          <w:lang w:eastAsia="zh-CN"/>
        </w:rPr>
        <w:t>理由：</w:t>
      </w:r>
      <w:r>
        <w:rPr>
          <w:lang w:eastAsia="zh-CN"/>
        </w:rPr>
        <w:tab/>
      </w:r>
      <w:r w:rsidR="00B12107">
        <w:rPr>
          <w:rFonts w:hint="eastAsia"/>
          <w:lang w:val="en-US" w:eastAsia="zh-CN"/>
        </w:rPr>
        <w:t>与《组织法》的术语</w:t>
      </w:r>
      <w:r w:rsidR="00B44B49">
        <w:rPr>
          <w:rFonts w:hint="eastAsia"/>
          <w:bCs/>
          <w:lang w:val="en-US" w:eastAsia="zh-CN"/>
        </w:rPr>
        <w:t>相统一</w:t>
      </w:r>
      <w:r w:rsidR="00B12107">
        <w:rPr>
          <w:rFonts w:hint="eastAsia"/>
          <w:lang w:val="en-US" w:eastAsia="zh-CN"/>
        </w:rPr>
        <w:t>。</w:t>
      </w:r>
    </w:p>
    <w:p w:rsidR="00E73FDF" w:rsidRDefault="00D77AE1" w:rsidP="009D0459">
      <w:pPr>
        <w:pStyle w:val="Proposal"/>
        <w:rPr>
          <w:lang w:eastAsia="zh-CN"/>
        </w:rPr>
      </w:pPr>
      <w:r>
        <w:rPr>
          <w:b/>
          <w:lang w:eastAsia="zh-CN"/>
        </w:rPr>
        <w:t>MOD</w:t>
      </w:r>
      <w:r>
        <w:rPr>
          <w:lang w:eastAsia="zh-CN"/>
        </w:rPr>
        <w:tab/>
        <w:t>MEX/20/42</w:t>
      </w:r>
    </w:p>
    <w:p w:rsidR="00D77AE1" w:rsidRPr="00BF257F" w:rsidRDefault="00D77AE1" w:rsidP="007C770C">
      <w:pPr>
        <w:rPr>
          <w:lang w:eastAsia="zh-CN"/>
        </w:rPr>
      </w:pPr>
      <w:r>
        <w:rPr>
          <w:rStyle w:val="Artdef"/>
          <w:rFonts w:hint="eastAsia"/>
          <w:lang w:eastAsia="zh-CN"/>
        </w:rPr>
        <w:t>40</w:t>
      </w:r>
      <w:r w:rsidRPr="005F122C">
        <w:rPr>
          <w:lang w:eastAsia="zh-CN"/>
        </w:rPr>
        <w:tab/>
      </w:r>
      <w:r w:rsidRPr="00BF257F">
        <w:rPr>
          <w:lang w:eastAsia="zh-CN"/>
        </w:rPr>
        <w:t>5.2</w:t>
      </w:r>
      <w:r w:rsidRPr="00BF257F">
        <w:rPr>
          <w:lang w:eastAsia="zh-CN"/>
        </w:rPr>
        <w:tab/>
      </w:r>
      <w:r w:rsidRPr="00173892">
        <w:rPr>
          <w:rFonts w:hint="eastAsia"/>
          <w:lang w:eastAsia="zh-CN"/>
        </w:rPr>
        <w:t>政务电信，包括有关实施《联合国宪章》某些条款的电信，根据</w:t>
      </w:r>
      <w:r w:rsidR="007C770C">
        <w:rPr>
          <w:rFonts w:hint="eastAsia"/>
          <w:lang w:eastAsia="zh-CN"/>
        </w:rPr>
        <w:t>《</w:t>
      </w:r>
      <w:r w:rsidRPr="00173892">
        <w:rPr>
          <w:rFonts w:hint="eastAsia"/>
          <w:lang w:eastAsia="zh-CN"/>
        </w:rPr>
        <w:t>公约</w:t>
      </w:r>
      <w:r w:rsidR="007C770C">
        <w:rPr>
          <w:rFonts w:hint="eastAsia"/>
          <w:lang w:eastAsia="zh-CN"/>
        </w:rPr>
        <w:t>》</w:t>
      </w:r>
      <w:r w:rsidRPr="00173892">
        <w:rPr>
          <w:rFonts w:hint="eastAsia"/>
          <w:lang w:eastAsia="zh-CN"/>
        </w:rPr>
        <w:t>相关条款并适当考虑</w:t>
      </w:r>
      <w:del w:id="156" w:author="Cong, Cong" w:date="2012-11-14T10:27:00Z">
        <w:r w:rsidRPr="00173892" w:rsidDel="007C770C">
          <w:rPr>
            <w:rFonts w:hint="eastAsia"/>
            <w:lang w:eastAsia="zh-CN"/>
          </w:rPr>
          <w:delText>国际电报电话咨询委员会</w:delText>
        </w:r>
      </w:del>
      <w:ins w:id="157" w:author="Cong, Cong" w:date="2012-11-14T10:27:00Z">
        <w:r w:rsidR="007C770C">
          <w:rPr>
            <w:rFonts w:hint="eastAsia"/>
            <w:lang w:eastAsia="zh-CN"/>
          </w:rPr>
          <w:t>国际电联电信标准化部门（</w:t>
        </w:r>
        <w:r w:rsidR="007C770C" w:rsidRPr="00927EE9">
          <w:rPr>
            <w:lang w:eastAsia="zh-CN"/>
          </w:rPr>
          <w:t>ITU-T</w:t>
        </w:r>
        <w:r w:rsidR="007C770C">
          <w:rPr>
            <w:rFonts w:hint="eastAsia"/>
            <w:lang w:eastAsia="zh-CN"/>
          </w:rPr>
          <w:t>）</w:t>
        </w:r>
      </w:ins>
      <w:r w:rsidRPr="00173892">
        <w:rPr>
          <w:rFonts w:hint="eastAsia"/>
          <w:lang w:eastAsia="zh-CN"/>
        </w:rPr>
        <w:t>相关建议</w:t>
      </w:r>
      <w:r w:rsidR="007C770C">
        <w:rPr>
          <w:rFonts w:hint="eastAsia"/>
          <w:lang w:eastAsia="zh-CN"/>
        </w:rPr>
        <w:t>书</w:t>
      </w:r>
      <w:r w:rsidRPr="00173892">
        <w:rPr>
          <w:rFonts w:hint="eastAsia"/>
          <w:lang w:eastAsia="zh-CN"/>
        </w:rPr>
        <w:t>，在技术可行的情况下，</w:t>
      </w:r>
      <w:r w:rsidR="007C770C">
        <w:rPr>
          <w:rFonts w:hint="eastAsia"/>
          <w:lang w:eastAsia="zh-CN"/>
        </w:rPr>
        <w:t>须比</w:t>
      </w:r>
      <w:r w:rsidRPr="00173892">
        <w:rPr>
          <w:rFonts w:hint="eastAsia"/>
          <w:lang w:eastAsia="zh-CN"/>
        </w:rPr>
        <w:t>第</w:t>
      </w:r>
      <w:r w:rsidRPr="00173892">
        <w:rPr>
          <w:lang w:eastAsia="zh-CN"/>
        </w:rPr>
        <w:t>39</w:t>
      </w:r>
      <w:r w:rsidRPr="00173892">
        <w:rPr>
          <w:rFonts w:hint="eastAsia"/>
          <w:lang w:eastAsia="zh-CN"/>
        </w:rPr>
        <w:t>款以外的电信享有优先权。</w:t>
      </w:r>
    </w:p>
    <w:p w:rsidR="00E356AA" w:rsidRPr="00E356AA" w:rsidRDefault="00D77AE1" w:rsidP="009D0459">
      <w:pPr>
        <w:pStyle w:val="Reasons"/>
        <w:rPr>
          <w:b/>
          <w:lang w:eastAsia="zh-CN"/>
        </w:rPr>
      </w:pPr>
      <w:r>
        <w:rPr>
          <w:b/>
          <w:lang w:eastAsia="zh-CN"/>
        </w:rPr>
        <w:t>理由：</w:t>
      </w:r>
      <w:r w:rsidR="003C6985">
        <w:rPr>
          <w:lang w:eastAsia="zh-CN"/>
        </w:rPr>
        <w:tab/>
      </w:r>
      <w:r w:rsidR="00E356AA" w:rsidRPr="00E356AA">
        <w:rPr>
          <w:rFonts w:hint="eastAsia"/>
          <w:bCs/>
          <w:lang w:val="en-US" w:eastAsia="zh-CN"/>
        </w:rPr>
        <w:t>与《组织法》的术语</w:t>
      </w:r>
      <w:r w:rsidR="007C770C">
        <w:rPr>
          <w:rFonts w:hint="eastAsia"/>
          <w:bCs/>
          <w:lang w:val="en-US" w:eastAsia="zh-CN"/>
        </w:rPr>
        <w:t>相统一</w:t>
      </w:r>
      <w:r w:rsidR="00E356AA" w:rsidRPr="00E356AA">
        <w:rPr>
          <w:rFonts w:hint="eastAsia"/>
          <w:bCs/>
          <w:lang w:val="en-US" w:eastAsia="zh-CN"/>
        </w:rPr>
        <w:t>。</w:t>
      </w:r>
    </w:p>
    <w:p w:rsidR="00E73FDF" w:rsidRDefault="00D77AE1" w:rsidP="009D0459">
      <w:pPr>
        <w:pStyle w:val="Proposal"/>
        <w:rPr>
          <w:lang w:eastAsia="zh-CN"/>
        </w:rPr>
      </w:pPr>
      <w:r>
        <w:rPr>
          <w:b/>
          <w:lang w:eastAsia="zh-CN"/>
        </w:rPr>
        <w:t>MOD</w:t>
      </w:r>
      <w:r>
        <w:rPr>
          <w:lang w:eastAsia="zh-CN"/>
        </w:rPr>
        <w:tab/>
        <w:t>MEX/20/43</w:t>
      </w:r>
    </w:p>
    <w:p w:rsidR="00D77AE1" w:rsidRPr="00BF257F" w:rsidRDefault="00D77AE1" w:rsidP="00747199">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173892">
        <w:rPr>
          <w:rFonts w:hint="eastAsia"/>
          <w:lang w:eastAsia="zh-CN"/>
        </w:rPr>
        <w:t>关于一切其它电信享有优先权的条款载于</w:t>
      </w:r>
      <w:del w:id="158" w:author="Cong, Cong" w:date="2012-11-14T10:28:00Z">
        <w:r w:rsidRPr="00173892" w:rsidDel="004C71D0">
          <w:rPr>
            <w:rFonts w:hint="eastAsia"/>
            <w:lang w:eastAsia="zh-CN"/>
          </w:rPr>
          <w:delText>国际电报电话咨询委员会</w:delText>
        </w:r>
      </w:del>
      <w:ins w:id="159" w:author="Cong, Cong" w:date="2012-11-14T10:28:00Z">
        <w:r w:rsidR="00747199">
          <w:rPr>
            <w:rFonts w:hint="eastAsia"/>
            <w:lang w:eastAsia="zh-CN"/>
          </w:rPr>
          <w:t>国际电联电信标准化部门（</w:t>
        </w:r>
        <w:r w:rsidR="00747199" w:rsidRPr="00927EE9">
          <w:rPr>
            <w:lang w:eastAsia="zh-CN"/>
          </w:rPr>
          <w:t>ITU-T</w:t>
        </w:r>
        <w:r w:rsidR="00747199">
          <w:rPr>
            <w:rFonts w:hint="eastAsia"/>
            <w:lang w:eastAsia="zh-CN"/>
          </w:rPr>
          <w:t>）</w:t>
        </w:r>
      </w:ins>
      <w:r w:rsidRPr="00173892">
        <w:rPr>
          <w:rFonts w:hint="eastAsia"/>
          <w:lang w:eastAsia="zh-CN"/>
        </w:rPr>
        <w:t>的相关建议</w:t>
      </w:r>
      <w:r w:rsidR="004C71D0">
        <w:rPr>
          <w:rFonts w:hint="eastAsia"/>
          <w:lang w:eastAsia="zh-CN"/>
        </w:rPr>
        <w:t>书中</w:t>
      </w:r>
      <w:r w:rsidRPr="00173892">
        <w:rPr>
          <w:rFonts w:hint="eastAsia"/>
          <w:lang w:eastAsia="zh-CN"/>
        </w:rPr>
        <w:t>。</w:t>
      </w:r>
    </w:p>
    <w:p w:rsidR="00E73FDF" w:rsidRPr="003C6985" w:rsidRDefault="00D77AE1" w:rsidP="000801AC">
      <w:pPr>
        <w:pStyle w:val="Reasons"/>
        <w:rPr>
          <w:lang w:val="en-US" w:eastAsia="zh-CN"/>
        </w:rPr>
      </w:pPr>
      <w:r>
        <w:rPr>
          <w:b/>
          <w:lang w:eastAsia="zh-CN"/>
        </w:rPr>
        <w:t>理由：</w:t>
      </w:r>
      <w:r>
        <w:rPr>
          <w:lang w:eastAsia="zh-CN"/>
        </w:rPr>
        <w:tab/>
      </w:r>
      <w:r w:rsidR="00983490" w:rsidRPr="00983490">
        <w:rPr>
          <w:bCs/>
          <w:lang w:eastAsia="zh-CN"/>
        </w:rPr>
        <w:t>墨西哥主管部门认为，适宜的做法是用</w:t>
      </w:r>
      <w:r w:rsidR="000801AC">
        <w:rPr>
          <w:rFonts w:hint="eastAsia"/>
          <w:bCs/>
          <w:lang w:eastAsia="zh-CN"/>
        </w:rPr>
        <w:t>“</w:t>
      </w:r>
      <w:r w:rsidR="00983490" w:rsidRPr="00983490">
        <w:rPr>
          <w:bCs/>
          <w:lang w:val="en-US" w:eastAsia="zh-CN"/>
        </w:rPr>
        <w:t>ITU-T</w:t>
      </w:r>
      <w:r w:rsidR="000801AC">
        <w:rPr>
          <w:rFonts w:hint="eastAsia"/>
          <w:bCs/>
          <w:lang w:eastAsia="zh-CN"/>
        </w:rPr>
        <w:t>”</w:t>
      </w:r>
      <w:r w:rsidR="00983490" w:rsidRPr="00983490">
        <w:rPr>
          <w:bCs/>
          <w:lang w:eastAsia="zh-CN"/>
        </w:rPr>
        <w:t>系统</w:t>
      </w:r>
      <w:r w:rsidR="00983490" w:rsidRPr="00983490">
        <w:rPr>
          <w:rFonts w:hint="eastAsia"/>
          <w:bCs/>
          <w:lang w:val="en-US" w:eastAsia="zh-CN"/>
        </w:rPr>
        <w:t>地</w:t>
      </w:r>
      <w:r w:rsidR="00983490" w:rsidRPr="00983490">
        <w:rPr>
          <w:bCs/>
          <w:lang w:eastAsia="zh-CN"/>
        </w:rPr>
        <w:t>取代</w:t>
      </w:r>
      <w:r w:rsidR="000801AC">
        <w:rPr>
          <w:rFonts w:hint="eastAsia"/>
          <w:bCs/>
          <w:lang w:eastAsia="zh-CN"/>
        </w:rPr>
        <w:t>“</w:t>
      </w:r>
      <w:r w:rsidR="00983490" w:rsidRPr="00983490">
        <w:rPr>
          <w:rFonts w:hint="eastAsia"/>
          <w:bCs/>
          <w:lang w:eastAsia="zh-CN"/>
        </w:rPr>
        <w:t>CCITT</w:t>
      </w:r>
      <w:r w:rsidR="000801AC">
        <w:rPr>
          <w:rFonts w:hint="eastAsia"/>
          <w:bCs/>
          <w:lang w:eastAsia="zh-CN"/>
        </w:rPr>
        <w:t>”</w:t>
      </w:r>
      <w:r w:rsidR="00983490">
        <w:rPr>
          <w:rFonts w:hint="eastAsia"/>
          <w:bCs/>
          <w:lang w:eastAsia="zh-CN"/>
        </w:rPr>
        <w:t>。</w:t>
      </w:r>
    </w:p>
    <w:p w:rsidR="00E73FDF" w:rsidRDefault="00D77AE1" w:rsidP="009D0459">
      <w:pPr>
        <w:pStyle w:val="Proposal"/>
        <w:rPr>
          <w:lang w:eastAsia="zh-CN"/>
        </w:rPr>
      </w:pPr>
      <w:r>
        <w:rPr>
          <w:b/>
          <w:lang w:eastAsia="zh-CN"/>
        </w:rPr>
        <w:t>MOD</w:t>
      </w:r>
      <w:r>
        <w:rPr>
          <w:lang w:eastAsia="zh-CN"/>
        </w:rPr>
        <w:tab/>
        <w:t>MEX/20/44</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D77AE1" w:rsidRPr="00794AB5" w:rsidRDefault="00D77AE1" w:rsidP="009D0459">
      <w:pPr>
        <w:pStyle w:val="Arttitle"/>
        <w:rPr>
          <w:lang w:eastAsia="zh-CN"/>
        </w:rPr>
      </w:pPr>
      <w:del w:id="160" w:author="Zhang, Zhe" w:date="2012-11-08T15:53:00Z">
        <w:r w:rsidRPr="00BF257F" w:rsidDel="005B12DA">
          <w:rPr>
            <w:rFonts w:hint="eastAsia"/>
            <w:lang w:eastAsia="zh-CN"/>
          </w:rPr>
          <w:delText>计费</w:delText>
        </w:r>
      </w:del>
      <w:ins w:id="161" w:author="Tao, Yingsheng" w:date="2012-07-09T14:37:00Z">
        <w:r w:rsidR="005B12DA">
          <w:rPr>
            <w:rFonts w:hint="eastAsia"/>
            <w:lang w:eastAsia="zh-CN"/>
          </w:rPr>
          <w:t>资费</w:t>
        </w:r>
      </w:ins>
      <w:r w:rsidRPr="00BF257F">
        <w:rPr>
          <w:rFonts w:hint="eastAsia"/>
          <w:lang w:eastAsia="zh-CN"/>
        </w:rPr>
        <w:t>和结算</w:t>
      </w:r>
    </w:p>
    <w:p w:rsidR="00E73FDF" w:rsidRDefault="00E73FDF" w:rsidP="009D0459">
      <w:pPr>
        <w:pStyle w:val="Reasons"/>
        <w:rPr>
          <w:lang w:eastAsia="zh-CN"/>
        </w:rPr>
      </w:pPr>
    </w:p>
    <w:p w:rsidR="00E73FDF" w:rsidRDefault="00D77AE1" w:rsidP="009D0459">
      <w:pPr>
        <w:pStyle w:val="Proposal"/>
        <w:rPr>
          <w:lang w:eastAsia="zh-CN"/>
        </w:rPr>
      </w:pPr>
      <w:r>
        <w:rPr>
          <w:b/>
          <w:lang w:eastAsia="zh-CN"/>
        </w:rPr>
        <w:t>MOD</w:t>
      </w:r>
      <w:r>
        <w:rPr>
          <w:lang w:eastAsia="zh-CN"/>
        </w:rPr>
        <w:tab/>
        <w:t>MEX/20/45</w:t>
      </w:r>
    </w:p>
    <w:p w:rsidR="00D77AE1" w:rsidRPr="000D280E" w:rsidRDefault="00D77AE1">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del w:id="162" w:author="Zhang, Zhe" w:date="2012-11-08T15:54:00Z">
        <w:r w:rsidR="005B12DA" w:rsidRPr="005B12DA" w:rsidDel="005B12DA">
          <w:rPr>
            <w:rFonts w:hint="eastAsia"/>
            <w:lang w:eastAsia="zh-CN"/>
          </w:rPr>
          <w:delText>收取费</w:delText>
        </w:r>
      </w:del>
      <w:ins w:id="163" w:author="Zhang, Zhe" w:date="2012-11-08T15:54:00Z">
        <w:r w:rsidR="005B12DA">
          <w:rPr>
            <w:rFonts w:hint="eastAsia"/>
            <w:lang w:eastAsia="zh-CN"/>
          </w:rPr>
          <w:t>资费</w:t>
        </w:r>
      </w:ins>
    </w:p>
    <w:p w:rsidR="00E73FDF" w:rsidRDefault="00E73FDF" w:rsidP="009D0459">
      <w:pPr>
        <w:pStyle w:val="Reasons"/>
        <w:rPr>
          <w:lang w:eastAsia="zh-CN"/>
        </w:rPr>
      </w:pPr>
    </w:p>
    <w:p w:rsidR="00E73FDF" w:rsidRDefault="00D77AE1" w:rsidP="009D0459">
      <w:pPr>
        <w:pStyle w:val="Proposal"/>
        <w:rPr>
          <w:lang w:eastAsia="zh-CN"/>
        </w:rPr>
      </w:pPr>
      <w:r>
        <w:rPr>
          <w:b/>
          <w:lang w:eastAsia="zh-CN"/>
        </w:rPr>
        <w:t>MOD</w:t>
      </w:r>
      <w:r>
        <w:rPr>
          <w:lang w:eastAsia="zh-CN"/>
        </w:rPr>
        <w:tab/>
        <w:t>MEX/20/46</w:t>
      </w:r>
    </w:p>
    <w:p w:rsidR="00D77AE1" w:rsidRPr="00BF257F" w:rsidRDefault="00D77AE1">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r w:rsidRPr="00BF257F">
        <w:rPr>
          <w:rFonts w:hint="eastAsia"/>
          <w:lang w:eastAsia="zh-CN"/>
        </w:rPr>
        <w:t>各</w:t>
      </w:r>
      <w:del w:id="164" w:author="Cong, Cong" w:date="2012-11-14T10:30:00Z">
        <w:r w:rsidRPr="00BF257F" w:rsidDel="00465EF2">
          <w:rPr>
            <w:rFonts w:hint="eastAsia"/>
            <w:lang w:eastAsia="zh-CN"/>
          </w:rPr>
          <w:delText>主管部门</w:delText>
        </w:r>
      </w:del>
      <w:del w:id="165" w:author="Cong, Cong" w:date="2012-11-14T09:48:00Z">
        <w:r w:rsidR="00465EF2" w:rsidRPr="003C75B3" w:rsidDel="00661BCB">
          <w:rPr>
            <w:rStyle w:val="FootnoteReference"/>
            <w:lang w:eastAsia="zh-CN"/>
          </w:rPr>
          <w:delText>*</w:delText>
        </w:r>
      </w:del>
      <w:ins w:id="166" w:author="Cong, Cong" w:date="2012-11-14T10:14:00Z">
        <w:r w:rsidR="00465EF2">
          <w:rPr>
            <w:rFonts w:hint="eastAsia"/>
            <w:lang w:eastAsia="zh-CN"/>
          </w:rPr>
          <w:t>经认可的运营机构</w:t>
        </w:r>
      </w:ins>
      <w:r w:rsidR="0028046D">
        <w:rPr>
          <w:rFonts w:hint="eastAsia"/>
          <w:lang w:eastAsia="zh-CN"/>
        </w:rPr>
        <w:t>须</w:t>
      </w:r>
      <w:r w:rsidRPr="00173892">
        <w:rPr>
          <w:rFonts w:hint="eastAsia"/>
          <w:lang w:eastAsia="zh-CN"/>
        </w:rPr>
        <w:t>根据适用的国内法律</w:t>
      </w:r>
      <w:ins w:id="167" w:author="Cong, Cong" w:date="2012-11-14T10:31:00Z">
        <w:r w:rsidR="0028046D">
          <w:rPr>
            <w:rFonts w:hint="eastAsia"/>
            <w:lang w:eastAsia="zh-CN"/>
          </w:rPr>
          <w:t>自行</w:t>
        </w:r>
      </w:ins>
      <w:r w:rsidRPr="00173892">
        <w:rPr>
          <w:rFonts w:hint="eastAsia"/>
          <w:lang w:eastAsia="zh-CN"/>
        </w:rPr>
        <w:t>制定</w:t>
      </w:r>
      <w:ins w:id="168" w:author="Cong, Cong" w:date="2012-11-14T10:31:00Z">
        <w:r w:rsidR="0028046D">
          <w:rPr>
            <w:rFonts w:hint="eastAsia"/>
            <w:lang w:eastAsia="zh-CN"/>
          </w:rPr>
          <w:t>电信业务资费，</w:t>
        </w:r>
      </w:ins>
      <w:ins w:id="169" w:author="Cong, Cong" w:date="2012-11-14T10:32:00Z">
        <w:r w:rsidR="0028046D">
          <w:rPr>
            <w:rFonts w:hint="eastAsia"/>
            <w:lang w:eastAsia="zh-CN"/>
          </w:rPr>
          <w:t>以便以令人满意的质量并在竞争条件下提供这些服务，没有任何歧视</w:t>
        </w:r>
      </w:ins>
      <w:del w:id="170" w:author="Cong, Cong" w:date="2012-11-14T10:33:00Z">
        <w:r w:rsidRPr="00173892" w:rsidDel="0028046D">
          <w:rPr>
            <w:rFonts w:hint="eastAsia"/>
            <w:lang w:eastAsia="zh-CN"/>
          </w:rPr>
          <w:delText>向其用户收取的资费。资费标准是一种国内事务</w:delText>
        </w:r>
        <w:r w:rsidDel="0028046D">
          <w:rPr>
            <w:rFonts w:hint="eastAsia"/>
            <w:lang w:eastAsia="zh-CN"/>
          </w:rPr>
          <w:delText>；</w:delText>
        </w:r>
        <w:r w:rsidRPr="00173892" w:rsidDel="0028046D">
          <w:rPr>
            <w:rFonts w:hint="eastAsia"/>
            <w:lang w:eastAsia="zh-CN"/>
          </w:rPr>
          <w:delText>但各主管部门</w:delText>
        </w:r>
        <w:r w:rsidRPr="00876D70" w:rsidDel="0028046D">
          <w:rPr>
            <w:rFonts w:ascii="Calibri" w:eastAsia="Times New Roman" w:hAnsi="Calibri"/>
            <w:position w:val="6"/>
            <w:sz w:val="18"/>
            <w:szCs w:val="18"/>
            <w:lang w:eastAsia="zh-CN"/>
          </w:rPr>
          <w:delText>*</w:delText>
        </w:r>
        <w:r w:rsidRPr="00173892" w:rsidDel="0028046D">
          <w:rPr>
            <w:rFonts w:hint="eastAsia"/>
            <w:lang w:eastAsia="zh-CN"/>
          </w:rPr>
          <w:delText>在制定这些资费时应设法避免在同一通信联络的来去方向上所采用的资费相差过大</w:delText>
        </w:r>
      </w:del>
      <w:r w:rsidRPr="00173892">
        <w:rPr>
          <w:rFonts w:hint="eastAsia"/>
          <w:lang w:eastAsia="zh-CN"/>
        </w:rPr>
        <w:t>。</w:t>
      </w:r>
    </w:p>
    <w:p w:rsidR="00E73FDF" w:rsidRDefault="00D77AE1" w:rsidP="009D0459">
      <w:pPr>
        <w:pStyle w:val="Reasons"/>
        <w:rPr>
          <w:lang w:eastAsia="zh-CN"/>
        </w:rPr>
      </w:pPr>
      <w:r>
        <w:rPr>
          <w:b/>
          <w:lang w:eastAsia="zh-CN"/>
        </w:rPr>
        <w:t>理由：</w:t>
      </w:r>
      <w:r>
        <w:rPr>
          <w:lang w:eastAsia="zh-CN"/>
        </w:rPr>
        <w:tab/>
      </w:r>
      <w:r w:rsidR="0086537A">
        <w:rPr>
          <w:rFonts w:hint="eastAsia"/>
          <w:lang w:eastAsia="zh-CN"/>
        </w:rPr>
        <w:t>实现国际电联旨在加强成员国和部门成员之间合作，以实现</w:t>
      </w:r>
      <w:r w:rsidR="0008359F">
        <w:rPr>
          <w:rFonts w:hint="eastAsia"/>
          <w:lang w:eastAsia="zh-CN"/>
        </w:rPr>
        <w:t>起码</w:t>
      </w:r>
      <w:r w:rsidR="0086537A">
        <w:rPr>
          <w:rFonts w:hint="eastAsia"/>
          <w:lang w:eastAsia="zh-CN"/>
        </w:rPr>
        <w:t>的服务质量并通过确定资费对电信进行健全和独立的财务管理的目标。</w:t>
      </w:r>
    </w:p>
    <w:p w:rsidR="00E73FDF" w:rsidRDefault="00D77AE1" w:rsidP="009D0459">
      <w:pPr>
        <w:pStyle w:val="Proposal"/>
        <w:rPr>
          <w:lang w:eastAsia="zh-CN"/>
        </w:rPr>
      </w:pPr>
      <w:r>
        <w:rPr>
          <w:b/>
          <w:lang w:eastAsia="zh-CN"/>
        </w:rPr>
        <w:lastRenderedPageBreak/>
        <w:t>MOD</w:t>
      </w:r>
      <w:r>
        <w:rPr>
          <w:lang w:eastAsia="zh-CN"/>
        </w:rPr>
        <w:tab/>
        <w:t>MEX/20/47</w:t>
      </w:r>
    </w:p>
    <w:p w:rsidR="00D77AE1" w:rsidRPr="00BF257F" w:rsidRDefault="00D77AE1" w:rsidP="0008359F">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173892">
        <w:rPr>
          <w:rFonts w:hint="eastAsia"/>
          <w:lang w:eastAsia="zh-CN"/>
        </w:rPr>
        <w:t>在某一通信联络中，不管</w:t>
      </w:r>
      <w:del w:id="171" w:author="Cong, Cong" w:date="2012-11-14T10:30:00Z">
        <w:r w:rsidR="0008359F" w:rsidRPr="00BF257F" w:rsidDel="00465EF2">
          <w:rPr>
            <w:rFonts w:hint="eastAsia"/>
            <w:lang w:eastAsia="zh-CN"/>
          </w:rPr>
          <w:delText>主管部门</w:delText>
        </w:r>
      </w:del>
      <w:del w:id="172" w:author="Cong, Cong" w:date="2012-11-14T09:48:00Z">
        <w:r w:rsidR="0008359F" w:rsidRPr="003C75B3" w:rsidDel="00661BCB">
          <w:rPr>
            <w:rStyle w:val="FootnoteReference"/>
            <w:lang w:eastAsia="zh-CN"/>
          </w:rPr>
          <w:delText>*</w:delText>
        </w:r>
      </w:del>
      <w:ins w:id="173" w:author="Cong, Cong" w:date="2012-11-14T10:14:00Z">
        <w:r w:rsidR="0008359F">
          <w:rPr>
            <w:rFonts w:hint="eastAsia"/>
            <w:lang w:eastAsia="zh-CN"/>
          </w:rPr>
          <w:t>运营机构</w:t>
        </w:r>
      </w:ins>
      <w:r w:rsidRPr="00173892">
        <w:rPr>
          <w:rFonts w:hint="eastAsia"/>
          <w:lang w:eastAsia="zh-CN"/>
        </w:rPr>
        <w:t>选择何种路由，该</w:t>
      </w:r>
      <w:del w:id="174" w:author="Cong, Cong" w:date="2012-11-14T10:30:00Z">
        <w:r w:rsidR="0008359F" w:rsidRPr="00BF257F" w:rsidDel="00465EF2">
          <w:rPr>
            <w:rFonts w:hint="eastAsia"/>
            <w:lang w:eastAsia="zh-CN"/>
          </w:rPr>
          <w:delText>主管部门</w:delText>
        </w:r>
      </w:del>
      <w:del w:id="175" w:author="Hourican, Maria" w:date="2012-11-08T14:34:00Z">
        <w:r w:rsidR="0008359F" w:rsidRPr="005F122C" w:rsidDel="00443A23">
          <w:rPr>
            <w:lang w:eastAsia="zh-CN"/>
          </w:rPr>
          <w:delText>*</w:delText>
        </w:r>
      </w:del>
      <w:ins w:id="176" w:author="Cong, Cong" w:date="2012-11-14T10:14:00Z">
        <w:r w:rsidR="0008359F">
          <w:rPr>
            <w:rFonts w:hint="eastAsia"/>
            <w:lang w:eastAsia="zh-CN"/>
          </w:rPr>
          <w:t>运营机构</w:t>
        </w:r>
      </w:ins>
      <w:r w:rsidRPr="00173892">
        <w:rPr>
          <w:rFonts w:hint="eastAsia"/>
          <w:lang w:eastAsia="zh-CN"/>
        </w:rPr>
        <w:t>向用户收取的某种通信的资费原则上应当相同。</w:t>
      </w:r>
    </w:p>
    <w:p w:rsidR="00E73FDF" w:rsidRDefault="00D77AE1" w:rsidP="009D0459">
      <w:pPr>
        <w:pStyle w:val="Reasons"/>
        <w:rPr>
          <w:lang w:eastAsia="zh-CN"/>
        </w:rPr>
      </w:pPr>
      <w:r>
        <w:rPr>
          <w:b/>
          <w:lang w:eastAsia="zh-CN"/>
        </w:rPr>
        <w:t>理由：</w:t>
      </w:r>
      <w:r w:rsidR="003C6985">
        <w:rPr>
          <w:lang w:eastAsia="zh-CN"/>
        </w:rPr>
        <w:tab/>
      </w:r>
      <w:r w:rsidR="00983490">
        <w:rPr>
          <w:lang w:eastAsia="zh-CN"/>
        </w:rPr>
        <w:t>按照国际电联《组织法》更新术语。</w:t>
      </w:r>
    </w:p>
    <w:p w:rsidR="00E73FDF" w:rsidRDefault="00D77AE1" w:rsidP="009D0459">
      <w:pPr>
        <w:pStyle w:val="Proposal"/>
        <w:rPr>
          <w:lang w:eastAsia="zh-CN"/>
        </w:rPr>
      </w:pPr>
      <w:r>
        <w:rPr>
          <w:b/>
          <w:lang w:eastAsia="zh-CN"/>
        </w:rPr>
        <w:t>MOD</w:t>
      </w:r>
      <w:r>
        <w:rPr>
          <w:lang w:eastAsia="zh-CN"/>
        </w:rPr>
        <w:tab/>
        <w:t>MEX/20/48</w:t>
      </w:r>
    </w:p>
    <w:p w:rsidR="00D77AE1" w:rsidRPr="00BF257F" w:rsidRDefault="00D77AE1" w:rsidP="009D0459">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r w:rsidRPr="00173892">
        <w:rPr>
          <w:rFonts w:hint="eastAsia"/>
          <w:lang w:eastAsia="zh-CN"/>
        </w:rPr>
        <w:t>如果根据一个</w:t>
      </w:r>
      <w:del w:id="177" w:author="Cong, Cong" w:date="2012-11-14T10:35:00Z">
        <w:r w:rsidRPr="00173892" w:rsidDel="0008359F">
          <w:rPr>
            <w:rFonts w:hint="eastAsia"/>
            <w:lang w:eastAsia="zh-CN"/>
          </w:rPr>
          <w:delText>国家</w:delText>
        </w:r>
      </w:del>
      <w:ins w:id="178" w:author="Cong, Cong" w:date="2012-11-14T10:35:00Z">
        <w:r w:rsidR="0008359F">
          <w:rPr>
            <w:rFonts w:hint="eastAsia"/>
            <w:lang w:eastAsia="zh-CN"/>
          </w:rPr>
          <w:t>成员国</w:t>
        </w:r>
      </w:ins>
      <w:r w:rsidRPr="00173892">
        <w:rPr>
          <w:rFonts w:hint="eastAsia"/>
          <w:lang w:eastAsia="zh-CN"/>
        </w:rPr>
        <w:t>的国内法律对国际电信业务的</w:t>
      </w:r>
      <w:del w:id="179" w:author="Cong, Cong" w:date="2012-11-14T10:36:00Z">
        <w:r w:rsidRPr="00173892" w:rsidDel="0008359F">
          <w:rPr>
            <w:rFonts w:hint="eastAsia"/>
            <w:lang w:eastAsia="zh-CN"/>
          </w:rPr>
          <w:delText>收取费</w:delText>
        </w:r>
      </w:del>
      <w:ins w:id="180" w:author="Cong, Cong" w:date="2012-11-14T10:36:00Z">
        <w:r w:rsidR="0008359F">
          <w:rPr>
            <w:rFonts w:hint="eastAsia"/>
            <w:lang w:eastAsia="zh-CN"/>
          </w:rPr>
          <w:t>资费</w:t>
        </w:r>
      </w:ins>
      <w:r w:rsidRPr="00173892">
        <w:rPr>
          <w:rFonts w:hint="eastAsia"/>
          <w:lang w:eastAsia="zh-CN"/>
        </w:rPr>
        <w:t>征收财政税，除非为适应特殊的情况另有协议，这种税款通常只应对向该国用户开具帐单的国际电信业务收取。</w:t>
      </w:r>
    </w:p>
    <w:p w:rsidR="00E73FDF" w:rsidRDefault="00D77AE1" w:rsidP="009D0459">
      <w:pPr>
        <w:pStyle w:val="Reasons"/>
        <w:rPr>
          <w:lang w:eastAsia="zh-CN"/>
        </w:rPr>
      </w:pPr>
      <w:r>
        <w:rPr>
          <w:b/>
          <w:lang w:eastAsia="zh-CN"/>
        </w:rPr>
        <w:t>理由：</w:t>
      </w:r>
      <w:r w:rsidR="003C6985">
        <w:rPr>
          <w:lang w:eastAsia="zh-CN"/>
        </w:rPr>
        <w:tab/>
      </w:r>
      <w:r w:rsidR="00983490" w:rsidRPr="00983490">
        <w:rPr>
          <w:bCs/>
          <w:lang w:eastAsia="zh-CN"/>
        </w:rPr>
        <w:t>按照国际电联《组织法》更新术语。</w:t>
      </w:r>
      <w:r>
        <w:rPr>
          <w:lang w:eastAsia="zh-CN"/>
        </w:rPr>
        <w:tab/>
      </w:r>
    </w:p>
    <w:p w:rsidR="00E73FDF" w:rsidRDefault="00D77AE1" w:rsidP="009D0459">
      <w:pPr>
        <w:pStyle w:val="Proposal"/>
        <w:rPr>
          <w:lang w:eastAsia="zh-CN"/>
        </w:rPr>
      </w:pPr>
      <w:r>
        <w:rPr>
          <w:b/>
          <w:u w:val="single"/>
          <w:lang w:eastAsia="zh-CN"/>
        </w:rPr>
        <w:t>NOC</w:t>
      </w:r>
      <w:r>
        <w:rPr>
          <w:lang w:eastAsia="zh-CN"/>
        </w:rPr>
        <w:tab/>
        <w:t>MEX/20/49</w:t>
      </w:r>
    </w:p>
    <w:p w:rsidR="00D77AE1" w:rsidRPr="00BF257F" w:rsidRDefault="00D77AE1" w:rsidP="009D0459">
      <w:pPr>
        <w:pStyle w:val="Heading2"/>
        <w:rPr>
          <w:lang w:eastAsia="zh-CN"/>
        </w:rPr>
      </w:pPr>
      <w:r w:rsidRPr="005222F4">
        <w:rPr>
          <w:rStyle w:val="Artdef"/>
          <w:b/>
          <w:bCs/>
          <w:lang w:eastAsia="zh-CN"/>
        </w:rPr>
        <w:t>46</w:t>
      </w:r>
      <w:r w:rsidRPr="005F122C">
        <w:rPr>
          <w:lang w:eastAsia="zh-CN"/>
        </w:rPr>
        <w:tab/>
      </w:r>
      <w:r w:rsidRPr="00BF257F">
        <w:rPr>
          <w:lang w:eastAsia="zh-CN"/>
        </w:rPr>
        <w:t>6.2</w:t>
      </w:r>
      <w:r w:rsidRPr="00BF257F">
        <w:rPr>
          <w:lang w:eastAsia="zh-CN"/>
        </w:rPr>
        <w:tab/>
      </w:r>
      <w:r w:rsidRPr="00BF257F">
        <w:rPr>
          <w:rFonts w:hint="eastAsia"/>
          <w:lang w:eastAsia="zh-CN"/>
        </w:rPr>
        <w:t>结算价</w:t>
      </w:r>
    </w:p>
    <w:p w:rsidR="00E73FDF" w:rsidRDefault="00D77AE1" w:rsidP="009D0459">
      <w:pPr>
        <w:pStyle w:val="Reasons"/>
        <w:rPr>
          <w:lang w:eastAsia="zh-CN"/>
        </w:rPr>
      </w:pPr>
      <w:r>
        <w:rPr>
          <w:b/>
          <w:lang w:eastAsia="zh-CN"/>
        </w:rPr>
        <w:t>理由：</w:t>
      </w:r>
      <w:r w:rsidR="003C6985">
        <w:rPr>
          <w:lang w:eastAsia="zh-CN"/>
        </w:rPr>
        <w:tab/>
      </w:r>
      <w:r w:rsidR="00983490" w:rsidRPr="00983490">
        <w:rPr>
          <w:bCs/>
          <w:lang w:eastAsia="zh-CN"/>
        </w:rPr>
        <w:t>仍</w:t>
      </w:r>
      <w:r w:rsidR="00983490">
        <w:rPr>
          <w:lang w:eastAsia="zh-CN"/>
        </w:rPr>
        <w:t>有效。</w:t>
      </w:r>
    </w:p>
    <w:p w:rsidR="00E73FDF" w:rsidRDefault="00D77AE1" w:rsidP="009D0459">
      <w:pPr>
        <w:pStyle w:val="Proposal"/>
        <w:rPr>
          <w:lang w:eastAsia="zh-CN"/>
        </w:rPr>
      </w:pPr>
      <w:r>
        <w:rPr>
          <w:b/>
          <w:lang w:eastAsia="zh-CN"/>
        </w:rPr>
        <w:t>SUP</w:t>
      </w:r>
      <w:r>
        <w:rPr>
          <w:lang w:eastAsia="zh-CN"/>
        </w:rPr>
        <w:tab/>
        <w:t>MEX/20/50</w:t>
      </w:r>
      <w:r>
        <w:rPr>
          <w:b/>
          <w:vanish/>
          <w:color w:val="7F7F7F" w:themeColor="text1" w:themeTint="80"/>
          <w:vertAlign w:val="superscript"/>
          <w:lang w:eastAsia="zh-CN"/>
        </w:rPr>
        <w:t>#11943</w:t>
      </w:r>
    </w:p>
    <w:p w:rsidR="00D77AE1" w:rsidRPr="007F147F" w:rsidRDefault="00D77AE1" w:rsidP="009D0459">
      <w:pPr>
        <w:rPr>
          <w:rFonts w:asciiTheme="majorEastAsia" w:eastAsiaTheme="majorEastAsia" w:hAnsiTheme="majorEastAsia"/>
          <w:highlight w:val="yellow"/>
          <w:lang w:eastAsia="zh-CN"/>
        </w:rPr>
      </w:pPr>
      <w:r w:rsidRPr="00435338">
        <w:rPr>
          <w:rStyle w:val="Artdef"/>
          <w:rFonts w:ascii="Calibri" w:eastAsiaTheme="majorEastAsia" w:hAnsi="Calibri" w:cs="Calibri"/>
          <w:lang w:eastAsia="zh-CN"/>
        </w:rPr>
        <w:t>47</w:t>
      </w:r>
      <w:r w:rsidRPr="00435338">
        <w:rPr>
          <w:rFonts w:ascii="Calibri" w:eastAsiaTheme="majorEastAsia" w:hAnsi="Calibri" w:cs="Calibri"/>
          <w:lang w:eastAsia="zh-CN"/>
        </w:rPr>
        <w:tab/>
      </w:r>
      <w:del w:id="181" w:author="Huang, Jie " w:date="2012-10-19T14:32:00Z">
        <w:r w:rsidRPr="00435338" w:rsidDel="008F28E1">
          <w:rPr>
            <w:rFonts w:ascii="Calibri" w:eastAsiaTheme="majorEastAsia" w:hAnsi="Calibri" w:cs="Calibri"/>
            <w:lang w:eastAsia="zh-CN"/>
          </w:rPr>
          <w:delText>6.2.1</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对某一通信联络中每种适用的业务，各主管部门</w:delText>
        </w:r>
        <w:r w:rsidRPr="007F147F" w:rsidDel="008F28E1">
          <w:rPr>
            <w:rStyle w:val="FootnoteReference"/>
            <w:rFonts w:asciiTheme="majorEastAsia" w:eastAsiaTheme="majorEastAsia" w:hAnsiTheme="majorEastAsia"/>
          </w:rPr>
          <w:fldChar w:fldCharType="begin"/>
        </w:r>
        <w:r w:rsidRPr="007F147F" w:rsidDel="008F28E1">
          <w:rPr>
            <w:rStyle w:val="FootnoteReference"/>
            <w:rFonts w:asciiTheme="majorEastAsia" w:eastAsiaTheme="majorEastAsia" w:hAnsiTheme="majorEastAsia"/>
            <w:lang w:eastAsia="zh-CN"/>
          </w:rPr>
          <w:delInstrText xml:space="preserve"> </w:delInstrText>
        </w:r>
        <w:r w:rsidRPr="007F147F" w:rsidDel="008F28E1">
          <w:rPr>
            <w:rStyle w:val="FootnoteReference"/>
            <w:rFonts w:asciiTheme="majorEastAsia" w:eastAsiaTheme="majorEastAsia" w:hAnsiTheme="majorEastAsia" w:hint="eastAsia"/>
            <w:lang w:eastAsia="zh-CN"/>
          </w:rPr>
          <w:delInstrText>NOTEREF _Ref319483268 \h</w:delInstrText>
        </w:r>
        <w:r w:rsidRPr="007F147F" w:rsidDel="008F28E1">
          <w:rPr>
            <w:rStyle w:val="FootnoteReference"/>
            <w:rFonts w:asciiTheme="majorEastAsia" w:eastAsiaTheme="majorEastAsia" w:hAnsiTheme="majorEastAsia"/>
            <w:lang w:eastAsia="zh-CN"/>
          </w:rPr>
          <w:delInstrText xml:space="preserve">  \* MERGEFORMAT </w:delInstrText>
        </w:r>
        <w:r w:rsidRPr="007F147F" w:rsidDel="008F28E1">
          <w:rPr>
            <w:rStyle w:val="FootnoteReference"/>
            <w:rFonts w:asciiTheme="majorEastAsia" w:eastAsiaTheme="majorEastAsia" w:hAnsiTheme="majorEastAsia"/>
          </w:rPr>
        </w:r>
        <w:r w:rsidRPr="007F147F" w:rsidDel="008F28E1">
          <w:rPr>
            <w:rStyle w:val="FootnoteReference"/>
            <w:rFonts w:asciiTheme="majorEastAsia" w:eastAsiaTheme="majorEastAsia" w:hAnsiTheme="majorEastAsia"/>
          </w:rPr>
          <w:fldChar w:fldCharType="separate"/>
        </w:r>
        <w:r w:rsidRPr="007F147F" w:rsidDel="008F28E1">
          <w:rPr>
            <w:rStyle w:val="FootnoteReference"/>
            <w:rFonts w:asciiTheme="majorEastAsia" w:eastAsiaTheme="majorEastAsia" w:hAnsiTheme="majorEastAsia"/>
            <w:lang w:eastAsia="zh-CN"/>
          </w:rPr>
          <w:delText>*</w:delText>
        </w:r>
        <w:r w:rsidRPr="007F147F" w:rsidDel="008F28E1">
          <w:rPr>
            <w:rStyle w:val="FootnoteReference"/>
            <w:rFonts w:asciiTheme="majorEastAsia" w:eastAsiaTheme="majorEastAsia" w:hAnsiTheme="majorEastAsia"/>
          </w:rPr>
          <w:fldChar w:fldCharType="end"/>
        </w:r>
        <w:r w:rsidRPr="007F147F" w:rsidDel="008F28E1">
          <w:rPr>
            <w:rFonts w:asciiTheme="majorEastAsia" w:eastAsiaTheme="majorEastAsia" w:hAnsiTheme="majorEastAsia" w:hint="eastAsia"/>
            <w:lang w:eastAsia="zh-CN"/>
          </w:rPr>
          <w:delText>应根据附录一的各项规定并考虑国际电报电话咨询委员会的相关建议及相关的成本趋向，通过协议制定和修改它们之间拟采用的结算价。</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ADD</w:t>
      </w:r>
      <w:r>
        <w:rPr>
          <w:lang w:eastAsia="zh-CN"/>
        </w:rPr>
        <w:tab/>
        <w:t>MEX/20/51</w:t>
      </w:r>
    </w:p>
    <w:p w:rsidR="00E73FDF" w:rsidRDefault="00F3320C" w:rsidP="009D0459">
      <w:pPr>
        <w:rPr>
          <w:lang w:eastAsia="zh-CN"/>
        </w:rPr>
      </w:pPr>
      <w:r w:rsidRPr="00435338">
        <w:rPr>
          <w:rStyle w:val="Artdef"/>
          <w:rFonts w:ascii="Calibri" w:eastAsiaTheme="majorEastAsia" w:hAnsi="Calibri" w:cs="Calibri"/>
          <w:lang w:eastAsia="zh-CN"/>
        </w:rPr>
        <w:t>47</w:t>
      </w:r>
      <w:r>
        <w:rPr>
          <w:rStyle w:val="Artdef"/>
          <w:rFonts w:ascii="Calibri" w:eastAsiaTheme="majorEastAsia" w:hAnsi="Calibri" w:cs="Calibri"/>
          <w:lang w:eastAsia="zh-CN"/>
        </w:rPr>
        <w:t>A</w:t>
      </w:r>
      <w:r w:rsidRPr="00435338">
        <w:rPr>
          <w:rFonts w:ascii="Calibri" w:eastAsiaTheme="majorEastAsia" w:hAnsi="Calibri" w:cs="Calibri"/>
          <w:lang w:eastAsia="zh-CN"/>
        </w:rPr>
        <w:tab/>
      </w:r>
      <w:r>
        <w:rPr>
          <w:rFonts w:ascii="Calibri" w:eastAsiaTheme="majorEastAsia" w:hAnsi="Calibri" w:cs="Calibri"/>
          <w:lang w:eastAsia="zh-CN"/>
        </w:rPr>
        <w:t>6.2.1</w:t>
      </w:r>
      <w:r>
        <w:rPr>
          <w:rFonts w:ascii="Calibri" w:eastAsiaTheme="majorEastAsia" w:hAnsi="Calibri" w:cs="Calibri"/>
          <w:lang w:eastAsia="zh-CN"/>
        </w:rPr>
        <w:tab/>
      </w:r>
      <w:r w:rsidRPr="00927EE9">
        <w:rPr>
          <w:rFonts w:hint="eastAsia"/>
          <w:lang w:eastAsia="zh-CN"/>
        </w:rPr>
        <w:t>各经认可的运营机构（</w:t>
      </w:r>
      <w:r w:rsidRPr="00927EE9">
        <w:rPr>
          <w:lang w:eastAsia="zh-CN"/>
        </w:rPr>
        <w:t>ROA</w:t>
      </w:r>
      <w:r w:rsidRPr="00927EE9">
        <w:rPr>
          <w:rFonts w:hint="eastAsia"/>
          <w:lang w:eastAsia="zh-CN"/>
        </w:rPr>
        <w:t>）须</w:t>
      </w:r>
      <w:r>
        <w:rPr>
          <w:rFonts w:hint="eastAsia"/>
          <w:lang w:eastAsia="zh-CN"/>
        </w:rPr>
        <w:t>根据</w:t>
      </w:r>
      <w:r w:rsidRPr="00927EE9">
        <w:rPr>
          <w:rFonts w:hint="eastAsia"/>
          <w:lang w:eastAsia="zh-CN"/>
        </w:rPr>
        <w:t>适用的国内法律，与其他</w:t>
      </w:r>
      <w:r w:rsidRPr="00927EE9">
        <w:rPr>
          <w:lang w:eastAsia="zh-CN"/>
        </w:rPr>
        <w:t>ROA</w:t>
      </w:r>
      <w:r w:rsidRPr="00927EE9">
        <w:rPr>
          <w:rFonts w:hint="eastAsia"/>
          <w:lang w:eastAsia="zh-CN"/>
        </w:rPr>
        <w:t>在商业协议的框架下，对提供国际通信业务的条款条件</w:t>
      </w:r>
      <w:r>
        <w:rPr>
          <w:rFonts w:hint="eastAsia"/>
          <w:lang w:eastAsia="zh-CN"/>
        </w:rPr>
        <w:t>（</w:t>
      </w:r>
      <w:r w:rsidRPr="00927EE9">
        <w:rPr>
          <w:rFonts w:hint="eastAsia"/>
          <w:lang w:eastAsia="zh-CN"/>
        </w:rPr>
        <w:t>包括价格</w:t>
      </w:r>
      <w:r>
        <w:rPr>
          <w:rFonts w:hint="eastAsia"/>
          <w:lang w:eastAsia="zh-CN"/>
        </w:rPr>
        <w:t>）</w:t>
      </w:r>
      <w:r w:rsidRPr="00927EE9">
        <w:rPr>
          <w:rFonts w:hint="eastAsia"/>
          <w:lang w:eastAsia="zh-CN"/>
        </w:rPr>
        <w:t>达成一致。各成员国须有权力根据本《规则》的原则对在其领土上提供的业务的条款</w:t>
      </w:r>
      <w:r>
        <w:rPr>
          <w:rFonts w:hint="eastAsia"/>
          <w:lang w:eastAsia="zh-CN"/>
        </w:rPr>
        <w:t>与</w:t>
      </w:r>
      <w:r w:rsidRPr="00927EE9">
        <w:rPr>
          <w:rFonts w:hint="eastAsia"/>
          <w:lang w:eastAsia="zh-CN"/>
        </w:rPr>
        <w:t>条件</w:t>
      </w:r>
      <w:r>
        <w:rPr>
          <w:rFonts w:hint="eastAsia"/>
          <w:lang w:eastAsia="zh-CN"/>
        </w:rPr>
        <w:t>进行</w:t>
      </w:r>
      <w:r w:rsidRPr="00927EE9">
        <w:rPr>
          <w:rFonts w:hint="eastAsia"/>
          <w:lang w:eastAsia="zh-CN"/>
        </w:rPr>
        <w:t>监管。</w:t>
      </w:r>
    </w:p>
    <w:p w:rsidR="00E73FDF" w:rsidRDefault="00D77AE1" w:rsidP="009D0459">
      <w:pPr>
        <w:pStyle w:val="Reasons"/>
        <w:rPr>
          <w:lang w:eastAsia="zh-CN"/>
        </w:rPr>
      </w:pPr>
      <w:r>
        <w:rPr>
          <w:b/>
          <w:lang w:eastAsia="zh-CN"/>
        </w:rPr>
        <w:t>理由：</w:t>
      </w:r>
      <w:r w:rsidR="003C6985">
        <w:rPr>
          <w:lang w:eastAsia="zh-CN"/>
        </w:rPr>
        <w:tab/>
      </w:r>
      <w:r w:rsidR="00983490">
        <w:rPr>
          <w:lang w:eastAsia="zh-CN"/>
        </w:rPr>
        <w:t>目前，资费是由经认可的运营机构之间谈判确定的。</w:t>
      </w:r>
    </w:p>
    <w:p w:rsidR="00E73FDF" w:rsidRDefault="00D77AE1" w:rsidP="009D0459">
      <w:pPr>
        <w:pStyle w:val="Proposal"/>
      </w:pPr>
      <w:r>
        <w:rPr>
          <w:b/>
        </w:rPr>
        <w:t>SUP</w:t>
      </w:r>
      <w:r>
        <w:tab/>
        <w:t>MEX/20/52</w:t>
      </w:r>
    </w:p>
    <w:p w:rsidR="00D77AE1" w:rsidRPr="00BF257F" w:rsidRDefault="00D77AE1">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del w:id="182" w:author="Zhang, Zhe" w:date="2012-11-08T16:04:00Z">
        <w:r w:rsidRPr="00BF257F" w:rsidDel="00CF6520">
          <w:rPr>
            <w:lang w:eastAsia="zh-CN"/>
          </w:rPr>
          <w:delText>6.</w:delText>
        </w:r>
        <w:r w:rsidDel="00CF6520">
          <w:rPr>
            <w:rFonts w:hint="eastAsia"/>
            <w:lang w:eastAsia="zh-CN"/>
          </w:rPr>
          <w:delText>3</w:delText>
        </w:r>
        <w:r w:rsidRPr="00BF257F" w:rsidDel="00CF6520">
          <w:rPr>
            <w:lang w:eastAsia="zh-CN"/>
          </w:rPr>
          <w:tab/>
        </w:r>
        <w:r w:rsidDel="00CF6520">
          <w:rPr>
            <w:rFonts w:hint="eastAsia"/>
            <w:lang w:eastAsia="zh-CN"/>
          </w:rPr>
          <w:delText>货币单位</w:delText>
        </w:r>
      </w:del>
    </w:p>
    <w:p w:rsidR="00E73FDF" w:rsidRDefault="00E73FDF" w:rsidP="009D0459">
      <w:pPr>
        <w:pStyle w:val="Reasons"/>
      </w:pPr>
    </w:p>
    <w:p w:rsidR="00E73FDF" w:rsidRDefault="00D77AE1" w:rsidP="009D0459">
      <w:pPr>
        <w:pStyle w:val="Proposal"/>
      </w:pPr>
      <w:r>
        <w:rPr>
          <w:b/>
        </w:rPr>
        <w:t>SUP</w:t>
      </w:r>
      <w:r>
        <w:tab/>
        <w:t>MEX/20/53</w:t>
      </w:r>
    </w:p>
    <w:p w:rsidR="00D77AE1" w:rsidRPr="00794AB5" w:rsidDel="00CF6520" w:rsidRDefault="00D77AE1">
      <w:pPr>
        <w:rPr>
          <w:del w:id="183" w:author="Zhang, Zhe" w:date="2012-11-08T16:05:00Z"/>
          <w:lang w:eastAsia="zh-CN"/>
        </w:rPr>
      </w:pPr>
      <w:r w:rsidRPr="005F122C">
        <w:rPr>
          <w:rStyle w:val="Artdef"/>
          <w:lang w:eastAsia="zh-CN"/>
        </w:rPr>
        <w:t>4</w:t>
      </w:r>
      <w:r>
        <w:rPr>
          <w:rStyle w:val="Artdef"/>
          <w:rFonts w:hint="eastAsia"/>
          <w:lang w:eastAsia="zh-CN"/>
        </w:rPr>
        <w:t>9</w:t>
      </w:r>
      <w:r w:rsidRPr="005F122C">
        <w:rPr>
          <w:lang w:eastAsia="zh-CN"/>
        </w:rPr>
        <w:tab/>
      </w:r>
      <w:del w:id="184" w:author="Zhang, Zhe" w:date="2012-11-08T16:05:00Z">
        <w:r w:rsidRPr="00794AB5" w:rsidDel="00CF6520">
          <w:rPr>
            <w:lang w:eastAsia="zh-CN"/>
          </w:rPr>
          <w:delText>6.3.1</w:delText>
        </w:r>
        <w:r w:rsidRPr="00794AB5" w:rsidDel="00CF6520">
          <w:rPr>
            <w:lang w:eastAsia="zh-CN"/>
          </w:rPr>
          <w:tab/>
        </w:r>
        <w:r w:rsidRPr="000A1DC5" w:rsidDel="00CF6520">
          <w:rPr>
            <w:rFonts w:hint="eastAsia"/>
            <w:lang w:eastAsia="zh-CN"/>
          </w:rPr>
          <w:delText>如果主管部门</w:delText>
        </w:r>
        <w:r w:rsidRPr="00876D70" w:rsidDel="00CF6520">
          <w:rPr>
            <w:rFonts w:ascii="Calibri" w:eastAsia="Times New Roman" w:hAnsi="Calibri"/>
            <w:position w:val="6"/>
            <w:sz w:val="18"/>
            <w:szCs w:val="18"/>
            <w:lang w:eastAsia="zh-CN"/>
          </w:rPr>
          <w:delText>*</w:delText>
        </w:r>
        <w:r w:rsidRPr="00173892" w:rsidDel="00CF6520">
          <w:rPr>
            <w:rFonts w:hint="eastAsia"/>
            <w:lang w:eastAsia="zh-CN"/>
          </w:rPr>
          <w:delText>间没有特别协议，构成国际电信业务结算价和编制国际帐目使用的货币单位应为：</w:delText>
        </w:r>
      </w:del>
    </w:p>
    <w:p w:rsidR="00D77AE1" w:rsidRPr="00BF257F" w:rsidDel="00CF6520" w:rsidRDefault="00D77AE1" w:rsidP="0094523B">
      <w:pPr>
        <w:pStyle w:val="enumlev1"/>
        <w:rPr>
          <w:del w:id="185" w:author="Zhang, Zhe" w:date="2012-11-08T16:05:00Z"/>
          <w:lang w:eastAsia="zh-CN"/>
        </w:rPr>
        <w:pPrChange w:id="186" w:author="Zhang, Zhe" w:date="2012-11-08T16:05:00Z">
          <w:pPr>
            <w:pStyle w:val="enumlev1"/>
          </w:pPr>
        </w:pPrChange>
      </w:pPr>
      <w:del w:id="187" w:author="Zhang, Zhe" w:date="2012-11-08T16:05:00Z">
        <w:r w:rsidDel="00CF6520">
          <w:rPr>
            <w:lang w:eastAsia="zh-CN"/>
          </w:rPr>
          <w:delText>–</w:delText>
        </w:r>
        <w:r w:rsidDel="00CF6520">
          <w:rPr>
            <w:rFonts w:hint="eastAsia"/>
            <w:lang w:eastAsia="zh-CN"/>
          </w:rPr>
          <w:tab/>
        </w:r>
        <w:r w:rsidRPr="00BF257F" w:rsidDel="00CF6520">
          <w:rPr>
            <w:rFonts w:hint="eastAsia"/>
            <w:lang w:eastAsia="zh-CN"/>
          </w:rPr>
          <w:delText>国际货币基金组织（</w:delText>
        </w:r>
        <w:r w:rsidRPr="00BF257F" w:rsidDel="00CF6520">
          <w:rPr>
            <w:rFonts w:hint="eastAsia"/>
            <w:lang w:eastAsia="zh-CN"/>
          </w:rPr>
          <w:delText>IMF</w:delText>
        </w:r>
        <w:r w:rsidRPr="00BF257F" w:rsidDel="00CF6520">
          <w:rPr>
            <w:rFonts w:hint="eastAsia"/>
            <w:lang w:eastAsia="zh-CN"/>
          </w:rPr>
          <w:delText>）的货币单位，</w:delText>
        </w:r>
        <w:r w:rsidRPr="00173892" w:rsidDel="00CF6520">
          <w:rPr>
            <w:rFonts w:hint="eastAsia"/>
            <w:lang w:eastAsia="zh-CN"/>
          </w:rPr>
          <w:delText>即目前为该组织规定的特别提款权</w:delText>
        </w:r>
        <w:r w:rsidRPr="00BF257F" w:rsidDel="00CF6520">
          <w:rPr>
            <w:rFonts w:hint="eastAsia"/>
            <w:lang w:eastAsia="zh-CN"/>
          </w:rPr>
          <w:delText>（</w:delText>
        </w:r>
        <w:r w:rsidRPr="00BF257F" w:rsidDel="00CF6520">
          <w:rPr>
            <w:rFonts w:hint="eastAsia"/>
            <w:lang w:eastAsia="zh-CN"/>
          </w:rPr>
          <w:delText>SDR</w:delText>
        </w:r>
        <w:r w:rsidRPr="00BF257F" w:rsidDel="00CF6520">
          <w:rPr>
            <w:rFonts w:hint="eastAsia"/>
            <w:lang w:eastAsia="zh-CN"/>
          </w:rPr>
          <w:delText>）</w:delText>
        </w:r>
        <w:r w:rsidRPr="00173892" w:rsidDel="00CF6520">
          <w:rPr>
            <w:rFonts w:hint="eastAsia"/>
            <w:lang w:eastAsia="zh-CN"/>
          </w:rPr>
          <w:delText>；</w:delText>
        </w:r>
      </w:del>
    </w:p>
    <w:p w:rsidR="00D77AE1" w:rsidRPr="00BF257F" w:rsidRDefault="00D77AE1" w:rsidP="0094523B">
      <w:pPr>
        <w:pStyle w:val="enumlev1"/>
        <w:rPr>
          <w:highlight w:val="yellow"/>
          <w:lang w:eastAsia="zh-CN"/>
        </w:rPr>
        <w:pPrChange w:id="188" w:author="Zhang, Zhe" w:date="2012-11-08T16:05:00Z">
          <w:pPr>
            <w:pStyle w:val="enumlev1"/>
          </w:pPr>
        </w:pPrChange>
      </w:pPr>
      <w:del w:id="189" w:author="Zhang, Zhe" w:date="2012-11-08T16:05:00Z">
        <w:r w:rsidDel="00CF6520">
          <w:rPr>
            <w:lang w:eastAsia="zh-CN"/>
          </w:rPr>
          <w:delText>–</w:delText>
        </w:r>
        <w:r w:rsidDel="00CF6520">
          <w:rPr>
            <w:rFonts w:hint="eastAsia"/>
            <w:lang w:eastAsia="zh-CN"/>
          </w:rPr>
          <w:tab/>
        </w:r>
        <w:r w:rsidRPr="00BF257F" w:rsidDel="00CF6520">
          <w:rPr>
            <w:rFonts w:hint="eastAsia"/>
            <w:lang w:eastAsia="zh-CN"/>
          </w:rPr>
          <w:delText>或者相当于</w:delText>
        </w:r>
        <w:r w:rsidRPr="00BF257F" w:rsidDel="00CF6520">
          <w:rPr>
            <w:lang w:eastAsia="zh-CN"/>
          </w:rPr>
          <w:delText>1/3.061 SDR</w:delText>
        </w:r>
        <w:r w:rsidRPr="00BF257F" w:rsidDel="00CF6520">
          <w:rPr>
            <w:rFonts w:hint="eastAsia"/>
            <w:lang w:eastAsia="zh-CN"/>
          </w:rPr>
          <w:delText>的金法郎</w:delText>
        </w:r>
        <w:r w:rsidRPr="00173892" w:rsidDel="00CF6520">
          <w:rPr>
            <w:rFonts w:hint="eastAsia"/>
            <w:lang w:eastAsia="zh-CN"/>
          </w:rPr>
          <w:delText>。</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lastRenderedPageBreak/>
        <w:t>SUP</w:t>
      </w:r>
      <w:r>
        <w:rPr>
          <w:lang w:eastAsia="zh-CN"/>
        </w:rPr>
        <w:tab/>
        <w:t>MEX/20/54</w:t>
      </w:r>
    </w:p>
    <w:p w:rsidR="00D77AE1" w:rsidRPr="00794AB5" w:rsidRDefault="00D77AE1">
      <w:pPr>
        <w:rPr>
          <w:highlight w:val="yellow"/>
          <w:lang w:eastAsia="zh-CN"/>
        </w:rPr>
      </w:pPr>
      <w:r w:rsidRPr="005F122C">
        <w:rPr>
          <w:rStyle w:val="Artdef"/>
          <w:lang w:eastAsia="zh-CN"/>
        </w:rPr>
        <w:t>50</w:t>
      </w:r>
      <w:r w:rsidRPr="005F122C">
        <w:rPr>
          <w:lang w:eastAsia="zh-CN"/>
        </w:rPr>
        <w:tab/>
      </w:r>
      <w:del w:id="190" w:author="Zhang, Zhe" w:date="2012-11-08T16:05:00Z">
        <w:r w:rsidRPr="00794AB5" w:rsidDel="00CF6520">
          <w:rPr>
            <w:lang w:eastAsia="zh-CN"/>
          </w:rPr>
          <w:delText>6.3.2</w:delText>
        </w:r>
        <w:r w:rsidRPr="00794AB5" w:rsidDel="00CF6520">
          <w:rPr>
            <w:lang w:eastAsia="zh-CN"/>
          </w:rPr>
          <w:tab/>
        </w:r>
        <w:r w:rsidRPr="00173892" w:rsidDel="00CF6520">
          <w:rPr>
            <w:rFonts w:hint="eastAsia"/>
            <w:lang w:eastAsia="zh-CN"/>
          </w:rPr>
          <w:delText>根据《国际电信公约》的有关规定，本条款不应影响各主管部门</w:delText>
        </w:r>
        <w:r w:rsidRPr="00876D70" w:rsidDel="00CF6520">
          <w:rPr>
            <w:rFonts w:ascii="Calibri" w:eastAsia="Times New Roman" w:hAnsi="Calibri"/>
            <w:position w:val="6"/>
            <w:sz w:val="18"/>
            <w:szCs w:val="18"/>
            <w:lang w:eastAsia="zh-CN"/>
          </w:rPr>
          <w:delText>*</w:delText>
        </w:r>
        <w:r w:rsidRPr="00173892" w:rsidDel="00CF6520">
          <w:rPr>
            <w:rFonts w:hint="eastAsia"/>
            <w:lang w:eastAsia="zh-CN"/>
          </w:rPr>
          <w:delText>为确定双方都能接受的国际货币基金组织的货币单位与金法郎之间的系数而制定双边协议的可能性。</w:delText>
        </w:r>
      </w:del>
    </w:p>
    <w:p w:rsidR="00E73FDF" w:rsidRDefault="00D77AE1" w:rsidP="009D0459">
      <w:pPr>
        <w:pStyle w:val="Reasons"/>
        <w:rPr>
          <w:lang w:eastAsia="zh-CN"/>
        </w:rPr>
      </w:pPr>
      <w:r>
        <w:rPr>
          <w:b/>
          <w:lang w:eastAsia="zh-CN"/>
        </w:rPr>
        <w:t>理由：</w:t>
      </w:r>
      <w:r w:rsidR="003C6985">
        <w:rPr>
          <w:lang w:eastAsia="zh-CN"/>
        </w:rPr>
        <w:tab/>
      </w:r>
      <w:r w:rsidR="00983490">
        <w:rPr>
          <w:lang w:eastAsia="zh-CN"/>
        </w:rPr>
        <w:t>不再有效。</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D77AE1" w:rsidRPr="000A1DC5" w:rsidRDefault="00D77AE1" w:rsidP="009D0459">
      <w:pPr>
        <w:pStyle w:val="Arttitle"/>
        <w:rPr>
          <w:lang w:eastAsia="zh-CN"/>
        </w:rPr>
      </w:pPr>
      <w:r w:rsidRPr="000A1DC5">
        <w:rPr>
          <w:rFonts w:hint="eastAsia"/>
          <w:lang w:eastAsia="zh-CN"/>
        </w:rPr>
        <w:t>业务的中止</w:t>
      </w:r>
    </w:p>
    <w:p w:rsidR="00E73FDF" w:rsidRDefault="00D77AE1" w:rsidP="009D0459">
      <w:pPr>
        <w:pStyle w:val="Proposal"/>
        <w:rPr>
          <w:lang w:eastAsia="zh-CN"/>
        </w:rPr>
      </w:pPr>
      <w:r>
        <w:rPr>
          <w:b/>
          <w:lang w:eastAsia="zh-CN"/>
        </w:rPr>
        <w:t>MOD</w:t>
      </w:r>
      <w:r>
        <w:rPr>
          <w:lang w:eastAsia="zh-CN"/>
        </w:rPr>
        <w:tab/>
        <w:t>MEX/20/55</w:t>
      </w:r>
      <w:r>
        <w:rPr>
          <w:b/>
          <w:vanish/>
          <w:color w:val="7F7F7F" w:themeColor="text1" w:themeTint="80"/>
          <w:vertAlign w:val="superscript"/>
          <w:lang w:eastAsia="zh-CN"/>
        </w:rPr>
        <w:t>#11214</w:t>
      </w:r>
    </w:p>
    <w:p w:rsidR="00D77AE1" w:rsidRPr="00BF257F" w:rsidRDefault="00D77AE1" w:rsidP="00D65BE0">
      <w:pPr>
        <w:pStyle w:val="Normalaftertitle0"/>
        <w:rPr>
          <w:lang w:eastAsia="zh-CN"/>
        </w:rPr>
        <w:pPrChange w:id="191" w:author="byzheng" w:date="2012-11-14T15:56:00Z">
          <w:pPr>
            <w:pStyle w:val="Normalaftertitle0"/>
          </w:pPr>
        </w:pPrChange>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192" w:author="wangl" w:date="2011-07-25T17:01:00Z">
        <w:r w:rsidRPr="00927EE9">
          <w:rPr>
            <w:rFonts w:hint="eastAsia"/>
            <w:lang w:eastAsia="zh-CN"/>
          </w:rPr>
          <w:t>国</w:t>
        </w:r>
      </w:ins>
      <w:r w:rsidRPr="00927EE9">
        <w:rPr>
          <w:rFonts w:hint="eastAsia"/>
          <w:lang w:eastAsia="zh-CN"/>
        </w:rPr>
        <w:t>按照</w:t>
      </w:r>
      <w:ins w:id="193" w:author="wangl" w:date="2011-07-25T17:01:00Z">
        <w:r w:rsidRPr="00927EE9">
          <w:rPr>
            <w:rFonts w:hint="eastAsia"/>
            <w:lang w:eastAsia="zh-CN"/>
          </w:rPr>
          <w:t>《组织法》</w:t>
        </w:r>
      </w:ins>
      <w:del w:id="194" w:author="byzheng" w:date="2012-11-14T15:56:00Z">
        <w:r w:rsidR="00D65BE0" w:rsidDel="00D65BE0">
          <w:rPr>
            <w:rFonts w:hint="eastAsia"/>
            <w:lang w:eastAsia="zh-CN"/>
          </w:rPr>
          <w:delText>和</w:delText>
        </w:r>
      </w:del>
      <w:del w:id="195" w:author="Cong, Cong" w:date="2012-11-14T10:36:00Z">
        <w:r w:rsidRPr="00927EE9" w:rsidDel="0008359F">
          <w:rPr>
            <w:rFonts w:hint="eastAsia"/>
            <w:lang w:eastAsia="zh-CN"/>
          </w:rPr>
          <w:delText>《公约》</w:delText>
        </w:r>
      </w:del>
      <w:r w:rsidRPr="00927EE9">
        <w:rPr>
          <w:rFonts w:hint="eastAsia"/>
          <w:lang w:eastAsia="zh-CN"/>
        </w:rPr>
        <w:t>行使其</w:t>
      </w:r>
      <w:r>
        <w:rPr>
          <w:rFonts w:hint="eastAsia"/>
          <w:lang w:eastAsia="zh-CN"/>
        </w:rPr>
        <w:t>权利导致</w:t>
      </w:r>
      <w:r w:rsidRPr="00927EE9">
        <w:rPr>
          <w:rFonts w:hint="eastAsia"/>
          <w:lang w:eastAsia="zh-CN"/>
        </w:rPr>
        <w:t>部分或全部国际电信业务中止，该成员</w:t>
      </w:r>
      <w:ins w:id="196"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E73FDF" w:rsidRPr="00983490" w:rsidRDefault="00D77AE1" w:rsidP="009D0459">
      <w:pPr>
        <w:pStyle w:val="Reasons"/>
        <w:rPr>
          <w:lang w:val="en-US" w:eastAsia="zh-CN"/>
        </w:rPr>
      </w:pPr>
      <w:r>
        <w:rPr>
          <w:b/>
          <w:lang w:eastAsia="zh-CN"/>
        </w:rPr>
        <w:t>理由：</w:t>
      </w:r>
      <w:r w:rsidR="003C6985">
        <w:rPr>
          <w:lang w:eastAsia="zh-CN"/>
        </w:rPr>
        <w:tab/>
      </w:r>
      <w:r w:rsidR="00983490">
        <w:rPr>
          <w:lang w:eastAsia="zh-CN"/>
        </w:rPr>
        <w:t>墨西哥主管部门认为，适宜的做法是系统</w:t>
      </w:r>
      <w:r w:rsidR="00983490">
        <w:rPr>
          <w:rFonts w:hint="eastAsia"/>
          <w:lang w:eastAsia="zh-CN"/>
        </w:rPr>
        <w:t>地</w:t>
      </w:r>
      <w:r w:rsidR="00983490">
        <w:rPr>
          <w:lang w:eastAsia="zh-CN"/>
        </w:rPr>
        <w:t>用</w:t>
      </w:r>
      <w:r w:rsidR="006A5381">
        <w:rPr>
          <w:rFonts w:hint="eastAsia"/>
          <w:lang w:eastAsia="zh-CN"/>
        </w:rPr>
        <w:t>“</w:t>
      </w:r>
      <w:r w:rsidR="00983490">
        <w:rPr>
          <w:lang w:eastAsia="zh-CN"/>
        </w:rPr>
        <w:t>成员国</w:t>
      </w:r>
      <w:r w:rsidR="006A5381">
        <w:rPr>
          <w:rFonts w:hint="eastAsia"/>
          <w:lang w:eastAsia="zh-CN"/>
        </w:rPr>
        <w:t>”</w:t>
      </w:r>
      <w:r w:rsidR="00983490">
        <w:rPr>
          <w:lang w:eastAsia="zh-CN"/>
        </w:rPr>
        <w:t>取代</w:t>
      </w:r>
      <w:r w:rsidR="006A5381">
        <w:rPr>
          <w:rFonts w:hint="eastAsia"/>
          <w:lang w:eastAsia="zh-CN"/>
        </w:rPr>
        <w:t>“</w:t>
      </w:r>
      <w:r w:rsidR="00983490">
        <w:rPr>
          <w:lang w:eastAsia="zh-CN"/>
        </w:rPr>
        <w:t>成员</w:t>
      </w:r>
      <w:r w:rsidR="006A5381">
        <w:rPr>
          <w:rFonts w:hint="eastAsia"/>
          <w:lang w:eastAsia="zh-CN"/>
        </w:rPr>
        <w:t>”</w:t>
      </w:r>
      <w:r w:rsidR="00983490">
        <w:rPr>
          <w:lang w:eastAsia="zh-CN"/>
        </w:rPr>
        <w:t>，以便</w:t>
      </w:r>
      <w:r w:rsidR="00983490">
        <w:rPr>
          <w:rFonts w:hint="eastAsia"/>
          <w:lang w:eastAsia="zh-CN"/>
        </w:rPr>
        <w:t>与</w:t>
      </w:r>
      <w:r w:rsidR="00983490">
        <w:rPr>
          <w:lang w:eastAsia="zh-CN"/>
        </w:rPr>
        <w:t>国际电联《组织法》</w:t>
      </w:r>
      <w:r w:rsidR="0008359F">
        <w:rPr>
          <w:rFonts w:hint="eastAsia"/>
          <w:lang w:eastAsia="zh-CN"/>
        </w:rPr>
        <w:t>相统一</w:t>
      </w:r>
      <w:r w:rsidR="00983490">
        <w:rPr>
          <w:lang w:eastAsia="zh-CN"/>
        </w:rPr>
        <w:t>。</w:t>
      </w:r>
    </w:p>
    <w:p w:rsidR="00E73FDF" w:rsidRDefault="00D77AE1" w:rsidP="009D0459">
      <w:pPr>
        <w:pStyle w:val="Proposal"/>
        <w:rPr>
          <w:lang w:eastAsia="zh-CN"/>
        </w:rPr>
      </w:pPr>
      <w:r>
        <w:rPr>
          <w:b/>
          <w:lang w:eastAsia="zh-CN"/>
        </w:rPr>
        <w:t>MOD</w:t>
      </w:r>
      <w:r>
        <w:rPr>
          <w:lang w:eastAsia="zh-CN"/>
        </w:rPr>
        <w:tab/>
        <w:t>MEX/20/56</w:t>
      </w:r>
      <w:r>
        <w:rPr>
          <w:b/>
          <w:vanish/>
          <w:color w:val="7F7F7F" w:themeColor="text1" w:themeTint="80"/>
          <w:vertAlign w:val="superscript"/>
          <w:lang w:eastAsia="zh-CN"/>
        </w:rPr>
        <w:t>#11436</w:t>
      </w:r>
    </w:p>
    <w:p w:rsidR="00D77AE1" w:rsidRPr="00BF257F" w:rsidRDefault="00D77AE1" w:rsidP="009D0459">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197" w:author="wangl" w:date="2011-07-25T17:05:00Z">
        <w:r w:rsidRPr="00927EE9">
          <w:rPr>
            <w:rFonts w:hint="eastAsia"/>
            <w:lang w:eastAsia="zh-CN"/>
          </w:rPr>
          <w:t>国</w:t>
        </w:r>
      </w:ins>
      <w:r w:rsidRPr="00927EE9">
        <w:rPr>
          <w:rFonts w:hint="eastAsia"/>
          <w:lang w:eastAsia="zh-CN"/>
        </w:rPr>
        <w:t>注意。</w:t>
      </w:r>
    </w:p>
    <w:p w:rsidR="00E73FDF" w:rsidRPr="00983490" w:rsidRDefault="00D77AE1" w:rsidP="003C6985">
      <w:pPr>
        <w:pStyle w:val="Reasons"/>
        <w:rPr>
          <w:lang w:val="en-US" w:eastAsia="zh-CN"/>
        </w:rPr>
      </w:pPr>
      <w:r>
        <w:rPr>
          <w:b/>
          <w:lang w:eastAsia="zh-CN"/>
        </w:rPr>
        <w:t>理由：</w:t>
      </w:r>
      <w:r>
        <w:rPr>
          <w:lang w:eastAsia="zh-CN"/>
        </w:rPr>
        <w:tab/>
      </w:r>
      <w:r w:rsidR="00983490" w:rsidRPr="00983490">
        <w:rPr>
          <w:lang w:eastAsia="zh-CN"/>
        </w:rPr>
        <w:t>墨西哥主管部门认为，适宜的做法是系统</w:t>
      </w:r>
      <w:r w:rsidR="00983490" w:rsidRPr="00983490">
        <w:rPr>
          <w:rFonts w:hint="eastAsia"/>
          <w:lang w:eastAsia="zh-CN"/>
        </w:rPr>
        <w:t>地</w:t>
      </w:r>
      <w:r w:rsidR="00983490" w:rsidRPr="00983490">
        <w:rPr>
          <w:lang w:eastAsia="zh-CN"/>
        </w:rPr>
        <w:t>用</w:t>
      </w:r>
      <w:r w:rsidR="006A5381">
        <w:rPr>
          <w:rFonts w:hint="eastAsia"/>
          <w:lang w:eastAsia="zh-CN"/>
        </w:rPr>
        <w:t>“</w:t>
      </w:r>
      <w:r w:rsidR="00983490" w:rsidRPr="00983490">
        <w:rPr>
          <w:lang w:eastAsia="zh-CN"/>
        </w:rPr>
        <w:t>成员国</w:t>
      </w:r>
      <w:r w:rsidR="006A5381">
        <w:rPr>
          <w:rFonts w:hint="eastAsia"/>
          <w:lang w:eastAsia="zh-CN"/>
        </w:rPr>
        <w:t>”</w:t>
      </w:r>
      <w:r w:rsidR="00983490" w:rsidRPr="00983490">
        <w:rPr>
          <w:lang w:eastAsia="zh-CN"/>
        </w:rPr>
        <w:t>取代</w:t>
      </w:r>
      <w:r w:rsidR="006A5381">
        <w:rPr>
          <w:rFonts w:hint="eastAsia"/>
          <w:lang w:eastAsia="zh-CN"/>
        </w:rPr>
        <w:t>“</w:t>
      </w:r>
      <w:r w:rsidR="00983490" w:rsidRPr="00983490">
        <w:rPr>
          <w:lang w:eastAsia="zh-CN"/>
        </w:rPr>
        <w:t>成员</w:t>
      </w:r>
      <w:r w:rsidR="006A5381">
        <w:rPr>
          <w:rFonts w:hint="eastAsia"/>
          <w:lang w:eastAsia="zh-CN"/>
        </w:rPr>
        <w:t>”</w:t>
      </w:r>
      <w:r w:rsidR="00983490" w:rsidRPr="00983490">
        <w:rPr>
          <w:lang w:eastAsia="zh-CN"/>
        </w:rPr>
        <w:t>，以便</w:t>
      </w:r>
      <w:r w:rsidR="00983490" w:rsidRPr="00983490">
        <w:rPr>
          <w:rFonts w:hint="eastAsia"/>
          <w:lang w:eastAsia="zh-CN"/>
        </w:rPr>
        <w:t>与</w:t>
      </w:r>
      <w:r w:rsidR="00983490" w:rsidRPr="00983490">
        <w:rPr>
          <w:lang w:eastAsia="zh-CN"/>
        </w:rPr>
        <w:t>国际电联《组织法》</w:t>
      </w:r>
      <w:r w:rsidR="0008359F">
        <w:rPr>
          <w:rFonts w:hint="eastAsia"/>
          <w:lang w:eastAsia="zh-CN"/>
        </w:rPr>
        <w:t>相统一</w:t>
      </w:r>
      <w:r w:rsidR="00983490" w:rsidRPr="00983490">
        <w:rPr>
          <w:lang w:eastAsia="zh-CN"/>
        </w:rPr>
        <w:t>。</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D77AE1" w:rsidRPr="00BF257F" w:rsidRDefault="00D77AE1" w:rsidP="009D0459">
      <w:pPr>
        <w:pStyle w:val="Arttitle"/>
        <w:rPr>
          <w:lang w:eastAsia="zh-CN"/>
        </w:rPr>
      </w:pPr>
      <w:r w:rsidRPr="00BF257F">
        <w:rPr>
          <w:rFonts w:hint="eastAsia"/>
          <w:lang w:eastAsia="zh-CN"/>
        </w:rPr>
        <w:t>资料的转发</w:t>
      </w:r>
    </w:p>
    <w:p w:rsidR="00E73FDF" w:rsidRDefault="00D77AE1" w:rsidP="009D0459">
      <w:pPr>
        <w:pStyle w:val="Proposal"/>
        <w:rPr>
          <w:lang w:eastAsia="zh-CN"/>
        </w:rPr>
      </w:pPr>
      <w:r>
        <w:rPr>
          <w:b/>
          <w:lang w:eastAsia="zh-CN"/>
        </w:rPr>
        <w:t>MOD</w:t>
      </w:r>
      <w:r>
        <w:rPr>
          <w:lang w:eastAsia="zh-CN"/>
        </w:rPr>
        <w:tab/>
        <w:t>MEX/20/57</w:t>
      </w:r>
    </w:p>
    <w:p w:rsidR="00D77AE1" w:rsidRPr="00BF257F" w:rsidRDefault="00D77AE1">
      <w:pPr>
        <w:pStyle w:val="Normalaftertitle0"/>
        <w:rPr>
          <w:lang w:eastAsia="zh-CN"/>
        </w:rPr>
      </w:pPr>
      <w:r w:rsidRPr="005F122C">
        <w:rPr>
          <w:rStyle w:val="Artdef"/>
          <w:lang w:eastAsia="zh-CN"/>
        </w:rPr>
        <w:t>57</w:t>
      </w:r>
      <w:r w:rsidRPr="005F122C">
        <w:rPr>
          <w:lang w:eastAsia="zh-CN"/>
        </w:rPr>
        <w:tab/>
      </w:r>
      <w:r w:rsidRPr="005F122C">
        <w:rPr>
          <w:lang w:eastAsia="zh-CN"/>
        </w:rPr>
        <w:tab/>
      </w:r>
      <w:r w:rsidRPr="00173892">
        <w:rPr>
          <w:rFonts w:hint="eastAsia"/>
          <w:lang w:eastAsia="zh-CN"/>
        </w:rPr>
        <w:t>秘书长应使用最适宜和经济的手段，转发各</w:t>
      </w:r>
      <w:del w:id="198" w:author="Zhang, Zhe" w:date="2012-11-08T16:05:00Z">
        <w:r w:rsidR="006B0F42" w:rsidRPr="00173892" w:rsidDel="00CF6520">
          <w:rPr>
            <w:rFonts w:hint="eastAsia"/>
            <w:lang w:eastAsia="zh-CN"/>
          </w:rPr>
          <w:delText>主管部门</w:delText>
        </w:r>
      </w:del>
      <w:del w:id="199" w:author="Cong, Cong" w:date="2012-11-14T10:39:00Z">
        <w:r w:rsidR="006B0F42" w:rsidRPr="00876D70" w:rsidDel="006B0F42">
          <w:rPr>
            <w:rFonts w:ascii="Calibri" w:eastAsia="Times New Roman" w:hAnsi="Calibri"/>
            <w:position w:val="6"/>
            <w:sz w:val="18"/>
            <w:szCs w:val="18"/>
            <w:lang w:eastAsia="zh-CN"/>
          </w:rPr>
          <w:delText>*</w:delText>
        </w:r>
      </w:del>
      <w:ins w:id="200" w:author="Cong, Cong" w:date="2012-11-14T10:39:00Z">
        <w:r w:rsidR="006B0F42">
          <w:rPr>
            <w:rFonts w:hint="eastAsia"/>
            <w:lang w:eastAsia="zh-CN"/>
          </w:rPr>
          <w:t>成员国</w:t>
        </w:r>
      </w:ins>
      <w:r w:rsidRPr="00173892">
        <w:rPr>
          <w:rFonts w:hint="eastAsia"/>
          <w:lang w:eastAsia="zh-CN"/>
        </w:rPr>
        <w:t>提供的有关国际电信路由和业务方面的管理、操作、资费或统计性质的资料。这类资料应根据</w:t>
      </w:r>
      <w:del w:id="201" w:author="Zhang, Zhe" w:date="2012-11-08T16:09:00Z">
        <w:r w:rsidRPr="00173892" w:rsidDel="00BC3C15">
          <w:rPr>
            <w:rFonts w:hint="eastAsia"/>
            <w:lang w:eastAsia="zh-CN"/>
          </w:rPr>
          <w:delText>公约和本条的有</w:delText>
        </w:r>
      </w:del>
      <w:del w:id="202" w:author="Zhang, Zhe" w:date="2012-11-08T16:10:00Z">
        <w:r w:rsidRPr="00173892" w:rsidDel="00BC3C15">
          <w:rPr>
            <w:rFonts w:hint="eastAsia"/>
            <w:lang w:eastAsia="zh-CN"/>
          </w:rPr>
          <w:delText>关规定和行政</w:delText>
        </w:r>
      </w:del>
      <w:r w:rsidRPr="00173892">
        <w:rPr>
          <w:rFonts w:hint="eastAsia"/>
          <w:lang w:eastAsia="zh-CN"/>
        </w:rPr>
        <w:t>理事会</w:t>
      </w:r>
      <w:del w:id="203" w:author="Zhang, Zhe" w:date="2012-11-08T16:10:00Z">
        <w:r w:rsidRPr="00173892" w:rsidDel="00BC3C15">
          <w:rPr>
            <w:rFonts w:hint="eastAsia"/>
            <w:lang w:eastAsia="zh-CN"/>
          </w:rPr>
          <w:delText>或相关的行政大会</w:delText>
        </w:r>
      </w:del>
      <w:r w:rsidRPr="00173892">
        <w:rPr>
          <w:rFonts w:hint="eastAsia"/>
          <w:lang w:eastAsia="zh-CN"/>
        </w:rPr>
        <w:t>所作的决定</w:t>
      </w:r>
      <w:del w:id="204" w:author="Zhang, Zhe" w:date="2012-11-08T16:10:00Z">
        <w:r w:rsidRPr="00173892" w:rsidDel="00BC3C15">
          <w:rPr>
            <w:rFonts w:hint="eastAsia"/>
            <w:lang w:eastAsia="zh-CN"/>
          </w:rPr>
          <w:delText>并考虑国际咨询委员会全体会议的结论或决定</w:delText>
        </w:r>
      </w:del>
      <w:r w:rsidRPr="00173892">
        <w:rPr>
          <w:rFonts w:hint="eastAsia"/>
          <w:lang w:eastAsia="zh-CN"/>
        </w:rPr>
        <w:t>予以</w:t>
      </w:r>
      <w:r w:rsidR="005E572B">
        <w:rPr>
          <w:rFonts w:hint="eastAsia"/>
          <w:lang w:eastAsia="zh-CN"/>
        </w:rPr>
        <w:t>分</w:t>
      </w:r>
      <w:r w:rsidRPr="00173892">
        <w:rPr>
          <w:rFonts w:hint="eastAsia"/>
          <w:lang w:eastAsia="zh-CN"/>
        </w:rPr>
        <w:t>发。</w:t>
      </w:r>
    </w:p>
    <w:p w:rsidR="00E73FDF" w:rsidRDefault="00D77AE1" w:rsidP="009D0459">
      <w:pPr>
        <w:pStyle w:val="Reasons"/>
        <w:rPr>
          <w:lang w:eastAsia="zh-CN"/>
        </w:rPr>
      </w:pPr>
      <w:r>
        <w:rPr>
          <w:b/>
          <w:lang w:eastAsia="zh-CN"/>
        </w:rPr>
        <w:t>理由：</w:t>
      </w:r>
      <w:r w:rsidR="003C6985">
        <w:rPr>
          <w:lang w:eastAsia="zh-CN"/>
        </w:rPr>
        <w:tab/>
      </w:r>
      <w:r w:rsidR="00983490" w:rsidRPr="00983490">
        <w:rPr>
          <w:bCs/>
          <w:lang w:eastAsia="zh-CN"/>
        </w:rPr>
        <w:t>按照国际电联《组织法》更新术语。</w:t>
      </w:r>
      <w:r>
        <w:rPr>
          <w:lang w:eastAsia="zh-CN"/>
        </w:rPr>
        <w:tab/>
      </w:r>
    </w:p>
    <w:p w:rsidR="00D77AE1" w:rsidRPr="00BF257F" w:rsidRDefault="00D77AE1" w:rsidP="009D0459">
      <w:pPr>
        <w:pStyle w:val="ArtNo"/>
        <w:rPr>
          <w:lang w:val="en-US" w:eastAsia="zh-CN"/>
        </w:rPr>
      </w:pPr>
      <w:r w:rsidRPr="00BF257F">
        <w:rPr>
          <w:rFonts w:hint="eastAsia"/>
          <w:lang w:val="en-US" w:eastAsia="zh-CN"/>
        </w:rPr>
        <w:lastRenderedPageBreak/>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D77AE1" w:rsidRPr="00BF257F" w:rsidRDefault="00D77AE1" w:rsidP="009D0459">
      <w:pPr>
        <w:pStyle w:val="Arttitle"/>
        <w:rPr>
          <w:lang w:val="en-US" w:eastAsia="zh-CN"/>
        </w:rPr>
      </w:pPr>
      <w:r w:rsidRPr="00BF257F">
        <w:rPr>
          <w:rFonts w:hint="eastAsia"/>
          <w:lang w:val="en-US" w:eastAsia="zh-CN"/>
        </w:rPr>
        <w:t>特别协议</w:t>
      </w:r>
    </w:p>
    <w:p w:rsidR="00E73FDF" w:rsidRDefault="00D77AE1" w:rsidP="009D0459">
      <w:pPr>
        <w:pStyle w:val="Proposal"/>
        <w:rPr>
          <w:lang w:eastAsia="zh-CN"/>
        </w:rPr>
      </w:pPr>
      <w:r>
        <w:rPr>
          <w:b/>
          <w:lang w:eastAsia="zh-CN"/>
        </w:rPr>
        <w:t>MOD</w:t>
      </w:r>
      <w:r>
        <w:rPr>
          <w:lang w:eastAsia="zh-CN"/>
        </w:rPr>
        <w:tab/>
        <w:t>MEX/20/58</w:t>
      </w:r>
    </w:p>
    <w:p w:rsidR="00E73FDF" w:rsidRDefault="00D77AE1" w:rsidP="00D65BE0">
      <w:pPr>
        <w:pStyle w:val="Normalaftertitle0"/>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r w:rsidRPr="00173892">
        <w:rPr>
          <w:rFonts w:hint="eastAsia"/>
          <w:lang w:eastAsia="zh-CN"/>
        </w:rPr>
        <w:t>根据</w:t>
      </w:r>
      <w:del w:id="205" w:author="Zhang, Zhe" w:date="2012-11-08T16:12:00Z">
        <w:r w:rsidRPr="00173892" w:rsidDel="00BC3C15">
          <w:rPr>
            <w:rFonts w:hint="eastAsia"/>
            <w:lang w:eastAsia="zh-CN"/>
          </w:rPr>
          <w:delText>国际电信公约</w:delText>
        </w:r>
        <w:r w:rsidDel="00BC3C15">
          <w:rPr>
            <w:rFonts w:hint="eastAsia"/>
            <w:lang w:eastAsia="zh-CN"/>
          </w:rPr>
          <w:delText>（</w:delText>
        </w:r>
        <w:r w:rsidDel="00BC3C15">
          <w:rPr>
            <w:rFonts w:hint="eastAsia"/>
            <w:lang w:eastAsia="zh-CN"/>
          </w:rPr>
          <w:delText>1</w:delText>
        </w:r>
        <w:r w:rsidRPr="00173892" w:rsidDel="00BC3C15">
          <w:rPr>
            <w:lang w:eastAsia="zh-CN"/>
          </w:rPr>
          <w:delText>982</w:delText>
        </w:r>
        <w:r w:rsidRPr="00173892" w:rsidDel="00BC3C15">
          <w:rPr>
            <w:rFonts w:hint="eastAsia"/>
            <w:lang w:eastAsia="zh-CN"/>
          </w:rPr>
          <w:delText>年，内罗毕</w:delText>
        </w:r>
      </w:del>
      <w:del w:id="206" w:author="Cong, Cong" w:date="2012-11-14T10:41:00Z">
        <w:r w:rsidDel="005E572B">
          <w:rPr>
            <w:rFonts w:hint="eastAsia"/>
            <w:lang w:eastAsia="zh-CN"/>
          </w:rPr>
          <w:delText>）</w:delText>
        </w:r>
        <w:r w:rsidR="005E572B" w:rsidDel="005E572B">
          <w:rPr>
            <w:rFonts w:hint="eastAsia"/>
            <w:lang w:eastAsia="zh-CN"/>
          </w:rPr>
          <w:delText>第</w:delText>
        </w:r>
        <w:r w:rsidR="005E572B" w:rsidDel="005E572B">
          <w:rPr>
            <w:rFonts w:hint="eastAsia"/>
            <w:lang w:eastAsia="zh-CN"/>
          </w:rPr>
          <w:delText>31</w:delText>
        </w:r>
        <w:r w:rsidR="005E572B" w:rsidDel="005E572B">
          <w:rPr>
            <w:rFonts w:hint="eastAsia"/>
            <w:lang w:eastAsia="zh-CN"/>
          </w:rPr>
          <w:delText>条</w:delText>
        </w:r>
      </w:del>
      <w:ins w:id="207" w:author="Cong, Cong" w:date="2012-11-14T10:41:00Z">
        <w:r w:rsidR="005E572B">
          <w:rPr>
            <w:rFonts w:hint="eastAsia"/>
            <w:lang w:eastAsia="zh-CN"/>
          </w:rPr>
          <w:t>国际电信联盟《组织法》第</w:t>
        </w:r>
        <w:r w:rsidR="005E572B">
          <w:rPr>
            <w:rFonts w:hint="eastAsia"/>
            <w:lang w:eastAsia="zh-CN"/>
          </w:rPr>
          <w:t>42</w:t>
        </w:r>
        <w:r w:rsidR="005E572B">
          <w:rPr>
            <w:rFonts w:hint="eastAsia"/>
            <w:lang w:eastAsia="zh-CN"/>
          </w:rPr>
          <w:t>条</w:t>
        </w:r>
      </w:ins>
      <w:r w:rsidR="005E572B">
        <w:rPr>
          <w:rFonts w:hint="eastAsia"/>
          <w:lang w:eastAsia="zh-CN"/>
        </w:rPr>
        <w:t>，</w:t>
      </w:r>
      <w:r w:rsidR="005E572B" w:rsidRPr="00173892">
        <w:rPr>
          <w:rFonts w:hint="eastAsia"/>
          <w:lang w:eastAsia="zh-CN"/>
        </w:rPr>
        <w:t>对不涉及一般</w:t>
      </w:r>
      <w:r w:rsidR="005E572B">
        <w:rPr>
          <w:rFonts w:hint="eastAsia"/>
          <w:lang w:eastAsia="zh-CN"/>
        </w:rPr>
        <w:t>成员</w:t>
      </w:r>
      <w:ins w:id="208" w:author="Cong, Cong" w:date="2012-11-14T10:42:00Z">
        <w:r w:rsidR="005E572B">
          <w:rPr>
            <w:rFonts w:hint="eastAsia"/>
            <w:lang w:eastAsia="zh-CN"/>
          </w:rPr>
          <w:t>国</w:t>
        </w:r>
      </w:ins>
      <w:r w:rsidR="005E572B" w:rsidRPr="00173892">
        <w:rPr>
          <w:rFonts w:hint="eastAsia"/>
          <w:lang w:eastAsia="zh-CN"/>
        </w:rPr>
        <w:t>的电信</w:t>
      </w:r>
      <w:r w:rsidR="005E572B">
        <w:rPr>
          <w:rFonts w:hint="eastAsia"/>
          <w:lang w:eastAsia="zh-CN"/>
        </w:rPr>
        <w:t>事务</w:t>
      </w:r>
      <w:r w:rsidR="005E572B" w:rsidRPr="00173892">
        <w:rPr>
          <w:rFonts w:hint="eastAsia"/>
          <w:lang w:eastAsia="zh-CN"/>
        </w:rPr>
        <w:t>可以订立特别</w:t>
      </w:r>
      <w:r w:rsidR="005E572B">
        <w:rPr>
          <w:rFonts w:hint="eastAsia"/>
          <w:lang w:eastAsia="zh-CN"/>
        </w:rPr>
        <w:t>安排。为</w:t>
      </w:r>
      <w:r w:rsidR="005E572B" w:rsidRPr="00173892">
        <w:rPr>
          <w:rFonts w:hint="eastAsia"/>
          <w:lang w:eastAsia="zh-CN"/>
        </w:rPr>
        <w:t>满足</w:t>
      </w:r>
      <w:r w:rsidR="005E572B">
        <w:rPr>
          <w:rFonts w:hint="eastAsia"/>
          <w:lang w:eastAsia="zh-CN"/>
        </w:rPr>
        <w:t>相关成员</w:t>
      </w:r>
      <w:ins w:id="209" w:author="Cong, Cong" w:date="2012-11-14T10:43:00Z">
        <w:r w:rsidR="005E572B">
          <w:rPr>
            <w:rFonts w:hint="eastAsia"/>
            <w:lang w:eastAsia="zh-CN"/>
          </w:rPr>
          <w:t>国</w:t>
        </w:r>
      </w:ins>
      <w:r w:rsidR="005E572B">
        <w:rPr>
          <w:rFonts w:hint="eastAsia"/>
          <w:lang w:eastAsia="zh-CN"/>
        </w:rPr>
        <w:t>领土内和</w:t>
      </w:r>
      <w:r w:rsidR="005E572B">
        <w:rPr>
          <w:rFonts w:hint="eastAsia"/>
          <w:lang w:eastAsia="zh-CN"/>
        </w:rPr>
        <w:t>/</w:t>
      </w:r>
      <w:r w:rsidR="005E572B">
        <w:rPr>
          <w:rFonts w:hint="eastAsia"/>
          <w:lang w:eastAsia="zh-CN"/>
        </w:rPr>
        <w:t>或领土间对特别国际电信的需要，包括必要时需遵守的财务、技术或操作条件，各成员</w:t>
      </w:r>
      <w:ins w:id="210" w:author="Cong, Cong" w:date="2012-11-14T10:43:00Z">
        <w:r w:rsidR="005E572B">
          <w:rPr>
            <w:rFonts w:hint="eastAsia"/>
            <w:lang w:eastAsia="zh-CN"/>
          </w:rPr>
          <w:t>国</w:t>
        </w:r>
      </w:ins>
      <w:r w:rsidR="005E572B">
        <w:rPr>
          <w:rFonts w:hint="eastAsia"/>
          <w:lang w:eastAsia="zh-CN"/>
        </w:rPr>
        <w:t>可以在其国内法律范围内，允许</w:t>
      </w:r>
      <w:del w:id="211" w:author="Zhang, Zhe" w:date="2012-11-08T16:05:00Z">
        <w:r w:rsidR="005E572B" w:rsidRPr="00173892" w:rsidDel="00CF6520">
          <w:rPr>
            <w:rFonts w:hint="eastAsia"/>
            <w:lang w:eastAsia="zh-CN"/>
          </w:rPr>
          <w:delText>主管部门</w:delText>
        </w:r>
      </w:del>
      <w:del w:id="212" w:author="Cong, Cong" w:date="2012-11-14T10:39:00Z">
        <w:r w:rsidR="005E572B" w:rsidRPr="00876D70" w:rsidDel="006B0F42">
          <w:rPr>
            <w:rFonts w:ascii="Calibri" w:eastAsia="Times New Roman" w:hAnsi="Calibri"/>
            <w:position w:val="6"/>
            <w:sz w:val="18"/>
            <w:szCs w:val="18"/>
            <w:lang w:eastAsia="zh-CN"/>
          </w:rPr>
          <w:delText>*</w:delText>
        </w:r>
      </w:del>
      <w:ins w:id="213" w:author="Cong, Cong" w:date="2012-11-14T10:46:00Z">
        <w:r w:rsidR="005E572B">
          <w:rPr>
            <w:rFonts w:hint="eastAsia"/>
            <w:lang w:eastAsia="zh-CN"/>
          </w:rPr>
          <w:t>经认可的</w:t>
        </w:r>
      </w:ins>
      <w:ins w:id="214" w:author="Cong, Cong" w:date="2012-11-14T10:47:00Z">
        <w:r w:rsidR="005E572B">
          <w:rPr>
            <w:rFonts w:hint="eastAsia"/>
            <w:lang w:eastAsia="zh-CN"/>
          </w:rPr>
          <w:t>运营</w:t>
        </w:r>
      </w:ins>
      <w:ins w:id="215" w:author="Cong, Cong" w:date="2012-11-14T10:46:00Z">
        <w:r w:rsidR="005E572B">
          <w:rPr>
            <w:rFonts w:hint="eastAsia"/>
            <w:lang w:eastAsia="zh-CN"/>
          </w:rPr>
          <w:t>机构</w:t>
        </w:r>
      </w:ins>
      <w:del w:id="216" w:author="Cong, Cong" w:date="2012-11-14T10:49:00Z">
        <w:r w:rsidR="005E572B" w:rsidDel="00ED6260">
          <w:rPr>
            <w:rFonts w:hint="eastAsia"/>
            <w:lang w:eastAsia="zh-CN"/>
          </w:rPr>
          <w:delText>或其</w:delText>
        </w:r>
        <w:r w:rsidRPr="00173892" w:rsidDel="00ED6260">
          <w:rPr>
            <w:rFonts w:hint="eastAsia"/>
            <w:lang w:eastAsia="zh-CN"/>
          </w:rPr>
          <w:delText>它组织或个人</w:delText>
        </w:r>
      </w:del>
      <w:ins w:id="217" w:author="Cong, Cong" w:date="2012-11-14T10:47:00Z">
        <w:r w:rsidR="005E572B">
          <w:rPr>
            <w:rFonts w:hint="eastAsia"/>
            <w:lang w:eastAsia="zh-CN"/>
          </w:rPr>
          <w:t>或</w:t>
        </w:r>
      </w:ins>
      <w:ins w:id="218" w:author="Cong, Cong" w:date="2012-11-14T10:48:00Z">
        <w:r w:rsidR="005E572B">
          <w:rPr>
            <w:rFonts w:hint="eastAsia"/>
            <w:lang w:eastAsia="zh-CN"/>
          </w:rPr>
          <w:t>其它</w:t>
        </w:r>
      </w:ins>
      <w:ins w:id="219" w:author="Cong, Cong" w:date="2012-11-14T10:50:00Z">
        <w:r w:rsidR="00ED6260">
          <w:rPr>
            <w:rFonts w:hint="eastAsia"/>
            <w:lang w:eastAsia="zh-CN"/>
          </w:rPr>
          <w:t>经授权的公司</w:t>
        </w:r>
      </w:ins>
      <w:r w:rsidR="00ED6260">
        <w:rPr>
          <w:rFonts w:hint="eastAsia"/>
          <w:lang w:eastAsia="zh-CN"/>
        </w:rPr>
        <w:t>与在另一个国家获得同样允许的</w:t>
      </w:r>
      <w:del w:id="220" w:author="Cong, Cong" w:date="2012-11-14T10:51:00Z">
        <w:r w:rsidR="00ED6260" w:rsidDel="00ED6260">
          <w:rPr>
            <w:rFonts w:hint="eastAsia"/>
            <w:lang w:eastAsia="zh-CN"/>
          </w:rPr>
          <w:delText>成员、主要部门或其它组织或个人</w:delText>
        </w:r>
      </w:del>
      <w:ins w:id="221" w:author="Cong, Cong" w:date="2012-11-14T10:51:00Z">
        <w:r w:rsidR="00ED6260">
          <w:rPr>
            <w:rFonts w:hint="eastAsia"/>
            <w:lang w:eastAsia="zh-CN"/>
          </w:rPr>
          <w:t>经认可的运营机构或其它经授权的公司</w:t>
        </w:r>
      </w:ins>
      <w:r w:rsidR="00ED6260">
        <w:rPr>
          <w:rFonts w:hint="eastAsia"/>
          <w:lang w:eastAsia="zh-CN"/>
        </w:rPr>
        <w:t>为建立、运营和使用特别电信网络、系统和业务订立此类特别互相安排。</w:t>
      </w:r>
    </w:p>
    <w:p w:rsidR="003C6985" w:rsidRPr="003C6985" w:rsidRDefault="003C6985" w:rsidP="003C6985">
      <w:pPr>
        <w:pStyle w:val="Reasons"/>
        <w:rPr>
          <w:lang w:eastAsia="zh-CN"/>
        </w:rPr>
      </w:pPr>
    </w:p>
    <w:p w:rsidR="00E73FDF" w:rsidRDefault="00D77AE1" w:rsidP="009D0459">
      <w:pPr>
        <w:pStyle w:val="Proposal"/>
        <w:rPr>
          <w:lang w:eastAsia="zh-CN"/>
        </w:rPr>
      </w:pPr>
      <w:r>
        <w:rPr>
          <w:b/>
          <w:lang w:eastAsia="zh-CN"/>
        </w:rPr>
        <w:t>MOD</w:t>
      </w:r>
      <w:r>
        <w:rPr>
          <w:lang w:eastAsia="zh-CN"/>
        </w:rPr>
        <w:tab/>
        <w:t>MEX/20/59</w:t>
      </w:r>
      <w:r>
        <w:rPr>
          <w:b/>
          <w:vanish/>
          <w:color w:val="7F7F7F" w:themeColor="text1" w:themeTint="80"/>
          <w:vertAlign w:val="superscript"/>
          <w:lang w:eastAsia="zh-CN"/>
        </w:rPr>
        <w:t>#11229</w:t>
      </w:r>
    </w:p>
    <w:p w:rsidR="00D77AE1" w:rsidRPr="00BF257F" w:rsidRDefault="00D77AE1" w:rsidP="009D0459">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任何这种特别安排均应避免在技术上有损于</w:t>
      </w:r>
      <w:del w:id="222" w:author="wangl" w:date="2011-07-25T17:33:00Z">
        <w:r w:rsidRPr="00927EE9">
          <w:rPr>
            <w:rFonts w:hint="eastAsia"/>
            <w:lang w:eastAsia="zh-CN"/>
          </w:rPr>
          <w:delText>第三国</w:delText>
        </w:r>
      </w:del>
      <w:r w:rsidRPr="00927EE9">
        <w:rPr>
          <w:rFonts w:hint="eastAsia"/>
          <w:lang w:eastAsia="zh-CN"/>
        </w:rPr>
        <w:t>电信设施的操作。</w:t>
      </w:r>
    </w:p>
    <w:p w:rsidR="00E73FDF" w:rsidRDefault="00D77AE1" w:rsidP="009D0459">
      <w:pPr>
        <w:pStyle w:val="Reasons"/>
        <w:rPr>
          <w:lang w:eastAsia="zh-CN"/>
        </w:rPr>
      </w:pPr>
      <w:r>
        <w:rPr>
          <w:b/>
          <w:lang w:eastAsia="zh-CN"/>
        </w:rPr>
        <w:t>理由：</w:t>
      </w:r>
      <w:r w:rsidR="005D7324">
        <w:rPr>
          <w:lang w:eastAsia="zh-CN"/>
        </w:rPr>
        <w:tab/>
      </w:r>
      <w:r w:rsidR="00983490">
        <w:rPr>
          <w:lang w:eastAsia="zh-CN"/>
        </w:rPr>
        <w:t>应避免对任何电信设施造成危害。</w:t>
      </w:r>
    </w:p>
    <w:p w:rsidR="00E73FDF" w:rsidRDefault="00D77AE1" w:rsidP="009D0459">
      <w:pPr>
        <w:pStyle w:val="Proposal"/>
        <w:rPr>
          <w:lang w:eastAsia="zh-CN"/>
        </w:rPr>
      </w:pPr>
      <w:r>
        <w:rPr>
          <w:b/>
          <w:lang w:eastAsia="zh-CN"/>
        </w:rPr>
        <w:t>MOD</w:t>
      </w:r>
      <w:r>
        <w:rPr>
          <w:lang w:eastAsia="zh-CN"/>
        </w:rPr>
        <w:tab/>
        <w:t>MEX/20/60</w:t>
      </w:r>
    </w:p>
    <w:p w:rsidR="00D77AE1" w:rsidRPr="00BF257F" w:rsidRDefault="00D77AE1" w:rsidP="00D65BE0">
      <w:pPr>
        <w:rPr>
          <w:highlight w:val="yellow"/>
          <w:lang w:eastAsia="zh-CN"/>
        </w:rPr>
        <w:pPrChange w:id="223" w:author="byzheng" w:date="2012-11-14T15:51:00Z">
          <w:pPr/>
        </w:pPrChange>
      </w:pPr>
      <w:r w:rsidRPr="005F122C">
        <w:rPr>
          <w:rStyle w:val="Artdef"/>
          <w:lang w:eastAsia="zh-CN"/>
        </w:rPr>
        <w:t>60</w:t>
      </w:r>
      <w:r w:rsidRPr="005F122C">
        <w:rPr>
          <w:lang w:eastAsia="zh-CN"/>
        </w:rPr>
        <w:tab/>
      </w:r>
      <w:r w:rsidRPr="00BF257F">
        <w:rPr>
          <w:lang w:eastAsia="zh-CN"/>
        </w:rPr>
        <w:t>9.2</w:t>
      </w:r>
      <w:r w:rsidRPr="00BF257F">
        <w:rPr>
          <w:lang w:eastAsia="zh-CN"/>
        </w:rPr>
        <w:tab/>
      </w:r>
      <w:r w:rsidRPr="00173892">
        <w:rPr>
          <w:rFonts w:hint="eastAsia"/>
          <w:lang w:eastAsia="zh-CN"/>
        </w:rPr>
        <w:t>各</w:t>
      </w:r>
      <w:r w:rsidR="0057665A">
        <w:rPr>
          <w:rFonts w:hint="eastAsia"/>
          <w:lang w:eastAsia="zh-CN"/>
        </w:rPr>
        <w:t>成员</w:t>
      </w:r>
      <w:ins w:id="224" w:author="byzheng" w:date="2012-11-14T15:51:00Z">
        <w:r w:rsidR="00B44B49">
          <w:rPr>
            <w:rFonts w:hint="eastAsia"/>
            <w:lang w:eastAsia="zh-CN"/>
          </w:rPr>
          <w:t>国</w:t>
        </w:r>
      </w:ins>
      <w:del w:id="225" w:author="byzheng" w:date="2012-11-14T15:51:00Z">
        <w:r w:rsidR="00B44B49" w:rsidDel="00B44B49">
          <w:rPr>
            <w:rFonts w:hint="eastAsia"/>
            <w:lang w:eastAsia="zh-CN"/>
          </w:rPr>
          <w:delText>在适宜时</w:delText>
        </w:r>
      </w:del>
      <w:r w:rsidRPr="00173892">
        <w:rPr>
          <w:rFonts w:hint="eastAsia"/>
          <w:lang w:eastAsia="zh-CN"/>
        </w:rPr>
        <w:t>应鼓励根据第</w:t>
      </w:r>
      <w:r w:rsidRPr="00173892">
        <w:rPr>
          <w:lang w:eastAsia="zh-CN"/>
        </w:rPr>
        <w:t>58</w:t>
      </w:r>
      <w:r w:rsidRPr="00173892">
        <w:rPr>
          <w:rFonts w:hint="eastAsia"/>
          <w:lang w:eastAsia="zh-CN"/>
        </w:rPr>
        <w:t>款订立特别</w:t>
      </w:r>
      <w:r w:rsidR="0057665A">
        <w:rPr>
          <w:rFonts w:hint="eastAsia"/>
          <w:lang w:eastAsia="zh-CN"/>
        </w:rPr>
        <w:t>安排</w:t>
      </w:r>
      <w:r w:rsidRPr="00173892">
        <w:rPr>
          <w:rFonts w:hint="eastAsia"/>
          <w:lang w:eastAsia="zh-CN"/>
        </w:rPr>
        <w:t>的各方考虑</w:t>
      </w:r>
      <w:r w:rsidR="0057665A">
        <w:rPr>
          <w:rFonts w:hint="eastAsia"/>
          <w:lang w:eastAsia="zh-CN"/>
        </w:rPr>
        <w:t>到</w:t>
      </w:r>
      <w:del w:id="226" w:author="Cong, Cong" w:date="2012-11-14T10:54:00Z">
        <w:r w:rsidRPr="00173892" w:rsidDel="0057665A">
          <w:rPr>
            <w:rFonts w:hint="eastAsia"/>
            <w:lang w:eastAsia="zh-CN"/>
          </w:rPr>
          <w:delText>国际电报电话咨询委员会</w:delText>
        </w:r>
      </w:del>
      <w:ins w:id="227" w:author="Cong, Cong" w:date="2012-11-14T10:54:00Z">
        <w:r w:rsidR="0057665A">
          <w:rPr>
            <w:rFonts w:hint="eastAsia"/>
            <w:lang w:eastAsia="zh-CN"/>
          </w:rPr>
          <w:t>ITU-T</w:t>
        </w:r>
      </w:ins>
      <w:r w:rsidRPr="00173892">
        <w:rPr>
          <w:rFonts w:hint="eastAsia"/>
          <w:lang w:eastAsia="zh-CN"/>
        </w:rPr>
        <w:t>建议</w:t>
      </w:r>
      <w:r w:rsidR="003405F7">
        <w:rPr>
          <w:rFonts w:hint="eastAsia"/>
          <w:lang w:eastAsia="zh-CN"/>
        </w:rPr>
        <w:t>书</w:t>
      </w:r>
      <w:r w:rsidRPr="00173892">
        <w:rPr>
          <w:rFonts w:hint="eastAsia"/>
          <w:lang w:eastAsia="zh-CN"/>
        </w:rPr>
        <w:t>的有关规定。</w:t>
      </w:r>
    </w:p>
    <w:p w:rsidR="00E73FDF" w:rsidRDefault="00D77AE1" w:rsidP="009D0459">
      <w:pPr>
        <w:pStyle w:val="Reasons"/>
        <w:rPr>
          <w:lang w:eastAsia="zh-CN"/>
        </w:rPr>
      </w:pPr>
      <w:r>
        <w:rPr>
          <w:b/>
          <w:lang w:eastAsia="zh-CN"/>
        </w:rPr>
        <w:t>理由：</w:t>
      </w:r>
      <w:r>
        <w:rPr>
          <w:lang w:eastAsia="zh-CN"/>
        </w:rPr>
        <w:tab/>
      </w:r>
      <w:r w:rsidR="00983490" w:rsidRPr="00983490">
        <w:rPr>
          <w:lang w:eastAsia="zh-CN"/>
        </w:rPr>
        <w:t>按照国际电联《组织法》更新术语。</w:t>
      </w:r>
    </w:p>
    <w:p w:rsidR="00D77AE1" w:rsidRPr="00BF257F" w:rsidRDefault="00D77AE1" w:rsidP="009D0459">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十</w:t>
      </w:r>
      <w:r w:rsidRPr="00BF257F">
        <w:rPr>
          <w:rFonts w:hint="eastAsia"/>
          <w:lang w:eastAsia="zh-CN"/>
        </w:rPr>
        <w:t xml:space="preserve"> </w:t>
      </w:r>
      <w:r w:rsidRPr="00BF257F">
        <w:rPr>
          <w:rFonts w:hint="eastAsia"/>
          <w:lang w:eastAsia="zh-CN"/>
        </w:rPr>
        <w:t>条</w:t>
      </w:r>
    </w:p>
    <w:p w:rsidR="00D77AE1" w:rsidRPr="00BF257F" w:rsidRDefault="00D77AE1" w:rsidP="009D0459">
      <w:pPr>
        <w:pStyle w:val="Arttitle"/>
        <w:rPr>
          <w:lang w:eastAsia="zh-CN"/>
        </w:rPr>
      </w:pPr>
      <w:r w:rsidRPr="00BF257F">
        <w:rPr>
          <w:rFonts w:hint="eastAsia"/>
          <w:lang w:eastAsia="zh-CN"/>
        </w:rPr>
        <w:t>最后条款</w:t>
      </w:r>
    </w:p>
    <w:p w:rsidR="00E73FDF" w:rsidRDefault="00D77AE1" w:rsidP="009D0459">
      <w:pPr>
        <w:pStyle w:val="Proposal"/>
        <w:rPr>
          <w:lang w:eastAsia="zh-CN"/>
        </w:rPr>
      </w:pPr>
      <w:r>
        <w:rPr>
          <w:b/>
          <w:lang w:eastAsia="zh-CN"/>
        </w:rPr>
        <w:t>MOD</w:t>
      </w:r>
      <w:r>
        <w:rPr>
          <w:lang w:eastAsia="zh-CN"/>
        </w:rPr>
        <w:tab/>
        <w:t>MEX/20/61</w:t>
      </w:r>
    </w:p>
    <w:p w:rsidR="00D77AE1" w:rsidRPr="00BF257F" w:rsidRDefault="00D77AE1">
      <w:pPr>
        <w:pStyle w:val="Normalaftertitle0"/>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sidRPr="00BF257F">
        <w:rPr>
          <w:lang w:eastAsia="zh-CN"/>
        </w:rPr>
        <w:tab/>
      </w:r>
      <w:r w:rsidRPr="00173892">
        <w:rPr>
          <w:rFonts w:hint="eastAsia"/>
          <w:lang w:eastAsia="zh-CN"/>
        </w:rPr>
        <w:t>本规则于</w:t>
      </w:r>
      <w:ins w:id="228" w:author="Zhang, Zhe" w:date="2012-11-08T16:18:00Z">
        <w:r w:rsidR="00A2360D">
          <w:rPr>
            <w:rFonts w:hint="eastAsia"/>
            <w:lang w:eastAsia="zh-CN"/>
          </w:rPr>
          <w:t>[</w:t>
        </w:r>
      </w:ins>
      <w:r w:rsidRPr="00173892">
        <w:rPr>
          <w:lang w:eastAsia="zh-CN"/>
        </w:rPr>
        <w:t>1990</w:t>
      </w:r>
      <w:r w:rsidRPr="00173892">
        <w:rPr>
          <w:rFonts w:hint="eastAsia"/>
          <w:lang w:eastAsia="zh-CN"/>
        </w:rPr>
        <w:t>年</w:t>
      </w:r>
      <w:r w:rsidRPr="00173892">
        <w:rPr>
          <w:lang w:eastAsia="zh-CN"/>
        </w:rPr>
        <w:t>7</w:t>
      </w:r>
      <w:r w:rsidRPr="00173892">
        <w:rPr>
          <w:rFonts w:hint="eastAsia"/>
          <w:lang w:eastAsia="zh-CN"/>
        </w:rPr>
        <w:t>月</w:t>
      </w:r>
      <w:r w:rsidRPr="00173892">
        <w:rPr>
          <w:lang w:eastAsia="zh-CN"/>
        </w:rPr>
        <w:t>1</w:t>
      </w:r>
      <w:r w:rsidRPr="00173892">
        <w:rPr>
          <w:rFonts w:hint="eastAsia"/>
          <w:lang w:eastAsia="zh-CN"/>
        </w:rPr>
        <w:t>日</w:t>
      </w:r>
      <w:ins w:id="229" w:author="Zhang, Zhe" w:date="2012-11-08T16:18:00Z">
        <w:r w:rsidR="00A2360D">
          <w:rPr>
            <w:rFonts w:hint="eastAsia"/>
            <w:lang w:eastAsia="zh-CN"/>
          </w:rPr>
          <w:t>]</w:t>
        </w:r>
      </w:ins>
      <w:del w:id="230" w:author="Cong, Cong" w:date="2012-11-14T11:44:00Z">
        <w:r w:rsidRPr="00173892" w:rsidDel="00010125">
          <w:rPr>
            <w:rFonts w:hint="eastAsia"/>
            <w:lang w:eastAsia="zh-CN"/>
          </w:rPr>
          <w:delText>世界协调时间</w:delText>
        </w:r>
        <w:r w:rsidRPr="00173892" w:rsidDel="00010125">
          <w:rPr>
            <w:lang w:eastAsia="zh-CN"/>
          </w:rPr>
          <w:delText>0001</w:delText>
        </w:r>
        <w:r w:rsidRPr="00173892" w:rsidDel="00010125">
          <w:rPr>
            <w:rFonts w:hint="eastAsia"/>
            <w:lang w:eastAsia="zh-CN"/>
          </w:rPr>
          <w:delText>时</w:delText>
        </w:r>
      </w:del>
      <w:r w:rsidRPr="00173892">
        <w:rPr>
          <w:rFonts w:hint="eastAsia"/>
          <w:lang w:eastAsia="zh-CN"/>
        </w:rPr>
        <w:t>起生效，附录</w:t>
      </w:r>
      <w:ins w:id="231" w:author="Zhang, Zhe" w:date="2012-11-08T16:18:00Z">
        <w:r w:rsidR="00A2360D">
          <w:rPr>
            <w:rFonts w:hint="eastAsia"/>
            <w:lang w:val="en-US" w:eastAsia="zh-CN"/>
          </w:rPr>
          <w:t>[</w:t>
        </w:r>
      </w:ins>
      <w:r w:rsidR="003405F7">
        <w:rPr>
          <w:rFonts w:hint="eastAsia"/>
          <w:lang w:eastAsia="zh-CN"/>
        </w:rPr>
        <w:t>1</w:t>
      </w:r>
      <w:r w:rsidRPr="00173892">
        <w:rPr>
          <w:rFonts w:hint="eastAsia"/>
          <w:lang w:eastAsia="zh-CN"/>
        </w:rPr>
        <w:t>、</w:t>
      </w:r>
      <w:r w:rsidR="003405F7">
        <w:rPr>
          <w:rFonts w:hint="eastAsia"/>
          <w:lang w:eastAsia="zh-CN"/>
        </w:rPr>
        <w:t>2</w:t>
      </w:r>
      <w:r w:rsidRPr="00173892">
        <w:rPr>
          <w:rFonts w:hint="eastAsia"/>
          <w:lang w:eastAsia="zh-CN"/>
        </w:rPr>
        <w:t>和</w:t>
      </w:r>
      <w:r w:rsidR="003405F7">
        <w:rPr>
          <w:rFonts w:hint="eastAsia"/>
          <w:lang w:eastAsia="zh-CN"/>
        </w:rPr>
        <w:t>3</w:t>
      </w:r>
      <w:ins w:id="232" w:author="Zhang, Zhe" w:date="2012-11-08T16:18:00Z">
        <w:r w:rsidR="00A2360D">
          <w:rPr>
            <w:rFonts w:hint="eastAsia"/>
            <w:lang w:eastAsia="zh-CN"/>
          </w:rPr>
          <w:t>]</w:t>
        </w:r>
      </w:ins>
      <w:r w:rsidRPr="00173892">
        <w:rPr>
          <w:rFonts w:hint="eastAsia"/>
          <w:lang w:eastAsia="zh-CN"/>
        </w:rPr>
        <w:t>构成本</w:t>
      </w:r>
      <w:r w:rsidR="003405F7">
        <w:rPr>
          <w:rFonts w:hint="eastAsia"/>
          <w:lang w:eastAsia="zh-CN"/>
        </w:rPr>
        <w:t>《</w:t>
      </w:r>
      <w:r w:rsidRPr="00173892">
        <w:rPr>
          <w:rFonts w:hint="eastAsia"/>
          <w:lang w:eastAsia="zh-CN"/>
        </w:rPr>
        <w:t>规则</w:t>
      </w:r>
      <w:r w:rsidR="003405F7">
        <w:rPr>
          <w:rFonts w:hint="eastAsia"/>
          <w:lang w:eastAsia="zh-CN"/>
        </w:rPr>
        <w:t>》</w:t>
      </w:r>
      <w:r w:rsidRPr="00173892">
        <w:rPr>
          <w:rFonts w:hint="eastAsia"/>
          <w:lang w:eastAsia="zh-CN"/>
        </w:rPr>
        <w:t>不可分割的一部分。</w:t>
      </w:r>
    </w:p>
    <w:p w:rsidR="00E73FDF" w:rsidRDefault="00D77AE1" w:rsidP="009D0459">
      <w:pPr>
        <w:pStyle w:val="Reasons"/>
        <w:rPr>
          <w:lang w:eastAsia="zh-CN"/>
        </w:rPr>
      </w:pPr>
      <w:r>
        <w:rPr>
          <w:b/>
          <w:lang w:eastAsia="zh-CN"/>
        </w:rPr>
        <w:t>理由：</w:t>
      </w:r>
      <w:r w:rsidR="005D7324">
        <w:rPr>
          <w:lang w:eastAsia="zh-CN"/>
        </w:rPr>
        <w:tab/>
      </w:r>
      <w:r w:rsidR="00983490">
        <w:rPr>
          <w:lang w:eastAsia="zh-CN"/>
        </w:rPr>
        <w:t>按照附录数量和达成一致的生效日期予以更新。</w:t>
      </w:r>
    </w:p>
    <w:p w:rsidR="00E73FDF" w:rsidRDefault="00D77AE1" w:rsidP="009D0459">
      <w:pPr>
        <w:pStyle w:val="Proposal"/>
      </w:pPr>
      <w:r>
        <w:rPr>
          <w:b/>
        </w:rPr>
        <w:t>SUP</w:t>
      </w:r>
      <w:r>
        <w:tab/>
        <w:t>MEX/20/62</w:t>
      </w:r>
      <w:r>
        <w:rPr>
          <w:b/>
          <w:vanish/>
          <w:color w:val="7F7F7F" w:themeColor="text1" w:themeTint="80"/>
          <w:vertAlign w:val="superscript"/>
        </w:rPr>
        <w:t>#11243</w:t>
      </w:r>
    </w:p>
    <w:p w:rsidR="00D77AE1" w:rsidRPr="00BF257F" w:rsidRDefault="00D77AE1" w:rsidP="009D0459">
      <w:pPr>
        <w:rPr>
          <w:lang w:eastAsia="zh-CN"/>
        </w:rPr>
      </w:pPr>
      <w:r w:rsidRPr="005F122C">
        <w:rPr>
          <w:rStyle w:val="Artdef"/>
          <w:lang w:eastAsia="zh-CN"/>
        </w:rPr>
        <w:t>6</w:t>
      </w:r>
      <w:r>
        <w:rPr>
          <w:rStyle w:val="Artdef"/>
          <w:rFonts w:hint="eastAsia"/>
          <w:lang w:eastAsia="zh-CN"/>
        </w:rPr>
        <w:t>2</w:t>
      </w:r>
      <w:r w:rsidRPr="005F122C">
        <w:rPr>
          <w:lang w:eastAsia="zh-CN"/>
        </w:rPr>
        <w:tab/>
      </w:r>
      <w:del w:id="233" w:author="byzheng" w:date="2012-08-23T14:48:00Z">
        <w:r w:rsidRPr="00BF257F" w:rsidDel="00CE6D67">
          <w:rPr>
            <w:lang w:eastAsia="zh-CN"/>
          </w:rPr>
          <w:delText>10.2</w:delText>
        </w:r>
        <w:r w:rsidRPr="00BF257F" w:rsidDel="00CE6D67">
          <w:rPr>
            <w:lang w:eastAsia="zh-CN"/>
          </w:rPr>
          <w:tab/>
        </w:r>
        <w:r w:rsidRPr="00173892" w:rsidDel="00CE6D67">
          <w:rPr>
            <w:rFonts w:hint="eastAsia"/>
            <w:lang w:eastAsia="zh-CN"/>
          </w:rPr>
          <w:delText>按照《国际电信公约》，从第</w:delText>
        </w:r>
        <w:r w:rsidRPr="00173892" w:rsidDel="00CE6D67">
          <w:rPr>
            <w:lang w:eastAsia="zh-CN"/>
          </w:rPr>
          <w:delText>61</w:delText>
        </w:r>
        <w:r w:rsidRPr="00173892" w:rsidDel="00CE6D67">
          <w:rPr>
            <w:rFonts w:hint="eastAsia"/>
            <w:lang w:eastAsia="zh-CN"/>
          </w:rPr>
          <w:delText>款规定的日期起，《电报规则》</w:delText>
        </w:r>
        <w:r w:rsidDel="00CE6D67">
          <w:rPr>
            <w:rFonts w:hint="eastAsia"/>
            <w:lang w:eastAsia="zh-CN"/>
          </w:rPr>
          <w:delText>（</w:delText>
        </w:r>
        <w:r w:rsidRPr="00173892" w:rsidDel="00CE6D67">
          <w:rPr>
            <w:lang w:eastAsia="zh-CN"/>
          </w:rPr>
          <w:delText>1973</w:delText>
        </w:r>
        <w:r w:rsidRPr="00173892" w:rsidDel="00CE6D67">
          <w:rPr>
            <w:rFonts w:hint="eastAsia"/>
            <w:lang w:eastAsia="zh-CN"/>
          </w:rPr>
          <w:delText>年，日内瓦</w:delText>
        </w:r>
        <w:r w:rsidDel="00CE6D67">
          <w:rPr>
            <w:rFonts w:hint="eastAsia"/>
            <w:lang w:eastAsia="zh-CN"/>
          </w:rPr>
          <w:delText>）</w:delText>
        </w:r>
        <w:r w:rsidRPr="00173892" w:rsidDel="00CE6D67">
          <w:rPr>
            <w:rFonts w:hint="eastAsia"/>
            <w:lang w:eastAsia="zh-CN"/>
          </w:rPr>
          <w:delText>和《电话规则》</w:delText>
        </w:r>
        <w:r w:rsidDel="00CE6D67">
          <w:rPr>
            <w:rFonts w:hint="eastAsia"/>
            <w:lang w:eastAsia="zh-CN"/>
          </w:rPr>
          <w:delText>（</w:delText>
        </w:r>
        <w:r w:rsidRPr="00173892" w:rsidDel="00CE6D67">
          <w:rPr>
            <w:lang w:eastAsia="zh-CN"/>
          </w:rPr>
          <w:delText>1973</w:delText>
        </w:r>
        <w:r w:rsidRPr="00173892" w:rsidDel="00CE6D67">
          <w:rPr>
            <w:rFonts w:hint="eastAsia"/>
            <w:lang w:eastAsia="zh-CN"/>
          </w:rPr>
          <w:delText>年，日内瓦</w:delText>
        </w:r>
        <w:r w:rsidDel="00CE6D67">
          <w:rPr>
            <w:rFonts w:hint="eastAsia"/>
            <w:lang w:eastAsia="zh-CN"/>
          </w:rPr>
          <w:delText>）</w:delText>
        </w:r>
        <w:r w:rsidRPr="00173892" w:rsidDel="00CE6D67">
          <w:rPr>
            <w:rFonts w:hint="eastAsia"/>
            <w:lang w:eastAsia="zh-CN"/>
          </w:rPr>
          <w:delText>将由本《国际电信规则》</w:delText>
        </w:r>
        <w:r w:rsidDel="00CE6D67">
          <w:rPr>
            <w:rFonts w:hint="eastAsia"/>
            <w:lang w:eastAsia="zh-CN"/>
          </w:rPr>
          <w:delText>（</w:delText>
        </w:r>
        <w:r w:rsidRPr="00173892" w:rsidDel="00CE6D67">
          <w:rPr>
            <w:lang w:eastAsia="zh-CN"/>
          </w:rPr>
          <w:delText>1988</w:delText>
        </w:r>
        <w:r w:rsidRPr="00173892" w:rsidDel="00CE6D67">
          <w:rPr>
            <w:rFonts w:hint="eastAsia"/>
            <w:lang w:eastAsia="zh-CN"/>
          </w:rPr>
          <w:delText>年，墨尔本</w:delText>
        </w:r>
        <w:r w:rsidDel="00CE6D67">
          <w:rPr>
            <w:rFonts w:hint="eastAsia"/>
            <w:lang w:eastAsia="zh-CN"/>
          </w:rPr>
          <w:delText>）</w:delText>
        </w:r>
        <w:r w:rsidRPr="00173892" w:rsidDel="00CE6D67">
          <w:rPr>
            <w:rFonts w:hint="eastAsia"/>
            <w:lang w:eastAsia="zh-CN"/>
          </w:rPr>
          <w:delText>取代。</w:delText>
        </w:r>
      </w:del>
    </w:p>
    <w:p w:rsidR="00E73FDF" w:rsidRDefault="00D77AE1" w:rsidP="009D0459">
      <w:pPr>
        <w:pStyle w:val="Reasons"/>
      </w:pPr>
      <w:r>
        <w:rPr>
          <w:b/>
        </w:rPr>
        <w:t>理由：</w:t>
      </w:r>
      <w:r>
        <w:tab/>
      </w:r>
      <w:r w:rsidR="00A2360D">
        <w:rPr>
          <w:rFonts w:hint="eastAsia"/>
          <w:lang w:eastAsia="zh-CN"/>
        </w:rPr>
        <w:t>更新。</w:t>
      </w:r>
    </w:p>
    <w:p w:rsidR="00E73FDF" w:rsidRDefault="00D77AE1" w:rsidP="009D0459">
      <w:pPr>
        <w:pStyle w:val="Proposal"/>
        <w:rPr>
          <w:lang w:eastAsia="zh-CN"/>
        </w:rPr>
      </w:pPr>
      <w:r>
        <w:rPr>
          <w:b/>
          <w:lang w:eastAsia="zh-CN"/>
        </w:rPr>
        <w:lastRenderedPageBreak/>
        <w:t>MOD</w:t>
      </w:r>
      <w:r>
        <w:rPr>
          <w:lang w:eastAsia="zh-CN"/>
        </w:rPr>
        <w:tab/>
        <w:t>MEX/20/63</w:t>
      </w:r>
    </w:p>
    <w:p w:rsidR="0096371E" w:rsidRPr="0096371E" w:rsidRDefault="00D77AE1">
      <w:pPr>
        <w:rPr>
          <w:lang w:eastAsia="zh-CN"/>
        </w:rPr>
      </w:pPr>
      <w:r w:rsidRPr="005F122C">
        <w:rPr>
          <w:rStyle w:val="Artdef"/>
          <w:lang w:eastAsia="zh-CN"/>
        </w:rPr>
        <w:t>6</w:t>
      </w:r>
      <w:r>
        <w:rPr>
          <w:rStyle w:val="Artdef"/>
          <w:rFonts w:hint="eastAsia"/>
          <w:lang w:eastAsia="zh-CN"/>
        </w:rPr>
        <w:t>3</w:t>
      </w:r>
      <w:r w:rsidRPr="005F122C">
        <w:rPr>
          <w:lang w:eastAsia="zh-CN"/>
        </w:rPr>
        <w:tab/>
      </w:r>
      <w:r w:rsidRPr="00BF257F">
        <w:rPr>
          <w:lang w:eastAsia="zh-CN"/>
        </w:rPr>
        <w:t>10.3</w:t>
      </w:r>
      <w:r w:rsidRPr="00BF257F">
        <w:rPr>
          <w:lang w:eastAsia="zh-CN"/>
        </w:rPr>
        <w:tab/>
      </w:r>
      <w:r w:rsidRPr="00173892">
        <w:rPr>
          <w:rFonts w:hint="eastAsia"/>
          <w:lang w:eastAsia="zh-CN"/>
        </w:rPr>
        <w:t>如果</w:t>
      </w:r>
      <w:r w:rsidR="003405F7">
        <w:rPr>
          <w:rFonts w:hint="eastAsia"/>
          <w:lang w:eastAsia="zh-CN"/>
        </w:rPr>
        <w:t>一成员</w:t>
      </w:r>
      <w:ins w:id="234" w:author="Cong, Cong" w:date="2012-11-14T10:56:00Z">
        <w:r w:rsidR="003405F7">
          <w:rPr>
            <w:rFonts w:hint="eastAsia"/>
            <w:lang w:eastAsia="zh-CN"/>
          </w:rPr>
          <w:t>国</w:t>
        </w:r>
      </w:ins>
      <w:r w:rsidR="003405F7">
        <w:rPr>
          <w:rFonts w:hint="eastAsia"/>
          <w:lang w:eastAsia="zh-CN"/>
        </w:rPr>
        <w:t>对本《规则》的某一项或几项条款的适用提出保留，则其它成员</w:t>
      </w:r>
      <w:ins w:id="235" w:author="Cong, Cong" w:date="2012-11-14T10:57:00Z">
        <w:r w:rsidR="003405F7">
          <w:rPr>
            <w:rFonts w:hint="eastAsia"/>
            <w:lang w:eastAsia="zh-CN"/>
          </w:rPr>
          <w:t>国</w:t>
        </w:r>
      </w:ins>
      <w:del w:id="236" w:author="Cong, Cong" w:date="2012-11-14T10:57:00Z">
        <w:r w:rsidR="003405F7" w:rsidDel="003405F7">
          <w:rPr>
            <w:rFonts w:hint="eastAsia"/>
            <w:lang w:eastAsia="zh-CN"/>
          </w:rPr>
          <w:delText>及其</w:delText>
        </w:r>
      </w:del>
      <w:del w:id="237" w:author="Zhang, Zhe" w:date="2012-11-08T16:05:00Z">
        <w:r w:rsidR="003405F7" w:rsidRPr="00173892" w:rsidDel="00CF6520">
          <w:rPr>
            <w:rFonts w:hint="eastAsia"/>
            <w:lang w:eastAsia="zh-CN"/>
          </w:rPr>
          <w:delText>主管部门</w:delText>
        </w:r>
      </w:del>
      <w:del w:id="238" w:author="Cong, Cong" w:date="2012-11-14T10:39:00Z">
        <w:r w:rsidR="003405F7" w:rsidRPr="00876D70" w:rsidDel="006B0F42">
          <w:rPr>
            <w:rFonts w:ascii="Calibri" w:eastAsia="Times New Roman" w:hAnsi="Calibri"/>
            <w:position w:val="6"/>
            <w:sz w:val="18"/>
            <w:szCs w:val="18"/>
            <w:lang w:eastAsia="zh-CN"/>
          </w:rPr>
          <w:delText>*</w:delText>
        </w:r>
      </w:del>
      <w:r w:rsidR="003405F7" w:rsidRPr="0096371E">
        <w:rPr>
          <w:rFonts w:hint="eastAsia"/>
          <w:lang w:eastAsia="zh-CN"/>
        </w:rPr>
        <w:t>在与提出保留的成员</w:t>
      </w:r>
      <w:ins w:id="239" w:author="Cong, Cong" w:date="2012-11-14T10:58:00Z">
        <w:r w:rsidR="003405F7">
          <w:rPr>
            <w:rFonts w:hint="eastAsia"/>
            <w:lang w:eastAsia="zh-CN"/>
          </w:rPr>
          <w:t>国</w:t>
        </w:r>
      </w:ins>
      <w:del w:id="240" w:author="Cong, Cong" w:date="2012-11-14T10:57:00Z">
        <w:r w:rsidR="0096371E" w:rsidDel="003405F7">
          <w:rPr>
            <w:rFonts w:hint="eastAsia"/>
            <w:lang w:eastAsia="zh-CN"/>
          </w:rPr>
          <w:delText>及其</w:delText>
        </w:r>
      </w:del>
      <w:del w:id="241" w:author="Zhang, Zhe" w:date="2012-11-08T16:05:00Z">
        <w:r w:rsidR="0096371E" w:rsidRPr="00173892" w:rsidDel="00CF6520">
          <w:rPr>
            <w:rFonts w:hint="eastAsia"/>
            <w:lang w:eastAsia="zh-CN"/>
          </w:rPr>
          <w:delText>主管部门</w:delText>
        </w:r>
      </w:del>
      <w:del w:id="242" w:author="Cong, Cong" w:date="2012-11-14T10:39:00Z">
        <w:r w:rsidR="0096371E" w:rsidRPr="00876D70" w:rsidDel="006B0F42">
          <w:rPr>
            <w:rFonts w:ascii="Calibri" w:eastAsia="Times New Roman" w:hAnsi="Calibri"/>
            <w:position w:val="6"/>
            <w:sz w:val="18"/>
            <w:szCs w:val="18"/>
            <w:lang w:eastAsia="zh-CN"/>
          </w:rPr>
          <w:delText>*</w:delText>
        </w:r>
      </w:del>
      <w:r w:rsidR="0096371E" w:rsidRPr="0096371E">
        <w:rPr>
          <w:rFonts w:hint="eastAsia"/>
          <w:lang w:eastAsia="zh-CN"/>
        </w:rPr>
        <w:t>的通信联络中</w:t>
      </w:r>
      <w:r w:rsidR="0096371E">
        <w:rPr>
          <w:rFonts w:hint="eastAsia"/>
          <w:lang w:eastAsia="zh-CN"/>
        </w:rPr>
        <w:t>可以不</w:t>
      </w:r>
      <w:r w:rsidR="0096371E">
        <w:rPr>
          <w:rFonts w:hint="eastAsia"/>
          <w:lang w:eastAsia="zh-CN"/>
        </w:rPr>
        <w:t>遵守该项或该几项条款。</w:t>
      </w:r>
    </w:p>
    <w:p w:rsidR="00E73FDF" w:rsidRDefault="00D77AE1" w:rsidP="009D0459">
      <w:pPr>
        <w:pStyle w:val="Reasons"/>
        <w:rPr>
          <w:lang w:eastAsia="zh-CN"/>
        </w:rPr>
      </w:pPr>
      <w:r>
        <w:rPr>
          <w:b/>
          <w:lang w:eastAsia="zh-CN"/>
        </w:rPr>
        <w:t>理由：</w:t>
      </w:r>
      <w:r>
        <w:rPr>
          <w:lang w:eastAsia="zh-CN"/>
        </w:rPr>
        <w:tab/>
      </w:r>
      <w:r w:rsidR="009054B9">
        <w:rPr>
          <w:rFonts w:hint="eastAsia"/>
          <w:lang w:eastAsia="zh-CN"/>
        </w:rPr>
        <w:t>更新。</w:t>
      </w:r>
    </w:p>
    <w:p w:rsidR="00E73FDF" w:rsidRDefault="00D77AE1" w:rsidP="009D0459">
      <w:pPr>
        <w:pStyle w:val="Proposal"/>
        <w:rPr>
          <w:lang w:eastAsia="zh-CN"/>
        </w:rPr>
      </w:pPr>
      <w:r>
        <w:rPr>
          <w:b/>
          <w:lang w:eastAsia="zh-CN"/>
        </w:rPr>
        <w:t>SUP</w:t>
      </w:r>
      <w:r>
        <w:rPr>
          <w:lang w:eastAsia="zh-CN"/>
        </w:rPr>
        <w:tab/>
        <w:t>MEX/20/64</w:t>
      </w:r>
      <w:r>
        <w:rPr>
          <w:b/>
          <w:vanish/>
          <w:color w:val="7F7F7F" w:themeColor="text1" w:themeTint="80"/>
          <w:vertAlign w:val="superscript"/>
          <w:lang w:eastAsia="zh-CN"/>
        </w:rPr>
        <w:t>#11248</w:t>
      </w:r>
    </w:p>
    <w:p w:rsidR="00D77AE1" w:rsidRDefault="00D77AE1" w:rsidP="009D0459">
      <w:pPr>
        <w:rPr>
          <w:lang w:val="en-US" w:eastAsia="zh-CN"/>
        </w:rPr>
      </w:pPr>
      <w:r w:rsidRPr="005F122C">
        <w:rPr>
          <w:rStyle w:val="Artdef"/>
          <w:lang w:eastAsia="zh-CN"/>
        </w:rPr>
        <w:t>6</w:t>
      </w:r>
      <w:r>
        <w:rPr>
          <w:rStyle w:val="Artdef"/>
          <w:rFonts w:hint="eastAsia"/>
          <w:lang w:eastAsia="zh-CN"/>
        </w:rPr>
        <w:t>4</w:t>
      </w:r>
      <w:r w:rsidRPr="005F122C">
        <w:rPr>
          <w:lang w:eastAsia="zh-CN"/>
        </w:rPr>
        <w:tab/>
      </w:r>
      <w:del w:id="243" w:author="byzheng" w:date="2012-08-23T14:50:00Z">
        <w:r w:rsidRPr="00BF257F" w:rsidDel="00CE6D67">
          <w:rPr>
            <w:lang w:eastAsia="zh-CN"/>
          </w:rPr>
          <w:delText>10.4</w:delText>
        </w:r>
        <w:r w:rsidRPr="00BF257F" w:rsidDel="00CE6D67">
          <w:rPr>
            <w:lang w:eastAsia="zh-CN"/>
          </w:rPr>
          <w:tab/>
        </w:r>
        <w:r w:rsidRPr="00173892" w:rsidDel="00CE6D67">
          <w:rPr>
            <w:rFonts w:hint="eastAsia"/>
            <w:lang w:eastAsia="zh-CN"/>
          </w:rPr>
          <w:delText>电联各会员应将其对大会通过的《国际电信规则》的批准通知秘书长。秘书长应将这种批准通知书的收妥迅即告知各会员。</w:delText>
        </w:r>
      </w:del>
    </w:p>
    <w:p w:rsidR="00E73FDF" w:rsidRDefault="00E73FDF" w:rsidP="009D0459">
      <w:pPr>
        <w:pStyle w:val="Reasons"/>
        <w:rPr>
          <w:lang w:eastAsia="zh-CN"/>
        </w:rPr>
      </w:pPr>
    </w:p>
    <w:p w:rsidR="00E73FDF" w:rsidRDefault="00D77AE1" w:rsidP="009D0459">
      <w:pPr>
        <w:pStyle w:val="Proposal"/>
        <w:rPr>
          <w:lang w:eastAsia="zh-CN"/>
        </w:rPr>
      </w:pPr>
      <w:r>
        <w:rPr>
          <w:b/>
          <w:lang w:eastAsia="zh-CN"/>
        </w:rPr>
        <w:t>SUP</w:t>
      </w:r>
      <w:r>
        <w:rPr>
          <w:lang w:eastAsia="zh-CN"/>
        </w:rPr>
        <w:tab/>
        <w:t>MEX/20/65</w:t>
      </w:r>
      <w:r>
        <w:rPr>
          <w:b/>
          <w:vanish/>
          <w:color w:val="7F7F7F" w:themeColor="text1" w:themeTint="80"/>
          <w:vertAlign w:val="superscript"/>
          <w:lang w:eastAsia="zh-CN"/>
        </w:rPr>
        <w:t>#11252</w:t>
      </w:r>
    </w:p>
    <w:p w:rsidR="00D77AE1" w:rsidRPr="00BF257F" w:rsidRDefault="00D77AE1" w:rsidP="003C0C38">
      <w:pPr>
        <w:pStyle w:val="AppendixNo"/>
        <w:rPr>
          <w:lang w:val="en-US" w:eastAsia="zh-CN"/>
        </w:rPr>
      </w:pPr>
      <w:r w:rsidRPr="00BF257F">
        <w:rPr>
          <w:rFonts w:hint="eastAsia"/>
          <w:lang w:val="en-US" w:eastAsia="zh-CN"/>
        </w:rPr>
        <w:t>附录</w:t>
      </w:r>
      <w:r w:rsidR="003C0C38" w:rsidRPr="00953998">
        <w:rPr>
          <w:lang w:eastAsia="zh-CN"/>
        </w:rPr>
        <w:t>1</w:t>
      </w:r>
    </w:p>
    <w:p w:rsidR="00D77AE1" w:rsidRPr="00BF257F" w:rsidRDefault="00D77AE1" w:rsidP="009D0459">
      <w:pPr>
        <w:pStyle w:val="Appendixtitle"/>
        <w:rPr>
          <w:lang w:val="en-US" w:eastAsia="zh-CN"/>
        </w:rPr>
      </w:pPr>
      <w:r w:rsidRPr="00BF257F">
        <w:rPr>
          <w:rFonts w:hint="eastAsia"/>
          <w:lang w:val="en-US" w:eastAsia="zh-CN"/>
        </w:rPr>
        <w:t>关于结算的一般条款</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根据商业现状已过时。</w:t>
      </w:r>
    </w:p>
    <w:p w:rsidR="00E73FDF" w:rsidRDefault="00D77AE1" w:rsidP="009D0459">
      <w:pPr>
        <w:pStyle w:val="Proposal"/>
        <w:rPr>
          <w:lang w:eastAsia="zh-CN"/>
        </w:rPr>
      </w:pPr>
      <w:r>
        <w:rPr>
          <w:b/>
          <w:lang w:eastAsia="zh-CN"/>
        </w:rPr>
        <w:t>MOD</w:t>
      </w:r>
      <w:r>
        <w:rPr>
          <w:lang w:eastAsia="zh-CN"/>
        </w:rPr>
        <w:tab/>
        <w:t>MEX/20/66</w:t>
      </w:r>
    </w:p>
    <w:p w:rsidR="00D77AE1" w:rsidRPr="00BF257F" w:rsidRDefault="00D77AE1" w:rsidP="003C0C38">
      <w:pPr>
        <w:pStyle w:val="AppendixNo"/>
        <w:rPr>
          <w:lang w:val="en-US" w:eastAsia="zh-CN"/>
        </w:rPr>
      </w:pPr>
      <w:r w:rsidRPr="00BF257F">
        <w:rPr>
          <w:rFonts w:hint="eastAsia"/>
          <w:lang w:val="en-US" w:eastAsia="zh-CN"/>
        </w:rPr>
        <w:t>附录</w:t>
      </w:r>
      <w:del w:id="244" w:author="Hourican, Maria" w:date="2012-11-08T14:48:00Z">
        <w:r w:rsidR="003C0C38" w:rsidRPr="005F122C" w:rsidDel="00A57C05">
          <w:rPr>
            <w:lang w:eastAsia="zh-CN"/>
          </w:rPr>
          <w:delText>2</w:delText>
        </w:r>
      </w:del>
      <w:ins w:id="245" w:author="Hourican, Maria" w:date="2012-11-08T14:48:00Z">
        <w:r w:rsidR="003C0C38">
          <w:rPr>
            <w:lang w:eastAsia="zh-CN"/>
          </w:rPr>
          <w:t>1</w:t>
        </w:r>
      </w:ins>
    </w:p>
    <w:p w:rsidR="00D77AE1" w:rsidRPr="00BF257F" w:rsidRDefault="00D77AE1" w:rsidP="009D0459">
      <w:pPr>
        <w:pStyle w:val="Appendixtitle"/>
        <w:rPr>
          <w:sz w:val="24"/>
          <w:szCs w:val="24"/>
          <w:lang w:val="en-US" w:eastAsia="zh-CN"/>
        </w:rPr>
      </w:pPr>
      <w:r w:rsidRPr="00BF257F">
        <w:rPr>
          <w:rFonts w:hint="eastAsia"/>
          <w:lang w:val="en-US" w:eastAsia="zh-CN"/>
        </w:rPr>
        <w:t>关于水上电信的补充条款</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有必要保留该附录，但须按照</w:t>
      </w:r>
      <w:r w:rsidR="000A4536">
        <w:rPr>
          <w:rFonts w:hint="eastAsia"/>
          <w:lang w:eastAsia="zh-CN"/>
        </w:rPr>
        <w:t>CITEL 10</w:t>
      </w:r>
      <w:r w:rsidR="000A4536">
        <w:rPr>
          <w:rFonts w:hint="eastAsia"/>
          <w:lang w:eastAsia="zh-CN"/>
        </w:rPr>
        <w:t>号文件提出的</w:t>
      </w:r>
      <w:r w:rsidR="000A4536">
        <w:rPr>
          <w:rFonts w:hint="eastAsia"/>
          <w:lang w:eastAsia="zh-CN"/>
        </w:rPr>
        <w:t>IAP22</w:t>
      </w:r>
      <w:r w:rsidR="000A4536">
        <w:rPr>
          <w:rFonts w:hint="eastAsia"/>
          <w:lang w:eastAsia="zh-CN"/>
        </w:rPr>
        <w:t>号提案进行修改。</w:t>
      </w:r>
    </w:p>
    <w:p w:rsidR="00E73FDF" w:rsidRDefault="00D77AE1" w:rsidP="009D0459">
      <w:pPr>
        <w:pStyle w:val="Proposal"/>
        <w:rPr>
          <w:lang w:eastAsia="zh-CN"/>
        </w:rPr>
      </w:pPr>
      <w:r>
        <w:rPr>
          <w:b/>
          <w:lang w:eastAsia="zh-CN"/>
        </w:rPr>
        <w:t>SUP</w:t>
      </w:r>
      <w:r>
        <w:rPr>
          <w:lang w:eastAsia="zh-CN"/>
        </w:rPr>
        <w:tab/>
        <w:t>MEX/20/67</w:t>
      </w:r>
      <w:r>
        <w:rPr>
          <w:b/>
          <w:vanish/>
          <w:color w:val="7F7F7F" w:themeColor="text1" w:themeTint="80"/>
          <w:vertAlign w:val="superscript"/>
          <w:lang w:eastAsia="zh-CN"/>
        </w:rPr>
        <w:t>#11324</w:t>
      </w:r>
    </w:p>
    <w:p w:rsidR="00D77AE1" w:rsidRPr="00BF257F" w:rsidRDefault="00D77AE1" w:rsidP="009D0459">
      <w:pPr>
        <w:pStyle w:val="AppendixNo"/>
        <w:rPr>
          <w:lang w:val="en-US" w:eastAsia="zh-CN"/>
        </w:rPr>
      </w:pPr>
      <w:r w:rsidRPr="00BF257F">
        <w:rPr>
          <w:rFonts w:hint="eastAsia"/>
          <w:lang w:val="en-US" w:eastAsia="zh-CN"/>
        </w:rPr>
        <w:t>附录</w:t>
      </w:r>
      <w:r w:rsidR="003C0C38">
        <w:rPr>
          <w:rFonts w:hint="eastAsia"/>
          <w:lang w:val="en-US" w:eastAsia="zh-CN"/>
        </w:rPr>
        <w:t>3</w:t>
      </w:r>
    </w:p>
    <w:p w:rsidR="00D77AE1" w:rsidRPr="00BF257F" w:rsidRDefault="00D77AE1" w:rsidP="009D0459">
      <w:pPr>
        <w:pStyle w:val="Appendixtitle"/>
        <w:rPr>
          <w:lang w:val="en-US" w:eastAsia="zh-CN"/>
        </w:rPr>
      </w:pPr>
      <w:r w:rsidRPr="00BF257F">
        <w:rPr>
          <w:rFonts w:hint="eastAsia"/>
          <w:lang w:val="en-US" w:eastAsia="zh-CN"/>
        </w:rPr>
        <w:t>公务电信和优待电信</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不再有效。</w:t>
      </w:r>
    </w:p>
    <w:p w:rsidR="00E73FDF" w:rsidRDefault="00D77AE1" w:rsidP="009D0459">
      <w:pPr>
        <w:pStyle w:val="Proposal"/>
        <w:rPr>
          <w:lang w:eastAsia="zh-CN"/>
        </w:rPr>
      </w:pPr>
      <w:r>
        <w:rPr>
          <w:b/>
          <w:lang w:eastAsia="zh-CN"/>
        </w:rPr>
        <w:t>SUP</w:t>
      </w:r>
      <w:r>
        <w:rPr>
          <w:lang w:eastAsia="zh-CN"/>
        </w:rPr>
        <w:tab/>
        <w:t>MEX/20/68</w:t>
      </w:r>
      <w:r>
        <w:rPr>
          <w:b/>
          <w:vanish/>
          <w:color w:val="7F7F7F" w:themeColor="text1" w:themeTint="80"/>
          <w:vertAlign w:val="superscript"/>
          <w:lang w:eastAsia="zh-CN"/>
        </w:rPr>
        <w:t>#11330</w:t>
      </w:r>
    </w:p>
    <w:p w:rsidR="00D77AE1" w:rsidRPr="00927EE9" w:rsidRDefault="00D77AE1" w:rsidP="009D0459">
      <w:pPr>
        <w:pStyle w:val="ResNo"/>
        <w:rPr>
          <w:rFonts w:eastAsia="Times New Roman"/>
          <w:lang w:eastAsia="zh-CN"/>
        </w:rPr>
      </w:pPr>
      <w:r w:rsidRPr="00927EE9">
        <w:rPr>
          <w:rFonts w:hint="eastAsia"/>
          <w:lang w:eastAsia="zh-CN"/>
        </w:rPr>
        <w:t>第</w:t>
      </w:r>
      <w:r w:rsidRPr="00927EE9">
        <w:rPr>
          <w:rFonts w:hint="eastAsia"/>
          <w:lang w:eastAsia="zh-CN"/>
        </w:rPr>
        <w:t>1</w:t>
      </w:r>
      <w:r w:rsidRPr="00927EE9">
        <w:rPr>
          <w:rFonts w:hint="eastAsia"/>
          <w:lang w:eastAsia="zh-CN"/>
        </w:rPr>
        <w:t>号决议</w:t>
      </w:r>
    </w:p>
    <w:p w:rsidR="00D77AE1" w:rsidRPr="00927EE9" w:rsidRDefault="00D77AE1" w:rsidP="009D0459">
      <w:pPr>
        <w:pStyle w:val="Restitle"/>
        <w:rPr>
          <w:rFonts w:eastAsia="Times New Roman"/>
          <w:lang w:eastAsia="zh-CN"/>
        </w:rPr>
      </w:pPr>
      <w:r w:rsidRPr="00927EE9">
        <w:rPr>
          <w:rFonts w:hint="eastAsia"/>
          <w:lang w:eastAsia="zh-CN"/>
        </w:rPr>
        <w:t>关于面向公众的国际电信业务资料的转发</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不再有效。</w:t>
      </w:r>
    </w:p>
    <w:p w:rsidR="00E73FDF" w:rsidRDefault="00D77AE1" w:rsidP="009D0459">
      <w:pPr>
        <w:pStyle w:val="Proposal"/>
        <w:rPr>
          <w:lang w:eastAsia="zh-CN"/>
        </w:rPr>
      </w:pPr>
      <w:r>
        <w:rPr>
          <w:b/>
          <w:lang w:eastAsia="zh-CN"/>
        </w:rPr>
        <w:lastRenderedPageBreak/>
        <w:t>SUP</w:t>
      </w:r>
      <w:r>
        <w:rPr>
          <w:lang w:eastAsia="zh-CN"/>
        </w:rPr>
        <w:tab/>
        <w:t>MEX/20/69</w:t>
      </w:r>
      <w:r>
        <w:rPr>
          <w:b/>
          <w:vanish/>
          <w:color w:val="7F7F7F" w:themeColor="text1" w:themeTint="80"/>
          <w:vertAlign w:val="superscript"/>
          <w:lang w:eastAsia="zh-CN"/>
        </w:rPr>
        <w:t>#11334</w:t>
      </w:r>
    </w:p>
    <w:p w:rsidR="00D77AE1" w:rsidRPr="00927EE9" w:rsidRDefault="00D77AE1" w:rsidP="009D0459">
      <w:pPr>
        <w:pStyle w:val="ResNo"/>
        <w:rPr>
          <w:rFonts w:eastAsia="Times New Roman"/>
          <w:caps w:val="0"/>
          <w:lang w:eastAsia="zh-CN"/>
        </w:rPr>
      </w:pPr>
      <w:r w:rsidRPr="00927EE9">
        <w:rPr>
          <w:rFonts w:hint="eastAsia"/>
          <w:lang w:eastAsia="zh-CN"/>
        </w:rPr>
        <w:t>第</w:t>
      </w:r>
      <w:r w:rsidRPr="00927EE9">
        <w:rPr>
          <w:rFonts w:hint="eastAsia"/>
          <w:lang w:eastAsia="zh-CN"/>
        </w:rPr>
        <w:t>3</w:t>
      </w:r>
      <w:r w:rsidRPr="00927EE9">
        <w:rPr>
          <w:rFonts w:hint="eastAsia"/>
          <w:lang w:eastAsia="zh-CN"/>
        </w:rPr>
        <w:t>号决议</w:t>
      </w:r>
    </w:p>
    <w:p w:rsidR="00D77AE1" w:rsidRPr="00927EE9" w:rsidRDefault="00D77AE1" w:rsidP="009D0459">
      <w:pPr>
        <w:pStyle w:val="Restitle"/>
        <w:rPr>
          <w:rFonts w:eastAsia="Times New Roman"/>
          <w:b w:val="0"/>
          <w:lang w:eastAsia="zh-CN"/>
        </w:rPr>
      </w:pPr>
      <w:r w:rsidRPr="00927EE9">
        <w:rPr>
          <w:rFonts w:hint="eastAsia"/>
          <w:lang w:eastAsia="zh-CN"/>
        </w:rPr>
        <w:t>提供国际电信业务所得收入的分摊</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不再有效。</w:t>
      </w:r>
    </w:p>
    <w:p w:rsidR="00E73FDF" w:rsidRDefault="00D77AE1" w:rsidP="009D0459">
      <w:pPr>
        <w:pStyle w:val="Proposal"/>
        <w:rPr>
          <w:lang w:eastAsia="zh-CN"/>
        </w:rPr>
      </w:pPr>
      <w:r>
        <w:rPr>
          <w:b/>
          <w:lang w:eastAsia="zh-CN"/>
        </w:rPr>
        <w:t>SUP</w:t>
      </w:r>
      <w:r>
        <w:rPr>
          <w:lang w:eastAsia="zh-CN"/>
        </w:rPr>
        <w:tab/>
        <w:t>MEX/20/70</w:t>
      </w:r>
      <w:r>
        <w:rPr>
          <w:b/>
          <w:vanish/>
          <w:color w:val="7F7F7F" w:themeColor="text1" w:themeTint="80"/>
          <w:vertAlign w:val="superscript"/>
          <w:lang w:eastAsia="zh-CN"/>
        </w:rPr>
        <w:t>#11336</w:t>
      </w:r>
    </w:p>
    <w:p w:rsidR="00D77AE1" w:rsidRPr="00927EE9" w:rsidRDefault="00D77AE1" w:rsidP="009D0459">
      <w:pPr>
        <w:pStyle w:val="ResNo"/>
        <w:rPr>
          <w:rFonts w:eastAsia="Times New Roman"/>
          <w:caps w:val="0"/>
          <w:lang w:eastAsia="zh-CN"/>
        </w:rPr>
      </w:pPr>
      <w:r w:rsidRPr="00927EE9">
        <w:rPr>
          <w:rFonts w:hint="eastAsia"/>
          <w:lang w:eastAsia="zh-CN"/>
        </w:rPr>
        <w:t>第</w:t>
      </w:r>
      <w:r w:rsidRPr="00927EE9">
        <w:rPr>
          <w:rFonts w:hint="eastAsia"/>
          <w:lang w:eastAsia="zh-CN"/>
        </w:rPr>
        <w:t>5</w:t>
      </w:r>
      <w:r w:rsidRPr="00927EE9">
        <w:rPr>
          <w:rFonts w:hint="eastAsia"/>
          <w:lang w:eastAsia="zh-CN"/>
        </w:rPr>
        <w:t>号决议</w:t>
      </w:r>
    </w:p>
    <w:p w:rsidR="00D77AE1" w:rsidRPr="00927EE9" w:rsidRDefault="00D77AE1" w:rsidP="009D0459">
      <w:pPr>
        <w:pStyle w:val="Restitle"/>
        <w:rPr>
          <w:rFonts w:eastAsia="Times New Roman"/>
          <w:b w:val="0"/>
          <w:bCs/>
          <w:lang w:eastAsia="zh-CN"/>
        </w:rPr>
      </w:pPr>
      <w:r w:rsidRPr="00927EE9">
        <w:rPr>
          <w:rFonts w:hint="eastAsia"/>
          <w:lang w:eastAsia="zh-CN"/>
        </w:rPr>
        <w:t>国际电报电话咨询委员会和世界范围内的电信标准化</w:t>
      </w:r>
    </w:p>
    <w:p w:rsidR="00E73FDF" w:rsidRDefault="00D77AE1" w:rsidP="009D0459">
      <w:pPr>
        <w:pStyle w:val="Reasons"/>
        <w:rPr>
          <w:lang w:eastAsia="zh-CN"/>
        </w:rPr>
      </w:pPr>
      <w:r>
        <w:rPr>
          <w:b/>
          <w:lang w:eastAsia="zh-CN"/>
        </w:rPr>
        <w:t>理由：</w:t>
      </w:r>
      <w:r w:rsidR="005D7324">
        <w:rPr>
          <w:lang w:eastAsia="zh-CN"/>
        </w:rPr>
        <w:tab/>
      </w:r>
      <w:r w:rsidR="000A4536">
        <w:rPr>
          <w:lang w:eastAsia="zh-CN"/>
        </w:rPr>
        <w:t>不再有效。</w:t>
      </w:r>
    </w:p>
    <w:p w:rsidR="00E73FDF" w:rsidRDefault="00D77AE1" w:rsidP="009D0459">
      <w:pPr>
        <w:pStyle w:val="Proposal"/>
        <w:rPr>
          <w:lang w:eastAsia="zh-CN"/>
        </w:rPr>
      </w:pPr>
      <w:r>
        <w:rPr>
          <w:b/>
          <w:lang w:eastAsia="zh-CN"/>
        </w:rPr>
        <w:t>SUP</w:t>
      </w:r>
      <w:r>
        <w:rPr>
          <w:lang w:eastAsia="zh-CN"/>
        </w:rPr>
        <w:tab/>
        <w:t>MEX/20/71</w:t>
      </w:r>
      <w:r>
        <w:rPr>
          <w:b/>
          <w:vanish/>
          <w:color w:val="7F7F7F" w:themeColor="text1" w:themeTint="80"/>
          <w:vertAlign w:val="superscript"/>
          <w:lang w:eastAsia="zh-CN"/>
        </w:rPr>
        <w:t>#11337</w:t>
      </w:r>
    </w:p>
    <w:p w:rsidR="00D77AE1" w:rsidRPr="00927EE9" w:rsidRDefault="00D77AE1" w:rsidP="009D0459">
      <w:pPr>
        <w:pStyle w:val="ResNo"/>
        <w:rPr>
          <w:rFonts w:eastAsia="Times New Roman"/>
          <w:caps w:val="0"/>
          <w:lang w:eastAsia="zh-CN"/>
        </w:rPr>
      </w:pPr>
      <w:r w:rsidRPr="00927EE9">
        <w:rPr>
          <w:rFonts w:hint="eastAsia"/>
          <w:lang w:eastAsia="zh-CN"/>
        </w:rPr>
        <w:t>第</w:t>
      </w:r>
      <w:r w:rsidRPr="00927EE9">
        <w:rPr>
          <w:rFonts w:hint="eastAsia"/>
          <w:lang w:eastAsia="zh-CN"/>
        </w:rPr>
        <w:t>6</w:t>
      </w:r>
      <w:r w:rsidRPr="00927EE9">
        <w:rPr>
          <w:rFonts w:hint="eastAsia"/>
          <w:lang w:eastAsia="zh-CN"/>
        </w:rPr>
        <w:t>号决议</w:t>
      </w:r>
    </w:p>
    <w:p w:rsidR="00D77AE1" w:rsidRPr="00927EE9" w:rsidRDefault="00D77AE1" w:rsidP="009D0459">
      <w:pPr>
        <w:pStyle w:val="Restitle"/>
        <w:rPr>
          <w:rFonts w:eastAsia="Times New Roman"/>
          <w:b w:val="0"/>
          <w:lang w:eastAsia="zh-CN"/>
        </w:rPr>
      </w:pPr>
      <w:r w:rsidRPr="00927EE9">
        <w:rPr>
          <w:rFonts w:hint="eastAsia"/>
          <w:lang w:eastAsia="zh-CN"/>
        </w:rPr>
        <w:t>传统业务的继续</w:t>
      </w:r>
      <w:r>
        <w:rPr>
          <w:rFonts w:hint="eastAsia"/>
          <w:lang w:eastAsia="zh-CN"/>
        </w:rPr>
        <w:t>提供</w:t>
      </w:r>
    </w:p>
    <w:p w:rsidR="000A4536" w:rsidRPr="000A4536" w:rsidRDefault="00D77AE1" w:rsidP="009D0459">
      <w:pPr>
        <w:pStyle w:val="Reasons"/>
        <w:rPr>
          <w:lang w:eastAsia="zh-CN"/>
        </w:rPr>
      </w:pPr>
      <w:r>
        <w:rPr>
          <w:b/>
          <w:lang w:eastAsia="zh-CN"/>
        </w:rPr>
        <w:t>理由：</w:t>
      </w:r>
      <w:r>
        <w:rPr>
          <w:lang w:eastAsia="zh-CN"/>
        </w:rPr>
        <w:tab/>
      </w:r>
      <w:r w:rsidR="000A4536" w:rsidRPr="000A4536">
        <w:rPr>
          <w:lang w:eastAsia="zh-CN"/>
        </w:rPr>
        <w:t>不再有效。</w:t>
      </w:r>
    </w:p>
    <w:p w:rsidR="00E73FDF" w:rsidRDefault="00D77AE1" w:rsidP="009D0459">
      <w:pPr>
        <w:pStyle w:val="Proposal"/>
        <w:rPr>
          <w:lang w:eastAsia="zh-CN"/>
        </w:rPr>
      </w:pPr>
      <w:r>
        <w:rPr>
          <w:b/>
          <w:lang w:eastAsia="zh-CN"/>
        </w:rPr>
        <w:t>SUP</w:t>
      </w:r>
      <w:r>
        <w:rPr>
          <w:lang w:eastAsia="zh-CN"/>
        </w:rPr>
        <w:tab/>
        <w:t>MEX/20/72</w:t>
      </w:r>
      <w:r>
        <w:rPr>
          <w:b/>
          <w:vanish/>
          <w:color w:val="7F7F7F" w:themeColor="text1" w:themeTint="80"/>
          <w:vertAlign w:val="superscript"/>
          <w:lang w:eastAsia="zh-CN"/>
        </w:rPr>
        <w:t>#11447</w:t>
      </w:r>
    </w:p>
    <w:p w:rsidR="00D77AE1" w:rsidRPr="003333B7" w:rsidRDefault="00D77AE1" w:rsidP="009D0459">
      <w:pPr>
        <w:pStyle w:val="ResNo"/>
        <w:rPr>
          <w:lang w:eastAsia="zh-CN"/>
        </w:rPr>
      </w:pPr>
      <w:r w:rsidRPr="003333B7">
        <w:rPr>
          <w:rFonts w:hint="eastAsia"/>
          <w:lang w:eastAsia="zh-CN"/>
        </w:rPr>
        <w:t>第</w:t>
      </w:r>
      <w:r>
        <w:rPr>
          <w:rFonts w:hint="eastAsia"/>
          <w:lang w:eastAsia="zh-CN"/>
        </w:rPr>
        <w:t>8</w:t>
      </w:r>
      <w:r w:rsidRPr="003333B7">
        <w:rPr>
          <w:rFonts w:hint="eastAsia"/>
          <w:lang w:eastAsia="zh-CN"/>
        </w:rPr>
        <w:t>号决议</w:t>
      </w:r>
    </w:p>
    <w:p w:rsidR="00D77AE1" w:rsidRPr="003333B7" w:rsidRDefault="00D77AE1" w:rsidP="009D0459">
      <w:pPr>
        <w:pStyle w:val="Restitle"/>
        <w:rPr>
          <w:lang w:eastAsia="zh-CN"/>
        </w:rPr>
      </w:pPr>
      <w:r>
        <w:rPr>
          <w:rFonts w:hint="eastAsia"/>
          <w:lang w:eastAsia="zh-CN"/>
        </w:rPr>
        <w:t>《国际电信业务须知》</w:t>
      </w:r>
    </w:p>
    <w:p w:rsidR="000A4536" w:rsidRPr="000A4536" w:rsidRDefault="00D77AE1" w:rsidP="009D0459">
      <w:pPr>
        <w:pStyle w:val="Reasons"/>
        <w:rPr>
          <w:lang w:eastAsia="zh-CN"/>
        </w:rPr>
      </w:pPr>
      <w:r>
        <w:rPr>
          <w:b/>
          <w:lang w:eastAsia="zh-CN"/>
        </w:rPr>
        <w:t>理由：</w:t>
      </w:r>
      <w:r>
        <w:rPr>
          <w:lang w:eastAsia="zh-CN"/>
        </w:rPr>
        <w:tab/>
      </w:r>
      <w:r w:rsidR="000A4536" w:rsidRPr="000A4536">
        <w:rPr>
          <w:lang w:eastAsia="zh-CN"/>
        </w:rPr>
        <w:t>不再有效。</w:t>
      </w:r>
    </w:p>
    <w:p w:rsidR="00E73FDF" w:rsidRDefault="00E73FDF" w:rsidP="009D0459">
      <w:pPr>
        <w:pStyle w:val="Reasons"/>
        <w:rPr>
          <w:lang w:eastAsia="zh-CN"/>
        </w:rPr>
      </w:pPr>
    </w:p>
    <w:p w:rsidR="00E73FDF" w:rsidRDefault="00D77AE1" w:rsidP="009D0459">
      <w:pPr>
        <w:pStyle w:val="Proposal"/>
        <w:rPr>
          <w:lang w:eastAsia="zh-CN"/>
        </w:rPr>
      </w:pPr>
      <w:r>
        <w:rPr>
          <w:b/>
          <w:lang w:eastAsia="zh-CN"/>
        </w:rPr>
        <w:t>SUP</w:t>
      </w:r>
      <w:r>
        <w:rPr>
          <w:lang w:eastAsia="zh-CN"/>
        </w:rPr>
        <w:tab/>
        <w:t>MEX/20/73</w:t>
      </w:r>
      <w:r>
        <w:rPr>
          <w:b/>
          <w:vanish/>
          <w:color w:val="7F7F7F" w:themeColor="text1" w:themeTint="80"/>
          <w:vertAlign w:val="superscript"/>
          <w:lang w:eastAsia="zh-CN"/>
        </w:rPr>
        <w:t>#11449</w:t>
      </w:r>
    </w:p>
    <w:p w:rsidR="00D77AE1" w:rsidRPr="003333B7" w:rsidRDefault="00D77AE1" w:rsidP="009D0459">
      <w:pPr>
        <w:pStyle w:val="RecNo"/>
        <w:rPr>
          <w:lang w:eastAsia="zh-CN"/>
        </w:rPr>
      </w:pPr>
      <w:r w:rsidRPr="003333B7">
        <w:rPr>
          <w:rFonts w:hint="eastAsia"/>
          <w:lang w:eastAsia="zh-CN"/>
        </w:rPr>
        <w:t>第</w:t>
      </w:r>
      <w:r w:rsidRPr="003333B7">
        <w:rPr>
          <w:rFonts w:hint="eastAsia"/>
          <w:lang w:eastAsia="zh-CN"/>
        </w:rPr>
        <w:t>1</w:t>
      </w:r>
      <w:r w:rsidRPr="003333B7">
        <w:rPr>
          <w:rFonts w:hint="eastAsia"/>
          <w:lang w:eastAsia="zh-CN"/>
        </w:rPr>
        <w:t>号建议</w:t>
      </w:r>
    </w:p>
    <w:p w:rsidR="00D77AE1" w:rsidRPr="003333B7" w:rsidRDefault="00D77AE1" w:rsidP="009D0459">
      <w:pPr>
        <w:pStyle w:val="Rectitle"/>
        <w:rPr>
          <w:lang w:eastAsia="zh-CN"/>
        </w:rPr>
      </w:pPr>
      <w:r w:rsidRPr="003333B7">
        <w:rPr>
          <w:rFonts w:hint="eastAsia"/>
          <w:lang w:eastAsia="zh-CN"/>
        </w:rPr>
        <w:t>《国际电信规则》条款在《无线电规则》中的适用</w:t>
      </w:r>
    </w:p>
    <w:p w:rsidR="00E73FDF" w:rsidRDefault="00D77AE1" w:rsidP="00AB3692">
      <w:pPr>
        <w:pStyle w:val="Reasons"/>
        <w:rPr>
          <w:lang w:eastAsia="zh-CN"/>
        </w:rPr>
      </w:pPr>
      <w:r>
        <w:rPr>
          <w:b/>
          <w:lang w:eastAsia="zh-CN"/>
        </w:rPr>
        <w:t>理由：</w:t>
      </w:r>
      <w:r>
        <w:rPr>
          <w:lang w:eastAsia="zh-CN"/>
        </w:rPr>
        <w:tab/>
      </w:r>
      <w:r w:rsidR="000A4536" w:rsidRPr="000A4536">
        <w:rPr>
          <w:lang w:eastAsia="zh-CN"/>
        </w:rPr>
        <w:t>不再有效。</w:t>
      </w:r>
    </w:p>
    <w:p w:rsidR="00E73FDF" w:rsidRDefault="00D77AE1" w:rsidP="009D0459">
      <w:pPr>
        <w:pStyle w:val="Proposal"/>
        <w:rPr>
          <w:lang w:eastAsia="zh-CN"/>
        </w:rPr>
      </w:pPr>
      <w:r>
        <w:rPr>
          <w:b/>
          <w:lang w:eastAsia="zh-CN"/>
        </w:rPr>
        <w:lastRenderedPageBreak/>
        <w:t>SUP</w:t>
      </w:r>
      <w:r>
        <w:rPr>
          <w:lang w:eastAsia="zh-CN"/>
        </w:rPr>
        <w:tab/>
        <w:t>MEX/20/74</w:t>
      </w:r>
      <w:r>
        <w:rPr>
          <w:b/>
          <w:vanish/>
          <w:color w:val="7F7F7F" w:themeColor="text1" w:themeTint="80"/>
          <w:vertAlign w:val="superscript"/>
          <w:lang w:eastAsia="zh-CN"/>
        </w:rPr>
        <w:t>#11450</w:t>
      </w:r>
    </w:p>
    <w:p w:rsidR="00D77AE1" w:rsidRPr="003333B7" w:rsidRDefault="00D77AE1" w:rsidP="009D0459">
      <w:pPr>
        <w:pStyle w:val="RecNo"/>
        <w:rPr>
          <w:lang w:eastAsia="zh-CN"/>
        </w:rPr>
      </w:pPr>
      <w:r w:rsidRPr="003333B7">
        <w:rPr>
          <w:rFonts w:hint="eastAsia"/>
          <w:lang w:eastAsia="zh-CN"/>
        </w:rPr>
        <w:t>第</w:t>
      </w:r>
      <w:r w:rsidRPr="003333B7">
        <w:rPr>
          <w:rFonts w:hint="eastAsia"/>
          <w:lang w:eastAsia="zh-CN"/>
        </w:rPr>
        <w:t>2</w:t>
      </w:r>
      <w:r w:rsidRPr="003333B7">
        <w:rPr>
          <w:rFonts w:hint="eastAsia"/>
          <w:lang w:eastAsia="zh-CN"/>
        </w:rPr>
        <w:t>号建议</w:t>
      </w:r>
    </w:p>
    <w:p w:rsidR="00D77AE1" w:rsidRPr="003333B7" w:rsidRDefault="00D77AE1" w:rsidP="009D0459">
      <w:pPr>
        <w:pStyle w:val="Rectitle"/>
        <w:rPr>
          <w:lang w:eastAsia="zh-CN"/>
        </w:rPr>
      </w:pPr>
      <w:r w:rsidRPr="003333B7">
        <w:rPr>
          <w:rFonts w:hint="eastAsia"/>
          <w:lang w:eastAsia="zh-CN"/>
        </w:rPr>
        <w:t>内罗毕公约附件二中定义的更改</w:t>
      </w:r>
    </w:p>
    <w:p w:rsidR="00E73FDF" w:rsidRDefault="00D77AE1" w:rsidP="00AB3692">
      <w:pPr>
        <w:pStyle w:val="Reasons"/>
        <w:rPr>
          <w:lang w:eastAsia="zh-CN"/>
        </w:rPr>
      </w:pPr>
      <w:r>
        <w:rPr>
          <w:b/>
          <w:lang w:eastAsia="zh-CN"/>
        </w:rPr>
        <w:t>理由：</w:t>
      </w:r>
      <w:r>
        <w:rPr>
          <w:lang w:eastAsia="zh-CN"/>
        </w:rPr>
        <w:tab/>
      </w:r>
      <w:r w:rsidR="000A4536" w:rsidRPr="000A4536">
        <w:rPr>
          <w:lang w:eastAsia="zh-CN"/>
        </w:rPr>
        <w:t>不再有效。</w:t>
      </w:r>
    </w:p>
    <w:p w:rsidR="00E73FDF" w:rsidRDefault="00D77AE1" w:rsidP="009D0459">
      <w:pPr>
        <w:pStyle w:val="Proposal"/>
        <w:rPr>
          <w:lang w:eastAsia="zh-CN"/>
        </w:rPr>
      </w:pPr>
      <w:r>
        <w:rPr>
          <w:b/>
          <w:lang w:eastAsia="zh-CN"/>
        </w:rPr>
        <w:t>SUP</w:t>
      </w:r>
      <w:r>
        <w:rPr>
          <w:lang w:eastAsia="zh-CN"/>
        </w:rPr>
        <w:tab/>
        <w:t>MEX/20/75</w:t>
      </w:r>
      <w:r>
        <w:rPr>
          <w:b/>
          <w:vanish/>
          <w:color w:val="7F7F7F" w:themeColor="text1" w:themeTint="80"/>
          <w:vertAlign w:val="superscript"/>
          <w:lang w:eastAsia="zh-CN"/>
        </w:rPr>
        <w:t>#11451</w:t>
      </w:r>
    </w:p>
    <w:p w:rsidR="00D77AE1" w:rsidRPr="003333B7" w:rsidRDefault="00D77AE1" w:rsidP="009D0459">
      <w:pPr>
        <w:pStyle w:val="RecNo"/>
        <w:rPr>
          <w:lang w:eastAsia="zh-CN"/>
        </w:rPr>
      </w:pPr>
      <w:r w:rsidRPr="003333B7">
        <w:rPr>
          <w:rFonts w:hint="eastAsia"/>
          <w:lang w:eastAsia="zh-CN"/>
        </w:rPr>
        <w:t>第</w:t>
      </w:r>
      <w:r w:rsidRPr="003333B7">
        <w:rPr>
          <w:rFonts w:hint="eastAsia"/>
          <w:lang w:eastAsia="zh-CN"/>
        </w:rPr>
        <w:t>3</w:t>
      </w:r>
      <w:r w:rsidRPr="003333B7">
        <w:rPr>
          <w:rFonts w:hint="eastAsia"/>
          <w:lang w:eastAsia="zh-CN"/>
        </w:rPr>
        <w:t>号建议</w:t>
      </w:r>
    </w:p>
    <w:p w:rsidR="00D77AE1" w:rsidRDefault="00D77AE1" w:rsidP="009D0459">
      <w:pPr>
        <w:pStyle w:val="Rectitle"/>
        <w:rPr>
          <w:lang w:eastAsia="zh-CN"/>
        </w:rPr>
      </w:pPr>
      <w:r w:rsidRPr="003333B7">
        <w:rPr>
          <w:rFonts w:hint="eastAsia"/>
          <w:lang w:eastAsia="zh-CN"/>
        </w:rPr>
        <w:t>加快帐目和结算帐单的交换</w:t>
      </w:r>
    </w:p>
    <w:p w:rsidR="000A4536" w:rsidRPr="000A4536" w:rsidRDefault="00D77AE1" w:rsidP="009D0459">
      <w:pPr>
        <w:pStyle w:val="Reasons"/>
        <w:rPr>
          <w:lang w:eastAsia="zh-CN"/>
        </w:rPr>
      </w:pPr>
      <w:r>
        <w:rPr>
          <w:b/>
          <w:lang w:eastAsia="zh-CN"/>
        </w:rPr>
        <w:t>理由：</w:t>
      </w:r>
      <w:r>
        <w:rPr>
          <w:lang w:eastAsia="zh-CN"/>
        </w:rPr>
        <w:tab/>
      </w:r>
      <w:r w:rsidR="000A4536" w:rsidRPr="000A4536">
        <w:rPr>
          <w:lang w:eastAsia="zh-CN"/>
        </w:rPr>
        <w:t>不再有效。</w:t>
      </w:r>
    </w:p>
    <w:p w:rsidR="00E73FDF" w:rsidRDefault="00D77AE1" w:rsidP="009D0459">
      <w:pPr>
        <w:pStyle w:val="Proposal"/>
        <w:rPr>
          <w:lang w:eastAsia="zh-CN"/>
        </w:rPr>
      </w:pPr>
      <w:r>
        <w:rPr>
          <w:b/>
          <w:lang w:eastAsia="zh-CN"/>
        </w:rPr>
        <w:t>SUP</w:t>
      </w:r>
      <w:r>
        <w:rPr>
          <w:lang w:eastAsia="zh-CN"/>
        </w:rPr>
        <w:tab/>
        <w:t>MEX/20/76</w:t>
      </w:r>
      <w:r>
        <w:rPr>
          <w:b/>
          <w:vanish/>
          <w:color w:val="7F7F7F" w:themeColor="text1" w:themeTint="80"/>
          <w:vertAlign w:val="superscript"/>
          <w:lang w:eastAsia="zh-CN"/>
        </w:rPr>
        <w:t>#11350</w:t>
      </w:r>
    </w:p>
    <w:p w:rsidR="00D77AE1" w:rsidRPr="00F9314F" w:rsidRDefault="00D77AE1" w:rsidP="009D0459">
      <w:pPr>
        <w:pStyle w:val="OpinionNO0"/>
        <w:rPr>
          <w:rFonts w:eastAsia="SimSun"/>
          <w:lang w:eastAsia="zh-CN"/>
        </w:rPr>
      </w:pPr>
      <w:r w:rsidRPr="00F9314F">
        <w:rPr>
          <w:rFonts w:eastAsia="SimSun" w:hint="eastAsia"/>
          <w:lang w:eastAsia="zh-CN"/>
        </w:rPr>
        <w:t>第</w:t>
      </w:r>
      <w:r w:rsidRPr="00F9314F">
        <w:rPr>
          <w:rFonts w:eastAsia="SimSun" w:hint="eastAsia"/>
          <w:lang w:eastAsia="zh-CN"/>
        </w:rPr>
        <w:t>1</w:t>
      </w:r>
      <w:r w:rsidRPr="00F9314F">
        <w:rPr>
          <w:rFonts w:eastAsia="SimSun" w:hint="eastAsia"/>
          <w:lang w:eastAsia="zh-CN"/>
        </w:rPr>
        <w:t>号意见</w:t>
      </w:r>
    </w:p>
    <w:p w:rsidR="00D77AE1" w:rsidRPr="00927EE9" w:rsidRDefault="00D77AE1" w:rsidP="009D0459">
      <w:pPr>
        <w:pStyle w:val="Opiniontitle"/>
        <w:rPr>
          <w:rFonts w:ascii="SimSun" w:hAnsi="SimSun"/>
          <w:b w:val="0"/>
          <w:lang w:eastAsia="zh-CN"/>
        </w:rPr>
      </w:pPr>
      <w:r w:rsidRPr="00927EE9">
        <w:rPr>
          <w:rFonts w:hint="eastAsia"/>
          <w:lang w:eastAsia="zh-CN"/>
        </w:rPr>
        <w:t>特别电信安排</w:t>
      </w:r>
    </w:p>
    <w:p w:rsidR="000A4536" w:rsidRPr="000A4536" w:rsidRDefault="00D77AE1" w:rsidP="009D0459">
      <w:pPr>
        <w:pStyle w:val="Reasons"/>
        <w:rPr>
          <w:lang w:eastAsia="zh-CN"/>
        </w:rPr>
      </w:pPr>
      <w:r>
        <w:rPr>
          <w:b/>
          <w:lang w:eastAsia="zh-CN"/>
        </w:rPr>
        <w:t>理由：</w:t>
      </w:r>
      <w:r>
        <w:rPr>
          <w:lang w:eastAsia="zh-CN"/>
        </w:rPr>
        <w:tab/>
      </w:r>
      <w:r w:rsidR="000A4536" w:rsidRPr="000A4536">
        <w:rPr>
          <w:lang w:eastAsia="zh-CN"/>
        </w:rPr>
        <w:t>不再有效。</w:t>
      </w:r>
    </w:p>
    <w:p w:rsidR="00E12E91" w:rsidRDefault="00E12E91">
      <w:pPr>
        <w:jc w:val="center"/>
      </w:pPr>
      <w:r>
        <w:t>______________</w:t>
      </w:r>
    </w:p>
    <w:p w:rsidR="00E73FDF" w:rsidRDefault="00E73FDF" w:rsidP="009D0459">
      <w:pPr>
        <w:pStyle w:val="Reasons"/>
        <w:rPr>
          <w:lang w:eastAsia="zh-CN"/>
        </w:rPr>
      </w:pPr>
    </w:p>
    <w:sectPr w:rsidR="00E73FDF">
      <w:headerReference w:type="default" r:id="rId9"/>
      <w:foot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49" w:rsidRDefault="00B44B49">
      <w:r>
        <w:separator/>
      </w:r>
    </w:p>
    <w:p w:rsidR="00B44B49" w:rsidRDefault="00B44B49"/>
  </w:endnote>
  <w:endnote w:type="continuationSeparator" w:id="0">
    <w:p w:rsidR="00B44B49" w:rsidRDefault="00B44B49">
      <w:r>
        <w:continuationSeparator/>
      </w:r>
    </w:p>
    <w:p w:rsidR="00B44B49" w:rsidRDefault="00B4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9" w:rsidRPr="00DA0469" w:rsidRDefault="00B44B49" w:rsidP="00AD3719">
    <w:pPr>
      <w:pStyle w:val="Footer"/>
      <w:rPr>
        <w:lang w:val="en-US"/>
      </w:rPr>
    </w:pPr>
    <w:r>
      <w:fldChar w:fldCharType="begin"/>
    </w:r>
    <w:r w:rsidRPr="00DA0469">
      <w:rPr>
        <w:lang w:val="en-US"/>
      </w:rPr>
      <w:instrText xml:space="preserve"> FILENAME \p \* MERGEFORMAT </w:instrText>
    </w:r>
    <w:r>
      <w:fldChar w:fldCharType="separate"/>
    </w:r>
    <w:r w:rsidR="0094523B">
      <w:rPr>
        <w:lang w:val="en-US"/>
      </w:rPr>
      <w:t>P:\CHI\SG\CONF-SG\WCIT12\000\020C.docx</w:t>
    </w:r>
    <w:r>
      <w:fldChar w:fldCharType="end"/>
    </w:r>
    <w:r>
      <w:t xml:space="preserve"> (334914)</w:t>
    </w:r>
    <w:r w:rsidRPr="00DA0469">
      <w:rPr>
        <w:lang w:val="en-US"/>
      </w:rPr>
      <w:tab/>
    </w:r>
    <w:r>
      <w:fldChar w:fldCharType="begin"/>
    </w:r>
    <w:r>
      <w:instrText xml:space="preserve"> savedate \@ dd.MM.yy </w:instrText>
    </w:r>
    <w:r>
      <w:fldChar w:fldCharType="separate"/>
    </w:r>
    <w:r w:rsidR="0094523B">
      <w:t>14.11.12</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9" w:rsidRPr="00DA0469" w:rsidRDefault="00B44B49" w:rsidP="00AD3719">
    <w:pPr>
      <w:pStyle w:val="Footer"/>
      <w:rPr>
        <w:lang w:val="en-US"/>
      </w:rPr>
    </w:pPr>
    <w:r>
      <w:fldChar w:fldCharType="begin"/>
    </w:r>
    <w:r w:rsidRPr="00DA0469">
      <w:rPr>
        <w:lang w:val="en-US"/>
      </w:rPr>
      <w:instrText xml:space="preserve"> FILENAME \p \* MERGEFORMAT </w:instrText>
    </w:r>
    <w:r>
      <w:fldChar w:fldCharType="separate"/>
    </w:r>
    <w:r w:rsidR="0094523B">
      <w:rPr>
        <w:lang w:val="en-US"/>
      </w:rPr>
      <w:t>P:\CHI\SG\CONF-SG\WCIT12\000\020C.docx</w:t>
    </w:r>
    <w:r>
      <w:fldChar w:fldCharType="end"/>
    </w:r>
    <w:r>
      <w:t xml:space="preserve"> (334914)</w:t>
    </w:r>
    <w:r w:rsidRPr="00DA0469">
      <w:rPr>
        <w:lang w:val="en-US"/>
      </w:rPr>
      <w:tab/>
    </w:r>
    <w:r>
      <w:fldChar w:fldCharType="begin"/>
    </w:r>
    <w:r>
      <w:instrText xml:space="preserve"> savedate \@ dd.MM.yy </w:instrText>
    </w:r>
    <w:r>
      <w:fldChar w:fldCharType="separate"/>
    </w:r>
    <w:r w:rsidR="0094523B">
      <w:t>14.11.12</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49" w:rsidRDefault="00B44B49">
      <w:r>
        <w:t>____________________</w:t>
      </w:r>
    </w:p>
    <w:p w:rsidR="00B44B49" w:rsidRDefault="00B44B49"/>
  </w:footnote>
  <w:footnote w:type="continuationSeparator" w:id="0">
    <w:p w:rsidR="00B44B49" w:rsidRDefault="00B44B49">
      <w:r>
        <w:continuationSeparator/>
      </w:r>
    </w:p>
    <w:p w:rsidR="00B44B49" w:rsidRDefault="00B44B49"/>
  </w:footnote>
  <w:footnote w:id="1">
    <w:p w:rsidR="00B44B49" w:rsidDel="004B7731" w:rsidRDefault="00B44B49" w:rsidP="00D77AE1">
      <w:pPr>
        <w:pStyle w:val="FootnoteText"/>
        <w:rPr>
          <w:del w:id="20" w:author="byzheng" w:date="2012-08-22T14:43:00Z"/>
          <w:lang w:eastAsia="zh-CN"/>
        </w:rPr>
      </w:pPr>
      <w:del w:id="21" w:author="byzheng" w:date="2012-08-22T14:43:00Z">
        <w:r w:rsidDel="004B7731">
          <w:rPr>
            <w:rStyle w:val="FootnoteReference"/>
            <w:lang w:eastAsia="zh-CN"/>
          </w:rPr>
          <w:delText>*</w:delText>
        </w:r>
        <w:r w:rsidDel="004B7731">
          <w:rPr>
            <w:lang w:eastAsia="zh-CN"/>
          </w:rPr>
          <w:tab/>
        </w:r>
        <w:r w:rsidRPr="00585875" w:rsidDel="004B7731">
          <w:rPr>
            <w:rFonts w:hint="eastAsia"/>
            <w:sz w:val="20"/>
            <w:lang w:val="en-US" w:eastAsia="zh-CN"/>
          </w:rPr>
          <w:delText>或经认可的私营</w:delText>
        </w:r>
      </w:del>
      <w:del w:id="22" w:author="yuan" w:date="2012-08-27T15:35:00Z">
        <w:r w:rsidDel="00A2375E">
          <w:rPr>
            <w:rFonts w:hint="eastAsia"/>
            <w:sz w:val="20"/>
            <w:lang w:val="en-US" w:eastAsia="zh-CN"/>
          </w:rPr>
          <w:delText>运营</w:delText>
        </w:r>
      </w:del>
      <w:del w:id="23" w:author="byzheng" w:date="2012-08-22T14:43: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9" w:rsidRDefault="00B44B49">
    <w:pPr>
      <w:pStyle w:val="Header"/>
    </w:pPr>
    <w:r>
      <w:fldChar w:fldCharType="begin"/>
    </w:r>
    <w:r>
      <w:instrText xml:space="preserve"> PAGE </w:instrText>
    </w:r>
    <w:r>
      <w:fldChar w:fldCharType="separate"/>
    </w:r>
    <w:r w:rsidR="004223F5">
      <w:rPr>
        <w:noProof/>
      </w:rPr>
      <w:t>4</w:t>
    </w:r>
    <w:r>
      <w:fldChar w:fldCharType="end"/>
    </w:r>
  </w:p>
  <w:p w:rsidR="00B44B49" w:rsidRDefault="00B44B49" w:rsidP="00AD3719">
    <w:pPr>
      <w:pStyle w:val="Header"/>
      <w:rPr>
        <w:lang w:val="en-US"/>
      </w:rPr>
    </w:pPr>
    <w:r>
      <w:t>WCIT12/20-</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10125"/>
    <w:rsid w:val="000264C2"/>
    <w:rsid w:val="000273B7"/>
    <w:rsid w:val="00030973"/>
    <w:rsid w:val="00037C90"/>
    <w:rsid w:val="00070B94"/>
    <w:rsid w:val="000801AC"/>
    <w:rsid w:val="0008359F"/>
    <w:rsid w:val="000A4536"/>
    <w:rsid w:val="000C09BA"/>
    <w:rsid w:val="000C1F1E"/>
    <w:rsid w:val="000C6AA7"/>
    <w:rsid w:val="000E26F6"/>
    <w:rsid w:val="000E31AE"/>
    <w:rsid w:val="00146A15"/>
    <w:rsid w:val="00166859"/>
    <w:rsid w:val="001765EC"/>
    <w:rsid w:val="001853E8"/>
    <w:rsid w:val="001B6360"/>
    <w:rsid w:val="001C260C"/>
    <w:rsid w:val="001E0D55"/>
    <w:rsid w:val="001F4EA6"/>
    <w:rsid w:val="00206033"/>
    <w:rsid w:val="00214959"/>
    <w:rsid w:val="00243F29"/>
    <w:rsid w:val="0028046D"/>
    <w:rsid w:val="002A4C9C"/>
    <w:rsid w:val="002B509B"/>
    <w:rsid w:val="002C7E39"/>
    <w:rsid w:val="002E2A59"/>
    <w:rsid w:val="00305254"/>
    <w:rsid w:val="00305B98"/>
    <w:rsid w:val="003130CC"/>
    <w:rsid w:val="003169D2"/>
    <w:rsid w:val="003405F7"/>
    <w:rsid w:val="003A56D3"/>
    <w:rsid w:val="003B4BEF"/>
    <w:rsid w:val="003C0C38"/>
    <w:rsid w:val="003C10E1"/>
    <w:rsid w:val="003C6985"/>
    <w:rsid w:val="003C6B45"/>
    <w:rsid w:val="003D66CE"/>
    <w:rsid w:val="003F6720"/>
    <w:rsid w:val="0041282E"/>
    <w:rsid w:val="004223F5"/>
    <w:rsid w:val="00437869"/>
    <w:rsid w:val="00465EF2"/>
    <w:rsid w:val="004C4554"/>
    <w:rsid w:val="004C71D0"/>
    <w:rsid w:val="004D15AA"/>
    <w:rsid w:val="004D2DEC"/>
    <w:rsid w:val="004F2BE6"/>
    <w:rsid w:val="00507E29"/>
    <w:rsid w:val="0051656C"/>
    <w:rsid w:val="00526A8F"/>
    <w:rsid w:val="00527E8A"/>
    <w:rsid w:val="0053056C"/>
    <w:rsid w:val="00540522"/>
    <w:rsid w:val="00542E85"/>
    <w:rsid w:val="00546C89"/>
    <w:rsid w:val="00560D20"/>
    <w:rsid w:val="00562479"/>
    <w:rsid w:val="0057665A"/>
    <w:rsid w:val="00576849"/>
    <w:rsid w:val="005869FF"/>
    <w:rsid w:val="005A0ACB"/>
    <w:rsid w:val="005B12DA"/>
    <w:rsid w:val="005C73DA"/>
    <w:rsid w:val="005D7324"/>
    <w:rsid w:val="005E572B"/>
    <w:rsid w:val="005E7FD8"/>
    <w:rsid w:val="00622560"/>
    <w:rsid w:val="00644391"/>
    <w:rsid w:val="00647712"/>
    <w:rsid w:val="00661BCB"/>
    <w:rsid w:val="00662E12"/>
    <w:rsid w:val="00681771"/>
    <w:rsid w:val="00691142"/>
    <w:rsid w:val="006A34E2"/>
    <w:rsid w:val="006A5381"/>
    <w:rsid w:val="006B0F42"/>
    <w:rsid w:val="006B67CE"/>
    <w:rsid w:val="006B733F"/>
    <w:rsid w:val="006C38ED"/>
    <w:rsid w:val="006C394D"/>
    <w:rsid w:val="006E6182"/>
    <w:rsid w:val="006F3C60"/>
    <w:rsid w:val="007047CF"/>
    <w:rsid w:val="007271BB"/>
    <w:rsid w:val="00736415"/>
    <w:rsid w:val="0074174B"/>
    <w:rsid w:val="00747199"/>
    <w:rsid w:val="007532A7"/>
    <w:rsid w:val="00770D2A"/>
    <w:rsid w:val="007864F6"/>
    <w:rsid w:val="007C770C"/>
    <w:rsid w:val="007E326E"/>
    <w:rsid w:val="007F0374"/>
    <w:rsid w:val="007F0FC5"/>
    <w:rsid w:val="007F5C36"/>
    <w:rsid w:val="008129A9"/>
    <w:rsid w:val="00817714"/>
    <w:rsid w:val="00824BD6"/>
    <w:rsid w:val="0083489E"/>
    <w:rsid w:val="0083672D"/>
    <w:rsid w:val="00843D85"/>
    <w:rsid w:val="00844734"/>
    <w:rsid w:val="0086537A"/>
    <w:rsid w:val="00865DFB"/>
    <w:rsid w:val="00877FD5"/>
    <w:rsid w:val="008A7416"/>
    <w:rsid w:val="008B6852"/>
    <w:rsid w:val="008D1D14"/>
    <w:rsid w:val="008E2F14"/>
    <w:rsid w:val="008E3420"/>
    <w:rsid w:val="008E3CD6"/>
    <w:rsid w:val="008E7C8E"/>
    <w:rsid w:val="009054B9"/>
    <w:rsid w:val="00907F23"/>
    <w:rsid w:val="00912959"/>
    <w:rsid w:val="00933238"/>
    <w:rsid w:val="0094523B"/>
    <w:rsid w:val="00951FCB"/>
    <w:rsid w:val="0096371E"/>
    <w:rsid w:val="0097653C"/>
    <w:rsid w:val="00983490"/>
    <w:rsid w:val="0099525B"/>
    <w:rsid w:val="009A691B"/>
    <w:rsid w:val="009D0459"/>
    <w:rsid w:val="009E24A5"/>
    <w:rsid w:val="00A0052C"/>
    <w:rsid w:val="00A2360D"/>
    <w:rsid w:val="00A31B14"/>
    <w:rsid w:val="00A323DC"/>
    <w:rsid w:val="00A440A2"/>
    <w:rsid w:val="00A60F11"/>
    <w:rsid w:val="00A70FF4"/>
    <w:rsid w:val="00A73256"/>
    <w:rsid w:val="00A7776E"/>
    <w:rsid w:val="00A815BE"/>
    <w:rsid w:val="00AA5DA1"/>
    <w:rsid w:val="00AB3692"/>
    <w:rsid w:val="00AD3719"/>
    <w:rsid w:val="00AE369F"/>
    <w:rsid w:val="00AF488F"/>
    <w:rsid w:val="00B026CB"/>
    <w:rsid w:val="00B12107"/>
    <w:rsid w:val="00B44B49"/>
    <w:rsid w:val="00B65F74"/>
    <w:rsid w:val="00B851D4"/>
    <w:rsid w:val="00B868FC"/>
    <w:rsid w:val="00B95072"/>
    <w:rsid w:val="00B97EA6"/>
    <w:rsid w:val="00BB26CD"/>
    <w:rsid w:val="00BC3C15"/>
    <w:rsid w:val="00BD34DF"/>
    <w:rsid w:val="00BE5450"/>
    <w:rsid w:val="00BF0984"/>
    <w:rsid w:val="00BF775C"/>
    <w:rsid w:val="00C07239"/>
    <w:rsid w:val="00C33E01"/>
    <w:rsid w:val="00C364B1"/>
    <w:rsid w:val="00C454A6"/>
    <w:rsid w:val="00C47D87"/>
    <w:rsid w:val="00C627F9"/>
    <w:rsid w:val="00C6584D"/>
    <w:rsid w:val="00CB44BA"/>
    <w:rsid w:val="00CB4E5A"/>
    <w:rsid w:val="00CC73D7"/>
    <w:rsid w:val="00CF0AD7"/>
    <w:rsid w:val="00CF0BE1"/>
    <w:rsid w:val="00CF6520"/>
    <w:rsid w:val="00D11B10"/>
    <w:rsid w:val="00D14212"/>
    <w:rsid w:val="00D2241D"/>
    <w:rsid w:val="00D52A14"/>
    <w:rsid w:val="00D65BE0"/>
    <w:rsid w:val="00D77AE1"/>
    <w:rsid w:val="00DA0469"/>
    <w:rsid w:val="00DD13B7"/>
    <w:rsid w:val="00DF3B0C"/>
    <w:rsid w:val="00E12E91"/>
    <w:rsid w:val="00E14984"/>
    <w:rsid w:val="00E22A25"/>
    <w:rsid w:val="00E27393"/>
    <w:rsid w:val="00E309A1"/>
    <w:rsid w:val="00E356AA"/>
    <w:rsid w:val="00E560F1"/>
    <w:rsid w:val="00E66759"/>
    <w:rsid w:val="00E73FDF"/>
    <w:rsid w:val="00E92319"/>
    <w:rsid w:val="00EB1C01"/>
    <w:rsid w:val="00EB64EA"/>
    <w:rsid w:val="00ED14C0"/>
    <w:rsid w:val="00ED3040"/>
    <w:rsid w:val="00ED40F4"/>
    <w:rsid w:val="00ED6260"/>
    <w:rsid w:val="00EE119B"/>
    <w:rsid w:val="00EE467D"/>
    <w:rsid w:val="00EE58BE"/>
    <w:rsid w:val="00F02CD4"/>
    <w:rsid w:val="00F3320C"/>
    <w:rsid w:val="00F61F15"/>
    <w:rsid w:val="00F96A65"/>
    <w:rsid w:val="00FC59C4"/>
    <w:rsid w:val="00FE3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styleId="Hyperlink">
    <w:name w:val="Hyperlink"/>
    <w:rsid w:val="00067D9F"/>
    <w:rPr>
      <w:color w:val="0000FF"/>
      <w:u w:val="single"/>
    </w:rPr>
  </w:style>
  <w:style w:type="paragraph" w:customStyle="1" w:styleId="OpinionNO0">
    <w:name w:val="Opinion_NO"/>
    <w:basedOn w:val="RecNo"/>
    <w:next w:val="Opiniontitle"/>
    <w:qFormat/>
    <w:rsid w:val="00AA3C4D"/>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styleId="Hyperlink">
    <w:name w:val="Hyperlink"/>
    <w:rsid w:val="00067D9F"/>
    <w:rPr>
      <w:color w:val="0000FF"/>
      <w:u w:val="single"/>
    </w:rPr>
  </w:style>
  <w:style w:type="paragraph" w:customStyle="1" w:styleId="OpinionNO0">
    <w:name w:val="Opinion_NO"/>
    <w:basedOn w:val="RecNo"/>
    <w:next w:val="Opiniontitle"/>
    <w:qFormat/>
    <w:rsid w:val="00AA3C4D"/>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71E3-8D73-4DD6-A2AB-4F5581DF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288</TotalTime>
  <Pages>14</Pages>
  <Words>4854</Words>
  <Characters>3849</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S12-WCIT12-C-0020!!MSW-C</vt:lpstr>
    </vt:vector>
  </TitlesOfParts>
  <Manager>General Secretariat - Pool</Manager>
  <Company>International Telecommunication Union (ITU)</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S12-WCIT12-C-0020!!MSW-C</dc:title>
  <dc:subject>World Conference on International Telecommunications (WCIT)</dc:subject>
  <dc:creator>Documents Proposals Manager (DPM)</dc:creator>
  <cp:keywords>DPM_v5.3.3.2_prod</cp:keywords>
  <dc:description/>
  <cp:lastModifiedBy>byzheng</cp:lastModifiedBy>
  <cp:revision>83</cp:revision>
  <cp:lastPrinted>2006-07-03T06:56:00Z</cp:lastPrinted>
  <dcterms:created xsi:type="dcterms:W3CDTF">2012-11-08T13:49:00Z</dcterms:created>
  <dcterms:modified xsi:type="dcterms:W3CDTF">2012-11-14T15:12:00Z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