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FE028" w14:textId="77777777" w:rsidR="00BF77B2" w:rsidRPr="00C97BA4" w:rsidRDefault="00BF77B2" w:rsidP="00BF77B2">
      <w:pPr>
        <w:pStyle w:val="Part"/>
        <w:spacing w:before="0"/>
        <w:jc w:val="left"/>
        <w:outlineLvl w:val="0"/>
        <w:rPr>
          <w:b/>
        </w:rPr>
      </w:pPr>
      <w:bookmarkStart w:id="0" w:name="_GoBack"/>
      <w:bookmarkEnd w:id="0"/>
      <w:r w:rsidRPr="00C97BA4">
        <w:rPr>
          <w:b/>
        </w:rPr>
        <w:t xml:space="preserve">Part </w:t>
      </w:r>
      <w:r w:rsidR="008950DC">
        <w:rPr>
          <w:b/>
          <w:lang w:eastAsia="ko-KR"/>
        </w:rPr>
        <w:t>IV</w:t>
      </w:r>
      <w:r w:rsidRPr="00C97BA4">
        <w:rPr>
          <w:b/>
        </w:rPr>
        <w:t xml:space="preserve">:  </w:t>
      </w:r>
      <w:proofErr w:type="spellStart"/>
      <w:r w:rsidR="008950DC" w:rsidRPr="008950DC">
        <w:rPr>
          <w:b/>
        </w:rPr>
        <w:t>Radiometeorological</w:t>
      </w:r>
      <w:proofErr w:type="spellEnd"/>
      <w:r w:rsidR="008950DC" w:rsidRPr="008950DC">
        <w:rPr>
          <w:b/>
        </w:rPr>
        <w:t xml:space="preserve"> data </w:t>
      </w:r>
    </w:p>
    <w:p w14:paraId="70B73E23" w14:textId="77777777" w:rsidR="004949C5" w:rsidRDefault="00BF77B2" w:rsidP="004949C5">
      <w:pPr>
        <w:pStyle w:val="Table"/>
        <w:tabs>
          <w:tab w:val="right" w:pos="4536"/>
        </w:tabs>
        <w:spacing w:before="136"/>
        <w:jc w:val="both"/>
        <w:rPr>
          <w:i/>
          <w:lang w:eastAsia="ko-KR"/>
        </w:rPr>
      </w:pPr>
      <w:proofErr w:type="gramStart"/>
      <w:r w:rsidRPr="00C97BA4">
        <w:rPr>
          <w:sz w:val="20"/>
        </w:rPr>
        <w:t xml:space="preserve">TABLE  </w:t>
      </w:r>
      <w:r w:rsidR="008950DC">
        <w:rPr>
          <w:sz w:val="20"/>
          <w:lang w:eastAsia="ko-KR"/>
        </w:rPr>
        <w:t>IV</w:t>
      </w:r>
      <w:proofErr w:type="gramEnd"/>
      <w:r w:rsidRPr="00C97BA4">
        <w:rPr>
          <w:sz w:val="20"/>
        </w:rPr>
        <w:t>-</w:t>
      </w:r>
      <w:r w:rsidR="008950DC">
        <w:rPr>
          <w:sz w:val="20"/>
          <w:lang w:eastAsia="ko-KR"/>
        </w:rPr>
        <w:t>11</w:t>
      </w:r>
      <w:r w:rsidRPr="00C97BA4">
        <w:rPr>
          <w:sz w:val="20"/>
        </w:rPr>
        <w:t xml:space="preserve"> – </w:t>
      </w:r>
      <w:r w:rsidR="008950DC" w:rsidRPr="008950DC">
        <w:rPr>
          <w:i/>
          <w:sz w:val="20"/>
          <w:lang w:eastAsia="ko-KR"/>
        </w:rPr>
        <w:t>Statistics of Rain Cell Characteristics Parameters</w:t>
      </w:r>
      <w:r w:rsidR="008950DC" w:rsidRPr="008950DC">
        <w:rPr>
          <w:rStyle w:val="FootnoteReference"/>
          <w:i/>
          <w:position w:val="0"/>
          <w:sz w:val="20"/>
          <w:szCs w:val="18"/>
          <w:lang w:eastAsia="ko-KR"/>
        </w:rPr>
        <w:t xml:space="preserve"> </w:t>
      </w:r>
      <w:r w:rsidRPr="00C97BA4">
        <w:rPr>
          <w:rStyle w:val="FootnoteReference"/>
          <w:i/>
        </w:rPr>
        <w:footnoteReference w:customMarkFollows="1" w:id="1"/>
        <w:t>+</w:t>
      </w:r>
    </w:p>
    <w:p w14:paraId="40D7BC3A" w14:textId="77777777" w:rsidR="00BF77B2" w:rsidRPr="00C97BA4" w:rsidRDefault="00BF77B2" w:rsidP="004949C5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rPr>
          <w:sz w:val="18"/>
          <w:lang w:eastAsia="ko-KR"/>
        </w:rPr>
      </w:pPr>
      <w:r w:rsidRPr="004949C5">
        <w:rPr>
          <w:rFonts w:hint="eastAsia"/>
          <w:sz w:val="18"/>
          <w:lang w:eastAsia="ko-KR"/>
        </w:rPr>
        <w:t>Measurement</w:t>
      </w:r>
      <w:r w:rsidRPr="004949C5">
        <w:rPr>
          <w:sz w:val="18"/>
          <w:lang w:eastAsia="ko-KR"/>
        </w:rPr>
        <w:t xml:space="preserve"> country</w:t>
      </w:r>
      <w:r w:rsidRPr="00C97BA4">
        <w:rPr>
          <w:position w:val="6"/>
          <w:sz w:val="14"/>
        </w:rPr>
        <w:t>(1)</w:t>
      </w:r>
      <w:r w:rsidRPr="00C97BA4">
        <w:rPr>
          <w:sz w:val="18"/>
        </w:rPr>
        <w:t xml:space="preserve"> </w:t>
      </w:r>
      <w:r w:rsidRPr="00C97BA4">
        <w:rPr>
          <w:sz w:val="18"/>
        </w:rPr>
        <w:tab/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</w:p>
    <w:p w14:paraId="2F5CCC1F" w14:textId="77777777" w:rsidR="00BF77B2" w:rsidRPr="00C97BA4" w:rsidRDefault="00BF77B2" w:rsidP="00BF77B2">
      <w:pPr>
        <w:pStyle w:val="Headingb"/>
        <w:rPr>
          <w:sz w:val="18"/>
          <w:szCs w:val="16"/>
          <w:lang w:val="en-US" w:eastAsia="ko-KR"/>
        </w:rPr>
      </w:pPr>
      <w:r w:rsidRPr="00C97BA4">
        <w:rPr>
          <w:rFonts w:hint="eastAsia"/>
          <w:sz w:val="18"/>
          <w:szCs w:val="16"/>
          <w:lang w:val="en-US" w:eastAsia="ko-KR"/>
        </w:rPr>
        <w:t>Meteorological</w:t>
      </w:r>
      <w:r w:rsidRPr="00C97BA4">
        <w:rPr>
          <w:sz w:val="18"/>
          <w:szCs w:val="16"/>
          <w:lang w:val="en-US" w:eastAsia="ko-KR"/>
        </w:rPr>
        <w:t xml:space="preserve"> radar</w:t>
      </w:r>
    </w:p>
    <w:p w14:paraId="160F8CF1" w14:textId="77777777" w:rsidR="00BF77B2" w:rsidRPr="00C97BA4" w:rsidRDefault="00BF77B2" w:rsidP="00BF77B2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spacing w:before="0"/>
        <w:jc w:val="left"/>
        <w:rPr>
          <w:sz w:val="18"/>
          <w:lang w:eastAsia="ko-KR"/>
        </w:rPr>
      </w:pPr>
      <w:r w:rsidRPr="00C97BA4">
        <w:rPr>
          <w:rFonts w:hint="eastAsia"/>
          <w:sz w:val="18"/>
          <w:lang w:eastAsia="ko-KR"/>
        </w:rPr>
        <w:t>Maximum height (km)</w:t>
      </w:r>
      <w:r w:rsidRPr="00C97BA4">
        <w:rPr>
          <w:sz w:val="18"/>
        </w:rPr>
        <w:tab/>
      </w:r>
      <w:r w:rsidRPr="00C97BA4">
        <w:rPr>
          <w:rFonts w:hint="eastAsia"/>
          <w:sz w:val="18"/>
          <w:lang w:eastAsia="ko-KR"/>
        </w:rPr>
        <w:t xml:space="preserve">                          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</w:p>
    <w:p w14:paraId="6D9EBE8F" w14:textId="77777777" w:rsidR="00BF77B2" w:rsidRPr="00C97BA4" w:rsidRDefault="008950DC" w:rsidP="00BF77B2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spacing w:before="0"/>
        <w:jc w:val="left"/>
        <w:rPr>
          <w:sz w:val="18"/>
        </w:rPr>
      </w:pPr>
      <w:r>
        <w:rPr>
          <w:sz w:val="18"/>
          <w:lang w:eastAsia="ko-KR"/>
        </w:rPr>
        <w:t xml:space="preserve">Spatial Horizontal </w:t>
      </w:r>
      <w:r w:rsidR="00BF77B2" w:rsidRPr="00C97BA4">
        <w:rPr>
          <w:rFonts w:hint="eastAsia"/>
          <w:sz w:val="18"/>
          <w:lang w:eastAsia="ko-KR"/>
        </w:rPr>
        <w:t>Resolution</w:t>
      </w:r>
      <w:r>
        <w:rPr>
          <w:sz w:val="18"/>
          <w:lang w:eastAsia="ko-KR"/>
        </w:rPr>
        <w:t xml:space="preserve"> (km)</w:t>
      </w:r>
      <w:r w:rsidR="00BF77B2" w:rsidRPr="00C97BA4">
        <w:rPr>
          <w:sz w:val="18"/>
        </w:rPr>
        <w:tab/>
      </w:r>
      <w:r w:rsidR="00BF77B2" w:rsidRPr="00C97BA4">
        <w:rPr>
          <w:rFonts w:hint="eastAsia"/>
          <w:sz w:val="18"/>
          <w:lang w:eastAsia="ko-KR"/>
        </w:rPr>
        <w:t xml:space="preserve">                          </w:t>
      </w:r>
      <w:r w:rsidR="00BF77B2" w:rsidRPr="00C97BA4">
        <w:rPr>
          <w:sz w:val="12"/>
        </w:rPr>
        <w:t xml:space="preserve"> </w:t>
      </w:r>
      <w:r w:rsidR="00BF77B2" w:rsidRPr="00C97BA4">
        <w:rPr>
          <w:sz w:val="18"/>
        </w:rPr>
        <w:t>__</w:t>
      </w:r>
    </w:p>
    <w:p w14:paraId="7E0158F3" w14:textId="77777777" w:rsidR="00BF77B2" w:rsidRPr="00C97BA4" w:rsidRDefault="00BF77B2" w:rsidP="00BF77B2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spacing w:before="0"/>
        <w:jc w:val="left"/>
        <w:rPr>
          <w:sz w:val="18"/>
          <w:lang w:eastAsia="ko-KR"/>
        </w:rPr>
      </w:pPr>
    </w:p>
    <w:p w14:paraId="14BE5CCA" w14:textId="77777777" w:rsidR="00BF77B2" w:rsidRPr="00C97BA4" w:rsidRDefault="00BF77B2" w:rsidP="00BF77B2">
      <w:pPr>
        <w:pStyle w:val="Headingb"/>
        <w:rPr>
          <w:sz w:val="18"/>
          <w:szCs w:val="16"/>
          <w:lang w:val="en-US" w:eastAsia="ko-KR"/>
        </w:rPr>
      </w:pPr>
      <w:r w:rsidRPr="00C97BA4">
        <w:rPr>
          <w:rFonts w:hint="eastAsia"/>
          <w:sz w:val="18"/>
          <w:szCs w:val="16"/>
          <w:lang w:val="en-US" w:eastAsia="ko-KR"/>
        </w:rPr>
        <w:t>Me</w:t>
      </w:r>
      <w:r w:rsidRPr="00C97BA4">
        <w:rPr>
          <w:sz w:val="18"/>
          <w:szCs w:val="16"/>
          <w:lang w:val="en-US" w:eastAsia="ko-KR"/>
        </w:rPr>
        <w:t>asurement</w:t>
      </w:r>
    </w:p>
    <w:p w14:paraId="65FA6442" w14:textId="77777777" w:rsidR="00BF77B2" w:rsidRPr="00C97BA4" w:rsidRDefault="00BF77B2" w:rsidP="00BF77B2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spacing w:before="0"/>
        <w:jc w:val="left"/>
        <w:rPr>
          <w:sz w:val="18"/>
          <w:lang w:eastAsia="ko-KR"/>
        </w:rPr>
      </w:pPr>
      <w:r w:rsidRPr="00C97BA4">
        <w:rPr>
          <w:sz w:val="18"/>
        </w:rPr>
        <w:t>Start date (yyyy.mm.dd)</w:t>
      </w:r>
      <w:r w:rsidRPr="00C97BA4">
        <w:rPr>
          <w:sz w:val="18"/>
        </w:rPr>
        <w:tab/>
      </w:r>
      <w:r w:rsidRPr="00C97BA4">
        <w:rPr>
          <w:rFonts w:hint="eastAsia"/>
          <w:sz w:val="18"/>
          <w:lang w:eastAsia="ko-KR"/>
        </w:rPr>
        <w:t xml:space="preserve">                 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rFonts w:hint="eastAsia"/>
          <w:sz w:val="18"/>
          <w:lang w:eastAsia="ko-KR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proofErr w:type="gramStart"/>
      <w:r w:rsidRPr="00C97BA4">
        <w:rPr>
          <w:sz w:val="18"/>
        </w:rPr>
        <w:t>_</w:t>
      </w:r>
      <w:r w:rsidRPr="00C97BA4">
        <w:rPr>
          <w:rFonts w:hint="eastAsia"/>
          <w:sz w:val="18"/>
          <w:lang w:eastAsia="ko-KR"/>
        </w:rPr>
        <w:t xml:space="preserve"> </w:t>
      </w:r>
      <w:r w:rsidRPr="00C97BA4">
        <w:rPr>
          <w:rFonts w:hint="eastAsia"/>
          <w:sz w:val="12"/>
          <w:lang w:eastAsia="ko-KR"/>
        </w:rPr>
        <w:t>.</w:t>
      </w:r>
      <w:r w:rsidRPr="00C97BA4">
        <w:rPr>
          <w:sz w:val="18"/>
        </w:rPr>
        <w:t>_</w:t>
      </w:r>
      <w:proofErr w:type="gramEnd"/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rFonts w:hint="eastAsia"/>
          <w:sz w:val="12"/>
          <w:lang w:eastAsia="ko-KR"/>
        </w:rPr>
        <w:t>.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</w:p>
    <w:p w14:paraId="51E51EA1" w14:textId="77777777" w:rsidR="00BF77B2" w:rsidRPr="00C97BA4" w:rsidRDefault="00BF77B2" w:rsidP="00BF77B2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spacing w:before="0"/>
        <w:jc w:val="left"/>
        <w:rPr>
          <w:sz w:val="18"/>
          <w:lang w:eastAsia="ko-KR"/>
        </w:rPr>
      </w:pPr>
      <w:r w:rsidRPr="00C97BA4">
        <w:rPr>
          <w:rFonts w:hint="eastAsia"/>
          <w:sz w:val="18"/>
          <w:lang w:eastAsia="ko-KR"/>
        </w:rPr>
        <w:t>End</w:t>
      </w:r>
      <w:r w:rsidRPr="00C97BA4">
        <w:rPr>
          <w:sz w:val="18"/>
        </w:rPr>
        <w:t xml:space="preserve"> date (yyyy.mm.dd)</w:t>
      </w:r>
      <w:r w:rsidRPr="00C97BA4">
        <w:rPr>
          <w:sz w:val="18"/>
        </w:rPr>
        <w:tab/>
      </w:r>
      <w:r w:rsidRPr="00C97BA4">
        <w:rPr>
          <w:rFonts w:hint="eastAsia"/>
          <w:sz w:val="18"/>
          <w:lang w:eastAsia="ko-KR"/>
        </w:rPr>
        <w:t xml:space="preserve">                 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rFonts w:hint="eastAsia"/>
          <w:sz w:val="18"/>
          <w:lang w:eastAsia="ko-KR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proofErr w:type="gramStart"/>
      <w:r w:rsidRPr="00C97BA4">
        <w:rPr>
          <w:sz w:val="18"/>
        </w:rPr>
        <w:t>_</w:t>
      </w:r>
      <w:r w:rsidRPr="00C97BA4">
        <w:rPr>
          <w:rFonts w:hint="eastAsia"/>
          <w:sz w:val="18"/>
          <w:lang w:eastAsia="ko-KR"/>
        </w:rPr>
        <w:t xml:space="preserve"> </w:t>
      </w:r>
      <w:r w:rsidRPr="00C97BA4">
        <w:rPr>
          <w:rFonts w:hint="eastAsia"/>
          <w:sz w:val="12"/>
          <w:lang w:eastAsia="ko-KR"/>
        </w:rPr>
        <w:t>.</w:t>
      </w:r>
      <w:r w:rsidRPr="00C97BA4">
        <w:rPr>
          <w:sz w:val="18"/>
        </w:rPr>
        <w:t>_</w:t>
      </w:r>
      <w:proofErr w:type="gramEnd"/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rFonts w:hint="eastAsia"/>
          <w:sz w:val="12"/>
          <w:lang w:eastAsia="ko-KR"/>
        </w:rPr>
        <w:t>.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</w:p>
    <w:p w14:paraId="5DD4DA7B" w14:textId="77777777" w:rsidR="00BF77B2" w:rsidRPr="00C97BA4" w:rsidRDefault="00BF77B2" w:rsidP="00BF77B2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spacing w:before="0"/>
        <w:jc w:val="left"/>
        <w:rPr>
          <w:sz w:val="18"/>
        </w:rPr>
      </w:pPr>
      <w:r w:rsidRPr="00C97BA4">
        <w:rPr>
          <w:sz w:val="18"/>
          <w:szCs w:val="16"/>
          <w:lang w:eastAsia="ko-KR"/>
        </w:rPr>
        <w:t>Measurement interval (min</w:t>
      </w:r>
      <w:r w:rsidRPr="00C97BA4">
        <w:rPr>
          <w:rFonts w:hint="eastAsia"/>
          <w:sz w:val="18"/>
          <w:szCs w:val="16"/>
          <w:lang w:eastAsia="ko-KR"/>
        </w:rPr>
        <w:t>)</w:t>
      </w:r>
      <w:r w:rsidRPr="00C97BA4">
        <w:rPr>
          <w:sz w:val="18"/>
        </w:rPr>
        <w:t xml:space="preserve"> </w:t>
      </w:r>
      <w:r w:rsidRPr="00C97BA4">
        <w:rPr>
          <w:rFonts w:hint="eastAsia"/>
          <w:sz w:val="18"/>
          <w:lang w:eastAsia="ko-KR"/>
        </w:rPr>
        <w:t xml:space="preserve">                       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</w:p>
    <w:p w14:paraId="49CE9246" w14:textId="77777777" w:rsidR="00BF77B2" w:rsidRPr="00C97BA4" w:rsidRDefault="00BF77B2" w:rsidP="00BF77B2">
      <w:pPr>
        <w:tabs>
          <w:tab w:val="right" w:pos="4536"/>
        </w:tabs>
        <w:spacing w:before="0"/>
        <w:rPr>
          <w:sz w:val="18"/>
          <w:szCs w:val="16"/>
          <w:lang w:eastAsia="ko-KR"/>
        </w:rPr>
      </w:pPr>
    </w:p>
    <w:p w14:paraId="14CE6F5C" w14:textId="77777777" w:rsidR="004949C5" w:rsidRDefault="00BF77B2" w:rsidP="00BF77B2">
      <w:pPr>
        <w:pStyle w:val="Headingb"/>
        <w:rPr>
          <w:sz w:val="18"/>
          <w:lang w:eastAsia="ko-KR"/>
        </w:rPr>
      </w:pPr>
      <w:r w:rsidRPr="00C97BA4">
        <w:rPr>
          <w:sz w:val="18"/>
        </w:rPr>
        <w:br w:type="column"/>
      </w:r>
    </w:p>
    <w:p w14:paraId="4E92CD6D" w14:textId="77777777" w:rsidR="004949C5" w:rsidRDefault="004949C5" w:rsidP="00BF77B2">
      <w:pPr>
        <w:pStyle w:val="Headingb"/>
        <w:rPr>
          <w:sz w:val="18"/>
          <w:lang w:eastAsia="ko-KR"/>
        </w:rPr>
      </w:pPr>
    </w:p>
    <w:p w14:paraId="70DFA07E" w14:textId="77777777" w:rsidR="00BF77B2" w:rsidRPr="00C97BA4" w:rsidRDefault="00BF77B2" w:rsidP="00BF77B2">
      <w:pPr>
        <w:pStyle w:val="Headingb"/>
        <w:rPr>
          <w:sz w:val="18"/>
          <w:szCs w:val="16"/>
          <w:lang w:val="en-US" w:eastAsia="ko-KR"/>
        </w:rPr>
      </w:pPr>
      <w:r w:rsidRPr="00C97BA4">
        <w:rPr>
          <w:sz w:val="18"/>
          <w:szCs w:val="16"/>
          <w:lang w:val="en-US" w:eastAsia="ko-KR"/>
        </w:rPr>
        <w:t>Coverage region</w:t>
      </w:r>
      <w:r w:rsidRPr="00C97BA4">
        <w:rPr>
          <w:position w:val="6"/>
          <w:sz w:val="14"/>
        </w:rPr>
        <w:t>(</w:t>
      </w:r>
      <w:r w:rsidRPr="00C97BA4">
        <w:rPr>
          <w:rFonts w:hint="eastAsia"/>
          <w:position w:val="6"/>
          <w:sz w:val="14"/>
          <w:lang w:eastAsia="ko-KR"/>
        </w:rPr>
        <w:t>2</w:t>
      </w:r>
      <w:r w:rsidRPr="00C97BA4">
        <w:rPr>
          <w:position w:val="6"/>
          <w:sz w:val="14"/>
        </w:rPr>
        <w:t>)</w:t>
      </w:r>
    </w:p>
    <w:p w14:paraId="4E1CF011" w14:textId="77777777" w:rsidR="00BF77B2" w:rsidRPr="00C97BA4" w:rsidRDefault="00BF77B2" w:rsidP="00BF77B2">
      <w:pPr>
        <w:tabs>
          <w:tab w:val="right" w:pos="4536"/>
        </w:tabs>
        <w:spacing w:before="0"/>
        <w:rPr>
          <w:sz w:val="18"/>
          <w:szCs w:val="16"/>
          <w:lang w:eastAsia="ko-KR"/>
        </w:rPr>
      </w:pPr>
      <w:r w:rsidRPr="00C97BA4">
        <w:rPr>
          <w:sz w:val="18"/>
          <w:szCs w:val="16"/>
          <w:lang w:eastAsia="ko-KR"/>
        </w:rPr>
        <w:t>Coverage region (latitude</w:t>
      </w:r>
      <w:proofErr w:type="gramStart"/>
      <w:r w:rsidRPr="00C97BA4">
        <w:rPr>
          <w:sz w:val="18"/>
          <w:szCs w:val="16"/>
          <w:lang w:eastAsia="ko-KR"/>
        </w:rPr>
        <w:t>)</w:t>
      </w:r>
      <w:r w:rsidRPr="00C97BA4">
        <w:rPr>
          <w:rFonts w:hint="eastAsia"/>
          <w:sz w:val="18"/>
          <w:szCs w:val="16"/>
          <w:lang w:eastAsia="ko-KR"/>
        </w:rPr>
        <w:t xml:space="preserve">   </w:t>
      </w:r>
      <w:r w:rsidRPr="00C97BA4">
        <w:rPr>
          <w:sz w:val="18"/>
          <w:szCs w:val="16"/>
          <w:lang w:eastAsia="ko-KR"/>
        </w:rPr>
        <w:t>From</w:t>
      </w:r>
      <w:proofErr w:type="gramEnd"/>
      <w:r w:rsidRPr="00C97BA4">
        <w:rPr>
          <w:sz w:val="18"/>
          <w:szCs w:val="16"/>
          <w:lang w:eastAsia="ko-KR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  <w:szCs w:val="16"/>
          <w:lang w:eastAsia="ko-KR"/>
        </w:rPr>
        <w:t xml:space="preserve"> (</w:t>
      </w:r>
      <w:proofErr w:type="spellStart"/>
      <w:r w:rsidRPr="00C97BA4">
        <w:rPr>
          <w:sz w:val="18"/>
          <w:szCs w:val="16"/>
          <w:lang w:eastAsia="ko-KR"/>
        </w:rPr>
        <w:t>deg</w:t>
      </w:r>
      <w:proofErr w:type="spellEnd"/>
      <w:r w:rsidRPr="00C97BA4">
        <w:rPr>
          <w:sz w:val="18"/>
          <w:szCs w:val="16"/>
          <w:lang w:eastAsia="ko-KR"/>
        </w:rPr>
        <w:t xml:space="preserve">) to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  <w:szCs w:val="16"/>
          <w:lang w:eastAsia="ko-KR"/>
        </w:rPr>
        <w:t xml:space="preserve"> (</w:t>
      </w:r>
      <w:proofErr w:type="spellStart"/>
      <w:r w:rsidRPr="00C97BA4">
        <w:rPr>
          <w:sz w:val="18"/>
          <w:szCs w:val="16"/>
          <w:lang w:eastAsia="ko-KR"/>
        </w:rPr>
        <w:t>deg</w:t>
      </w:r>
      <w:proofErr w:type="spellEnd"/>
      <w:r w:rsidRPr="00C97BA4">
        <w:rPr>
          <w:sz w:val="18"/>
          <w:szCs w:val="16"/>
          <w:lang w:eastAsia="ko-KR"/>
        </w:rPr>
        <w:t>)</w:t>
      </w:r>
    </w:p>
    <w:p w14:paraId="4732A467" w14:textId="77777777" w:rsidR="00BF77B2" w:rsidRPr="00C97BA4" w:rsidRDefault="00BF77B2" w:rsidP="00BF77B2">
      <w:pPr>
        <w:tabs>
          <w:tab w:val="right" w:pos="4536"/>
        </w:tabs>
        <w:spacing w:before="0"/>
        <w:ind w:firstLineChars="700" w:firstLine="1260"/>
        <w:rPr>
          <w:sz w:val="18"/>
          <w:szCs w:val="16"/>
          <w:lang w:eastAsia="ko-KR"/>
        </w:rPr>
      </w:pPr>
      <w:r w:rsidRPr="00C97BA4">
        <w:rPr>
          <w:sz w:val="18"/>
          <w:szCs w:val="16"/>
          <w:lang w:eastAsia="ko-KR"/>
        </w:rPr>
        <w:t>(</w:t>
      </w:r>
      <w:proofErr w:type="gramStart"/>
      <w:r w:rsidRPr="00C97BA4">
        <w:rPr>
          <w:sz w:val="18"/>
          <w:szCs w:val="16"/>
          <w:lang w:eastAsia="ko-KR"/>
        </w:rPr>
        <w:t>longitude</w:t>
      </w:r>
      <w:proofErr w:type="gramEnd"/>
      <w:r w:rsidRPr="00C97BA4">
        <w:rPr>
          <w:sz w:val="18"/>
          <w:szCs w:val="16"/>
          <w:lang w:eastAsia="ko-KR"/>
        </w:rPr>
        <w:t xml:space="preserve">): From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  <w:szCs w:val="16"/>
          <w:lang w:eastAsia="ko-KR"/>
        </w:rPr>
        <w:t xml:space="preserve"> (</w:t>
      </w:r>
      <w:proofErr w:type="spellStart"/>
      <w:r w:rsidRPr="00C97BA4">
        <w:rPr>
          <w:sz w:val="18"/>
          <w:szCs w:val="16"/>
          <w:lang w:eastAsia="ko-KR"/>
        </w:rPr>
        <w:t>deg</w:t>
      </w:r>
      <w:proofErr w:type="spellEnd"/>
      <w:r w:rsidRPr="00C97BA4">
        <w:rPr>
          <w:sz w:val="18"/>
          <w:szCs w:val="16"/>
          <w:lang w:eastAsia="ko-KR"/>
        </w:rPr>
        <w:t xml:space="preserve">) to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  <w:szCs w:val="16"/>
          <w:lang w:eastAsia="ko-KR"/>
        </w:rPr>
        <w:t xml:space="preserve"> (</w:t>
      </w:r>
      <w:proofErr w:type="spellStart"/>
      <w:r w:rsidRPr="00C97BA4">
        <w:rPr>
          <w:sz w:val="18"/>
          <w:szCs w:val="16"/>
          <w:lang w:eastAsia="ko-KR"/>
        </w:rPr>
        <w:t>deg</w:t>
      </w:r>
      <w:proofErr w:type="spellEnd"/>
      <w:r w:rsidRPr="00C97BA4">
        <w:rPr>
          <w:sz w:val="18"/>
          <w:szCs w:val="16"/>
          <w:lang w:eastAsia="ko-KR"/>
        </w:rPr>
        <w:t>)</w:t>
      </w:r>
    </w:p>
    <w:p w14:paraId="7CD9D04A" w14:textId="77777777" w:rsidR="00BF77B2" w:rsidRPr="00C97BA4" w:rsidRDefault="00BF77B2" w:rsidP="00BF77B2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rPr>
          <w:sz w:val="18"/>
          <w:lang w:eastAsia="ko-KR"/>
        </w:rPr>
      </w:pPr>
      <w:r w:rsidRPr="00C97BA4">
        <w:rPr>
          <w:sz w:val="18"/>
          <w:szCs w:val="16"/>
          <w:lang w:eastAsia="ko-KR"/>
        </w:rPr>
        <w:t>Coverage area (km</w:t>
      </w:r>
      <w:r w:rsidRPr="00C97BA4">
        <w:rPr>
          <w:sz w:val="18"/>
          <w:szCs w:val="16"/>
          <w:vertAlign w:val="superscript"/>
          <w:lang w:eastAsia="ko-KR"/>
        </w:rPr>
        <w:t>2</w:t>
      </w:r>
      <w:r w:rsidRPr="00C97BA4">
        <w:rPr>
          <w:sz w:val="18"/>
          <w:szCs w:val="16"/>
          <w:lang w:eastAsia="ko-KR"/>
        </w:rPr>
        <w:t>)</w:t>
      </w:r>
      <w:r w:rsidRPr="00C97BA4">
        <w:rPr>
          <w:rFonts w:hint="eastAsia"/>
          <w:sz w:val="18"/>
          <w:szCs w:val="16"/>
          <w:lang w:eastAsia="ko-KR"/>
        </w:rPr>
        <w:t xml:space="preserve"> </w:t>
      </w:r>
      <w:r w:rsidRPr="00C97BA4">
        <w:rPr>
          <w:rFonts w:hint="eastAsia"/>
          <w:sz w:val="18"/>
          <w:szCs w:val="16"/>
          <w:lang w:eastAsia="ko-KR"/>
        </w:rPr>
        <w:tab/>
      </w:r>
      <w:r w:rsidRPr="00C97BA4">
        <w:rPr>
          <w:sz w:val="18"/>
        </w:rPr>
        <w:t xml:space="preserve"> 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</w:p>
    <w:p w14:paraId="4B18B505" w14:textId="77777777" w:rsidR="00BF77B2" w:rsidRPr="00C97BA4" w:rsidRDefault="00BF77B2" w:rsidP="00BF77B2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rPr>
          <w:b/>
          <w:sz w:val="18"/>
          <w:lang w:val="en-US" w:eastAsia="ko-KR"/>
        </w:rPr>
      </w:pPr>
    </w:p>
    <w:p w14:paraId="0DE570B0" w14:textId="77777777" w:rsidR="00BF77B2" w:rsidRPr="00C97BA4" w:rsidRDefault="00BF77B2" w:rsidP="00BF77B2">
      <w:pPr>
        <w:pStyle w:val="Headingb"/>
        <w:rPr>
          <w:sz w:val="18"/>
          <w:szCs w:val="16"/>
          <w:lang w:val="en-US" w:eastAsia="ko-KR"/>
        </w:rPr>
      </w:pPr>
      <w:r w:rsidRPr="00C97BA4">
        <w:rPr>
          <w:rFonts w:hint="eastAsia"/>
          <w:sz w:val="18"/>
          <w:szCs w:val="16"/>
          <w:lang w:val="en-US" w:eastAsia="ko-KR"/>
        </w:rPr>
        <w:t>Parameters for rain cell analysis</w:t>
      </w:r>
    </w:p>
    <w:p w14:paraId="3620CAAF" w14:textId="77777777" w:rsidR="00BF77B2" w:rsidRPr="00C97BA4" w:rsidRDefault="00BF77B2" w:rsidP="00BF77B2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spacing w:before="0"/>
        <w:jc w:val="left"/>
        <w:rPr>
          <w:sz w:val="18"/>
          <w:lang w:eastAsia="ko-KR"/>
        </w:rPr>
      </w:pPr>
      <w:r w:rsidRPr="00C97BA4">
        <w:rPr>
          <w:rFonts w:hint="eastAsia"/>
          <w:sz w:val="18"/>
          <w:lang w:eastAsia="ko-KR"/>
        </w:rPr>
        <w:t>Conversion equation</w:t>
      </w:r>
      <w:r w:rsidRPr="00C97BA4">
        <w:rPr>
          <w:sz w:val="18"/>
        </w:rPr>
        <w:tab/>
      </w:r>
      <w:r w:rsidRPr="00C97BA4">
        <w:rPr>
          <w:rFonts w:hint="eastAsia"/>
          <w:sz w:val="18"/>
          <w:lang w:eastAsia="ko-KR"/>
        </w:rPr>
        <w:t xml:space="preserve">                 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  <w:r w:rsidRPr="00C97BA4">
        <w:rPr>
          <w:rFonts w:hint="eastAsia"/>
          <w:sz w:val="18"/>
          <w:lang w:eastAsia="ko-KR"/>
        </w:rPr>
        <w:t xml:space="preserve"> </w:t>
      </w:r>
      <w:r w:rsidRPr="00C97BA4">
        <w:rPr>
          <w:sz w:val="18"/>
        </w:rPr>
        <w:t>_</w:t>
      </w:r>
      <w:r w:rsidRPr="00C97BA4">
        <w:rPr>
          <w:sz w:val="12"/>
        </w:rPr>
        <w:t xml:space="preserve"> </w:t>
      </w:r>
      <w:r w:rsidRPr="00C97BA4">
        <w:rPr>
          <w:sz w:val="18"/>
        </w:rPr>
        <w:t>_</w:t>
      </w:r>
    </w:p>
    <w:p w14:paraId="230C5EA3" w14:textId="77777777" w:rsidR="00BF77B2" w:rsidRPr="00C97BA4" w:rsidRDefault="00BF77B2" w:rsidP="00BF77B2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spacing w:before="0"/>
        <w:jc w:val="left"/>
        <w:rPr>
          <w:sz w:val="18"/>
          <w:lang w:eastAsia="ko-KR"/>
        </w:rPr>
      </w:pPr>
      <w:r w:rsidRPr="00C97BA4">
        <w:rPr>
          <w:rFonts w:hint="eastAsia"/>
          <w:sz w:val="18"/>
          <w:lang w:eastAsia="ko-KR"/>
        </w:rPr>
        <w:t>Definition of rain cell:</w:t>
      </w:r>
    </w:p>
    <w:p w14:paraId="2C975C7F" w14:textId="77777777" w:rsidR="00BF77B2" w:rsidRPr="00C97BA4" w:rsidRDefault="00A855B7" w:rsidP="00BF77B2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spacing w:before="0"/>
        <w:jc w:val="left"/>
        <w:rPr>
          <w:sz w:val="18"/>
          <w:lang w:eastAsia="ko-KR"/>
        </w:rPr>
      </w:pPr>
      <w:r>
        <w:rPr>
          <w:rFonts w:hint="eastAsia"/>
          <w:sz w:val="18"/>
          <w:szCs w:val="16"/>
          <w:lang w:eastAsia="ko-KR"/>
        </w:rPr>
        <w:t>Number of representa</w:t>
      </w:r>
      <w:r w:rsidR="00BF77B2" w:rsidRPr="00C97BA4">
        <w:rPr>
          <w:rFonts w:hint="eastAsia"/>
          <w:sz w:val="18"/>
          <w:szCs w:val="16"/>
          <w:lang w:eastAsia="ko-KR"/>
        </w:rPr>
        <w:t xml:space="preserve">tive rain cells averaged for given rain rate at each rain event                                  </w:t>
      </w:r>
      <w:r w:rsidR="00BF77B2" w:rsidRPr="00C97BA4">
        <w:rPr>
          <w:sz w:val="18"/>
        </w:rPr>
        <w:t>_</w:t>
      </w:r>
      <w:r w:rsidR="00BF77B2" w:rsidRPr="00C97BA4">
        <w:rPr>
          <w:sz w:val="12"/>
        </w:rPr>
        <w:t xml:space="preserve"> </w:t>
      </w:r>
      <w:r w:rsidR="00BF77B2" w:rsidRPr="00C97BA4">
        <w:rPr>
          <w:sz w:val="18"/>
        </w:rPr>
        <w:t>_</w:t>
      </w:r>
    </w:p>
    <w:p w14:paraId="45C44057" w14:textId="77777777" w:rsidR="00BF77B2" w:rsidRPr="00C97BA4" w:rsidRDefault="00BF77B2" w:rsidP="00BF77B2">
      <w:pPr>
        <w:tabs>
          <w:tab w:val="clear" w:pos="794"/>
          <w:tab w:val="clear" w:pos="1191"/>
          <w:tab w:val="clear" w:pos="1588"/>
          <w:tab w:val="clear" w:pos="1985"/>
          <w:tab w:val="right" w:pos="4536"/>
        </w:tabs>
        <w:rPr>
          <w:b/>
          <w:sz w:val="18"/>
          <w:lang w:val="en-US" w:eastAsia="ko-KR"/>
        </w:rPr>
        <w:sectPr w:rsidR="00BF77B2" w:rsidRPr="00C97BA4">
          <w:headerReference w:type="even" r:id="rId10"/>
          <w:type w:val="continuous"/>
          <w:pgSz w:w="11913" w:h="16834"/>
          <w:pgMar w:top="1088" w:right="1088" w:bottom="1088" w:left="1088" w:header="483" w:footer="483" w:gutter="0"/>
          <w:paperSrc w:first="1" w:other="1"/>
          <w:cols w:num="2" w:space="567"/>
        </w:sectPr>
      </w:pPr>
    </w:p>
    <w:p w14:paraId="14E51908" w14:textId="77777777" w:rsidR="00BF77B2" w:rsidRPr="00C97BA4" w:rsidRDefault="00BF77B2" w:rsidP="00BF77B2">
      <w:pPr>
        <w:tabs>
          <w:tab w:val="right" w:pos="4536"/>
        </w:tabs>
        <w:spacing w:before="480"/>
        <w:outlineLvl w:val="0"/>
        <w:rPr>
          <w:sz w:val="18"/>
        </w:rPr>
      </w:pPr>
      <w:proofErr w:type="gramStart"/>
      <w:r w:rsidRPr="00C97BA4">
        <w:rPr>
          <w:b/>
          <w:sz w:val="18"/>
        </w:rPr>
        <w:lastRenderedPageBreak/>
        <w:t>Table :</w:t>
      </w:r>
      <w:proofErr w:type="gramEnd"/>
    </w:p>
    <w:p w14:paraId="33FE1010" w14:textId="77777777" w:rsidR="00BF77B2" w:rsidRPr="00C97BA4" w:rsidRDefault="00CF03DB" w:rsidP="00BF77B2">
      <w:pPr>
        <w:tabs>
          <w:tab w:val="right" w:pos="4536"/>
        </w:tabs>
        <w:spacing w:before="86"/>
        <w:rPr>
          <w:sz w:val="18"/>
          <w:lang w:eastAsia="ko-KR"/>
        </w:rPr>
      </w:pPr>
      <w:r>
        <w:rPr>
          <w:rFonts w:hint="eastAsia"/>
          <w:sz w:val="18"/>
          <w:lang w:eastAsia="ko-KR"/>
        </w:rPr>
        <w:t>Radar Reflectivit</w:t>
      </w:r>
      <w:r w:rsidR="00BF77B2" w:rsidRPr="00C97BA4">
        <w:rPr>
          <w:rFonts w:hint="eastAsia"/>
          <w:sz w:val="18"/>
          <w:lang w:eastAsia="ko-KR"/>
        </w:rPr>
        <w:t>y (</w:t>
      </w:r>
      <w:proofErr w:type="spellStart"/>
      <w:r w:rsidR="00BF77B2" w:rsidRPr="00C97BA4">
        <w:rPr>
          <w:rFonts w:hint="eastAsia"/>
          <w:sz w:val="18"/>
          <w:lang w:eastAsia="ko-KR"/>
        </w:rPr>
        <w:t>dBZ</w:t>
      </w:r>
      <w:proofErr w:type="spellEnd"/>
      <w:r w:rsidR="00BF77B2" w:rsidRPr="00C97BA4">
        <w:rPr>
          <w:rFonts w:hint="eastAsia"/>
          <w:sz w:val="18"/>
          <w:lang w:eastAsia="ko-KR"/>
        </w:rPr>
        <w:t>)</w:t>
      </w:r>
    </w:p>
    <w:p w14:paraId="34BB0C95" w14:textId="77777777" w:rsidR="00BF77B2" w:rsidRPr="00C97BA4" w:rsidRDefault="00BF77B2" w:rsidP="00BF77B2">
      <w:pPr>
        <w:tabs>
          <w:tab w:val="right" w:pos="4536"/>
        </w:tabs>
        <w:spacing w:before="86"/>
        <w:rPr>
          <w:sz w:val="18"/>
          <w:lang w:eastAsia="ko-KR"/>
        </w:rPr>
      </w:pPr>
      <w:r w:rsidRPr="00C97BA4">
        <w:rPr>
          <w:rFonts w:hint="eastAsia"/>
          <w:sz w:val="18"/>
          <w:lang w:eastAsia="ko-KR"/>
        </w:rPr>
        <w:t>Rain Rate (mm/h)</w:t>
      </w:r>
    </w:p>
    <w:p w14:paraId="06DE70A5" w14:textId="77777777" w:rsidR="00BF77B2" w:rsidRPr="00C97BA4" w:rsidRDefault="00BF77B2" w:rsidP="00BF77B2">
      <w:pPr>
        <w:tabs>
          <w:tab w:val="right" w:pos="4536"/>
        </w:tabs>
        <w:spacing w:before="86"/>
        <w:rPr>
          <w:sz w:val="18"/>
          <w:lang w:eastAsia="ko-KR"/>
        </w:rPr>
      </w:pPr>
      <w:r w:rsidRPr="00C97BA4">
        <w:rPr>
          <w:rFonts w:hint="eastAsia"/>
          <w:sz w:val="18"/>
          <w:lang w:eastAsia="ko-KR"/>
        </w:rPr>
        <w:t>Height (km)</w:t>
      </w:r>
    </w:p>
    <w:p w14:paraId="1E942C7B" w14:textId="77777777" w:rsidR="00BF77B2" w:rsidRPr="00C97BA4" w:rsidRDefault="00BF77B2" w:rsidP="00BF77B2">
      <w:pPr>
        <w:tabs>
          <w:tab w:val="right" w:pos="4536"/>
        </w:tabs>
        <w:spacing w:before="86"/>
        <w:rPr>
          <w:sz w:val="18"/>
        </w:rPr>
      </w:pPr>
      <w:r w:rsidRPr="00C97BA4">
        <w:rPr>
          <w:sz w:val="18"/>
        </w:rPr>
        <w:t xml:space="preserve">Rain </w:t>
      </w:r>
      <w:r w:rsidRPr="00C97BA4">
        <w:rPr>
          <w:rFonts w:hint="eastAsia"/>
          <w:sz w:val="18"/>
          <w:lang w:eastAsia="ko-KR"/>
        </w:rPr>
        <w:t>cell radius for given radar reflectivity and rain rate at each height (km)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120"/>
        <w:gridCol w:w="617"/>
        <w:gridCol w:w="580"/>
        <w:gridCol w:w="561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BF77B2" w:rsidRPr="00C97BA4" w14:paraId="1527EEB7" w14:textId="77777777" w:rsidTr="00AB218F">
        <w:trPr>
          <w:trHeight w:val="113"/>
          <w:jc w:val="center"/>
        </w:trPr>
        <w:tc>
          <w:tcPr>
            <w:tcW w:w="18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57B298D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  <w:r w:rsidRPr="00C97BA4">
              <w:rPr>
                <w:rFonts w:eastAsia="바탕" w:hint="eastAsia"/>
                <w:sz w:val="16"/>
                <w:lang w:eastAsia="ko-KR"/>
              </w:rPr>
              <w:t>Radar Reflectivity (</w:t>
            </w:r>
            <w:proofErr w:type="spellStart"/>
            <w:r w:rsidRPr="00C97BA4">
              <w:rPr>
                <w:rFonts w:eastAsia="바탕" w:hint="eastAsia"/>
                <w:sz w:val="16"/>
                <w:lang w:eastAsia="ko-KR"/>
              </w:rPr>
              <w:t>dBZ</w:t>
            </w:r>
            <w:proofErr w:type="spellEnd"/>
            <w:r w:rsidRPr="00C97BA4">
              <w:rPr>
                <w:rFonts w:eastAsia="바탕" w:hint="eastAsia"/>
                <w:sz w:val="16"/>
                <w:lang w:eastAsia="ko-KR"/>
              </w:rPr>
              <w:t>)</w:t>
            </w:r>
          </w:p>
        </w:tc>
        <w:tc>
          <w:tcPr>
            <w:tcW w:w="6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5C8E8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  <w:r w:rsidRPr="00C97BA4">
              <w:rPr>
                <w:rFonts w:eastAsia="바탕" w:hint="eastAsia"/>
                <w:sz w:val="16"/>
                <w:lang w:eastAsia="ko-KR"/>
              </w:rPr>
              <w:t xml:space="preserve">Min. </w:t>
            </w:r>
            <w:r w:rsidRPr="00C97BA4">
              <w:rPr>
                <w:rFonts w:eastAsia="바탕"/>
                <w:sz w:val="16"/>
                <w:lang w:eastAsia="ko-KR"/>
              </w:rPr>
              <w:t>R</w:t>
            </w:r>
            <w:r w:rsidRPr="00C97BA4">
              <w:rPr>
                <w:rFonts w:eastAsia="바탕" w:hint="eastAsia"/>
                <w:sz w:val="16"/>
                <w:lang w:eastAsia="ko-KR"/>
              </w:rPr>
              <w:t>efl.</w:t>
            </w:r>
          </w:p>
        </w:tc>
        <w:tc>
          <w:tcPr>
            <w:tcW w:w="5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95F73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</w:p>
        </w:tc>
        <w:tc>
          <w:tcPr>
            <w:tcW w:w="5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F7939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A4D42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2C521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1490B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C24D5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DC031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2F636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C4A5D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D95F7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F302C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  <w:r w:rsidRPr="00C97BA4">
              <w:rPr>
                <w:rFonts w:eastAsia="바탕" w:hint="eastAsia"/>
                <w:sz w:val="16"/>
                <w:lang w:eastAsia="ko-KR"/>
              </w:rPr>
              <w:t xml:space="preserve">Max. </w:t>
            </w:r>
            <w:r w:rsidRPr="00C97BA4">
              <w:rPr>
                <w:rFonts w:eastAsia="바탕"/>
                <w:sz w:val="16"/>
                <w:lang w:eastAsia="ko-KR"/>
              </w:rPr>
              <w:t>R</w:t>
            </w:r>
            <w:r w:rsidRPr="00C97BA4">
              <w:rPr>
                <w:rFonts w:eastAsia="바탕" w:hint="eastAsia"/>
                <w:sz w:val="16"/>
                <w:lang w:eastAsia="ko-KR"/>
              </w:rPr>
              <w:t>efl.</w:t>
            </w:r>
          </w:p>
        </w:tc>
      </w:tr>
      <w:tr w:rsidR="00BF77B2" w:rsidRPr="00C97BA4" w14:paraId="23BA3191" w14:textId="77777777" w:rsidTr="00AB218F">
        <w:trPr>
          <w:trHeight w:val="113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7FD9715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  <w:r w:rsidRPr="00C97BA4">
              <w:rPr>
                <w:rFonts w:eastAsia="바탕" w:hint="eastAsia"/>
                <w:sz w:val="16"/>
                <w:lang w:eastAsia="ko-KR"/>
              </w:rPr>
              <w:t>Rain Rate (mm/h)</w:t>
            </w:r>
          </w:p>
        </w:tc>
        <w:tc>
          <w:tcPr>
            <w:tcW w:w="6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99C7BD" w14:textId="77777777" w:rsidR="00BF77B2" w:rsidRPr="00C97BA4" w:rsidRDefault="00BF77B2" w:rsidP="00AB218F">
            <w:pPr>
              <w:spacing w:before="46" w:after="113"/>
              <w:jc w:val="center"/>
              <w:rPr>
                <w:rFonts w:eastAsia="바탕"/>
                <w:sz w:val="16"/>
                <w:lang w:eastAsia="ko-KR"/>
              </w:rPr>
            </w:pPr>
            <w:r w:rsidRPr="00C97BA4">
              <w:rPr>
                <w:rFonts w:eastAsia="바탕" w:hint="eastAsia"/>
                <w:sz w:val="16"/>
                <w:lang w:eastAsia="ko-KR"/>
              </w:rPr>
              <w:t xml:space="preserve">Min. </w:t>
            </w:r>
            <w:r w:rsidRPr="00C97BA4">
              <w:rPr>
                <w:rFonts w:eastAsia="바탕"/>
                <w:sz w:val="16"/>
                <w:lang w:eastAsia="ko-KR"/>
              </w:rPr>
              <w:t>R</w:t>
            </w:r>
            <w:r w:rsidRPr="00C97BA4">
              <w:rPr>
                <w:rFonts w:eastAsia="바탕" w:hint="eastAsia"/>
                <w:sz w:val="16"/>
                <w:lang w:eastAsia="ko-KR"/>
              </w:rPr>
              <w:t>R.</w:t>
            </w:r>
          </w:p>
        </w:tc>
        <w:tc>
          <w:tcPr>
            <w:tcW w:w="5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905F99" w14:textId="77777777" w:rsidR="00BF77B2" w:rsidRPr="00C97BA4" w:rsidRDefault="00BF77B2" w:rsidP="00AB218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B0446D" w14:textId="77777777" w:rsidR="00BF77B2" w:rsidRPr="00C97BA4" w:rsidRDefault="00BF77B2" w:rsidP="00AB218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3DED40" w14:textId="77777777" w:rsidR="00BF77B2" w:rsidRPr="00C97BA4" w:rsidRDefault="00BF77B2" w:rsidP="00AB218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C3A06B" w14:textId="77777777" w:rsidR="00BF77B2" w:rsidRPr="00C97BA4" w:rsidRDefault="00BF77B2" w:rsidP="00AB218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EDFF91" w14:textId="77777777" w:rsidR="00BF77B2" w:rsidRPr="00C97BA4" w:rsidRDefault="00BF77B2" w:rsidP="00AB218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721738" w14:textId="77777777" w:rsidR="00BF77B2" w:rsidRPr="00C97BA4" w:rsidRDefault="00BF77B2" w:rsidP="00AB218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F1AC5D" w14:textId="77777777" w:rsidR="00BF77B2" w:rsidRPr="00C97BA4" w:rsidRDefault="00BF77B2" w:rsidP="00AB218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6E50A4" w14:textId="77777777" w:rsidR="00BF77B2" w:rsidRPr="00C97BA4" w:rsidRDefault="00BF77B2" w:rsidP="00AB218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1869CA" w14:textId="77777777" w:rsidR="00BF77B2" w:rsidRPr="00C97BA4" w:rsidRDefault="00BF77B2" w:rsidP="00AB218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9F256E" w14:textId="77777777" w:rsidR="00BF77B2" w:rsidRPr="00C97BA4" w:rsidRDefault="00BF77B2" w:rsidP="00AB218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6BA589" w14:textId="77777777" w:rsidR="00BF77B2" w:rsidRPr="00C97BA4" w:rsidRDefault="00BF77B2" w:rsidP="00AB218F">
            <w:pPr>
              <w:jc w:val="center"/>
              <w:rPr>
                <w:sz w:val="16"/>
                <w:szCs w:val="18"/>
              </w:rPr>
            </w:pPr>
            <w:r w:rsidRPr="00C97BA4">
              <w:rPr>
                <w:rFonts w:eastAsia="바탕" w:hint="eastAsia"/>
                <w:sz w:val="16"/>
                <w:lang w:eastAsia="ko-KR"/>
              </w:rPr>
              <w:t xml:space="preserve">Max. </w:t>
            </w:r>
            <w:r w:rsidRPr="00C97BA4">
              <w:rPr>
                <w:rFonts w:eastAsia="바탕"/>
                <w:sz w:val="16"/>
                <w:lang w:eastAsia="ko-KR"/>
              </w:rPr>
              <w:t>R</w:t>
            </w:r>
            <w:r w:rsidRPr="00C97BA4">
              <w:rPr>
                <w:rFonts w:eastAsia="바탕" w:hint="eastAsia"/>
                <w:sz w:val="16"/>
                <w:lang w:eastAsia="ko-KR"/>
              </w:rPr>
              <w:t>R</w:t>
            </w:r>
          </w:p>
        </w:tc>
      </w:tr>
      <w:tr w:rsidR="00BF77B2" w:rsidRPr="00C97BA4" w14:paraId="188D1288" w14:textId="77777777" w:rsidTr="00AB218F">
        <w:trPr>
          <w:trHeight w:val="113"/>
          <w:jc w:val="center"/>
        </w:trPr>
        <w:tc>
          <w:tcPr>
            <w:tcW w:w="6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0C5561" w14:textId="77777777" w:rsidR="00BF77B2" w:rsidRPr="00C97BA4" w:rsidRDefault="00BF77B2" w:rsidP="00AB218F">
            <w:pPr>
              <w:spacing w:before="80"/>
              <w:jc w:val="center"/>
              <w:rPr>
                <w:rFonts w:eastAsia="바탕"/>
                <w:sz w:val="16"/>
                <w:lang w:eastAsia="ko-KR"/>
              </w:rPr>
            </w:pPr>
            <w:r w:rsidRPr="00C97BA4">
              <w:rPr>
                <w:rFonts w:eastAsia="바탕" w:hint="eastAsia"/>
                <w:sz w:val="16"/>
                <w:lang w:eastAsia="ko-KR"/>
              </w:rPr>
              <w:t>height (km</w:t>
            </w:r>
            <w:r w:rsidRPr="00C97BA4">
              <w:rPr>
                <w:rFonts w:eastAsia="바탕"/>
                <w:sz w:val="16"/>
                <w:lang w:eastAsia="ko-KR"/>
              </w:rPr>
              <w:t>)</w:t>
            </w:r>
          </w:p>
        </w:tc>
        <w:tc>
          <w:tcPr>
            <w:tcW w:w="1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342B9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sz w:val="16"/>
                <w:szCs w:val="18"/>
                <w:lang w:eastAsia="ko-KR"/>
              </w:rPr>
              <w:t>M</w:t>
            </w:r>
            <w:r w:rsidRPr="00C97BA4">
              <w:rPr>
                <w:rFonts w:hint="eastAsia"/>
                <w:sz w:val="16"/>
                <w:szCs w:val="18"/>
                <w:lang w:eastAsia="ko-KR"/>
              </w:rPr>
              <w:t>inimum height</w:t>
            </w:r>
          </w:p>
        </w:tc>
        <w:tc>
          <w:tcPr>
            <w:tcW w:w="61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1788F3A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91B8255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F63BDAF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070D55D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3B6351D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0207BB1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9360D31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9A4ED1C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72942FB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4FB8209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FB847A5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BA15D82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7F47C5C5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770C97C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927020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2886DAC8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5884029F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5B65710A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5DAE8052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0A7DB504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13960B29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7E36D9EA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1952E4CA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1C1FD9C0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0CF14F5A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207DF6CE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1B71FEC7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7B3D4714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7F7B209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19DE47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1151CE0C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0A5A53AA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4648682A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62D0F111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04BD02E7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622516B5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43E4FFD6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433785AA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440FAB31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282747E0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05FD2463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5B698C6E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42948E7A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78DCB26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5B578E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5DED1601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6B721281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123CDF85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4457A026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70A7996F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68B62A0A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2F779F12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1B1E3C6C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7200CEA0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2403D6B3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42504D32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1DAE4B89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4CABDF58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582AB1A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8EDB9D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52FE6D94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05BE9AEA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7C49B5CE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32D0A5E2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0978A74C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74B6BA11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210D0581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0B98EBED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049F9035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786C0210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62982495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01C0633D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42A44303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78A4180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A3B767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663CF25F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4B2B0E5D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4DD2D62F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2C6F9F18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51372346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4B51202D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024C3FD5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42398DEB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35064B6A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4D87E039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70B1C5D1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bottom"/>
          </w:tcPr>
          <w:p w14:paraId="6EFEDE55" w14:textId="77777777" w:rsidR="00BF77B2" w:rsidRPr="00C97BA4" w:rsidRDefault="00BF77B2" w:rsidP="00AB218F">
            <w:pPr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40E72BBA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32ABA5B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E01B00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1CAE61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FEAE43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140F6B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4462FF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3ABBE7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EB6FF5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D6DE53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BFEAB6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40221D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0D8773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B62517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5DC564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589B5231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7F85460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6DD458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61C0252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35F1BD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2BC07E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288325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DFFEC0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E0E99C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12DCA2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4B0D47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ED3D01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EE1F92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E2083B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069096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426F7BDE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59AD197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0B6AF2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5B6ABC4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8C6618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D97B76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062E77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D55C6C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EB762E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C5A5B5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16ED22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380E8D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370CB8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93C006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DE983B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71191E46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49EFD2C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0771CE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49C8B4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497257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58417F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7978C1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BE5F47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FE1711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6BB9D9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698E8B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325A0C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595F7B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54DFAC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B99A9F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55530DD8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6BAB453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48B041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429516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024D53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013FE3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0D358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7CBBEA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E5D1C0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509F85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A88DE6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FC7C84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E5AA5C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697A62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2CE099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0F510812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6E46FA7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402E59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6E2ECD8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490E2E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55CBC5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1B3017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B4C2F9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4CA62E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341612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E3A081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3542C4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F343B5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1D49F3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4ECE67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1CE9D54D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32AF428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898F4E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6EF878B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D3CF2A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635E49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C8F01E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54878E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852C6B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A9DB53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F3EDAC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95CA4B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226F95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C3731D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C7F5B9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3600C4A4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51A8A0D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D2F6F4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FCE18A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095325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6B8DB6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CC5767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E5EF66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C20476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D5F2C4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7328A0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8E6913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05D3D1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3FEC82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05207C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03087A5E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5684AAA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A92E7A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0CD297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9BB83A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9B59E7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78C1E8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57D0EB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9A985B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77BF9D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A2CEC6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875D47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B653AD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58F20D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EECF1E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73F17FFC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774B270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924872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96153F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5DEBCB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CFA82B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176405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08FF00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CF6FD0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A55C4E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76F467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2EEB1F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A2F660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769945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86C0B1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7CB41136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12C7ED9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AF1B9C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671DD6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948139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D24206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DFD0BF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FC164F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94A336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EA3366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66A356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38E93A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FC3E14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8A58E8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259739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052BAE1B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23054F0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DB4EC7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0DFC0C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2F2A92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250B68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D77461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3C7B8A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0043E5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DD7FDE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23525A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BF2F05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1FBA7B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E5E6E2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7B4910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0AE3BF6B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77C2F40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D17E56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68C8001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BB99A7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A670AE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E1A846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A55614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8815A5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573F0B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BE62AA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7FEBC1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28237B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89F2E6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DC432F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6309FC41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5E331A4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982F3C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5FCFBE3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FC0128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694804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A0990C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C035D6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82447E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2E8892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DE22AC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890FCE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D43E3A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080F8B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ED2AB7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36E14B37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111F30A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499D40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C68D3B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C8EB0A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91ADD3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6A560D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18029F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CD69BC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0222FB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A8CD82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84CCF6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5BE1CC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961ECA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CBFD88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4E1E23E4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7C0F56F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38847B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E33958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BFC9E2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54D3CC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F207D1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C6CF34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ABD4BD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B139CF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A7AC25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27D9BF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7D5BE0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DE713B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4EB335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55C6BBCF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7553C90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A5309C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EAAC5A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86E420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8E811F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A06CBA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1BFE77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A1E93B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216DAF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1DBC2C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6CCF05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F2DFAF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202157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4FE95D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69CAF588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441FE43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683010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ACB245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E3ECDD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A6A901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526689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D8674F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A411B7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EC77CD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60E4C4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D9134C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6A1BEB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61E037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878B52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15586D7C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2A3A441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853E0F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64EACBD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E9B862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F752CE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D47708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8B3EA9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93C7C8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08110D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26F055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82D4F5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D48DFC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FBD606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F2764F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5A5635F3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7C6CF22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A92C6A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6BDB60C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A1DE04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732FAF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9D2750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9E14AB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2FC23E7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DFA0B1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C8857B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599B03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40B0D2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70511E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88B7D6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5C55A6CC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3860963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C6F041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9FC867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7C0B37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6B2BE44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23A1A3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A0C457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3D284F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E44705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296ADA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99160D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93C411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79AD3C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9BBFFEB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0BBA0672" w14:textId="77777777" w:rsidTr="00AB218F">
        <w:trPr>
          <w:trHeight w:val="113"/>
          <w:jc w:val="center"/>
        </w:trPr>
        <w:tc>
          <w:tcPr>
            <w:tcW w:w="682" w:type="dxa"/>
            <w:vMerge/>
            <w:shd w:val="clear" w:color="auto" w:fill="auto"/>
          </w:tcPr>
          <w:p w14:paraId="5CECC47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238DED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5AC9DC5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D1791B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C3EC1B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E9B9E2A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30FB30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C542AD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3FBB03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9A4775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582149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5D17EE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06C0A4F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BD4547D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  <w:tr w:rsidR="00BF77B2" w:rsidRPr="00C97BA4" w14:paraId="4A4A6AAA" w14:textId="77777777" w:rsidTr="00AB218F">
        <w:trPr>
          <w:trHeight w:val="20"/>
          <w:jc w:val="center"/>
        </w:trPr>
        <w:tc>
          <w:tcPr>
            <w:tcW w:w="682" w:type="dxa"/>
            <w:vMerge/>
            <w:shd w:val="clear" w:color="auto" w:fill="auto"/>
          </w:tcPr>
          <w:p w14:paraId="7A95FE6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74CCD9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</w:rPr>
            </w:pPr>
            <w:r w:rsidRPr="00C97BA4">
              <w:rPr>
                <w:sz w:val="16"/>
                <w:szCs w:val="18"/>
                <w:lang w:eastAsia="ko-KR"/>
              </w:rPr>
              <w:t>M</w:t>
            </w:r>
            <w:r w:rsidRPr="00C97BA4">
              <w:rPr>
                <w:rFonts w:hint="eastAsia"/>
                <w:sz w:val="16"/>
                <w:szCs w:val="18"/>
                <w:lang w:eastAsia="ko-KR"/>
              </w:rPr>
              <w:t>aximum height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877171C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BBE4212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CF98F85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D03B921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2E222B3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859DC5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658DC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4FCE54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4F4DAD8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07C4239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A054F90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8CA0C66" w14:textId="77777777" w:rsidR="00BF77B2" w:rsidRPr="00C97BA4" w:rsidRDefault="00BF77B2" w:rsidP="00AB218F">
            <w:pPr>
              <w:spacing w:before="80"/>
              <w:jc w:val="center"/>
              <w:rPr>
                <w:sz w:val="16"/>
                <w:szCs w:val="18"/>
                <w:lang w:eastAsia="ko-KR"/>
              </w:rPr>
            </w:pPr>
            <w:r w:rsidRPr="00C97BA4">
              <w:rPr>
                <w:rFonts w:hint="eastAsia"/>
                <w:sz w:val="16"/>
                <w:szCs w:val="18"/>
                <w:lang w:eastAsia="ko-KR"/>
              </w:rPr>
              <w:t>-</w:t>
            </w:r>
          </w:p>
        </w:tc>
      </w:tr>
    </w:tbl>
    <w:p w14:paraId="23EACBC9" w14:textId="77777777" w:rsidR="00BF77B2" w:rsidRPr="00C97BA4" w:rsidRDefault="00BF77B2" w:rsidP="00BF77B2">
      <w:pPr>
        <w:tabs>
          <w:tab w:val="right" w:pos="4536"/>
        </w:tabs>
        <w:spacing w:before="480"/>
        <w:rPr>
          <w:b/>
          <w:sz w:val="18"/>
        </w:rPr>
      </w:pPr>
      <w:r w:rsidRPr="00C97BA4">
        <w:rPr>
          <w:b/>
          <w:sz w:val="18"/>
        </w:rPr>
        <w:t>References:</w:t>
      </w:r>
    </w:p>
    <w:p w14:paraId="01989133" w14:textId="77777777" w:rsidR="00BF77B2" w:rsidRPr="00C97BA4" w:rsidRDefault="00BF77B2" w:rsidP="00BF77B2">
      <w:pPr>
        <w:tabs>
          <w:tab w:val="right" w:pos="4536"/>
        </w:tabs>
        <w:spacing w:before="0"/>
        <w:rPr>
          <w:sz w:val="18"/>
        </w:rPr>
      </w:pPr>
    </w:p>
    <w:p w14:paraId="55070753" w14:textId="77777777" w:rsidR="00BF77B2" w:rsidRPr="00C97BA4" w:rsidRDefault="00BF77B2" w:rsidP="00BF77B2">
      <w:pPr>
        <w:tabs>
          <w:tab w:val="right" w:pos="4536"/>
        </w:tabs>
        <w:spacing w:before="240"/>
        <w:outlineLvl w:val="0"/>
        <w:rPr>
          <w:b/>
          <w:i/>
          <w:sz w:val="18"/>
        </w:rPr>
      </w:pPr>
      <w:r w:rsidRPr="00C97BA4">
        <w:rPr>
          <w:b/>
          <w:i/>
          <w:sz w:val="18"/>
        </w:rPr>
        <w:t>Comments:</w:t>
      </w:r>
    </w:p>
    <w:p w14:paraId="09B0E508" w14:textId="77777777" w:rsidR="00BF77B2" w:rsidRPr="00C97BA4" w:rsidRDefault="00BF77B2" w:rsidP="00BF77B2">
      <w:pPr>
        <w:pStyle w:val="TableLegend"/>
        <w:tabs>
          <w:tab w:val="left" w:pos="284"/>
        </w:tabs>
        <w:spacing w:before="240"/>
      </w:pPr>
      <w:r w:rsidRPr="00C97BA4">
        <w:rPr>
          <w:position w:val="6"/>
          <w:sz w:val="14"/>
        </w:rPr>
        <w:t xml:space="preserve"> (1)</w:t>
      </w:r>
      <w:r w:rsidRPr="00C97BA4">
        <w:tab/>
        <w:t>Use ISO 3166-1 alpha-2 country codes.</w:t>
      </w:r>
    </w:p>
    <w:p w14:paraId="624F15BB" w14:textId="77777777" w:rsidR="00BF77B2" w:rsidRPr="00C97BA4" w:rsidRDefault="00BF77B2" w:rsidP="00BF77B2">
      <w:pPr>
        <w:pStyle w:val="TableLegend"/>
        <w:tabs>
          <w:tab w:val="left" w:pos="284"/>
        </w:tabs>
        <w:spacing w:before="240"/>
        <w:ind w:firstLineChars="50" w:firstLine="70"/>
      </w:pPr>
      <w:r w:rsidRPr="00C97BA4">
        <w:rPr>
          <w:position w:val="6"/>
          <w:sz w:val="14"/>
        </w:rPr>
        <w:t>(</w:t>
      </w:r>
      <w:r w:rsidRPr="00C97BA4">
        <w:rPr>
          <w:rFonts w:hint="eastAsia"/>
          <w:position w:val="6"/>
          <w:sz w:val="14"/>
          <w:lang w:eastAsia="ko-KR"/>
        </w:rPr>
        <w:t>2</w:t>
      </w:r>
      <w:r w:rsidRPr="00C97BA4">
        <w:rPr>
          <w:position w:val="6"/>
          <w:sz w:val="14"/>
        </w:rPr>
        <w:t>)</w:t>
      </w:r>
      <w:r w:rsidRPr="00C97BA4">
        <w:tab/>
      </w:r>
      <w:r w:rsidRPr="00C97BA4">
        <w:rPr>
          <w:rFonts w:hint="eastAsia"/>
          <w:lang w:eastAsia="ko-KR"/>
        </w:rPr>
        <w:t>Coverage map must be provided in the input document</w:t>
      </w:r>
      <w:r w:rsidRPr="00C97BA4">
        <w:t>.</w:t>
      </w:r>
    </w:p>
    <w:p w14:paraId="0F019F1F" w14:textId="77777777" w:rsidR="00BF77B2" w:rsidRPr="00C97BA4" w:rsidRDefault="00BF77B2" w:rsidP="00BF77B2">
      <w:pPr>
        <w:rPr>
          <w:sz w:val="18"/>
          <w:szCs w:val="18"/>
        </w:rPr>
      </w:pPr>
    </w:p>
    <w:p w14:paraId="4C422939" w14:textId="77777777" w:rsidR="006E1201" w:rsidRPr="00BF77B2" w:rsidRDefault="006E1201"/>
    <w:sectPr w:rsidR="006E1201" w:rsidRPr="00BF77B2">
      <w:type w:val="continuous"/>
      <w:pgSz w:w="11913" w:h="16834"/>
      <w:pgMar w:top="1088" w:right="1088" w:bottom="1088" w:left="1088" w:header="483" w:footer="48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B7A23" w14:textId="77777777" w:rsidR="002F1EA7" w:rsidRDefault="002F1EA7" w:rsidP="00BF77B2">
      <w:pPr>
        <w:spacing w:before="0"/>
      </w:pPr>
      <w:r>
        <w:separator/>
      </w:r>
    </w:p>
  </w:endnote>
  <w:endnote w:type="continuationSeparator" w:id="0">
    <w:p w14:paraId="6C715D11" w14:textId="77777777" w:rsidR="002F1EA7" w:rsidRDefault="002F1EA7" w:rsidP="00BF77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45C0E" w14:textId="77777777" w:rsidR="002F1EA7" w:rsidRDefault="002F1EA7" w:rsidP="00BF77B2">
      <w:pPr>
        <w:spacing w:before="0"/>
      </w:pPr>
      <w:r>
        <w:separator/>
      </w:r>
    </w:p>
  </w:footnote>
  <w:footnote w:type="continuationSeparator" w:id="0">
    <w:p w14:paraId="0392D2CB" w14:textId="77777777" w:rsidR="002F1EA7" w:rsidRDefault="002F1EA7" w:rsidP="00BF77B2">
      <w:pPr>
        <w:spacing w:before="0"/>
      </w:pPr>
      <w:r>
        <w:continuationSeparator/>
      </w:r>
    </w:p>
  </w:footnote>
  <w:footnote w:id="1">
    <w:p w14:paraId="71575DE4" w14:textId="77777777" w:rsidR="00BF77B2" w:rsidRPr="00183B13" w:rsidRDefault="00BF77B2" w:rsidP="00BF77B2">
      <w:pPr>
        <w:pStyle w:val="FootnoteText"/>
        <w:jc w:val="left"/>
      </w:pPr>
      <w:r>
        <w:rPr>
          <w:rStyle w:val="FootnoteReference"/>
        </w:rPr>
        <w:t>+</w:t>
      </w:r>
      <w:r>
        <w:t xml:space="preserve"> </w:t>
      </w:r>
      <w:r w:rsidRPr="00183B13">
        <w:t xml:space="preserve">In addition to the tables provided in this document the submitter is requested to provide the data files according to the instructions </w:t>
      </w:r>
      <w:proofErr w:type="gramStart"/>
      <w:r w:rsidRPr="00183B13">
        <w:t>available  on</w:t>
      </w:r>
      <w:proofErr w:type="gramEnd"/>
      <w:r w:rsidRPr="00183B13">
        <w:t xml:space="preserve"> ITU-R SG 3 Web page: </w:t>
      </w:r>
      <w:hyperlink r:id="rId1" w:history="1">
        <w:r w:rsidRPr="00183B13">
          <w:rPr>
            <w:rStyle w:val="Hyperlink"/>
          </w:rPr>
          <w:t>Study Group 3 databanks - DBSG3</w:t>
        </w:r>
      </w:hyperlink>
      <w:r w:rsidRPr="00183B13"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8DD9B" w14:textId="77777777" w:rsidR="00BF77B2" w:rsidRDefault="00BF77B2">
    <w:pPr>
      <w:pStyle w:val="Header"/>
    </w:pPr>
    <w:r>
      <w:fldChar w:fldCharType="begin"/>
    </w:r>
    <w:r>
      <w:instrText>PAGE</w:instrText>
    </w:r>
    <w:r>
      <w:fldChar w:fldCharType="separate"/>
    </w:r>
    <w:r>
      <w:t>32</w:t>
    </w:r>
    <w:r>
      <w:fldChar w:fldCharType="end"/>
    </w:r>
    <w:r>
      <w:tab/>
    </w:r>
    <w:r>
      <w:fldChar w:fldCharType="begin"/>
    </w:r>
    <w:r>
      <w:instrText>styleref head_foot</w:instrText>
    </w:r>
    <w:r>
      <w:fldChar w:fldCharType="separate"/>
    </w:r>
    <w:r>
      <w:rPr>
        <w:b w:val="0"/>
        <w:noProof/>
      </w:rPr>
      <w:t>Error! No text of specified style in document.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B2"/>
    <w:rsid w:val="000867C9"/>
    <w:rsid w:val="002F1EA7"/>
    <w:rsid w:val="004949C5"/>
    <w:rsid w:val="006E1201"/>
    <w:rsid w:val="008950DC"/>
    <w:rsid w:val="00A855B7"/>
    <w:rsid w:val="00BF77B2"/>
    <w:rsid w:val="00CF03DB"/>
    <w:rsid w:val="00EA24EE"/>
    <w:rsid w:val="00E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39C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textAlignment w:val="baseline"/>
    </w:pPr>
    <w:rPr>
      <w:rFonts w:ascii="Times New Roman" w:eastAsia="맑은 고딕" w:hAnsi="Times New Roman" w:cs="Times New Roman"/>
      <w:kern w:val="0"/>
      <w:szCs w:val="20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F77B2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</w:pPr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BF77B2"/>
    <w:rPr>
      <w:rFonts w:ascii="Times New Roman" w:eastAsia="맑은 고딕" w:hAnsi="Times New Roman" w:cs="Times New Roman"/>
      <w:b/>
      <w:bCs/>
      <w:kern w:val="0"/>
      <w:szCs w:val="20"/>
      <w:lang w:val="en-GB" w:eastAsia="zh-CN"/>
    </w:rPr>
  </w:style>
  <w:style w:type="character" w:styleId="FootnoteReference">
    <w:name w:val="footnote reference"/>
    <w:semiHidden/>
    <w:rsid w:val="00BF77B2"/>
    <w:rPr>
      <w:position w:val="4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BF77B2"/>
    <w:pPr>
      <w:tabs>
        <w:tab w:val="clear" w:pos="794"/>
        <w:tab w:val="clear" w:pos="1191"/>
        <w:tab w:val="clear" w:pos="1588"/>
        <w:tab w:val="clear" w:pos="1985"/>
        <w:tab w:val="left" w:pos="313"/>
      </w:tabs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BF77B2"/>
    <w:rPr>
      <w:rFonts w:ascii="Times New Roman" w:eastAsia="맑은 고딕" w:hAnsi="Times New Roman" w:cs="Times New Roman"/>
      <w:kern w:val="0"/>
      <w:sz w:val="18"/>
      <w:szCs w:val="18"/>
      <w:lang w:val="en-GB" w:eastAsia="zh-CN"/>
    </w:rPr>
  </w:style>
  <w:style w:type="paragraph" w:customStyle="1" w:styleId="TableLegend">
    <w:name w:val="Table_Legend"/>
    <w:basedOn w:val="Normal"/>
    <w:next w:val="Normal"/>
    <w:rsid w:val="00BF77B2"/>
    <w:pPr>
      <w:keepNext/>
      <w:spacing w:before="86" w:line="199" w:lineRule="exact"/>
    </w:pPr>
    <w:rPr>
      <w:sz w:val="18"/>
      <w:szCs w:val="18"/>
    </w:rPr>
  </w:style>
  <w:style w:type="paragraph" w:customStyle="1" w:styleId="Table">
    <w:name w:val="Table_#"/>
    <w:basedOn w:val="Normal"/>
    <w:next w:val="Normal"/>
    <w:rsid w:val="00BF77B2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sz w:val="18"/>
      <w:szCs w:val="18"/>
    </w:rPr>
  </w:style>
  <w:style w:type="paragraph" w:customStyle="1" w:styleId="Part">
    <w:name w:val="Part_#"/>
    <w:basedOn w:val="Normal"/>
    <w:next w:val="Normal"/>
    <w:rsid w:val="00BF77B2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 w:after="68"/>
      <w:jc w:val="center"/>
    </w:pPr>
  </w:style>
  <w:style w:type="character" w:styleId="Hyperlink">
    <w:name w:val="Hyperlink"/>
    <w:rsid w:val="00BF77B2"/>
    <w:rPr>
      <w:color w:val="0000FF"/>
      <w:u w:val="single"/>
    </w:rPr>
  </w:style>
  <w:style w:type="paragraph" w:customStyle="1" w:styleId="Headingb">
    <w:name w:val="Heading_b"/>
    <w:basedOn w:val="Normal"/>
    <w:next w:val="Normal"/>
    <w:qFormat/>
    <w:rsid w:val="00BF7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jc w:val="left"/>
    </w:pPr>
    <w:rPr>
      <w:rFonts w:ascii="Times New Roman Bold" w:eastAsia="바탕" w:hAnsi="Times New Roman Bold" w:cs="Times New Roman Bold"/>
      <w:b/>
      <w:sz w:val="24"/>
      <w:lang w:val="fr-CH" w:eastAsia="en-US"/>
    </w:rPr>
  </w:style>
  <w:style w:type="paragraph" w:styleId="Footer">
    <w:name w:val="footer"/>
    <w:basedOn w:val="Normal"/>
    <w:link w:val="FooterChar"/>
    <w:uiPriority w:val="99"/>
    <w:unhideWhenUsed/>
    <w:rsid w:val="004949C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49C5"/>
    <w:rPr>
      <w:rFonts w:ascii="Times New Roman" w:eastAsia="맑은 고딕" w:hAnsi="Times New Roman" w:cs="Times New Roman"/>
      <w:kern w:val="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textAlignment w:val="baseline"/>
    </w:pPr>
    <w:rPr>
      <w:rFonts w:ascii="Times New Roman" w:eastAsia="맑은 고딕" w:hAnsi="Times New Roman" w:cs="Times New Roman"/>
      <w:kern w:val="0"/>
      <w:szCs w:val="20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F77B2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</w:pPr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BF77B2"/>
    <w:rPr>
      <w:rFonts w:ascii="Times New Roman" w:eastAsia="맑은 고딕" w:hAnsi="Times New Roman" w:cs="Times New Roman"/>
      <w:b/>
      <w:bCs/>
      <w:kern w:val="0"/>
      <w:szCs w:val="20"/>
      <w:lang w:val="en-GB" w:eastAsia="zh-CN"/>
    </w:rPr>
  </w:style>
  <w:style w:type="character" w:styleId="FootnoteReference">
    <w:name w:val="footnote reference"/>
    <w:semiHidden/>
    <w:rsid w:val="00BF77B2"/>
    <w:rPr>
      <w:position w:val="4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BF77B2"/>
    <w:pPr>
      <w:tabs>
        <w:tab w:val="clear" w:pos="794"/>
        <w:tab w:val="clear" w:pos="1191"/>
        <w:tab w:val="clear" w:pos="1588"/>
        <w:tab w:val="clear" w:pos="1985"/>
        <w:tab w:val="left" w:pos="313"/>
      </w:tabs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BF77B2"/>
    <w:rPr>
      <w:rFonts w:ascii="Times New Roman" w:eastAsia="맑은 고딕" w:hAnsi="Times New Roman" w:cs="Times New Roman"/>
      <w:kern w:val="0"/>
      <w:sz w:val="18"/>
      <w:szCs w:val="18"/>
      <w:lang w:val="en-GB" w:eastAsia="zh-CN"/>
    </w:rPr>
  </w:style>
  <w:style w:type="paragraph" w:customStyle="1" w:styleId="TableLegend">
    <w:name w:val="Table_Legend"/>
    <w:basedOn w:val="Normal"/>
    <w:next w:val="Normal"/>
    <w:rsid w:val="00BF77B2"/>
    <w:pPr>
      <w:keepNext/>
      <w:spacing w:before="86" w:line="199" w:lineRule="exact"/>
    </w:pPr>
    <w:rPr>
      <w:sz w:val="18"/>
      <w:szCs w:val="18"/>
    </w:rPr>
  </w:style>
  <w:style w:type="paragraph" w:customStyle="1" w:styleId="Table">
    <w:name w:val="Table_#"/>
    <w:basedOn w:val="Normal"/>
    <w:next w:val="Normal"/>
    <w:rsid w:val="00BF77B2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sz w:val="18"/>
      <w:szCs w:val="18"/>
    </w:rPr>
  </w:style>
  <w:style w:type="paragraph" w:customStyle="1" w:styleId="Part">
    <w:name w:val="Part_#"/>
    <w:basedOn w:val="Normal"/>
    <w:next w:val="Normal"/>
    <w:rsid w:val="00BF77B2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 w:after="68"/>
      <w:jc w:val="center"/>
    </w:pPr>
  </w:style>
  <w:style w:type="character" w:styleId="Hyperlink">
    <w:name w:val="Hyperlink"/>
    <w:rsid w:val="00BF77B2"/>
    <w:rPr>
      <w:color w:val="0000FF"/>
      <w:u w:val="single"/>
    </w:rPr>
  </w:style>
  <w:style w:type="paragraph" w:customStyle="1" w:styleId="Headingb">
    <w:name w:val="Heading_b"/>
    <w:basedOn w:val="Normal"/>
    <w:next w:val="Normal"/>
    <w:qFormat/>
    <w:rsid w:val="00BF7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jc w:val="left"/>
    </w:pPr>
    <w:rPr>
      <w:rFonts w:ascii="Times New Roman Bold" w:eastAsia="바탕" w:hAnsi="Times New Roman Bold" w:cs="Times New Roman Bold"/>
      <w:b/>
      <w:sz w:val="24"/>
      <w:lang w:val="fr-CH" w:eastAsia="en-US"/>
    </w:rPr>
  </w:style>
  <w:style w:type="paragraph" w:styleId="Footer">
    <w:name w:val="footer"/>
    <w:basedOn w:val="Normal"/>
    <w:link w:val="FooterChar"/>
    <w:uiPriority w:val="99"/>
    <w:unhideWhenUsed/>
    <w:rsid w:val="004949C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49C5"/>
    <w:rPr>
      <w:rFonts w:ascii="Times New Roman" w:eastAsia="맑은 고딕" w:hAnsi="Times New Roman" w:cs="Times New Roman"/>
      <w:kern w:val="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R/index.asp?category=study-groups&amp;rlink=sg3-dtbank-dbsg3&amp;lang=en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F00060B7B36499E5D15BE592CFD31" ma:contentTypeVersion="2" ma:contentTypeDescription="Create a new document." ma:contentTypeScope="" ma:versionID="bd1f0becb282034de7b241b4b0345708">
  <xsd:schema xmlns:xsd="http://www.w3.org/2001/XMLSchema" xmlns:xs="http://www.w3.org/2001/XMLSchema" xmlns:p="http://schemas.microsoft.com/office/2006/metadata/properties" xmlns:ns2="4c6a61cb-1973-4fc6-92ae-f4d7a4471404" xmlns:ns3="http://schemas.microsoft.com/sharepoint/v3/fields" targetNamespace="http://schemas.microsoft.com/office/2006/metadata/properties" ma:root="true" ma:fieldsID="36ee73fb0fd5afe088ef398f5cab2e8a" ns2:_="" ns3:_="">
    <xsd:import namespace="4c6a61cb-1973-4fc6-92ae-f4d7a447140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1A8BE-7465-4CE8-9D4A-18D43192A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AD89E-29FB-4403-8AA3-751B12D72D1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91582ED3-2F97-4389-A1BF-448DFD01B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1734</Characters>
  <Application>Microsoft Macintosh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</dc:creator>
  <cp:lastModifiedBy/>
  <cp:revision>3</cp:revision>
  <dcterms:created xsi:type="dcterms:W3CDTF">2015-04-23T09:08:00Z</dcterms:created>
  <dcterms:modified xsi:type="dcterms:W3CDTF">2015-04-28T13:04:00Z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0x010100165F00060B7B36499E5D15BE592CFD31</vt:lpwstr>
  </property>
</Properties>
</file>