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321C" w14:textId="16D36593" w:rsidR="00B043E9" w:rsidRPr="00B043E9" w:rsidRDefault="00B043E9" w:rsidP="00B043E9">
      <w:pPr>
        <w:pStyle w:val="Source"/>
        <w:rPr>
          <w:rtl/>
          <w:lang w:bidi="ar-EG"/>
        </w:rPr>
      </w:pPr>
      <w:r w:rsidRPr="00B043E9">
        <w:rPr>
          <w:rtl/>
          <w:lang w:bidi="ar-EG"/>
        </w:rPr>
        <w:t>المبادئ التوجيهية لأساليب عمل جمعية الاتصالات الراديوية ولجان دراسات الاتصالات الراديوية والأفرقة</w:t>
      </w:r>
      <w:r w:rsidR="00776F45">
        <w:rPr>
          <w:rFonts w:hint="cs"/>
          <w:rtl/>
          <w:lang w:bidi="ar-EG"/>
        </w:rPr>
        <w:t xml:space="preserve"> ذات الصلة</w:t>
      </w:r>
    </w:p>
    <w:p w14:paraId="6F4F375B" w14:textId="5F08AA1F" w:rsidR="00B043E9" w:rsidRPr="00B043E9" w:rsidRDefault="00B043E9" w:rsidP="00B043E9">
      <w:pPr>
        <w:pStyle w:val="Title2"/>
        <w:rPr>
          <w:b/>
          <w:bCs/>
          <w:rtl/>
          <w:lang w:bidi="ar-EG"/>
        </w:rPr>
      </w:pPr>
      <w:r w:rsidRPr="00B043E9">
        <w:rPr>
          <w:b/>
          <w:bCs/>
          <w:lang w:bidi="ar-EG"/>
        </w:rPr>
        <w:t>2024</w:t>
      </w:r>
    </w:p>
    <w:p w14:paraId="4D0BA06F" w14:textId="77777777" w:rsidR="00B043E9" w:rsidRPr="00123FBC" w:rsidRDefault="00B043E9" w:rsidP="00B043E9">
      <w:pPr>
        <w:pStyle w:val="Headingb"/>
        <w:jc w:val="center"/>
        <w:rPr>
          <w:rtl/>
          <w:lang w:bidi="ar-EG"/>
        </w:rPr>
      </w:pPr>
      <w:r w:rsidRPr="00123FBC">
        <w:rPr>
          <w:rtl/>
          <w:lang w:bidi="ar-EG"/>
        </w:rPr>
        <w:t>جدول المحتويات</w:t>
      </w:r>
    </w:p>
    <w:p w14:paraId="03D7BDAD" w14:textId="77777777" w:rsidR="007E2352" w:rsidRDefault="00B043E9" w:rsidP="007E2352">
      <w:pPr>
        <w:jc w:val="right"/>
        <w:rPr>
          <w:noProof/>
        </w:rPr>
      </w:pPr>
      <w:r w:rsidRPr="001E7276">
        <w:rPr>
          <w:b/>
          <w:bCs/>
          <w:i/>
          <w:iCs/>
          <w:rtl/>
          <w:lang w:bidi="ar-EG"/>
        </w:rPr>
        <w:t>الصفحة</w:t>
      </w:r>
      <w:r w:rsidR="00B610E6">
        <w:rPr>
          <w:b/>
          <w:bCs/>
          <w:i/>
          <w:iCs/>
          <w:rtl/>
          <w:lang w:bidi="ar-EG"/>
        </w:rPr>
        <w:fldChar w:fldCharType="begin"/>
      </w:r>
      <w:r w:rsidR="00B610E6" w:rsidRPr="001E7276">
        <w:rPr>
          <w:b/>
          <w:bCs/>
          <w:i/>
          <w:iCs/>
          <w:rtl/>
          <w:lang w:bidi="ar-EG"/>
        </w:rPr>
        <w:instrText xml:space="preserve"> </w:instrText>
      </w:r>
      <w:r w:rsidR="00B610E6" w:rsidRPr="001E7276">
        <w:rPr>
          <w:b/>
          <w:bCs/>
          <w:i/>
          <w:iCs/>
          <w:lang w:bidi="ar-EG"/>
        </w:rPr>
        <w:instrText>TOC</w:instrText>
      </w:r>
      <w:r w:rsidR="00B610E6" w:rsidRPr="001E7276">
        <w:rPr>
          <w:b/>
          <w:bCs/>
          <w:i/>
          <w:iCs/>
          <w:rtl/>
          <w:lang w:bidi="ar-EG"/>
        </w:rPr>
        <w:instrText xml:space="preserve"> \</w:instrText>
      </w:r>
      <w:r w:rsidR="00B610E6" w:rsidRPr="001E7276">
        <w:rPr>
          <w:b/>
          <w:bCs/>
          <w:i/>
          <w:iCs/>
          <w:lang w:bidi="ar-EG"/>
        </w:rPr>
        <w:instrText>h \z \t "Heading 1,1,Heading 2,2,Heading 3,3</w:instrText>
      </w:r>
      <w:r w:rsidR="00B610E6" w:rsidRPr="001E7276">
        <w:rPr>
          <w:b/>
          <w:bCs/>
          <w:i/>
          <w:iCs/>
          <w:rtl/>
          <w:lang w:bidi="ar-EG"/>
        </w:rPr>
        <w:instrText xml:space="preserve">" </w:instrText>
      </w:r>
      <w:r w:rsidR="00B610E6">
        <w:rPr>
          <w:b/>
          <w:bCs/>
          <w:i/>
          <w:iCs/>
          <w:rtl/>
          <w:lang w:bidi="ar-EG"/>
        </w:rPr>
        <w:fldChar w:fldCharType="separate"/>
      </w:r>
    </w:p>
    <w:p w14:paraId="06943A44" w14:textId="6DEDE3A7"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492" w:history="1">
        <w:r w:rsidR="007E2352" w:rsidRPr="00315A4A">
          <w:rPr>
            <w:rStyle w:val="Hyperlink"/>
            <w:noProof/>
            <w:rtl/>
            <w:lang w:bidi="ar-EG"/>
          </w:rPr>
          <w:t>1</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خلفية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_Toc158978492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7F8C00D1" w14:textId="7CDD140D"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493" w:history="1">
        <w:r w:rsidR="007E2352" w:rsidRPr="00315A4A">
          <w:rPr>
            <w:rStyle w:val="Hyperlink"/>
            <w:noProof/>
            <w:rtl/>
            <w:lang w:bidi="ar-EG"/>
          </w:rPr>
          <w:t>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ترتيبات</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_Toc158978493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39084205" w14:textId="0FD8D29D"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494" w:history="1">
        <w:r w:rsidR="007E2352" w:rsidRPr="00315A4A">
          <w:rPr>
            <w:rStyle w:val="Hyperlink"/>
            <w:noProof/>
            <w:rtl/>
            <w:lang w:bidi="ar-EG"/>
          </w:rPr>
          <w:t>1.2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_Toc158978494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0CD98978" w14:textId="1583F19D"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495" w:history="1">
        <w:r w:rsidR="007E2352" w:rsidRPr="00315A4A">
          <w:rPr>
            <w:rStyle w:val="Hyperlink"/>
            <w:noProof/>
            <w:rtl/>
            <w:lang w:bidi="ar-EG"/>
          </w:rPr>
          <w:t>1.1.2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جمعية</w:t>
        </w:r>
        <w:r w:rsidR="007E2352" w:rsidRPr="00315A4A">
          <w:rPr>
            <w:rStyle w:val="Hyperlink"/>
            <w:noProof/>
            <w:rtl/>
            <w:lang w:bidi="ar-EG"/>
          </w:rPr>
          <w:t xml:space="preserve"> </w:t>
        </w:r>
        <w:r w:rsidR="007E2352" w:rsidRPr="00315A4A">
          <w:rPr>
            <w:rStyle w:val="Hyperlink"/>
            <w:rFonts w:hint="eastAsia"/>
            <w:noProof/>
            <w:rtl/>
            <w:lang w:bidi="ar-EG"/>
          </w:rPr>
          <w:t>الاتصالات</w:t>
        </w:r>
        <w:r w:rsidR="007E2352" w:rsidRPr="00315A4A">
          <w:rPr>
            <w:rStyle w:val="Hyperlink"/>
            <w:noProof/>
            <w:rtl/>
            <w:lang w:bidi="ar-EG"/>
          </w:rPr>
          <w:t xml:space="preserve"> </w:t>
        </w:r>
        <w:r w:rsidR="007E2352" w:rsidRPr="00315A4A">
          <w:rPr>
            <w:rStyle w:val="Hyperlink"/>
            <w:rFonts w:hint="eastAsia"/>
            <w:noProof/>
            <w:rtl/>
            <w:lang w:bidi="ar-EG"/>
          </w:rPr>
          <w:t>الراديوية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_Toc158978495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107B774B" w14:textId="61A4330E"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496" w:history="1">
        <w:r w:rsidR="007E2352" w:rsidRPr="00315A4A">
          <w:rPr>
            <w:rStyle w:val="Hyperlink"/>
            <w:noProof/>
            <w:rtl/>
            <w:lang w:bidi="ar-EG"/>
          </w:rPr>
          <w:t>2.1.2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الاجتماع</w:t>
        </w:r>
        <w:r w:rsidR="007E2352" w:rsidRPr="00315A4A">
          <w:rPr>
            <w:rStyle w:val="Hyperlink"/>
            <w:noProof/>
            <w:rtl/>
            <w:lang w:bidi="ar-EG"/>
          </w:rPr>
          <w:t xml:space="preserve"> </w:t>
        </w:r>
        <w:r w:rsidR="007E2352" w:rsidRPr="00315A4A">
          <w:rPr>
            <w:rStyle w:val="Hyperlink"/>
            <w:rFonts w:hint="eastAsia"/>
            <w:noProof/>
            <w:rtl/>
            <w:lang w:bidi="ar-EG"/>
          </w:rPr>
          <w:t>التحضيري</w:t>
        </w:r>
        <w:r w:rsidR="007E2352" w:rsidRPr="00315A4A">
          <w:rPr>
            <w:rStyle w:val="Hyperlink"/>
            <w:noProof/>
            <w:rtl/>
            <w:lang w:bidi="ar-EG"/>
          </w:rPr>
          <w:t xml:space="preserve"> </w:t>
        </w:r>
        <w:r w:rsidR="007E2352" w:rsidRPr="00315A4A">
          <w:rPr>
            <w:rStyle w:val="Hyperlink"/>
            <w:rFonts w:hint="eastAsia"/>
            <w:noProof/>
            <w:rtl/>
            <w:lang w:bidi="ar-EG"/>
          </w:rPr>
          <w:t>للمؤتمر</w:t>
        </w:r>
        <w:r w:rsidR="007E2352" w:rsidRPr="00315A4A">
          <w:rPr>
            <w:rStyle w:val="Hyperlink"/>
            <w:noProof/>
            <w:rtl/>
            <w:lang w:bidi="ar-EG"/>
          </w:rPr>
          <w:t xml:space="preserve"> (</w:t>
        </w:r>
        <w:r w:rsidR="007E2352" w:rsidRPr="00315A4A">
          <w:rPr>
            <w:rStyle w:val="Hyperlink"/>
            <w:noProof/>
            <w:lang w:bidi="ar-EG"/>
          </w:rPr>
          <w:t>CPM</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_Toc158978496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6B9C42A6" w14:textId="5D8EC0E0"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497" w:history="1">
        <w:r w:rsidR="007E2352" w:rsidRPr="00315A4A">
          <w:rPr>
            <w:rStyle w:val="Hyperlink"/>
            <w:noProof/>
            <w:rtl/>
            <w:lang w:bidi="ar-EG"/>
          </w:rPr>
          <w:t>3.1.2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رؤساء</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sidRPr="00315A4A">
          <w:rPr>
            <w:rStyle w:val="Hyperlink"/>
            <w:noProof/>
            <w:rtl/>
            <w:lang w:bidi="ar-EG"/>
          </w:rPr>
          <w:t xml:space="preserve"> </w:t>
        </w:r>
        <w:r w:rsidR="007E2352" w:rsidRPr="00315A4A">
          <w:rPr>
            <w:rStyle w:val="Hyperlink"/>
            <w:rFonts w:hint="eastAsia"/>
            <w:noProof/>
            <w:rtl/>
            <w:lang w:bidi="ar-EG"/>
          </w:rPr>
          <w:t>ونوابهم</w:t>
        </w:r>
        <w:r w:rsidR="007E2352" w:rsidRPr="00315A4A">
          <w:rPr>
            <w:rStyle w:val="Hyperlink"/>
            <w:noProof/>
            <w:rtl/>
            <w:lang w:bidi="ar-EG"/>
          </w:rPr>
          <w:t xml:space="preserve"> (</w:t>
        </w:r>
        <w:r w:rsidR="007E2352" w:rsidRPr="00315A4A">
          <w:rPr>
            <w:rStyle w:val="Hyperlink"/>
            <w:noProof/>
            <w:lang w:bidi="ar-EG"/>
          </w:rPr>
          <w:t>CVC</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_Toc158978497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64B5C24E" w14:textId="73FA208A"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498" w:history="1">
        <w:r w:rsidR="007E2352" w:rsidRPr="00315A4A">
          <w:rPr>
            <w:rStyle w:val="Hyperlink"/>
            <w:noProof/>
            <w:rtl/>
            <w:lang w:bidi="ar-EG"/>
          </w:rPr>
          <w:t>4.1.2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sidRPr="00315A4A">
          <w:rPr>
            <w:rStyle w:val="Hyperlink"/>
            <w:noProof/>
            <w:rtl/>
            <w:lang w:bidi="ar-EG"/>
          </w:rPr>
          <w:t xml:space="preserve"> </w:t>
        </w:r>
        <w:r w:rsidR="007E2352" w:rsidRPr="00315A4A">
          <w:rPr>
            <w:rStyle w:val="Hyperlink"/>
            <w:rFonts w:hint="eastAsia"/>
            <w:noProof/>
            <w:rtl/>
            <w:lang w:bidi="ar-EG"/>
          </w:rPr>
          <w:t>ولجنة</w:t>
        </w:r>
        <w:r w:rsidR="007E2352" w:rsidRPr="00315A4A">
          <w:rPr>
            <w:rStyle w:val="Hyperlink"/>
            <w:noProof/>
            <w:rtl/>
            <w:lang w:bidi="ar-EG"/>
          </w:rPr>
          <w:t xml:space="preserve"> </w:t>
        </w:r>
        <w:r w:rsidR="007E2352" w:rsidRPr="00315A4A">
          <w:rPr>
            <w:rStyle w:val="Hyperlink"/>
            <w:rFonts w:hint="eastAsia"/>
            <w:noProof/>
            <w:rtl/>
            <w:lang w:bidi="ar-EG"/>
          </w:rPr>
          <w:t>التنسيق</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المفردات</w:t>
        </w:r>
        <w:r w:rsidR="007E2352" w:rsidRPr="00315A4A">
          <w:rPr>
            <w:rStyle w:val="Hyperlink"/>
            <w:noProof/>
            <w:rtl/>
            <w:lang w:bidi="ar-EG"/>
          </w:rPr>
          <w:t xml:space="preserve"> (</w:t>
        </w:r>
        <w:r w:rsidR="007E2352" w:rsidRPr="00315A4A">
          <w:rPr>
            <w:rStyle w:val="Hyperlink"/>
            <w:noProof/>
            <w:lang w:bidi="ar-EG"/>
          </w:rPr>
          <w:t>CCV</w:t>
        </w:r>
        <w:r w:rsidR="007E2352" w:rsidRPr="00315A4A">
          <w:rPr>
            <w:rStyle w:val="Hyperlink"/>
            <w:noProof/>
            <w:rtl/>
            <w:lang w:bidi="ar-EG"/>
          </w:rPr>
          <w:t xml:space="preserve">) </w:t>
        </w:r>
        <w:r w:rsidR="007E2352" w:rsidRPr="00315A4A">
          <w:rPr>
            <w:rStyle w:val="Hyperlink"/>
            <w:rFonts w:hint="eastAsia"/>
            <w:noProof/>
            <w:rtl/>
            <w:lang w:bidi="ar-EG"/>
          </w:rPr>
          <w:t>وأفرقتها</w:t>
        </w:r>
        <w:r w:rsidR="007E2352" w:rsidRPr="00315A4A">
          <w:rPr>
            <w:rStyle w:val="Hyperlink"/>
            <w:noProof/>
            <w:rtl/>
            <w:lang w:bidi="ar-EG"/>
          </w:rPr>
          <w:t xml:space="preserve"> </w:t>
        </w:r>
        <w:r w:rsidR="007E2352" w:rsidRPr="00315A4A">
          <w:rPr>
            <w:rStyle w:val="Hyperlink"/>
            <w:rFonts w:hint="eastAsia"/>
            <w:noProof/>
            <w:rtl/>
            <w:lang w:bidi="ar-EG"/>
          </w:rPr>
          <w:t>الفرعية</w:t>
        </w:r>
        <w:r w:rsidR="007E2352" w:rsidRPr="00315A4A">
          <w:rPr>
            <w:rStyle w:val="Hyperlink"/>
            <w:noProof/>
            <w:rtl/>
            <w:lang w:bidi="ar-EG"/>
          </w:rPr>
          <w:t xml:space="preserve"> (</w:t>
        </w:r>
        <w:r w:rsidR="007E2352" w:rsidRPr="00315A4A">
          <w:rPr>
            <w:rStyle w:val="Hyperlink"/>
            <w:rFonts w:hint="eastAsia"/>
            <w:noProof/>
            <w:rtl/>
            <w:lang w:bidi="ar-EG"/>
          </w:rPr>
          <w:t>فرق</w:t>
        </w:r>
        <w:r w:rsidR="007E2352" w:rsidRPr="00315A4A">
          <w:rPr>
            <w:rStyle w:val="Hyperlink"/>
            <w:noProof/>
            <w:rtl/>
            <w:lang w:bidi="ar-EG"/>
          </w:rPr>
          <w:t xml:space="preserve"> </w:t>
        </w:r>
        <w:r w:rsidR="007E2352" w:rsidRPr="00315A4A">
          <w:rPr>
            <w:rStyle w:val="Hyperlink"/>
            <w:rFonts w:hint="eastAsia"/>
            <w:noProof/>
            <w:rtl/>
            <w:lang w:bidi="ar-EG"/>
          </w:rPr>
          <w:t>العمل</w:t>
        </w:r>
        <w:r w:rsidR="007E2352" w:rsidRPr="00315A4A">
          <w:rPr>
            <w:rStyle w:val="Hyperlink"/>
            <w:noProof/>
            <w:rtl/>
            <w:lang w:bidi="ar-EG"/>
          </w:rPr>
          <w:t xml:space="preserve"> (</w:t>
        </w:r>
        <w:r w:rsidR="007E2352" w:rsidRPr="00315A4A">
          <w:rPr>
            <w:rStyle w:val="Hyperlink"/>
            <w:noProof/>
            <w:lang w:bidi="ar-EG"/>
          </w:rPr>
          <w:t>WP</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المهام</w:t>
        </w:r>
        <w:r w:rsidR="007E2352" w:rsidRPr="00315A4A">
          <w:rPr>
            <w:rStyle w:val="Hyperlink"/>
            <w:noProof/>
            <w:rtl/>
            <w:lang w:bidi="ar-EG"/>
          </w:rPr>
          <w:t xml:space="preserve"> (</w:t>
        </w:r>
        <w:r w:rsidR="007E2352" w:rsidRPr="00315A4A">
          <w:rPr>
            <w:rStyle w:val="Hyperlink"/>
            <w:noProof/>
            <w:lang w:bidi="ar-EG"/>
          </w:rPr>
          <w:t>TG</w:t>
        </w:r>
        <w:r w:rsidR="007E2352" w:rsidRPr="00315A4A">
          <w:rPr>
            <w:rStyle w:val="Hyperlink"/>
            <w:noProof/>
            <w:rtl/>
            <w:lang w:bidi="ar-EG"/>
          </w:rPr>
          <w:t xml:space="preserve">) </w:t>
        </w:r>
        <w:r w:rsidR="007E2352" w:rsidRPr="00315A4A">
          <w:rPr>
            <w:rStyle w:val="Hyperlink"/>
            <w:rFonts w:hint="eastAsia"/>
            <w:noProof/>
            <w:rtl/>
            <w:lang w:bidi="ar-EG"/>
          </w:rPr>
          <w:t>وفرق</w:t>
        </w:r>
        <w:r w:rsidR="007E2352" w:rsidRPr="00315A4A">
          <w:rPr>
            <w:rStyle w:val="Hyperlink"/>
            <w:noProof/>
            <w:rtl/>
            <w:lang w:bidi="ar-EG"/>
          </w:rPr>
          <w:t xml:space="preserve"> </w:t>
        </w:r>
        <w:r w:rsidR="007E2352" w:rsidRPr="00315A4A">
          <w:rPr>
            <w:rStyle w:val="Hyperlink"/>
            <w:rFonts w:hint="eastAsia"/>
            <w:noProof/>
            <w:rtl/>
            <w:lang w:bidi="ar-EG"/>
          </w:rPr>
          <w:t>العمل</w:t>
        </w:r>
        <w:r w:rsidR="007E2352" w:rsidRPr="00315A4A">
          <w:rPr>
            <w:rStyle w:val="Hyperlink"/>
            <w:noProof/>
            <w:rtl/>
            <w:lang w:bidi="ar-EG"/>
          </w:rPr>
          <w:t xml:space="preserve"> </w:t>
        </w:r>
        <w:r w:rsidR="007E2352" w:rsidRPr="00315A4A">
          <w:rPr>
            <w:rStyle w:val="Hyperlink"/>
            <w:rFonts w:hint="eastAsia"/>
            <w:noProof/>
            <w:rtl/>
            <w:lang w:bidi="ar-EG"/>
          </w:rPr>
          <w:t>المشتركة</w:t>
        </w:r>
        <w:r w:rsidR="007E2352" w:rsidRPr="00315A4A">
          <w:rPr>
            <w:rStyle w:val="Hyperlink"/>
            <w:noProof/>
            <w:rtl/>
            <w:lang w:bidi="ar-EG"/>
          </w:rPr>
          <w:t xml:space="preserve"> (</w:t>
        </w:r>
        <w:r w:rsidR="007E2352" w:rsidRPr="00315A4A">
          <w:rPr>
            <w:rStyle w:val="Hyperlink"/>
            <w:noProof/>
            <w:lang w:bidi="ar-EG"/>
          </w:rPr>
          <w:t>JWP</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المهام</w:t>
        </w:r>
        <w:r w:rsidR="007E2352" w:rsidRPr="00315A4A">
          <w:rPr>
            <w:rStyle w:val="Hyperlink"/>
            <w:noProof/>
            <w:rtl/>
            <w:lang w:bidi="ar-EG"/>
          </w:rPr>
          <w:t xml:space="preserve"> </w:t>
        </w:r>
        <w:r w:rsidR="007E2352" w:rsidRPr="00315A4A">
          <w:rPr>
            <w:rStyle w:val="Hyperlink"/>
            <w:rFonts w:hint="eastAsia"/>
            <w:noProof/>
            <w:rtl/>
            <w:lang w:bidi="ar-EG"/>
          </w:rPr>
          <w:t>المشتركة</w:t>
        </w:r>
        <w:r w:rsidR="007E2352" w:rsidRPr="00315A4A">
          <w:rPr>
            <w:rStyle w:val="Hyperlink"/>
            <w:noProof/>
            <w:rtl/>
            <w:lang w:bidi="ar-EG"/>
          </w:rPr>
          <w:t xml:space="preserve"> (</w:t>
        </w:r>
        <w:r w:rsidR="007E2352" w:rsidRPr="00315A4A">
          <w:rPr>
            <w:rStyle w:val="Hyperlink"/>
            <w:noProof/>
            <w:lang w:bidi="ar-EG"/>
          </w:rPr>
          <w:t>JTG</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المقررين</w:t>
        </w:r>
        <w:r w:rsidR="007E2352" w:rsidRPr="00315A4A">
          <w:rPr>
            <w:rStyle w:val="Hyperlink"/>
            <w:noProof/>
            <w:rtl/>
            <w:lang w:bidi="ar-EG"/>
          </w:rPr>
          <w:t xml:space="preserve"> (</w:t>
        </w:r>
        <w:r w:rsidR="007E2352" w:rsidRPr="00315A4A">
          <w:rPr>
            <w:rStyle w:val="Hyperlink"/>
            <w:noProof/>
            <w:lang w:bidi="ar-EG"/>
          </w:rPr>
          <w:t>RG</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المقررين</w:t>
        </w:r>
        <w:r w:rsidR="007E2352" w:rsidRPr="00315A4A">
          <w:rPr>
            <w:rStyle w:val="Hyperlink"/>
            <w:noProof/>
            <w:rtl/>
            <w:lang w:bidi="ar-EG"/>
          </w:rPr>
          <w:t xml:space="preserve"> </w:t>
        </w:r>
        <w:r w:rsidR="007E2352" w:rsidRPr="00315A4A">
          <w:rPr>
            <w:rStyle w:val="Hyperlink"/>
            <w:rFonts w:hint="eastAsia"/>
            <w:noProof/>
            <w:rtl/>
            <w:lang w:bidi="ar-EG"/>
          </w:rPr>
          <w:t>المشتركة</w:t>
        </w:r>
        <w:r w:rsidR="007E2352" w:rsidRPr="00315A4A">
          <w:rPr>
            <w:rStyle w:val="Hyperlink"/>
            <w:noProof/>
            <w:rtl/>
            <w:lang w:bidi="ar-EG"/>
          </w:rPr>
          <w:t xml:space="preserve"> (</w:t>
        </w:r>
        <w:r w:rsidR="007E2352" w:rsidRPr="00315A4A">
          <w:rPr>
            <w:rStyle w:val="Hyperlink"/>
            <w:noProof/>
            <w:lang w:bidi="ar-EG"/>
          </w:rPr>
          <w:t>JRG</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العمل</w:t>
        </w:r>
        <w:r w:rsidR="007E2352" w:rsidRPr="00315A4A">
          <w:rPr>
            <w:rStyle w:val="Hyperlink"/>
            <w:noProof/>
            <w:rtl/>
            <w:lang w:bidi="ar-EG"/>
          </w:rPr>
          <w:t xml:space="preserve"> </w:t>
        </w:r>
        <w:r w:rsidR="007E2352" w:rsidRPr="00315A4A">
          <w:rPr>
            <w:rStyle w:val="Hyperlink"/>
            <w:rFonts w:hint="eastAsia"/>
            <w:noProof/>
            <w:rtl/>
            <w:lang w:bidi="ar-EG"/>
          </w:rPr>
          <w:t>بالمراسلة</w:t>
        </w:r>
        <w:r w:rsidR="007E2352" w:rsidRPr="00315A4A">
          <w:rPr>
            <w:rStyle w:val="Hyperlink"/>
            <w:noProof/>
            <w:rtl/>
            <w:lang w:bidi="ar-EG"/>
          </w:rPr>
          <w:t xml:space="preserve"> (</w:t>
        </w:r>
        <w:r w:rsidR="007E2352" w:rsidRPr="00315A4A">
          <w:rPr>
            <w:rStyle w:val="Hyperlink"/>
            <w:noProof/>
            <w:lang w:bidi="ar-EG"/>
          </w:rPr>
          <w:t>CG</w:t>
        </w:r>
        <w:r w:rsidR="007E2352" w:rsidRPr="00315A4A">
          <w:rPr>
            <w:rStyle w:val="Hyperlink"/>
            <w:noProof/>
            <w:rtl/>
            <w:lang w:bidi="ar-EG"/>
          </w:rPr>
          <w:t xml:space="preserve">) </w:t>
        </w:r>
        <w:r w:rsidR="007E2352" w:rsidRPr="00315A4A">
          <w:rPr>
            <w:rStyle w:val="Hyperlink"/>
            <w:rFonts w:hint="eastAsia"/>
            <w:noProof/>
            <w:rtl/>
            <w:lang w:bidi="ar-EG"/>
          </w:rPr>
          <w:t>والمقررون</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_Toc158978498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2BEC08AC" w14:textId="3B0683A1"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499" w:history="1">
        <w:r w:rsidR="007E2352" w:rsidRPr="00315A4A">
          <w:rPr>
            <w:rStyle w:val="Hyperlink"/>
            <w:noProof/>
            <w:rtl/>
            <w:lang w:bidi="ar-EG"/>
          </w:rPr>
          <w:t>2.2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المشاركة</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_Toc158978499 \h </w:instrText>
        </w:r>
        <w:r w:rsidR="007E2352">
          <w:rPr>
            <w:noProof/>
            <w:webHidden/>
          </w:rPr>
        </w:r>
        <w:r w:rsidR="007E2352">
          <w:rPr>
            <w:noProof/>
            <w:webHidden/>
          </w:rPr>
          <w:fldChar w:fldCharType="separate"/>
        </w:r>
        <w:r w:rsidR="00F819C2">
          <w:rPr>
            <w:noProof/>
            <w:webHidden/>
            <w:rtl/>
          </w:rPr>
          <w:t>3</w:t>
        </w:r>
        <w:r w:rsidR="007E2352">
          <w:rPr>
            <w:noProof/>
            <w:webHidden/>
          </w:rPr>
          <w:fldChar w:fldCharType="end"/>
        </w:r>
      </w:hyperlink>
    </w:p>
    <w:p w14:paraId="19157C43" w14:textId="704563AB"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0" w:history="1">
        <w:r w:rsidR="007E2352" w:rsidRPr="00315A4A">
          <w:rPr>
            <w:rStyle w:val="Hyperlink"/>
            <w:noProof/>
            <w:lang w:bidi="ar-EG"/>
          </w:rPr>
          <w:t>1.2.2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سياسة</w:t>
        </w:r>
        <w:r w:rsidR="007E2352" w:rsidRPr="00315A4A">
          <w:rPr>
            <w:rStyle w:val="Hyperlink"/>
            <w:noProof/>
            <w:rtl/>
            <w:lang w:bidi="ar-EG"/>
          </w:rPr>
          <w:t xml:space="preserve"> </w:t>
        </w:r>
        <w:r w:rsidR="007E2352" w:rsidRPr="00315A4A">
          <w:rPr>
            <w:rStyle w:val="Hyperlink"/>
            <w:rFonts w:hint="eastAsia"/>
            <w:noProof/>
            <w:rtl/>
            <w:lang w:bidi="ar-EG"/>
          </w:rPr>
          <w:t>المِنح</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_Toc158978500 \h </w:instrText>
        </w:r>
        <w:r w:rsidR="007E2352">
          <w:rPr>
            <w:noProof/>
            <w:webHidden/>
          </w:rPr>
        </w:r>
        <w:r w:rsidR="007E2352">
          <w:rPr>
            <w:noProof/>
            <w:webHidden/>
          </w:rPr>
          <w:fldChar w:fldCharType="separate"/>
        </w:r>
        <w:r w:rsidR="00F819C2">
          <w:rPr>
            <w:noProof/>
            <w:webHidden/>
            <w:rtl/>
          </w:rPr>
          <w:t>4</w:t>
        </w:r>
        <w:r w:rsidR="007E2352">
          <w:rPr>
            <w:noProof/>
            <w:webHidden/>
          </w:rPr>
          <w:fldChar w:fldCharType="end"/>
        </w:r>
      </w:hyperlink>
    </w:p>
    <w:p w14:paraId="684CDEA5" w14:textId="7BCBDDF4"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01" w:history="1">
        <w:r w:rsidR="007E2352" w:rsidRPr="00315A4A">
          <w:rPr>
            <w:rStyle w:val="Hyperlink"/>
            <w:noProof/>
            <w:rtl/>
            <w:lang w:bidi="ar-EG"/>
          </w:rPr>
          <w:t>3.2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الجدول</w:t>
        </w:r>
        <w:r w:rsidR="007E2352" w:rsidRPr="00315A4A">
          <w:rPr>
            <w:rStyle w:val="Hyperlink"/>
            <w:noProof/>
            <w:rtl/>
            <w:lang w:bidi="ar-EG"/>
          </w:rPr>
          <w:t xml:space="preserve"> </w:t>
        </w:r>
        <w:r w:rsidR="007E2352" w:rsidRPr="00315A4A">
          <w:rPr>
            <w:rStyle w:val="Hyperlink"/>
            <w:rFonts w:hint="eastAsia"/>
            <w:noProof/>
            <w:rtl/>
            <w:lang w:bidi="ar-EG"/>
          </w:rPr>
          <w:t>الزمني</w:t>
        </w:r>
        <w:r w:rsidR="007E2352" w:rsidRPr="00315A4A">
          <w:rPr>
            <w:rStyle w:val="Hyperlink"/>
            <w:noProof/>
            <w:rtl/>
            <w:lang w:bidi="ar-EG"/>
          </w:rPr>
          <w:t xml:space="preserve"> </w:t>
        </w:r>
        <w:r w:rsidR="007E2352" w:rsidRPr="00315A4A">
          <w:rPr>
            <w:rStyle w:val="Hyperlink"/>
            <w:rFonts w:hint="eastAsia"/>
            <w:noProof/>
            <w:rtl/>
            <w:lang w:bidi="ar-EG"/>
          </w:rPr>
          <w:t>للاجتماعات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_Toc158978501 \h </w:instrText>
        </w:r>
        <w:r w:rsidR="007E2352">
          <w:rPr>
            <w:noProof/>
            <w:webHidden/>
          </w:rPr>
        </w:r>
        <w:r w:rsidR="007E2352">
          <w:rPr>
            <w:noProof/>
            <w:webHidden/>
          </w:rPr>
          <w:fldChar w:fldCharType="separate"/>
        </w:r>
        <w:r w:rsidR="00F819C2">
          <w:rPr>
            <w:noProof/>
            <w:webHidden/>
            <w:rtl/>
          </w:rPr>
          <w:t>4</w:t>
        </w:r>
        <w:r w:rsidR="007E2352">
          <w:rPr>
            <w:noProof/>
            <w:webHidden/>
          </w:rPr>
          <w:fldChar w:fldCharType="end"/>
        </w:r>
      </w:hyperlink>
    </w:p>
    <w:p w14:paraId="680644A5" w14:textId="7F4888F5"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02" w:history="1">
        <w:r w:rsidR="007E2352" w:rsidRPr="00315A4A">
          <w:rPr>
            <w:rStyle w:val="Hyperlink"/>
            <w:noProof/>
            <w:rtl/>
            <w:lang w:bidi="ar-EG"/>
          </w:rPr>
          <w:t>4.2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الإعلان</w:t>
        </w:r>
        <w:r w:rsidR="007E2352" w:rsidRPr="00315A4A">
          <w:rPr>
            <w:rStyle w:val="Hyperlink"/>
            <w:noProof/>
            <w:rtl/>
            <w:lang w:bidi="ar-EG"/>
          </w:rPr>
          <w:t xml:space="preserve"> </w:t>
        </w:r>
        <w:r w:rsidR="007E2352" w:rsidRPr="00315A4A">
          <w:rPr>
            <w:rStyle w:val="Hyperlink"/>
            <w:rFonts w:hint="eastAsia"/>
            <w:noProof/>
            <w:rtl/>
            <w:lang w:bidi="ar-EG"/>
          </w:rPr>
          <w:t>عن</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_Toc158978502 \h </w:instrText>
        </w:r>
        <w:r w:rsidR="007E2352">
          <w:rPr>
            <w:noProof/>
            <w:webHidden/>
          </w:rPr>
        </w:r>
        <w:r w:rsidR="007E2352">
          <w:rPr>
            <w:noProof/>
            <w:webHidden/>
          </w:rPr>
          <w:fldChar w:fldCharType="separate"/>
        </w:r>
        <w:r w:rsidR="00F819C2">
          <w:rPr>
            <w:noProof/>
            <w:webHidden/>
            <w:rtl/>
          </w:rPr>
          <w:t>4</w:t>
        </w:r>
        <w:r w:rsidR="007E2352">
          <w:rPr>
            <w:noProof/>
            <w:webHidden/>
          </w:rPr>
          <w:fldChar w:fldCharType="end"/>
        </w:r>
      </w:hyperlink>
    </w:p>
    <w:p w14:paraId="53844C93" w14:textId="46EFCD3A"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3" w:history="1">
        <w:r w:rsidR="007E2352" w:rsidRPr="00315A4A">
          <w:rPr>
            <w:rStyle w:val="Hyperlink"/>
            <w:noProof/>
            <w:rtl/>
            <w:lang w:bidi="ar-EG"/>
          </w:rPr>
          <w:t>1.4.2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جمعية</w:t>
        </w:r>
        <w:r w:rsidR="007E2352" w:rsidRPr="00315A4A">
          <w:rPr>
            <w:rStyle w:val="Hyperlink"/>
            <w:noProof/>
            <w:rtl/>
            <w:lang w:bidi="ar-EG"/>
          </w:rPr>
          <w:t xml:space="preserve"> </w:t>
        </w:r>
        <w:r w:rsidR="007E2352" w:rsidRPr="00315A4A">
          <w:rPr>
            <w:rStyle w:val="Hyperlink"/>
            <w:rFonts w:hint="eastAsia"/>
            <w:noProof/>
            <w:rtl/>
            <w:lang w:bidi="ar-EG"/>
          </w:rPr>
          <w:t>الاتصالات</w:t>
        </w:r>
        <w:r w:rsidR="007E2352" w:rsidRPr="00315A4A">
          <w:rPr>
            <w:rStyle w:val="Hyperlink"/>
            <w:noProof/>
            <w:rtl/>
            <w:lang w:bidi="ar-EG"/>
          </w:rPr>
          <w:t xml:space="preserve"> </w:t>
        </w:r>
        <w:r w:rsidR="007E2352" w:rsidRPr="00315A4A">
          <w:rPr>
            <w:rStyle w:val="Hyperlink"/>
            <w:rFonts w:hint="eastAsia"/>
            <w:noProof/>
            <w:rtl/>
            <w:lang w:bidi="ar-EG"/>
          </w:rPr>
          <w:t>الراديوية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_Toc158978503 \h </w:instrText>
        </w:r>
        <w:r w:rsidR="007E2352">
          <w:rPr>
            <w:noProof/>
            <w:webHidden/>
          </w:rPr>
        </w:r>
        <w:r w:rsidR="007E2352">
          <w:rPr>
            <w:noProof/>
            <w:webHidden/>
          </w:rPr>
          <w:fldChar w:fldCharType="separate"/>
        </w:r>
        <w:r w:rsidR="00F819C2">
          <w:rPr>
            <w:noProof/>
            <w:webHidden/>
            <w:rtl/>
          </w:rPr>
          <w:t>4</w:t>
        </w:r>
        <w:r w:rsidR="007E2352">
          <w:rPr>
            <w:noProof/>
            <w:webHidden/>
          </w:rPr>
          <w:fldChar w:fldCharType="end"/>
        </w:r>
      </w:hyperlink>
    </w:p>
    <w:p w14:paraId="157A8D0E" w14:textId="1CD6112B"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4" w:history="1">
        <w:r w:rsidR="007E2352" w:rsidRPr="00315A4A">
          <w:rPr>
            <w:rStyle w:val="Hyperlink"/>
            <w:noProof/>
            <w:rtl/>
            <w:lang w:bidi="ar-EG"/>
          </w:rPr>
          <w:t>2.4.2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دورتا</w:t>
        </w:r>
        <w:r w:rsidR="007E2352" w:rsidRPr="00315A4A">
          <w:rPr>
            <w:rStyle w:val="Hyperlink"/>
            <w:noProof/>
            <w:rtl/>
            <w:lang w:bidi="ar-EG"/>
          </w:rPr>
          <w:t xml:space="preserve"> </w:t>
        </w:r>
        <w:r w:rsidR="007E2352" w:rsidRPr="00315A4A">
          <w:rPr>
            <w:rStyle w:val="Hyperlink"/>
            <w:rFonts w:hint="eastAsia"/>
            <w:noProof/>
            <w:rtl/>
            <w:lang w:bidi="ar-EG"/>
          </w:rPr>
          <w:t>انعقاد</w:t>
        </w:r>
        <w:r w:rsidR="007E2352" w:rsidRPr="00315A4A">
          <w:rPr>
            <w:rStyle w:val="Hyperlink"/>
            <w:noProof/>
            <w:rtl/>
            <w:lang w:bidi="ar-EG"/>
          </w:rPr>
          <w:t xml:space="preserve"> </w:t>
        </w:r>
        <w:r w:rsidR="007E2352" w:rsidRPr="00315A4A">
          <w:rPr>
            <w:rStyle w:val="Hyperlink"/>
            <w:rFonts w:hint="eastAsia"/>
            <w:noProof/>
            <w:rtl/>
            <w:lang w:bidi="ar-EG"/>
          </w:rPr>
          <w:t>الاجتماع</w:t>
        </w:r>
        <w:r w:rsidR="007E2352" w:rsidRPr="00315A4A">
          <w:rPr>
            <w:rStyle w:val="Hyperlink"/>
            <w:noProof/>
            <w:rtl/>
            <w:lang w:bidi="ar-EG"/>
          </w:rPr>
          <w:t xml:space="preserve"> </w:t>
        </w:r>
        <w:r w:rsidR="007E2352" w:rsidRPr="00315A4A">
          <w:rPr>
            <w:rStyle w:val="Hyperlink"/>
            <w:rFonts w:hint="eastAsia"/>
            <w:noProof/>
            <w:rtl/>
            <w:lang w:bidi="ar-EG"/>
          </w:rPr>
          <w:t>التحضيري</w:t>
        </w:r>
        <w:r w:rsidR="007E2352" w:rsidRPr="00315A4A">
          <w:rPr>
            <w:rStyle w:val="Hyperlink"/>
            <w:noProof/>
            <w:rtl/>
            <w:lang w:bidi="ar-EG"/>
          </w:rPr>
          <w:t xml:space="preserve"> </w:t>
        </w:r>
        <w:r w:rsidR="007E2352" w:rsidRPr="00315A4A">
          <w:rPr>
            <w:rStyle w:val="Hyperlink"/>
            <w:rFonts w:hint="eastAsia"/>
            <w:noProof/>
            <w:rtl/>
            <w:lang w:bidi="ar-EG"/>
          </w:rPr>
          <w:t>للمؤتمر</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_Toc158978504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198209E9" w14:textId="0030B52E"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5" w:history="1">
        <w:r w:rsidR="007E2352" w:rsidRPr="00315A4A">
          <w:rPr>
            <w:rStyle w:val="Hyperlink"/>
            <w:noProof/>
            <w:rtl/>
            <w:lang w:bidi="ar-EG"/>
          </w:rPr>
          <w:t>3.4.2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اجتماعات</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_Toc158978505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2CC2EF7C" w14:textId="7A3C2940"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6" w:history="1">
        <w:r w:rsidR="007E2352" w:rsidRPr="00315A4A">
          <w:rPr>
            <w:rStyle w:val="Hyperlink"/>
            <w:noProof/>
            <w:rtl/>
            <w:lang w:bidi="ar-EG"/>
          </w:rPr>
          <w:t>4.4.2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الأفرقة</w:t>
        </w:r>
        <w:r w:rsidR="007E2352" w:rsidRPr="00315A4A">
          <w:rPr>
            <w:rStyle w:val="Hyperlink"/>
            <w:noProof/>
            <w:rtl/>
            <w:lang w:bidi="ar-EG"/>
          </w:rPr>
          <w:t xml:space="preserve"> </w:t>
        </w:r>
        <w:r w:rsidR="007E2352" w:rsidRPr="00315A4A">
          <w:rPr>
            <w:rStyle w:val="Hyperlink"/>
            <w:rFonts w:hint="eastAsia"/>
            <w:noProof/>
            <w:rtl/>
            <w:lang w:bidi="ar-EG"/>
          </w:rPr>
          <w:t>الفرعية</w:t>
        </w:r>
        <w:r w:rsidR="007E2352" w:rsidRPr="00315A4A">
          <w:rPr>
            <w:rStyle w:val="Hyperlink"/>
            <w:noProof/>
            <w:rtl/>
            <w:lang w:bidi="ar-EG"/>
          </w:rPr>
          <w:t xml:space="preserve"> (</w:t>
        </w:r>
        <w:r w:rsidR="007E2352" w:rsidRPr="00315A4A">
          <w:rPr>
            <w:rStyle w:val="Hyperlink"/>
            <w:rFonts w:hint="eastAsia"/>
            <w:noProof/>
            <w:rtl/>
            <w:lang w:bidi="ar-EG"/>
          </w:rPr>
          <w:t>فرق</w:t>
        </w:r>
        <w:r w:rsidR="007E2352" w:rsidRPr="00315A4A">
          <w:rPr>
            <w:rStyle w:val="Hyperlink"/>
            <w:noProof/>
            <w:rtl/>
            <w:lang w:bidi="ar-EG"/>
          </w:rPr>
          <w:t xml:space="preserve"> </w:t>
        </w:r>
        <w:r w:rsidR="007E2352" w:rsidRPr="00315A4A">
          <w:rPr>
            <w:rStyle w:val="Hyperlink"/>
            <w:rFonts w:hint="eastAsia"/>
            <w:noProof/>
            <w:rtl/>
            <w:lang w:bidi="ar-EG"/>
          </w:rPr>
          <w:t>العمل</w:t>
        </w:r>
        <w:r w:rsidR="007E2352" w:rsidRPr="00315A4A">
          <w:rPr>
            <w:rStyle w:val="Hyperlink"/>
            <w:noProof/>
            <w:rtl/>
            <w:lang w:bidi="ar-EG"/>
          </w:rPr>
          <w:t xml:space="preserve"> </w:t>
        </w:r>
        <w:r w:rsidR="007E2352" w:rsidRPr="00315A4A">
          <w:rPr>
            <w:rStyle w:val="Hyperlink"/>
            <w:rFonts w:hint="eastAsia"/>
            <w:noProof/>
            <w:rtl/>
            <w:lang w:bidi="ar-EG"/>
          </w:rPr>
          <w:t>وأفرقة</w:t>
        </w:r>
        <w:r w:rsidR="007E2352" w:rsidRPr="00315A4A">
          <w:rPr>
            <w:rStyle w:val="Hyperlink"/>
            <w:noProof/>
            <w:rtl/>
            <w:lang w:bidi="ar-EG"/>
          </w:rPr>
          <w:t xml:space="preserve"> </w:t>
        </w:r>
        <w:r w:rsidR="007E2352" w:rsidRPr="00315A4A">
          <w:rPr>
            <w:rStyle w:val="Hyperlink"/>
            <w:rFonts w:hint="eastAsia"/>
            <w:noProof/>
            <w:rtl/>
            <w:lang w:bidi="ar-EG"/>
          </w:rPr>
          <w:t>المهام،</w:t>
        </w:r>
        <w:r w:rsidR="007E2352" w:rsidRPr="00315A4A">
          <w:rPr>
            <w:rStyle w:val="Hyperlink"/>
            <w:noProof/>
            <w:rtl/>
            <w:lang w:bidi="ar-EG"/>
          </w:rPr>
          <w:t xml:space="preserve"> </w:t>
        </w:r>
        <w:r w:rsidR="007E2352" w:rsidRPr="00315A4A">
          <w:rPr>
            <w:rStyle w:val="Hyperlink"/>
            <w:rFonts w:hint="eastAsia"/>
            <w:noProof/>
            <w:rtl/>
            <w:lang w:bidi="ar-EG"/>
          </w:rPr>
          <w:t>إلخ</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_Toc158978506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4D6A3898" w14:textId="634DA04E"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07" w:history="1">
        <w:r w:rsidR="007E2352" w:rsidRPr="00315A4A">
          <w:rPr>
            <w:rStyle w:val="Hyperlink"/>
            <w:noProof/>
            <w:rtl/>
            <w:lang w:bidi="ar-EG"/>
          </w:rPr>
          <w:t>5.2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ترتيبات</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sidRPr="00315A4A">
          <w:rPr>
            <w:rStyle w:val="Hyperlink"/>
            <w:noProof/>
            <w:rtl/>
            <w:lang w:bidi="ar-EG"/>
          </w:rPr>
          <w:t xml:space="preserve"> </w:t>
        </w:r>
        <w:r w:rsidR="007E2352" w:rsidRPr="00315A4A">
          <w:rPr>
            <w:rStyle w:val="Hyperlink"/>
            <w:rFonts w:hint="eastAsia"/>
            <w:noProof/>
            <w:rtl/>
            <w:lang w:bidi="ar-EG"/>
          </w:rPr>
          <w:t>المعقودة</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الاتحاد</w:t>
        </w:r>
        <w:r w:rsidR="007E2352" w:rsidRPr="00315A4A">
          <w:rPr>
            <w:rStyle w:val="Hyperlink"/>
            <w:noProof/>
            <w:rtl/>
            <w:lang w:bidi="ar-EG"/>
          </w:rPr>
          <w:t xml:space="preserve"> </w:t>
        </w:r>
        <w:r w:rsidR="007E2352" w:rsidRPr="00315A4A">
          <w:rPr>
            <w:rStyle w:val="Hyperlink"/>
            <w:rFonts w:hint="eastAsia"/>
            <w:noProof/>
            <w:rtl/>
            <w:lang w:bidi="ar-EG"/>
          </w:rPr>
          <w:t>الدولي</w:t>
        </w:r>
        <w:r w:rsidR="007E2352" w:rsidRPr="00315A4A">
          <w:rPr>
            <w:rStyle w:val="Hyperlink"/>
            <w:noProof/>
            <w:rtl/>
            <w:lang w:bidi="ar-EG"/>
          </w:rPr>
          <w:t xml:space="preserve"> </w:t>
        </w:r>
        <w:r w:rsidR="007E2352" w:rsidRPr="00315A4A">
          <w:rPr>
            <w:rStyle w:val="Hyperlink"/>
            <w:rFonts w:hint="eastAsia"/>
            <w:noProof/>
            <w:rtl/>
            <w:lang w:bidi="ar-EG"/>
          </w:rPr>
          <w:t>للاتصالات</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جنيف</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_Toc158978507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7F0A032B" w14:textId="0FCC380E"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8" w:history="1">
        <w:r w:rsidR="007E2352" w:rsidRPr="00315A4A">
          <w:rPr>
            <w:rStyle w:val="Hyperlink"/>
            <w:noProof/>
            <w:rtl/>
            <w:lang w:bidi="ar-EG"/>
          </w:rPr>
          <w:t>1.5.2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تسجيل</w:t>
        </w:r>
        <w:r w:rsidR="007E2352" w:rsidRPr="00315A4A">
          <w:rPr>
            <w:rStyle w:val="Hyperlink"/>
            <w:noProof/>
            <w:rtl/>
            <w:lang w:bidi="ar-EG"/>
          </w:rPr>
          <w:t xml:space="preserve"> </w:t>
        </w:r>
        <w:r w:rsidR="007E2352" w:rsidRPr="00315A4A">
          <w:rPr>
            <w:rStyle w:val="Hyperlink"/>
            <w:rFonts w:hint="eastAsia"/>
            <w:noProof/>
            <w:rtl/>
            <w:lang w:bidi="ar-EG"/>
          </w:rPr>
          <w:t>المشاركين</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_Toc158978508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3E2894AA" w14:textId="01B17D07"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09" w:history="1">
        <w:r w:rsidR="007E2352" w:rsidRPr="00315A4A">
          <w:rPr>
            <w:rStyle w:val="Hyperlink"/>
            <w:noProof/>
            <w:rtl/>
            <w:lang w:bidi="ar-EG"/>
          </w:rPr>
          <w:t>2.5.2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توفر</w:t>
        </w:r>
        <w:r w:rsidR="007E2352" w:rsidRPr="00315A4A">
          <w:rPr>
            <w:rStyle w:val="Hyperlink"/>
            <w:noProof/>
            <w:rtl/>
            <w:lang w:bidi="ar-EG"/>
          </w:rPr>
          <w:t xml:space="preserve"> </w:t>
        </w:r>
        <w:r w:rsidR="007E2352" w:rsidRPr="00315A4A">
          <w:rPr>
            <w:rStyle w:val="Hyperlink"/>
            <w:rFonts w:hint="eastAsia"/>
            <w:noProof/>
            <w:rtl/>
            <w:lang w:bidi="ar-EG"/>
          </w:rPr>
          <w:t>الوثائق</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_Toc158978509 \h </w:instrText>
        </w:r>
        <w:r w:rsidR="007E2352">
          <w:rPr>
            <w:noProof/>
            <w:webHidden/>
          </w:rPr>
        </w:r>
        <w:r w:rsidR="007E2352">
          <w:rPr>
            <w:noProof/>
            <w:webHidden/>
          </w:rPr>
          <w:fldChar w:fldCharType="separate"/>
        </w:r>
        <w:r w:rsidR="00F819C2">
          <w:rPr>
            <w:noProof/>
            <w:webHidden/>
            <w:rtl/>
          </w:rPr>
          <w:t>5</w:t>
        </w:r>
        <w:r w:rsidR="007E2352">
          <w:rPr>
            <w:noProof/>
            <w:webHidden/>
          </w:rPr>
          <w:fldChar w:fldCharType="end"/>
        </w:r>
      </w:hyperlink>
    </w:p>
    <w:p w14:paraId="35DC03F7" w14:textId="6B7A943B"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10" w:history="1">
        <w:r w:rsidR="007E2352" w:rsidRPr="00315A4A">
          <w:rPr>
            <w:rStyle w:val="Hyperlink"/>
            <w:noProof/>
            <w:rtl/>
            <w:lang w:bidi="ar-EG"/>
          </w:rPr>
          <w:t>3.5.2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الترجمة</w:t>
        </w:r>
        <w:r w:rsidR="007E2352" w:rsidRPr="00315A4A">
          <w:rPr>
            <w:rStyle w:val="Hyperlink"/>
            <w:noProof/>
            <w:rtl/>
            <w:lang w:bidi="ar-EG"/>
          </w:rPr>
          <w:t xml:space="preserve"> </w:t>
        </w:r>
        <w:r w:rsidR="007E2352" w:rsidRPr="00315A4A">
          <w:rPr>
            <w:rStyle w:val="Hyperlink"/>
            <w:rFonts w:hint="eastAsia"/>
            <w:noProof/>
            <w:rtl/>
            <w:lang w:bidi="ar-EG"/>
          </w:rPr>
          <w:t>الفورية</w:t>
        </w:r>
        <w:r w:rsidR="007E2352" w:rsidRPr="00315A4A">
          <w:rPr>
            <w:rStyle w:val="Hyperlink"/>
            <w:noProof/>
            <w:rtl/>
            <w:lang w:bidi="ar-EG"/>
          </w:rPr>
          <w:t xml:space="preserve"> </w:t>
        </w:r>
        <w:r w:rsidR="007E2352" w:rsidRPr="00315A4A">
          <w:rPr>
            <w:rStyle w:val="Hyperlink"/>
            <w:rFonts w:hint="eastAsia"/>
            <w:noProof/>
            <w:rtl/>
            <w:lang w:bidi="ar-EG"/>
          </w:rPr>
          <w:t>باللغات</w:t>
        </w:r>
        <w:r w:rsidR="007E2352" w:rsidRPr="00315A4A">
          <w:rPr>
            <w:rStyle w:val="Hyperlink"/>
            <w:noProof/>
            <w:rtl/>
            <w:lang w:bidi="ar-EG"/>
          </w:rPr>
          <w:t xml:space="preserve"> </w:t>
        </w:r>
        <w:r w:rsidR="007E2352" w:rsidRPr="00315A4A">
          <w:rPr>
            <w:rStyle w:val="Hyperlink"/>
            <w:rFonts w:hint="eastAsia"/>
            <w:noProof/>
            <w:rtl/>
            <w:lang w:bidi="ar-EG"/>
          </w:rPr>
          <w:t>الرسمية</w:t>
        </w:r>
        <w:r w:rsidR="007E2352" w:rsidRPr="00315A4A">
          <w:rPr>
            <w:rStyle w:val="Hyperlink"/>
            <w:noProof/>
            <w:rtl/>
            <w:lang w:bidi="ar-EG"/>
          </w:rPr>
          <w:t xml:space="preserve"> </w:t>
        </w:r>
        <w:r w:rsidR="007E2352" w:rsidRPr="00315A4A">
          <w:rPr>
            <w:rStyle w:val="Hyperlink"/>
            <w:rFonts w:hint="eastAsia"/>
            <w:noProof/>
            <w:rtl/>
            <w:lang w:bidi="ar-EG"/>
          </w:rPr>
          <w:t>للاتحاد</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_Toc158978510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5490FC23" w14:textId="2F7050E1"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1" w:history="1">
        <w:r w:rsidR="007E2352" w:rsidRPr="00315A4A">
          <w:rPr>
            <w:rStyle w:val="Hyperlink"/>
            <w:noProof/>
            <w:rtl/>
            <w:lang w:bidi="ar-EG"/>
          </w:rPr>
          <w:t>6.2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ترتيبات</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sidRPr="00315A4A">
          <w:rPr>
            <w:rStyle w:val="Hyperlink"/>
            <w:noProof/>
            <w:rtl/>
            <w:lang w:bidi="ar-EG"/>
          </w:rPr>
          <w:t xml:space="preserve"> </w:t>
        </w:r>
        <w:r w:rsidR="007E2352" w:rsidRPr="00315A4A">
          <w:rPr>
            <w:rStyle w:val="Hyperlink"/>
            <w:rFonts w:hint="eastAsia"/>
            <w:noProof/>
            <w:rtl/>
            <w:lang w:bidi="ar-EG"/>
          </w:rPr>
          <w:t>المعقودة</w:t>
        </w:r>
        <w:r w:rsidR="007E2352" w:rsidRPr="00315A4A">
          <w:rPr>
            <w:rStyle w:val="Hyperlink"/>
            <w:noProof/>
            <w:rtl/>
            <w:lang w:bidi="ar-EG"/>
          </w:rPr>
          <w:t xml:space="preserve"> </w:t>
        </w:r>
        <w:r w:rsidR="007E2352" w:rsidRPr="00315A4A">
          <w:rPr>
            <w:rStyle w:val="Hyperlink"/>
            <w:rFonts w:hint="eastAsia"/>
            <w:noProof/>
            <w:rtl/>
            <w:lang w:bidi="ar-EG"/>
          </w:rPr>
          <w:t>خارج</w:t>
        </w:r>
        <w:r w:rsidR="007E2352" w:rsidRPr="00315A4A">
          <w:rPr>
            <w:rStyle w:val="Hyperlink"/>
            <w:noProof/>
            <w:rtl/>
            <w:lang w:bidi="ar-EG"/>
          </w:rPr>
          <w:t xml:space="preserve"> </w:t>
        </w:r>
        <w:r w:rsidR="007E2352" w:rsidRPr="00315A4A">
          <w:rPr>
            <w:rStyle w:val="Hyperlink"/>
            <w:rFonts w:hint="eastAsia"/>
            <w:noProof/>
            <w:rtl/>
            <w:lang w:bidi="ar-EG"/>
          </w:rPr>
          <w:t>جنيف</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_Toc158978511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5925A9A6" w14:textId="49F96852"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2" w:history="1">
        <w:r w:rsidR="007E2352" w:rsidRPr="00315A4A">
          <w:rPr>
            <w:rStyle w:val="Hyperlink"/>
            <w:noProof/>
            <w:rtl/>
            <w:lang w:bidi="ar-EG"/>
          </w:rPr>
          <w:t>7.2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الاجتماعات</w:t>
        </w:r>
        <w:r w:rsidR="007E2352" w:rsidRPr="00315A4A">
          <w:rPr>
            <w:rStyle w:val="Hyperlink"/>
            <w:noProof/>
            <w:rtl/>
            <w:lang w:bidi="ar-EG"/>
          </w:rPr>
          <w:t xml:space="preserve"> </w:t>
        </w:r>
        <w:r w:rsidR="007E2352" w:rsidRPr="00315A4A">
          <w:rPr>
            <w:rStyle w:val="Hyperlink"/>
            <w:rFonts w:hint="eastAsia"/>
            <w:noProof/>
            <w:rtl/>
            <w:lang w:bidi="ar-EG"/>
          </w:rPr>
          <w:t>الإلكترونية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_Toc158978512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14EA2477" w14:textId="12837DEA"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3" w:history="1">
        <w:r w:rsidR="007E2352" w:rsidRPr="00315A4A">
          <w:rPr>
            <w:rStyle w:val="Hyperlink"/>
            <w:noProof/>
            <w:rtl/>
            <w:lang w:bidi="ar-EG"/>
          </w:rPr>
          <w:t>8.2</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مشاركة</w:t>
        </w:r>
        <w:r w:rsidR="007E2352" w:rsidRPr="00315A4A">
          <w:rPr>
            <w:rStyle w:val="Hyperlink"/>
            <w:noProof/>
            <w:rtl/>
            <w:lang w:bidi="ar-EG"/>
          </w:rPr>
          <w:t xml:space="preserve"> </w:t>
        </w:r>
        <w:r w:rsidR="007E2352" w:rsidRPr="00315A4A">
          <w:rPr>
            <w:rStyle w:val="Hyperlink"/>
            <w:rFonts w:hint="eastAsia"/>
            <w:noProof/>
            <w:rtl/>
            <w:lang w:bidi="ar-EG"/>
          </w:rPr>
          <w:t>نواب</w:t>
        </w:r>
        <w:r w:rsidR="007E2352" w:rsidRPr="00315A4A">
          <w:rPr>
            <w:rStyle w:val="Hyperlink"/>
            <w:noProof/>
            <w:rtl/>
            <w:lang w:bidi="ar-EG"/>
          </w:rPr>
          <w:t xml:space="preserve"> </w:t>
        </w:r>
        <w:r w:rsidR="007E2352" w:rsidRPr="00315A4A">
          <w:rPr>
            <w:rStyle w:val="Hyperlink"/>
            <w:rFonts w:hint="eastAsia"/>
            <w:noProof/>
            <w:rtl/>
            <w:lang w:bidi="ar-EG"/>
          </w:rPr>
          <w:t>الرؤساء</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اجتماعات</w:t>
        </w:r>
        <w:r w:rsidR="007E2352" w:rsidRPr="00315A4A">
          <w:rPr>
            <w:rStyle w:val="Hyperlink"/>
            <w:noProof/>
            <w:rtl/>
            <w:lang w:bidi="ar-EG"/>
          </w:rPr>
          <w:t xml:space="preserve"> </w:t>
        </w:r>
        <w:r w:rsidR="007E2352" w:rsidRPr="00315A4A">
          <w:rPr>
            <w:rStyle w:val="Hyperlink"/>
            <w:rFonts w:hint="eastAsia"/>
            <w:noProof/>
            <w:rtl/>
            <w:lang w:bidi="ar-EG"/>
          </w:rPr>
          <w:t>الفريق</w:t>
        </w:r>
        <w:r w:rsidR="007E2352" w:rsidRPr="00315A4A">
          <w:rPr>
            <w:rStyle w:val="Hyperlink"/>
            <w:noProof/>
            <w:rtl/>
            <w:lang w:bidi="ar-EG"/>
          </w:rPr>
          <w:t xml:space="preserve"> </w:t>
        </w:r>
        <w:r w:rsidR="007E2352" w:rsidRPr="00315A4A">
          <w:rPr>
            <w:rStyle w:val="Hyperlink"/>
            <w:rFonts w:hint="eastAsia"/>
            <w:noProof/>
            <w:rtl/>
            <w:lang w:bidi="ar-EG"/>
          </w:rPr>
          <w:t>الاستشاري</w:t>
        </w:r>
        <w:r w:rsidR="007E2352" w:rsidRPr="00315A4A">
          <w:rPr>
            <w:rStyle w:val="Hyperlink"/>
            <w:noProof/>
            <w:rtl/>
            <w:lang w:bidi="ar-EG"/>
          </w:rPr>
          <w:t xml:space="preserve"> </w:t>
        </w:r>
        <w:r w:rsidR="007E2352" w:rsidRPr="00315A4A">
          <w:rPr>
            <w:rStyle w:val="Hyperlink"/>
            <w:rFonts w:hint="eastAsia"/>
            <w:noProof/>
            <w:rtl/>
            <w:lang w:bidi="ar-EG"/>
          </w:rPr>
          <w:t>للاتصالات</w:t>
        </w:r>
        <w:r w:rsidR="007E2352" w:rsidRPr="00315A4A">
          <w:rPr>
            <w:rStyle w:val="Hyperlink"/>
            <w:noProof/>
            <w:rtl/>
            <w:lang w:bidi="ar-EG"/>
          </w:rPr>
          <w:t xml:space="preserve"> </w:t>
        </w:r>
        <w:r w:rsidR="007E2352" w:rsidRPr="00315A4A">
          <w:rPr>
            <w:rStyle w:val="Hyperlink"/>
            <w:rFonts w:hint="eastAsia"/>
            <w:noProof/>
            <w:rtl/>
            <w:lang w:bidi="ar-EG"/>
          </w:rPr>
          <w:t>الراديوية</w:t>
        </w:r>
        <w:r w:rsidR="007E2352" w:rsidRPr="00315A4A">
          <w:rPr>
            <w:rStyle w:val="Hyperlink"/>
            <w:noProof/>
            <w:rtl/>
            <w:lang w:bidi="ar-EG"/>
          </w:rPr>
          <w:t xml:space="preserve"> </w:t>
        </w:r>
        <w:r w:rsidR="007E2352" w:rsidRPr="00315A4A">
          <w:rPr>
            <w:rStyle w:val="Hyperlink"/>
            <w:rFonts w:hint="eastAsia"/>
            <w:noProof/>
            <w:rtl/>
            <w:lang w:bidi="ar-EG"/>
          </w:rPr>
          <w:t>ولجان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_Toc158978513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7585B6EE" w14:textId="4194E433"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14" w:history="1">
        <w:r w:rsidR="007E2352" w:rsidRPr="00315A4A">
          <w:rPr>
            <w:rStyle w:val="Hyperlink"/>
            <w:noProof/>
            <w:rtl/>
            <w:lang w:bidi="ar-EG"/>
          </w:rPr>
          <w:t>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الوثائق</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_Toc158978514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25C7B02A" w14:textId="78141C5C"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5" w:history="1">
        <w:r w:rsidR="007E2352" w:rsidRPr="00315A4A">
          <w:rPr>
            <w:rStyle w:val="Hyperlink"/>
            <w:noProof/>
            <w:rtl/>
            <w:lang w:bidi="ar-EG"/>
          </w:rPr>
          <w:t>1.3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تقديم</w:t>
        </w:r>
        <w:r w:rsidR="007E2352" w:rsidRPr="00315A4A">
          <w:rPr>
            <w:rStyle w:val="Hyperlink"/>
            <w:noProof/>
            <w:rtl/>
            <w:lang w:bidi="ar-EG"/>
          </w:rPr>
          <w:t xml:space="preserve"> </w:t>
        </w:r>
        <w:r w:rsidR="007E2352" w:rsidRPr="00315A4A">
          <w:rPr>
            <w:rStyle w:val="Hyperlink"/>
            <w:rFonts w:hint="eastAsia"/>
            <w:noProof/>
            <w:rtl/>
            <w:lang w:bidi="ar-EG"/>
          </w:rPr>
          <w:t>المساهمات</w:t>
        </w:r>
        <w:r w:rsidR="007E2352" w:rsidRPr="00315A4A">
          <w:rPr>
            <w:rStyle w:val="Hyperlink"/>
            <w:noProof/>
            <w:rtl/>
            <w:lang w:bidi="ar-EG"/>
          </w:rPr>
          <w:t xml:space="preserve"> </w:t>
        </w:r>
        <w:r w:rsidR="007E2352" w:rsidRPr="00315A4A">
          <w:rPr>
            <w:rStyle w:val="Hyperlink"/>
            <w:rFonts w:hint="eastAsia"/>
            <w:noProof/>
            <w:rtl/>
            <w:lang w:bidi="ar-EG"/>
          </w:rPr>
          <w:t>إلى</w:t>
        </w:r>
        <w:r w:rsidR="007E2352" w:rsidRPr="00315A4A">
          <w:rPr>
            <w:rStyle w:val="Hyperlink"/>
            <w:noProof/>
            <w:rtl/>
            <w:lang w:bidi="ar-EG"/>
          </w:rPr>
          <w:t xml:space="preserve"> </w:t>
        </w:r>
        <w:r w:rsidR="007E2352" w:rsidRPr="00315A4A">
          <w:rPr>
            <w:rStyle w:val="Hyperlink"/>
            <w:rFonts w:hint="eastAsia"/>
            <w:noProof/>
            <w:rtl/>
            <w:lang w:bidi="ar-EG"/>
          </w:rPr>
          <w:t>الاجتماعات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_Toc158978515 \h </w:instrText>
        </w:r>
        <w:r w:rsidR="007E2352">
          <w:rPr>
            <w:noProof/>
            <w:webHidden/>
          </w:rPr>
        </w:r>
        <w:r w:rsidR="007E2352">
          <w:rPr>
            <w:noProof/>
            <w:webHidden/>
          </w:rPr>
          <w:fldChar w:fldCharType="separate"/>
        </w:r>
        <w:r w:rsidR="00F819C2">
          <w:rPr>
            <w:noProof/>
            <w:webHidden/>
            <w:rtl/>
          </w:rPr>
          <w:t>6</w:t>
        </w:r>
        <w:r w:rsidR="007E2352">
          <w:rPr>
            <w:noProof/>
            <w:webHidden/>
          </w:rPr>
          <w:fldChar w:fldCharType="end"/>
        </w:r>
      </w:hyperlink>
    </w:p>
    <w:p w14:paraId="78BDFDB7" w14:textId="617FFF0F"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6" w:history="1">
        <w:r w:rsidR="007E2352" w:rsidRPr="00315A4A">
          <w:rPr>
            <w:rStyle w:val="Hyperlink"/>
            <w:noProof/>
            <w:rtl/>
            <w:lang w:bidi="ar-EG"/>
          </w:rPr>
          <w:t>2.3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إعداد</w:t>
        </w:r>
        <w:r w:rsidR="007E2352" w:rsidRPr="00315A4A">
          <w:rPr>
            <w:rStyle w:val="Hyperlink"/>
            <w:noProof/>
            <w:rtl/>
            <w:lang w:bidi="ar-EG"/>
          </w:rPr>
          <w:t xml:space="preserve"> </w:t>
        </w:r>
        <w:r w:rsidR="007E2352" w:rsidRPr="00315A4A">
          <w:rPr>
            <w:rStyle w:val="Hyperlink"/>
            <w:rFonts w:hint="eastAsia"/>
            <w:noProof/>
            <w:rtl/>
            <w:lang w:bidi="ar-EG"/>
          </w:rPr>
          <w:t>مساهمات</w:t>
        </w:r>
        <w:r w:rsidR="007E2352" w:rsidRPr="00315A4A">
          <w:rPr>
            <w:rStyle w:val="Hyperlink"/>
            <w:noProof/>
            <w:rtl/>
            <w:lang w:bidi="ar-EG"/>
          </w:rPr>
          <w:t xml:space="preserve"> </w:t>
        </w:r>
        <w:r w:rsidR="007E2352" w:rsidRPr="00315A4A">
          <w:rPr>
            <w:rStyle w:val="Hyperlink"/>
            <w:rFonts w:hint="eastAsia"/>
            <w:noProof/>
            <w:rtl/>
            <w:lang w:bidi="ar-EG"/>
          </w:rPr>
          <w:t>الوثائق</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_Toc158978516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2BBB5A1B" w14:textId="2D80257D"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7" w:history="1">
        <w:r w:rsidR="007E2352" w:rsidRPr="00315A4A">
          <w:rPr>
            <w:rStyle w:val="Hyperlink"/>
            <w:noProof/>
            <w:rtl/>
            <w:lang w:bidi="ar-EG"/>
          </w:rPr>
          <w:t>3.3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المواعيد</w:t>
        </w:r>
        <w:r w:rsidR="007E2352" w:rsidRPr="00315A4A">
          <w:rPr>
            <w:rStyle w:val="Hyperlink"/>
            <w:noProof/>
            <w:rtl/>
            <w:lang w:bidi="ar-EG"/>
          </w:rPr>
          <w:t xml:space="preserve"> </w:t>
        </w:r>
        <w:r w:rsidR="007E2352" w:rsidRPr="00315A4A">
          <w:rPr>
            <w:rStyle w:val="Hyperlink"/>
            <w:rFonts w:hint="eastAsia"/>
            <w:noProof/>
            <w:rtl/>
            <w:lang w:bidi="ar-EG"/>
          </w:rPr>
          <w:t>النهائية</w:t>
        </w:r>
        <w:r w:rsidR="007E2352" w:rsidRPr="00315A4A">
          <w:rPr>
            <w:rStyle w:val="Hyperlink"/>
            <w:noProof/>
            <w:rtl/>
            <w:lang w:bidi="ar-EG"/>
          </w:rPr>
          <w:t xml:space="preserve"> </w:t>
        </w:r>
        <w:r w:rsidR="007E2352" w:rsidRPr="00315A4A">
          <w:rPr>
            <w:rStyle w:val="Hyperlink"/>
            <w:rFonts w:hint="eastAsia"/>
            <w:noProof/>
            <w:rtl/>
            <w:lang w:bidi="ar-EG"/>
          </w:rPr>
          <w:t>لتقديم</w:t>
        </w:r>
        <w:r w:rsidR="007E2352" w:rsidRPr="00315A4A">
          <w:rPr>
            <w:rStyle w:val="Hyperlink"/>
            <w:noProof/>
            <w:rtl/>
            <w:lang w:bidi="ar-EG"/>
          </w:rPr>
          <w:t xml:space="preserve"> </w:t>
        </w:r>
        <w:r w:rsidR="007E2352" w:rsidRPr="00315A4A">
          <w:rPr>
            <w:rStyle w:val="Hyperlink"/>
            <w:rFonts w:hint="eastAsia"/>
            <w:noProof/>
            <w:rtl/>
            <w:lang w:bidi="ar-EG"/>
          </w:rPr>
          <w:t>المساهمات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_Toc158978517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4D7C84C4" w14:textId="5C364C75"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8" w:history="1">
        <w:r w:rsidR="007E2352" w:rsidRPr="00315A4A">
          <w:rPr>
            <w:rStyle w:val="Hyperlink"/>
            <w:noProof/>
            <w:rtl/>
            <w:lang w:bidi="ar-EG"/>
          </w:rPr>
          <w:t>4.3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نشر</w:t>
        </w:r>
        <w:r w:rsidR="007E2352" w:rsidRPr="00315A4A">
          <w:rPr>
            <w:rStyle w:val="Hyperlink"/>
            <w:noProof/>
            <w:rtl/>
            <w:lang w:bidi="ar-EG"/>
          </w:rPr>
          <w:t xml:space="preserve"> </w:t>
        </w:r>
        <w:r w:rsidR="007E2352" w:rsidRPr="00315A4A">
          <w:rPr>
            <w:rStyle w:val="Hyperlink"/>
            <w:rFonts w:hint="eastAsia"/>
            <w:noProof/>
            <w:rtl/>
            <w:lang w:bidi="ar-EG"/>
          </w:rPr>
          <w:t>الوثائق</w:t>
        </w:r>
        <w:r w:rsidR="007E2352" w:rsidRPr="00315A4A">
          <w:rPr>
            <w:rStyle w:val="Hyperlink"/>
            <w:noProof/>
            <w:rtl/>
            <w:lang w:bidi="ar-EG"/>
          </w:rPr>
          <w:t xml:space="preserve"> </w:t>
        </w:r>
        <w:r w:rsidR="007E2352" w:rsidRPr="00315A4A">
          <w:rPr>
            <w:rStyle w:val="Hyperlink"/>
            <w:rFonts w:hint="eastAsia"/>
            <w:noProof/>
            <w:rtl/>
            <w:lang w:bidi="ar-EG"/>
          </w:rPr>
          <w:t>إلكترونياً</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_Toc158978518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3CFE2D91" w14:textId="716A67A4"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19" w:history="1">
        <w:r w:rsidR="007E2352" w:rsidRPr="00315A4A">
          <w:rPr>
            <w:rStyle w:val="Hyperlink"/>
            <w:noProof/>
            <w:rtl/>
            <w:lang w:bidi="ar-EG"/>
          </w:rPr>
          <w:t>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سلاسل</w:t>
        </w:r>
        <w:r w:rsidR="007E2352" w:rsidRPr="00315A4A">
          <w:rPr>
            <w:rStyle w:val="Hyperlink"/>
            <w:noProof/>
            <w:rtl/>
            <w:lang w:bidi="ar-EG"/>
          </w:rPr>
          <w:t xml:space="preserve"> </w:t>
        </w:r>
        <w:r w:rsidR="007E2352" w:rsidRPr="00315A4A">
          <w:rPr>
            <w:rStyle w:val="Hyperlink"/>
            <w:rFonts w:hint="eastAsia"/>
            <w:noProof/>
            <w:rtl/>
            <w:lang w:bidi="ar-EG"/>
          </w:rPr>
          <w:t>الوثائق</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_Toc158978519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7E26EFC2" w14:textId="1FEA2917"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0" w:history="1">
        <w:r w:rsidR="007E2352" w:rsidRPr="00315A4A">
          <w:rPr>
            <w:rStyle w:val="Hyperlink"/>
            <w:noProof/>
            <w:rtl/>
            <w:lang w:bidi="ar-EG"/>
          </w:rPr>
          <w:t>1.5.3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وثائق</w:t>
        </w:r>
        <w:r w:rsidR="007E2352" w:rsidRPr="00315A4A">
          <w:rPr>
            <w:rStyle w:val="Hyperlink"/>
            <w:noProof/>
            <w:rtl/>
            <w:lang w:bidi="ar-EG"/>
          </w:rPr>
          <w:t xml:space="preserve"> </w:t>
        </w:r>
        <w:r w:rsidR="007E2352" w:rsidRPr="00315A4A">
          <w:rPr>
            <w:rStyle w:val="Hyperlink"/>
            <w:rFonts w:hint="eastAsia"/>
            <w:noProof/>
            <w:rtl/>
            <w:lang w:bidi="ar-EG"/>
          </w:rPr>
          <w:t>المساهمات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_Toc158978520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36C8EEBF" w14:textId="5A133C95"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1" w:history="1">
        <w:r w:rsidR="007E2352" w:rsidRPr="00315A4A">
          <w:rPr>
            <w:rStyle w:val="Hyperlink"/>
            <w:noProof/>
            <w:rtl/>
            <w:lang w:bidi="ar-EG"/>
          </w:rPr>
          <w:t>2.5.3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الوثائق</w:t>
        </w:r>
        <w:r w:rsidR="007E2352" w:rsidRPr="00315A4A">
          <w:rPr>
            <w:rStyle w:val="Hyperlink"/>
            <w:noProof/>
            <w:rtl/>
            <w:lang w:bidi="ar-EG"/>
          </w:rPr>
          <w:t xml:space="preserve"> </w:t>
        </w:r>
        <w:r w:rsidR="007E2352" w:rsidRPr="00315A4A">
          <w:rPr>
            <w:rStyle w:val="Hyperlink"/>
            <w:rFonts w:hint="eastAsia"/>
            <w:noProof/>
            <w:rtl/>
            <w:lang w:bidi="ar-EG"/>
          </w:rPr>
          <w:t>المؤقتة</w:t>
        </w:r>
        <w:r w:rsidR="007E2352" w:rsidRPr="00315A4A">
          <w:rPr>
            <w:rStyle w:val="Hyperlink"/>
            <w:noProof/>
            <w:rtl/>
            <w:lang w:bidi="ar-EG"/>
          </w:rPr>
          <w:t xml:space="preserve"> (</w:t>
        </w:r>
        <w:r w:rsidR="007E2352" w:rsidRPr="00315A4A">
          <w:rPr>
            <w:rStyle w:val="Hyperlink"/>
            <w:noProof/>
            <w:lang w:bidi="ar-EG"/>
          </w:rPr>
          <w:t>TEMP</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_Toc158978521 \h </w:instrText>
        </w:r>
        <w:r w:rsidR="007E2352">
          <w:rPr>
            <w:noProof/>
            <w:webHidden/>
          </w:rPr>
        </w:r>
        <w:r w:rsidR="007E2352">
          <w:rPr>
            <w:noProof/>
            <w:webHidden/>
          </w:rPr>
          <w:fldChar w:fldCharType="separate"/>
        </w:r>
        <w:r w:rsidR="00F819C2">
          <w:rPr>
            <w:noProof/>
            <w:webHidden/>
            <w:rtl/>
          </w:rPr>
          <w:t>7</w:t>
        </w:r>
        <w:r w:rsidR="007E2352">
          <w:rPr>
            <w:noProof/>
            <w:webHidden/>
          </w:rPr>
          <w:fldChar w:fldCharType="end"/>
        </w:r>
      </w:hyperlink>
    </w:p>
    <w:p w14:paraId="557BE63C" w14:textId="471BCDC6"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2" w:history="1">
        <w:r w:rsidR="007E2352" w:rsidRPr="00315A4A">
          <w:rPr>
            <w:rStyle w:val="Hyperlink"/>
            <w:noProof/>
            <w:rtl/>
            <w:lang w:bidi="ar-EG"/>
          </w:rPr>
          <w:t>3.5.3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الوثائق</w:t>
        </w:r>
        <w:r w:rsidR="007E2352" w:rsidRPr="00315A4A">
          <w:rPr>
            <w:rStyle w:val="Hyperlink"/>
            <w:noProof/>
            <w:rtl/>
            <w:lang w:bidi="ar-EG"/>
          </w:rPr>
          <w:t xml:space="preserve"> </w:t>
        </w:r>
        <w:r w:rsidR="007E2352" w:rsidRPr="00315A4A">
          <w:rPr>
            <w:rStyle w:val="Hyperlink"/>
            <w:rFonts w:hint="eastAsia"/>
            <w:noProof/>
            <w:rtl/>
            <w:lang w:bidi="ar-EG"/>
          </w:rPr>
          <w:t>الإدارية</w:t>
        </w:r>
        <w:r w:rsidR="007E2352" w:rsidRPr="00315A4A">
          <w:rPr>
            <w:rStyle w:val="Hyperlink"/>
            <w:noProof/>
            <w:rtl/>
            <w:lang w:bidi="ar-EG"/>
          </w:rPr>
          <w:t xml:space="preserve"> (</w:t>
        </w:r>
        <w:r w:rsidR="007E2352" w:rsidRPr="00315A4A">
          <w:rPr>
            <w:rStyle w:val="Hyperlink"/>
            <w:noProof/>
            <w:lang w:bidi="ar-EG"/>
          </w:rPr>
          <w:t>ADM</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_Toc158978522 \h </w:instrText>
        </w:r>
        <w:r w:rsidR="007E2352">
          <w:rPr>
            <w:noProof/>
            <w:webHidden/>
          </w:rPr>
        </w:r>
        <w:r w:rsidR="007E2352">
          <w:rPr>
            <w:noProof/>
            <w:webHidden/>
          </w:rPr>
          <w:fldChar w:fldCharType="separate"/>
        </w:r>
        <w:r w:rsidR="00F819C2">
          <w:rPr>
            <w:noProof/>
            <w:webHidden/>
            <w:rtl/>
          </w:rPr>
          <w:t>8</w:t>
        </w:r>
        <w:r w:rsidR="007E2352">
          <w:rPr>
            <w:noProof/>
            <w:webHidden/>
          </w:rPr>
          <w:fldChar w:fldCharType="end"/>
        </w:r>
      </w:hyperlink>
    </w:p>
    <w:p w14:paraId="0D3C6544" w14:textId="548DD35C"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3" w:history="1">
        <w:r w:rsidR="007E2352" w:rsidRPr="00315A4A">
          <w:rPr>
            <w:rStyle w:val="Hyperlink"/>
            <w:noProof/>
            <w:rtl/>
            <w:lang w:bidi="ar-EG"/>
          </w:rPr>
          <w:t>4.5.3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وثائق</w:t>
        </w:r>
        <w:r w:rsidR="007E2352" w:rsidRPr="00315A4A">
          <w:rPr>
            <w:rStyle w:val="Hyperlink"/>
            <w:noProof/>
            <w:rtl/>
            <w:lang w:bidi="ar-EG"/>
          </w:rPr>
          <w:t xml:space="preserve"> </w:t>
        </w:r>
        <w:r w:rsidR="007E2352" w:rsidRPr="00315A4A">
          <w:rPr>
            <w:rStyle w:val="Hyperlink"/>
            <w:rFonts w:hint="eastAsia"/>
            <w:noProof/>
            <w:rtl/>
            <w:lang w:bidi="ar-EG"/>
          </w:rPr>
          <w:t>المعلومات</w:t>
        </w:r>
        <w:r w:rsidR="007E2352" w:rsidRPr="00315A4A">
          <w:rPr>
            <w:rStyle w:val="Hyperlink"/>
            <w:noProof/>
            <w:rtl/>
            <w:lang w:bidi="ar-EG"/>
          </w:rPr>
          <w:t xml:space="preserve"> (</w:t>
        </w:r>
        <w:r w:rsidR="007E2352" w:rsidRPr="00315A4A">
          <w:rPr>
            <w:rStyle w:val="Hyperlink"/>
            <w:noProof/>
            <w:lang w:bidi="ar-EG"/>
          </w:rPr>
          <w:t>INFO</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_Toc158978523 \h </w:instrText>
        </w:r>
        <w:r w:rsidR="007E2352">
          <w:rPr>
            <w:noProof/>
            <w:webHidden/>
          </w:rPr>
        </w:r>
        <w:r w:rsidR="007E2352">
          <w:rPr>
            <w:noProof/>
            <w:webHidden/>
          </w:rPr>
          <w:fldChar w:fldCharType="separate"/>
        </w:r>
        <w:r w:rsidR="00F819C2">
          <w:rPr>
            <w:noProof/>
            <w:webHidden/>
            <w:rtl/>
          </w:rPr>
          <w:t>8</w:t>
        </w:r>
        <w:r w:rsidR="007E2352">
          <w:rPr>
            <w:noProof/>
            <w:webHidden/>
          </w:rPr>
          <w:fldChar w:fldCharType="end"/>
        </w:r>
      </w:hyperlink>
    </w:p>
    <w:p w14:paraId="61059088" w14:textId="468FFD80"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4" w:history="1">
        <w:r w:rsidR="007E2352" w:rsidRPr="00315A4A">
          <w:rPr>
            <w:rStyle w:val="Hyperlink"/>
            <w:noProof/>
            <w:rtl/>
            <w:lang w:bidi="ar-EG"/>
          </w:rPr>
          <w:t>5.5.3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التقرير</w:t>
        </w:r>
        <w:r w:rsidR="007E2352" w:rsidRPr="00315A4A">
          <w:rPr>
            <w:rStyle w:val="Hyperlink"/>
            <w:noProof/>
            <w:rtl/>
            <w:lang w:bidi="ar-EG"/>
          </w:rPr>
          <w:t xml:space="preserve"> </w:t>
        </w:r>
        <w:r w:rsidR="007E2352" w:rsidRPr="00315A4A">
          <w:rPr>
            <w:rStyle w:val="Hyperlink"/>
            <w:rFonts w:hint="eastAsia"/>
            <w:noProof/>
            <w:rtl/>
            <w:lang w:bidi="ar-EG"/>
          </w:rPr>
          <w:t>التنفيذي</w:t>
        </w:r>
        <w:r w:rsidR="007E2352" w:rsidRPr="00315A4A">
          <w:rPr>
            <w:rStyle w:val="Hyperlink"/>
            <w:noProof/>
            <w:rtl/>
            <w:lang w:bidi="ar-EG"/>
          </w:rPr>
          <w:t xml:space="preserve"> </w:t>
        </w:r>
        <w:r w:rsidR="007E2352" w:rsidRPr="00315A4A">
          <w:rPr>
            <w:rStyle w:val="Hyperlink"/>
            <w:rFonts w:hint="eastAsia"/>
            <w:noProof/>
            <w:rtl/>
            <w:lang w:bidi="ar-EG"/>
          </w:rPr>
          <w:t>المقدم</w:t>
        </w:r>
        <w:r w:rsidR="007E2352" w:rsidRPr="00315A4A">
          <w:rPr>
            <w:rStyle w:val="Hyperlink"/>
            <w:noProof/>
            <w:rtl/>
            <w:lang w:bidi="ar-EG"/>
          </w:rPr>
          <w:t xml:space="preserve"> </w:t>
        </w:r>
        <w:r w:rsidR="007E2352" w:rsidRPr="00315A4A">
          <w:rPr>
            <w:rStyle w:val="Hyperlink"/>
            <w:rFonts w:hint="eastAsia"/>
            <w:noProof/>
            <w:rtl/>
            <w:lang w:bidi="ar-EG"/>
          </w:rPr>
          <w:t>إلى</w:t>
        </w:r>
        <w:r w:rsidR="007E2352" w:rsidRPr="00315A4A">
          <w:rPr>
            <w:rStyle w:val="Hyperlink"/>
            <w:noProof/>
            <w:rtl/>
            <w:lang w:bidi="ar-EG"/>
          </w:rPr>
          <w:t xml:space="preserve"> </w:t>
        </w:r>
        <w:r w:rsidR="007E2352" w:rsidRPr="00315A4A">
          <w:rPr>
            <w:rStyle w:val="Hyperlink"/>
            <w:rFonts w:hint="eastAsia"/>
            <w:noProof/>
            <w:rtl/>
            <w:lang w:bidi="ar-EG"/>
          </w:rPr>
          <w:t>لجنة</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_Toc158978524 \h </w:instrText>
        </w:r>
        <w:r w:rsidR="007E2352">
          <w:rPr>
            <w:noProof/>
            <w:webHidden/>
          </w:rPr>
        </w:r>
        <w:r w:rsidR="007E2352">
          <w:rPr>
            <w:noProof/>
            <w:webHidden/>
          </w:rPr>
          <w:fldChar w:fldCharType="separate"/>
        </w:r>
        <w:r w:rsidR="00F819C2">
          <w:rPr>
            <w:noProof/>
            <w:webHidden/>
            <w:rtl/>
          </w:rPr>
          <w:t>8</w:t>
        </w:r>
        <w:r w:rsidR="007E2352">
          <w:rPr>
            <w:noProof/>
            <w:webHidden/>
          </w:rPr>
          <w:fldChar w:fldCharType="end"/>
        </w:r>
      </w:hyperlink>
    </w:p>
    <w:p w14:paraId="2D869F67" w14:textId="37048AFF"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5" w:history="1">
        <w:r w:rsidR="007E2352" w:rsidRPr="00315A4A">
          <w:rPr>
            <w:rStyle w:val="Hyperlink"/>
            <w:noProof/>
            <w:rtl/>
            <w:lang w:bidi="ar-EG"/>
          </w:rPr>
          <w:t>6.5.3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تقرير</w:t>
        </w:r>
        <w:r w:rsidR="007E2352" w:rsidRPr="00315A4A">
          <w:rPr>
            <w:rStyle w:val="Hyperlink"/>
            <w:noProof/>
            <w:rtl/>
            <w:lang w:bidi="ar-EG"/>
          </w:rPr>
          <w:t xml:space="preserve"> </w:t>
        </w:r>
        <w:r w:rsidR="007E2352" w:rsidRPr="00315A4A">
          <w:rPr>
            <w:rStyle w:val="Hyperlink"/>
            <w:rFonts w:hint="eastAsia"/>
            <w:noProof/>
            <w:rtl/>
            <w:lang w:bidi="ar-EG"/>
          </w:rPr>
          <w:t>الرئيس</w:t>
        </w:r>
        <w:r w:rsidR="007E2352" w:rsidRPr="00315A4A">
          <w:rPr>
            <w:rStyle w:val="Hyperlink"/>
            <w:noProof/>
            <w:rtl/>
            <w:lang w:bidi="ar-EG"/>
          </w:rPr>
          <w:t xml:space="preserve"> </w:t>
        </w:r>
        <w:r w:rsidR="007E2352" w:rsidRPr="00315A4A">
          <w:rPr>
            <w:rStyle w:val="Hyperlink"/>
            <w:rFonts w:hint="eastAsia"/>
            <w:noProof/>
            <w:rtl/>
            <w:lang w:bidi="ar-EG"/>
          </w:rPr>
          <w:t>إلى</w:t>
        </w:r>
        <w:r w:rsidR="007E2352" w:rsidRPr="00315A4A">
          <w:rPr>
            <w:rStyle w:val="Hyperlink"/>
            <w:noProof/>
            <w:rtl/>
            <w:lang w:bidi="ar-EG"/>
          </w:rPr>
          <w:t xml:space="preserve"> </w:t>
        </w:r>
        <w:r w:rsidR="007E2352" w:rsidRPr="00315A4A">
          <w:rPr>
            <w:rStyle w:val="Hyperlink"/>
            <w:rFonts w:hint="eastAsia"/>
            <w:noProof/>
            <w:rtl/>
            <w:lang w:bidi="ar-EG"/>
          </w:rPr>
          <w:t>الاجتماع</w:t>
        </w:r>
        <w:r w:rsidR="007E2352" w:rsidRPr="00315A4A">
          <w:rPr>
            <w:rStyle w:val="Hyperlink"/>
            <w:noProof/>
            <w:rtl/>
            <w:lang w:bidi="ar-EG"/>
          </w:rPr>
          <w:t xml:space="preserve"> </w:t>
        </w:r>
        <w:r w:rsidR="007E2352" w:rsidRPr="00315A4A">
          <w:rPr>
            <w:rStyle w:val="Hyperlink"/>
            <w:rFonts w:hint="eastAsia"/>
            <w:noProof/>
            <w:rtl/>
            <w:lang w:bidi="ar-EG"/>
          </w:rPr>
          <w:t>التالي</w:t>
        </w:r>
        <w:r w:rsidR="007E2352" w:rsidRPr="00315A4A">
          <w:rPr>
            <w:rStyle w:val="Hyperlink"/>
            <w:noProof/>
            <w:rtl/>
            <w:lang w:bidi="ar-EG"/>
          </w:rPr>
          <w:t xml:space="preserve"> </w:t>
        </w:r>
        <w:r w:rsidR="007E2352" w:rsidRPr="00315A4A">
          <w:rPr>
            <w:rStyle w:val="Hyperlink"/>
            <w:rFonts w:hint="eastAsia"/>
            <w:noProof/>
            <w:rtl/>
            <w:lang w:bidi="ar-EG"/>
          </w:rPr>
          <w:t>للفريق</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_Toc158978525 \h </w:instrText>
        </w:r>
        <w:r w:rsidR="007E2352">
          <w:rPr>
            <w:noProof/>
            <w:webHidden/>
          </w:rPr>
        </w:r>
        <w:r w:rsidR="007E2352">
          <w:rPr>
            <w:noProof/>
            <w:webHidden/>
          </w:rPr>
          <w:fldChar w:fldCharType="separate"/>
        </w:r>
        <w:r w:rsidR="00F819C2">
          <w:rPr>
            <w:noProof/>
            <w:webHidden/>
            <w:rtl/>
          </w:rPr>
          <w:t>8</w:t>
        </w:r>
        <w:r w:rsidR="007E2352">
          <w:rPr>
            <w:noProof/>
            <w:webHidden/>
          </w:rPr>
          <w:fldChar w:fldCharType="end"/>
        </w:r>
      </w:hyperlink>
    </w:p>
    <w:p w14:paraId="209DFEC6" w14:textId="3CE280AD"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6" w:history="1">
        <w:r w:rsidR="007E2352" w:rsidRPr="00315A4A">
          <w:rPr>
            <w:rStyle w:val="Hyperlink"/>
            <w:noProof/>
            <w:rtl/>
            <w:lang w:bidi="ar-EG"/>
          </w:rPr>
          <w:t>7.5.3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المحاضر</w:t>
        </w:r>
        <w:r w:rsidR="007E2352" w:rsidRPr="00315A4A">
          <w:rPr>
            <w:rStyle w:val="Hyperlink"/>
            <w:noProof/>
            <w:rtl/>
            <w:lang w:bidi="ar-EG"/>
          </w:rPr>
          <w:t xml:space="preserve"> </w:t>
        </w:r>
        <w:r w:rsidR="007E2352" w:rsidRPr="00315A4A">
          <w:rPr>
            <w:rStyle w:val="Hyperlink"/>
            <w:rFonts w:hint="eastAsia"/>
            <w:noProof/>
            <w:rtl/>
            <w:lang w:bidi="ar-EG"/>
          </w:rPr>
          <w:t>الموجزة</w:t>
        </w:r>
        <w:r w:rsidR="007E2352" w:rsidRPr="00315A4A">
          <w:rPr>
            <w:rStyle w:val="Hyperlink"/>
            <w:noProof/>
            <w:rtl/>
            <w:lang w:bidi="ar-EG"/>
          </w:rPr>
          <w:t xml:space="preserve"> </w:t>
        </w:r>
        <w:r w:rsidR="007E2352" w:rsidRPr="00315A4A">
          <w:rPr>
            <w:rStyle w:val="Hyperlink"/>
            <w:rFonts w:hint="eastAsia"/>
            <w:noProof/>
            <w:rtl/>
            <w:lang w:bidi="ar-EG"/>
          </w:rPr>
          <w:t>لاجتماعات</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_Toc158978526 \h </w:instrText>
        </w:r>
        <w:r w:rsidR="007E2352">
          <w:rPr>
            <w:noProof/>
            <w:webHidden/>
          </w:rPr>
        </w:r>
        <w:r w:rsidR="007E2352">
          <w:rPr>
            <w:noProof/>
            <w:webHidden/>
          </w:rPr>
          <w:fldChar w:fldCharType="separate"/>
        </w:r>
        <w:r w:rsidR="00F819C2">
          <w:rPr>
            <w:noProof/>
            <w:webHidden/>
            <w:rtl/>
          </w:rPr>
          <w:t>8</w:t>
        </w:r>
        <w:r w:rsidR="007E2352">
          <w:rPr>
            <w:noProof/>
            <w:webHidden/>
          </w:rPr>
          <w:fldChar w:fldCharType="end"/>
        </w:r>
      </w:hyperlink>
    </w:p>
    <w:p w14:paraId="6843A8ED" w14:textId="6C40E818"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7" w:history="1">
        <w:r w:rsidR="007E2352" w:rsidRPr="00315A4A">
          <w:rPr>
            <w:rStyle w:val="Hyperlink"/>
            <w:noProof/>
            <w:rtl/>
            <w:lang w:bidi="ar-EG"/>
          </w:rPr>
          <w:t>8.5.3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بيانات</w:t>
        </w:r>
        <w:r w:rsidR="007E2352" w:rsidRPr="00315A4A">
          <w:rPr>
            <w:rStyle w:val="Hyperlink"/>
            <w:noProof/>
            <w:rtl/>
            <w:lang w:bidi="ar-EG"/>
          </w:rPr>
          <w:t xml:space="preserve"> </w:t>
        </w:r>
        <w:r w:rsidR="007E2352" w:rsidRPr="00315A4A">
          <w:rPr>
            <w:rStyle w:val="Hyperlink"/>
            <w:rFonts w:hint="eastAsia"/>
            <w:noProof/>
            <w:rtl/>
            <w:lang w:bidi="ar-EG"/>
          </w:rPr>
          <w:t>الاتصال</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_Toc158978527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06B47261" w14:textId="60B0D403"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8" w:history="1">
        <w:r w:rsidR="007E2352" w:rsidRPr="00315A4A">
          <w:rPr>
            <w:rStyle w:val="Hyperlink"/>
            <w:noProof/>
            <w:rtl/>
            <w:lang w:bidi="ar-EG"/>
          </w:rPr>
          <w:t>9.5.3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سلسلة</w:t>
        </w:r>
        <w:r w:rsidR="007E2352" w:rsidRPr="00315A4A">
          <w:rPr>
            <w:rStyle w:val="Hyperlink"/>
            <w:noProof/>
            <w:rtl/>
            <w:lang w:bidi="ar-EG"/>
          </w:rPr>
          <w:t xml:space="preserve"> </w:t>
        </w:r>
        <w:r w:rsidR="007E2352" w:rsidRPr="00315A4A">
          <w:rPr>
            <w:rStyle w:val="Hyperlink"/>
            <w:rFonts w:hint="eastAsia"/>
            <w:noProof/>
            <w:rtl/>
            <w:lang w:bidi="ar-EG"/>
          </w:rPr>
          <w:t>وثائق</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sidRPr="00315A4A">
          <w:rPr>
            <w:rStyle w:val="Hyperlink"/>
            <w:noProof/>
            <w:rtl/>
            <w:lang w:bidi="ar-EG"/>
          </w:rPr>
          <w:t>/1000</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_Toc158978528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5394A464" w14:textId="2DDE0346"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29" w:history="1">
        <w:r w:rsidR="007E2352" w:rsidRPr="00315A4A">
          <w:rPr>
            <w:rStyle w:val="Hyperlink"/>
            <w:noProof/>
            <w:rtl/>
            <w:lang w:bidi="ar-EG"/>
          </w:rPr>
          <w:t>10.5.3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سلسلة</w:t>
        </w:r>
        <w:r w:rsidR="007E2352" w:rsidRPr="00315A4A">
          <w:rPr>
            <w:rStyle w:val="Hyperlink"/>
            <w:noProof/>
            <w:rtl/>
            <w:lang w:bidi="ar-EG"/>
          </w:rPr>
          <w:t xml:space="preserve"> </w:t>
        </w:r>
        <w:r w:rsidR="007E2352" w:rsidRPr="00315A4A">
          <w:rPr>
            <w:rStyle w:val="Hyperlink"/>
            <w:rFonts w:hint="eastAsia"/>
            <w:noProof/>
            <w:rtl/>
            <w:lang w:bidi="ar-EG"/>
          </w:rPr>
          <w:t>وثائق</w:t>
        </w:r>
        <w:r w:rsidR="007E2352" w:rsidRPr="00315A4A">
          <w:rPr>
            <w:rStyle w:val="Hyperlink"/>
            <w:noProof/>
            <w:rtl/>
            <w:lang w:bidi="ar-EG"/>
          </w:rPr>
          <w:t xml:space="preserve"> "</w:t>
        </w:r>
        <w:r w:rsidR="007E2352" w:rsidRPr="00315A4A">
          <w:rPr>
            <w:rStyle w:val="Hyperlink"/>
            <w:noProof/>
            <w:lang w:bidi="ar-EG"/>
          </w:rPr>
          <w:t>PLEN</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_Toc158978529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0873702A" w14:textId="30DC00A7"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0" w:history="1">
        <w:r w:rsidR="007E2352" w:rsidRPr="00315A4A">
          <w:rPr>
            <w:rStyle w:val="Hyperlink"/>
            <w:noProof/>
            <w:rtl/>
            <w:lang w:bidi="ar-EG"/>
          </w:rPr>
          <w:t>11.5.3</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الوثائق</w:t>
        </w:r>
        <w:r w:rsidR="007E2352" w:rsidRPr="00315A4A">
          <w:rPr>
            <w:rStyle w:val="Hyperlink"/>
            <w:noProof/>
            <w:rtl/>
            <w:lang w:bidi="ar-EG"/>
          </w:rPr>
          <w:t xml:space="preserve"> </w:t>
        </w:r>
        <w:r w:rsidR="007E2352" w:rsidRPr="00315A4A">
          <w:rPr>
            <w:rStyle w:val="Hyperlink"/>
            <w:rFonts w:hint="eastAsia"/>
            <w:noProof/>
            <w:rtl/>
            <w:lang w:bidi="ar-EG"/>
          </w:rPr>
          <w:t>المتاحة</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المواقع</w:t>
        </w:r>
        <w:r w:rsidR="007E2352" w:rsidRPr="00315A4A">
          <w:rPr>
            <w:rStyle w:val="Hyperlink"/>
            <w:noProof/>
            <w:rtl/>
            <w:lang w:bidi="ar-EG"/>
          </w:rPr>
          <w:t xml:space="preserve"> </w:t>
        </w:r>
        <w:r w:rsidR="007E2352" w:rsidRPr="00315A4A">
          <w:rPr>
            <w:rStyle w:val="Hyperlink"/>
            <w:rFonts w:hint="eastAsia"/>
            <w:noProof/>
            <w:rtl/>
            <w:lang w:bidi="ar-EG"/>
          </w:rPr>
          <w:t>الإلكترونية</w:t>
        </w:r>
        <w:r w:rsidR="007E2352" w:rsidRPr="00315A4A">
          <w:rPr>
            <w:rStyle w:val="Hyperlink"/>
            <w:noProof/>
            <w:rtl/>
            <w:lang w:bidi="ar-EG"/>
          </w:rPr>
          <w:t xml:space="preserve"> </w:t>
        </w:r>
        <w:r w:rsidR="007E2352" w:rsidRPr="00315A4A">
          <w:rPr>
            <w:rStyle w:val="Hyperlink"/>
            <w:rFonts w:hint="eastAsia"/>
            <w:noProof/>
            <w:rtl/>
            <w:lang w:bidi="ar-EG"/>
          </w:rPr>
          <w:t>لتبادل</w:t>
        </w:r>
        <w:r w:rsidR="007E2352" w:rsidRPr="00315A4A">
          <w:rPr>
            <w:rStyle w:val="Hyperlink"/>
            <w:noProof/>
            <w:rtl/>
            <w:lang w:bidi="ar-EG"/>
          </w:rPr>
          <w:t xml:space="preserve"> </w:t>
        </w:r>
        <w:r w:rsidR="007E2352" w:rsidRPr="00315A4A">
          <w:rPr>
            <w:rStyle w:val="Hyperlink"/>
            <w:rFonts w:hint="eastAsia"/>
            <w:noProof/>
            <w:rtl/>
            <w:lang w:bidi="ar-EG"/>
          </w:rPr>
          <w:t>المعلومات</w:t>
        </w:r>
        <w:r w:rsidR="007E2352" w:rsidRPr="00315A4A">
          <w:rPr>
            <w:rStyle w:val="Hyperlink"/>
            <w:noProof/>
            <w:rtl/>
            <w:lang w:bidi="ar-EG"/>
          </w:rPr>
          <w:t xml:space="preserve"> </w:t>
        </w:r>
        <w:r w:rsidR="007E2352" w:rsidRPr="00315A4A">
          <w:rPr>
            <w:rStyle w:val="Hyperlink"/>
            <w:noProof/>
            <w:lang w:bidi="ar-EG"/>
          </w:rPr>
          <w:t>(</w:t>
        </w:r>
        <w:r w:rsidR="007E2352" w:rsidRPr="00315A4A">
          <w:rPr>
            <w:rStyle w:val="Hyperlink"/>
            <w:noProof/>
            <w:lang w:val="en-GB"/>
          </w:rPr>
          <w:t>SharePoint</w:t>
        </w:r>
        <w:r w:rsidR="007E2352" w:rsidRPr="00315A4A">
          <w:rPr>
            <w:rStyle w:val="Hyperlink"/>
            <w:noProof/>
            <w:lang w:bidi="ar-EG"/>
          </w:rPr>
          <w:t>)</w:t>
        </w:r>
        <w:r w:rsidR="007E2352" w:rsidRPr="00315A4A">
          <w:rPr>
            <w:rStyle w:val="Hyperlink"/>
            <w:noProof/>
            <w:rtl/>
            <w:lang w:bidi="ar-EG"/>
          </w:rPr>
          <w:t xml:space="preserve"> </w:t>
        </w:r>
        <w:r w:rsidR="007E2352" w:rsidRPr="00315A4A">
          <w:rPr>
            <w:rStyle w:val="Hyperlink"/>
            <w:rFonts w:hint="eastAsia"/>
            <w:noProof/>
            <w:rtl/>
            <w:lang w:bidi="ar-EG"/>
          </w:rPr>
          <w:t>الخاصة</w:t>
        </w:r>
        <w:r w:rsidR="007E2352" w:rsidRPr="00315A4A">
          <w:rPr>
            <w:rStyle w:val="Hyperlink"/>
            <w:noProof/>
            <w:rtl/>
            <w:lang w:bidi="ar-EG"/>
          </w:rPr>
          <w:t xml:space="preserve"> </w:t>
        </w:r>
        <w:r w:rsidR="007E2352" w:rsidRPr="00315A4A">
          <w:rPr>
            <w:rStyle w:val="Hyperlink"/>
            <w:rFonts w:hint="eastAsia"/>
            <w:noProof/>
            <w:rtl/>
            <w:lang w:bidi="ar-EG"/>
          </w:rPr>
          <w:t>بالأفرقة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_Toc158978530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4FA2BAF2" w14:textId="3631E8F0"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31" w:history="1">
        <w:r w:rsidR="007E2352" w:rsidRPr="00315A4A">
          <w:rPr>
            <w:rStyle w:val="Hyperlink"/>
            <w:noProof/>
            <w:rtl/>
            <w:lang w:bidi="ar-EG"/>
          </w:rPr>
          <w:t>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الإجراءات</w:t>
        </w:r>
        <w:r w:rsidR="007E2352" w:rsidRPr="00315A4A">
          <w:rPr>
            <w:rStyle w:val="Hyperlink"/>
            <w:noProof/>
            <w:rtl/>
            <w:lang w:bidi="ar-EG"/>
          </w:rPr>
          <w:t xml:space="preserve"> </w:t>
        </w:r>
        <w:r w:rsidR="007E2352" w:rsidRPr="00315A4A">
          <w:rPr>
            <w:rStyle w:val="Hyperlink"/>
            <w:rFonts w:hint="eastAsia"/>
            <w:noProof/>
            <w:rtl/>
            <w:lang w:bidi="ar-EG"/>
          </w:rPr>
          <w:t>المتصلة</w:t>
        </w:r>
        <w:r w:rsidR="007E2352" w:rsidRPr="00315A4A">
          <w:rPr>
            <w:rStyle w:val="Hyperlink"/>
            <w:noProof/>
            <w:rtl/>
            <w:lang w:bidi="ar-EG"/>
          </w:rPr>
          <w:t xml:space="preserve"> </w:t>
        </w:r>
        <w:r w:rsidR="007E2352" w:rsidRPr="00315A4A">
          <w:rPr>
            <w:rStyle w:val="Hyperlink"/>
            <w:rFonts w:hint="eastAsia"/>
            <w:noProof/>
            <w:rtl/>
            <w:lang w:bidi="ar-EG"/>
          </w:rPr>
          <w:t>باجتماعات</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_Toc158978531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30EABEE4" w14:textId="485259BE"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32" w:history="1">
        <w:r w:rsidR="007E2352" w:rsidRPr="00315A4A">
          <w:rPr>
            <w:rStyle w:val="Hyperlink"/>
            <w:noProof/>
            <w:rtl/>
            <w:lang w:bidi="ar-EG"/>
          </w:rPr>
          <w:t>1.4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النظر</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مشاريع</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_Toc158978532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38A9F6A9" w14:textId="32A51637"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3" w:history="1">
        <w:r w:rsidR="007E2352" w:rsidRPr="00315A4A">
          <w:rPr>
            <w:rStyle w:val="Hyperlink"/>
            <w:noProof/>
            <w:rtl/>
            <w:lang w:bidi="ar-EG"/>
          </w:rPr>
          <w:t>1.1.4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اعتماد</w:t>
        </w:r>
        <w:r w:rsidR="007E2352" w:rsidRPr="00315A4A">
          <w:rPr>
            <w:rStyle w:val="Hyperlink"/>
            <w:noProof/>
            <w:rtl/>
            <w:lang w:bidi="ar-EG"/>
          </w:rPr>
          <w:t xml:space="preserve"> </w:t>
        </w:r>
        <w:r w:rsidR="007E2352" w:rsidRPr="00315A4A">
          <w:rPr>
            <w:rStyle w:val="Hyperlink"/>
            <w:rFonts w:hint="eastAsia"/>
            <w:noProof/>
            <w:rtl/>
            <w:lang w:bidi="ar-EG"/>
          </w:rPr>
          <w:t>مشاريع</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اجتماع</w:t>
        </w:r>
        <w:r w:rsidR="007E2352" w:rsidRPr="00315A4A">
          <w:rPr>
            <w:rStyle w:val="Hyperlink"/>
            <w:noProof/>
            <w:rtl/>
            <w:lang w:bidi="ar-EG"/>
          </w:rPr>
          <w:t xml:space="preserve"> </w:t>
        </w:r>
        <w:r w:rsidR="007E2352" w:rsidRPr="00315A4A">
          <w:rPr>
            <w:rStyle w:val="Hyperlink"/>
            <w:rFonts w:hint="eastAsia"/>
            <w:noProof/>
            <w:rtl/>
            <w:lang w:bidi="ar-EG"/>
          </w:rPr>
          <w:t>للجان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_Toc158978533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6B689652" w14:textId="66EC0EDA"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4" w:history="1">
        <w:r w:rsidR="007E2352" w:rsidRPr="00315A4A">
          <w:rPr>
            <w:rStyle w:val="Hyperlink"/>
            <w:noProof/>
            <w:rtl/>
            <w:lang w:bidi="ar-EG"/>
          </w:rPr>
          <w:t>2.1.4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اعتماد</w:t>
        </w:r>
        <w:r w:rsidR="007E2352" w:rsidRPr="00315A4A">
          <w:rPr>
            <w:rStyle w:val="Hyperlink"/>
            <w:noProof/>
            <w:rtl/>
            <w:lang w:bidi="ar-EG"/>
          </w:rPr>
          <w:t xml:space="preserve"> </w:t>
        </w:r>
        <w:r w:rsidR="007E2352" w:rsidRPr="00315A4A">
          <w:rPr>
            <w:rStyle w:val="Hyperlink"/>
            <w:rFonts w:hint="eastAsia"/>
            <w:noProof/>
            <w:rtl/>
            <w:lang w:bidi="ar-EG"/>
          </w:rPr>
          <w:t>مشاريع</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sidRPr="00315A4A">
          <w:rPr>
            <w:rStyle w:val="Hyperlink"/>
            <w:noProof/>
            <w:rtl/>
            <w:lang w:bidi="ar-EG"/>
          </w:rPr>
          <w:t xml:space="preserve"> </w:t>
        </w:r>
        <w:r w:rsidR="007E2352" w:rsidRPr="00315A4A">
          <w:rPr>
            <w:rStyle w:val="Hyperlink"/>
            <w:rFonts w:hint="eastAsia"/>
            <w:noProof/>
            <w:rtl/>
            <w:lang w:bidi="ar-EG"/>
          </w:rPr>
          <w:t>بالمراسلة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_Toc158978534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265BBB55" w14:textId="761F79CC"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5" w:history="1">
        <w:r w:rsidR="007E2352" w:rsidRPr="00315A4A">
          <w:rPr>
            <w:rStyle w:val="Hyperlink"/>
            <w:noProof/>
            <w:rtl/>
            <w:lang w:bidi="ar-EG"/>
          </w:rPr>
          <w:t>3.1.4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اتخاذ</w:t>
        </w:r>
        <w:r w:rsidR="007E2352" w:rsidRPr="00315A4A">
          <w:rPr>
            <w:rStyle w:val="Hyperlink"/>
            <w:noProof/>
            <w:rtl/>
            <w:lang w:bidi="ar-EG"/>
          </w:rPr>
          <w:t xml:space="preserve"> </w:t>
        </w:r>
        <w:r w:rsidR="007E2352" w:rsidRPr="00315A4A">
          <w:rPr>
            <w:rStyle w:val="Hyperlink"/>
            <w:rFonts w:hint="eastAsia"/>
            <w:noProof/>
            <w:rtl/>
            <w:lang w:bidi="ar-EG"/>
          </w:rPr>
          <w:t>قرار</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إجراء</w:t>
        </w:r>
        <w:r w:rsidR="007E2352" w:rsidRPr="00315A4A">
          <w:rPr>
            <w:rStyle w:val="Hyperlink"/>
            <w:noProof/>
            <w:rtl/>
            <w:lang w:bidi="ar-EG"/>
          </w:rPr>
          <w:t xml:space="preserve"> </w:t>
        </w:r>
        <w:r w:rsidR="007E2352" w:rsidRPr="00315A4A">
          <w:rPr>
            <w:rStyle w:val="Hyperlink"/>
            <w:rFonts w:hint="eastAsia"/>
            <w:noProof/>
            <w:rtl/>
            <w:lang w:bidi="ar-EG"/>
          </w:rPr>
          <w:t>الموافقة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_Toc158978535 \h </w:instrText>
        </w:r>
        <w:r w:rsidR="007E2352">
          <w:rPr>
            <w:noProof/>
            <w:webHidden/>
          </w:rPr>
        </w:r>
        <w:r w:rsidR="007E2352">
          <w:rPr>
            <w:noProof/>
            <w:webHidden/>
          </w:rPr>
          <w:fldChar w:fldCharType="separate"/>
        </w:r>
        <w:r w:rsidR="00F819C2">
          <w:rPr>
            <w:noProof/>
            <w:webHidden/>
            <w:rtl/>
          </w:rPr>
          <w:t>9</w:t>
        </w:r>
        <w:r w:rsidR="007E2352">
          <w:rPr>
            <w:noProof/>
            <w:webHidden/>
          </w:rPr>
          <w:fldChar w:fldCharType="end"/>
        </w:r>
      </w:hyperlink>
    </w:p>
    <w:p w14:paraId="282E62F4" w14:textId="20562299"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6" w:history="1">
        <w:r w:rsidR="007E2352" w:rsidRPr="00315A4A">
          <w:rPr>
            <w:rStyle w:val="Hyperlink"/>
            <w:noProof/>
            <w:rtl/>
            <w:lang w:bidi="ar-EG"/>
          </w:rPr>
          <w:t>4.1.4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نطاق</w:t>
        </w:r>
        <w:r w:rsidR="007E2352" w:rsidRPr="00315A4A">
          <w:rPr>
            <w:rStyle w:val="Hyperlink"/>
            <w:noProof/>
            <w:rtl/>
            <w:lang w:bidi="ar-EG"/>
          </w:rPr>
          <w:t xml:space="preserve"> </w:t>
        </w:r>
        <w:r w:rsidR="007E2352" w:rsidRPr="00315A4A">
          <w:rPr>
            <w:rStyle w:val="Hyperlink"/>
            <w:rFonts w:hint="eastAsia"/>
            <w:noProof/>
            <w:rtl/>
            <w:lang w:bidi="ar-EG"/>
          </w:rPr>
          <w:t>التوصية</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_Toc158978536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1696F187" w14:textId="7F035A81"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37" w:history="1">
        <w:r w:rsidR="007E2352" w:rsidRPr="00315A4A">
          <w:rPr>
            <w:rStyle w:val="Hyperlink"/>
            <w:noProof/>
            <w:rtl/>
            <w:lang w:bidi="ar-EG"/>
          </w:rPr>
          <w:t>2.4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معالجة</w:t>
        </w:r>
        <w:r w:rsidR="007E2352" w:rsidRPr="00315A4A">
          <w:rPr>
            <w:rStyle w:val="Hyperlink"/>
            <w:noProof/>
            <w:rtl/>
            <w:lang w:bidi="ar-EG"/>
          </w:rPr>
          <w:t xml:space="preserve"> </w:t>
        </w:r>
        <w:r w:rsidR="007E2352" w:rsidRPr="00315A4A">
          <w:rPr>
            <w:rStyle w:val="Hyperlink"/>
            <w:rFonts w:hint="eastAsia"/>
            <w:noProof/>
            <w:rtl/>
            <w:lang w:bidi="ar-EG"/>
          </w:rPr>
          <w:t>المسائل</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لجنة</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_Toc158978537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37BC7513" w14:textId="6250FC20"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8" w:history="1">
        <w:r w:rsidR="007E2352" w:rsidRPr="00315A4A">
          <w:rPr>
            <w:rStyle w:val="Hyperlink"/>
            <w:noProof/>
            <w:rtl/>
            <w:lang w:bidi="ar-EG"/>
          </w:rPr>
          <w:t>1.2.4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مبادئ</w:t>
        </w:r>
        <w:r w:rsidR="007E2352" w:rsidRPr="00315A4A">
          <w:rPr>
            <w:rStyle w:val="Hyperlink"/>
            <w:noProof/>
            <w:rtl/>
            <w:lang w:bidi="ar-EG"/>
          </w:rPr>
          <w:t xml:space="preserve"> </w:t>
        </w:r>
        <w:r w:rsidR="007E2352" w:rsidRPr="00315A4A">
          <w:rPr>
            <w:rStyle w:val="Hyperlink"/>
            <w:rFonts w:hint="eastAsia"/>
            <w:noProof/>
            <w:rtl/>
            <w:lang w:bidi="ar-EG"/>
          </w:rPr>
          <w:t>توجيهية</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مسائل</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_Toc158978538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53E43A1C" w14:textId="4ABEE828" w:rsidR="007E2352" w:rsidRDefault="00D65B64" w:rsidP="008F563E">
      <w:pPr>
        <w:pStyle w:val="TOC3"/>
        <w:spacing w:before="60" w:after="60"/>
        <w:rPr>
          <w:rFonts w:asciiTheme="minorHAnsi" w:hAnsiTheme="minorHAnsi" w:cstheme="minorBidi"/>
          <w:noProof/>
          <w:kern w:val="2"/>
          <w:sz w:val="24"/>
          <w:szCs w:val="24"/>
          <w:lang w:val="en-GB" w:eastAsia="en-GB"/>
          <w14:ligatures w14:val="standardContextual"/>
        </w:rPr>
      </w:pPr>
      <w:hyperlink w:anchor="_Toc158978539" w:history="1">
        <w:r w:rsidR="007E2352" w:rsidRPr="00315A4A">
          <w:rPr>
            <w:rStyle w:val="Hyperlink"/>
            <w:noProof/>
            <w:rtl/>
            <w:lang w:bidi="ar-EG"/>
          </w:rPr>
          <w:t>2.2.4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اعتماد</w:t>
        </w:r>
        <w:r w:rsidR="007E2352" w:rsidRPr="00315A4A">
          <w:rPr>
            <w:rStyle w:val="Hyperlink"/>
            <w:noProof/>
            <w:rtl/>
            <w:lang w:bidi="ar-EG"/>
          </w:rPr>
          <w:t xml:space="preserve"> </w:t>
        </w:r>
        <w:r w:rsidR="007E2352" w:rsidRPr="00315A4A">
          <w:rPr>
            <w:rStyle w:val="Hyperlink"/>
            <w:rFonts w:hint="eastAsia"/>
            <w:noProof/>
            <w:rtl/>
            <w:lang w:bidi="ar-EG"/>
          </w:rPr>
          <w:t>المسائل</w:t>
        </w:r>
        <w:r w:rsidR="007E2352" w:rsidRPr="00315A4A">
          <w:rPr>
            <w:rStyle w:val="Hyperlink"/>
            <w:noProof/>
            <w:rtl/>
            <w:lang w:bidi="ar-EG"/>
          </w:rPr>
          <w:t xml:space="preserve"> </w:t>
        </w:r>
        <w:r w:rsidR="007E2352" w:rsidRPr="00315A4A">
          <w:rPr>
            <w:rStyle w:val="Hyperlink"/>
            <w:rFonts w:hint="eastAsia"/>
            <w:noProof/>
            <w:rtl/>
            <w:lang w:bidi="ar-EG"/>
          </w:rPr>
          <w:t>والموافقة</w:t>
        </w:r>
        <w:r w:rsidR="007E2352" w:rsidRPr="00315A4A">
          <w:rPr>
            <w:rStyle w:val="Hyperlink"/>
            <w:noProof/>
            <w:rtl/>
            <w:lang w:bidi="ar-EG"/>
          </w:rPr>
          <w:t xml:space="preserve"> </w:t>
        </w:r>
        <w:r w:rsidR="007E2352" w:rsidRPr="00315A4A">
          <w:rPr>
            <w:rStyle w:val="Hyperlink"/>
            <w:rFonts w:hint="eastAsia"/>
            <w:noProof/>
            <w:rtl/>
            <w:lang w:bidi="ar-EG"/>
          </w:rPr>
          <w:t>عليها</w:t>
        </w:r>
        <w:r w:rsidR="007E2352" w:rsidRPr="00315A4A">
          <w:rPr>
            <w:rStyle w:val="Hyperlink"/>
            <w:noProof/>
            <w:rtl/>
            <w:lang w:bidi="ar-EG"/>
          </w:rPr>
          <w:t xml:space="preserve"> </w:t>
        </w:r>
        <w:r w:rsidR="007E2352" w:rsidRPr="00315A4A">
          <w:rPr>
            <w:rStyle w:val="Hyperlink"/>
            <w:rFonts w:hint="eastAsia"/>
            <w:noProof/>
            <w:rtl/>
            <w:lang w:bidi="ar-EG"/>
          </w:rPr>
          <w:t>وإلغاؤها</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_Toc158978539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759626B3" w14:textId="550F86A4"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0" w:history="1">
        <w:r w:rsidR="007E2352" w:rsidRPr="00315A4A">
          <w:rPr>
            <w:rStyle w:val="Hyperlink"/>
            <w:noProof/>
            <w:rtl/>
            <w:lang w:bidi="ar-EG"/>
          </w:rPr>
          <w:t>3.4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الموافقة</w:t>
        </w:r>
        <w:r w:rsidR="007E2352" w:rsidRPr="00315A4A">
          <w:rPr>
            <w:rStyle w:val="Hyperlink"/>
            <w:noProof/>
            <w:rtl/>
            <w:lang w:bidi="ar-EG"/>
          </w:rPr>
          <w:t xml:space="preserve"> </w:t>
        </w:r>
        <w:r w:rsidR="007E2352" w:rsidRPr="00315A4A">
          <w:rPr>
            <w:rStyle w:val="Hyperlink"/>
            <w:rFonts w:hint="eastAsia"/>
            <w:noProof/>
            <w:rtl/>
            <w:lang w:bidi="ar-EG"/>
          </w:rPr>
          <w:t>على</w:t>
        </w:r>
        <w:r w:rsidR="007E2352" w:rsidRPr="00315A4A">
          <w:rPr>
            <w:rStyle w:val="Hyperlink"/>
            <w:noProof/>
            <w:rtl/>
            <w:lang w:bidi="ar-EG"/>
          </w:rPr>
          <w:t xml:space="preserve"> </w:t>
        </w:r>
        <w:r w:rsidR="007E2352" w:rsidRPr="00315A4A">
          <w:rPr>
            <w:rStyle w:val="Hyperlink"/>
            <w:rFonts w:hint="eastAsia"/>
            <w:noProof/>
            <w:rtl/>
            <w:lang w:bidi="ar-EG"/>
          </w:rPr>
          <w:t>الكتيبات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_Toc158978540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1C579BC3" w14:textId="7E874AB3"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1" w:history="1">
        <w:r w:rsidR="007E2352" w:rsidRPr="00315A4A">
          <w:rPr>
            <w:rStyle w:val="Hyperlink"/>
            <w:noProof/>
            <w:rtl/>
            <w:lang w:bidi="ar-EG"/>
          </w:rPr>
          <w:t>4.4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معالجة</w:t>
        </w:r>
        <w:r w:rsidR="007E2352" w:rsidRPr="00315A4A">
          <w:rPr>
            <w:rStyle w:val="Hyperlink"/>
            <w:noProof/>
            <w:rtl/>
            <w:lang w:bidi="ar-EG"/>
          </w:rPr>
          <w:t xml:space="preserve"> </w:t>
        </w:r>
        <w:r w:rsidR="007E2352" w:rsidRPr="00315A4A">
          <w:rPr>
            <w:rStyle w:val="Hyperlink"/>
            <w:rFonts w:hint="eastAsia"/>
            <w:noProof/>
            <w:rtl/>
            <w:lang w:bidi="ar-EG"/>
          </w:rPr>
          <w:t>مشاريع</w:t>
        </w:r>
        <w:r w:rsidR="007E2352" w:rsidRPr="00315A4A">
          <w:rPr>
            <w:rStyle w:val="Hyperlink"/>
            <w:noProof/>
            <w:rtl/>
            <w:lang w:bidi="ar-EG"/>
          </w:rPr>
          <w:t xml:space="preserve"> </w:t>
        </w:r>
        <w:r w:rsidR="007E2352" w:rsidRPr="00315A4A">
          <w:rPr>
            <w:rStyle w:val="Hyperlink"/>
            <w:rFonts w:hint="eastAsia"/>
            <w:noProof/>
            <w:rtl/>
            <w:lang w:bidi="ar-EG"/>
          </w:rPr>
          <w:t>القرارات</w:t>
        </w:r>
        <w:r w:rsidR="007E2352" w:rsidRPr="00315A4A">
          <w:rPr>
            <w:rStyle w:val="Hyperlink"/>
            <w:noProof/>
            <w:rtl/>
            <w:lang w:bidi="ar-EG"/>
          </w:rPr>
          <w:t xml:space="preserve"> </w:t>
        </w:r>
        <w:r w:rsidR="007E2352" w:rsidRPr="00315A4A">
          <w:rPr>
            <w:rStyle w:val="Hyperlink"/>
            <w:rFonts w:hint="eastAsia"/>
            <w:noProof/>
            <w:rtl/>
            <w:lang w:bidi="ar-EG"/>
          </w:rPr>
          <w:t>والمقررات</w:t>
        </w:r>
        <w:r w:rsidR="007E2352" w:rsidRPr="00315A4A">
          <w:rPr>
            <w:rStyle w:val="Hyperlink"/>
            <w:noProof/>
            <w:rtl/>
            <w:lang w:bidi="ar-EG"/>
          </w:rPr>
          <w:t xml:space="preserve"> </w:t>
        </w:r>
        <w:r w:rsidR="007E2352" w:rsidRPr="00315A4A">
          <w:rPr>
            <w:rStyle w:val="Hyperlink"/>
            <w:rFonts w:hint="eastAsia"/>
            <w:noProof/>
            <w:rtl/>
            <w:lang w:bidi="ar-EG"/>
          </w:rPr>
          <w:t>والآراء</w:t>
        </w:r>
        <w:r w:rsidR="007E2352" w:rsidRPr="00315A4A">
          <w:rPr>
            <w:rStyle w:val="Hyperlink"/>
            <w:noProof/>
            <w:rtl/>
            <w:lang w:bidi="ar-EG"/>
          </w:rPr>
          <w:t xml:space="preserve"> </w:t>
        </w:r>
        <w:r w:rsidR="007E2352" w:rsidRPr="00315A4A">
          <w:rPr>
            <w:rStyle w:val="Hyperlink"/>
            <w:rFonts w:hint="eastAsia"/>
            <w:noProof/>
            <w:rtl/>
            <w:lang w:bidi="ar-EG"/>
          </w:rPr>
          <w:t>والتقارير</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لجان</w:t>
        </w:r>
        <w:r w:rsidR="007E2352" w:rsidRPr="00315A4A">
          <w:rPr>
            <w:rStyle w:val="Hyperlink"/>
            <w:noProof/>
            <w:rtl/>
            <w:lang w:bidi="ar-EG"/>
          </w:rPr>
          <w:t xml:space="preserve"> </w:t>
        </w:r>
        <w:r w:rsidR="007E2352" w:rsidRPr="00315A4A">
          <w:rPr>
            <w:rStyle w:val="Hyperlink"/>
            <w:rFonts w:hint="eastAsia"/>
            <w:noProof/>
            <w:rtl/>
            <w:lang w:bidi="ar-EG"/>
          </w:rPr>
          <w:t>الدراسات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_Toc158978541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67FF4FB2" w14:textId="69999937"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2" w:history="1">
        <w:r w:rsidR="007E2352" w:rsidRPr="00315A4A">
          <w:rPr>
            <w:rStyle w:val="Hyperlink"/>
            <w:noProof/>
            <w:rtl/>
            <w:lang w:bidi="ar-EG"/>
          </w:rPr>
          <w:t>5.4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مقررو</w:t>
        </w:r>
        <w:r w:rsidR="007E2352" w:rsidRPr="00315A4A">
          <w:rPr>
            <w:rStyle w:val="Hyperlink"/>
            <w:noProof/>
            <w:rtl/>
            <w:lang w:bidi="ar-EG"/>
          </w:rPr>
          <w:t xml:space="preserve"> </w:t>
        </w:r>
        <w:r w:rsidR="007E2352" w:rsidRPr="00315A4A">
          <w:rPr>
            <w:rStyle w:val="Hyperlink"/>
            <w:rFonts w:hint="eastAsia"/>
            <w:noProof/>
            <w:rtl/>
            <w:lang w:bidi="ar-EG"/>
          </w:rPr>
          <w:t>الاتصال</w:t>
        </w:r>
        <w:r w:rsidR="007E2352" w:rsidRPr="00315A4A">
          <w:rPr>
            <w:rStyle w:val="Hyperlink"/>
            <w:noProof/>
            <w:rtl/>
            <w:lang w:bidi="ar-EG"/>
          </w:rPr>
          <w:t xml:space="preserve"> </w:t>
        </w:r>
        <w:r w:rsidR="007E2352" w:rsidRPr="00315A4A">
          <w:rPr>
            <w:rStyle w:val="Hyperlink"/>
            <w:rFonts w:hint="eastAsia"/>
            <w:noProof/>
            <w:rtl/>
            <w:lang w:bidi="ar-EG"/>
          </w:rPr>
          <w:t>للجنة</w:t>
        </w:r>
        <w:r w:rsidR="007E2352" w:rsidRPr="00315A4A">
          <w:rPr>
            <w:rStyle w:val="Hyperlink"/>
            <w:noProof/>
            <w:rtl/>
            <w:lang w:bidi="ar-EG"/>
          </w:rPr>
          <w:t xml:space="preserve"> </w:t>
        </w:r>
        <w:r w:rsidR="007E2352" w:rsidRPr="00315A4A">
          <w:rPr>
            <w:rStyle w:val="Hyperlink"/>
            <w:rFonts w:hint="eastAsia"/>
            <w:noProof/>
            <w:rtl/>
            <w:lang w:bidi="ar-EG"/>
          </w:rPr>
          <w:t>تنسيق</w:t>
        </w:r>
        <w:r w:rsidR="007E2352" w:rsidRPr="00315A4A">
          <w:rPr>
            <w:rStyle w:val="Hyperlink"/>
            <w:noProof/>
            <w:rtl/>
            <w:lang w:bidi="ar-EG"/>
          </w:rPr>
          <w:t xml:space="preserve"> </w:t>
        </w:r>
        <w:r w:rsidR="007E2352" w:rsidRPr="00315A4A">
          <w:rPr>
            <w:rStyle w:val="Hyperlink"/>
            <w:rFonts w:hint="eastAsia"/>
            <w:noProof/>
            <w:rtl/>
            <w:lang w:bidi="ar-EG"/>
          </w:rPr>
          <w:t>المفردات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_Toc158978542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48A140EC" w14:textId="2BF324CC"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3" w:history="1">
        <w:r w:rsidR="007E2352" w:rsidRPr="00315A4A">
          <w:rPr>
            <w:rStyle w:val="Hyperlink"/>
            <w:noProof/>
            <w:rtl/>
            <w:lang w:bidi="ar-EG"/>
          </w:rPr>
          <w:t>6.4</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تحديث</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sidRPr="00315A4A">
          <w:rPr>
            <w:rStyle w:val="Hyperlink"/>
            <w:noProof/>
            <w:rtl/>
            <w:lang w:bidi="ar-EG"/>
          </w:rPr>
          <w:t xml:space="preserve"> </w:t>
        </w:r>
        <w:r w:rsidR="007E2352" w:rsidRPr="00315A4A">
          <w:rPr>
            <w:rStyle w:val="Hyperlink"/>
            <w:rFonts w:hint="eastAsia"/>
            <w:noProof/>
            <w:rtl/>
            <w:lang w:bidi="ar-EG"/>
          </w:rPr>
          <w:t>والتقارير</w:t>
        </w:r>
        <w:r w:rsidR="007E2352" w:rsidRPr="00315A4A">
          <w:rPr>
            <w:rStyle w:val="Hyperlink"/>
            <w:noProof/>
            <w:rtl/>
            <w:lang w:bidi="ar-EG"/>
          </w:rPr>
          <w:t xml:space="preserve"> </w:t>
        </w:r>
        <w:r w:rsidR="007E2352" w:rsidRPr="00315A4A">
          <w:rPr>
            <w:rStyle w:val="Hyperlink"/>
            <w:rFonts w:hint="eastAsia"/>
            <w:noProof/>
            <w:rtl/>
            <w:lang w:bidi="ar-EG"/>
          </w:rPr>
          <w:t>والمسائل</w:t>
        </w:r>
        <w:r w:rsidR="007E2352" w:rsidRPr="00315A4A">
          <w:rPr>
            <w:rStyle w:val="Hyperlink"/>
            <w:noProof/>
            <w:rtl/>
            <w:lang w:bidi="ar-EG"/>
          </w:rPr>
          <w:t xml:space="preserve"> </w:t>
        </w:r>
        <w:r w:rsidR="007E2352" w:rsidRPr="00315A4A">
          <w:rPr>
            <w:rStyle w:val="Hyperlink"/>
            <w:rFonts w:hint="eastAsia"/>
            <w:noProof/>
            <w:rtl/>
            <w:lang w:bidi="ar-EG"/>
          </w:rPr>
          <w:t>أو</w:t>
        </w:r>
        <w:r w:rsidR="007E2352" w:rsidRPr="00315A4A">
          <w:rPr>
            <w:rStyle w:val="Hyperlink"/>
            <w:noProof/>
            <w:rtl/>
            <w:lang w:bidi="ar-EG"/>
          </w:rPr>
          <w:t xml:space="preserve"> </w:t>
        </w:r>
        <w:r w:rsidR="007E2352" w:rsidRPr="00315A4A">
          <w:rPr>
            <w:rStyle w:val="Hyperlink"/>
            <w:rFonts w:hint="eastAsia"/>
            <w:noProof/>
            <w:rtl/>
            <w:lang w:bidi="ar-EG"/>
          </w:rPr>
          <w:t>حذفها</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_Toc158978543 \h </w:instrText>
        </w:r>
        <w:r w:rsidR="007E2352">
          <w:rPr>
            <w:noProof/>
            <w:webHidden/>
          </w:rPr>
        </w:r>
        <w:r w:rsidR="007E2352">
          <w:rPr>
            <w:noProof/>
            <w:webHidden/>
          </w:rPr>
          <w:fldChar w:fldCharType="separate"/>
        </w:r>
        <w:r w:rsidR="00F819C2">
          <w:rPr>
            <w:noProof/>
            <w:webHidden/>
            <w:rtl/>
          </w:rPr>
          <w:t>10</w:t>
        </w:r>
        <w:r w:rsidR="007E2352">
          <w:rPr>
            <w:noProof/>
            <w:webHidden/>
          </w:rPr>
          <w:fldChar w:fldCharType="end"/>
        </w:r>
      </w:hyperlink>
    </w:p>
    <w:p w14:paraId="6D446EBB" w14:textId="6D500DC5"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44" w:history="1">
        <w:r w:rsidR="007E2352" w:rsidRPr="00315A4A">
          <w:rPr>
            <w:rStyle w:val="Hyperlink"/>
            <w:noProof/>
            <w:rtl/>
            <w:lang w:bidi="ar-EG"/>
          </w:rPr>
          <w:t>5</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الموافقة</w:t>
        </w:r>
        <w:r w:rsidR="007E2352" w:rsidRPr="00315A4A">
          <w:rPr>
            <w:rStyle w:val="Hyperlink"/>
            <w:noProof/>
            <w:rtl/>
            <w:lang w:bidi="ar-EG"/>
          </w:rPr>
          <w:t xml:space="preserve"> </w:t>
        </w:r>
        <w:r w:rsidR="007E2352" w:rsidRPr="00315A4A">
          <w:rPr>
            <w:rStyle w:val="Hyperlink"/>
            <w:rFonts w:hint="eastAsia"/>
            <w:noProof/>
            <w:rtl/>
            <w:lang w:bidi="ar-EG"/>
          </w:rPr>
          <w:t>على</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_Toc158978544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7558E355" w14:textId="0A7905EA"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5" w:history="1">
        <w:r w:rsidR="007E2352" w:rsidRPr="00315A4A">
          <w:rPr>
            <w:rStyle w:val="Hyperlink"/>
            <w:noProof/>
            <w:rtl/>
            <w:lang w:bidi="ar-EG"/>
          </w:rPr>
          <w:t>1.5</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تطبيق</w:t>
        </w:r>
        <w:r w:rsidR="007E2352" w:rsidRPr="00315A4A">
          <w:rPr>
            <w:rStyle w:val="Hyperlink"/>
            <w:noProof/>
            <w:rtl/>
            <w:lang w:bidi="ar-EG"/>
          </w:rPr>
          <w:t xml:space="preserve"> </w:t>
        </w:r>
        <w:r w:rsidR="007E2352" w:rsidRPr="00315A4A">
          <w:rPr>
            <w:rStyle w:val="Hyperlink"/>
            <w:rFonts w:hint="eastAsia"/>
            <w:noProof/>
            <w:rtl/>
            <w:lang w:bidi="ar-EG"/>
          </w:rPr>
          <w:t>إجراء</w:t>
        </w:r>
        <w:r w:rsidR="007E2352" w:rsidRPr="00315A4A">
          <w:rPr>
            <w:rStyle w:val="Hyperlink"/>
            <w:noProof/>
            <w:rtl/>
            <w:lang w:bidi="ar-EG"/>
          </w:rPr>
          <w:t xml:space="preserve"> </w:t>
        </w:r>
        <w:r w:rsidR="007E2352" w:rsidRPr="00315A4A">
          <w:rPr>
            <w:rStyle w:val="Hyperlink"/>
            <w:rFonts w:hint="eastAsia"/>
            <w:noProof/>
            <w:rtl/>
            <w:lang w:bidi="ar-EG"/>
          </w:rPr>
          <w:t>الاعتماد</w:t>
        </w:r>
        <w:r w:rsidR="007E2352" w:rsidRPr="00315A4A">
          <w:rPr>
            <w:rStyle w:val="Hyperlink"/>
            <w:noProof/>
            <w:rtl/>
            <w:lang w:bidi="ar-EG"/>
          </w:rPr>
          <w:t xml:space="preserve"> </w:t>
        </w:r>
        <w:r w:rsidR="007E2352" w:rsidRPr="00315A4A">
          <w:rPr>
            <w:rStyle w:val="Hyperlink"/>
            <w:rFonts w:hint="eastAsia"/>
            <w:noProof/>
            <w:rtl/>
            <w:lang w:bidi="ar-EG"/>
          </w:rPr>
          <w:t>والموافقة</w:t>
        </w:r>
        <w:r w:rsidR="007E2352" w:rsidRPr="00315A4A">
          <w:rPr>
            <w:rStyle w:val="Hyperlink"/>
            <w:noProof/>
            <w:rtl/>
            <w:lang w:bidi="ar-EG"/>
          </w:rPr>
          <w:t xml:space="preserve"> </w:t>
        </w:r>
        <w:r w:rsidR="007E2352" w:rsidRPr="00315A4A">
          <w:rPr>
            <w:rStyle w:val="Hyperlink"/>
            <w:rFonts w:hint="eastAsia"/>
            <w:noProof/>
            <w:rtl/>
            <w:lang w:bidi="ar-EG"/>
          </w:rPr>
          <w:t>في</w:t>
        </w:r>
        <w:r w:rsidR="007E2352" w:rsidRPr="00315A4A">
          <w:rPr>
            <w:rStyle w:val="Hyperlink"/>
            <w:noProof/>
            <w:rtl/>
            <w:lang w:bidi="ar-EG"/>
          </w:rPr>
          <w:t xml:space="preserve"> </w:t>
        </w:r>
        <w:r w:rsidR="007E2352" w:rsidRPr="00315A4A">
          <w:rPr>
            <w:rStyle w:val="Hyperlink"/>
            <w:rFonts w:hint="eastAsia"/>
            <w:noProof/>
            <w:rtl/>
            <w:lang w:bidi="ar-EG"/>
          </w:rPr>
          <w:t>نفس</w:t>
        </w:r>
        <w:r w:rsidR="007E2352" w:rsidRPr="00315A4A">
          <w:rPr>
            <w:rStyle w:val="Hyperlink"/>
            <w:noProof/>
            <w:rtl/>
            <w:lang w:bidi="ar-EG"/>
          </w:rPr>
          <w:t xml:space="preserve"> </w:t>
        </w:r>
        <w:r w:rsidR="007E2352" w:rsidRPr="00315A4A">
          <w:rPr>
            <w:rStyle w:val="Hyperlink"/>
            <w:rFonts w:hint="eastAsia"/>
            <w:noProof/>
            <w:rtl/>
            <w:lang w:bidi="ar-EG"/>
          </w:rPr>
          <w:t>الوقت</w:t>
        </w:r>
        <w:r w:rsidR="007E2352" w:rsidRPr="00315A4A">
          <w:rPr>
            <w:rStyle w:val="Hyperlink"/>
            <w:noProof/>
            <w:rtl/>
            <w:lang w:bidi="ar-EG"/>
          </w:rPr>
          <w:t xml:space="preserve"> (</w:t>
        </w:r>
        <w:r w:rsidR="007E2352" w:rsidRPr="00315A4A">
          <w:rPr>
            <w:rStyle w:val="Hyperlink"/>
            <w:noProof/>
            <w:lang w:bidi="ar-EG"/>
          </w:rPr>
          <w:t>PSAA</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_Toc158978545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6E162731" w14:textId="3AD34FB3"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6" w:history="1">
        <w:r w:rsidR="007E2352" w:rsidRPr="00315A4A">
          <w:rPr>
            <w:rStyle w:val="Hyperlink"/>
            <w:noProof/>
            <w:rtl/>
            <w:lang w:bidi="ar-EG"/>
          </w:rPr>
          <w:t>2.5</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إجراء</w:t>
        </w:r>
        <w:r w:rsidR="007E2352" w:rsidRPr="00315A4A">
          <w:rPr>
            <w:rStyle w:val="Hyperlink"/>
            <w:noProof/>
            <w:rtl/>
            <w:lang w:bidi="ar-EG"/>
          </w:rPr>
          <w:t xml:space="preserve"> </w:t>
        </w:r>
        <w:r w:rsidR="007E2352" w:rsidRPr="00315A4A">
          <w:rPr>
            <w:rStyle w:val="Hyperlink"/>
            <w:rFonts w:hint="eastAsia"/>
            <w:noProof/>
            <w:rtl/>
            <w:lang w:bidi="ar-EG"/>
          </w:rPr>
          <w:t>الموافقة</w:t>
        </w:r>
        <w:r w:rsidR="007E2352" w:rsidRPr="00315A4A">
          <w:rPr>
            <w:rStyle w:val="Hyperlink"/>
            <w:noProof/>
            <w:rtl/>
            <w:lang w:bidi="ar-EG"/>
          </w:rPr>
          <w:t xml:space="preserve"> </w:t>
        </w:r>
        <w:r w:rsidR="007E2352" w:rsidRPr="00315A4A">
          <w:rPr>
            <w:rStyle w:val="Hyperlink"/>
            <w:rFonts w:hint="eastAsia"/>
            <w:noProof/>
            <w:rtl/>
            <w:lang w:bidi="ar-EG"/>
          </w:rPr>
          <w:t>على</w:t>
        </w:r>
        <w:r w:rsidR="007E2352" w:rsidRPr="00315A4A">
          <w:rPr>
            <w:rStyle w:val="Hyperlink"/>
            <w:noProof/>
            <w:rtl/>
            <w:lang w:bidi="ar-EG"/>
          </w:rPr>
          <w:t xml:space="preserve"> </w:t>
        </w:r>
        <w:r w:rsidR="007E2352" w:rsidRPr="00315A4A">
          <w:rPr>
            <w:rStyle w:val="Hyperlink"/>
            <w:rFonts w:hint="eastAsia"/>
            <w:noProof/>
            <w:rtl/>
            <w:lang w:bidi="ar-EG"/>
          </w:rPr>
          <w:t>التوصيات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_Toc158978546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62EA719E" w14:textId="5A7F9D77"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47" w:history="1">
        <w:r w:rsidR="007E2352" w:rsidRPr="00315A4A">
          <w:rPr>
            <w:rStyle w:val="Hyperlink"/>
            <w:noProof/>
            <w:rtl/>
            <w:lang w:bidi="ar-EG"/>
          </w:rPr>
          <w:t>6</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التنسيق</w:t>
        </w:r>
        <w:r w:rsidR="007E2352" w:rsidRPr="00315A4A">
          <w:rPr>
            <w:rStyle w:val="Hyperlink"/>
            <w:noProof/>
            <w:rtl/>
            <w:lang w:bidi="ar-EG"/>
          </w:rPr>
          <w:t xml:space="preserve"> </w:t>
        </w:r>
        <w:r w:rsidR="007E2352" w:rsidRPr="00315A4A">
          <w:rPr>
            <w:rStyle w:val="Hyperlink"/>
            <w:rFonts w:hint="eastAsia"/>
            <w:noProof/>
            <w:rtl/>
            <w:lang w:bidi="ar-EG"/>
          </w:rPr>
          <w:t>والتعاون</w:t>
        </w:r>
        <w:r w:rsidR="007E2352" w:rsidRPr="00315A4A">
          <w:rPr>
            <w:rStyle w:val="Hyperlink"/>
            <w:noProof/>
            <w:rtl/>
            <w:lang w:bidi="ar-EG"/>
          </w:rPr>
          <w:t xml:space="preserve"> </w:t>
        </w:r>
        <w:r w:rsidR="007E2352" w:rsidRPr="00315A4A">
          <w:rPr>
            <w:rStyle w:val="Hyperlink"/>
            <w:rFonts w:hint="eastAsia"/>
            <w:noProof/>
            <w:rtl/>
            <w:lang w:bidi="ar-EG"/>
          </w:rPr>
          <w:t>بين</w:t>
        </w:r>
        <w:r w:rsidR="007E2352" w:rsidRPr="00315A4A">
          <w:rPr>
            <w:rStyle w:val="Hyperlink"/>
            <w:noProof/>
            <w:rtl/>
            <w:lang w:bidi="ar-EG"/>
          </w:rPr>
          <w:t xml:space="preserve"> </w:t>
        </w:r>
        <w:r w:rsidR="007E2352" w:rsidRPr="00315A4A">
          <w:rPr>
            <w:rStyle w:val="Hyperlink"/>
            <w:rFonts w:hint="eastAsia"/>
            <w:noProof/>
            <w:rtl/>
            <w:lang w:bidi="ar-EG"/>
          </w:rPr>
          <w:t>قطاعات</w:t>
        </w:r>
        <w:r w:rsidR="007E2352" w:rsidRPr="00315A4A">
          <w:rPr>
            <w:rStyle w:val="Hyperlink"/>
            <w:noProof/>
            <w:rtl/>
            <w:lang w:bidi="ar-EG"/>
          </w:rPr>
          <w:t xml:space="preserve"> </w:t>
        </w:r>
        <w:r w:rsidR="007E2352" w:rsidRPr="00315A4A">
          <w:rPr>
            <w:rStyle w:val="Hyperlink"/>
            <w:rFonts w:hint="eastAsia"/>
            <w:noProof/>
            <w:rtl/>
            <w:lang w:bidi="ar-EG"/>
          </w:rPr>
          <w:t>الاتحاد</w:t>
        </w:r>
        <w:r w:rsidR="007E2352" w:rsidRPr="00315A4A">
          <w:rPr>
            <w:rStyle w:val="Hyperlink"/>
            <w:noProof/>
            <w:rtl/>
            <w:lang w:bidi="ar-EG"/>
          </w:rPr>
          <w:t xml:space="preserve"> </w:t>
        </w:r>
        <w:r w:rsidR="007E2352" w:rsidRPr="00315A4A">
          <w:rPr>
            <w:rStyle w:val="Hyperlink"/>
            <w:rFonts w:hint="eastAsia"/>
            <w:noProof/>
            <w:rtl/>
            <w:lang w:bidi="ar-EG"/>
          </w:rPr>
          <w:t>الثلاثة</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القضايا</w:t>
        </w:r>
        <w:r w:rsidR="007E2352" w:rsidRPr="00315A4A">
          <w:rPr>
            <w:rStyle w:val="Hyperlink"/>
            <w:noProof/>
            <w:rtl/>
            <w:lang w:bidi="ar-EG"/>
          </w:rPr>
          <w:t xml:space="preserve"> </w:t>
        </w:r>
        <w:r w:rsidR="007E2352" w:rsidRPr="00315A4A">
          <w:rPr>
            <w:rStyle w:val="Hyperlink"/>
            <w:rFonts w:hint="eastAsia"/>
            <w:noProof/>
            <w:rtl/>
            <w:lang w:bidi="ar-EG"/>
          </w:rPr>
          <w:t>ذات</w:t>
        </w:r>
        <w:r w:rsidR="007E2352" w:rsidRPr="00315A4A">
          <w:rPr>
            <w:rStyle w:val="Hyperlink"/>
            <w:noProof/>
            <w:rtl/>
            <w:lang w:bidi="ar-EG"/>
          </w:rPr>
          <w:t xml:space="preserve"> </w:t>
        </w:r>
        <w:r w:rsidR="007E2352" w:rsidRPr="00315A4A">
          <w:rPr>
            <w:rStyle w:val="Hyperlink"/>
            <w:rFonts w:hint="eastAsia"/>
            <w:noProof/>
            <w:rtl/>
            <w:lang w:bidi="ar-EG"/>
          </w:rPr>
          <w:t>الاهتمام</w:t>
        </w:r>
        <w:r w:rsidR="007E2352" w:rsidRPr="00315A4A">
          <w:rPr>
            <w:rStyle w:val="Hyperlink"/>
            <w:noProof/>
            <w:rtl/>
            <w:lang w:bidi="ar-EG"/>
          </w:rPr>
          <w:t xml:space="preserve"> </w:t>
        </w:r>
        <w:r w:rsidR="007E2352" w:rsidRPr="00315A4A">
          <w:rPr>
            <w:rStyle w:val="Hyperlink"/>
            <w:rFonts w:hint="eastAsia"/>
            <w:noProof/>
            <w:rtl/>
            <w:lang w:bidi="ar-EG"/>
          </w:rPr>
          <w:t>المشترك</w:t>
        </w:r>
        <w:r w:rsidR="007E2352" w:rsidRPr="00315A4A">
          <w:rPr>
            <w:rStyle w:val="Hyperlink"/>
            <w:noProof/>
            <w:rtl/>
            <w:lang w:bidi="ar-EG"/>
          </w:rPr>
          <w:t xml:space="preserve"> </w:t>
        </w:r>
        <w:r w:rsidR="007E2352" w:rsidRPr="00315A4A">
          <w:rPr>
            <w:rStyle w:val="Hyperlink"/>
            <w:rFonts w:hint="eastAsia"/>
            <w:noProof/>
            <w:rtl/>
            <w:lang w:bidi="ar-EG"/>
          </w:rPr>
          <w:t>واتصال</w:t>
        </w:r>
        <w:r w:rsidR="007E2352" w:rsidRPr="00315A4A">
          <w:rPr>
            <w:rStyle w:val="Hyperlink"/>
            <w:noProof/>
            <w:rtl/>
            <w:lang w:bidi="ar-EG"/>
          </w:rPr>
          <w:t xml:space="preserve"> </w:t>
        </w:r>
        <w:r w:rsidR="007E2352" w:rsidRPr="00315A4A">
          <w:rPr>
            <w:rStyle w:val="Hyperlink"/>
            <w:rFonts w:hint="eastAsia"/>
            <w:noProof/>
            <w:rtl/>
            <w:lang w:bidi="ar-EG"/>
          </w:rPr>
          <w:t>وتعاون</w:t>
        </w:r>
        <w:r w:rsidR="007E2352" w:rsidRPr="00315A4A">
          <w:rPr>
            <w:rStyle w:val="Hyperlink"/>
            <w:noProof/>
            <w:rtl/>
            <w:lang w:bidi="ar-EG"/>
          </w:rPr>
          <w:t xml:space="preserve"> </w:t>
        </w:r>
        <w:r w:rsidR="007E2352" w:rsidRPr="00315A4A">
          <w:rPr>
            <w:rStyle w:val="Hyperlink"/>
            <w:rFonts w:hint="eastAsia"/>
            <w:noProof/>
            <w:rtl/>
            <w:lang w:bidi="ar-EG"/>
          </w:rPr>
          <w:t>قطاع</w:t>
        </w:r>
        <w:r w:rsidR="007E2352" w:rsidRPr="00315A4A">
          <w:rPr>
            <w:rStyle w:val="Hyperlink"/>
            <w:noProof/>
            <w:rtl/>
            <w:lang w:bidi="ar-EG"/>
          </w:rPr>
          <w:t xml:space="preserve"> </w:t>
        </w:r>
        <w:r w:rsidR="007E2352" w:rsidRPr="00315A4A">
          <w:rPr>
            <w:rStyle w:val="Hyperlink"/>
            <w:rFonts w:hint="eastAsia"/>
            <w:noProof/>
            <w:rtl/>
            <w:lang w:bidi="ar-EG"/>
          </w:rPr>
          <w:t>الاتصالات</w:t>
        </w:r>
        <w:r w:rsidR="007E2352" w:rsidRPr="00315A4A">
          <w:rPr>
            <w:rStyle w:val="Hyperlink"/>
            <w:noProof/>
            <w:rtl/>
            <w:lang w:bidi="ar-EG"/>
          </w:rPr>
          <w:t xml:space="preserve"> </w:t>
        </w:r>
        <w:r w:rsidR="007E2352" w:rsidRPr="00315A4A">
          <w:rPr>
            <w:rStyle w:val="Hyperlink"/>
            <w:rFonts w:hint="eastAsia"/>
            <w:noProof/>
            <w:rtl/>
            <w:lang w:bidi="ar-EG"/>
          </w:rPr>
          <w:t>الراديوية</w:t>
        </w:r>
        <w:r w:rsidR="007E2352" w:rsidRPr="00315A4A">
          <w:rPr>
            <w:rStyle w:val="Hyperlink"/>
            <w:noProof/>
            <w:rtl/>
            <w:lang w:bidi="ar-EG"/>
          </w:rPr>
          <w:t xml:space="preserve"> </w:t>
        </w:r>
        <w:r w:rsidR="007E2352" w:rsidRPr="00315A4A">
          <w:rPr>
            <w:rStyle w:val="Hyperlink"/>
            <w:rFonts w:hint="eastAsia"/>
            <w:noProof/>
            <w:rtl/>
            <w:lang w:bidi="ar-EG"/>
          </w:rPr>
          <w:t>مع</w:t>
        </w:r>
        <w:r w:rsidR="007E2352" w:rsidRPr="00315A4A">
          <w:rPr>
            <w:rStyle w:val="Hyperlink"/>
            <w:noProof/>
            <w:rtl/>
            <w:lang w:bidi="ar-EG"/>
          </w:rPr>
          <w:t xml:space="preserve"> </w:t>
        </w:r>
        <w:r w:rsidR="007E2352" w:rsidRPr="00315A4A">
          <w:rPr>
            <w:rStyle w:val="Hyperlink"/>
            <w:rFonts w:hint="eastAsia"/>
            <w:noProof/>
            <w:rtl/>
            <w:lang w:bidi="ar-EG"/>
          </w:rPr>
          <w:t>المنظمات</w:t>
        </w:r>
        <w:r w:rsidR="007E2352" w:rsidRPr="00315A4A">
          <w:rPr>
            <w:rStyle w:val="Hyperlink"/>
            <w:noProof/>
            <w:rtl/>
            <w:lang w:bidi="ar-EG"/>
          </w:rPr>
          <w:t xml:space="preserve"> </w:t>
        </w:r>
        <w:r w:rsidR="007E2352" w:rsidRPr="00315A4A">
          <w:rPr>
            <w:rStyle w:val="Hyperlink"/>
            <w:rFonts w:hint="eastAsia"/>
            <w:noProof/>
            <w:rtl/>
            <w:lang w:bidi="ar-EG"/>
          </w:rPr>
          <w:t>الأخرى</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_Toc158978547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5715AD1D" w14:textId="3DAB129B"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8" w:history="1">
        <w:r w:rsidR="007E2352" w:rsidRPr="00315A4A">
          <w:rPr>
            <w:rStyle w:val="Hyperlink"/>
            <w:noProof/>
            <w:rtl/>
            <w:lang w:bidi="ar-EG"/>
          </w:rPr>
          <w:t>1.6</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التنسيق</w:t>
        </w:r>
        <w:r w:rsidR="007E2352" w:rsidRPr="00315A4A">
          <w:rPr>
            <w:rStyle w:val="Hyperlink"/>
            <w:noProof/>
            <w:rtl/>
            <w:lang w:bidi="ar-EG"/>
          </w:rPr>
          <w:t xml:space="preserve"> </w:t>
        </w:r>
        <w:r w:rsidR="007E2352" w:rsidRPr="00315A4A">
          <w:rPr>
            <w:rStyle w:val="Hyperlink"/>
            <w:rFonts w:hint="eastAsia"/>
            <w:noProof/>
            <w:rtl/>
            <w:lang w:bidi="ar-EG"/>
          </w:rPr>
          <w:t>والتعاون</w:t>
        </w:r>
        <w:r w:rsidR="007E2352" w:rsidRPr="00315A4A">
          <w:rPr>
            <w:rStyle w:val="Hyperlink"/>
            <w:noProof/>
            <w:rtl/>
            <w:lang w:bidi="ar-EG"/>
          </w:rPr>
          <w:t xml:space="preserve"> </w:t>
        </w:r>
        <w:r w:rsidR="007E2352" w:rsidRPr="00315A4A">
          <w:rPr>
            <w:rStyle w:val="Hyperlink"/>
            <w:rFonts w:hint="eastAsia"/>
            <w:noProof/>
            <w:rtl/>
            <w:lang w:bidi="ar-EG"/>
          </w:rPr>
          <w:t>بين</w:t>
        </w:r>
        <w:r w:rsidR="007E2352" w:rsidRPr="00315A4A">
          <w:rPr>
            <w:rStyle w:val="Hyperlink"/>
            <w:noProof/>
            <w:rtl/>
            <w:lang w:bidi="ar-EG"/>
          </w:rPr>
          <w:t xml:space="preserve"> </w:t>
        </w:r>
        <w:r w:rsidR="007E2352" w:rsidRPr="00315A4A">
          <w:rPr>
            <w:rStyle w:val="Hyperlink"/>
            <w:rFonts w:hint="eastAsia"/>
            <w:noProof/>
            <w:rtl/>
            <w:lang w:bidi="ar-EG"/>
          </w:rPr>
          <w:t>قطاعات</w:t>
        </w:r>
        <w:r w:rsidR="007E2352" w:rsidRPr="00315A4A">
          <w:rPr>
            <w:rStyle w:val="Hyperlink"/>
            <w:noProof/>
            <w:rtl/>
            <w:lang w:bidi="ar-EG"/>
          </w:rPr>
          <w:t xml:space="preserve"> </w:t>
        </w:r>
        <w:r w:rsidR="007E2352" w:rsidRPr="00315A4A">
          <w:rPr>
            <w:rStyle w:val="Hyperlink"/>
            <w:rFonts w:hint="eastAsia"/>
            <w:noProof/>
            <w:rtl/>
            <w:lang w:bidi="ar-EG"/>
          </w:rPr>
          <w:t>الاتحاد</w:t>
        </w:r>
        <w:r w:rsidR="007E2352" w:rsidRPr="00315A4A">
          <w:rPr>
            <w:rStyle w:val="Hyperlink"/>
            <w:noProof/>
            <w:rtl/>
            <w:lang w:bidi="ar-EG"/>
          </w:rPr>
          <w:t xml:space="preserve"> </w:t>
        </w:r>
        <w:r w:rsidR="007E2352" w:rsidRPr="00315A4A">
          <w:rPr>
            <w:rStyle w:val="Hyperlink"/>
            <w:rFonts w:hint="eastAsia"/>
            <w:noProof/>
            <w:rtl/>
            <w:lang w:bidi="ar-EG"/>
          </w:rPr>
          <w:t>الثلاثة</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القضايا</w:t>
        </w:r>
        <w:r w:rsidR="007E2352" w:rsidRPr="00315A4A">
          <w:rPr>
            <w:rStyle w:val="Hyperlink"/>
            <w:noProof/>
            <w:rtl/>
            <w:lang w:bidi="ar-EG"/>
          </w:rPr>
          <w:t xml:space="preserve"> </w:t>
        </w:r>
        <w:r w:rsidR="007E2352" w:rsidRPr="00315A4A">
          <w:rPr>
            <w:rStyle w:val="Hyperlink"/>
            <w:rFonts w:hint="eastAsia"/>
            <w:noProof/>
            <w:rtl/>
            <w:lang w:bidi="ar-EG"/>
          </w:rPr>
          <w:t>ذات</w:t>
        </w:r>
        <w:r w:rsidR="007E2352" w:rsidRPr="00315A4A">
          <w:rPr>
            <w:rStyle w:val="Hyperlink"/>
            <w:noProof/>
            <w:rtl/>
            <w:lang w:bidi="ar-EG"/>
          </w:rPr>
          <w:t xml:space="preserve"> </w:t>
        </w:r>
        <w:r w:rsidR="007E2352" w:rsidRPr="00315A4A">
          <w:rPr>
            <w:rStyle w:val="Hyperlink"/>
            <w:rFonts w:hint="eastAsia"/>
            <w:noProof/>
            <w:rtl/>
            <w:lang w:bidi="ar-EG"/>
          </w:rPr>
          <w:t>الاهتمام</w:t>
        </w:r>
        <w:r w:rsidR="007E2352" w:rsidRPr="00315A4A">
          <w:rPr>
            <w:rStyle w:val="Hyperlink"/>
            <w:noProof/>
            <w:rtl/>
            <w:lang w:bidi="ar-EG"/>
          </w:rPr>
          <w:t xml:space="preserve"> </w:t>
        </w:r>
        <w:r w:rsidR="007E2352" w:rsidRPr="00315A4A">
          <w:rPr>
            <w:rStyle w:val="Hyperlink"/>
            <w:rFonts w:hint="eastAsia"/>
            <w:noProof/>
            <w:rtl/>
            <w:lang w:bidi="ar-EG"/>
          </w:rPr>
          <w:t>المشترك</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_Toc158978548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759F0EE5" w14:textId="7BB13666"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49" w:history="1">
        <w:r w:rsidR="007E2352" w:rsidRPr="00315A4A">
          <w:rPr>
            <w:rStyle w:val="Hyperlink"/>
            <w:noProof/>
            <w:rtl/>
            <w:lang w:bidi="ar-EG"/>
          </w:rPr>
          <w:t>2.6</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إقامة</w:t>
        </w:r>
        <w:r w:rsidR="007E2352" w:rsidRPr="00315A4A">
          <w:rPr>
            <w:rStyle w:val="Hyperlink"/>
            <w:noProof/>
            <w:rtl/>
            <w:lang w:bidi="ar-EG"/>
          </w:rPr>
          <w:t xml:space="preserve"> </w:t>
        </w:r>
        <w:r w:rsidR="007E2352" w:rsidRPr="00315A4A">
          <w:rPr>
            <w:rStyle w:val="Hyperlink"/>
            <w:rFonts w:hint="eastAsia"/>
            <w:noProof/>
            <w:rtl/>
            <w:lang w:bidi="ar-EG"/>
          </w:rPr>
          <w:t>الاتصال</w:t>
        </w:r>
        <w:r w:rsidR="007E2352" w:rsidRPr="00315A4A">
          <w:rPr>
            <w:rStyle w:val="Hyperlink"/>
            <w:noProof/>
            <w:rtl/>
            <w:lang w:bidi="ar-EG"/>
          </w:rPr>
          <w:t xml:space="preserve"> </w:t>
        </w:r>
        <w:r w:rsidR="007E2352" w:rsidRPr="00315A4A">
          <w:rPr>
            <w:rStyle w:val="Hyperlink"/>
            <w:rFonts w:hint="eastAsia"/>
            <w:noProof/>
            <w:rtl/>
            <w:lang w:bidi="ar-EG"/>
          </w:rPr>
          <w:t>والتعاون</w:t>
        </w:r>
        <w:r w:rsidR="007E2352" w:rsidRPr="00315A4A">
          <w:rPr>
            <w:rStyle w:val="Hyperlink"/>
            <w:noProof/>
            <w:rtl/>
            <w:lang w:bidi="ar-EG"/>
          </w:rPr>
          <w:t xml:space="preserve"> </w:t>
        </w:r>
        <w:r w:rsidR="007E2352" w:rsidRPr="00315A4A">
          <w:rPr>
            <w:rStyle w:val="Hyperlink"/>
            <w:rFonts w:hint="eastAsia"/>
            <w:noProof/>
            <w:rtl/>
            <w:lang w:bidi="ar-EG"/>
          </w:rPr>
          <w:t>مع</w:t>
        </w:r>
        <w:r w:rsidR="007E2352" w:rsidRPr="00315A4A">
          <w:rPr>
            <w:rStyle w:val="Hyperlink"/>
            <w:noProof/>
            <w:rtl/>
            <w:lang w:bidi="ar-EG"/>
          </w:rPr>
          <w:t xml:space="preserve"> </w:t>
        </w:r>
        <w:r w:rsidR="007E2352" w:rsidRPr="00315A4A">
          <w:rPr>
            <w:rStyle w:val="Hyperlink"/>
            <w:rFonts w:hint="eastAsia"/>
            <w:noProof/>
            <w:rtl/>
            <w:lang w:bidi="ar-EG"/>
          </w:rPr>
          <w:t>المنظمات</w:t>
        </w:r>
        <w:r w:rsidR="007E2352" w:rsidRPr="00315A4A">
          <w:rPr>
            <w:rStyle w:val="Hyperlink"/>
            <w:noProof/>
            <w:rtl/>
            <w:lang w:bidi="ar-EG"/>
          </w:rPr>
          <w:t xml:space="preserve"> </w:t>
        </w:r>
        <w:r w:rsidR="007E2352" w:rsidRPr="00315A4A">
          <w:rPr>
            <w:rStyle w:val="Hyperlink"/>
            <w:rFonts w:hint="eastAsia"/>
            <w:noProof/>
            <w:rtl/>
            <w:lang w:bidi="ar-EG"/>
          </w:rPr>
          <w:t>الأخرى</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_Toc158978549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720B4D77" w14:textId="1F5C6CD6"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50" w:history="1">
        <w:r w:rsidR="007E2352" w:rsidRPr="00315A4A">
          <w:rPr>
            <w:rStyle w:val="Hyperlink"/>
            <w:noProof/>
            <w:rtl/>
            <w:lang w:bidi="ar-EG"/>
          </w:rPr>
          <w:t>7</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البث</w:t>
        </w:r>
        <w:r w:rsidR="007E2352" w:rsidRPr="00315A4A">
          <w:rPr>
            <w:rStyle w:val="Hyperlink"/>
            <w:noProof/>
            <w:rtl/>
            <w:lang w:bidi="ar-EG"/>
          </w:rPr>
          <w:t xml:space="preserve"> </w:t>
        </w:r>
        <w:r w:rsidR="007E2352" w:rsidRPr="00315A4A">
          <w:rPr>
            <w:rStyle w:val="Hyperlink"/>
            <w:rFonts w:hint="eastAsia"/>
            <w:noProof/>
            <w:rtl/>
            <w:lang w:bidi="ar-EG"/>
          </w:rPr>
          <w:t>الشبكي</w:t>
        </w:r>
        <w:r w:rsidR="007E2352" w:rsidRPr="00315A4A">
          <w:rPr>
            <w:rStyle w:val="Hyperlink"/>
            <w:noProof/>
            <w:rtl/>
            <w:lang w:bidi="ar-EG"/>
          </w:rPr>
          <w:t xml:space="preserve"> </w:t>
        </w:r>
        <w:r w:rsidR="007E2352" w:rsidRPr="00315A4A">
          <w:rPr>
            <w:rStyle w:val="Hyperlink"/>
            <w:rFonts w:hint="eastAsia"/>
            <w:noProof/>
            <w:rtl/>
            <w:lang w:bidi="ar-EG"/>
          </w:rPr>
          <w:t>والمشاركة</w:t>
        </w:r>
        <w:r w:rsidR="007E2352" w:rsidRPr="00315A4A">
          <w:rPr>
            <w:rStyle w:val="Hyperlink"/>
            <w:noProof/>
            <w:rtl/>
            <w:lang w:bidi="ar-EG"/>
          </w:rPr>
          <w:t xml:space="preserve"> </w:t>
        </w:r>
        <w:r w:rsidR="007E2352" w:rsidRPr="00315A4A">
          <w:rPr>
            <w:rStyle w:val="Hyperlink"/>
            <w:rFonts w:hint="eastAsia"/>
            <w:noProof/>
            <w:rtl/>
            <w:lang w:bidi="ar-EG"/>
          </w:rPr>
          <w:t>التفاعلية</w:t>
        </w:r>
        <w:r w:rsidR="007E2352" w:rsidRPr="00315A4A">
          <w:rPr>
            <w:rStyle w:val="Hyperlink"/>
            <w:noProof/>
            <w:rtl/>
            <w:lang w:bidi="ar-EG"/>
          </w:rPr>
          <w:t xml:space="preserve"> </w:t>
        </w:r>
        <w:r w:rsidR="007E2352" w:rsidRPr="00315A4A">
          <w:rPr>
            <w:rStyle w:val="Hyperlink"/>
            <w:rFonts w:hint="eastAsia"/>
            <w:noProof/>
            <w:rtl/>
            <w:lang w:bidi="ar-EG"/>
          </w:rPr>
          <w:t>عن</w:t>
        </w:r>
        <w:r w:rsidR="007E2352" w:rsidRPr="00315A4A">
          <w:rPr>
            <w:rStyle w:val="Hyperlink"/>
            <w:noProof/>
            <w:rtl/>
            <w:lang w:bidi="ar-EG"/>
          </w:rPr>
          <w:t xml:space="preserve"> </w:t>
        </w:r>
        <w:r w:rsidR="007E2352" w:rsidRPr="00315A4A">
          <w:rPr>
            <w:rStyle w:val="Hyperlink"/>
            <w:rFonts w:hint="eastAsia"/>
            <w:noProof/>
            <w:rtl/>
            <w:lang w:bidi="ar-EG"/>
          </w:rPr>
          <w:t>بُعد</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_Toc158978550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36A7CC30" w14:textId="0BC49D3D"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51" w:history="1">
        <w:r w:rsidR="007E2352" w:rsidRPr="00315A4A">
          <w:rPr>
            <w:rStyle w:val="Hyperlink"/>
            <w:noProof/>
            <w:lang w:bidi="ar-EG"/>
          </w:rPr>
          <w:t>1.7</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البث</w:t>
        </w:r>
        <w:r w:rsidR="007E2352" w:rsidRPr="00315A4A">
          <w:rPr>
            <w:rStyle w:val="Hyperlink"/>
            <w:noProof/>
            <w:rtl/>
            <w:lang w:bidi="ar-EG"/>
          </w:rPr>
          <w:t xml:space="preserve"> </w:t>
        </w:r>
        <w:r w:rsidR="007E2352" w:rsidRPr="00315A4A">
          <w:rPr>
            <w:rStyle w:val="Hyperlink"/>
            <w:rFonts w:hint="eastAsia"/>
            <w:noProof/>
            <w:rtl/>
            <w:lang w:bidi="ar-EG"/>
          </w:rPr>
          <w:t>الشبكي</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_Toc158978551 \h </w:instrText>
        </w:r>
        <w:r w:rsidR="007E2352">
          <w:rPr>
            <w:noProof/>
            <w:webHidden/>
          </w:rPr>
        </w:r>
        <w:r w:rsidR="007E2352">
          <w:rPr>
            <w:noProof/>
            <w:webHidden/>
          </w:rPr>
          <w:fldChar w:fldCharType="separate"/>
        </w:r>
        <w:r w:rsidR="00F819C2">
          <w:rPr>
            <w:noProof/>
            <w:webHidden/>
            <w:rtl/>
          </w:rPr>
          <w:t>11</w:t>
        </w:r>
        <w:r w:rsidR="007E2352">
          <w:rPr>
            <w:noProof/>
            <w:webHidden/>
          </w:rPr>
          <w:fldChar w:fldCharType="end"/>
        </w:r>
      </w:hyperlink>
    </w:p>
    <w:p w14:paraId="5E510DF3" w14:textId="5174D7AD" w:rsidR="007E2352" w:rsidRDefault="00D65B64" w:rsidP="008F563E">
      <w:pPr>
        <w:pStyle w:val="TOC2"/>
        <w:spacing w:before="60" w:after="60"/>
        <w:rPr>
          <w:rFonts w:asciiTheme="minorHAnsi" w:hAnsiTheme="minorHAnsi" w:cstheme="minorBidi"/>
          <w:noProof/>
          <w:kern w:val="2"/>
          <w:sz w:val="24"/>
          <w:szCs w:val="24"/>
          <w:lang w:val="en-GB" w:eastAsia="en-GB"/>
          <w14:ligatures w14:val="standardContextual"/>
        </w:rPr>
      </w:pPr>
      <w:hyperlink w:anchor="_Toc158978552" w:history="1">
        <w:r w:rsidR="007E2352" w:rsidRPr="00315A4A">
          <w:rPr>
            <w:rStyle w:val="Hyperlink"/>
            <w:noProof/>
            <w:lang w:bidi="ar-EG"/>
          </w:rPr>
          <w:t>2.7</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المشاركة</w:t>
        </w:r>
        <w:r w:rsidR="007E2352" w:rsidRPr="00315A4A">
          <w:rPr>
            <w:rStyle w:val="Hyperlink"/>
            <w:noProof/>
            <w:rtl/>
            <w:lang w:bidi="ar-EG"/>
          </w:rPr>
          <w:t xml:space="preserve"> </w:t>
        </w:r>
        <w:r w:rsidR="007E2352" w:rsidRPr="00315A4A">
          <w:rPr>
            <w:rStyle w:val="Hyperlink"/>
            <w:rFonts w:hint="eastAsia"/>
            <w:noProof/>
            <w:rtl/>
            <w:lang w:bidi="ar-EG"/>
          </w:rPr>
          <w:t>التفاعلية</w:t>
        </w:r>
        <w:r w:rsidR="007E2352" w:rsidRPr="00315A4A">
          <w:rPr>
            <w:rStyle w:val="Hyperlink"/>
            <w:noProof/>
            <w:rtl/>
            <w:lang w:bidi="ar-EG"/>
          </w:rPr>
          <w:t xml:space="preserve"> </w:t>
        </w:r>
        <w:r w:rsidR="007E2352" w:rsidRPr="00315A4A">
          <w:rPr>
            <w:rStyle w:val="Hyperlink"/>
            <w:rFonts w:hint="eastAsia"/>
            <w:noProof/>
            <w:rtl/>
            <w:lang w:bidi="ar-EG"/>
          </w:rPr>
          <w:t>عن</w:t>
        </w:r>
        <w:r w:rsidR="007E2352" w:rsidRPr="00315A4A">
          <w:rPr>
            <w:rStyle w:val="Hyperlink"/>
            <w:noProof/>
            <w:rtl/>
            <w:lang w:bidi="ar-EG"/>
          </w:rPr>
          <w:t xml:space="preserve"> </w:t>
        </w:r>
        <w:r w:rsidR="007E2352" w:rsidRPr="00315A4A">
          <w:rPr>
            <w:rStyle w:val="Hyperlink"/>
            <w:rFonts w:hint="eastAsia"/>
            <w:noProof/>
            <w:rtl/>
            <w:lang w:bidi="ar-EG"/>
          </w:rPr>
          <w:t>بُعد</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_Toc158978552 \h </w:instrText>
        </w:r>
        <w:r w:rsidR="007E2352">
          <w:rPr>
            <w:noProof/>
            <w:webHidden/>
          </w:rPr>
        </w:r>
        <w:r w:rsidR="007E2352">
          <w:rPr>
            <w:noProof/>
            <w:webHidden/>
          </w:rPr>
          <w:fldChar w:fldCharType="separate"/>
        </w:r>
        <w:r w:rsidR="00F819C2">
          <w:rPr>
            <w:noProof/>
            <w:webHidden/>
            <w:rtl/>
          </w:rPr>
          <w:t>12</w:t>
        </w:r>
        <w:r w:rsidR="007E2352">
          <w:rPr>
            <w:noProof/>
            <w:webHidden/>
          </w:rPr>
          <w:fldChar w:fldCharType="end"/>
        </w:r>
      </w:hyperlink>
    </w:p>
    <w:p w14:paraId="66910C2D" w14:textId="4C610628"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53" w:history="1">
        <w:r w:rsidR="007E2352" w:rsidRPr="00315A4A">
          <w:rPr>
            <w:rStyle w:val="Hyperlink"/>
            <w:noProof/>
            <w:rtl/>
            <w:lang w:bidi="ar-EG"/>
          </w:rPr>
          <w:t>8</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العرض</w:t>
        </w:r>
        <w:r w:rsidR="007E2352" w:rsidRPr="00315A4A">
          <w:rPr>
            <w:rStyle w:val="Hyperlink"/>
            <w:noProof/>
            <w:rtl/>
            <w:lang w:bidi="ar-EG"/>
          </w:rPr>
          <w:t xml:space="preserve"> </w:t>
        </w:r>
        <w:r w:rsidR="007E2352" w:rsidRPr="00315A4A">
          <w:rPr>
            <w:rStyle w:val="Hyperlink"/>
            <w:rFonts w:hint="eastAsia"/>
            <w:noProof/>
            <w:rtl/>
            <w:lang w:bidi="ar-EG"/>
          </w:rPr>
          <w:t>النصي</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_Toc158978553 \h </w:instrText>
        </w:r>
        <w:r w:rsidR="007E2352">
          <w:rPr>
            <w:noProof/>
            <w:webHidden/>
          </w:rPr>
        </w:r>
        <w:r w:rsidR="007E2352">
          <w:rPr>
            <w:noProof/>
            <w:webHidden/>
          </w:rPr>
          <w:fldChar w:fldCharType="separate"/>
        </w:r>
        <w:r w:rsidR="00F819C2">
          <w:rPr>
            <w:noProof/>
            <w:webHidden/>
            <w:rtl/>
          </w:rPr>
          <w:t>12</w:t>
        </w:r>
        <w:r w:rsidR="007E2352">
          <w:rPr>
            <w:noProof/>
            <w:webHidden/>
          </w:rPr>
          <w:fldChar w:fldCharType="end"/>
        </w:r>
      </w:hyperlink>
    </w:p>
    <w:p w14:paraId="658CFF93" w14:textId="117641E5"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54" w:history="1">
        <w:r w:rsidR="007E2352" w:rsidRPr="00315A4A">
          <w:rPr>
            <w:rStyle w:val="Hyperlink"/>
            <w:noProof/>
            <w:rtl/>
            <w:lang w:bidi="ar-EG"/>
          </w:rPr>
          <w:t>9</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السياسة</w:t>
        </w:r>
        <w:r w:rsidR="007E2352" w:rsidRPr="00315A4A">
          <w:rPr>
            <w:rStyle w:val="Hyperlink"/>
            <w:noProof/>
            <w:rtl/>
            <w:lang w:bidi="ar-EG"/>
          </w:rPr>
          <w:t xml:space="preserve"> </w:t>
        </w:r>
        <w:r w:rsidR="007E2352" w:rsidRPr="00315A4A">
          <w:rPr>
            <w:rStyle w:val="Hyperlink"/>
            <w:rFonts w:hint="eastAsia"/>
            <w:noProof/>
            <w:rtl/>
            <w:lang w:bidi="ar-EG"/>
          </w:rPr>
          <w:t>العامة</w:t>
        </w:r>
        <w:r w:rsidR="007E2352" w:rsidRPr="00315A4A">
          <w:rPr>
            <w:rStyle w:val="Hyperlink"/>
            <w:noProof/>
            <w:rtl/>
            <w:lang w:bidi="ar-EG"/>
          </w:rPr>
          <w:t xml:space="preserve"> </w:t>
        </w:r>
        <w:r w:rsidR="007E2352" w:rsidRPr="00315A4A">
          <w:rPr>
            <w:rStyle w:val="Hyperlink"/>
            <w:rFonts w:hint="eastAsia"/>
            <w:noProof/>
            <w:rtl/>
            <w:lang w:bidi="ar-EG"/>
          </w:rPr>
          <w:t>بشأن</w:t>
        </w:r>
        <w:r w:rsidR="007E2352" w:rsidRPr="00315A4A">
          <w:rPr>
            <w:rStyle w:val="Hyperlink"/>
            <w:noProof/>
            <w:rtl/>
            <w:lang w:bidi="ar-EG"/>
          </w:rPr>
          <w:t xml:space="preserve"> </w:t>
        </w:r>
        <w:r w:rsidR="007E2352" w:rsidRPr="00315A4A">
          <w:rPr>
            <w:rStyle w:val="Hyperlink"/>
            <w:rFonts w:hint="eastAsia"/>
            <w:noProof/>
            <w:rtl/>
            <w:lang w:bidi="ar-EG"/>
          </w:rPr>
          <w:t>حقوق</w:t>
        </w:r>
        <w:r w:rsidR="007E2352" w:rsidRPr="00315A4A">
          <w:rPr>
            <w:rStyle w:val="Hyperlink"/>
            <w:noProof/>
            <w:rtl/>
            <w:lang w:bidi="ar-EG"/>
          </w:rPr>
          <w:t xml:space="preserve"> </w:t>
        </w:r>
        <w:r w:rsidR="007E2352" w:rsidRPr="00315A4A">
          <w:rPr>
            <w:rStyle w:val="Hyperlink"/>
            <w:rFonts w:hint="eastAsia"/>
            <w:noProof/>
            <w:rtl/>
            <w:lang w:bidi="ar-EG"/>
          </w:rPr>
          <w:t>الملكية</w:t>
        </w:r>
        <w:r w:rsidR="007E2352" w:rsidRPr="00315A4A">
          <w:rPr>
            <w:rStyle w:val="Hyperlink"/>
            <w:noProof/>
            <w:rtl/>
            <w:lang w:bidi="ar-EG"/>
          </w:rPr>
          <w:t xml:space="preserve"> </w:t>
        </w:r>
        <w:r w:rsidR="007E2352" w:rsidRPr="00315A4A">
          <w:rPr>
            <w:rStyle w:val="Hyperlink"/>
            <w:rFonts w:hint="eastAsia"/>
            <w:noProof/>
            <w:rtl/>
            <w:lang w:bidi="ar-EG"/>
          </w:rPr>
          <w:t>الفكرية</w:t>
        </w:r>
        <w:r w:rsidR="007E2352" w:rsidRPr="00315A4A">
          <w:rPr>
            <w:rStyle w:val="Hyperlink"/>
            <w:noProof/>
            <w:rtl/>
            <w:lang w:bidi="ar-EG"/>
          </w:rPr>
          <w:t xml:space="preserve"> (</w:t>
        </w:r>
        <w:r w:rsidR="007E2352" w:rsidRPr="00315A4A">
          <w:rPr>
            <w:rStyle w:val="Hyperlink"/>
            <w:noProof/>
            <w:lang w:bidi="ar-EG"/>
          </w:rPr>
          <w:t>IPR</w:t>
        </w:r>
        <w:r w:rsidR="007E2352" w:rsidRPr="00315A4A">
          <w:rPr>
            <w:rStyle w:val="Hyperlink"/>
            <w:noProof/>
            <w:rtl/>
            <w:lang w:bidi="ar-EG"/>
          </w:rPr>
          <w:t>)</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_Toc158978554 \h </w:instrText>
        </w:r>
        <w:r w:rsidR="007E2352">
          <w:rPr>
            <w:noProof/>
            <w:webHidden/>
          </w:rPr>
        </w:r>
        <w:r w:rsidR="007E2352">
          <w:rPr>
            <w:noProof/>
            <w:webHidden/>
          </w:rPr>
          <w:fldChar w:fldCharType="separate"/>
        </w:r>
        <w:r w:rsidR="00F819C2">
          <w:rPr>
            <w:noProof/>
            <w:webHidden/>
            <w:rtl/>
          </w:rPr>
          <w:t>12</w:t>
        </w:r>
        <w:r w:rsidR="007E2352">
          <w:rPr>
            <w:noProof/>
            <w:webHidden/>
          </w:rPr>
          <w:fldChar w:fldCharType="end"/>
        </w:r>
      </w:hyperlink>
    </w:p>
    <w:p w14:paraId="6D359373" w14:textId="628FAD32" w:rsidR="007E2352" w:rsidRDefault="00D65B64" w:rsidP="008F563E">
      <w:pPr>
        <w:pStyle w:val="TOC1"/>
        <w:spacing w:before="60" w:after="60"/>
        <w:rPr>
          <w:rFonts w:asciiTheme="minorHAnsi" w:hAnsiTheme="minorHAnsi" w:cstheme="minorBidi"/>
          <w:noProof/>
          <w:kern w:val="2"/>
          <w:sz w:val="24"/>
          <w:szCs w:val="24"/>
          <w:lang w:val="en-GB" w:eastAsia="en-GB"/>
          <w14:ligatures w14:val="standardContextual"/>
        </w:rPr>
      </w:pPr>
      <w:hyperlink w:anchor="_Toc158978555" w:history="1">
        <w:r w:rsidR="007E2352" w:rsidRPr="00315A4A">
          <w:rPr>
            <w:rStyle w:val="Hyperlink"/>
            <w:noProof/>
            <w:rtl/>
            <w:lang w:bidi="ar-EG"/>
          </w:rPr>
          <w:t>10</w:t>
        </w:r>
        <w:r w:rsidR="007E2352">
          <w:rPr>
            <w:rFonts w:asciiTheme="minorHAnsi" w:hAnsiTheme="minorHAnsi" w:cstheme="minorBidi"/>
            <w:noProof/>
            <w:kern w:val="2"/>
            <w:sz w:val="24"/>
            <w:szCs w:val="24"/>
            <w:lang w:val="en-GB" w:eastAsia="en-GB"/>
            <w14:ligatures w14:val="standardContextual"/>
          </w:rPr>
          <w:tab/>
        </w:r>
        <w:r w:rsidR="007E2352" w:rsidRPr="00315A4A">
          <w:rPr>
            <w:rStyle w:val="Hyperlink"/>
            <w:rFonts w:hint="eastAsia"/>
            <w:noProof/>
            <w:rtl/>
            <w:lang w:bidi="ar-EG"/>
          </w:rPr>
          <w:t>المبادئ</w:t>
        </w:r>
        <w:r w:rsidR="007E2352" w:rsidRPr="00315A4A">
          <w:rPr>
            <w:rStyle w:val="Hyperlink"/>
            <w:noProof/>
            <w:rtl/>
            <w:lang w:bidi="ar-EG"/>
          </w:rPr>
          <w:t xml:space="preserve"> </w:t>
        </w:r>
        <w:r w:rsidR="007E2352" w:rsidRPr="00315A4A">
          <w:rPr>
            <w:rStyle w:val="Hyperlink"/>
            <w:rFonts w:hint="eastAsia"/>
            <w:noProof/>
            <w:rtl/>
            <w:lang w:bidi="ar-EG"/>
          </w:rPr>
          <w:t>التوجيهية</w:t>
        </w:r>
        <w:r w:rsidR="007E2352" w:rsidRPr="00315A4A">
          <w:rPr>
            <w:rStyle w:val="Hyperlink"/>
            <w:noProof/>
            <w:rtl/>
            <w:lang w:bidi="ar-EG"/>
          </w:rPr>
          <w:t xml:space="preserve"> </w:t>
        </w:r>
        <w:r w:rsidR="007E2352" w:rsidRPr="00315A4A">
          <w:rPr>
            <w:rStyle w:val="Hyperlink"/>
            <w:rFonts w:hint="eastAsia"/>
            <w:noProof/>
            <w:rtl/>
            <w:lang w:bidi="ar-EG"/>
          </w:rPr>
          <w:t>والاستمارة</w:t>
        </w:r>
        <w:r w:rsidR="007E2352" w:rsidRPr="00315A4A">
          <w:rPr>
            <w:rStyle w:val="Hyperlink"/>
            <w:noProof/>
            <w:rtl/>
            <w:lang w:bidi="ar-EG"/>
          </w:rPr>
          <w:t xml:space="preserve"> </w:t>
        </w:r>
        <w:r w:rsidR="007E2352" w:rsidRPr="00315A4A">
          <w:rPr>
            <w:rStyle w:val="Hyperlink"/>
            <w:rFonts w:hint="eastAsia"/>
            <w:noProof/>
            <w:rtl/>
            <w:lang w:bidi="ar-EG"/>
          </w:rPr>
          <w:t>الخاصة</w:t>
        </w:r>
        <w:r w:rsidR="007E2352" w:rsidRPr="00315A4A">
          <w:rPr>
            <w:rStyle w:val="Hyperlink"/>
            <w:noProof/>
            <w:rtl/>
            <w:lang w:bidi="ar-EG"/>
          </w:rPr>
          <w:t xml:space="preserve"> </w:t>
        </w:r>
        <w:r w:rsidR="007E2352" w:rsidRPr="00315A4A">
          <w:rPr>
            <w:rStyle w:val="Hyperlink"/>
            <w:rFonts w:hint="eastAsia"/>
            <w:noProof/>
            <w:rtl/>
            <w:lang w:bidi="ar-EG"/>
          </w:rPr>
          <w:t>بحقوق</w:t>
        </w:r>
        <w:r w:rsidR="007E2352" w:rsidRPr="00315A4A">
          <w:rPr>
            <w:rStyle w:val="Hyperlink"/>
            <w:noProof/>
            <w:rtl/>
            <w:lang w:bidi="ar-EG"/>
          </w:rPr>
          <w:t xml:space="preserve"> </w:t>
        </w:r>
        <w:r w:rsidR="007E2352" w:rsidRPr="00315A4A">
          <w:rPr>
            <w:rStyle w:val="Hyperlink"/>
            <w:rFonts w:hint="eastAsia"/>
            <w:noProof/>
            <w:rtl/>
            <w:lang w:bidi="ar-EG"/>
          </w:rPr>
          <w:t>تأليف</w:t>
        </w:r>
        <w:r w:rsidR="007E2352" w:rsidRPr="00315A4A">
          <w:rPr>
            <w:rStyle w:val="Hyperlink"/>
            <w:noProof/>
            <w:rtl/>
            <w:lang w:bidi="ar-EG"/>
          </w:rPr>
          <w:t xml:space="preserve"> </w:t>
        </w:r>
        <w:r w:rsidR="007E2352" w:rsidRPr="00315A4A">
          <w:rPr>
            <w:rStyle w:val="Hyperlink"/>
            <w:rFonts w:hint="eastAsia"/>
            <w:noProof/>
            <w:rtl/>
            <w:lang w:bidi="ar-EG"/>
          </w:rPr>
          <w:t>البرمجيات</w:t>
        </w:r>
        <w:r w:rsidR="007E2352">
          <w:rPr>
            <w:noProof/>
            <w:webHidden/>
          </w:rPr>
          <w:tab/>
        </w:r>
        <w:r w:rsidR="007E2352">
          <w:rPr>
            <w:noProof/>
            <w:webHidden/>
          </w:rPr>
          <w:tab/>
        </w:r>
        <w:r w:rsidR="007E2352">
          <w:rPr>
            <w:noProof/>
            <w:webHidden/>
          </w:rPr>
          <w:fldChar w:fldCharType="begin"/>
        </w:r>
        <w:r w:rsidR="007E2352">
          <w:rPr>
            <w:noProof/>
            <w:webHidden/>
          </w:rPr>
          <w:instrText xml:space="preserve"> PAGEREF _Toc158978555 \h </w:instrText>
        </w:r>
        <w:r w:rsidR="007E2352">
          <w:rPr>
            <w:noProof/>
            <w:webHidden/>
          </w:rPr>
        </w:r>
        <w:r w:rsidR="007E2352">
          <w:rPr>
            <w:noProof/>
            <w:webHidden/>
          </w:rPr>
          <w:fldChar w:fldCharType="separate"/>
        </w:r>
        <w:r w:rsidR="00F819C2">
          <w:rPr>
            <w:noProof/>
            <w:webHidden/>
            <w:rtl/>
          </w:rPr>
          <w:t>12</w:t>
        </w:r>
        <w:r w:rsidR="007E2352">
          <w:rPr>
            <w:noProof/>
            <w:webHidden/>
          </w:rPr>
          <w:fldChar w:fldCharType="end"/>
        </w:r>
      </w:hyperlink>
    </w:p>
    <w:p w14:paraId="632FC2DF" w14:textId="2359B144" w:rsidR="00B043E9" w:rsidRPr="00B043E9" w:rsidRDefault="00B610E6" w:rsidP="007B1296">
      <w:pPr>
        <w:pStyle w:val="Heading1"/>
        <w:rPr>
          <w:rtl/>
          <w:lang w:bidi="ar-EG"/>
        </w:rPr>
      </w:pPr>
      <w:r>
        <w:rPr>
          <w:rtl/>
          <w:lang w:bidi="ar-EG"/>
        </w:rPr>
        <w:lastRenderedPageBreak/>
        <w:fldChar w:fldCharType="end"/>
      </w:r>
      <w:bookmarkStart w:id="0" w:name="_Toc158978492"/>
      <w:r w:rsidR="00B043E9" w:rsidRPr="00B043E9">
        <w:rPr>
          <w:rtl/>
          <w:lang w:bidi="ar-EG"/>
        </w:rPr>
        <w:t>1</w:t>
      </w:r>
      <w:r w:rsidR="00B043E9" w:rsidRPr="00B043E9">
        <w:rPr>
          <w:rtl/>
          <w:lang w:bidi="ar-EG"/>
        </w:rPr>
        <w:tab/>
        <w:t>خلفية</w:t>
      </w:r>
      <w:bookmarkEnd w:id="0"/>
    </w:p>
    <w:p w14:paraId="3A53CDB0" w14:textId="28C22273" w:rsidR="00B043E9" w:rsidRPr="007E2352" w:rsidRDefault="00B043E9" w:rsidP="007E2352">
      <w:pPr>
        <w:rPr>
          <w:spacing w:val="-2"/>
          <w:rtl/>
          <w:lang w:bidi="ar-EG"/>
        </w:rPr>
      </w:pPr>
      <w:r w:rsidRPr="007E2352">
        <w:rPr>
          <w:spacing w:val="-2"/>
          <w:rtl/>
          <w:lang w:bidi="ar-EG"/>
        </w:rPr>
        <w:t>ترد أساليب عمل جمعية الاتصالات الراديوية (</w:t>
      </w:r>
      <w:r w:rsidRPr="007E2352">
        <w:rPr>
          <w:spacing w:val="-2"/>
          <w:lang w:bidi="ar-EG"/>
        </w:rPr>
        <w:t>RA</w:t>
      </w:r>
      <w:r w:rsidRPr="007E2352">
        <w:rPr>
          <w:spacing w:val="-2"/>
          <w:rtl/>
          <w:lang w:bidi="ar-EG"/>
        </w:rPr>
        <w:t>) ولجان دراسات الاتصالات الراديوية</w:t>
      </w:r>
      <w:r w:rsidR="00F52AF2" w:rsidRPr="007E2352">
        <w:rPr>
          <w:rFonts w:hint="cs"/>
          <w:spacing w:val="-2"/>
          <w:rtl/>
        </w:rPr>
        <w:t xml:space="preserve"> </w:t>
      </w:r>
      <w:r w:rsidR="00F52AF2" w:rsidRPr="007E2352">
        <w:rPr>
          <w:spacing w:val="-2"/>
        </w:rPr>
        <w:t>(SG)</w:t>
      </w:r>
      <w:r w:rsidRPr="007E2352">
        <w:rPr>
          <w:spacing w:val="-2"/>
          <w:rtl/>
          <w:lang w:bidi="ar-EG"/>
        </w:rPr>
        <w:t xml:space="preserve"> في القرار </w:t>
      </w:r>
      <w:r w:rsidRPr="007E2352">
        <w:rPr>
          <w:rStyle w:val="FootnoteReference"/>
          <w:spacing w:val="-2"/>
        </w:rPr>
        <w:footnoteReference w:customMarkFollows="1" w:id="1"/>
        <w:t>*</w:t>
      </w:r>
      <w:r w:rsidRPr="007E2352">
        <w:rPr>
          <w:spacing w:val="-2"/>
          <w:lang w:bidi="ar-EG"/>
        </w:rPr>
        <w:t>ITU</w:t>
      </w:r>
      <w:r w:rsidR="00123FBC" w:rsidRPr="007E2352">
        <w:rPr>
          <w:spacing w:val="-2"/>
          <w:lang w:bidi="ar-EG"/>
        </w:rPr>
        <w:t>-</w:t>
      </w:r>
      <w:r w:rsidRPr="007E2352">
        <w:rPr>
          <w:spacing w:val="-2"/>
          <w:lang w:bidi="ar-EG"/>
        </w:rPr>
        <w:t>R 1</w:t>
      </w:r>
      <w:r w:rsidRPr="007E2352">
        <w:rPr>
          <w:spacing w:val="-2"/>
          <w:rtl/>
          <w:lang w:bidi="ar-EG"/>
        </w:rPr>
        <w:t xml:space="preserve">. ومن جهة أخرى، يشير القرار </w:t>
      </w:r>
      <w:r w:rsidRPr="007E2352">
        <w:rPr>
          <w:spacing w:val="-2"/>
          <w:lang w:bidi="ar-EG"/>
        </w:rPr>
        <w:t>ITU-R 1</w:t>
      </w:r>
      <w:r w:rsidRPr="007E2352">
        <w:rPr>
          <w:spacing w:val="-2"/>
          <w:rtl/>
          <w:lang w:bidi="ar-EG"/>
        </w:rPr>
        <w:t xml:space="preserve"> إلى أن المدير يصدر </w:t>
      </w:r>
      <w:r w:rsidRPr="007E2352">
        <w:rPr>
          <w:i/>
          <w:iCs/>
          <w:spacing w:val="-2"/>
          <w:rtl/>
          <w:lang w:bidi="ar-EG"/>
        </w:rPr>
        <w:t>المبادئ التوجيهية</w:t>
      </w:r>
      <w:r w:rsidRPr="007E2352">
        <w:rPr>
          <w:spacing w:val="-2"/>
          <w:rtl/>
          <w:lang w:bidi="ar-EG"/>
        </w:rPr>
        <w:t xml:space="preserve"> بشأن أساليب العمل التي تستكمل هذا القرار وتكون إضافة</w:t>
      </w:r>
      <w:r w:rsidR="00F12190">
        <w:rPr>
          <w:rFonts w:hint="cs"/>
          <w:spacing w:val="-2"/>
          <w:rtl/>
          <w:lang w:bidi="ar-EG"/>
        </w:rPr>
        <w:t>ً</w:t>
      </w:r>
      <w:r w:rsidRPr="007E2352">
        <w:rPr>
          <w:spacing w:val="-2"/>
          <w:rtl/>
          <w:lang w:bidi="ar-EG"/>
        </w:rPr>
        <w:t xml:space="preserve"> له.</w:t>
      </w:r>
    </w:p>
    <w:p w14:paraId="3C06A943" w14:textId="48DDE26B" w:rsidR="00B043E9" w:rsidRPr="00B043E9" w:rsidRDefault="00B043E9" w:rsidP="00B043E9">
      <w:pPr>
        <w:rPr>
          <w:rtl/>
          <w:lang w:bidi="ar-EG"/>
        </w:rPr>
      </w:pPr>
      <w:r w:rsidRPr="00B043E9">
        <w:rPr>
          <w:rtl/>
          <w:lang w:bidi="ar-EG"/>
        </w:rPr>
        <w:t xml:space="preserve">ويستكمل هذا الإصدار للمبادئ التوجيهية القرار </w:t>
      </w:r>
      <w:r w:rsidRPr="00B043E9">
        <w:rPr>
          <w:lang w:bidi="ar-EG"/>
        </w:rPr>
        <w:t>ITU</w:t>
      </w:r>
      <w:r w:rsidR="00123FBC">
        <w:rPr>
          <w:lang w:bidi="ar-EG"/>
        </w:rPr>
        <w:t>-</w:t>
      </w:r>
      <w:r w:rsidRPr="00B043E9">
        <w:rPr>
          <w:lang w:bidi="ar-EG"/>
        </w:rPr>
        <w:t xml:space="preserve">R </w:t>
      </w:r>
      <w:r w:rsidR="00123FBC">
        <w:rPr>
          <w:lang w:bidi="ar-EG"/>
        </w:rPr>
        <w:t>1-9</w:t>
      </w:r>
      <w:r w:rsidRPr="00B043E9">
        <w:rPr>
          <w:rtl/>
          <w:lang w:bidi="ar-EG"/>
        </w:rPr>
        <w:t xml:space="preserve"> الذي وافقت عليه جمعية الاتصالات الراديوية لعام </w:t>
      </w:r>
      <w:r w:rsidR="00123FBC">
        <w:rPr>
          <w:lang w:bidi="ar-EG"/>
        </w:rPr>
        <w:t>2023</w:t>
      </w:r>
      <w:r w:rsidRPr="00B043E9">
        <w:rPr>
          <w:rtl/>
          <w:lang w:bidi="ar-EG"/>
        </w:rPr>
        <w:t>.</w:t>
      </w:r>
    </w:p>
    <w:p w14:paraId="66983E63" w14:textId="77777777" w:rsidR="00B043E9" w:rsidRPr="00B043E9" w:rsidRDefault="00B043E9" w:rsidP="00B043E9">
      <w:pPr>
        <w:pStyle w:val="Heading1"/>
        <w:rPr>
          <w:rtl/>
          <w:lang w:bidi="ar-EG"/>
        </w:rPr>
      </w:pPr>
      <w:bookmarkStart w:id="1" w:name="_Toc158978493"/>
      <w:r w:rsidRPr="00B043E9">
        <w:rPr>
          <w:rtl/>
          <w:lang w:bidi="ar-EG"/>
        </w:rPr>
        <w:t>2</w:t>
      </w:r>
      <w:r w:rsidRPr="00B043E9">
        <w:rPr>
          <w:rtl/>
          <w:lang w:bidi="ar-EG"/>
        </w:rPr>
        <w:tab/>
        <w:t>ترتيبات الاجتماعات</w:t>
      </w:r>
      <w:bookmarkEnd w:id="1"/>
    </w:p>
    <w:p w14:paraId="799E4E01" w14:textId="77777777" w:rsidR="00B043E9" w:rsidRPr="00B043E9" w:rsidRDefault="00B043E9" w:rsidP="00B043E9">
      <w:pPr>
        <w:pStyle w:val="Heading2"/>
        <w:rPr>
          <w:rtl/>
          <w:lang w:bidi="ar-EG"/>
        </w:rPr>
      </w:pPr>
      <w:bookmarkStart w:id="2" w:name="_Toc158978494"/>
      <w:r w:rsidRPr="00B043E9">
        <w:rPr>
          <w:rtl/>
          <w:lang w:bidi="ar-EG"/>
        </w:rPr>
        <w:t>1.2</w:t>
      </w:r>
      <w:r w:rsidRPr="00B043E9">
        <w:rPr>
          <w:rtl/>
          <w:lang w:bidi="ar-EG"/>
        </w:rPr>
        <w:tab/>
        <w:t>الاجتماعات</w:t>
      </w:r>
      <w:bookmarkEnd w:id="2"/>
    </w:p>
    <w:p w14:paraId="6036DF5A" w14:textId="77777777" w:rsidR="008F563E" w:rsidRDefault="00B043E9" w:rsidP="00F52AF2">
      <w:pPr>
        <w:pStyle w:val="Heading3"/>
        <w:rPr>
          <w:rtl/>
          <w:lang w:bidi="ar-EG"/>
        </w:rPr>
      </w:pPr>
      <w:bookmarkStart w:id="3" w:name="_Toc158978495"/>
      <w:r w:rsidRPr="00B043E9">
        <w:rPr>
          <w:rtl/>
          <w:lang w:bidi="ar-EG"/>
        </w:rPr>
        <w:t>1.1.2</w:t>
      </w:r>
      <w:r w:rsidRPr="00B043E9">
        <w:rPr>
          <w:rtl/>
          <w:lang w:bidi="ar-EG"/>
        </w:rPr>
        <w:tab/>
        <w:t>جمعية الاتصالات الراديوية</w:t>
      </w:r>
      <w:bookmarkEnd w:id="3"/>
    </w:p>
    <w:p w14:paraId="6E4F7C5F" w14:textId="05210E86" w:rsidR="00B043E9" w:rsidRPr="00B043E9" w:rsidRDefault="00B043E9" w:rsidP="00B043E9">
      <w:pPr>
        <w:rPr>
          <w:rtl/>
          <w:lang w:bidi="ar-EG"/>
        </w:rPr>
      </w:pPr>
      <w:r w:rsidRPr="00B043E9">
        <w:rPr>
          <w:rtl/>
          <w:lang w:bidi="ar-EG"/>
        </w:rPr>
        <w:t xml:space="preserve">تصف المادة 13 من دستور </w:t>
      </w:r>
      <w:r w:rsidR="00F52AF2">
        <w:rPr>
          <w:rFonts w:hint="cs"/>
          <w:rtl/>
          <w:lang w:bidi="ar-EG"/>
        </w:rPr>
        <w:t xml:space="preserve">الاتحاد </w:t>
      </w:r>
      <w:r w:rsidRPr="00B043E9">
        <w:rPr>
          <w:rtl/>
          <w:lang w:bidi="ar-EG"/>
        </w:rPr>
        <w:t>والمادة 8 من اتفاقي</w:t>
      </w:r>
      <w:r w:rsidR="00F52AF2">
        <w:rPr>
          <w:rFonts w:hint="cs"/>
          <w:rtl/>
          <w:lang w:bidi="ar-EG"/>
        </w:rPr>
        <w:t>ته</w:t>
      </w:r>
      <w:r w:rsidRPr="00B043E9">
        <w:rPr>
          <w:rtl/>
          <w:lang w:bidi="ar-EG"/>
        </w:rPr>
        <w:t xml:space="preserve"> واجبات جمعيات الاتصالات الراديوية ووظائفها. وترد أساليب عمل </w:t>
      </w:r>
      <w:r w:rsidR="00F52AF2">
        <w:rPr>
          <w:rFonts w:hint="cs"/>
          <w:rtl/>
          <w:lang w:bidi="ar-EG"/>
        </w:rPr>
        <w:t xml:space="preserve">وهيكل ودور كل لجنة من لجان </w:t>
      </w:r>
      <w:r w:rsidRPr="00B043E9">
        <w:rPr>
          <w:rtl/>
          <w:lang w:bidi="ar-EG"/>
        </w:rPr>
        <w:t>جمعيات الاتصالات الراديوية في الفقر</w:t>
      </w:r>
      <w:r w:rsidR="00F52AF2">
        <w:rPr>
          <w:rFonts w:hint="cs"/>
          <w:rtl/>
          <w:lang w:bidi="ar-EG"/>
        </w:rPr>
        <w:t>تين</w:t>
      </w:r>
      <w:r w:rsidRPr="00B043E9">
        <w:rPr>
          <w:rtl/>
          <w:lang w:bidi="ar-EG"/>
        </w:rPr>
        <w:t xml:space="preserve"> </w:t>
      </w:r>
      <w:r>
        <w:rPr>
          <w:lang w:bidi="ar-EG"/>
        </w:rPr>
        <w:t>2.A1</w:t>
      </w:r>
      <w:r w:rsidRPr="00B043E9">
        <w:rPr>
          <w:rtl/>
          <w:lang w:bidi="ar-EG"/>
        </w:rPr>
        <w:t xml:space="preserve"> </w:t>
      </w:r>
      <w:r w:rsidR="00123FBC">
        <w:rPr>
          <w:rFonts w:hint="cs"/>
          <w:rtl/>
          <w:lang w:bidi="ar-EG"/>
        </w:rPr>
        <w:t>و</w:t>
      </w:r>
      <w:r w:rsidR="00123FBC">
        <w:rPr>
          <w:lang w:bidi="ar-EG"/>
        </w:rPr>
        <w:t>2.2.A1</w:t>
      </w:r>
      <w:r w:rsidR="00123FBC">
        <w:rPr>
          <w:rFonts w:hint="cs"/>
          <w:rtl/>
          <w:lang w:bidi="ar-EG"/>
        </w:rPr>
        <w:t xml:space="preserve"> </w:t>
      </w:r>
      <w:r w:rsidRPr="00B043E9">
        <w:rPr>
          <w:rtl/>
          <w:lang w:bidi="ar-EG"/>
        </w:rPr>
        <w:t xml:space="preserve">من الملحق 1 بالقرار </w:t>
      </w:r>
      <w:r>
        <w:rPr>
          <w:lang w:bidi="ar-EG"/>
        </w:rPr>
        <w:t xml:space="preserve">ITU-R </w:t>
      </w:r>
      <w:r w:rsidRPr="00B043E9">
        <w:rPr>
          <w:lang w:bidi="ar-EG"/>
        </w:rPr>
        <w:t>1</w:t>
      </w:r>
      <w:r w:rsidRPr="00B043E9">
        <w:rPr>
          <w:rtl/>
          <w:lang w:bidi="ar-EG"/>
        </w:rPr>
        <w:t>.</w:t>
      </w:r>
    </w:p>
    <w:p w14:paraId="4E1A43F4" w14:textId="77777777" w:rsidR="00B043E9" w:rsidRPr="00B043E9" w:rsidRDefault="00B043E9" w:rsidP="00B043E9">
      <w:pPr>
        <w:pStyle w:val="Heading3"/>
        <w:rPr>
          <w:rtl/>
          <w:lang w:bidi="ar-EG"/>
        </w:rPr>
      </w:pPr>
      <w:bookmarkStart w:id="4" w:name="_Toc158978496"/>
      <w:r w:rsidRPr="00B043E9">
        <w:rPr>
          <w:rtl/>
          <w:lang w:bidi="ar-EG"/>
        </w:rPr>
        <w:t>2.1.2</w:t>
      </w:r>
      <w:r w:rsidRPr="00B043E9">
        <w:rPr>
          <w:rtl/>
          <w:lang w:bidi="ar-EG"/>
        </w:rPr>
        <w:tab/>
        <w:t>الاجتماع التحضيري للمؤتمر (</w:t>
      </w:r>
      <w:r w:rsidRPr="00B043E9">
        <w:rPr>
          <w:lang w:bidi="ar-EG"/>
        </w:rPr>
        <w:t>CPM</w:t>
      </w:r>
      <w:r w:rsidRPr="00B043E9">
        <w:rPr>
          <w:rtl/>
          <w:lang w:bidi="ar-EG"/>
        </w:rPr>
        <w:t>)</w:t>
      </w:r>
      <w:bookmarkEnd w:id="4"/>
    </w:p>
    <w:p w14:paraId="60ADC7C6" w14:textId="26D96B9D" w:rsidR="00B043E9" w:rsidRPr="00B043E9" w:rsidRDefault="00B043E9" w:rsidP="00B043E9">
      <w:pPr>
        <w:rPr>
          <w:rtl/>
          <w:lang w:bidi="ar-EG"/>
        </w:rPr>
      </w:pPr>
      <w:r w:rsidRPr="00B043E9">
        <w:rPr>
          <w:rtl/>
          <w:lang w:bidi="ar-EG"/>
        </w:rPr>
        <w:t xml:space="preserve">كما جاء في الفقرة </w:t>
      </w:r>
      <w:r w:rsidRPr="00B043E9">
        <w:rPr>
          <w:lang w:bidi="ar-EG"/>
        </w:rPr>
        <w:t>A1</w:t>
      </w:r>
      <w:r w:rsidRPr="00B043E9">
        <w:rPr>
          <w:rtl/>
          <w:lang w:bidi="ar-EG"/>
        </w:rPr>
        <w:t>.</w:t>
      </w:r>
      <w:r w:rsidRPr="00B043E9">
        <w:rPr>
          <w:lang w:bidi="ar-EG"/>
        </w:rPr>
        <w:t>5</w:t>
      </w:r>
      <w:r w:rsidRPr="00B043E9">
        <w:rPr>
          <w:rtl/>
          <w:lang w:bidi="ar-EG"/>
        </w:rPr>
        <w:t xml:space="preserve"> من الملحق 1 بالقرار </w:t>
      </w:r>
      <w:r>
        <w:rPr>
          <w:lang w:bidi="ar-EG"/>
        </w:rPr>
        <w:t xml:space="preserve">ITU-R </w:t>
      </w:r>
      <w:r w:rsidRPr="00B043E9">
        <w:rPr>
          <w:lang w:bidi="ar-EG"/>
        </w:rPr>
        <w:t>1</w:t>
      </w:r>
      <w:r w:rsidRPr="00B043E9">
        <w:rPr>
          <w:rtl/>
          <w:lang w:bidi="ar-EG"/>
        </w:rPr>
        <w:t xml:space="preserve">، يصف القرار </w:t>
      </w:r>
      <w:r>
        <w:rPr>
          <w:lang w:bidi="ar-EG"/>
        </w:rPr>
        <w:t xml:space="preserve">ITU-R </w:t>
      </w:r>
      <w:r w:rsidRPr="00B043E9">
        <w:rPr>
          <w:lang w:bidi="ar-EG"/>
        </w:rPr>
        <w:t>2</w:t>
      </w:r>
      <w:r w:rsidRPr="00B043E9">
        <w:rPr>
          <w:rtl/>
          <w:lang w:bidi="ar-EG"/>
        </w:rPr>
        <w:t xml:space="preserve"> واجبات الاجتماع التحضيري للمؤتمر ووظائفه ويفصِّل الملحق 1 بهذا القرار أساليب عمله ويقدم الملحق 2 بالقرار ذاته المبادئ التوجيهية لإعداد تقرير الاجتماع التحضيري. وعلاوةً على ذلك، تشترط الفقرة </w:t>
      </w:r>
      <w:r w:rsidR="00123FBC">
        <w:rPr>
          <w:lang w:bidi="ar-EG"/>
        </w:rPr>
        <w:t>10.A1</w:t>
      </w:r>
      <w:r w:rsidRPr="00B043E9">
        <w:rPr>
          <w:rtl/>
          <w:lang w:bidi="ar-EG"/>
        </w:rPr>
        <w:t xml:space="preserve"> من الملحق 1 للقرار </w:t>
      </w:r>
      <w:r>
        <w:rPr>
          <w:lang w:bidi="ar-EG"/>
        </w:rPr>
        <w:t xml:space="preserve">ITU-R </w:t>
      </w:r>
      <w:r w:rsidRPr="00B043E9">
        <w:rPr>
          <w:lang w:bidi="ar-EG"/>
        </w:rPr>
        <w:t>2</w:t>
      </w:r>
      <w:r w:rsidRPr="00B043E9">
        <w:rPr>
          <w:rtl/>
          <w:lang w:bidi="ar-EG"/>
        </w:rPr>
        <w:t xml:space="preserve"> أن تتم ترتيبات العمل الأخرى للاجتماع التحضيري للمؤتمر طبقاً </w:t>
      </w:r>
      <w:r w:rsidR="00F52AF2">
        <w:rPr>
          <w:rFonts w:hint="cs"/>
          <w:rtl/>
          <w:lang w:bidi="ar-EG"/>
        </w:rPr>
        <w:t>للأحكام</w:t>
      </w:r>
      <w:r w:rsidR="00F52AF2">
        <w:rPr>
          <w:rFonts w:hint="cs"/>
          <w:rtl/>
        </w:rPr>
        <w:t xml:space="preserve"> ذات الصلة من </w:t>
      </w:r>
      <w:r w:rsidR="009E7F7C">
        <w:rPr>
          <w:rFonts w:hint="cs"/>
          <w:rtl/>
        </w:rPr>
        <w:t>القرار</w:t>
      </w:r>
      <w:r w:rsidRPr="00B043E9">
        <w:rPr>
          <w:rtl/>
          <w:lang w:bidi="ar-EG"/>
        </w:rPr>
        <w:t xml:space="preserve"> </w:t>
      </w:r>
      <w:r>
        <w:rPr>
          <w:lang w:bidi="ar-EG"/>
        </w:rPr>
        <w:t xml:space="preserve">ITU-R </w:t>
      </w:r>
      <w:r w:rsidRPr="00B043E9">
        <w:rPr>
          <w:lang w:bidi="ar-EG"/>
        </w:rPr>
        <w:t>1</w:t>
      </w:r>
      <w:r w:rsidRPr="00B043E9">
        <w:rPr>
          <w:rtl/>
          <w:lang w:bidi="ar-EG"/>
        </w:rPr>
        <w:t>.</w:t>
      </w:r>
    </w:p>
    <w:p w14:paraId="05D5D27F" w14:textId="36033570" w:rsidR="00B043E9" w:rsidRPr="00B043E9" w:rsidRDefault="00B043E9" w:rsidP="00B043E9">
      <w:pPr>
        <w:rPr>
          <w:rtl/>
          <w:lang w:bidi="ar-EG"/>
        </w:rPr>
      </w:pPr>
      <w:r w:rsidRPr="00B043E9">
        <w:rPr>
          <w:rtl/>
          <w:lang w:bidi="ar-EG"/>
        </w:rPr>
        <w:t xml:space="preserve">وبالتالي، ما لم يُذكر خلاف ذلك، فإن المعلومات الواردة في الفقرات </w:t>
      </w:r>
      <w:r w:rsidR="00123FBC">
        <w:rPr>
          <w:rFonts w:hint="cs"/>
          <w:rtl/>
          <w:lang w:bidi="ar-EG"/>
        </w:rPr>
        <w:t>3.2 و4.2 و5.2 و6.2 و8.2 و3 و4.4 و7 و8</w:t>
      </w:r>
      <w:r w:rsidRPr="00B043E9">
        <w:rPr>
          <w:rtl/>
          <w:lang w:bidi="ar-EG"/>
        </w:rPr>
        <w:t xml:space="preserve"> تطبَّق أيضاً على</w:t>
      </w:r>
      <w:r w:rsidR="009E7F7C">
        <w:rPr>
          <w:rFonts w:hint="cs"/>
          <w:rtl/>
          <w:lang w:bidi="ar-EG"/>
        </w:rPr>
        <w:t> </w:t>
      </w:r>
      <w:r w:rsidRPr="00B043E9">
        <w:rPr>
          <w:rtl/>
          <w:lang w:bidi="ar-EG"/>
        </w:rPr>
        <w:t>الاجتماع التحضيري للمؤتمر.</w:t>
      </w:r>
    </w:p>
    <w:p w14:paraId="76F90443" w14:textId="77777777" w:rsidR="00B043E9" w:rsidRPr="00B043E9" w:rsidRDefault="00B043E9" w:rsidP="00B043E9">
      <w:pPr>
        <w:pStyle w:val="Heading3"/>
        <w:rPr>
          <w:rtl/>
          <w:lang w:bidi="ar-EG"/>
        </w:rPr>
      </w:pPr>
      <w:bookmarkStart w:id="5" w:name="_Toc158978497"/>
      <w:r w:rsidRPr="00B043E9">
        <w:rPr>
          <w:rtl/>
          <w:lang w:bidi="ar-EG"/>
        </w:rPr>
        <w:t>3.1.2</w:t>
      </w:r>
      <w:r w:rsidRPr="00B043E9">
        <w:rPr>
          <w:rtl/>
          <w:lang w:bidi="ar-EG"/>
        </w:rPr>
        <w:tab/>
        <w:t>رؤساء لجان الدراسات ونوابهم (</w:t>
      </w:r>
      <w:r w:rsidRPr="00B043E9">
        <w:rPr>
          <w:lang w:bidi="ar-EG"/>
        </w:rPr>
        <w:t>CVC</w:t>
      </w:r>
      <w:r w:rsidRPr="00B043E9">
        <w:rPr>
          <w:rtl/>
          <w:lang w:bidi="ar-EG"/>
        </w:rPr>
        <w:t>)</w:t>
      </w:r>
      <w:bookmarkEnd w:id="5"/>
    </w:p>
    <w:p w14:paraId="4A256C09" w14:textId="3F5C4F16" w:rsidR="00B043E9" w:rsidRPr="00B043E9" w:rsidRDefault="00B043E9" w:rsidP="00B043E9">
      <w:pPr>
        <w:rPr>
          <w:rtl/>
          <w:lang w:bidi="ar-EG"/>
        </w:rPr>
      </w:pPr>
      <w:r w:rsidRPr="00B043E9">
        <w:rPr>
          <w:rtl/>
          <w:lang w:bidi="ar-EG"/>
        </w:rPr>
        <w:t xml:space="preserve">تتضمن الفقرة </w:t>
      </w:r>
      <w:r w:rsidR="00123FBC">
        <w:rPr>
          <w:lang w:bidi="ar-EG"/>
        </w:rPr>
        <w:t>1.1.6.A1</w:t>
      </w:r>
      <w:r w:rsidRPr="00B043E9">
        <w:rPr>
          <w:rtl/>
          <w:lang w:bidi="ar-EG"/>
        </w:rPr>
        <w:t xml:space="preserve"> من الملحق 1 بالقرار </w:t>
      </w:r>
      <w:r>
        <w:rPr>
          <w:lang w:bidi="ar-EG"/>
        </w:rPr>
        <w:t xml:space="preserve">ITU-R </w:t>
      </w:r>
      <w:r w:rsidRPr="00B043E9">
        <w:rPr>
          <w:lang w:bidi="ar-EG"/>
        </w:rPr>
        <w:t>1</w:t>
      </w:r>
      <w:r w:rsidRPr="00B043E9">
        <w:rPr>
          <w:rtl/>
          <w:lang w:bidi="ar-EG"/>
        </w:rPr>
        <w:t xml:space="preserve"> معلومات عن</w:t>
      </w:r>
      <w:r w:rsidR="004464A5">
        <w:rPr>
          <w:rFonts w:hint="cs"/>
          <w:rtl/>
          <w:lang w:bidi="ar-EG"/>
        </w:rPr>
        <w:t xml:space="preserve"> الدعوة إلى عقد</w:t>
      </w:r>
      <w:r w:rsidRPr="00B043E9">
        <w:rPr>
          <w:rtl/>
          <w:lang w:bidi="ar-EG"/>
        </w:rPr>
        <w:t xml:space="preserve"> اجتماعات</w:t>
      </w:r>
      <w:r w:rsidR="00F52AF2">
        <w:rPr>
          <w:rFonts w:hint="cs"/>
          <w:rtl/>
          <w:lang w:bidi="ar-EG"/>
        </w:rPr>
        <w:t xml:space="preserve"> رؤساء لجان الدراسا</w:t>
      </w:r>
      <w:r w:rsidR="004464A5">
        <w:rPr>
          <w:rFonts w:hint="cs"/>
          <w:rtl/>
          <w:lang w:bidi="ar-EG"/>
        </w:rPr>
        <w:t>ت</w:t>
      </w:r>
      <w:r w:rsidRPr="00B043E9">
        <w:rPr>
          <w:rtl/>
          <w:lang w:bidi="ar-EG"/>
        </w:rPr>
        <w:t>.</w:t>
      </w:r>
    </w:p>
    <w:p w14:paraId="18AE6C1D" w14:textId="77777777" w:rsidR="00B043E9" w:rsidRPr="00B043E9" w:rsidRDefault="00B043E9" w:rsidP="00B043E9">
      <w:pPr>
        <w:pStyle w:val="Heading3"/>
        <w:rPr>
          <w:rtl/>
          <w:lang w:bidi="ar-EG"/>
        </w:rPr>
      </w:pPr>
      <w:bookmarkStart w:id="6" w:name="_Toc158978498"/>
      <w:r w:rsidRPr="00B043E9">
        <w:rPr>
          <w:rtl/>
          <w:lang w:bidi="ar-EG"/>
        </w:rPr>
        <w:t>4.1.2</w:t>
      </w:r>
      <w:r w:rsidRPr="00B043E9">
        <w:rPr>
          <w:rtl/>
          <w:lang w:bidi="ar-EG"/>
        </w:rPr>
        <w:tab/>
        <w:t>لجان الدراسات ولجنة التنسيق بشأن المفردات (</w:t>
      </w:r>
      <w:r w:rsidRPr="00B043E9">
        <w:rPr>
          <w:lang w:bidi="ar-EG"/>
        </w:rPr>
        <w:t>CCV</w:t>
      </w:r>
      <w:r w:rsidRPr="00B043E9">
        <w:rPr>
          <w:rtl/>
          <w:lang w:bidi="ar-EG"/>
        </w:rPr>
        <w:t>) وأفرقتها الفرعية (فرق العمل (</w:t>
      </w:r>
      <w:r w:rsidRPr="00B043E9">
        <w:rPr>
          <w:lang w:bidi="ar-EG"/>
        </w:rPr>
        <w:t>WP</w:t>
      </w:r>
      <w:r w:rsidRPr="00B043E9">
        <w:rPr>
          <w:rtl/>
          <w:lang w:bidi="ar-EG"/>
        </w:rPr>
        <w:t>) وأفرقة المهام (</w:t>
      </w:r>
      <w:r w:rsidRPr="00B043E9">
        <w:rPr>
          <w:lang w:bidi="ar-EG"/>
        </w:rPr>
        <w:t>TG</w:t>
      </w:r>
      <w:r w:rsidRPr="00B043E9">
        <w:rPr>
          <w:rtl/>
          <w:lang w:bidi="ar-EG"/>
        </w:rPr>
        <w:t>) وفرق العمل المشتركة (</w:t>
      </w:r>
      <w:r w:rsidRPr="00B043E9">
        <w:rPr>
          <w:lang w:bidi="ar-EG"/>
        </w:rPr>
        <w:t>JWP</w:t>
      </w:r>
      <w:r w:rsidRPr="00B043E9">
        <w:rPr>
          <w:rtl/>
          <w:lang w:bidi="ar-EG"/>
        </w:rPr>
        <w:t>) وأفرقة المهام المشتركة (</w:t>
      </w:r>
      <w:r w:rsidRPr="00B043E9">
        <w:rPr>
          <w:lang w:bidi="ar-EG"/>
        </w:rPr>
        <w:t>JTG</w:t>
      </w:r>
      <w:r w:rsidRPr="00B043E9">
        <w:rPr>
          <w:rtl/>
          <w:lang w:bidi="ar-EG"/>
        </w:rPr>
        <w:t>) وأفرقة المقررين (</w:t>
      </w:r>
      <w:r w:rsidRPr="00B043E9">
        <w:rPr>
          <w:lang w:bidi="ar-EG"/>
        </w:rPr>
        <w:t>RG</w:t>
      </w:r>
      <w:r w:rsidRPr="00B043E9">
        <w:rPr>
          <w:rtl/>
          <w:lang w:bidi="ar-EG"/>
        </w:rPr>
        <w:t>) وأفرقة المقررين المشتركة (</w:t>
      </w:r>
      <w:r w:rsidRPr="00B043E9">
        <w:rPr>
          <w:lang w:bidi="ar-EG"/>
        </w:rPr>
        <w:t>JRG</w:t>
      </w:r>
      <w:r w:rsidRPr="00B043E9">
        <w:rPr>
          <w:rtl/>
          <w:lang w:bidi="ar-EG"/>
        </w:rPr>
        <w:t>) وأفرقة العمل بالمراسلة (</w:t>
      </w:r>
      <w:r w:rsidRPr="00B043E9">
        <w:rPr>
          <w:lang w:bidi="ar-EG"/>
        </w:rPr>
        <w:t>CG</w:t>
      </w:r>
      <w:r w:rsidRPr="00B043E9">
        <w:rPr>
          <w:rtl/>
          <w:lang w:bidi="ar-EG"/>
        </w:rPr>
        <w:t>) والمقررون</w:t>
      </w:r>
      <w:bookmarkEnd w:id="6"/>
    </w:p>
    <w:p w14:paraId="76765C04" w14:textId="52C196AC" w:rsidR="00B043E9" w:rsidRPr="00B043E9" w:rsidRDefault="00B043E9" w:rsidP="00B043E9">
      <w:pPr>
        <w:rPr>
          <w:rtl/>
          <w:lang w:bidi="ar-EG"/>
        </w:rPr>
      </w:pPr>
      <w:r w:rsidRPr="00B043E9">
        <w:rPr>
          <w:rtl/>
          <w:lang w:bidi="ar-EG"/>
        </w:rPr>
        <w:t>تصف المادتان 11 و20 من اتفاقية</w:t>
      </w:r>
      <w:r w:rsidR="004464A5">
        <w:rPr>
          <w:rFonts w:hint="cs"/>
          <w:rtl/>
          <w:lang w:bidi="ar-EG"/>
        </w:rPr>
        <w:t xml:space="preserve"> الاتحاد</w:t>
      </w:r>
      <w:r w:rsidRPr="00B043E9">
        <w:rPr>
          <w:rtl/>
          <w:lang w:bidi="ar-EG"/>
        </w:rPr>
        <w:t xml:space="preserve"> واجبات لجان دراسات الاتصالات الراديوية ووظائفها وتنظيمها. ويرد وصف أساليب عمل لجان الدراسات وأفرقتها الفرعية</w:t>
      </w:r>
      <w:r w:rsidR="004464A5">
        <w:rPr>
          <w:rStyle w:val="FootnoteReference"/>
          <w:rtl/>
          <w:lang w:bidi="ar-EG"/>
        </w:rPr>
        <w:footnoteReference w:customMarkFollows="1" w:id="2"/>
        <w:t>**</w:t>
      </w:r>
      <w:r w:rsidRPr="00B043E9">
        <w:rPr>
          <w:rtl/>
          <w:lang w:bidi="ar-EG"/>
        </w:rPr>
        <w:t xml:space="preserve"> في الفقرة </w:t>
      </w:r>
      <w:r w:rsidRPr="00B043E9">
        <w:rPr>
          <w:lang w:bidi="ar-EG"/>
        </w:rPr>
        <w:t>3.A1</w:t>
      </w:r>
      <w:r w:rsidRPr="00B043E9">
        <w:rPr>
          <w:rtl/>
          <w:lang w:bidi="ar-EG"/>
        </w:rPr>
        <w:t xml:space="preserve"> من الملحق 1 بالقرار </w:t>
      </w:r>
      <w:r>
        <w:rPr>
          <w:lang w:bidi="ar-EG"/>
        </w:rPr>
        <w:t xml:space="preserve">ITU-R </w:t>
      </w:r>
      <w:r w:rsidRPr="00B043E9">
        <w:rPr>
          <w:lang w:bidi="ar-EG"/>
        </w:rPr>
        <w:t>1</w:t>
      </w:r>
      <w:r w:rsidRPr="00B043E9">
        <w:rPr>
          <w:rtl/>
          <w:lang w:bidi="ar-EG"/>
        </w:rPr>
        <w:t xml:space="preserve">. وبالتحديد تصف الفقرة </w:t>
      </w:r>
      <w:r w:rsidRPr="00B043E9">
        <w:rPr>
          <w:lang w:bidi="ar-EG"/>
        </w:rPr>
        <w:t>8.1.3.A1</w:t>
      </w:r>
      <w:r w:rsidRPr="00B043E9">
        <w:rPr>
          <w:rtl/>
          <w:lang w:bidi="ar-EG"/>
        </w:rPr>
        <w:t xml:space="preserve"> والفقرات من </w:t>
      </w:r>
      <w:r w:rsidRPr="00B043E9">
        <w:rPr>
          <w:lang w:bidi="ar-EG"/>
        </w:rPr>
        <w:t>6.2.3.A1</w:t>
      </w:r>
      <w:r w:rsidRPr="00B043E9">
        <w:rPr>
          <w:rtl/>
          <w:lang w:bidi="ar-EG"/>
        </w:rPr>
        <w:t xml:space="preserve"> إلى </w:t>
      </w:r>
      <w:r w:rsidRPr="00B043E9">
        <w:rPr>
          <w:lang w:bidi="ar-EG"/>
        </w:rPr>
        <w:t>10.2.3.A1</w:t>
      </w:r>
      <w:r w:rsidRPr="00B043E9">
        <w:rPr>
          <w:rtl/>
          <w:lang w:bidi="ar-EG"/>
        </w:rPr>
        <w:t xml:space="preserve"> من الملحق 1 بالتفصيل الفرق بين المقررين وأفرقة المقررين وأفرقة المقررين المشتركة وأفرقة العمل بالمراسلة والأحكام المنطبقة على كل منها.</w:t>
      </w:r>
    </w:p>
    <w:p w14:paraId="35B4EA3C" w14:textId="77777777" w:rsidR="00B043E9" w:rsidRPr="00B043E9" w:rsidRDefault="00B043E9" w:rsidP="00B043E9">
      <w:pPr>
        <w:rPr>
          <w:rtl/>
          <w:lang w:bidi="ar-EG"/>
        </w:rPr>
      </w:pPr>
      <w:r w:rsidRPr="00B043E9">
        <w:rPr>
          <w:rtl/>
          <w:lang w:bidi="ar-EG"/>
        </w:rPr>
        <w:t>وجدير بالملاحظة أن أفرقة المقررين وأفرقة المقررين المشتركة وأفرقة العمل بالمراسلة، تخضع لحدود على دعمها من ناحية الميزانية والأمانة.</w:t>
      </w:r>
    </w:p>
    <w:p w14:paraId="788ABF1C" w14:textId="77777777" w:rsidR="00B043E9" w:rsidRPr="00B043E9" w:rsidRDefault="00B043E9" w:rsidP="00B043E9">
      <w:pPr>
        <w:pStyle w:val="Heading2"/>
        <w:rPr>
          <w:rtl/>
          <w:lang w:bidi="ar-EG"/>
        </w:rPr>
      </w:pPr>
      <w:bookmarkStart w:id="7" w:name="_Toc158978499"/>
      <w:r w:rsidRPr="00B043E9">
        <w:rPr>
          <w:rtl/>
          <w:lang w:bidi="ar-EG"/>
        </w:rPr>
        <w:t>2.2</w:t>
      </w:r>
      <w:r w:rsidRPr="00B043E9">
        <w:rPr>
          <w:rtl/>
          <w:lang w:bidi="ar-EG"/>
        </w:rPr>
        <w:tab/>
        <w:t>المشاركة في الاجتماعات</w:t>
      </w:r>
      <w:bookmarkEnd w:id="7"/>
    </w:p>
    <w:p w14:paraId="7DD281AA" w14:textId="230A758C" w:rsidR="00B043E9" w:rsidRPr="00B043E9" w:rsidRDefault="00B043E9" w:rsidP="00B043E9">
      <w:pPr>
        <w:rPr>
          <w:rtl/>
          <w:lang w:bidi="ar-EG"/>
        </w:rPr>
      </w:pPr>
      <w:r w:rsidRPr="002A0D0A">
        <w:rPr>
          <w:rtl/>
          <w:lang w:bidi="ar-EG"/>
        </w:rPr>
        <w:t xml:space="preserve">يحق للدول الأعضاء وأعضاء قطاع الاتصالات الراديوية المشاركة في الاجتماعات المشار إليها في القرار </w:t>
      </w:r>
      <w:r w:rsidRPr="002A0D0A">
        <w:rPr>
          <w:lang w:bidi="ar-EG"/>
        </w:rPr>
        <w:t>ITU-R 1</w:t>
      </w:r>
      <w:r w:rsidRPr="002A0D0A">
        <w:rPr>
          <w:rtl/>
          <w:lang w:bidi="ar-EG"/>
        </w:rPr>
        <w:t>. وتتمتع الدول الأعضاء وأعضاء القطاع بكامل بحق المشاركة الكاملة (انظر المادة 3 من الدستور) ولكن مع وجود بعض التقييدات على مشاركة أعضاء قطاع الاتصالات الراديوية في اعتماد النصوص و/أو الموافقة عليها، مثل نصوص القرارات والتوصيات والتقارير والكتيبات والآراء والمسائل.</w:t>
      </w:r>
    </w:p>
    <w:p w14:paraId="0FC55790" w14:textId="06B183D8" w:rsidR="00B043E9" w:rsidRPr="00B043E9" w:rsidRDefault="00B043E9" w:rsidP="00123FBC">
      <w:pPr>
        <w:rPr>
          <w:rtl/>
          <w:lang w:bidi="ar-EG"/>
        </w:rPr>
      </w:pPr>
      <w:r w:rsidRPr="00B043E9">
        <w:rPr>
          <w:rtl/>
          <w:lang w:bidi="ar-EG"/>
        </w:rPr>
        <w:lastRenderedPageBreak/>
        <w:t xml:space="preserve">ويسمح للمنتسبين بالمشاركة في أعمال لجنة دراسات مختارة (بما في ذلك أفرقتها الفرعية) بدون المشاركة في أي أنشطة لاتخاذ القرارات أو أي أنشطة اتصال تخص هذه اللجنة (انظر الرقمين </w:t>
      </w:r>
      <w:r w:rsidRPr="00B043E9">
        <w:rPr>
          <w:lang w:bidi="ar-EG"/>
        </w:rPr>
        <w:t>241A</w:t>
      </w:r>
      <w:r w:rsidRPr="00B043E9">
        <w:rPr>
          <w:rtl/>
          <w:lang w:bidi="ar-EG"/>
        </w:rPr>
        <w:t xml:space="preserve"> و</w:t>
      </w:r>
      <w:r w:rsidRPr="00B043E9">
        <w:rPr>
          <w:lang w:bidi="ar-EG"/>
        </w:rPr>
        <w:t>248B</w:t>
      </w:r>
      <w:r w:rsidRPr="00B043E9">
        <w:rPr>
          <w:rtl/>
          <w:lang w:bidi="ar-EG"/>
        </w:rPr>
        <w:t xml:space="preserve"> من اتفاقية</w:t>
      </w:r>
      <w:r w:rsidR="004464A5">
        <w:rPr>
          <w:rFonts w:hint="cs"/>
          <w:rtl/>
          <w:lang w:bidi="ar-EG"/>
        </w:rPr>
        <w:t xml:space="preserve"> الاتحاد</w:t>
      </w:r>
      <w:r w:rsidRPr="00B043E9">
        <w:rPr>
          <w:rtl/>
          <w:lang w:bidi="ar-EG"/>
        </w:rPr>
        <w:t>).</w:t>
      </w:r>
    </w:p>
    <w:p w14:paraId="20BCEC15" w14:textId="631BB9E0" w:rsidR="00B043E9" w:rsidRPr="00C97799" w:rsidRDefault="004464A5" w:rsidP="00B043E9">
      <w:pPr>
        <w:rPr>
          <w:spacing w:val="-2"/>
          <w:rtl/>
          <w:lang w:bidi="ar-EG"/>
        </w:rPr>
      </w:pPr>
      <w:r>
        <w:rPr>
          <w:rFonts w:hint="cs"/>
          <w:spacing w:val="-2"/>
          <w:rtl/>
          <w:lang w:bidi="ar-EG"/>
        </w:rPr>
        <w:t>و</w:t>
      </w:r>
      <w:r w:rsidR="00B043E9" w:rsidRPr="00C97799">
        <w:rPr>
          <w:spacing w:val="-2"/>
          <w:rtl/>
          <w:lang w:bidi="ar-EG"/>
        </w:rPr>
        <w:t xml:space="preserve">يجوز للكليات والمعاهد والجامعات ومؤسسات البحوث المرتبطة بها والمعنية بتطوير الاتصالات/تكنولوجيا المعلومات والاتصالات (يشار إليها باسم "الهيئات الأكاديمية") أن تشارك في فرق العمل التابعة للجان الدراسات في قطاع الاتصالات الراديوية. وترد التفاصيل المتعلقة بالسماح للهيئات الأكاديمية بالمشاركة في أعمال </w:t>
      </w:r>
      <w:r w:rsidR="00123FBC" w:rsidRPr="00C97799">
        <w:rPr>
          <w:rFonts w:hint="cs"/>
          <w:spacing w:val="-2"/>
          <w:rtl/>
          <w:lang w:bidi="ar-EG"/>
        </w:rPr>
        <w:t>الاتحاد</w:t>
      </w:r>
      <w:r w:rsidR="00B043E9" w:rsidRPr="00C97799">
        <w:rPr>
          <w:spacing w:val="-2"/>
          <w:rtl/>
          <w:lang w:bidi="ar-EG"/>
        </w:rPr>
        <w:t xml:space="preserve"> في القرار 169 (المراجَع في </w:t>
      </w:r>
      <w:r w:rsidR="00123FBC" w:rsidRPr="00C97799">
        <w:rPr>
          <w:rFonts w:hint="cs"/>
          <w:spacing w:val="-2"/>
          <w:rtl/>
          <w:lang w:bidi="ar-EG"/>
        </w:rPr>
        <w:t>بوخارست</w:t>
      </w:r>
      <w:r w:rsidR="00B043E9" w:rsidRPr="00C97799">
        <w:rPr>
          <w:spacing w:val="-2"/>
          <w:rtl/>
          <w:lang w:bidi="ar-EG"/>
        </w:rPr>
        <w:t xml:space="preserve">، </w:t>
      </w:r>
      <w:r w:rsidR="00123FBC" w:rsidRPr="00C97799">
        <w:rPr>
          <w:rFonts w:hint="cs"/>
          <w:spacing w:val="-2"/>
          <w:rtl/>
          <w:lang w:bidi="ar-EG"/>
        </w:rPr>
        <w:t>2022</w:t>
      </w:r>
      <w:r w:rsidR="00B043E9" w:rsidRPr="00C97799">
        <w:rPr>
          <w:spacing w:val="-2"/>
          <w:rtl/>
          <w:lang w:bidi="ar-EG"/>
        </w:rPr>
        <w:t>).</w:t>
      </w:r>
    </w:p>
    <w:p w14:paraId="0AB9A106" w14:textId="09961C25" w:rsidR="00B043E9" w:rsidRDefault="00B043E9" w:rsidP="00B043E9">
      <w:pPr>
        <w:rPr>
          <w:rtl/>
          <w:lang w:bidi="ar-EG"/>
        </w:rPr>
      </w:pPr>
      <w:r w:rsidRPr="00B043E9">
        <w:rPr>
          <w:rtl/>
          <w:lang w:bidi="ar-EG"/>
        </w:rPr>
        <w:t xml:space="preserve">ويجوز للمدير، بالتشاور مع رئيس لجنة الدراسات المعنية، أن يدعو إحدى المنظمات التي لا تشارك في قطاع الاتصالات الراديوية إلى إرسال ممثلين عنها للمشاركة في دراسة موضوع محدد في لجنة الدراسات المعنية أو أفرقتها الفرعية؛ (انظر الرقم </w:t>
      </w:r>
      <w:r w:rsidRPr="00B043E9">
        <w:rPr>
          <w:lang w:bidi="ar-EG"/>
        </w:rPr>
        <w:t>248A</w:t>
      </w:r>
      <w:r w:rsidRPr="00B043E9">
        <w:rPr>
          <w:rtl/>
          <w:lang w:bidi="ar-EG"/>
        </w:rPr>
        <w:t xml:space="preserve"> من</w:t>
      </w:r>
      <w:r w:rsidR="002A0D0A">
        <w:rPr>
          <w:rFonts w:hint="cs"/>
          <w:rtl/>
          <w:lang w:bidi="ar-EG"/>
        </w:rPr>
        <w:t> </w:t>
      </w:r>
      <w:r w:rsidRPr="00B043E9">
        <w:rPr>
          <w:rtl/>
          <w:lang w:bidi="ar-EG"/>
        </w:rPr>
        <w:t>اتفاقية</w:t>
      </w:r>
      <w:r w:rsidR="00CB18D6">
        <w:rPr>
          <w:rFonts w:hint="cs"/>
          <w:rtl/>
          <w:lang w:bidi="ar-EG"/>
        </w:rPr>
        <w:t xml:space="preserve"> الاتحاد</w:t>
      </w:r>
      <w:r w:rsidRPr="00B043E9">
        <w:rPr>
          <w:rtl/>
          <w:lang w:bidi="ar-EG"/>
        </w:rPr>
        <w:t xml:space="preserve">؛ انظر أيضاً الفقرة 6 من هذه </w:t>
      </w:r>
      <w:r w:rsidRPr="00CB18D6">
        <w:rPr>
          <w:i/>
          <w:iCs/>
          <w:rtl/>
          <w:lang w:bidi="ar-EG"/>
        </w:rPr>
        <w:t>المبادئ التوجيهية</w:t>
      </w:r>
      <w:r w:rsidRPr="00B043E9">
        <w:rPr>
          <w:rtl/>
          <w:lang w:bidi="ar-EG"/>
        </w:rPr>
        <w:t>. ويرد تعريف الخبراء والمراقبين في الرقمين 1001 و1002 من ملحق اتفاقية</w:t>
      </w:r>
      <w:r w:rsidR="00CB18D6">
        <w:rPr>
          <w:rFonts w:hint="cs"/>
          <w:rtl/>
          <w:lang w:bidi="ar-EG"/>
        </w:rPr>
        <w:t xml:space="preserve"> الاتحاد</w:t>
      </w:r>
      <w:r w:rsidRPr="00B043E9">
        <w:rPr>
          <w:rtl/>
          <w:lang w:bidi="ar-EG"/>
        </w:rPr>
        <w:t>).</w:t>
      </w:r>
    </w:p>
    <w:p w14:paraId="27CFCCE6" w14:textId="225831FD" w:rsidR="00C97799" w:rsidRDefault="00C97799" w:rsidP="00C97799">
      <w:pPr>
        <w:pStyle w:val="Heading3"/>
        <w:rPr>
          <w:lang w:bidi="ar-EG"/>
        </w:rPr>
      </w:pPr>
      <w:bookmarkStart w:id="8" w:name="_Toc158978500"/>
      <w:r>
        <w:rPr>
          <w:lang w:bidi="ar-EG"/>
        </w:rPr>
        <w:t>1.2.2</w:t>
      </w:r>
      <w:r>
        <w:rPr>
          <w:lang w:bidi="ar-EG"/>
        </w:rPr>
        <w:tab/>
      </w:r>
      <w:r w:rsidR="00CB18D6">
        <w:rPr>
          <w:rFonts w:hint="cs"/>
          <w:rtl/>
          <w:lang w:bidi="ar-EG"/>
        </w:rPr>
        <w:t>سياسة المِنح</w:t>
      </w:r>
      <w:bookmarkEnd w:id="8"/>
    </w:p>
    <w:p w14:paraId="146D9624" w14:textId="101EFDA8" w:rsidR="00C97799" w:rsidRDefault="00CB18D6" w:rsidP="00B043E9">
      <w:pPr>
        <w:rPr>
          <w:rtl/>
        </w:rPr>
      </w:pPr>
      <w:r>
        <w:rPr>
          <w:rFonts w:hint="cs"/>
          <w:rtl/>
          <w:lang w:bidi="ar-EG"/>
        </w:rPr>
        <w:t xml:space="preserve">يكلف </w:t>
      </w:r>
      <w:r w:rsidRPr="00DF3092">
        <w:rPr>
          <w:rtl/>
        </w:rPr>
        <w:t xml:space="preserve">القسم </w:t>
      </w:r>
      <w:r w:rsidRPr="00DF3092">
        <w:rPr>
          <w:cs/>
        </w:rPr>
        <w:t>‎</w:t>
      </w:r>
      <w:r>
        <w:t>1.2.3.A1</w:t>
      </w:r>
      <w:r w:rsidRPr="00291636">
        <w:rPr>
          <w:rFonts w:hint="cs"/>
          <w:i/>
          <w:iCs/>
          <w:rtl/>
        </w:rPr>
        <w:t>مكرراً</w:t>
      </w:r>
      <w:r>
        <w:rPr>
          <w:rFonts w:hint="cs"/>
          <w:rtl/>
        </w:rPr>
        <w:t xml:space="preserve"> </w:t>
      </w:r>
      <w:r w:rsidRPr="00291636">
        <w:rPr>
          <w:rFonts w:hint="cs"/>
          <w:i/>
          <w:iCs/>
          <w:rtl/>
        </w:rPr>
        <w:t>رابعاً</w:t>
      </w:r>
      <w:r>
        <w:rPr>
          <w:rFonts w:hint="cs"/>
          <w:rtl/>
        </w:rPr>
        <w:t xml:space="preserve"> </w:t>
      </w:r>
      <w:r w:rsidRPr="00DF3092">
        <w:rPr>
          <w:rtl/>
        </w:rPr>
        <w:t xml:space="preserve">من الملحق </w:t>
      </w:r>
      <w:r w:rsidRPr="00DF3092">
        <w:rPr>
          <w:cs/>
        </w:rPr>
        <w:t>‎</w:t>
      </w:r>
      <w:r w:rsidRPr="00DF3092">
        <w:t>1</w:t>
      </w:r>
      <w:r w:rsidRPr="00DF3092">
        <w:rPr>
          <w:rtl/>
        </w:rPr>
        <w:t xml:space="preserve"> ‏بالقرار </w:t>
      </w:r>
      <w:r w:rsidRPr="00DF3092">
        <w:rPr>
          <w:cs/>
        </w:rPr>
        <w:t>‎</w:t>
      </w:r>
      <w:r w:rsidRPr="00DF3092">
        <w:t>ITU-R 1</w:t>
      </w:r>
      <w:r w:rsidRPr="00DF3092">
        <w:rPr>
          <w:rtl/>
        </w:rPr>
        <w:t xml:space="preserve"> ‏الاتحاد بتقديم الدعم اللازم الذي من شأنه تشجيع وتسهيل وتمكين </w:t>
      </w:r>
      <w:r>
        <w:rPr>
          <w:rFonts w:hint="cs"/>
          <w:rtl/>
        </w:rPr>
        <w:t>ال</w:t>
      </w:r>
      <w:r w:rsidRPr="00DF3092">
        <w:rPr>
          <w:rtl/>
        </w:rPr>
        <w:t>مشاركة</w:t>
      </w:r>
      <w:r>
        <w:rPr>
          <w:rFonts w:hint="cs"/>
          <w:rtl/>
        </w:rPr>
        <w:t xml:space="preserve"> على نطاق</w:t>
      </w:r>
      <w:r w:rsidRPr="00DF3092">
        <w:rPr>
          <w:rtl/>
        </w:rPr>
        <w:t xml:space="preserve"> أوسع في أعمال لجان الدراسات وأفرقة العمل، ولا سيما للأشخاص من البلدان النامية. </w:t>
      </w:r>
      <w:r>
        <w:rPr>
          <w:rFonts w:hint="cs"/>
          <w:rtl/>
        </w:rPr>
        <w:t>و</w:t>
      </w:r>
      <w:r w:rsidRPr="00DF3092">
        <w:rPr>
          <w:rtl/>
        </w:rPr>
        <w:t>وفقا</w:t>
      </w:r>
      <w:r>
        <w:rPr>
          <w:rFonts w:hint="cs"/>
          <w:rtl/>
        </w:rPr>
        <w:t>ً</w:t>
      </w:r>
      <w:r w:rsidRPr="00DF3092">
        <w:rPr>
          <w:rtl/>
        </w:rPr>
        <w:t xml:space="preserve"> للقرار </w:t>
      </w:r>
      <w:r w:rsidRPr="00DF3092">
        <w:rPr>
          <w:cs/>
        </w:rPr>
        <w:t>‎</w:t>
      </w:r>
      <w:r w:rsidRPr="00DF3092">
        <w:t>213</w:t>
      </w:r>
      <w:r w:rsidRPr="00DF3092">
        <w:rPr>
          <w:rtl/>
        </w:rPr>
        <w:t xml:space="preserve"> (‏دبي، </w:t>
      </w:r>
      <w:r w:rsidRPr="00DF3092">
        <w:rPr>
          <w:cs/>
        </w:rPr>
        <w:t>‎</w:t>
      </w:r>
      <w:r w:rsidRPr="00DF3092">
        <w:t>2018</w:t>
      </w:r>
      <w:r w:rsidRPr="00DF3092">
        <w:rPr>
          <w:rtl/>
        </w:rPr>
        <w:t>) ‏وسياسة الم</w:t>
      </w:r>
      <w:r>
        <w:rPr>
          <w:rFonts w:hint="cs"/>
          <w:rtl/>
        </w:rPr>
        <w:t>ِ</w:t>
      </w:r>
      <w:r w:rsidRPr="00DF3092">
        <w:rPr>
          <w:rtl/>
        </w:rPr>
        <w:t>نح في الاتحاد، سينظر المكتب في طلبات الحصول على م</w:t>
      </w:r>
      <w:r>
        <w:rPr>
          <w:rFonts w:hint="cs"/>
          <w:rtl/>
        </w:rPr>
        <w:t>ِ</w:t>
      </w:r>
      <w:r w:rsidRPr="00DF3092">
        <w:rPr>
          <w:rtl/>
        </w:rPr>
        <w:t xml:space="preserve">نحة </w:t>
      </w:r>
      <w:r>
        <w:rPr>
          <w:rFonts w:hint="cs"/>
          <w:rtl/>
        </w:rPr>
        <w:t>وقد يقدم</w:t>
      </w:r>
      <w:r w:rsidRPr="00DF3092">
        <w:rPr>
          <w:rtl/>
        </w:rPr>
        <w:t xml:space="preserve"> منحة واحدة جزئية أو كاملة لكل دولة عضو مؤهلة، رهنا</w:t>
      </w:r>
      <w:r>
        <w:rPr>
          <w:rFonts w:hint="cs"/>
          <w:rtl/>
        </w:rPr>
        <w:t>ً</w:t>
      </w:r>
      <w:r w:rsidRPr="00DF3092">
        <w:rPr>
          <w:rtl/>
        </w:rPr>
        <w:t xml:space="preserve"> بتوفر الأموال</w:t>
      </w:r>
      <w:r>
        <w:rPr>
          <w:rFonts w:hint="cs"/>
          <w:rtl/>
        </w:rPr>
        <w:t>.</w:t>
      </w:r>
    </w:p>
    <w:p w14:paraId="0FF5C850" w14:textId="5AD51ED6" w:rsidR="00CB18D6" w:rsidRDefault="00CB18D6" w:rsidP="00B043E9">
      <w:pPr>
        <w:rPr>
          <w:lang w:bidi="ar-EG"/>
        </w:rPr>
      </w:pPr>
      <w:r>
        <w:rPr>
          <w:rtl/>
        </w:rPr>
        <w:t xml:space="preserve">وتشمل معايير </w:t>
      </w:r>
      <w:r>
        <w:rPr>
          <w:rFonts w:hint="cs"/>
          <w:rtl/>
        </w:rPr>
        <w:t xml:space="preserve">اتخاذ </w:t>
      </w:r>
      <w:r>
        <w:rPr>
          <w:rtl/>
        </w:rPr>
        <w:t xml:space="preserve">قرار </w:t>
      </w:r>
      <w:r>
        <w:rPr>
          <w:rFonts w:hint="cs"/>
          <w:rtl/>
        </w:rPr>
        <w:t>بتقديم</w:t>
      </w:r>
      <w:r>
        <w:rPr>
          <w:rtl/>
        </w:rPr>
        <w:t xml:space="preserve"> منحة ما يلي</w:t>
      </w:r>
      <w:r>
        <w:rPr>
          <w:rFonts w:hint="cs"/>
          <w:rtl/>
        </w:rPr>
        <w:t>:</w:t>
      </w:r>
    </w:p>
    <w:p w14:paraId="2F97C725" w14:textId="6D949B34" w:rsidR="00C97799" w:rsidRDefault="00C97799" w:rsidP="00C97799">
      <w:pPr>
        <w:pStyle w:val="enumlev1"/>
      </w:pPr>
      <w:r>
        <w:t>-</w:t>
      </w:r>
      <w:r>
        <w:tab/>
      </w:r>
      <w:r w:rsidR="00CB18D6">
        <w:rPr>
          <w:rtl/>
          <w:lang w:bidi="ar-SA"/>
        </w:rPr>
        <w:t xml:space="preserve">يجب أن </w:t>
      </w:r>
      <w:r w:rsidR="00CB18D6">
        <w:rPr>
          <w:rFonts w:hint="cs"/>
          <w:rtl/>
        </w:rPr>
        <w:t>يكون</w:t>
      </w:r>
      <w:r w:rsidR="00CB18D6">
        <w:rPr>
          <w:rtl/>
          <w:lang w:bidi="ar-SA"/>
        </w:rPr>
        <w:t xml:space="preserve"> مقدمو الطلب من البلدان التي تصنفها الأمم المتحدة </w:t>
      </w:r>
      <w:r w:rsidR="00CB18D6">
        <w:rPr>
          <w:rFonts w:hint="cs"/>
          <w:rtl/>
        </w:rPr>
        <w:t>ك</w:t>
      </w:r>
      <w:r w:rsidR="00CB18D6">
        <w:rPr>
          <w:rtl/>
          <w:lang w:bidi="ar-SA"/>
        </w:rPr>
        <w:t>بلدان</w:t>
      </w:r>
      <w:r w:rsidR="00CB18D6">
        <w:rPr>
          <w:rFonts w:hint="cs"/>
          <w:rtl/>
        </w:rPr>
        <w:t xml:space="preserve"> </w:t>
      </w:r>
      <w:r w:rsidR="00CB18D6">
        <w:rPr>
          <w:rtl/>
          <w:lang w:bidi="ar-SA"/>
        </w:rPr>
        <w:t xml:space="preserve">نامية (أقل البلدان </w:t>
      </w:r>
      <w:r w:rsidR="00CB18D6">
        <w:rPr>
          <w:rFonts w:hint="cs"/>
          <w:rtl/>
          <w:lang w:bidi="ar-SA"/>
        </w:rPr>
        <w:t>نمواً</w:t>
      </w:r>
      <w:r w:rsidR="00CB18D6">
        <w:rPr>
          <w:rFonts w:hint="cs"/>
          <w:rtl/>
        </w:rPr>
        <w:t xml:space="preserve">، </w:t>
      </w:r>
      <w:r w:rsidR="00776F45">
        <w:rPr>
          <w:rFonts w:hint="cs"/>
          <w:rtl/>
        </w:rPr>
        <w:t>و</w:t>
      </w:r>
      <w:r w:rsidR="00CB18D6">
        <w:rPr>
          <w:rtl/>
          <w:lang w:bidi="ar-SA"/>
        </w:rPr>
        <w:t>الدول الجزرية الصغيرة النامية</w:t>
      </w:r>
      <w:r w:rsidR="00CB18D6">
        <w:rPr>
          <w:rFonts w:hint="cs"/>
          <w:rtl/>
        </w:rPr>
        <w:t xml:space="preserve">، </w:t>
      </w:r>
      <w:r w:rsidR="00776F45">
        <w:rPr>
          <w:rFonts w:hint="cs"/>
          <w:rtl/>
        </w:rPr>
        <w:t>و</w:t>
      </w:r>
      <w:r w:rsidR="00CB18D6">
        <w:rPr>
          <w:rtl/>
          <w:lang w:bidi="ar-SA"/>
        </w:rPr>
        <w:t>البلدان النامية غير الساحلية) والبلدان التي تمر اقتصاداتها بمرحلة انتقالية</w:t>
      </w:r>
      <w:r w:rsidR="00CB18D6">
        <w:rPr>
          <w:rFonts w:hint="cs"/>
          <w:rtl/>
          <w:lang w:bidi="ar-SA"/>
        </w:rPr>
        <w:t>؛</w:t>
      </w:r>
    </w:p>
    <w:p w14:paraId="1FEA561D" w14:textId="63B12705" w:rsidR="00C97799" w:rsidRPr="00B043E9" w:rsidRDefault="00C97799" w:rsidP="00C97799">
      <w:pPr>
        <w:pStyle w:val="enumlev1"/>
      </w:pPr>
      <w:r>
        <w:t>-</w:t>
      </w:r>
      <w:r>
        <w:tab/>
      </w:r>
      <w:r w:rsidR="00CB18D6">
        <w:rPr>
          <w:rFonts w:hint="cs"/>
          <w:rtl/>
        </w:rPr>
        <w:t xml:space="preserve">توفر الميزانية لدى </w:t>
      </w:r>
      <w:r w:rsidR="00CB18D6">
        <w:rPr>
          <w:rtl/>
          <w:lang w:bidi="ar-SA"/>
        </w:rPr>
        <w:t>الاتحاد</w:t>
      </w:r>
      <w:r w:rsidR="00CB18D6">
        <w:rPr>
          <w:rFonts w:hint="cs"/>
          <w:rtl/>
          <w:lang w:bidi="ar-SA"/>
        </w:rPr>
        <w:t>؛</w:t>
      </w:r>
    </w:p>
    <w:p w14:paraId="7BF64E6E" w14:textId="6B40AB49" w:rsidR="00C97799" w:rsidRPr="00B043E9" w:rsidRDefault="00C97799" w:rsidP="00C97799">
      <w:pPr>
        <w:pStyle w:val="enumlev1"/>
      </w:pPr>
      <w:r>
        <w:t>-</w:t>
      </w:r>
      <w:r>
        <w:tab/>
      </w:r>
      <w:r w:rsidR="00CB18D6">
        <w:rPr>
          <w:rtl/>
          <w:lang w:bidi="ar-SA"/>
        </w:rPr>
        <w:t>المشاركة الفعالة لمقدم الطلب</w:t>
      </w:r>
      <w:r w:rsidR="00CB18D6">
        <w:rPr>
          <w:rFonts w:hint="cs"/>
          <w:rtl/>
          <w:lang w:bidi="ar-SA"/>
        </w:rPr>
        <w:t>؛</w:t>
      </w:r>
    </w:p>
    <w:p w14:paraId="332BBF22" w14:textId="449009DA" w:rsidR="00C97799" w:rsidRPr="00B043E9" w:rsidRDefault="00C97799" w:rsidP="00C97799">
      <w:pPr>
        <w:pStyle w:val="enumlev1"/>
      </w:pPr>
      <w:r>
        <w:t>-</w:t>
      </w:r>
      <w:r>
        <w:tab/>
      </w:r>
      <w:r w:rsidR="00CB18D6">
        <w:rPr>
          <w:rtl/>
          <w:lang w:bidi="ar-SA"/>
        </w:rPr>
        <w:t>مقدمو الطلب الذين لديهم مساهمة (مساهمات) لتقديمها إلى الاجتماع المقبل</w:t>
      </w:r>
      <w:r w:rsidR="00CB18D6">
        <w:rPr>
          <w:rFonts w:hint="cs"/>
          <w:rtl/>
          <w:lang w:bidi="ar-SA"/>
        </w:rPr>
        <w:t>؛</w:t>
      </w:r>
    </w:p>
    <w:p w14:paraId="305047DB" w14:textId="558C5102" w:rsidR="00C97799" w:rsidRPr="00B043E9" w:rsidRDefault="00C97799" w:rsidP="00C97799">
      <w:pPr>
        <w:pStyle w:val="enumlev1"/>
      </w:pPr>
      <w:r>
        <w:t>-</w:t>
      </w:r>
      <w:r>
        <w:tab/>
      </w:r>
      <w:r w:rsidR="00CB18D6">
        <w:rPr>
          <w:rtl/>
          <w:lang w:bidi="ar-SA"/>
        </w:rPr>
        <w:t>التوزيع المنصف بين البلدان والمناطق</w:t>
      </w:r>
      <w:r w:rsidR="00CB18D6">
        <w:rPr>
          <w:rFonts w:hint="cs"/>
          <w:rtl/>
          <w:lang w:bidi="ar-SA"/>
        </w:rPr>
        <w:t>؛</w:t>
      </w:r>
    </w:p>
    <w:p w14:paraId="12E1617F" w14:textId="0DB0811B" w:rsidR="00C97799" w:rsidRPr="00B043E9" w:rsidRDefault="00C97799" w:rsidP="00C97799">
      <w:pPr>
        <w:pStyle w:val="enumlev1"/>
      </w:pPr>
      <w:r>
        <w:t>-</w:t>
      </w:r>
      <w:r>
        <w:tab/>
      </w:r>
      <w:r w:rsidR="00CB18D6">
        <w:rPr>
          <w:rtl/>
          <w:lang w:bidi="ar-SA"/>
        </w:rPr>
        <w:t>التوازن بين الجنسين</w:t>
      </w:r>
      <w:r w:rsidR="00CB18D6">
        <w:rPr>
          <w:rFonts w:hint="cs"/>
          <w:rtl/>
          <w:lang w:bidi="ar-SA"/>
        </w:rPr>
        <w:t>.</w:t>
      </w:r>
    </w:p>
    <w:p w14:paraId="40A4D118" w14:textId="01C08FED" w:rsidR="00C97799" w:rsidRDefault="00CB18D6" w:rsidP="00C97799">
      <w:pPr>
        <w:rPr>
          <w:lang w:bidi="ar-EG"/>
        </w:rPr>
      </w:pPr>
      <w:r>
        <w:rPr>
          <w:rtl/>
        </w:rPr>
        <w:t xml:space="preserve">وبالنسبة لبعض </w:t>
      </w:r>
      <w:r>
        <w:rPr>
          <w:rFonts w:hint="cs"/>
          <w:rtl/>
        </w:rPr>
        <w:t>ال</w:t>
      </w:r>
      <w:r>
        <w:rPr>
          <w:rtl/>
        </w:rPr>
        <w:t>أحداث</w:t>
      </w:r>
      <w:r w:rsidRPr="002102CB">
        <w:rPr>
          <w:rtl/>
        </w:rPr>
        <w:t xml:space="preserve"> </w:t>
      </w:r>
      <w:r>
        <w:rPr>
          <w:rtl/>
        </w:rPr>
        <w:t xml:space="preserve">الإقليمية </w:t>
      </w:r>
      <w:r>
        <w:rPr>
          <w:rFonts w:hint="cs"/>
          <w:rtl/>
        </w:rPr>
        <w:t>ل</w:t>
      </w:r>
      <w:r>
        <w:rPr>
          <w:rtl/>
        </w:rPr>
        <w:t>قطاع الاتصالات الراديوية، لا يجوز تقديم الم</w:t>
      </w:r>
      <w:r>
        <w:rPr>
          <w:rFonts w:hint="cs"/>
          <w:rtl/>
        </w:rPr>
        <w:t>ِ</w:t>
      </w:r>
      <w:r>
        <w:rPr>
          <w:rtl/>
        </w:rPr>
        <w:t>نح إلا للمندوبين الذين يمثلون الدول الأعضاء في منطقة معينة</w:t>
      </w:r>
      <w:r>
        <w:rPr>
          <w:rFonts w:hint="cs"/>
          <w:rtl/>
        </w:rPr>
        <w:t>.</w:t>
      </w:r>
    </w:p>
    <w:p w14:paraId="0DF667CE" w14:textId="18D7B4F0" w:rsidR="00C97799" w:rsidRDefault="00CB18D6" w:rsidP="00C97799">
      <w:pPr>
        <w:rPr>
          <w:lang w:bidi="ar-EG"/>
        </w:rPr>
      </w:pPr>
      <w:r>
        <w:rPr>
          <w:rtl/>
        </w:rPr>
        <w:t>وعلاوة</w:t>
      </w:r>
      <w:r w:rsidR="00E277B1">
        <w:rPr>
          <w:rFonts w:hint="cs"/>
          <w:rtl/>
        </w:rPr>
        <w:t>ً</w:t>
      </w:r>
      <w:r>
        <w:rPr>
          <w:rtl/>
        </w:rPr>
        <w:t xml:space="preserve"> على ذلك، ي</w:t>
      </w:r>
      <w:r>
        <w:rPr>
          <w:rFonts w:hint="cs"/>
          <w:rtl/>
        </w:rPr>
        <w:t>ُ</w:t>
      </w:r>
      <w:r>
        <w:rPr>
          <w:rtl/>
        </w:rPr>
        <w:t xml:space="preserve">توقع أن يتلقى رؤساء ونواب رؤساء لجان الدراسات أو الأفرقة الفرعية، بعد </w:t>
      </w:r>
      <w:r>
        <w:rPr>
          <w:rFonts w:hint="cs"/>
          <w:rtl/>
        </w:rPr>
        <w:t xml:space="preserve">تولي </w:t>
      </w:r>
      <w:r>
        <w:rPr>
          <w:rtl/>
        </w:rPr>
        <w:t xml:space="preserve">مهامهم، الدعم اللازم لأداء مهامهم طوال الفترة </w:t>
      </w:r>
      <w:r>
        <w:rPr>
          <w:rFonts w:hint="cs"/>
          <w:rtl/>
        </w:rPr>
        <w:t xml:space="preserve">الممتدة </w:t>
      </w:r>
      <w:r>
        <w:rPr>
          <w:rtl/>
        </w:rPr>
        <w:t>حتى الجمعية التالية</w:t>
      </w:r>
      <w:r>
        <w:rPr>
          <w:rFonts w:hint="cs"/>
          <w:rtl/>
        </w:rPr>
        <w:t xml:space="preserve"> للاتصالات الراديوية</w:t>
      </w:r>
      <w:r>
        <w:rPr>
          <w:rtl/>
        </w:rPr>
        <w:t xml:space="preserve">، على النحو </w:t>
      </w:r>
      <w:r>
        <w:rPr>
          <w:rFonts w:hint="cs"/>
          <w:rtl/>
        </w:rPr>
        <w:t>المنصوص عليه</w:t>
      </w:r>
      <w:r>
        <w:rPr>
          <w:rtl/>
        </w:rPr>
        <w:t xml:space="preserve"> في </w:t>
      </w:r>
      <w:r>
        <w:rPr>
          <w:rFonts w:hint="cs"/>
          <w:rtl/>
        </w:rPr>
        <w:t xml:space="preserve">الفقرة </w:t>
      </w:r>
      <w:r w:rsidRPr="00DF3092">
        <w:rPr>
          <w:cs/>
        </w:rPr>
        <w:t>‎</w:t>
      </w:r>
      <w:r>
        <w:t>1.2.3.A1</w:t>
      </w:r>
      <w:r w:rsidRPr="00291636">
        <w:rPr>
          <w:rFonts w:hint="cs"/>
          <w:i/>
          <w:iCs/>
          <w:rtl/>
        </w:rPr>
        <w:t>مكرراً</w:t>
      </w:r>
      <w:r w:rsidR="002A0D0A">
        <w:rPr>
          <w:rFonts w:hint="eastAsia"/>
          <w:rtl/>
        </w:rPr>
        <w:t> </w:t>
      </w:r>
      <w:r>
        <w:rPr>
          <w:rFonts w:hint="cs"/>
          <w:i/>
          <w:iCs/>
          <w:rtl/>
        </w:rPr>
        <w:t>ثالثاً</w:t>
      </w:r>
      <w:r>
        <w:rPr>
          <w:rtl/>
        </w:rPr>
        <w:t xml:space="preserve"> من الملحق </w:t>
      </w:r>
      <w:r>
        <w:rPr>
          <w:cs/>
        </w:rPr>
        <w:t>‎</w:t>
      </w:r>
      <w:r>
        <w:t>2</w:t>
      </w:r>
      <w:r>
        <w:rPr>
          <w:rtl/>
        </w:rPr>
        <w:t xml:space="preserve"> ‏بالقرار </w:t>
      </w:r>
      <w:r>
        <w:rPr>
          <w:cs/>
        </w:rPr>
        <w:t>‎</w:t>
      </w:r>
      <w:r>
        <w:t>ITU-R 1</w:t>
      </w:r>
      <w:r>
        <w:rPr>
          <w:rFonts w:hint="cs"/>
          <w:rtl/>
        </w:rPr>
        <w:t>.</w:t>
      </w:r>
    </w:p>
    <w:p w14:paraId="0E6309EC" w14:textId="77777777" w:rsidR="00B043E9" w:rsidRPr="00B043E9" w:rsidRDefault="00B043E9" w:rsidP="00B043E9">
      <w:pPr>
        <w:pStyle w:val="Heading2"/>
        <w:rPr>
          <w:rtl/>
          <w:lang w:bidi="ar-EG"/>
        </w:rPr>
      </w:pPr>
      <w:bookmarkStart w:id="9" w:name="_Toc158978501"/>
      <w:r w:rsidRPr="00B043E9">
        <w:rPr>
          <w:rtl/>
          <w:lang w:bidi="ar-EG"/>
        </w:rPr>
        <w:t>3.2</w:t>
      </w:r>
      <w:r w:rsidRPr="00B043E9">
        <w:rPr>
          <w:rtl/>
          <w:lang w:bidi="ar-EG"/>
        </w:rPr>
        <w:tab/>
        <w:t>الجدول الزمني للاجتماعات</w:t>
      </w:r>
      <w:bookmarkEnd w:id="9"/>
    </w:p>
    <w:p w14:paraId="088052B1" w14:textId="784C47B2" w:rsidR="00B043E9" w:rsidRPr="00B043E9" w:rsidRDefault="00B043E9" w:rsidP="00B043E9">
      <w:pPr>
        <w:rPr>
          <w:rtl/>
          <w:lang w:bidi="ar-EG"/>
        </w:rPr>
      </w:pPr>
      <w:r w:rsidRPr="00B043E9">
        <w:rPr>
          <w:rtl/>
          <w:lang w:bidi="ar-EG"/>
        </w:rPr>
        <w:t xml:space="preserve">يتحدد موعد اجتماعات لجان الدراسات وأفرقتها الفرعية وفقاً لخطة الاجتماعات التي يعدها المدير بالتشاور مع رؤساء لجان الدراسات. وتوضع هذه الخطة مع مراعاة الخطة التشغيلية لقطاع الاتصالات الراديوية وللميزانية المخصصة لاجتماعات لجان الدراسات. وينشر جدول زمني للاجتماعات يتضمن آخر التعديلات في الموقع الإلكتروني لقطاع الاتصالات الراديوية: </w:t>
      </w:r>
      <w:hyperlink r:id="rId8" w:history="1">
        <w:r w:rsidR="00C97799" w:rsidRPr="006E42DF">
          <w:rPr>
            <w:rStyle w:val="Hyperlink"/>
          </w:rPr>
          <w:t>http://www.itu.int/en/events/Pages/Calendar-Events.aspx?sector=ITU-R</w:t>
        </w:r>
      </w:hyperlink>
      <w:r w:rsidRPr="00B043E9">
        <w:rPr>
          <w:rtl/>
          <w:lang w:bidi="ar-EG"/>
        </w:rPr>
        <w:t>.</w:t>
      </w:r>
    </w:p>
    <w:p w14:paraId="3DF10D5E" w14:textId="77777777" w:rsidR="00B043E9" w:rsidRPr="00B043E9" w:rsidRDefault="00B043E9" w:rsidP="00B043E9">
      <w:pPr>
        <w:pStyle w:val="Heading2"/>
        <w:rPr>
          <w:rtl/>
          <w:lang w:bidi="ar-EG"/>
        </w:rPr>
      </w:pPr>
      <w:bookmarkStart w:id="10" w:name="_Toc158978502"/>
      <w:r w:rsidRPr="00B043E9">
        <w:rPr>
          <w:rtl/>
          <w:lang w:bidi="ar-EG"/>
        </w:rPr>
        <w:t>4.2</w:t>
      </w:r>
      <w:r w:rsidRPr="00B043E9">
        <w:rPr>
          <w:rtl/>
          <w:lang w:bidi="ar-EG"/>
        </w:rPr>
        <w:tab/>
        <w:t>الإعلان عن الاجتماعات</w:t>
      </w:r>
      <w:bookmarkEnd w:id="10"/>
    </w:p>
    <w:p w14:paraId="639AAA69" w14:textId="77777777" w:rsidR="00B043E9" w:rsidRPr="00B043E9" w:rsidRDefault="00B043E9" w:rsidP="00B043E9">
      <w:pPr>
        <w:pStyle w:val="Heading3"/>
        <w:rPr>
          <w:rtl/>
          <w:lang w:bidi="ar-EG"/>
        </w:rPr>
      </w:pPr>
      <w:bookmarkStart w:id="11" w:name="_Toc158978503"/>
      <w:r w:rsidRPr="00B043E9">
        <w:rPr>
          <w:rtl/>
          <w:lang w:bidi="ar-EG"/>
        </w:rPr>
        <w:t>1.4.2</w:t>
      </w:r>
      <w:r w:rsidRPr="00B043E9">
        <w:rPr>
          <w:rtl/>
          <w:lang w:bidi="ar-EG"/>
        </w:rPr>
        <w:tab/>
        <w:t>جمعية الاتصالات الراديوية</w:t>
      </w:r>
      <w:bookmarkEnd w:id="11"/>
    </w:p>
    <w:p w14:paraId="3F886120" w14:textId="77777777" w:rsidR="00B043E9" w:rsidRPr="00B043E9" w:rsidRDefault="00B043E9" w:rsidP="00B043E9">
      <w:pPr>
        <w:rPr>
          <w:rtl/>
          <w:lang w:bidi="ar-EG"/>
        </w:rPr>
      </w:pPr>
      <w:r w:rsidRPr="00B043E9">
        <w:rPr>
          <w:rtl/>
          <w:lang w:bidi="ar-EG"/>
        </w:rPr>
        <w:t>يتم الإعلان عن جمعية الاتصالات الراديوية بموجب رسالة إدارية معممة (</w:t>
      </w:r>
      <w:r w:rsidRPr="00B043E9">
        <w:rPr>
          <w:lang w:bidi="ar-EG"/>
        </w:rPr>
        <w:t>CACE</w:t>
      </w:r>
      <w:r w:rsidRPr="00B043E9">
        <w:rPr>
          <w:rtl/>
          <w:lang w:bidi="ar-EG"/>
        </w:rPr>
        <w:t>) مشفوعة بدعوة من الأمين العام قبل الاجتماع بفترة كافية (ستة أشهر على الأقل مثلاً). وترسل الرسالة المعممة إلى جميع الدول الأعضاء وأعضاء قطاع الاتصالات الراديوية وتتضمن فيما تتضمن معلومات عن الوثائق المتوقعة والهيكل المؤقت للجان والمساهمات وترتيبات المشاركة.</w:t>
      </w:r>
    </w:p>
    <w:p w14:paraId="6E02E070" w14:textId="77777777" w:rsidR="00B043E9" w:rsidRPr="00B043E9" w:rsidRDefault="00B043E9" w:rsidP="00B043E9">
      <w:pPr>
        <w:pStyle w:val="Heading3"/>
        <w:rPr>
          <w:rtl/>
          <w:lang w:bidi="ar-EG"/>
        </w:rPr>
      </w:pPr>
      <w:bookmarkStart w:id="12" w:name="_Toc158978504"/>
      <w:r w:rsidRPr="00B043E9">
        <w:rPr>
          <w:rtl/>
          <w:lang w:bidi="ar-EG"/>
        </w:rPr>
        <w:lastRenderedPageBreak/>
        <w:t>2.4.2</w:t>
      </w:r>
      <w:r w:rsidRPr="00B043E9">
        <w:rPr>
          <w:rtl/>
          <w:lang w:bidi="ar-EG"/>
        </w:rPr>
        <w:tab/>
        <w:t>دورتا انعقاد الاجتماع التحضيري للمؤتمر</w:t>
      </w:r>
      <w:bookmarkEnd w:id="12"/>
    </w:p>
    <w:p w14:paraId="7F692464" w14:textId="77777777" w:rsidR="00B043E9" w:rsidRPr="00B043E9" w:rsidRDefault="00B043E9" w:rsidP="00B043E9">
      <w:pPr>
        <w:rPr>
          <w:rtl/>
          <w:lang w:bidi="ar-EG"/>
        </w:rPr>
      </w:pPr>
      <w:r w:rsidRPr="00B043E9">
        <w:rPr>
          <w:rtl/>
          <w:lang w:bidi="ar-EG"/>
        </w:rPr>
        <w:t>يتم الإعلان عن دورتي انعقاد الاجتماع التحضيري للمؤتمر بموجب رسالة إدارية معممة (</w:t>
      </w:r>
      <w:r w:rsidRPr="00B043E9">
        <w:rPr>
          <w:lang w:bidi="ar-EG"/>
        </w:rPr>
        <w:t>CA</w:t>
      </w:r>
      <w:r w:rsidRPr="00B043E9">
        <w:rPr>
          <w:rtl/>
          <w:lang w:bidi="ar-EG"/>
        </w:rPr>
        <w:t>) قبل موعد انعقاد الدورة الأولى بأربعة أشهر على الأقل وقبل انعقاد الدورة الثانية بستة أشهر على الأقل. وترسَل الرسائل المعممة إلى جميع الدول الأعضاء وأعضاء قطاع الاتصالات الراديوية.</w:t>
      </w:r>
    </w:p>
    <w:p w14:paraId="4F2B2088" w14:textId="77777777" w:rsidR="008F563E" w:rsidRDefault="00B043E9" w:rsidP="00B043E9">
      <w:pPr>
        <w:pStyle w:val="Heading3"/>
        <w:rPr>
          <w:rtl/>
          <w:lang w:bidi="ar-EG"/>
        </w:rPr>
      </w:pPr>
      <w:bookmarkStart w:id="13" w:name="_Toc158978505"/>
      <w:r w:rsidRPr="00B043E9">
        <w:rPr>
          <w:rtl/>
          <w:lang w:bidi="ar-EG"/>
        </w:rPr>
        <w:t>3.4.2</w:t>
      </w:r>
      <w:r w:rsidRPr="00B043E9">
        <w:rPr>
          <w:rtl/>
          <w:lang w:bidi="ar-EG"/>
        </w:rPr>
        <w:tab/>
        <w:t>اجتماعات لجان الدراسات</w:t>
      </w:r>
      <w:bookmarkEnd w:id="13"/>
    </w:p>
    <w:p w14:paraId="20340A66" w14:textId="34237423" w:rsidR="00B043E9" w:rsidRPr="00B043E9" w:rsidRDefault="00B043E9" w:rsidP="00B043E9">
      <w:pPr>
        <w:rPr>
          <w:rtl/>
          <w:lang w:bidi="ar-EG"/>
        </w:rPr>
      </w:pPr>
      <w:r w:rsidRPr="002A0D0A">
        <w:rPr>
          <w:rtl/>
          <w:lang w:bidi="ar-EG"/>
        </w:rPr>
        <w:t>يتم الإعلان عن اجتماعات لجان الدراسات بموجب رسالة إدارية معممة (</w:t>
      </w:r>
      <w:r w:rsidRPr="002A0D0A">
        <w:rPr>
          <w:lang w:bidi="ar-EG"/>
        </w:rPr>
        <w:t>CACE</w:t>
      </w:r>
      <w:r w:rsidRPr="002A0D0A">
        <w:rPr>
          <w:rtl/>
          <w:lang w:bidi="ar-EG"/>
        </w:rPr>
        <w:t>) قبل عقدها بثلاثة أشهر على الأقل. وترسل الرسالة المعممة إلى جميع الدول الأعضاء وأعضاء قطاع الاتصالات الراديوية والمنتسبين</w:t>
      </w:r>
      <w:r w:rsidR="00A6690D" w:rsidRPr="002A0D0A">
        <w:rPr>
          <w:rFonts w:hint="cs"/>
          <w:rtl/>
          <w:lang w:bidi="ar-EG"/>
        </w:rPr>
        <w:t xml:space="preserve"> </w:t>
      </w:r>
      <w:r w:rsidR="00A6690D" w:rsidRPr="002A0D0A">
        <w:rPr>
          <w:rtl/>
          <w:lang w:bidi="ar-EG"/>
        </w:rPr>
        <w:t>إلى القطاع</w:t>
      </w:r>
      <w:r w:rsidRPr="002A0D0A">
        <w:rPr>
          <w:rtl/>
          <w:lang w:bidi="ar-EG"/>
        </w:rPr>
        <w:t xml:space="preserve"> (فيما يتعلق بلجنة الدراسات ذات الصل</w:t>
      </w:r>
      <w:r w:rsidR="002823D1" w:rsidRPr="002A0D0A">
        <w:rPr>
          <w:rFonts w:hint="cs"/>
          <w:rtl/>
          <w:lang w:bidi="ar-EG"/>
        </w:rPr>
        <w:t>ة</w:t>
      </w:r>
      <w:r w:rsidRPr="002A0D0A">
        <w:rPr>
          <w:rtl/>
          <w:lang w:bidi="ar-EG"/>
        </w:rPr>
        <w:t>)</w:t>
      </w:r>
      <w:r w:rsidR="002823D1" w:rsidRPr="002A0D0A">
        <w:rPr>
          <w:rFonts w:hint="cs"/>
          <w:rtl/>
          <w:lang w:bidi="ar-EG"/>
        </w:rPr>
        <w:t xml:space="preserve"> والهيئات الأكاديمية المنضمة إلى الاتحاد.</w:t>
      </w:r>
    </w:p>
    <w:p w14:paraId="077FA5BA" w14:textId="77777777" w:rsidR="00B043E9" w:rsidRPr="00B043E9" w:rsidRDefault="00B043E9" w:rsidP="00B043E9">
      <w:pPr>
        <w:pStyle w:val="Heading3"/>
        <w:rPr>
          <w:rtl/>
          <w:lang w:bidi="ar-EG"/>
        </w:rPr>
      </w:pPr>
      <w:bookmarkStart w:id="14" w:name="_Toc158978506"/>
      <w:r w:rsidRPr="00B043E9">
        <w:rPr>
          <w:rtl/>
          <w:lang w:bidi="ar-EG"/>
        </w:rPr>
        <w:t>4.4.2</w:t>
      </w:r>
      <w:r w:rsidRPr="00B043E9">
        <w:rPr>
          <w:rtl/>
          <w:lang w:bidi="ar-EG"/>
        </w:rPr>
        <w:tab/>
        <w:t>الأفرقة الفرعية (فرق العمل وأفرقة المهام، إلخ.)</w:t>
      </w:r>
      <w:bookmarkEnd w:id="14"/>
    </w:p>
    <w:p w14:paraId="438F3B42" w14:textId="77777777" w:rsidR="008F563E" w:rsidRDefault="00B043E9" w:rsidP="00B043E9">
      <w:pPr>
        <w:rPr>
          <w:rtl/>
          <w:lang w:bidi="ar-EG"/>
        </w:rPr>
      </w:pPr>
      <w:r w:rsidRPr="00B043E9">
        <w:rPr>
          <w:rtl/>
          <w:lang w:bidi="ar-EG"/>
        </w:rPr>
        <w:t>يتم الإعلان عن اجتماعات فرق العمل</w:t>
      </w:r>
      <w:r w:rsidR="002823D1">
        <w:rPr>
          <w:rFonts w:hint="cs"/>
          <w:rtl/>
          <w:lang w:bidi="ar-EG"/>
        </w:rPr>
        <w:t xml:space="preserve"> </w:t>
      </w:r>
      <w:r w:rsidR="002823D1">
        <w:rPr>
          <w:lang w:bidi="ar-EG"/>
        </w:rPr>
        <w:t>(WG)</w:t>
      </w:r>
      <w:r w:rsidRPr="00B043E9">
        <w:rPr>
          <w:rtl/>
          <w:lang w:bidi="ar-EG"/>
        </w:rPr>
        <w:t xml:space="preserve"> </w:t>
      </w:r>
      <w:r w:rsidR="00A34FC9">
        <w:rPr>
          <w:rFonts w:hint="cs"/>
          <w:rtl/>
          <w:lang w:bidi="ar-EG"/>
        </w:rPr>
        <w:t>أ</w:t>
      </w:r>
      <w:r w:rsidRPr="00B043E9">
        <w:rPr>
          <w:rtl/>
          <w:lang w:bidi="ar-EG"/>
        </w:rPr>
        <w:t>و</w:t>
      </w:r>
      <w:r w:rsidR="00A34FC9">
        <w:rPr>
          <w:rFonts w:hint="cs"/>
          <w:rtl/>
          <w:lang w:bidi="ar-EG"/>
        </w:rPr>
        <w:t xml:space="preserve"> </w:t>
      </w:r>
      <w:r w:rsidR="002823D1">
        <w:rPr>
          <w:rFonts w:hint="cs"/>
          <w:rtl/>
          <w:lang w:bidi="ar-EG"/>
        </w:rPr>
        <w:t xml:space="preserve">فرق </w:t>
      </w:r>
      <w:r w:rsidR="002823D1" w:rsidRPr="002A0D0A">
        <w:rPr>
          <w:rFonts w:hint="cs"/>
          <w:rtl/>
          <w:lang w:bidi="ar-EG"/>
        </w:rPr>
        <w:t xml:space="preserve">العمل المشتركة </w:t>
      </w:r>
      <w:r w:rsidR="002823D1" w:rsidRPr="002A0D0A">
        <w:rPr>
          <w:lang w:bidi="ar-EG"/>
        </w:rPr>
        <w:t>(JWG)</w:t>
      </w:r>
      <w:r w:rsidR="002823D1" w:rsidRPr="002A0D0A">
        <w:rPr>
          <w:rFonts w:hint="cs"/>
          <w:rtl/>
        </w:rPr>
        <w:t xml:space="preserve"> </w:t>
      </w:r>
      <w:r w:rsidR="00A34FC9" w:rsidRPr="002A0D0A">
        <w:rPr>
          <w:rFonts w:hint="cs"/>
          <w:rtl/>
        </w:rPr>
        <w:t>أ</w:t>
      </w:r>
      <w:r w:rsidR="002823D1" w:rsidRPr="002A0D0A">
        <w:rPr>
          <w:rFonts w:hint="cs"/>
          <w:rtl/>
          <w:lang w:bidi="ar-EG"/>
        </w:rPr>
        <w:t>و</w:t>
      </w:r>
      <w:r w:rsidR="00A34FC9" w:rsidRPr="002A0D0A">
        <w:rPr>
          <w:rFonts w:hint="cs"/>
          <w:rtl/>
          <w:lang w:bidi="ar-EG"/>
        </w:rPr>
        <w:t xml:space="preserve"> </w:t>
      </w:r>
      <w:r w:rsidRPr="002A0D0A">
        <w:rPr>
          <w:rtl/>
          <w:lang w:bidi="ar-EG"/>
        </w:rPr>
        <w:t>أفرقة المهام</w:t>
      </w:r>
      <w:r w:rsidR="002823D1" w:rsidRPr="002A0D0A">
        <w:rPr>
          <w:rFonts w:hint="cs"/>
          <w:rtl/>
          <w:lang w:bidi="ar-EG"/>
        </w:rPr>
        <w:t xml:space="preserve"> </w:t>
      </w:r>
      <w:r w:rsidR="002823D1" w:rsidRPr="002A0D0A">
        <w:rPr>
          <w:lang w:bidi="ar-EG"/>
        </w:rPr>
        <w:t>(TG)</w:t>
      </w:r>
      <w:r w:rsidR="00A34FC9" w:rsidRPr="002A0D0A">
        <w:rPr>
          <w:rFonts w:hint="cs"/>
          <w:rtl/>
          <w:lang w:bidi="ar-EG"/>
        </w:rPr>
        <w:t xml:space="preserve"> أو أفرقة المهام المشتركة </w:t>
      </w:r>
      <w:r w:rsidR="00A34FC9" w:rsidRPr="002A0D0A">
        <w:rPr>
          <w:lang w:bidi="ar-EG"/>
        </w:rPr>
        <w:t>(JTG)</w:t>
      </w:r>
      <w:r w:rsidRPr="002A0D0A">
        <w:rPr>
          <w:rtl/>
          <w:lang w:bidi="ar-EG"/>
        </w:rPr>
        <w:t xml:space="preserve"> قبل الاجتماع بثلاثة أشهر على الأقل بموجب رسالة معممة (</w:t>
      </w:r>
      <w:r w:rsidRPr="002A0D0A">
        <w:rPr>
          <w:lang w:bidi="ar-EG"/>
        </w:rPr>
        <w:t>LCCE</w:t>
      </w:r>
      <w:r w:rsidRPr="002A0D0A">
        <w:rPr>
          <w:rtl/>
          <w:lang w:bidi="ar-EG"/>
        </w:rPr>
        <w:t>) ترسل إلى الدول الأعضاء وأعضاء قطاع</w:t>
      </w:r>
      <w:r w:rsidR="00A34FC9" w:rsidRPr="002A0D0A">
        <w:rPr>
          <w:rFonts w:hint="cs"/>
          <w:rtl/>
          <w:lang w:bidi="ar-EG"/>
        </w:rPr>
        <w:t xml:space="preserve"> الاتصالات الراديوية</w:t>
      </w:r>
      <w:r w:rsidRPr="002A0D0A">
        <w:rPr>
          <w:rtl/>
          <w:lang w:bidi="ar-EG"/>
        </w:rPr>
        <w:t xml:space="preserve"> والمنتسبين</w:t>
      </w:r>
      <w:r w:rsidR="00A34FC9" w:rsidRPr="002A0D0A">
        <w:rPr>
          <w:rFonts w:hint="cs"/>
          <w:rtl/>
          <w:lang w:bidi="ar-EG"/>
        </w:rPr>
        <w:t xml:space="preserve"> إليه</w:t>
      </w:r>
      <w:r w:rsidRPr="002A0D0A">
        <w:rPr>
          <w:rtl/>
          <w:lang w:bidi="ar-EG"/>
        </w:rPr>
        <w:t xml:space="preserve"> والهيئات الأكاديمية</w:t>
      </w:r>
      <w:r w:rsidR="00A34FC9" w:rsidRPr="002A0D0A">
        <w:rPr>
          <w:rFonts w:hint="cs"/>
          <w:rtl/>
          <w:lang w:bidi="ar-EG"/>
        </w:rPr>
        <w:t xml:space="preserve"> المنضمة إلى الاتحاد.</w:t>
      </w:r>
      <w:r w:rsidRPr="002A0D0A">
        <w:rPr>
          <w:rtl/>
          <w:lang w:bidi="ar-EG"/>
        </w:rPr>
        <w:t xml:space="preserve"> </w:t>
      </w:r>
      <w:r w:rsidR="00A34FC9" w:rsidRPr="002A0D0A">
        <w:rPr>
          <w:rFonts w:hint="cs"/>
          <w:rtl/>
          <w:lang w:bidi="ar-EG"/>
        </w:rPr>
        <w:t>ويتعين على المندوبين</w:t>
      </w:r>
      <w:r w:rsidRPr="002A0D0A">
        <w:rPr>
          <w:rtl/>
          <w:lang w:bidi="ar-EG"/>
        </w:rPr>
        <w:t xml:space="preserve"> </w:t>
      </w:r>
      <w:r w:rsidR="00A6690D" w:rsidRPr="002A0D0A">
        <w:rPr>
          <w:rtl/>
          <w:lang w:bidi="ar-EG"/>
        </w:rPr>
        <w:t>التسجيل</w:t>
      </w:r>
      <w:r w:rsidR="00A34FC9" w:rsidRPr="002A0D0A">
        <w:rPr>
          <w:rFonts w:hint="cs"/>
          <w:rtl/>
          <w:lang w:bidi="ar-EG"/>
        </w:rPr>
        <w:t xml:space="preserve"> إذا كانوا يعتزمون</w:t>
      </w:r>
      <w:r w:rsidRPr="002A0D0A">
        <w:rPr>
          <w:rtl/>
          <w:lang w:bidi="ar-EG"/>
        </w:rPr>
        <w:t xml:space="preserve"> المشاركة في أعمال الفريق المعني (الأفرقة المعنية).</w:t>
      </w:r>
    </w:p>
    <w:p w14:paraId="3AF22329" w14:textId="448BD5A0" w:rsidR="00B043E9" w:rsidRDefault="00B043E9" w:rsidP="00B043E9">
      <w:pPr>
        <w:rPr>
          <w:lang w:bidi="ar-EG"/>
        </w:rPr>
      </w:pPr>
      <w:r w:rsidRPr="00B043E9">
        <w:rPr>
          <w:rtl/>
          <w:lang w:bidi="ar-EG"/>
        </w:rPr>
        <w:t>وعادةً يتم تجميع إعلانات اجتماعات عدة أفرقة تتصل بلجنة دراسات واحدة في رسالة معممة واحدة مع وجود ملحقات منفصلة تتضمن تفاصيل كل اجتماع على حدة.</w:t>
      </w:r>
    </w:p>
    <w:p w14:paraId="7FCD48AB" w14:textId="7BA90DE0" w:rsidR="00C97799" w:rsidRPr="00B043E9" w:rsidRDefault="00A34FC9" w:rsidP="00A34FC9">
      <w:pPr>
        <w:rPr>
          <w:rtl/>
        </w:rPr>
      </w:pPr>
      <w:r>
        <w:rPr>
          <w:color w:val="000000"/>
          <w:rtl/>
        </w:rPr>
        <w:t xml:space="preserve">وقد يكون من الضروري في بعض الأحيان اختصار فترة الإشعار </w:t>
      </w:r>
      <w:r>
        <w:rPr>
          <w:rFonts w:hint="cs"/>
          <w:color w:val="000000"/>
          <w:rtl/>
        </w:rPr>
        <w:t>و/أو استخدام وسائل أخرى (القوائم البريدية مثلاً) للإعلان عن</w:t>
      </w:r>
      <w:r w:rsidR="002A0D0A">
        <w:rPr>
          <w:rFonts w:hint="eastAsia"/>
          <w:color w:val="000000"/>
          <w:rtl/>
        </w:rPr>
        <w:t> </w:t>
      </w:r>
      <w:r>
        <w:rPr>
          <w:rFonts w:hint="cs"/>
          <w:color w:val="000000"/>
          <w:rtl/>
        </w:rPr>
        <w:t xml:space="preserve">الاجتماعات </w:t>
      </w:r>
      <w:r>
        <w:rPr>
          <w:color w:val="000000"/>
          <w:rtl/>
        </w:rPr>
        <w:t>في حالات الاستعجال (مثل عقد اجتماع عاجل لفريق مهام</w:t>
      </w:r>
      <w:r>
        <w:rPr>
          <w:rFonts w:hint="cs"/>
          <w:color w:val="000000"/>
          <w:rtl/>
        </w:rPr>
        <w:t xml:space="preserve"> أو اجتماعات أفرقة فرعية أخرى مثل اجتماعات </w:t>
      </w:r>
      <w:r w:rsidR="00EE186D">
        <w:rPr>
          <w:rFonts w:hint="cs"/>
          <w:color w:val="000000"/>
          <w:rtl/>
        </w:rPr>
        <w:t>أفرقة</w:t>
      </w:r>
      <w:r>
        <w:rPr>
          <w:rFonts w:hint="cs"/>
          <w:color w:val="000000"/>
          <w:rtl/>
        </w:rPr>
        <w:t xml:space="preserve"> </w:t>
      </w:r>
      <w:r w:rsidR="00EE186D">
        <w:rPr>
          <w:rFonts w:hint="cs"/>
          <w:color w:val="000000"/>
          <w:rtl/>
        </w:rPr>
        <w:t>ال</w:t>
      </w:r>
      <w:r>
        <w:rPr>
          <w:rFonts w:hint="cs"/>
          <w:color w:val="000000"/>
          <w:rtl/>
        </w:rPr>
        <w:t>مقرر</w:t>
      </w:r>
      <w:r w:rsidR="00EE186D">
        <w:rPr>
          <w:rFonts w:hint="cs"/>
          <w:color w:val="000000"/>
          <w:rtl/>
        </w:rPr>
        <w:t>ين</w:t>
      </w:r>
      <w:r>
        <w:rPr>
          <w:rFonts w:hint="cs"/>
          <w:color w:val="000000"/>
          <w:rtl/>
        </w:rPr>
        <w:t xml:space="preserve"> أو</w:t>
      </w:r>
      <w:r w:rsidR="00EE186D">
        <w:rPr>
          <w:rFonts w:hint="cs"/>
          <w:color w:val="000000"/>
          <w:rtl/>
        </w:rPr>
        <w:t xml:space="preserve"> أفرقة المقررين المشتركة أو أفرقة العمل بالمراسلة</w:t>
      </w:r>
      <w:r>
        <w:rPr>
          <w:color w:val="000000"/>
          <w:rtl/>
        </w:rPr>
        <w:t>)</w:t>
      </w:r>
      <w:r>
        <w:rPr>
          <w:color w:val="000000"/>
        </w:rPr>
        <w:t>.</w:t>
      </w:r>
    </w:p>
    <w:p w14:paraId="763BA7B8" w14:textId="77777777" w:rsidR="00B043E9" w:rsidRPr="00B043E9" w:rsidRDefault="00B043E9" w:rsidP="00C97799">
      <w:pPr>
        <w:pStyle w:val="Heading2"/>
        <w:rPr>
          <w:rtl/>
          <w:lang w:bidi="ar-EG"/>
        </w:rPr>
      </w:pPr>
      <w:bookmarkStart w:id="15" w:name="_Toc158978507"/>
      <w:r w:rsidRPr="00B043E9">
        <w:rPr>
          <w:rtl/>
          <w:lang w:bidi="ar-EG"/>
        </w:rPr>
        <w:t>5.2</w:t>
      </w:r>
      <w:r w:rsidRPr="00B043E9">
        <w:rPr>
          <w:rtl/>
          <w:lang w:bidi="ar-EG"/>
        </w:rPr>
        <w:tab/>
        <w:t>ترتيبات الاجتماعات المعقودة في الاتحاد الدولي للاتصالات في جنيف</w:t>
      </w:r>
      <w:bookmarkEnd w:id="15"/>
    </w:p>
    <w:p w14:paraId="699E3727" w14:textId="1058A906" w:rsidR="00B043E9" w:rsidRPr="00B043E9" w:rsidRDefault="00B043E9" w:rsidP="00B043E9">
      <w:pPr>
        <w:rPr>
          <w:rtl/>
          <w:lang w:bidi="ar-EG"/>
        </w:rPr>
      </w:pPr>
      <w:r w:rsidRPr="00B043E9">
        <w:rPr>
          <w:rtl/>
          <w:lang w:bidi="ar-EG"/>
        </w:rPr>
        <w:t xml:space="preserve">تتضمن وثيقة </w:t>
      </w:r>
      <w:r w:rsidR="00A6690D">
        <w:rPr>
          <w:rFonts w:hint="cs"/>
          <w:rtl/>
          <w:lang w:bidi="ar-EG"/>
        </w:rPr>
        <w:t>ال</w:t>
      </w:r>
      <w:r w:rsidRPr="00B043E9">
        <w:rPr>
          <w:rtl/>
          <w:lang w:bidi="ar-EG"/>
        </w:rPr>
        <w:t>معلومات (</w:t>
      </w:r>
      <w:r w:rsidRPr="00B043E9">
        <w:rPr>
          <w:lang w:bidi="ar-EG"/>
        </w:rPr>
        <w:t>INFO</w:t>
      </w:r>
      <w:r w:rsidRPr="00B043E9">
        <w:rPr>
          <w:rtl/>
          <w:lang w:bidi="ar-EG"/>
        </w:rPr>
        <w:t>) معلومات عامة للمشاركين وتصدر في بداية كل اجتماع (أو مجموعة اجتماعات).</w:t>
      </w:r>
    </w:p>
    <w:p w14:paraId="75B6B000" w14:textId="77777777" w:rsidR="00B043E9" w:rsidRPr="00B043E9" w:rsidRDefault="00B043E9" w:rsidP="00C97799">
      <w:pPr>
        <w:pStyle w:val="Heading3"/>
        <w:rPr>
          <w:rtl/>
          <w:lang w:bidi="ar-EG"/>
        </w:rPr>
      </w:pPr>
      <w:bookmarkStart w:id="16" w:name="_Toc158978508"/>
      <w:r w:rsidRPr="00B043E9">
        <w:rPr>
          <w:rtl/>
          <w:lang w:bidi="ar-EG"/>
        </w:rPr>
        <w:t>1.5.2</w:t>
      </w:r>
      <w:r w:rsidRPr="00B043E9">
        <w:rPr>
          <w:rtl/>
          <w:lang w:bidi="ar-EG"/>
        </w:rPr>
        <w:tab/>
        <w:t>تسجيل المشاركين</w:t>
      </w:r>
      <w:bookmarkEnd w:id="16"/>
    </w:p>
    <w:p w14:paraId="7C8AF239" w14:textId="16E01220" w:rsidR="00B043E9" w:rsidRPr="006729D3" w:rsidRDefault="00B043E9" w:rsidP="00B043E9">
      <w:pPr>
        <w:rPr>
          <w:rtl/>
        </w:rPr>
      </w:pPr>
      <w:r w:rsidRPr="00B043E9">
        <w:rPr>
          <w:rtl/>
          <w:lang w:bidi="ar-EG"/>
        </w:rPr>
        <w:t xml:space="preserve">يجري التسجيل بالنسبة لأنشطة لجان دراسات الاتصالات الراديوية على الخط حصرياً عن طريق نظام التسجيل في أحداث قطاع الاتصالات الراديوية (انظر </w:t>
      </w:r>
      <w:hyperlink r:id="rId9" w:history="1">
        <w:r w:rsidR="009C66E0" w:rsidRPr="001E0136">
          <w:rPr>
            <w:rStyle w:val="Hyperlink"/>
          </w:rPr>
          <w:t>www.itu.int/en/ITU-R/information/events</w:t>
        </w:r>
      </w:hyperlink>
      <w:r w:rsidRPr="00B043E9">
        <w:rPr>
          <w:rtl/>
          <w:lang w:bidi="ar-EG"/>
        </w:rPr>
        <w:t>)</w:t>
      </w:r>
      <w:r w:rsidR="006729D3">
        <w:rPr>
          <w:rFonts w:hint="cs"/>
          <w:rtl/>
        </w:rPr>
        <w:t xml:space="preserve">. </w:t>
      </w:r>
      <w:r w:rsidR="006729D3">
        <w:rPr>
          <w:color w:val="000000"/>
          <w:rtl/>
        </w:rPr>
        <w:t>ويتعين على المشاركين أن يستكملوا أولاً</w:t>
      </w:r>
      <w:r w:rsidR="002A0D0A">
        <w:rPr>
          <w:rFonts w:hint="cs"/>
          <w:color w:val="000000"/>
          <w:rtl/>
        </w:rPr>
        <w:t> </w:t>
      </w:r>
      <w:r w:rsidR="006729D3">
        <w:rPr>
          <w:color w:val="000000"/>
          <w:rtl/>
        </w:rPr>
        <w:t xml:space="preserve">استمارة التسجيل عبر الإنترنت وتقديم طلب التسجيل الخاص بهم لكي توافق عليه جهة الاتصال </w:t>
      </w:r>
      <w:r w:rsidR="006729D3">
        <w:rPr>
          <w:rFonts w:hint="cs"/>
          <w:color w:val="000000"/>
          <w:rtl/>
        </w:rPr>
        <w:t xml:space="preserve">المعيّنة </w:t>
      </w:r>
      <w:r w:rsidR="006729D3">
        <w:rPr>
          <w:color w:val="000000"/>
        </w:rPr>
        <w:t>(</w:t>
      </w:r>
      <w:r w:rsidR="006729D3" w:rsidRPr="006729D3">
        <w:rPr>
          <w:color w:val="000000"/>
        </w:rPr>
        <w:t>DFP</w:t>
      </w:r>
      <w:r w:rsidR="006729D3">
        <w:rPr>
          <w:color w:val="000000"/>
        </w:rPr>
        <w:t>)</w:t>
      </w:r>
      <w:r w:rsidR="006729D3">
        <w:rPr>
          <w:rFonts w:hint="cs"/>
          <w:color w:val="000000"/>
          <w:rtl/>
        </w:rPr>
        <w:t xml:space="preserve">. </w:t>
      </w:r>
      <w:r w:rsidR="006729D3">
        <w:rPr>
          <w:color w:val="000000"/>
          <w:rtl/>
        </w:rPr>
        <w:t>ولهذا</w:t>
      </w:r>
      <w:r w:rsidR="002A0D0A">
        <w:rPr>
          <w:rFonts w:hint="cs"/>
          <w:color w:val="000000"/>
          <w:rtl/>
        </w:rPr>
        <w:t> </w:t>
      </w:r>
      <w:r w:rsidR="006729D3">
        <w:rPr>
          <w:color w:val="000000"/>
          <w:rtl/>
        </w:rPr>
        <w:t>الغرض يلزم أن يكون لدى المشاركين حساب في الاتحاد</w:t>
      </w:r>
      <w:r w:rsidR="006729D3">
        <w:rPr>
          <w:rFonts w:hint="cs"/>
          <w:color w:val="000000"/>
          <w:rtl/>
        </w:rPr>
        <w:t xml:space="preserve">، </w:t>
      </w:r>
      <w:r w:rsidR="006729D3">
        <w:rPr>
          <w:color w:val="000000"/>
          <w:rtl/>
        </w:rPr>
        <w:t>ويشجَّع المشارك</w:t>
      </w:r>
      <w:r w:rsidR="006729D3">
        <w:rPr>
          <w:rFonts w:hint="cs"/>
          <w:color w:val="000000"/>
          <w:rtl/>
        </w:rPr>
        <w:t>و</w:t>
      </w:r>
      <w:r w:rsidR="006729D3">
        <w:rPr>
          <w:color w:val="000000"/>
          <w:rtl/>
        </w:rPr>
        <w:t xml:space="preserve">ن بشدة على التسجيل في وقت مبكر </w:t>
      </w:r>
      <w:r w:rsidR="006729D3">
        <w:rPr>
          <w:rFonts w:hint="cs"/>
          <w:color w:val="000000"/>
          <w:rtl/>
        </w:rPr>
        <w:t>وبيان</w:t>
      </w:r>
      <w:r w:rsidR="006729D3">
        <w:rPr>
          <w:color w:val="000000"/>
          <w:rtl/>
        </w:rPr>
        <w:t xml:space="preserve"> ما إذا كانوا يعتزمون </w:t>
      </w:r>
      <w:r w:rsidR="006729D3">
        <w:rPr>
          <w:rFonts w:hint="cs"/>
          <w:color w:val="000000"/>
          <w:rtl/>
        </w:rPr>
        <w:t>المشاركة في</w:t>
      </w:r>
      <w:r w:rsidR="006729D3">
        <w:rPr>
          <w:color w:val="000000"/>
          <w:rtl/>
        </w:rPr>
        <w:t xml:space="preserve"> الاجتماع </w:t>
      </w:r>
      <w:r w:rsidR="006729D3">
        <w:rPr>
          <w:rFonts w:hint="cs"/>
          <w:color w:val="000000"/>
          <w:rtl/>
        </w:rPr>
        <w:t>حضورياً</w:t>
      </w:r>
      <w:r w:rsidR="006729D3">
        <w:rPr>
          <w:color w:val="000000"/>
          <w:rtl/>
        </w:rPr>
        <w:t xml:space="preserve"> أو عن بُعد</w:t>
      </w:r>
      <w:r w:rsidR="006729D3">
        <w:rPr>
          <w:rFonts w:hint="cs"/>
          <w:color w:val="000000"/>
          <w:rtl/>
        </w:rPr>
        <w:t>.</w:t>
      </w:r>
    </w:p>
    <w:p w14:paraId="77EC352E" w14:textId="21EEF354" w:rsidR="009C66E0" w:rsidRPr="00CD55B7" w:rsidRDefault="006729D3" w:rsidP="00B043E9">
      <w:pPr>
        <w:rPr>
          <w:lang w:val="fr-CH" w:bidi="ar-EG"/>
        </w:rPr>
      </w:pPr>
      <w:r>
        <w:rPr>
          <w:color w:val="000000"/>
          <w:rtl/>
        </w:rPr>
        <w:t>ويمكن الاطلاع على قائمة جهات الاتصال المعي</w:t>
      </w:r>
      <w:r w:rsidR="00CD55B7">
        <w:rPr>
          <w:rFonts w:hint="cs"/>
          <w:color w:val="000000"/>
          <w:rtl/>
        </w:rPr>
        <w:t>ّ</w:t>
      </w:r>
      <w:r>
        <w:rPr>
          <w:color w:val="000000"/>
          <w:rtl/>
        </w:rPr>
        <w:t xml:space="preserve">نة لقطاع الاتصالات الراديوية (محمية بحقوق النفاذ إلى مخدم خدمة تبادل معلومات الاتصالات </w:t>
      </w:r>
      <w:r>
        <w:rPr>
          <w:color w:val="000000"/>
        </w:rPr>
        <w:t>(TIES)</w:t>
      </w:r>
      <w:r>
        <w:rPr>
          <w:color w:val="000000"/>
          <w:rtl/>
        </w:rPr>
        <w:t>) إلى جانب معلومات تفصيلية عن هذا النظام للتسجيل في الأحداث ومتطلبات دعم الحصول على التأشيرة والإقامة في الفنادق وغير ذلك في الموقع التالي</w:t>
      </w:r>
      <w:r w:rsidR="00CD55B7">
        <w:rPr>
          <w:rFonts w:hint="cs"/>
          <w:color w:val="000000"/>
          <w:rtl/>
        </w:rPr>
        <w:t xml:space="preserve">: </w:t>
      </w:r>
      <w:hyperlink r:id="rId10" w:history="1">
        <w:r w:rsidR="00CD55B7" w:rsidRPr="00976E2A">
          <w:rPr>
            <w:rStyle w:val="Hyperlink"/>
            <w:szCs w:val="24"/>
          </w:rPr>
          <w:t>http://</w:t>
        </w:r>
        <w:r w:rsidR="00CD55B7" w:rsidRPr="00B441EA">
          <w:rPr>
            <w:rStyle w:val="Hyperlink"/>
          </w:rPr>
          <w:t>www.itu.int/en/ITU-R/information/events</w:t>
        </w:r>
      </w:hyperlink>
      <w:r w:rsidR="00CD55B7">
        <w:rPr>
          <w:rFonts w:hint="cs"/>
          <w:color w:val="000000"/>
          <w:rtl/>
        </w:rPr>
        <w:t>.</w:t>
      </w:r>
    </w:p>
    <w:p w14:paraId="58A17DDD" w14:textId="3FDC9082" w:rsidR="009C66E0" w:rsidRPr="00B043E9" w:rsidRDefault="00CD55B7" w:rsidP="00B043E9">
      <w:pPr>
        <w:rPr>
          <w:rtl/>
          <w:lang w:bidi="ar-EG"/>
        </w:rPr>
      </w:pPr>
      <w:r>
        <w:rPr>
          <w:color w:val="000000"/>
          <w:rtl/>
        </w:rPr>
        <w:t>وبالنسبة للاجتماعات التي تُعقد في جنيف، يتعين طلب رسالة دعم الحصول على التأشيرة أثناء عملية التسجيل عبر الإنترنت، وقد يستغرق الأمر مدة تصل إلى 21 يوماً</w:t>
      </w:r>
      <w:r>
        <w:rPr>
          <w:rFonts w:hint="cs"/>
          <w:color w:val="000000"/>
          <w:rtl/>
        </w:rPr>
        <w:t xml:space="preserve">. </w:t>
      </w:r>
      <w:r w:rsidR="004C131B">
        <w:rPr>
          <w:rFonts w:hint="cs"/>
          <w:color w:val="000000"/>
          <w:rtl/>
        </w:rPr>
        <w:t>ويتاح مزيد من المعلومات في الموقع التالي:</w:t>
      </w:r>
      <w:r w:rsidR="00232610">
        <w:rPr>
          <w:color w:val="000000"/>
          <w:rtl/>
        </w:rPr>
        <w:tab/>
      </w:r>
      <w:r w:rsidR="004C131B">
        <w:rPr>
          <w:rFonts w:hint="cs"/>
          <w:color w:val="000000"/>
          <w:rtl/>
        </w:rPr>
        <w:t xml:space="preserve"> </w:t>
      </w:r>
      <w:hyperlink r:id="rId11" w:history="1">
        <w:r w:rsidR="00D65B64" w:rsidRPr="004A6171">
          <w:rPr>
            <w:rStyle w:val="Hyperlink"/>
            <w:lang w:val="fr-CH"/>
          </w:rPr>
          <w:t>https://</w:t>
        </w:r>
        <w:proofErr w:type="spellStart"/>
        <w:r w:rsidR="00D65B64" w:rsidRPr="004A6171">
          <w:rPr>
            <w:rStyle w:val="Hyperlink"/>
            <w:lang w:val="fr-CH"/>
          </w:rPr>
          <w:t>www.itu.int</w:t>
        </w:r>
        <w:proofErr w:type="spellEnd"/>
        <w:r w:rsidR="00D65B64" w:rsidRPr="004A6171">
          <w:rPr>
            <w:rStyle w:val="Hyperlink"/>
            <w:lang w:val="fr-CH"/>
          </w:rPr>
          <w:t>/en/ITU-R/info</w:t>
        </w:r>
        <w:r w:rsidR="00D65B64" w:rsidRPr="004A6171">
          <w:rPr>
            <w:rStyle w:val="Hyperlink"/>
            <w:lang w:val="fr-CH"/>
          </w:rPr>
          <w:t>r</w:t>
        </w:r>
        <w:r w:rsidR="00D65B64" w:rsidRPr="004A6171">
          <w:rPr>
            <w:rStyle w:val="Hyperlink"/>
            <w:lang w:val="fr-CH"/>
          </w:rPr>
          <w:t>mation/</w:t>
        </w:r>
        <w:proofErr w:type="spellStart"/>
        <w:r w:rsidR="00D65B64" w:rsidRPr="004A6171">
          <w:rPr>
            <w:rStyle w:val="Hyperlink"/>
            <w:lang w:val="fr-CH"/>
          </w:rPr>
          <w:t>events</w:t>
        </w:r>
        <w:proofErr w:type="spellEnd"/>
        <w:r w:rsidR="00D65B64" w:rsidRPr="004A6171">
          <w:rPr>
            <w:rStyle w:val="Hyperlink"/>
            <w:lang w:val="fr-CH"/>
          </w:rPr>
          <w:t>/Pages/</w:t>
        </w:r>
        <w:proofErr w:type="spellStart"/>
        <w:r w:rsidR="00D65B64" w:rsidRPr="004A6171">
          <w:rPr>
            <w:rStyle w:val="Hyperlink"/>
            <w:lang w:val="fr-CH"/>
          </w:rPr>
          <w:t>visa.aspx</w:t>
        </w:r>
        <w:proofErr w:type="spellEnd"/>
      </w:hyperlink>
      <w:r w:rsidR="00D65B64">
        <w:rPr>
          <w:lang w:val="fr-CH"/>
        </w:rPr>
        <w:t xml:space="preserve"> </w:t>
      </w:r>
      <w:r w:rsidR="004C131B">
        <w:rPr>
          <w:rFonts w:hint="cs"/>
          <w:color w:val="000000"/>
          <w:rtl/>
        </w:rPr>
        <w:t>.</w:t>
      </w:r>
    </w:p>
    <w:p w14:paraId="797B6938" w14:textId="77777777" w:rsidR="00B043E9" w:rsidRPr="00B043E9" w:rsidRDefault="00B043E9" w:rsidP="00C97799">
      <w:pPr>
        <w:pStyle w:val="Heading3"/>
        <w:rPr>
          <w:rtl/>
          <w:lang w:bidi="ar-EG"/>
        </w:rPr>
      </w:pPr>
      <w:bookmarkStart w:id="17" w:name="_Toc158978509"/>
      <w:r w:rsidRPr="00B043E9">
        <w:rPr>
          <w:rtl/>
          <w:lang w:bidi="ar-EG"/>
        </w:rPr>
        <w:t>2.5.2</w:t>
      </w:r>
      <w:r w:rsidRPr="00B043E9">
        <w:rPr>
          <w:rtl/>
          <w:lang w:bidi="ar-EG"/>
        </w:rPr>
        <w:tab/>
        <w:t>توفر الوثائق في الاجتماعات</w:t>
      </w:r>
      <w:bookmarkEnd w:id="17"/>
    </w:p>
    <w:p w14:paraId="0E807492" w14:textId="4C5A603A" w:rsidR="00B043E9" w:rsidRPr="00B043E9" w:rsidRDefault="00B043E9" w:rsidP="00B043E9">
      <w:pPr>
        <w:rPr>
          <w:rtl/>
          <w:lang w:bidi="ar-EG"/>
        </w:rPr>
      </w:pPr>
      <w:r w:rsidRPr="00B043E9">
        <w:rPr>
          <w:rtl/>
          <w:lang w:bidi="ar-EG"/>
        </w:rPr>
        <w:t>تتاح جميع المساهمات المقدمة لاجتماعات قطاع الاتصالات الراديوية</w:t>
      </w:r>
      <w:r w:rsidR="003F4943">
        <w:rPr>
          <w:rFonts w:hint="cs"/>
          <w:rtl/>
          <w:lang w:bidi="ar-EG"/>
        </w:rPr>
        <w:t xml:space="preserve"> (انظر الفقرة 1.5.3)</w:t>
      </w:r>
      <w:r w:rsidRPr="00B043E9">
        <w:rPr>
          <w:rtl/>
          <w:lang w:bidi="ar-EG"/>
        </w:rPr>
        <w:t xml:space="preserve"> في الموقع الإلكتروني للاتحاد بأسرع ما يمكن عملياً بعد استلامها في الأمانة في جنيف (انظر الفقرات 1.3 و3.3 و4.3).</w:t>
      </w:r>
    </w:p>
    <w:p w14:paraId="7104B5D1" w14:textId="5F07EA8B" w:rsidR="00B043E9" w:rsidRPr="00B043E9" w:rsidRDefault="00B043E9" w:rsidP="00B043E9">
      <w:pPr>
        <w:rPr>
          <w:rtl/>
          <w:lang w:bidi="ar-EG"/>
        </w:rPr>
      </w:pPr>
      <w:r w:rsidRPr="00B043E9">
        <w:rPr>
          <w:rtl/>
          <w:lang w:bidi="ar-EG"/>
        </w:rPr>
        <w:t>وتتاح الوثائق "المؤقتة" (</w:t>
      </w:r>
      <w:r w:rsidRPr="00B043E9">
        <w:rPr>
          <w:lang w:bidi="ar-EG"/>
        </w:rPr>
        <w:t>TEMP</w:t>
      </w:r>
      <w:r w:rsidRPr="00B043E9">
        <w:rPr>
          <w:rtl/>
          <w:lang w:bidi="ar-EG"/>
        </w:rPr>
        <w:t xml:space="preserve">) </w:t>
      </w:r>
      <w:r w:rsidR="003F4943">
        <w:rPr>
          <w:rFonts w:hint="cs"/>
          <w:rtl/>
          <w:lang w:bidi="ar-EG"/>
        </w:rPr>
        <w:t xml:space="preserve">(انظر الفقرة 2.5.3) </w:t>
      </w:r>
      <w:r w:rsidRPr="00B043E9">
        <w:rPr>
          <w:rtl/>
          <w:lang w:bidi="ar-EG"/>
        </w:rPr>
        <w:t>في شكل إلكتروني ويمكن الدخول إليها من الموقع الإلكتروني لقطاع الاتصالات الراديوية أثناء الاجتماع وحتى وقت إدراج المعلومات المقابلة في تقرير الاجتماع</w:t>
      </w:r>
      <w:r w:rsidR="004C131B">
        <w:rPr>
          <w:rFonts w:hint="cs"/>
          <w:rtl/>
          <w:lang w:bidi="ar-EG"/>
        </w:rPr>
        <w:t xml:space="preserve"> أو الوثائق الأخرى الصادرة عنه</w:t>
      </w:r>
      <w:r w:rsidRPr="00B043E9">
        <w:rPr>
          <w:rtl/>
          <w:lang w:bidi="ar-EG"/>
        </w:rPr>
        <w:t xml:space="preserve"> ونشرها في الموقع (مثل ملحقات تقرير الرئيس أو المحضر الموجز</w:t>
      </w:r>
      <w:r w:rsidR="004C131B">
        <w:rPr>
          <w:rFonts w:hint="cs"/>
          <w:rtl/>
          <w:lang w:bidi="ar-EG"/>
        </w:rPr>
        <w:t>،</w:t>
      </w:r>
      <w:r w:rsidR="003F4943">
        <w:rPr>
          <w:rFonts w:hint="cs"/>
          <w:rtl/>
          <w:lang w:bidi="ar-EG"/>
        </w:rPr>
        <w:t xml:space="preserve"> انظر </w:t>
      </w:r>
      <w:r w:rsidR="00232610" w:rsidRPr="0093091B">
        <w:rPr>
          <w:rFonts w:hint="cs"/>
          <w:rtl/>
          <w:lang w:bidi="ar-EG"/>
        </w:rPr>
        <w:t>الفقرتين</w:t>
      </w:r>
      <w:r w:rsidR="003F4943">
        <w:rPr>
          <w:rFonts w:hint="cs"/>
          <w:rtl/>
          <w:lang w:bidi="ar-EG"/>
        </w:rPr>
        <w:t xml:space="preserve"> 6.5.3 و7.5.3</w:t>
      </w:r>
      <w:r w:rsidRPr="00B043E9">
        <w:rPr>
          <w:rtl/>
          <w:lang w:bidi="ar-EG"/>
        </w:rPr>
        <w:t>).</w:t>
      </w:r>
    </w:p>
    <w:p w14:paraId="5CBFF647" w14:textId="1A8EB3A3" w:rsidR="00B043E9" w:rsidRPr="00B043E9" w:rsidRDefault="00B043E9" w:rsidP="00B043E9">
      <w:pPr>
        <w:rPr>
          <w:rtl/>
          <w:lang w:bidi="ar-EG"/>
        </w:rPr>
      </w:pPr>
      <w:r w:rsidRPr="00B043E9">
        <w:rPr>
          <w:rtl/>
          <w:lang w:bidi="ar-EG"/>
        </w:rPr>
        <w:lastRenderedPageBreak/>
        <w:t>وتتاح الوثائق الإدارية (</w:t>
      </w:r>
      <w:r w:rsidRPr="00B043E9">
        <w:rPr>
          <w:lang w:bidi="ar-EG"/>
        </w:rPr>
        <w:t>ADM</w:t>
      </w:r>
      <w:r w:rsidRPr="00B043E9">
        <w:rPr>
          <w:rtl/>
          <w:lang w:bidi="ar-EG"/>
        </w:rPr>
        <w:t xml:space="preserve">) </w:t>
      </w:r>
      <w:r w:rsidR="003F4943">
        <w:rPr>
          <w:rFonts w:hint="cs"/>
          <w:rtl/>
          <w:lang w:bidi="ar-EG"/>
        </w:rPr>
        <w:t xml:space="preserve">(انظر الفقرة 3.5.3) </w:t>
      </w:r>
      <w:r w:rsidRPr="00B043E9">
        <w:rPr>
          <w:rtl/>
          <w:lang w:bidi="ar-EG"/>
        </w:rPr>
        <w:t>ووثائق المعلومات (</w:t>
      </w:r>
      <w:r w:rsidRPr="00B043E9">
        <w:rPr>
          <w:lang w:bidi="ar-EG"/>
        </w:rPr>
        <w:t>INFO</w:t>
      </w:r>
      <w:r w:rsidRPr="00B043E9">
        <w:rPr>
          <w:rtl/>
          <w:lang w:bidi="ar-EG"/>
        </w:rPr>
        <w:t xml:space="preserve">) </w:t>
      </w:r>
      <w:r w:rsidR="003F4943">
        <w:rPr>
          <w:rFonts w:hint="cs"/>
          <w:rtl/>
          <w:lang w:bidi="ar-EG"/>
        </w:rPr>
        <w:t xml:space="preserve">(انظر الفقرة 4.5.3) </w:t>
      </w:r>
      <w:r w:rsidRPr="00B043E9">
        <w:rPr>
          <w:rtl/>
          <w:lang w:bidi="ar-EG"/>
        </w:rPr>
        <w:t>في شكل إلكتروني.</w:t>
      </w:r>
    </w:p>
    <w:p w14:paraId="4B57FC9A" w14:textId="77777777" w:rsidR="00B043E9" w:rsidRPr="00B043E9" w:rsidRDefault="00B043E9" w:rsidP="00B043E9">
      <w:pPr>
        <w:rPr>
          <w:rtl/>
          <w:lang w:bidi="ar-EG"/>
        </w:rPr>
      </w:pPr>
      <w:r w:rsidRPr="00B043E9">
        <w:rPr>
          <w:rtl/>
          <w:lang w:bidi="ar-EG"/>
        </w:rPr>
        <w:t>ويقتصر النفاذ إلى وثائق لجان الدراسات والأفرقة الفرعية التابعة لها على المستعملين المسجلين في خدمة تبادل معلومات الاتصالات (</w:t>
      </w:r>
      <w:r w:rsidRPr="00B043E9">
        <w:rPr>
          <w:lang w:bidi="ar-EG"/>
        </w:rPr>
        <w:t>TIES</w:t>
      </w:r>
      <w:r w:rsidRPr="00B043E9">
        <w:rPr>
          <w:rtl/>
          <w:lang w:bidi="ar-EG"/>
        </w:rPr>
        <w:t>).</w:t>
      </w:r>
    </w:p>
    <w:p w14:paraId="09826EA0" w14:textId="77777777" w:rsidR="00B043E9" w:rsidRPr="00B043E9" w:rsidRDefault="00B043E9" w:rsidP="00C97799">
      <w:pPr>
        <w:pStyle w:val="Heading3"/>
        <w:rPr>
          <w:rtl/>
          <w:lang w:bidi="ar-EG"/>
        </w:rPr>
      </w:pPr>
      <w:bookmarkStart w:id="18" w:name="_Toc158978510"/>
      <w:r w:rsidRPr="00B043E9">
        <w:rPr>
          <w:rtl/>
          <w:lang w:bidi="ar-EG"/>
        </w:rPr>
        <w:t>3.5.2</w:t>
      </w:r>
      <w:r w:rsidRPr="00B043E9">
        <w:rPr>
          <w:rtl/>
          <w:lang w:bidi="ar-EG"/>
        </w:rPr>
        <w:tab/>
        <w:t>الترجمة الفورية باللغات الرسمية للاتحاد</w:t>
      </w:r>
      <w:bookmarkEnd w:id="18"/>
    </w:p>
    <w:p w14:paraId="6BDA98F5" w14:textId="77777777" w:rsidR="00B043E9" w:rsidRDefault="00B043E9" w:rsidP="00B043E9">
      <w:pPr>
        <w:rPr>
          <w:rtl/>
          <w:lang w:bidi="ar-EG"/>
        </w:rPr>
      </w:pPr>
      <w:r w:rsidRPr="00B043E9">
        <w:rPr>
          <w:rtl/>
          <w:lang w:bidi="ar-EG"/>
        </w:rPr>
        <w:t>يتم عادةً توفير الترجمة الفورية بجميع اللغات الرسمية في الاتحاد أثناء جميع اجتماعات لجان الدراسات على أساس المشاركة المعلنة.</w:t>
      </w:r>
    </w:p>
    <w:p w14:paraId="3C58FA2E" w14:textId="3ECD42A4" w:rsidR="003F4943" w:rsidRPr="00B043E9" w:rsidRDefault="004C131B" w:rsidP="00B043E9">
      <w:pPr>
        <w:rPr>
          <w:rtl/>
          <w:lang w:bidi="ar-EG"/>
        </w:rPr>
      </w:pPr>
      <w:r>
        <w:rPr>
          <w:rFonts w:hint="cs"/>
          <w:rtl/>
          <w:lang w:bidi="ar-EG"/>
        </w:rPr>
        <w:t xml:space="preserve">توفيراً للموارد ونظراً </w:t>
      </w:r>
      <w:r w:rsidR="00A56135">
        <w:rPr>
          <w:rFonts w:hint="cs"/>
          <w:rtl/>
          <w:lang w:bidi="ar-EG"/>
        </w:rPr>
        <w:t xml:space="preserve">للتوافر المحدود للمترجمين الشفويين، قد تتطلب </w:t>
      </w:r>
      <w:r w:rsidR="00EA78D3">
        <w:rPr>
          <w:rFonts w:hint="cs"/>
          <w:rtl/>
          <w:lang w:bidi="ar-EG"/>
        </w:rPr>
        <w:t xml:space="preserve">الدعوات إلى عقد اجتماعات </w:t>
      </w:r>
      <w:r w:rsidR="00EA78D3" w:rsidRPr="002A0D0A">
        <w:rPr>
          <w:rtl/>
          <w:lang w:bidi="ar-EG"/>
        </w:rPr>
        <w:t>لجان</w:t>
      </w:r>
      <w:r w:rsidR="00EA78D3" w:rsidRPr="002A0D0A">
        <w:rPr>
          <w:rFonts w:hint="cs"/>
          <w:rtl/>
          <w:lang w:bidi="ar-EG"/>
        </w:rPr>
        <w:t xml:space="preserve"> الدراسات</w:t>
      </w:r>
      <w:r w:rsidR="00EA78D3">
        <w:rPr>
          <w:rFonts w:hint="cs"/>
          <w:rtl/>
          <w:lang w:bidi="ar-EG"/>
        </w:rPr>
        <w:t xml:space="preserve"> من الإدارات بيان حاجتها إلى الترجمة الشفوية للغة رسمية محددة.</w:t>
      </w:r>
    </w:p>
    <w:p w14:paraId="3C2AEEFB" w14:textId="77777777" w:rsidR="00B043E9" w:rsidRPr="00B043E9" w:rsidRDefault="00B043E9" w:rsidP="00C97799">
      <w:pPr>
        <w:pStyle w:val="Heading2"/>
        <w:rPr>
          <w:rtl/>
          <w:lang w:bidi="ar-EG"/>
        </w:rPr>
      </w:pPr>
      <w:bookmarkStart w:id="19" w:name="_Toc158978511"/>
      <w:r w:rsidRPr="00B043E9">
        <w:rPr>
          <w:rtl/>
          <w:lang w:bidi="ar-EG"/>
        </w:rPr>
        <w:t>6.2</w:t>
      </w:r>
      <w:r w:rsidRPr="00B043E9">
        <w:rPr>
          <w:rtl/>
          <w:lang w:bidi="ar-EG"/>
        </w:rPr>
        <w:tab/>
        <w:t>ترتيبات الاجتماعات المعقودة خارج جنيف</w:t>
      </w:r>
      <w:bookmarkEnd w:id="19"/>
    </w:p>
    <w:p w14:paraId="561EF650" w14:textId="75CE65D3" w:rsidR="00B043E9" w:rsidRDefault="00B043E9" w:rsidP="00B043E9">
      <w:pPr>
        <w:rPr>
          <w:lang w:bidi="ar-EG"/>
        </w:rPr>
      </w:pPr>
      <w:r w:rsidRPr="00B043E9">
        <w:rPr>
          <w:rtl/>
          <w:lang w:bidi="ar-EG"/>
        </w:rPr>
        <w:t xml:space="preserve">في حالة الاجتماعات المعقودة خارج جنيف، تنطبق أحكام الفقرة </w:t>
      </w:r>
      <w:r w:rsidRPr="00B043E9">
        <w:rPr>
          <w:lang w:bidi="ar-EG"/>
        </w:rPr>
        <w:t>11.1.3.A1</w:t>
      </w:r>
      <w:r w:rsidRPr="00B043E9">
        <w:rPr>
          <w:rtl/>
          <w:lang w:bidi="ar-EG"/>
        </w:rPr>
        <w:t xml:space="preserve"> من الملحق 1 بالقرار </w:t>
      </w:r>
      <w:r w:rsidRPr="00B043E9">
        <w:rPr>
          <w:lang w:bidi="ar-EG"/>
        </w:rPr>
        <w:t>ITU</w:t>
      </w:r>
      <w:r w:rsidR="003F4943">
        <w:rPr>
          <w:lang w:bidi="ar-EG"/>
        </w:rPr>
        <w:t>-</w:t>
      </w:r>
      <w:r w:rsidRPr="00B043E9">
        <w:rPr>
          <w:lang w:bidi="ar-EG"/>
        </w:rPr>
        <w:t>R 1</w:t>
      </w:r>
      <w:r w:rsidRPr="00B043E9">
        <w:rPr>
          <w:rtl/>
          <w:lang w:bidi="ar-EG"/>
        </w:rPr>
        <w:t>.</w:t>
      </w:r>
    </w:p>
    <w:p w14:paraId="05C75390" w14:textId="60713F4D" w:rsidR="003F4943" w:rsidRPr="00B043E9" w:rsidRDefault="003F4943" w:rsidP="003F4943">
      <w:pPr>
        <w:pStyle w:val="Heading2"/>
        <w:rPr>
          <w:rtl/>
          <w:lang w:bidi="ar-EG"/>
        </w:rPr>
      </w:pPr>
      <w:bookmarkStart w:id="20" w:name="_Toc158978512"/>
      <w:r>
        <w:rPr>
          <w:rFonts w:hint="cs"/>
          <w:rtl/>
          <w:lang w:bidi="ar-EG"/>
        </w:rPr>
        <w:t>7</w:t>
      </w:r>
      <w:r w:rsidRPr="00B043E9">
        <w:rPr>
          <w:rtl/>
          <w:lang w:bidi="ar-EG"/>
        </w:rPr>
        <w:t>.2</w:t>
      </w:r>
      <w:r w:rsidRPr="00B043E9">
        <w:rPr>
          <w:rtl/>
          <w:lang w:bidi="ar-EG"/>
        </w:rPr>
        <w:tab/>
      </w:r>
      <w:r w:rsidR="00EA78D3">
        <w:rPr>
          <w:rFonts w:hint="cs"/>
          <w:rtl/>
          <w:lang w:bidi="ar-EG"/>
        </w:rPr>
        <w:t>الاجتماعات الإلكترونية</w:t>
      </w:r>
      <w:bookmarkEnd w:id="20"/>
    </w:p>
    <w:p w14:paraId="383791FC" w14:textId="40EEA72A" w:rsidR="00EA78D3" w:rsidRDefault="00EA78D3" w:rsidP="00EA78D3">
      <w:pPr>
        <w:rPr>
          <w:rtl/>
          <w:lang w:bidi="ar-EG"/>
        </w:rPr>
      </w:pPr>
      <w:r>
        <w:rPr>
          <w:rFonts w:hint="cs"/>
          <w:rtl/>
          <w:lang w:bidi="ar-EG"/>
        </w:rPr>
        <w:t>قد تقر</w:t>
      </w:r>
      <w:r w:rsidR="00B85040">
        <w:rPr>
          <w:rFonts w:hint="cs"/>
          <w:rtl/>
          <w:lang w:bidi="ar-EG"/>
        </w:rPr>
        <w:t>ِّ</w:t>
      </w:r>
      <w:r>
        <w:rPr>
          <w:rFonts w:hint="cs"/>
          <w:rtl/>
          <w:lang w:bidi="ar-EG"/>
        </w:rPr>
        <w:t xml:space="preserve">ر لجان الدراسات و/أو أفرقتها الفرعية تنظيم اجتماعاتها بنسق افتراضي بالكامل، </w:t>
      </w:r>
      <w:r>
        <w:rPr>
          <w:rtl/>
          <w:lang w:bidi="ar-EG"/>
        </w:rPr>
        <w:t xml:space="preserve">إذا </w:t>
      </w:r>
      <w:r w:rsidR="00606672">
        <w:rPr>
          <w:rFonts w:hint="cs"/>
          <w:rtl/>
          <w:lang w:bidi="ar-EG"/>
        </w:rPr>
        <w:t>اقتضت</w:t>
      </w:r>
      <w:r>
        <w:rPr>
          <w:rtl/>
          <w:lang w:bidi="ar-EG"/>
        </w:rPr>
        <w:t xml:space="preserve"> ذلك ظروف استثنائية وبموافقة الأعضاء، كما هو مبين في الفقرة </w:t>
      </w:r>
      <w:r>
        <w:rPr>
          <w:cs/>
          <w:lang w:bidi="ar-EG"/>
        </w:rPr>
        <w:t>‎</w:t>
      </w:r>
      <w:r>
        <w:rPr>
          <w:lang w:bidi="ar-EG"/>
        </w:rPr>
        <w:t>6.1.3.</w:t>
      </w:r>
      <w:r w:rsidR="00606672">
        <w:rPr>
          <w:lang w:bidi="ar-EG"/>
        </w:rPr>
        <w:t>A1</w:t>
      </w:r>
      <w:r>
        <w:rPr>
          <w:rtl/>
          <w:lang w:bidi="ar-EG"/>
        </w:rPr>
        <w:t>‏</w:t>
      </w:r>
      <w:r w:rsidRPr="00606672">
        <w:rPr>
          <w:i/>
          <w:iCs/>
          <w:rtl/>
          <w:lang w:bidi="ar-EG"/>
        </w:rPr>
        <w:t>مكرر</w:t>
      </w:r>
      <w:r w:rsidR="00606672" w:rsidRPr="00606672">
        <w:rPr>
          <w:rFonts w:hint="cs"/>
          <w:i/>
          <w:iCs/>
          <w:rtl/>
          <w:lang w:bidi="ar-EG"/>
        </w:rPr>
        <w:t>اً</w:t>
      </w:r>
      <w:r w:rsidR="00606672">
        <w:rPr>
          <w:rFonts w:hint="cs"/>
          <w:rtl/>
          <w:lang w:bidi="ar-EG"/>
        </w:rPr>
        <w:t xml:space="preserve"> </w:t>
      </w:r>
      <w:r>
        <w:rPr>
          <w:rtl/>
          <w:lang w:bidi="ar-EG"/>
        </w:rPr>
        <w:t xml:space="preserve">من الملحق </w:t>
      </w:r>
      <w:r>
        <w:rPr>
          <w:cs/>
          <w:lang w:bidi="ar-EG"/>
        </w:rPr>
        <w:t>‎</w:t>
      </w:r>
      <w:r>
        <w:rPr>
          <w:lang w:bidi="ar-EG"/>
        </w:rPr>
        <w:t>1</w:t>
      </w:r>
      <w:r>
        <w:rPr>
          <w:rtl/>
          <w:lang w:bidi="ar-EG"/>
        </w:rPr>
        <w:t xml:space="preserve"> ‏بالقرار </w:t>
      </w:r>
      <w:r>
        <w:rPr>
          <w:cs/>
          <w:lang w:bidi="ar-EG"/>
        </w:rPr>
        <w:t>‎</w:t>
      </w:r>
      <w:r>
        <w:rPr>
          <w:lang w:bidi="ar-EG"/>
        </w:rPr>
        <w:t>ITU-R 1</w:t>
      </w:r>
      <w:r>
        <w:rPr>
          <w:rtl/>
          <w:lang w:bidi="ar-EG"/>
        </w:rPr>
        <w:t>.</w:t>
      </w:r>
    </w:p>
    <w:p w14:paraId="650ED9D3" w14:textId="61F4CB0D" w:rsidR="003F4943" w:rsidRDefault="00EA78D3" w:rsidP="00EA78D3">
      <w:pPr>
        <w:rPr>
          <w:rtl/>
          <w:lang w:bidi="ar-EG"/>
        </w:rPr>
      </w:pPr>
      <w:r>
        <w:rPr>
          <w:rtl/>
          <w:lang w:bidi="ar-EG"/>
        </w:rPr>
        <w:t xml:space="preserve">‏ويتعين الإعلان عن </w:t>
      </w:r>
      <w:r w:rsidR="00606672">
        <w:rPr>
          <w:rFonts w:hint="cs"/>
          <w:rtl/>
          <w:lang w:bidi="ar-EG"/>
        </w:rPr>
        <w:t>اعتزام</w:t>
      </w:r>
      <w:r>
        <w:rPr>
          <w:rtl/>
          <w:lang w:bidi="ar-EG"/>
        </w:rPr>
        <w:t xml:space="preserve"> عقد اجتماع </w:t>
      </w:r>
      <w:r w:rsidR="00606672">
        <w:rPr>
          <w:rFonts w:hint="cs"/>
          <w:rtl/>
          <w:lang w:bidi="ar-EG"/>
        </w:rPr>
        <w:t>ب</w:t>
      </w:r>
      <w:r>
        <w:rPr>
          <w:rtl/>
          <w:lang w:bidi="ar-EG"/>
        </w:rPr>
        <w:t>نسق افتراضي بالكامل في رسالة الدعوة.</w:t>
      </w:r>
      <w:r>
        <w:rPr>
          <w:cs/>
          <w:lang w:bidi="ar-EG"/>
        </w:rPr>
        <w:t>‎</w:t>
      </w:r>
    </w:p>
    <w:p w14:paraId="203536DD" w14:textId="5AAA6699" w:rsidR="003F4943" w:rsidRPr="00B043E9" w:rsidRDefault="003F4943" w:rsidP="003F4943">
      <w:pPr>
        <w:pStyle w:val="Heading2"/>
        <w:rPr>
          <w:rtl/>
          <w:lang w:bidi="ar-EG"/>
        </w:rPr>
      </w:pPr>
      <w:bookmarkStart w:id="21" w:name="_Toc158978513"/>
      <w:r>
        <w:rPr>
          <w:rFonts w:hint="cs"/>
          <w:rtl/>
          <w:lang w:bidi="ar-EG"/>
        </w:rPr>
        <w:t>8</w:t>
      </w:r>
      <w:r w:rsidRPr="00B043E9">
        <w:rPr>
          <w:rtl/>
          <w:lang w:bidi="ar-EG"/>
        </w:rPr>
        <w:t>.2</w:t>
      </w:r>
      <w:r w:rsidRPr="00B043E9">
        <w:rPr>
          <w:rtl/>
          <w:lang w:bidi="ar-EG"/>
        </w:rPr>
        <w:tab/>
      </w:r>
      <w:r w:rsidR="00606672">
        <w:rPr>
          <w:rFonts w:hint="cs"/>
          <w:rtl/>
          <w:lang w:bidi="ar-EG"/>
        </w:rPr>
        <w:t>مشاركة نواب الرؤساء في اجتماعات الفريق الاستشاري للاتصالات الراديوية ولجان الدراسات</w:t>
      </w:r>
      <w:bookmarkEnd w:id="21"/>
    </w:p>
    <w:p w14:paraId="002AE062" w14:textId="597B47C1" w:rsidR="00B85040" w:rsidRDefault="00B85040" w:rsidP="003F4943">
      <w:pPr>
        <w:rPr>
          <w:rtl/>
          <w:lang w:bidi="ar-EG"/>
        </w:rPr>
      </w:pPr>
      <w:r w:rsidRPr="00B85040">
        <w:rPr>
          <w:rtl/>
          <w:lang w:bidi="ar-EG"/>
        </w:rPr>
        <w:t xml:space="preserve">من المتوقع أن يشارك نواب </w:t>
      </w:r>
      <w:r>
        <w:rPr>
          <w:rFonts w:hint="cs"/>
          <w:rtl/>
          <w:lang w:bidi="ar-EG"/>
        </w:rPr>
        <w:t>رؤساء لجان</w:t>
      </w:r>
      <w:r w:rsidRPr="00B85040">
        <w:rPr>
          <w:rtl/>
          <w:lang w:bidi="ar-EG"/>
        </w:rPr>
        <w:t xml:space="preserve"> الدراسات والفريق الاستشاري للاتصالات الراديوية في أعمال واجتماعات </w:t>
      </w:r>
      <w:r>
        <w:rPr>
          <w:rFonts w:hint="cs"/>
          <w:rtl/>
          <w:lang w:bidi="ar-EG"/>
        </w:rPr>
        <w:t>لجان</w:t>
      </w:r>
      <w:r w:rsidRPr="00B85040">
        <w:rPr>
          <w:rtl/>
          <w:lang w:bidi="ar-EG"/>
        </w:rPr>
        <w:t xml:space="preserve"> الدراسات أو الفريق الاستشاري التي ع</w:t>
      </w:r>
      <w:r>
        <w:rPr>
          <w:rFonts w:hint="cs"/>
          <w:rtl/>
          <w:lang w:bidi="ar-EG"/>
        </w:rPr>
        <w:t>ُ</w:t>
      </w:r>
      <w:r w:rsidRPr="00B85040">
        <w:rPr>
          <w:rtl/>
          <w:lang w:bidi="ar-EG"/>
        </w:rPr>
        <w:t xml:space="preserve">ينوا </w:t>
      </w:r>
      <w:r>
        <w:rPr>
          <w:rFonts w:hint="cs"/>
          <w:rtl/>
          <w:lang w:bidi="ar-EG"/>
        </w:rPr>
        <w:t>من أجلها</w:t>
      </w:r>
      <w:r w:rsidRPr="00B85040">
        <w:rPr>
          <w:rtl/>
          <w:lang w:bidi="ar-EG"/>
        </w:rPr>
        <w:t>، وكذلك في اجتماعات جمعية الاتصالات الراديوية. ووفقا</w:t>
      </w:r>
      <w:r>
        <w:rPr>
          <w:rFonts w:hint="cs"/>
          <w:rtl/>
          <w:lang w:bidi="ar-EG"/>
        </w:rPr>
        <w:t>ً</w:t>
      </w:r>
      <w:r w:rsidRPr="00B85040">
        <w:rPr>
          <w:rtl/>
          <w:lang w:bidi="ar-EG"/>
        </w:rPr>
        <w:t xml:space="preserve"> للفقرة </w:t>
      </w:r>
      <w:r w:rsidRPr="00B85040">
        <w:rPr>
          <w:cs/>
          <w:lang w:bidi="ar-EG"/>
        </w:rPr>
        <w:t>‎</w:t>
      </w:r>
      <w:r w:rsidRPr="00B85040">
        <w:rPr>
          <w:lang w:bidi="ar-EG"/>
        </w:rPr>
        <w:t>5.4.</w:t>
      </w:r>
      <w:r>
        <w:rPr>
          <w:lang w:bidi="ar-EG"/>
        </w:rPr>
        <w:t>A1</w:t>
      </w:r>
      <w:r w:rsidRPr="00B85040">
        <w:rPr>
          <w:rtl/>
          <w:lang w:bidi="ar-EG"/>
        </w:rPr>
        <w:t xml:space="preserve"> ‏من</w:t>
      </w:r>
      <w:r w:rsidR="002A0D0A">
        <w:rPr>
          <w:rFonts w:hint="cs"/>
          <w:rtl/>
          <w:lang w:bidi="ar-EG"/>
        </w:rPr>
        <w:t> </w:t>
      </w:r>
      <w:r w:rsidRPr="00B85040">
        <w:rPr>
          <w:rtl/>
          <w:lang w:bidi="ar-EG"/>
        </w:rPr>
        <w:t xml:space="preserve">الملحق </w:t>
      </w:r>
      <w:r w:rsidRPr="00B85040">
        <w:rPr>
          <w:cs/>
          <w:lang w:bidi="ar-EG"/>
        </w:rPr>
        <w:t>‎</w:t>
      </w:r>
      <w:r w:rsidRPr="00B85040">
        <w:rPr>
          <w:lang w:bidi="ar-EG"/>
        </w:rPr>
        <w:t>1</w:t>
      </w:r>
      <w:r w:rsidRPr="00B85040">
        <w:rPr>
          <w:rtl/>
          <w:lang w:bidi="ar-EG"/>
        </w:rPr>
        <w:t xml:space="preserve"> ‏بالقرار </w:t>
      </w:r>
      <w:r w:rsidRPr="00B85040">
        <w:rPr>
          <w:cs/>
          <w:lang w:bidi="ar-EG"/>
        </w:rPr>
        <w:t>‎</w:t>
      </w:r>
      <w:r w:rsidRPr="00B85040">
        <w:rPr>
          <w:lang w:bidi="ar-EG"/>
        </w:rPr>
        <w:t>ITU-R 1</w:t>
      </w:r>
      <w:r w:rsidRPr="00B85040">
        <w:rPr>
          <w:rtl/>
          <w:lang w:bidi="ar-EG"/>
        </w:rPr>
        <w:t>‏، سي</w:t>
      </w:r>
      <w:r w:rsidR="0097315F">
        <w:rPr>
          <w:rFonts w:hint="cs"/>
          <w:rtl/>
          <w:lang w:bidi="ar-EG"/>
        </w:rPr>
        <w:t>بلغ</w:t>
      </w:r>
      <w:r w:rsidRPr="00B85040">
        <w:rPr>
          <w:rtl/>
          <w:lang w:bidi="ar-EG"/>
        </w:rPr>
        <w:t xml:space="preserve"> المكتب الفريق الاستشاري </w:t>
      </w:r>
      <w:r>
        <w:rPr>
          <w:rFonts w:hint="cs"/>
          <w:rtl/>
          <w:lang w:bidi="ar-EG"/>
        </w:rPr>
        <w:t>ب</w:t>
      </w:r>
      <w:r w:rsidRPr="00B85040">
        <w:rPr>
          <w:rtl/>
          <w:lang w:bidi="ar-EG"/>
        </w:rPr>
        <w:t xml:space="preserve">عدم حضور </w:t>
      </w:r>
      <w:r>
        <w:rPr>
          <w:rFonts w:hint="cs"/>
          <w:rtl/>
          <w:lang w:bidi="ar-EG"/>
        </w:rPr>
        <w:t xml:space="preserve">نواب </w:t>
      </w:r>
      <w:r w:rsidRPr="00B85040">
        <w:rPr>
          <w:rtl/>
          <w:lang w:bidi="ar-EG"/>
        </w:rPr>
        <w:t xml:space="preserve">رؤساء لجان الدراسات </w:t>
      </w:r>
      <w:r>
        <w:rPr>
          <w:rFonts w:hint="cs"/>
          <w:rtl/>
          <w:lang w:bidi="ar-EG"/>
        </w:rPr>
        <w:t>والفريق</w:t>
      </w:r>
      <w:r w:rsidRPr="00B85040">
        <w:rPr>
          <w:rtl/>
          <w:lang w:bidi="ar-EG"/>
        </w:rPr>
        <w:t xml:space="preserve"> الاستشاري </w:t>
      </w:r>
      <w:r>
        <w:rPr>
          <w:rFonts w:hint="cs"/>
          <w:rtl/>
          <w:lang w:bidi="ar-EG"/>
        </w:rPr>
        <w:t xml:space="preserve">في </w:t>
      </w:r>
      <w:r w:rsidRPr="00B85040">
        <w:rPr>
          <w:rtl/>
          <w:lang w:bidi="ar-EG"/>
        </w:rPr>
        <w:t>اجتماعات لجان الدراسات التي تهمهم وفي اجتماعات الفريق الاستشاري</w:t>
      </w:r>
      <w:r>
        <w:rPr>
          <w:rFonts w:hint="cs"/>
          <w:rtl/>
          <w:lang w:bidi="ar-EG"/>
        </w:rPr>
        <w:t>.</w:t>
      </w:r>
    </w:p>
    <w:p w14:paraId="1425CAE3" w14:textId="3D952414" w:rsidR="003F4943" w:rsidRDefault="00B85040" w:rsidP="003F4943">
      <w:pPr>
        <w:rPr>
          <w:rtl/>
          <w:lang w:bidi="ar-EG"/>
        </w:rPr>
      </w:pPr>
      <w:r w:rsidRPr="00B85040">
        <w:rPr>
          <w:rtl/>
          <w:lang w:bidi="ar-EG"/>
        </w:rPr>
        <w:t>وفي حالة عدم الحضور في هذه الاجتماعات، سيتصل المدير بأعضاء قطاع الاتصالات الراديوية المعنيين لتشجيع وتسهيل المشاركة في هذه الأدوار</w:t>
      </w:r>
      <w:r w:rsidR="0097315F">
        <w:rPr>
          <w:rFonts w:hint="cs"/>
          <w:rtl/>
          <w:lang w:bidi="ar-EG"/>
        </w:rPr>
        <w:t>.</w:t>
      </w:r>
    </w:p>
    <w:p w14:paraId="7CDC40D0" w14:textId="77777777" w:rsidR="00B043E9" w:rsidRPr="00B043E9" w:rsidRDefault="00B043E9" w:rsidP="00B043E9">
      <w:pPr>
        <w:pStyle w:val="Heading1"/>
        <w:rPr>
          <w:rtl/>
          <w:lang w:bidi="ar-EG"/>
        </w:rPr>
      </w:pPr>
      <w:bookmarkStart w:id="22" w:name="_Toc158978514"/>
      <w:r w:rsidRPr="00B043E9">
        <w:rPr>
          <w:rtl/>
          <w:lang w:bidi="ar-EG"/>
        </w:rPr>
        <w:t>3</w:t>
      </w:r>
      <w:r w:rsidRPr="00B043E9">
        <w:rPr>
          <w:rtl/>
          <w:lang w:bidi="ar-EG"/>
        </w:rPr>
        <w:tab/>
        <w:t>الوثائق</w:t>
      </w:r>
      <w:bookmarkEnd w:id="22"/>
    </w:p>
    <w:p w14:paraId="28AF5F07" w14:textId="6E9786DB" w:rsidR="00B043E9" w:rsidRPr="00B043E9" w:rsidRDefault="00B043E9" w:rsidP="00B043E9">
      <w:pPr>
        <w:rPr>
          <w:rtl/>
          <w:lang w:bidi="ar-EG"/>
        </w:rPr>
      </w:pPr>
      <w:r w:rsidRPr="00B043E9">
        <w:rPr>
          <w:rtl/>
          <w:lang w:bidi="ar-EG"/>
        </w:rPr>
        <w:t>تنطبق المبادئ التوجيهية الواردة أدناه حسب مقتضى الحال على إعداد وتقديم الوثائق إلى جمعية الاتصالات الراديوية وإلى</w:t>
      </w:r>
      <w:r w:rsidR="002A0D0A">
        <w:rPr>
          <w:rFonts w:hint="cs"/>
          <w:rtl/>
          <w:lang w:bidi="ar-EG"/>
        </w:rPr>
        <w:t> </w:t>
      </w:r>
      <w:r w:rsidRPr="00B043E9">
        <w:rPr>
          <w:rtl/>
          <w:lang w:bidi="ar-EG"/>
        </w:rPr>
        <w:t>دورتي الاجتماع التحضيري للمؤتمر وإلى لجان الدراسات فضلاً عن الأفرقة الفرعية ذات الصلة.</w:t>
      </w:r>
    </w:p>
    <w:p w14:paraId="6ADD65EF" w14:textId="77777777" w:rsidR="00B043E9" w:rsidRPr="002A0D0A" w:rsidRDefault="00B043E9" w:rsidP="00B043E9">
      <w:pPr>
        <w:rPr>
          <w:spacing w:val="-2"/>
          <w:rtl/>
          <w:lang w:bidi="ar-EG"/>
        </w:rPr>
      </w:pPr>
      <w:r w:rsidRPr="002A0D0A">
        <w:rPr>
          <w:spacing w:val="-2"/>
          <w:rtl/>
          <w:lang w:bidi="ar-EG"/>
        </w:rPr>
        <w:t>وتتضمن الوثيقة 1 لكل لجنة من لجان الدراسات النصوص المخصصة لأفرقتها الفرعية. وتشمل هذه النصوص مسائل قطاع الاتصالات الراديوية وتوصياته وتقاريره وكتيباته وقراراته وآراءه ومقرراته السارية والتي وضعتها لجنة الدراسات وستستمر فيها فضلاً عن قرارات وتوصيات المؤتمرات العالمية للاتصالات الراديوية/المؤتمرات الإدارية العالمية للراديو فيما يتعلق بعمل لجنة الدراسات.</w:t>
      </w:r>
    </w:p>
    <w:p w14:paraId="4A9C6C39" w14:textId="77777777" w:rsidR="00B043E9" w:rsidRPr="00B043E9" w:rsidRDefault="00B043E9" w:rsidP="00C97799">
      <w:pPr>
        <w:pStyle w:val="Heading2"/>
        <w:rPr>
          <w:rtl/>
          <w:lang w:bidi="ar-EG"/>
        </w:rPr>
      </w:pPr>
      <w:bookmarkStart w:id="23" w:name="_Toc158978515"/>
      <w:r w:rsidRPr="00B043E9">
        <w:rPr>
          <w:rtl/>
          <w:lang w:bidi="ar-EG"/>
        </w:rPr>
        <w:t>1.3</w:t>
      </w:r>
      <w:r w:rsidRPr="00B043E9">
        <w:rPr>
          <w:rtl/>
          <w:lang w:bidi="ar-EG"/>
        </w:rPr>
        <w:tab/>
        <w:t>تقديم المساهمات إلى الاجتماعات</w:t>
      </w:r>
      <w:bookmarkEnd w:id="23"/>
    </w:p>
    <w:p w14:paraId="6DF09DD9" w14:textId="741FF491" w:rsidR="00B043E9" w:rsidRPr="00B043E9" w:rsidRDefault="00B043E9" w:rsidP="00B043E9">
      <w:pPr>
        <w:rPr>
          <w:rtl/>
          <w:lang w:bidi="ar-EG"/>
        </w:rPr>
      </w:pPr>
      <w:r w:rsidRPr="00B043E9">
        <w:rPr>
          <w:rtl/>
          <w:lang w:bidi="ar-EG"/>
        </w:rPr>
        <w:t xml:space="preserve">تتضمن الفقرة </w:t>
      </w:r>
      <w:r w:rsidRPr="00B043E9">
        <w:rPr>
          <w:lang w:bidi="ar-EG"/>
        </w:rPr>
        <w:t>2.2.6.A1</w:t>
      </w:r>
      <w:r w:rsidRPr="00B043E9">
        <w:rPr>
          <w:rtl/>
          <w:lang w:bidi="ar-EG"/>
        </w:rPr>
        <w:t xml:space="preserve"> من الملحق 1 والفقرة</w:t>
      </w:r>
      <w:r w:rsidR="003F4943">
        <w:rPr>
          <w:rFonts w:hint="cs"/>
          <w:rtl/>
          <w:lang w:bidi="ar-EG"/>
        </w:rPr>
        <w:t xml:space="preserve"> </w:t>
      </w:r>
      <w:r w:rsidR="003F4943">
        <w:rPr>
          <w:lang w:bidi="ar-EG"/>
        </w:rPr>
        <w:t>4</w:t>
      </w:r>
      <w:r w:rsidRPr="00B043E9">
        <w:rPr>
          <w:lang w:bidi="ar-EG"/>
        </w:rPr>
        <w:t>.2.</w:t>
      </w:r>
      <w:r w:rsidR="003F4943">
        <w:rPr>
          <w:lang w:bidi="ar-EG"/>
        </w:rPr>
        <w:t>A2</w:t>
      </w:r>
      <w:r w:rsidRPr="00B043E9">
        <w:rPr>
          <w:rtl/>
          <w:lang w:bidi="ar-EG"/>
        </w:rPr>
        <w:t xml:space="preserve"> في الملحق 2 بالقرار </w:t>
      </w:r>
      <w:r>
        <w:rPr>
          <w:lang w:bidi="ar-EG"/>
        </w:rPr>
        <w:t xml:space="preserve">ITU-R </w:t>
      </w:r>
      <w:r w:rsidRPr="00B043E9">
        <w:rPr>
          <w:lang w:bidi="ar-EG"/>
        </w:rPr>
        <w:t>1</w:t>
      </w:r>
      <w:r w:rsidRPr="00B043E9">
        <w:rPr>
          <w:rtl/>
          <w:lang w:bidi="ar-EG"/>
        </w:rPr>
        <w:t xml:space="preserve"> معلومات تتعلق بالمساهمات في</w:t>
      </w:r>
      <w:r w:rsidR="002A0D0A">
        <w:rPr>
          <w:rFonts w:hint="cs"/>
          <w:rtl/>
          <w:lang w:bidi="ar-EG"/>
        </w:rPr>
        <w:t> </w:t>
      </w:r>
      <w:r w:rsidRPr="00B043E9">
        <w:rPr>
          <w:rtl/>
          <w:lang w:bidi="ar-EG"/>
        </w:rPr>
        <w:t xml:space="preserve">الدراسات التي تقوم بها لجان الدراسات. وجدير بالملاحظة تحديداً أن المساهمات لاجتماعات لجان الدراسات وأفرقتها الفرعية ينبغي أن ترسل إلى </w:t>
      </w:r>
      <w:r w:rsidR="0097315F">
        <w:rPr>
          <w:rFonts w:hint="cs"/>
          <w:rtl/>
          <w:lang w:bidi="ar-EG"/>
        </w:rPr>
        <w:t>ال</w:t>
      </w:r>
      <w:r w:rsidRPr="00B043E9">
        <w:rPr>
          <w:rtl/>
          <w:lang w:bidi="ar-EG"/>
        </w:rPr>
        <w:t xml:space="preserve">مكتب بالبريد الإلكتروني ويظهر عنوان البريد الإلكتروني الخاص بذلك في </w:t>
      </w:r>
      <w:r w:rsidR="0097315F">
        <w:rPr>
          <w:rFonts w:hint="cs"/>
          <w:rtl/>
          <w:lang w:bidi="ar-EG"/>
        </w:rPr>
        <w:t>ال</w:t>
      </w:r>
      <w:r w:rsidRPr="00B043E9">
        <w:rPr>
          <w:rtl/>
          <w:lang w:bidi="ar-EG"/>
        </w:rPr>
        <w:t>رسالة</w:t>
      </w:r>
      <w:r w:rsidR="0097315F">
        <w:rPr>
          <w:rFonts w:hint="cs"/>
          <w:rtl/>
          <w:lang w:bidi="ar-EG"/>
        </w:rPr>
        <w:t xml:space="preserve"> المعممة</w:t>
      </w:r>
      <w:r w:rsidRPr="00B043E9">
        <w:rPr>
          <w:rtl/>
          <w:lang w:bidi="ar-EG"/>
        </w:rPr>
        <w:t xml:space="preserve"> </w:t>
      </w:r>
      <w:r w:rsidR="0097315F">
        <w:rPr>
          <w:rFonts w:hint="cs"/>
          <w:rtl/>
          <w:lang w:bidi="ar-EG"/>
        </w:rPr>
        <w:t>ل</w:t>
      </w:r>
      <w:r w:rsidRPr="00B043E9">
        <w:rPr>
          <w:rtl/>
          <w:lang w:bidi="ar-EG"/>
        </w:rPr>
        <w:t>لإعلان عن الاجتماع (انظر الفقر</w:t>
      </w:r>
      <w:r w:rsidR="003F4943">
        <w:rPr>
          <w:rFonts w:hint="cs"/>
          <w:rtl/>
          <w:lang w:bidi="ar-EG"/>
        </w:rPr>
        <w:t>ة</w:t>
      </w:r>
      <w:r w:rsidRPr="00B043E9">
        <w:rPr>
          <w:rtl/>
          <w:lang w:bidi="ar-EG"/>
        </w:rPr>
        <w:t xml:space="preserve"> </w:t>
      </w:r>
      <w:r w:rsidR="003F4943">
        <w:rPr>
          <w:lang w:bidi="ar-EG"/>
        </w:rPr>
        <w:t>2</w:t>
      </w:r>
      <w:r w:rsidRPr="00B043E9">
        <w:rPr>
          <w:lang w:bidi="ar-EG"/>
        </w:rPr>
        <w:t>.</w:t>
      </w:r>
      <w:r w:rsidR="003F4943">
        <w:rPr>
          <w:lang w:bidi="ar-EG"/>
        </w:rPr>
        <w:t>4</w:t>
      </w:r>
      <w:r w:rsidRPr="00B043E9">
        <w:rPr>
          <w:lang w:bidi="ar-EG"/>
        </w:rPr>
        <w:t>.2.A2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w:t>
      </w:r>
    </w:p>
    <w:p w14:paraId="42E47130" w14:textId="4B480FEE" w:rsidR="00B043E9" w:rsidRPr="00B043E9" w:rsidRDefault="00B043E9" w:rsidP="00B043E9">
      <w:pPr>
        <w:rPr>
          <w:rtl/>
          <w:lang w:bidi="ar-EG"/>
        </w:rPr>
      </w:pPr>
      <w:r w:rsidRPr="00B043E9">
        <w:rPr>
          <w:rtl/>
          <w:lang w:bidi="ar-EG"/>
        </w:rPr>
        <w:t xml:space="preserve">ويرد هنا: </w:t>
      </w:r>
      <w:hyperlink r:id="rId12" w:history="1">
        <w:r w:rsidR="003F4943" w:rsidRPr="00976E2A">
          <w:rPr>
            <w:rStyle w:val="Hyperlink"/>
          </w:rPr>
          <w:t>http://www.itu.int/oth/R0A0E000097</w:t>
        </w:r>
      </w:hyperlink>
      <w:r w:rsidRPr="00B043E9">
        <w:rPr>
          <w:rtl/>
          <w:lang w:bidi="ar-EG"/>
        </w:rPr>
        <w:t xml:space="preserve"> النسق العام الإلزامي للتوصيات الجديدة والمنقَّحة لقطاع الاتصالات الراديوية.</w:t>
      </w:r>
    </w:p>
    <w:p w14:paraId="50D712E2" w14:textId="77777777" w:rsidR="00B043E9" w:rsidRPr="00B043E9" w:rsidRDefault="00B043E9" w:rsidP="00C97799">
      <w:pPr>
        <w:pStyle w:val="Heading2"/>
        <w:rPr>
          <w:rtl/>
          <w:lang w:bidi="ar-EG"/>
        </w:rPr>
      </w:pPr>
      <w:bookmarkStart w:id="24" w:name="_Toc158978516"/>
      <w:r w:rsidRPr="00B043E9">
        <w:rPr>
          <w:rtl/>
          <w:lang w:bidi="ar-EG"/>
        </w:rPr>
        <w:lastRenderedPageBreak/>
        <w:t>2.3</w:t>
      </w:r>
      <w:r w:rsidRPr="00B043E9">
        <w:rPr>
          <w:rtl/>
          <w:lang w:bidi="ar-EG"/>
        </w:rPr>
        <w:tab/>
        <w:t>إعداد مساهمات الوثائق</w:t>
      </w:r>
      <w:bookmarkEnd w:id="24"/>
    </w:p>
    <w:p w14:paraId="65FC36C6" w14:textId="2FA7283B" w:rsidR="00B043E9" w:rsidRPr="00B043E9" w:rsidRDefault="00B043E9" w:rsidP="00B043E9">
      <w:pPr>
        <w:rPr>
          <w:rtl/>
          <w:lang w:bidi="ar-EG"/>
        </w:rPr>
      </w:pPr>
      <w:r w:rsidRPr="00B043E9">
        <w:rPr>
          <w:rtl/>
          <w:lang w:bidi="ar-EG"/>
        </w:rPr>
        <w:t xml:space="preserve">ترد تفاصيل إرشادية متعلقة بإعداد الوثائق المقدمة إلى الاجتماعات في الفقرات من </w:t>
      </w:r>
      <w:r w:rsidR="003073A2">
        <w:rPr>
          <w:lang w:bidi="ar-EG"/>
        </w:rPr>
        <w:t>1</w:t>
      </w:r>
      <w:r w:rsidRPr="00B043E9">
        <w:rPr>
          <w:lang w:bidi="ar-EG"/>
        </w:rPr>
        <w:t>.</w:t>
      </w:r>
      <w:r w:rsidR="003073A2">
        <w:rPr>
          <w:lang w:bidi="ar-EG"/>
        </w:rPr>
        <w:t>4</w:t>
      </w:r>
      <w:r w:rsidRPr="00B043E9">
        <w:rPr>
          <w:lang w:bidi="ar-EG"/>
        </w:rPr>
        <w:t>.2.A2</w:t>
      </w:r>
      <w:r w:rsidRPr="00B043E9">
        <w:rPr>
          <w:rtl/>
          <w:lang w:bidi="ar-EG"/>
        </w:rPr>
        <w:t xml:space="preserve"> إلى </w:t>
      </w:r>
      <w:r w:rsidR="003073A2">
        <w:rPr>
          <w:lang w:bidi="ar-EG"/>
        </w:rPr>
        <w:t>7</w:t>
      </w:r>
      <w:r w:rsidRPr="00B043E9">
        <w:rPr>
          <w:lang w:bidi="ar-EG"/>
        </w:rPr>
        <w:t>.</w:t>
      </w:r>
      <w:r w:rsidR="003073A2">
        <w:rPr>
          <w:lang w:bidi="ar-EG"/>
        </w:rPr>
        <w:t>4</w:t>
      </w:r>
      <w:r w:rsidRPr="00B043E9">
        <w:rPr>
          <w:lang w:bidi="ar-EG"/>
        </w:rPr>
        <w:t>.2.A2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w:t>
      </w:r>
    </w:p>
    <w:p w14:paraId="17CE3F7F" w14:textId="77777777" w:rsidR="00B043E9" w:rsidRPr="00B043E9" w:rsidRDefault="00B043E9" w:rsidP="00C97799">
      <w:pPr>
        <w:pStyle w:val="Heading2"/>
        <w:rPr>
          <w:rtl/>
          <w:lang w:bidi="ar-EG"/>
        </w:rPr>
      </w:pPr>
      <w:bookmarkStart w:id="25" w:name="_Toc158978517"/>
      <w:r w:rsidRPr="00B043E9">
        <w:rPr>
          <w:rtl/>
          <w:lang w:bidi="ar-EG"/>
        </w:rPr>
        <w:t>3.3</w:t>
      </w:r>
      <w:r w:rsidRPr="00B043E9">
        <w:rPr>
          <w:rtl/>
          <w:lang w:bidi="ar-EG"/>
        </w:rPr>
        <w:tab/>
        <w:t>المواعيد النهائية لتقديم المساهمات</w:t>
      </w:r>
      <w:bookmarkEnd w:id="25"/>
    </w:p>
    <w:p w14:paraId="5E669E63" w14:textId="3A0031B2" w:rsidR="00B043E9" w:rsidRPr="00B043E9" w:rsidRDefault="00B043E9" w:rsidP="00B043E9">
      <w:pPr>
        <w:rPr>
          <w:rtl/>
          <w:lang w:bidi="ar-EG"/>
        </w:rPr>
      </w:pPr>
      <w:r w:rsidRPr="00B043E9">
        <w:rPr>
          <w:rtl/>
          <w:lang w:bidi="ar-EG"/>
        </w:rPr>
        <w:t xml:space="preserve">ترد المواعيد النهائية لتقديم المساهمات في </w:t>
      </w:r>
      <w:r w:rsidR="0097315F">
        <w:rPr>
          <w:rFonts w:hint="cs"/>
          <w:rtl/>
          <w:lang w:bidi="ar-EG"/>
        </w:rPr>
        <w:t xml:space="preserve">الفقرة </w:t>
      </w:r>
      <w:r w:rsidR="0097315F">
        <w:rPr>
          <w:lang w:bidi="ar-EG"/>
        </w:rPr>
        <w:t>1.4.2.A2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xml:space="preserve">. وتُطبَّق مواعيد نهائية محددة بالنسبة للدورة الثانية للاجتماع التحضيري للمؤتمر (انظر أيضاً الفقرة </w:t>
      </w:r>
      <w:r w:rsidR="003073A2">
        <w:rPr>
          <w:lang w:bidi="ar-EG"/>
        </w:rPr>
        <w:t>3.2.A1</w:t>
      </w:r>
      <w:r w:rsidRPr="00B043E9">
        <w:rPr>
          <w:rtl/>
          <w:lang w:bidi="ar-EG"/>
        </w:rPr>
        <w:t xml:space="preserve"> من الملحق 1 بالقرار </w:t>
      </w:r>
      <w:r w:rsidRPr="00B043E9">
        <w:rPr>
          <w:lang w:bidi="ar-EG"/>
        </w:rPr>
        <w:t>ITU</w:t>
      </w:r>
      <w:r w:rsidR="003073A2">
        <w:rPr>
          <w:lang w:bidi="ar-EG"/>
        </w:rPr>
        <w:t>-</w:t>
      </w:r>
      <w:r w:rsidRPr="00B043E9">
        <w:rPr>
          <w:lang w:bidi="ar-EG"/>
        </w:rPr>
        <w:t>R 2</w:t>
      </w:r>
      <w:r w:rsidRPr="00B043E9">
        <w:rPr>
          <w:rtl/>
          <w:lang w:bidi="ar-EG"/>
        </w:rPr>
        <w:t>).</w:t>
      </w:r>
    </w:p>
    <w:p w14:paraId="21D71F19" w14:textId="77777777" w:rsidR="00B043E9" w:rsidRPr="00B043E9" w:rsidRDefault="00B043E9" w:rsidP="00C97799">
      <w:pPr>
        <w:pStyle w:val="Heading2"/>
        <w:rPr>
          <w:rtl/>
          <w:lang w:bidi="ar-EG"/>
        </w:rPr>
      </w:pPr>
      <w:bookmarkStart w:id="26" w:name="_Toc158978518"/>
      <w:r w:rsidRPr="00B043E9">
        <w:rPr>
          <w:rtl/>
          <w:lang w:bidi="ar-EG"/>
        </w:rPr>
        <w:t>4.3</w:t>
      </w:r>
      <w:r w:rsidRPr="00B043E9">
        <w:rPr>
          <w:rtl/>
          <w:lang w:bidi="ar-EG"/>
        </w:rPr>
        <w:tab/>
        <w:t>نشر الوثائق إلكترونياً</w:t>
      </w:r>
      <w:bookmarkEnd w:id="26"/>
    </w:p>
    <w:p w14:paraId="54D0C178" w14:textId="77777777" w:rsidR="00B043E9" w:rsidRPr="002A0D0A" w:rsidRDefault="00B043E9" w:rsidP="00B043E9">
      <w:pPr>
        <w:rPr>
          <w:spacing w:val="-2"/>
          <w:rtl/>
          <w:lang w:bidi="ar-EG"/>
        </w:rPr>
      </w:pPr>
      <w:r w:rsidRPr="002A0D0A">
        <w:rPr>
          <w:spacing w:val="-2"/>
          <w:rtl/>
          <w:lang w:bidi="ar-EG"/>
        </w:rPr>
        <w:t>تنشر الوثائق "كما وردت" في صفحة إلكترونية معدة لهذا الغرض في غضون يوم عمل واحد، وتنشر النسخ الرسمية في الموقع الإلكتروني في غضون ثلاثة أيام عمل. وينبغي للإدارات أن تقدم مساهماتها باستخدام النموذج المقدم من قطاع الاتصالات الراديوية.</w:t>
      </w:r>
    </w:p>
    <w:p w14:paraId="679B0C0E" w14:textId="6E779159" w:rsidR="00B043E9" w:rsidRPr="00B043E9" w:rsidRDefault="0097315F" w:rsidP="004452E6">
      <w:pPr>
        <w:rPr>
          <w:rtl/>
          <w:lang w:bidi="ar-EG"/>
        </w:rPr>
      </w:pPr>
      <w:r>
        <w:rPr>
          <w:rFonts w:hint="cs"/>
          <w:rtl/>
          <w:lang w:bidi="ar-EG"/>
        </w:rPr>
        <w:t>ويمكن</w:t>
      </w:r>
      <w:r w:rsidR="00B043E9" w:rsidRPr="00B043E9">
        <w:rPr>
          <w:rtl/>
          <w:lang w:bidi="ar-EG"/>
        </w:rPr>
        <w:t xml:space="preserve"> </w:t>
      </w:r>
      <w:r>
        <w:rPr>
          <w:rFonts w:hint="cs"/>
          <w:rtl/>
          <w:lang w:bidi="ar-EG"/>
        </w:rPr>
        <w:t>لل</w:t>
      </w:r>
      <w:r w:rsidR="00B043E9" w:rsidRPr="00B043E9">
        <w:rPr>
          <w:rtl/>
          <w:lang w:bidi="ar-EG"/>
        </w:rPr>
        <w:t>مشارك</w:t>
      </w:r>
      <w:r>
        <w:rPr>
          <w:rFonts w:hint="cs"/>
          <w:rtl/>
          <w:lang w:bidi="ar-EG"/>
        </w:rPr>
        <w:t>ي</w:t>
      </w:r>
      <w:r w:rsidR="00B043E9" w:rsidRPr="00B043E9">
        <w:rPr>
          <w:rtl/>
          <w:lang w:bidi="ar-EG"/>
        </w:rPr>
        <w:t>ن المسجل</w:t>
      </w:r>
      <w:r>
        <w:rPr>
          <w:rFonts w:hint="cs"/>
          <w:rtl/>
          <w:lang w:bidi="ar-EG"/>
        </w:rPr>
        <w:t>ي</w:t>
      </w:r>
      <w:r w:rsidR="00B043E9" w:rsidRPr="00B043E9">
        <w:rPr>
          <w:rtl/>
          <w:lang w:bidi="ar-EG"/>
        </w:rPr>
        <w:t>ن في خدمة تبادل معلومات الاتصالات (</w:t>
      </w:r>
      <w:r w:rsidR="00B043E9" w:rsidRPr="00B043E9">
        <w:rPr>
          <w:lang w:bidi="ar-EG"/>
        </w:rPr>
        <w:t>TIES</w:t>
      </w:r>
      <w:r w:rsidR="00B043E9" w:rsidRPr="00B043E9">
        <w:rPr>
          <w:rtl/>
          <w:lang w:bidi="ar-EG"/>
        </w:rPr>
        <w:t xml:space="preserve">) </w:t>
      </w:r>
      <w:r>
        <w:rPr>
          <w:rFonts w:hint="cs"/>
          <w:rtl/>
          <w:lang w:bidi="ar-EG"/>
        </w:rPr>
        <w:t xml:space="preserve">استعمال </w:t>
      </w:r>
      <w:r w:rsidR="00B043E9" w:rsidRPr="00B043E9">
        <w:rPr>
          <w:rtl/>
          <w:lang w:bidi="ar-EG"/>
        </w:rPr>
        <w:t>"</w:t>
      </w:r>
      <w:r w:rsidR="004452E6">
        <w:rPr>
          <w:rFonts w:hint="cs"/>
          <w:rtl/>
          <w:lang w:bidi="ar-EG"/>
        </w:rPr>
        <w:t>إشعارات</w:t>
      </w:r>
      <w:r w:rsidR="00B043E9" w:rsidRPr="00B043E9">
        <w:rPr>
          <w:rtl/>
          <w:lang w:bidi="ar-EG"/>
        </w:rPr>
        <w:t xml:space="preserve"> الاتحاد الدولي للاتصالات (</w:t>
      </w:r>
      <w:r w:rsidR="00B043E9" w:rsidRPr="00B043E9">
        <w:rPr>
          <w:lang w:bidi="ar-EG"/>
        </w:rPr>
        <w:t>ITU Notification</w:t>
      </w:r>
      <w:r w:rsidR="004452E6">
        <w:rPr>
          <w:lang w:bidi="ar-EG"/>
        </w:rPr>
        <w:t>s</w:t>
      </w:r>
      <w:r w:rsidR="00B043E9" w:rsidRPr="00B043E9">
        <w:rPr>
          <w:rtl/>
          <w:lang w:bidi="ar-EG"/>
        </w:rPr>
        <w:t>)" (</w:t>
      </w:r>
      <w:r w:rsidR="004452E6">
        <w:rPr>
          <w:rFonts w:hint="cs"/>
          <w:rtl/>
          <w:lang w:bidi="ar-EG"/>
        </w:rPr>
        <w:t>في الصفحة</w:t>
      </w:r>
      <w:r w:rsidR="00B043E9" w:rsidRPr="00B043E9">
        <w:rPr>
          <w:rtl/>
          <w:lang w:bidi="ar-EG"/>
        </w:rPr>
        <w:t xml:space="preserve"> </w:t>
      </w:r>
      <w:hyperlink r:id="rId13" w:history="1">
        <w:r w:rsidR="004452E6" w:rsidRPr="001558CA">
          <w:rPr>
            <w:rStyle w:val="Hyperlink"/>
          </w:rPr>
          <w:t>https://www.itu.int/en/ties-services/Pages/login.aspx</w:t>
        </w:r>
      </w:hyperlink>
      <w:r w:rsidR="004452E6" w:rsidRPr="004452E6">
        <w:rPr>
          <w:rFonts w:hint="cs"/>
          <w:rtl/>
          <w:lang w:bidi="ar-EG"/>
        </w:rPr>
        <w:t>، تحت قسم "إعدادات</w:t>
      </w:r>
      <w:r w:rsidR="004452E6">
        <w:rPr>
          <w:rFonts w:hint="cs"/>
          <w:rtl/>
          <w:lang w:bidi="ar-EG"/>
        </w:rPr>
        <w:t xml:space="preserve"> </w:t>
      </w:r>
      <w:r w:rsidR="004452E6" w:rsidRPr="004452E6">
        <w:rPr>
          <w:lang w:bidi="ar-EG"/>
        </w:rPr>
        <w:t>TIES</w:t>
      </w:r>
      <w:r w:rsidR="004452E6" w:rsidRPr="004452E6">
        <w:rPr>
          <w:rFonts w:hint="cs"/>
          <w:rtl/>
          <w:lang w:bidi="ar-EG"/>
        </w:rPr>
        <w:t>"</w:t>
      </w:r>
      <w:r w:rsidR="00B043E9" w:rsidRPr="00B043E9">
        <w:rPr>
          <w:rtl/>
          <w:lang w:bidi="ar-EG"/>
        </w:rPr>
        <w:t xml:space="preserve">) </w:t>
      </w:r>
      <w:r w:rsidR="00123509">
        <w:rPr>
          <w:rFonts w:hint="cs"/>
          <w:rtl/>
        </w:rPr>
        <w:t xml:space="preserve">لتحديد فئات الرسائل المعممة التي يرغبون في أن يصلهم إشعار بها </w:t>
      </w:r>
      <w:r w:rsidR="00B043E9" w:rsidRPr="00B043E9">
        <w:rPr>
          <w:rtl/>
          <w:lang w:bidi="ar-EG"/>
        </w:rPr>
        <w:t xml:space="preserve">من خلال البريد الإلكتروني </w:t>
      </w:r>
      <w:r w:rsidR="00123509">
        <w:rPr>
          <w:rFonts w:hint="cs"/>
          <w:rtl/>
          <w:lang w:bidi="ar-EG"/>
        </w:rPr>
        <w:t xml:space="preserve">عند </w:t>
      </w:r>
      <w:r w:rsidR="00B043E9" w:rsidRPr="00B043E9">
        <w:rPr>
          <w:rtl/>
          <w:lang w:bidi="ar-EG"/>
        </w:rPr>
        <w:t>نشر رسائل معممة جديدة في موقع قطاع الاتصالات الراديوية.</w:t>
      </w:r>
    </w:p>
    <w:p w14:paraId="422A71C4" w14:textId="77777777" w:rsidR="00B043E9" w:rsidRPr="00B043E9" w:rsidRDefault="00B043E9" w:rsidP="00C97799">
      <w:pPr>
        <w:pStyle w:val="Heading2"/>
        <w:rPr>
          <w:rtl/>
          <w:lang w:bidi="ar-EG"/>
        </w:rPr>
      </w:pPr>
      <w:bookmarkStart w:id="27" w:name="_Toc158978519"/>
      <w:r w:rsidRPr="00B043E9">
        <w:rPr>
          <w:rtl/>
          <w:lang w:bidi="ar-EG"/>
        </w:rPr>
        <w:t>5.3</w:t>
      </w:r>
      <w:r w:rsidRPr="00B043E9">
        <w:rPr>
          <w:rtl/>
          <w:lang w:bidi="ar-EG"/>
        </w:rPr>
        <w:tab/>
        <w:t>سلاسل الوثائق</w:t>
      </w:r>
      <w:bookmarkEnd w:id="27"/>
    </w:p>
    <w:p w14:paraId="715B4FA1" w14:textId="77777777" w:rsidR="00B043E9" w:rsidRPr="00B043E9" w:rsidRDefault="00B043E9" w:rsidP="003073A2">
      <w:pPr>
        <w:pStyle w:val="Heading3"/>
        <w:rPr>
          <w:rtl/>
          <w:lang w:bidi="ar-EG"/>
        </w:rPr>
      </w:pPr>
      <w:bookmarkStart w:id="28" w:name="_Toc158978520"/>
      <w:r w:rsidRPr="00B043E9">
        <w:rPr>
          <w:rtl/>
          <w:lang w:bidi="ar-EG"/>
        </w:rPr>
        <w:t>1.5.3</w:t>
      </w:r>
      <w:r w:rsidRPr="00B043E9">
        <w:rPr>
          <w:rtl/>
          <w:lang w:bidi="ar-EG"/>
        </w:rPr>
        <w:tab/>
        <w:t>وثائق المساهمات</w:t>
      </w:r>
      <w:bookmarkEnd w:id="28"/>
    </w:p>
    <w:p w14:paraId="570AD51D" w14:textId="4AC9031B" w:rsidR="00B043E9" w:rsidRPr="00B043E9" w:rsidRDefault="00B043E9" w:rsidP="00B043E9">
      <w:pPr>
        <w:rPr>
          <w:rtl/>
          <w:lang w:bidi="ar-EG"/>
        </w:rPr>
      </w:pPr>
      <w:r w:rsidRPr="00B043E9">
        <w:rPr>
          <w:rtl/>
          <w:lang w:bidi="ar-EG"/>
        </w:rPr>
        <w:t>ي</w:t>
      </w:r>
      <w:r w:rsidR="003349E7">
        <w:rPr>
          <w:rFonts w:hint="cs"/>
          <w:rtl/>
          <w:lang w:bidi="ar-EG"/>
        </w:rPr>
        <w:t>نشر</w:t>
      </w:r>
      <w:r w:rsidRPr="00B043E9">
        <w:rPr>
          <w:rtl/>
          <w:lang w:bidi="ar-EG"/>
        </w:rPr>
        <w:t xml:space="preserve"> كل فريق سلسلة وثائق المساهمات الخاصة به</w:t>
      </w:r>
      <w:r w:rsidR="003349E7">
        <w:rPr>
          <w:rFonts w:hint="cs"/>
          <w:rtl/>
          <w:lang w:bidi="ar-EG"/>
        </w:rPr>
        <w:t xml:space="preserve"> </w:t>
      </w:r>
      <w:r w:rsidRPr="00B043E9">
        <w:rPr>
          <w:rtl/>
          <w:lang w:bidi="ar-EG"/>
        </w:rPr>
        <w:t>على الموقع الإلكتروني للفريق المعني. وتستمر هذه السلسلة طوال فترة الدراسة أي اعتباراً من إحدى جمعيات الاتصالات الراديوية وحتى انعقاد الجمعية التالية وتتضمن جميع المساهمات المقدمة إلى الفريق وتقرير رئيسه. وبالنسبة إلى الاجتماع التحضيري للمؤتمر، تبدأ سلسلة الوثائق من جديد في كل دورة. وبعد افتتاح الاجتماع، تستعمل الوثائق المؤقتة على النحو المبين في الفقرة 2.5.3. وستدرج بيانات الاتصال التي تقدَّم بعد الموعد النهائي</w:t>
      </w:r>
      <w:r w:rsidR="008F563E">
        <w:rPr>
          <w:rFonts w:hint="cs"/>
          <w:rtl/>
          <w:lang w:bidi="ar-EG"/>
        </w:rPr>
        <w:t> </w:t>
      </w:r>
      <w:r w:rsidRPr="00B043E9">
        <w:rPr>
          <w:rtl/>
          <w:lang w:bidi="ar-EG"/>
        </w:rPr>
        <w:t>المحدد في الفقرة 3.3 في سلسلة وثائق المساهمات للفريق المعني، وينطبق ذلك على التقارير المقدمة من رؤساء الأفرقة أو</w:t>
      </w:r>
      <w:r w:rsidR="008F563E">
        <w:rPr>
          <w:rFonts w:hint="cs"/>
          <w:rtl/>
          <w:lang w:bidi="ar-EG"/>
        </w:rPr>
        <w:t> </w:t>
      </w:r>
      <w:r w:rsidRPr="00B043E9">
        <w:rPr>
          <w:rtl/>
          <w:lang w:bidi="ar-EG"/>
        </w:rPr>
        <w:t>من أي شخص آخر يسميه الفريق (مثل المقرر) رغم أنه ينبغي بذل كل الجهود لتقديم هذه التقارير قبل الموعد النهائي. ويتم</w:t>
      </w:r>
      <w:r w:rsidR="008F563E">
        <w:rPr>
          <w:rFonts w:hint="cs"/>
          <w:rtl/>
          <w:lang w:bidi="ar-EG"/>
        </w:rPr>
        <w:t> </w:t>
      </w:r>
      <w:r w:rsidRPr="00B043E9">
        <w:rPr>
          <w:rtl/>
          <w:lang w:bidi="ar-EG"/>
        </w:rPr>
        <w:t>أيضاً قبول الوثائق المرسلة إلى لجان الدراسات من فرق العمل وأفرقة المهام بعد الموعد النهائي.</w:t>
      </w:r>
    </w:p>
    <w:p w14:paraId="559E9CAA" w14:textId="77777777" w:rsidR="00B043E9" w:rsidRPr="00B043E9" w:rsidRDefault="00B043E9" w:rsidP="003073A2">
      <w:pPr>
        <w:pStyle w:val="Heading3"/>
        <w:rPr>
          <w:rtl/>
          <w:lang w:bidi="ar-EG"/>
        </w:rPr>
      </w:pPr>
      <w:bookmarkStart w:id="29" w:name="_Toc158978521"/>
      <w:r w:rsidRPr="00B043E9">
        <w:rPr>
          <w:rtl/>
          <w:lang w:bidi="ar-EG"/>
        </w:rPr>
        <w:t>2.5.3</w:t>
      </w:r>
      <w:r w:rsidRPr="00B043E9">
        <w:rPr>
          <w:rtl/>
          <w:lang w:bidi="ar-EG"/>
        </w:rPr>
        <w:tab/>
        <w:t>الوثائق المؤقتة (</w:t>
      </w:r>
      <w:r w:rsidRPr="00B043E9">
        <w:rPr>
          <w:lang w:bidi="ar-EG"/>
        </w:rPr>
        <w:t>TEMP</w:t>
      </w:r>
      <w:r w:rsidRPr="00B043E9">
        <w:rPr>
          <w:rtl/>
          <w:lang w:bidi="ar-EG"/>
        </w:rPr>
        <w:t>)</w:t>
      </w:r>
      <w:bookmarkEnd w:id="29"/>
    </w:p>
    <w:p w14:paraId="21C33CA0" w14:textId="77777777" w:rsidR="008F563E" w:rsidRDefault="00B043E9" w:rsidP="00B043E9">
      <w:pPr>
        <w:rPr>
          <w:rtl/>
          <w:lang w:bidi="ar-EG"/>
        </w:rPr>
      </w:pPr>
      <w:r w:rsidRPr="00B043E9">
        <w:rPr>
          <w:rtl/>
          <w:lang w:bidi="ar-EG"/>
        </w:rPr>
        <w:t>تسمى الوثائق الصادرة أثناء الاجتماعات وثائق مؤقتة وتنشر في الموقع الإلكتروني للفريق المعني. وكما يتضح من الاسم فإن هذه الوثائق وثائق عمل تتيح وسيلة لتسجيل الأفكار والخواطر التي يتم التعبير عنها أثناء الاجتماع كما تستعمل لتجهيز النصوص ليعتمدها الفريق في نهاية الأمر. وفي نهاية الاجتماع، تستعمل هذه الوثائق التي تتضمن نصوصاً يتعين الاحتفاظ بها من أجل إعداد وثائق المخرجات، وفيما يلي أمثلة نمطية:</w:t>
      </w:r>
    </w:p>
    <w:p w14:paraId="60DF6DB0" w14:textId="68E12E89" w:rsidR="00B043E9" w:rsidRDefault="00B043E9" w:rsidP="003073A2">
      <w:pPr>
        <w:pStyle w:val="enumlev1"/>
      </w:pPr>
      <w:r w:rsidRPr="00B043E9">
        <w:rPr>
          <w:rtl/>
        </w:rPr>
        <w:t>-</w:t>
      </w:r>
      <w:r w:rsidRPr="00B043E9">
        <w:rPr>
          <w:rtl/>
        </w:rPr>
        <w:tab/>
        <w:t>مشاريع التوصيات الجديدة أو المراجعة، أو التقارير، أو المسائل، أو أي نصوص أخرى صادرة عن قطاع الاتصالات الراديوية ستنظر فيها لجنة الدراسات بعد ذلك؛</w:t>
      </w:r>
    </w:p>
    <w:p w14:paraId="767FF59D" w14:textId="196D64C1" w:rsidR="00B043E9" w:rsidRDefault="00B043E9" w:rsidP="003073A2">
      <w:pPr>
        <w:pStyle w:val="enumlev1"/>
      </w:pPr>
      <w:r w:rsidRPr="00B043E9">
        <w:rPr>
          <w:rtl/>
        </w:rPr>
        <w:t>-</w:t>
      </w:r>
      <w:r w:rsidRPr="00B043E9">
        <w:rPr>
          <w:rtl/>
        </w:rPr>
        <w:tab/>
        <w:t>مشاريع التعديلات الصياغية</w:t>
      </w:r>
      <w:r w:rsidR="003349E7">
        <w:rPr>
          <w:rFonts w:hint="cs"/>
          <w:rtl/>
        </w:rPr>
        <w:t xml:space="preserve"> المدخلة</w:t>
      </w:r>
      <w:r w:rsidRPr="00B043E9">
        <w:rPr>
          <w:rtl/>
        </w:rPr>
        <w:t xml:space="preserve"> </w:t>
      </w:r>
      <w:r w:rsidR="003349E7">
        <w:rPr>
          <w:rFonts w:hint="cs"/>
          <w:rtl/>
        </w:rPr>
        <w:t>على ا</w:t>
      </w:r>
      <w:r w:rsidRPr="00B043E9">
        <w:rPr>
          <w:rtl/>
        </w:rPr>
        <w:t>لتوصيات أو التقارير أو المسائل أو أي نصوص أخرى صادرة عن قطاع الاتصالات الراديوية ستنظر فيها لجنة الدراسات بعد ذلك؛</w:t>
      </w:r>
    </w:p>
    <w:p w14:paraId="1C9D42BD" w14:textId="508D443D" w:rsidR="003073A2" w:rsidRPr="00B043E9" w:rsidRDefault="003073A2" w:rsidP="003073A2">
      <w:pPr>
        <w:pStyle w:val="enumlev1"/>
        <w:rPr>
          <w:rtl/>
        </w:rPr>
      </w:pPr>
      <w:r w:rsidRPr="00B043E9">
        <w:rPr>
          <w:rtl/>
        </w:rPr>
        <w:t>-</w:t>
      </w:r>
      <w:r w:rsidRPr="00B043E9">
        <w:rPr>
          <w:rtl/>
        </w:rPr>
        <w:tab/>
      </w:r>
      <w:r w:rsidR="00563E46">
        <w:rPr>
          <w:rFonts w:hint="cs"/>
          <w:rtl/>
        </w:rPr>
        <w:t>مشاريع نصوص تقرير الاجتماع التحضيري للمؤتمر بشأن بند عمل من جدول أعمال المؤتمر العالمي للاتصالات</w:t>
      </w:r>
      <w:r w:rsidR="008F563E">
        <w:rPr>
          <w:rFonts w:hint="eastAsia"/>
          <w:rtl/>
        </w:rPr>
        <w:t> </w:t>
      </w:r>
      <w:r w:rsidR="00563E46">
        <w:rPr>
          <w:rFonts w:hint="cs"/>
          <w:rtl/>
        </w:rPr>
        <w:t>الراديوية؛</w:t>
      </w:r>
    </w:p>
    <w:p w14:paraId="25FE91D5" w14:textId="77777777" w:rsidR="00B043E9" w:rsidRPr="00B043E9" w:rsidRDefault="00B043E9" w:rsidP="003073A2">
      <w:pPr>
        <w:pStyle w:val="enumlev1"/>
        <w:rPr>
          <w:rtl/>
        </w:rPr>
      </w:pPr>
      <w:r w:rsidRPr="00B043E9">
        <w:rPr>
          <w:rtl/>
        </w:rPr>
        <w:t>-</w:t>
      </w:r>
      <w:r w:rsidRPr="00B043E9">
        <w:rPr>
          <w:rtl/>
        </w:rPr>
        <w:tab/>
        <w:t>مشاريع أولية لتوصيات جديدة أو مراجعة أو تقارير أو مسائل أو أي نصوص أخرى صادرة عن قطاع الاتصالات الراديوية لإمعان النظر فيها في الاجتماعات المقبلة؛</w:t>
      </w:r>
    </w:p>
    <w:p w14:paraId="322D4D5B" w14:textId="77777777" w:rsidR="00B043E9" w:rsidRPr="00B043E9" w:rsidRDefault="00B043E9" w:rsidP="003073A2">
      <w:pPr>
        <w:pStyle w:val="enumlev1"/>
        <w:rPr>
          <w:rtl/>
        </w:rPr>
      </w:pPr>
      <w:r w:rsidRPr="00B043E9">
        <w:rPr>
          <w:rtl/>
        </w:rPr>
        <w:t>-</w:t>
      </w:r>
      <w:r w:rsidRPr="00B043E9">
        <w:rPr>
          <w:rtl/>
        </w:rPr>
        <w:tab/>
        <w:t>نصوص أو وثائق عمل للنصوص الأولية المذكورة أعلاه من أجل إمعان النظر فيها في الاجتماعات المقبلة؛</w:t>
      </w:r>
    </w:p>
    <w:p w14:paraId="528F2CA9" w14:textId="29F0C0B2" w:rsidR="003073A2" w:rsidRPr="00B043E9" w:rsidRDefault="003073A2" w:rsidP="003073A2">
      <w:pPr>
        <w:pStyle w:val="enumlev1"/>
        <w:rPr>
          <w:rtl/>
        </w:rPr>
      </w:pPr>
      <w:r w:rsidRPr="00B043E9">
        <w:rPr>
          <w:rtl/>
        </w:rPr>
        <w:t>-</w:t>
      </w:r>
      <w:r w:rsidRPr="00B043E9">
        <w:rPr>
          <w:rtl/>
        </w:rPr>
        <w:tab/>
      </w:r>
      <w:r w:rsidR="00563E46">
        <w:rPr>
          <w:rFonts w:hint="cs"/>
          <w:rtl/>
        </w:rPr>
        <w:t>اختصاصات أفرقة العمل بالمراسلة أو أفرقة المقررين؛</w:t>
      </w:r>
    </w:p>
    <w:p w14:paraId="0EFD5FA6" w14:textId="5816168A" w:rsidR="00B043E9" w:rsidRPr="00B043E9" w:rsidRDefault="00B043E9" w:rsidP="003073A2">
      <w:pPr>
        <w:pStyle w:val="enumlev1"/>
        <w:rPr>
          <w:rtl/>
        </w:rPr>
      </w:pPr>
      <w:r w:rsidRPr="00B043E9">
        <w:rPr>
          <w:rtl/>
        </w:rPr>
        <w:t>-</w:t>
      </w:r>
      <w:r w:rsidRPr="00B043E9">
        <w:rPr>
          <w:rtl/>
        </w:rPr>
        <w:tab/>
        <w:t>عناصر أخرى لتقرير الرئيس؛</w:t>
      </w:r>
    </w:p>
    <w:p w14:paraId="294B10A3" w14:textId="77777777" w:rsidR="00B043E9" w:rsidRPr="00B043E9" w:rsidRDefault="00B043E9" w:rsidP="003073A2">
      <w:pPr>
        <w:pStyle w:val="enumlev1"/>
        <w:rPr>
          <w:rtl/>
        </w:rPr>
      </w:pPr>
      <w:r w:rsidRPr="00B043E9">
        <w:rPr>
          <w:rtl/>
        </w:rPr>
        <w:lastRenderedPageBreak/>
        <w:t>-</w:t>
      </w:r>
      <w:r w:rsidRPr="00B043E9">
        <w:rPr>
          <w:rtl/>
        </w:rPr>
        <w:tab/>
        <w:t>بيانات الاتصال المرسلة إلى أفرقة أخرى.</w:t>
      </w:r>
    </w:p>
    <w:p w14:paraId="3FCA12EF" w14:textId="7F603330" w:rsidR="00B043E9" w:rsidRPr="00B043E9" w:rsidRDefault="00B043E9" w:rsidP="00B043E9">
      <w:pPr>
        <w:rPr>
          <w:rtl/>
          <w:lang w:bidi="ar-EG"/>
        </w:rPr>
      </w:pPr>
      <w:r w:rsidRPr="00B043E9">
        <w:rPr>
          <w:rtl/>
          <w:lang w:bidi="ar-EG"/>
        </w:rPr>
        <w:t xml:space="preserve">وفور الانتهاء من </w:t>
      </w:r>
      <w:r w:rsidR="00D804C1" w:rsidRPr="00B043E9">
        <w:rPr>
          <w:rtl/>
          <w:lang w:bidi="ar-EG"/>
        </w:rPr>
        <w:t>إعدا</w:t>
      </w:r>
      <w:r w:rsidR="00D804C1">
        <w:rPr>
          <w:rFonts w:hint="cs"/>
          <w:rtl/>
          <w:lang w:bidi="ar-EG"/>
        </w:rPr>
        <w:t>د هذه الوثائق</w:t>
      </w:r>
      <w:r w:rsidR="00D804C1" w:rsidRPr="00B043E9">
        <w:rPr>
          <w:rtl/>
          <w:lang w:bidi="ar-EG"/>
        </w:rPr>
        <w:t xml:space="preserve"> </w:t>
      </w:r>
      <w:r w:rsidRPr="00B043E9">
        <w:rPr>
          <w:rtl/>
          <w:lang w:bidi="ar-EG"/>
        </w:rPr>
        <w:t>وإتاحتها في الموقع الإلكتروني لقطاع الاتصالات الراديوية، فإن أي إشارة تتم بعد ذلك تكون إلى هذه الوثائق وليس إلى الوثائق الأصلية المؤقتة (انظر أيضاً الفقرة 2.</w:t>
      </w:r>
      <w:r w:rsidR="003073A2">
        <w:rPr>
          <w:lang w:bidi="ar-EG"/>
        </w:rPr>
        <w:t>5</w:t>
      </w:r>
      <w:r w:rsidRPr="00B043E9">
        <w:rPr>
          <w:rtl/>
          <w:lang w:bidi="ar-EG"/>
        </w:rPr>
        <w:t>.2)</w:t>
      </w:r>
      <w:r w:rsidR="00563E46">
        <w:rPr>
          <w:rFonts w:hint="cs"/>
          <w:rtl/>
          <w:lang w:bidi="ar-EG"/>
        </w:rPr>
        <w:t>. ومن المهم</w:t>
      </w:r>
      <w:r w:rsidRPr="00B043E9">
        <w:rPr>
          <w:rtl/>
          <w:lang w:bidi="ar-EG"/>
        </w:rPr>
        <w:t xml:space="preserve"> كفالة استعمال الصيغة الأخيرة لأي</w:t>
      </w:r>
      <w:r w:rsidR="008F563E">
        <w:rPr>
          <w:rFonts w:hint="cs"/>
          <w:rtl/>
          <w:lang w:bidi="ar-EG"/>
        </w:rPr>
        <w:t> </w:t>
      </w:r>
      <w:r w:rsidRPr="00B043E9">
        <w:rPr>
          <w:rtl/>
          <w:lang w:bidi="ar-EG"/>
        </w:rPr>
        <w:t xml:space="preserve">نص لدراسته بعد ذلك - وهي صيغة تتضمن في أكثر الحالات تعديلات للوثيقة المؤقتة الأصلية. وفي هذا السياق، انظر الفقرة 6.5.3 </w:t>
      </w:r>
      <w:r w:rsidR="00563E46">
        <w:rPr>
          <w:rFonts w:hint="cs"/>
          <w:rtl/>
          <w:lang w:bidi="ar-EG"/>
        </w:rPr>
        <w:t>فيما</w:t>
      </w:r>
      <w:r w:rsidRPr="00B043E9">
        <w:rPr>
          <w:rtl/>
          <w:lang w:bidi="ar-EG"/>
        </w:rPr>
        <w:t xml:space="preserve"> يتعلق بالملحقات بتقارير الرؤساء.</w:t>
      </w:r>
    </w:p>
    <w:p w14:paraId="46452CDF" w14:textId="77777777" w:rsidR="00B043E9" w:rsidRPr="00B043E9" w:rsidRDefault="00B043E9" w:rsidP="003073A2">
      <w:pPr>
        <w:pStyle w:val="Heading3"/>
        <w:rPr>
          <w:rtl/>
          <w:lang w:bidi="ar-EG"/>
        </w:rPr>
      </w:pPr>
      <w:bookmarkStart w:id="30" w:name="_Toc158978522"/>
      <w:r w:rsidRPr="00B043E9">
        <w:rPr>
          <w:rtl/>
          <w:lang w:bidi="ar-EG"/>
        </w:rPr>
        <w:t>3.5.3</w:t>
      </w:r>
      <w:r w:rsidRPr="00B043E9">
        <w:rPr>
          <w:rtl/>
          <w:lang w:bidi="ar-EG"/>
        </w:rPr>
        <w:tab/>
        <w:t>الوثائق الإدارية (</w:t>
      </w:r>
      <w:r w:rsidRPr="00B043E9">
        <w:rPr>
          <w:lang w:bidi="ar-EG"/>
        </w:rPr>
        <w:t>ADM</w:t>
      </w:r>
      <w:r w:rsidRPr="00B043E9">
        <w:rPr>
          <w:rtl/>
          <w:lang w:bidi="ar-EG"/>
        </w:rPr>
        <w:t>)</w:t>
      </w:r>
      <w:bookmarkEnd w:id="30"/>
    </w:p>
    <w:p w14:paraId="66D73CE1" w14:textId="77777777" w:rsidR="00B043E9" w:rsidRPr="00B043E9" w:rsidRDefault="00B043E9" w:rsidP="00B043E9">
      <w:pPr>
        <w:rPr>
          <w:rtl/>
          <w:lang w:bidi="ar-EG"/>
        </w:rPr>
      </w:pPr>
      <w:r w:rsidRPr="00B043E9">
        <w:rPr>
          <w:rtl/>
          <w:lang w:bidi="ar-EG"/>
        </w:rPr>
        <w:t>تستعمل هذه السلسلة من الوثائق لجداول الأعمال والموضوعات ذات الطابع الإداري المتصلة بتنظيم أعمال فريق أو أفرقة، مثل اختصاصات الأفرقة الفرعية والجدول الزمني للاجتماعات، إلخ.</w:t>
      </w:r>
    </w:p>
    <w:p w14:paraId="6A4763B8" w14:textId="77777777" w:rsidR="00B043E9" w:rsidRPr="00B043E9" w:rsidRDefault="00B043E9" w:rsidP="003073A2">
      <w:pPr>
        <w:pStyle w:val="Heading3"/>
        <w:rPr>
          <w:rtl/>
          <w:lang w:bidi="ar-EG"/>
        </w:rPr>
      </w:pPr>
      <w:bookmarkStart w:id="31" w:name="_Toc158978523"/>
      <w:r w:rsidRPr="00B043E9">
        <w:rPr>
          <w:rtl/>
          <w:lang w:bidi="ar-EG"/>
        </w:rPr>
        <w:t>4.5.3</w:t>
      </w:r>
      <w:r w:rsidRPr="00B043E9">
        <w:rPr>
          <w:rtl/>
          <w:lang w:bidi="ar-EG"/>
        </w:rPr>
        <w:tab/>
        <w:t>وثائق المعلومات (</w:t>
      </w:r>
      <w:r w:rsidRPr="00B043E9">
        <w:rPr>
          <w:lang w:bidi="ar-EG"/>
        </w:rPr>
        <w:t>INFO</w:t>
      </w:r>
      <w:r w:rsidRPr="00B043E9">
        <w:rPr>
          <w:rtl/>
          <w:lang w:bidi="ar-EG"/>
        </w:rPr>
        <w:t>)</w:t>
      </w:r>
      <w:bookmarkEnd w:id="31"/>
    </w:p>
    <w:p w14:paraId="4FC97DD5" w14:textId="6ABB9816" w:rsidR="00B043E9" w:rsidRPr="00B043E9" w:rsidRDefault="00B043E9" w:rsidP="00B043E9">
      <w:pPr>
        <w:rPr>
          <w:rtl/>
          <w:lang w:bidi="ar-EG"/>
        </w:rPr>
      </w:pPr>
      <w:r w:rsidRPr="00B043E9">
        <w:rPr>
          <w:rtl/>
          <w:lang w:bidi="ar-EG"/>
        </w:rPr>
        <w:t xml:space="preserve">تعرض وثائق المعلومات معلومات عامة تتعلق بالاجتماع الجاري (أو الاجتماعات الجارية). </w:t>
      </w:r>
      <w:r w:rsidR="00563E46">
        <w:rPr>
          <w:rFonts w:hint="cs"/>
          <w:rtl/>
          <w:lang w:bidi="ar-EG"/>
        </w:rPr>
        <w:t xml:space="preserve">ويمكن أن </w:t>
      </w:r>
      <w:r w:rsidRPr="00B043E9">
        <w:rPr>
          <w:rtl/>
          <w:lang w:bidi="ar-EG"/>
        </w:rPr>
        <w:t>تقدم هذه الوثائق معلومات عن المسائل التنظيمية مثل إعداد الوثائق وحجز غرف الفنادق ولكنها قد تستخدم بالإضافة إلى ذلك لتبليغ الوفود بمعلومات اجتماعية ومحلية. وجدير بالملاحظة أن وثائق المعلومات ينبغي ألا تستعمل كوسيلة لنشر المعلومات ذات الطابع التقني أو الإجرائي أو التشغيلي المرتبطة بالاجتماع المعني (أو الاجتماعات المعنية).</w:t>
      </w:r>
    </w:p>
    <w:p w14:paraId="7FED351C" w14:textId="77777777" w:rsidR="00B043E9" w:rsidRPr="00B043E9" w:rsidRDefault="00B043E9" w:rsidP="003073A2">
      <w:pPr>
        <w:pStyle w:val="Heading3"/>
        <w:rPr>
          <w:rtl/>
          <w:lang w:bidi="ar-EG"/>
        </w:rPr>
      </w:pPr>
      <w:bookmarkStart w:id="32" w:name="_Toc158978524"/>
      <w:r w:rsidRPr="00B043E9">
        <w:rPr>
          <w:rtl/>
          <w:lang w:bidi="ar-EG"/>
        </w:rPr>
        <w:t>5.5.3</w:t>
      </w:r>
      <w:r w:rsidRPr="00B043E9">
        <w:rPr>
          <w:rtl/>
          <w:lang w:bidi="ar-EG"/>
        </w:rPr>
        <w:tab/>
        <w:t>التقرير التنفيذي المقدم إلى لجنة الدراسات</w:t>
      </w:r>
      <w:bookmarkEnd w:id="32"/>
    </w:p>
    <w:p w14:paraId="4A1B601E" w14:textId="77777777" w:rsidR="00B043E9" w:rsidRPr="00B043E9" w:rsidRDefault="00B043E9" w:rsidP="00B043E9">
      <w:pPr>
        <w:rPr>
          <w:rtl/>
          <w:lang w:bidi="ar-EG"/>
        </w:rPr>
      </w:pPr>
      <w:r w:rsidRPr="00B043E9">
        <w:rPr>
          <w:rtl/>
          <w:lang w:bidi="ar-EG"/>
        </w:rPr>
        <w:t>تعد كل فرقة عمل وكل فريق مهام تقريراً تنفيذياً لتنظر فيه لجنة الدراسات الرئيسية في اجتماعها التالي. وهذا التقرير وثيقة من سلسلة وثائق المساهمات للجنة الدراسات الرئيسية. وينبغي أن يصف التقرير التنفيذي حالة الأعمال داخل الفريق ويبرز التقدم المحرز والاستنتاجات التي تم التوصل إليها منذ الاجتماع السابق للجنة الدراسات. وينبغي أن يكون التقرير التنفيذي مقتضباً بطابعه، (ويقل عادةً عن 5 صفحات) ولا يتضمن تفاصيل الوثائق والترتيبات والمداولات أثناء اجتماعات الفريق الفرعي.</w:t>
      </w:r>
    </w:p>
    <w:p w14:paraId="17433CF0" w14:textId="5B6F60BA" w:rsidR="00B043E9" w:rsidRPr="00B043E9" w:rsidRDefault="00B043E9" w:rsidP="003073A2">
      <w:pPr>
        <w:pStyle w:val="Heading3"/>
        <w:rPr>
          <w:rtl/>
          <w:lang w:bidi="ar-EG"/>
        </w:rPr>
      </w:pPr>
      <w:bookmarkStart w:id="33" w:name="_Toc158978525"/>
      <w:r w:rsidRPr="00B043E9">
        <w:rPr>
          <w:rtl/>
          <w:lang w:bidi="ar-EG"/>
        </w:rPr>
        <w:t>6.5.3</w:t>
      </w:r>
      <w:r w:rsidRPr="00B043E9">
        <w:rPr>
          <w:rtl/>
          <w:lang w:bidi="ar-EG"/>
        </w:rPr>
        <w:tab/>
        <w:t xml:space="preserve">تقرير الرئيس إلى الاجتماع </w:t>
      </w:r>
      <w:r w:rsidR="003C427C">
        <w:rPr>
          <w:rFonts w:hint="cs"/>
          <w:rtl/>
          <w:lang w:bidi="ar-EG"/>
        </w:rPr>
        <w:t>التالي</w:t>
      </w:r>
      <w:r w:rsidR="003C427C" w:rsidRPr="00B043E9">
        <w:rPr>
          <w:rtl/>
          <w:lang w:bidi="ar-EG"/>
        </w:rPr>
        <w:t xml:space="preserve"> </w:t>
      </w:r>
      <w:r w:rsidRPr="00B043E9">
        <w:rPr>
          <w:rtl/>
          <w:lang w:bidi="ar-EG"/>
        </w:rPr>
        <w:t>للفريق</w:t>
      </w:r>
      <w:bookmarkEnd w:id="33"/>
    </w:p>
    <w:p w14:paraId="09857518" w14:textId="031F6E07" w:rsidR="00B043E9" w:rsidRPr="00B043E9" w:rsidRDefault="00B043E9" w:rsidP="00B043E9">
      <w:pPr>
        <w:rPr>
          <w:rtl/>
          <w:lang w:bidi="ar-EG"/>
        </w:rPr>
      </w:pPr>
      <w:r w:rsidRPr="00B043E9">
        <w:rPr>
          <w:rtl/>
          <w:lang w:bidi="ar-EG"/>
        </w:rPr>
        <w:t xml:space="preserve">تقرير الرئيس إلى الاجتماع </w:t>
      </w:r>
      <w:r w:rsidR="003C427C">
        <w:rPr>
          <w:rFonts w:hint="cs"/>
          <w:rtl/>
          <w:lang w:bidi="ar-EG"/>
        </w:rPr>
        <w:t>التالي</w:t>
      </w:r>
      <w:r w:rsidR="003C427C" w:rsidRPr="00B043E9">
        <w:rPr>
          <w:rtl/>
          <w:lang w:bidi="ar-EG"/>
        </w:rPr>
        <w:t xml:space="preserve"> </w:t>
      </w:r>
      <w:r w:rsidRPr="00B043E9">
        <w:rPr>
          <w:rtl/>
          <w:lang w:bidi="ar-EG"/>
        </w:rPr>
        <w:t>للفريق هو وثيقة في سلسلة وثائق المساهمات للفريق. وينبغي أن يتاح هذا التقرير ل</w:t>
      </w:r>
      <w:r w:rsidR="002E0761">
        <w:rPr>
          <w:rFonts w:hint="cs"/>
          <w:rtl/>
          <w:lang w:bidi="ar-EG"/>
        </w:rPr>
        <w:t>ل</w:t>
      </w:r>
      <w:r w:rsidRPr="00B043E9">
        <w:rPr>
          <w:rtl/>
          <w:lang w:bidi="ar-EG"/>
        </w:rPr>
        <w:t xml:space="preserve">مكتب لوضعه على الموقع الإلكتروني لقطاع الاتصالات الراديوية في غضون شهر بعد اختتام الاجتماع. ويتضمن هذا التقرير بجانب بيان تفصيلي عن حالة أعمال الفريق ملحقات تتألف من نصوص يتعين مواصلة النظر فيها في الاجتماع القادم، مثل المشاريع </w:t>
      </w:r>
      <w:r w:rsidRPr="0093091B">
        <w:rPr>
          <w:rtl/>
          <w:lang w:bidi="ar-EG"/>
        </w:rPr>
        <w:t xml:space="preserve">الأولية </w:t>
      </w:r>
      <w:r w:rsidRPr="00B043E9">
        <w:rPr>
          <w:rtl/>
          <w:lang w:bidi="ar-EG"/>
        </w:rPr>
        <w:t>للتوصيات</w:t>
      </w:r>
      <w:r w:rsidR="002E0761">
        <w:rPr>
          <w:rFonts w:hint="cs"/>
          <w:rtl/>
          <w:lang w:bidi="ar-EG"/>
        </w:rPr>
        <w:t xml:space="preserve"> أو التقارير</w:t>
      </w:r>
      <w:r w:rsidRPr="00B043E9">
        <w:rPr>
          <w:rtl/>
          <w:lang w:bidi="ar-EG"/>
        </w:rPr>
        <w:t xml:space="preserve"> الجديدة، ومواد للاحتفاظ بسجل دائم لأنشطة الفريق. وينبغي تجنب إرفاق مساهمات وثائق غير معدلة</w:t>
      </w:r>
      <w:r w:rsidR="002E0761">
        <w:rPr>
          <w:rFonts w:hint="cs"/>
          <w:rtl/>
          <w:lang w:bidi="ar-EG"/>
        </w:rPr>
        <w:t>،</w:t>
      </w:r>
      <w:r w:rsidRPr="00B043E9">
        <w:rPr>
          <w:rtl/>
          <w:lang w:bidi="ar-EG"/>
        </w:rPr>
        <w:t xml:space="preserve"> </w:t>
      </w:r>
      <w:r w:rsidR="002E0761">
        <w:rPr>
          <w:rFonts w:hint="cs"/>
          <w:rtl/>
          <w:lang w:bidi="ar-EG"/>
        </w:rPr>
        <w:t>و</w:t>
      </w:r>
      <w:r w:rsidRPr="00B043E9">
        <w:rPr>
          <w:rtl/>
          <w:lang w:bidi="ar-EG"/>
        </w:rPr>
        <w:t>ينبغي استعمال العنوان الملائم في موقع قطاع الاتصالات الراديوية بدلاً من ذلك.</w:t>
      </w:r>
    </w:p>
    <w:p w14:paraId="5FE9CC25" w14:textId="0809C538" w:rsidR="00B043E9" w:rsidRPr="00B043E9" w:rsidRDefault="00B043E9" w:rsidP="00B043E9">
      <w:pPr>
        <w:rPr>
          <w:rtl/>
          <w:lang w:bidi="ar-EG"/>
        </w:rPr>
      </w:pPr>
      <w:r w:rsidRPr="00B043E9">
        <w:rPr>
          <w:rtl/>
          <w:lang w:bidi="ar-EG"/>
        </w:rPr>
        <w:t>ينبغي إعداد تقرير الرئيس، حيثما كان ذلك ممكناً، في غضون شهر واحد من انتهاء الاجتماع المعني. و</w:t>
      </w:r>
      <w:r w:rsidR="002E0761">
        <w:rPr>
          <w:rFonts w:hint="cs"/>
          <w:rtl/>
          <w:lang w:bidi="ar-EG"/>
        </w:rPr>
        <w:t xml:space="preserve">في غضون </w:t>
      </w:r>
      <w:r w:rsidR="002E0761" w:rsidRPr="00B043E9">
        <w:rPr>
          <w:rtl/>
          <w:lang w:bidi="ar-EG"/>
        </w:rPr>
        <w:t>أسبوعين من</w:t>
      </w:r>
      <w:r w:rsidR="008F563E">
        <w:rPr>
          <w:rFonts w:hint="cs"/>
          <w:rtl/>
          <w:lang w:bidi="ar-EG"/>
        </w:rPr>
        <w:t> </w:t>
      </w:r>
      <w:r w:rsidR="002E0761" w:rsidRPr="00B043E9">
        <w:rPr>
          <w:rtl/>
          <w:lang w:bidi="ar-EG"/>
        </w:rPr>
        <w:t>انتهاء الاجتماع</w:t>
      </w:r>
      <w:r w:rsidR="002E0761">
        <w:rPr>
          <w:rFonts w:hint="cs"/>
          <w:rtl/>
          <w:lang w:bidi="ar-EG"/>
        </w:rPr>
        <w:t xml:space="preserve">، </w:t>
      </w:r>
      <w:r w:rsidRPr="00B043E9">
        <w:rPr>
          <w:rtl/>
          <w:lang w:bidi="ar-EG"/>
        </w:rPr>
        <w:t>ينبغي ل</w:t>
      </w:r>
      <w:r w:rsidR="002E0761">
        <w:rPr>
          <w:rFonts w:hint="cs"/>
          <w:rtl/>
          <w:lang w:bidi="ar-EG"/>
        </w:rPr>
        <w:t>ل</w:t>
      </w:r>
      <w:r w:rsidRPr="00B043E9">
        <w:rPr>
          <w:rtl/>
          <w:lang w:bidi="ar-EG"/>
        </w:rPr>
        <w:t>مكتب أن ينشر ملحقات تقرير الرئيس</w:t>
      </w:r>
      <w:r w:rsidR="002E0761" w:rsidRPr="002E0761">
        <w:rPr>
          <w:rtl/>
          <w:lang w:bidi="ar-EG"/>
        </w:rPr>
        <w:t xml:space="preserve"> </w:t>
      </w:r>
      <w:r w:rsidR="002E0761" w:rsidRPr="00B043E9">
        <w:rPr>
          <w:rtl/>
          <w:lang w:bidi="ar-EG"/>
        </w:rPr>
        <w:t>في الموقع الإلكتروني للقط</w:t>
      </w:r>
      <w:r w:rsidR="002E0761">
        <w:rPr>
          <w:rFonts w:hint="cs"/>
          <w:rtl/>
          <w:lang w:bidi="ar-EG"/>
        </w:rPr>
        <w:t>اع الاتصالات الراديوية</w:t>
      </w:r>
      <w:r w:rsidRPr="00B043E9">
        <w:rPr>
          <w:rtl/>
          <w:lang w:bidi="ar-EG"/>
        </w:rPr>
        <w:t>. وتنشر الملحقات بصورة منفصلة لإتاحة تنزيل الملحق المطلوب.</w:t>
      </w:r>
    </w:p>
    <w:p w14:paraId="27498AA6" w14:textId="77777777" w:rsidR="00B043E9" w:rsidRPr="00B043E9" w:rsidRDefault="00B043E9" w:rsidP="00B043E9">
      <w:pPr>
        <w:rPr>
          <w:rtl/>
          <w:lang w:bidi="ar-EG"/>
        </w:rPr>
      </w:pPr>
      <w:r w:rsidRPr="00B043E9">
        <w:rPr>
          <w:rtl/>
          <w:lang w:bidi="ar-EG"/>
        </w:rPr>
        <w:t>وقد يرغب الرئيس أيضاً في تحديث التقرير بأن يُلحق به إضافة قبل الاجتماع التالي للفريق تتضمن معلومات عن أي تقدم آخر تم إحرازه في الفترة بين الاجتماعين. وبالنسبة إلى الموضوعات الأخرى أو التطورات الهامة الأخرى التي حدثت منذ الاجتماع الأخير ينبغي أن يقدم الرئيس مساهمة منفصلة.</w:t>
      </w:r>
    </w:p>
    <w:p w14:paraId="4B58C8A9" w14:textId="77777777" w:rsidR="00B043E9" w:rsidRPr="00B043E9" w:rsidRDefault="00B043E9" w:rsidP="003073A2">
      <w:pPr>
        <w:pStyle w:val="Heading3"/>
        <w:rPr>
          <w:rtl/>
          <w:lang w:bidi="ar-EG"/>
        </w:rPr>
      </w:pPr>
      <w:bookmarkStart w:id="34" w:name="_Toc158978526"/>
      <w:r w:rsidRPr="00B043E9">
        <w:rPr>
          <w:rtl/>
          <w:lang w:bidi="ar-EG"/>
        </w:rPr>
        <w:t>7.5.3</w:t>
      </w:r>
      <w:r w:rsidRPr="00B043E9">
        <w:rPr>
          <w:rtl/>
          <w:lang w:bidi="ar-EG"/>
        </w:rPr>
        <w:tab/>
        <w:t>المحاضر الموجزة لاجتماعات لجان الدراسات</w:t>
      </w:r>
      <w:bookmarkEnd w:id="34"/>
    </w:p>
    <w:p w14:paraId="2816EABD" w14:textId="15E06081" w:rsidR="00B043E9" w:rsidRPr="00B043E9" w:rsidRDefault="00B043E9" w:rsidP="00B043E9">
      <w:pPr>
        <w:rPr>
          <w:rtl/>
          <w:lang w:bidi="ar-EG"/>
        </w:rPr>
      </w:pPr>
      <w:r w:rsidRPr="00B043E9">
        <w:rPr>
          <w:rtl/>
          <w:lang w:bidi="ar-EG"/>
        </w:rPr>
        <w:t>يعد الرئيس محضراً موجزاً لكل اجتماع من اجتماعات لجان الدراسات بمساعدة مقرر يعيّنه المندوبون المشاركون في الاجتماع. والغرض الرئيسي لهذا المحضر الموجز هو تسجيل القرارات المتخذة أثناء الاجتماع وليس تقديم محضر حرفي بجميع المداخلات. وينبغي إعداد المحضر الموجز في غضون ثلاثين يوماً من الاجتماع ونشره في موقع قطاع الاتصالات الراديوية للتعليق عليه. وهو</w:t>
      </w:r>
      <w:r w:rsidR="008F563E">
        <w:rPr>
          <w:rFonts w:hint="cs"/>
          <w:rtl/>
          <w:lang w:bidi="ar-EG"/>
        </w:rPr>
        <w:t> </w:t>
      </w:r>
      <w:r w:rsidRPr="00B043E9">
        <w:rPr>
          <w:rtl/>
          <w:lang w:bidi="ar-EG"/>
        </w:rPr>
        <w:t>وثيقة في سلسلة وثائق المساهمات للجنة الدراسات. وقد يشمل كذلك ملحقات/إضافات ناتجة عن المناقشة (بيان إحدى الدول الأعضاء مثلاً) أو إعداد وثائق مؤقتة خلال الاجتماع، حسب الاقتضاء.</w:t>
      </w:r>
    </w:p>
    <w:p w14:paraId="12382B5B" w14:textId="77777777" w:rsidR="00B043E9" w:rsidRPr="00B043E9" w:rsidRDefault="00B043E9" w:rsidP="00B043E9">
      <w:pPr>
        <w:rPr>
          <w:rtl/>
          <w:lang w:bidi="ar-EG"/>
        </w:rPr>
      </w:pPr>
      <w:r w:rsidRPr="00B043E9">
        <w:rPr>
          <w:rtl/>
          <w:lang w:bidi="ar-EG"/>
        </w:rPr>
        <w:t>ويمكن للأعضاء التقدم بالتعديلات الصياغية والتأكيد على البيانات التي أدلوا بها أثناء الاجتماع إلى الرئيس في غضون 15 يوماً. بيد أن المحضر الموجز يظل مفتوحاً لتلقي تعليقات رسمية من الأعضاء حتى انعقاد الاجتماع التالي للجنة الدراسات المعنية وهو الوقت الذي يمكن فيه أن يأخذ الاجتماع علماً بالمحضر والتعليقات.</w:t>
      </w:r>
    </w:p>
    <w:p w14:paraId="0FE3FB9B" w14:textId="77777777" w:rsidR="00B043E9" w:rsidRPr="00B043E9" w:rsidRDefault="00B043E9" w:rsidP="003073A2">
      <w:pPr>
        <w:pStyle w:val="Heading3"/>
        <w:rPr>
          <w:rtl/>
          <w:lang w:bidi="ar-EG"/>
        </w:rPr>
      </w:pPr>
      <w:bookmarkStart w:id="35" w:name="_Toc158978527"/>
      <w:r w:rsidRPr="00B043E9">
        <w:rPr>
          <w:rtl/>
          <w:lang w:bidi="ar-EG"/>
        </w:rPr>
        <w:lastRenderedPageBreak/>
        <w:t>8.5.3</w:t>
      </w:r>
      <w:r w:rsidRPr="00B043E9">
        <w:rPr>
          <w:rtl/>
          <w:lang w:bidi="ar-EG"/>
        </w:rPr>
        <w:tab/>
        <w:t>بيانات الاتصال</w:t>
      </w:r>
      <w:bookmarkEnd w:id="35"/>
    </w:p>
    <w:p w14:paraId="45CF5E53" w14:textId="77777777" w:rsidR="003073A2" w:rsidRDefault="00B043E9" w:rsidP="00B043E9">
      <w:pPr>
        <w:rPr>
          <w:rtl/>
          <w:lang w:bidi="ar-EG"/>
        </w:rPr>
      </w:pPr>
      <w:r w:rsidRPr="00B043E9">
        <w:rPr>
          <w:rtl/>
          <w:lang w:bidi="ar-EG"/>
        </w:rPr>
        <w:t>يمكن إعداد بيانات اتصال لإرسال معلومات هامة إلى أفرقة أخرى تابعة للاتحاد أو غير تابعة له، أو طلب معلومات منها. وينبغي للبيانات أن تشير بوضوح إلى الفريق المرسل والمتلقِّي (الأفرقة المرسلة والمتلقية) وموضوع الاتصال والإجراء المطلوب إن وجد. وفي حالة بيانات الاتصال الموجهة إلى أكثر من جهة سيكون من المفيد أن يشار حسب الاقتضاء إلى</w:t>
      </w:r>
      <w:r w:rsidR="003073A2">
        <w:rPr>
          <w:rFonts w:hint="cs"/>
          <w:rtl/>
          <w:lang w:bidi="ar-EG"/>
        </w:rPr>
        <w:t>:</w:t>
      </w:r>
    </w:p>
    <w:p w14:paraId="7AEC687F" w14:textId="34623AE4" w:rsidR="003073A2" w:rsidRDefault="00B043E9" w:rsidP="003073A2">
      <w:pPr>
        <w:pStyle w:val="enumlev1"/>
        <w:rPr>
          <w:rtl/>
        </w:rPr>
      </w:pPr>
      <w:r w:rsidRPr="00B043E9">
        <w:rPr>
          <w:rtl/>
        </w:rPr>
        <w:t>‘1’</w:t>
      </w:r>
      <w:r w:rsidR="003073A2">
        <w:rPr>
          <w:rtl/>
        </w:rPr>
        <w:tab/>
      </w:r>
      <w:r w:rsidRPr="00B043E9">
        <w:rPr>
          <w:rtl/>
        </w:rPr>
        <w:t>الفريق المتلقِّي "الرئيسي"</w:t>
      </w:r>
      <w:r w:rsidR="003073A2">
        <w:rPr>
          <w:rFonts w:hint="cs"/>
          <w:rtl/>
        </w:rPr>
        <w:t>؛</w:t>
      </w:r>
    </w:p>
    <w:p w14:paraId="3CC8A967" w14:textId="52DAC474" w:rsidR="003073A2" w:rsidRDefault="00B043E9" w:rsidP="003073A2">
      <w:pPr>
        <w:pStyle w:val="enumlev1"/>
        <w:rPr>
          <w:rtl/>
        </w:rPr>
      </w:pPr>
      <w:r w:rsidRPr="00B043E9">
        <w:rPr>
          <w:rtl/>
        </w:rPr>
        <w:t>‘2’</w:t>
      </w:r>
      <w:r w:rsidR="003073A2">
        <w:rPr>
          <w:rtl/>
        </w:rPr>
        <w:tab/>
      </w:r>
      <w:r w:rsidRPr="00B043E9">
        <w:rPr>
          <w:rtl/>
        </w:rPr>
        <w:t>الأفرقة المطلوب منها اتخاذ إجراء</w:t>
      </w:r>
      <w:r w:rsidR="003073A2">
        <w:rPr>
          <w:rFonts w:hint="cs"/>
          <w:rtl/>
        </w:rPr>
        <w:t>؛</w:t>
      </w:r>
    </w:p>
    <w:p w14:paraId="38382FF7" w14:textId="7DD1C1B5" w:rsidR="00B043E9" w:rsidRDefault="00B043E9" w:rsidP="003073A2">
      <w:pPr>
        <w:pStyle w:val="enumlev1"/>
        <w:rPr>
          <w:rtl/>
        </w:rPr>
      </w:pPr>
      <w:r w:rsidRPr="00B043E9">
        <w:rPr>
          <w:rtl/>
        </w:rPr>
        <w:t>‘3’</w:t>
      </w:r>
      <w:r w:rsidR="003073A2">
        <w:rPr>
          <w:rtl/>
        </w:rPr>
        <w:tab/>
      </w:r>
      <w:r w:rsidRPr="00B043E9">
        <w:rPr>
          <w:rtl/>
        </w:rPr>
        <w:t>الأفرقة التي ترسل إليها الوثيقة للعلم فقط</w:t>
      </w:r>
      <w:r w:rsidR="003073A2">
        <w:rPr>
          <w:rFonts w:hint="cs"/>
          <w:rtl/>
        </w:rPr>
        <w:t>؛</w:t>
      </w:r>
    </w:p>
    <w:p w14:paraId="1BEF7260" w14:textId="2320547F" w:rsidR="003073A2" w:rsidRDefault="003073A2" w:rsidP="003073A2">
      <w:pPr>
        <w:pStyle w:val="enumlev1"/>
        <w:rPr>
          <w:rtl/>
        </w:rPr>
      </w:pPr>
      <w:r w:rsidRPr="00B043E9">
        <w:rPr>
          <w:rtl/>
        </w:rPr>
        <w:t>‘</w:t>
      </w:r>
      <w:r>
        <w:rPr>
          <w:rFonts w:hint="cs"/>
          <w:rtl/>
        </w:rPr>
        <w:t>4</w:t>
      </w:r>
      <w:r w:rsidRPr="00B043E9">
        <w:rPr>
          <w:rtl/>
        </w:rPr>
        <w:t>’</w:t>
      </w:r>
      <w:r>
        <w:rPr>
          <w:rtl/>
        </w:rPr>
        <w:tab/>
      </w:r>
      <w:r w:rsidR="00FC4598">
        <w:rPr>
          <w:rFonts w:hint="cs"/>
          <w:rtl/>
        </w:rPr>
        <w:t>وضع يبين الإجراء المتوقع</w:t>
      </w:r>
      <w:r w:rsidR="002E0761" w:rsidRPr="002E0761">
        <w:rPr>
          <w:rtl/>
        </w:rPr>
        <w:t xml:space="preserve"> </w:t>
      </w:r>
      <w:r w:rsidR="002E0761">
        <w:rPr>
          <w:rFonts w:hint="cs"/>
          <w:rtl/>
        </w:rPr>
        <w:t>من الفريق</w:t>
      </w:r>
      <w:r w:rsidR="002E0761" w:rsidRPr="002E0761">
        <w:rPr>
          <w:rtl/>
        </w:rPr>
        <w:t xml:space="preserve"> المتلقي: "للعلم" أو "لاتخاذ إجراء" </w:t>
      </w:r>
      <w:r w:rsidR="002E0761" w:rsidRPr="008F563E">
        <w:rPr>
          <w:rtl/>
        </w:rPr>
        <w:t xml:space="preserve">أو "للعلم و/أو </w:t>
      </w:r>
      <w:r w:rsidR="003C427C" w:rsidRPr="008F563E">
        <w:rPr>
          <w:rtl/>
        </w:rPr>
        <w:t>لاتخاذ إجراء</w:t>
      </w:r>
      <w:r w:rsidR="002E0761" w:rsidRPr="008F563E">
        <w:rPr>
          <w:rtl/>
        </w:rPr>
        <w:t xml:space="preserve">، </w:t>
      </w:r>
      <w:r w:rsidR="00FC4598" w:rsidRPr="008F563E">
        <w:rPr>
          <w:rFonts w:hint="cs"/>
          <w:rtl/>
        </w:rPr>
        <w:t>حسب</w:t>
      </w:r>
      <w:r w:rsidR="00FC4598">
        <w:rPr>
          <w:rFonts w:hint="cs"/>
          <w:rtl/>
        </w:rPr>
        <w:t xml:space="preserve"> الاقتضاء</w:t>
      </w:r>
      <w:r w:rsidR="002E0761" w:rsidRPr="002E0761">
        <w:rPr>
          <w:rtl/>
        </w:rPr>
        <w:t xml:space="preserve">". </w:t>
      </w:r>
      <w:r w:rsidR="00FC4598">
        <w:rPr>
          <w:rFonts w:hint="cs"/>
          <w:rtl/>
        </w:rPr>
        <w:t>و</w:t>
      </w:r>
      <w:r w:rsidR="002E0761" w:rsidRPr="002E0761">
        <w:rPr>
          <w:rtl/>
        </w:rPr>
        <w:t>إذا كان وضع بيان الاتصال</w:t>
      </w:r>
      <w:r w:rsidR="00FC4598">
        <w:rPr>
          <w:rFonts w:hint="cs"/>
          <w:rtl/>
        </w:rPr>
        <w:t xml:space="preserve"> هو</w:t>
      </w:r>
      <w:r w:rsidR="002E0761" w:rsidRPr="002E0761">
        <w:rPr>
          <w:rtl/>
        </w:rPr>
        <w:t xml:space="preserve"> "لاتخاذ إجراء"</w:t>
      </w:r>
      <w:r w:rsidR="00FC4598">
        <w:rPr>
          <w:rFonts w:hint="cs"/>
          <w:rtl/>
        </w:rPr>
        <w:t xml:space="preserve">، </w:t>
      </w:r>
      <w:r w:rsidRPr="00B043E9">
        <w:rPr>
          <w:rtl/>
        </w:rPr>
        <w:t xml:space="preserve">من المفيد أيضاً </w:t>
      </w:r>
      <w:r w:rsidR="00FC4598">
        <w:rPr>
          <w:rFonts w:hint="cs"/>
          <w:rtl/>
        </w:rPr>
        <w:t>تحديد</w:t>
      </w:r>
      <w:r w:rsidRPr="00B043E9">
        <w:rPr>
          <w:rtl/>
        </w:rPr>
        <w:t xml:space="preserve"> تاريخ</w:t>
      </w:r>
      <w:r w:rsidR="00FC4598">
        <w:rPr>
          <w:rFonts w:hint="cs"/>
          <w:rtl/>
        </w:rPr>
        <w:t xml:space="preserve"> </w:t>
      </w:r>
      <w:r w:rsidRPr="00B043E9">
        <w:rPr>
          <w:rtl/>
        </w:rPr>
        <w:t>لرد الفريق المتلقي (الأفرقة المتلقية)</w:t>
      </w:r>
      <w:r>
        <w:rPr>
          <w:rFonts w:hint="cs"/>
          <w:rtl/>
        </w:rPr>
        <w:t>.</w:t>
      </w:r>
    </w:p>
    <w:p w14:paraId="1690DBC1" w14:textId="03AB127C" w:rsidR="003073A2" w:rsidRPr="00B043E9" w:rsidRDefault="00FC4598" w:rsidP="00B043E9">
      <w:pPr>
        <w:rPr>
          <w:rtl/>
          <w:lang w:bidi="ar-EG"/>
        </w:rPr>
      </w:pPr>
      <w:r>
        <w:rPr>
          <w:rFonts w:hint="cs"/>
          <w:rtl/>
          <w:lang w:bidi="ar-EG"/>
        </w:rPr>
        <w:t>وفي جميع بيانات الاتصال، من الضروري إدراج</w:t>
      </w:r>
      <w:r w:rsidR="003073A2">
        <w:rPr>
          <w:rFonts w:hint="cs"/>
          <w:rtl/>
          <w:lang w:bidi="ar-EG"/>
        </w:rPr>
        <w:t xml:space="preserve"> </w:t>
      </w:r>
      <w:r>
        <w:rPr>
          <w:rFonts w:hint="cs"/>
          <w:rtl/>
        </w:rPr>
        <w:t>جهة (جهات)</w:t>
      </w:r>
      <w:r w:rsidR="003073A2" w:rsidRPr="00B043E9">
        <w:rPr>
          <w:rtl/>
        </w:rPr>
        <w:t xml:space="preserve"> اتصال لإجراء أي مناقشات غير رسمية</w:t>
      </w:r>
      <w:r w:rsidR="003073A2">
        <w:rPr>
          <w:rFonts w:hint="cs"/>
          <w:rtl/>
        </w:rPr>
        <w:t>.</w:t>
      </w:r>
    </w:p>
    <w:p w14:paraId="5E94FB95" w14:textId="77777777" w:rsidR="00B043E9" w:rsidRPr="00B043E9" w:rsidRDefault="00B043E9" w:rsidP="003073A2">
      <w:pPr>
        <w:pStyle w:val="Heading3"/>
        <w:rPr>
          <w:rtl/>
          <w:lang w:bidi="ar-EG"/>
        </w:rPr>
      </w:pPr>
      <w:bookmarkStart w:id="36" w:name="_Toc158978528"/>
      <w:r w:rsidRPr="00B043E9">
        <w:rPr>
          <w:rtl/>
          <w:lang w:bidi="ar-EG"/>
        </w:rPr>
        <w:t>9.5.3</w:t>
      </w:r>
      <w:r w:rsidRPr="00B043E9">
        <w:rPr>
          <w:rtl/>
          <w:lang w:bidi="ar-EG"/>
        </w:rPr>
        <w:tab/>
        <w:t>سلسلة وثائق لجان الدراسات/1000</w:t>
      </w:r>
      <w:bookmarkEnd w:id="36"/>
    </w:p>
    <w:p w14:paraId="14846FB4" w14:textId="2DC6C2F3" w:rsidR="00B043E9" w:rsidRPr="00B043E9" w:rsidRDefault="00B043E9" w:rsidP="00B043E9">
      <w:pPr>
        <w:rPr>
          <w:rtl/>
          <w:lang w:bidi="ar-EG"/>
        </w:rPr>
      </w:pPr>
      <w:r w:rsidRPr="00B043E9">
        <w:rPr>
          <w:rtl/>
          <w:lang w:bidi="ar-EG"/>
        </w:rPr>
        <w:t>تستعمل هذه السلسلة للمساهمات المقدمة إلى جمعية الاتصالات الراديوية من لجان الدراسات ورؤساء لجان الدراسات. و</w:t>
      </w:r>
      <w:r w:rsidR="00FC4598">
        <w:rPr>
          <w:rFonts w:hint="cs"/>
          <w:rtl/>
          <w:lang w:bidi="ar-EG"/>
        </w:rPr>
        <w:t xml:space="preserve">يمكن أن </w:t>
      </w:r>
      <w:r w:rsidRPr="00B043E9">
        <w:rPr>
          <w:rtl/>
          <w:lang w:bidi="ar-EG"/>
        </w:rPr>
        <w:t>تتضمن مشاريع توصيات ومشاريع مسائل</w:t>
      </w:r>
      <w:r w:rsidR="00FC4598">
        <w:rPr>
          <w:rFonts w:hint="cs"/>
          <w:rtl/>
          <w:lang w:bidi="ar-EG"/>
        </w:rPr>
        <w:t xml:space="preserve"> لقطاع الاتصالات الراديوية</w:t>
      </w:r>
      <w:r w:rsidRPr="00B043E9">
        <w:rPr>
          <w:rtl/>
          <w:lang w:bidi="ar-EG"/>
        </w:rPr>
        <w:t xml:space="preserve"> للموافقة عليها وكذلك مشاريع قرارات</w:t>
      </w:r>
      <w:r w:rsidR="00FC4598">
        <w:rPr>
          <w:rFonts w:hint="cs"/>
          <w:rtl/>
          <w:lang w:bidi="ar-EG"/>
        </w:rPr>
        <w:t xml:space="preserve"> جديدة أو</w:t>
      </w:r>
      <w:r w:rsidR="008F563E">
        <w:rPr>
          <w:rFonts w:hint="eastAsia"/>
          <w:rtl/>
          <w:lang w:bidi="ar-EG"/>
        </w:rPr>
        <w:t> </w:t>
      </w:r>
      <w:r w:rsidR="00FC4598">
        <w:rPr>
          <w:rFonts w:hint="cs"/>
          <w:rtl/>
          <w:lang w:bidi="ar-EG"/>
        </w:rPr>
        <w:t>مراجَعة</w:t>
      </w:r>
      <w:r w:rsidRPr="00B043E9">
        <w:rPr>
          <w:rtl/>
          <w:lang w:bidi="ar-EG"/>
        </w:rPr>
        <w:t xml:space="preserve"> </w:t>
      </w:r>
      <w:r w:rsidR="00FC4598">
        <w:rPr>
          <w:rFonts w:hint="cs"/>
          <w:rtl/>
          <w:lang w:bidi="ar-EG"/>
        </w:rPr>
        <w:t>ل</w:t>
      </w:r>
      <w:r w:rsidRPr="00B043E9">
        <w:rPr>
          <w:rtl/>
          <w:lang w:bidi="ar-EG"/>
        </w:rPr>
        <w:t>قطاع الاتصالات الراديوية مرتبطة بأعمال محددة لإحدى لجان الدراسات.</w:t>
      </w:r>
    </w:p>
    <w:p w14:paraId="37BE076F" w14:textId="77777777" w:rsidR="00B043E9" w:rsidRPr="00B043E9" w:rsidRDefault="00B043E9" w:rsidP="003073A2">
      <w:pPr>
        <w:pStyle w:val="Heading3"/>
        <w:rPr>
          <w:rtl/>
          <w:lang w:bidi="ar-EG"/>
        </w:rPr>
      </w:pPr>
      <w:bookmarkStart w:id="37" w:name="_Toc158978529"/>
      <w:r w:rsidRPr="00B043E9">
        <w:rPr>
          <w:rtl/>
          <w:lang w:bidi="ar-EG"/>
        </w:rPr>
        <w:t>10.5.3</w:t>
      </w:r>
      <w:r w:rsidRPr="00B043E9">
        <w:rPr>
          <w:rtl/>
          <w:lang w:bidi="ar-EG"/>
        </w:rPr>
        <w:tab/>
        <w:t>سلسلة وثائق "</w:t>
      </w:r>
      <w:r w:rsidRPr="00B043E9">
        <w:rPr>
          <w:lang w:bidi="ar-EG"/>
        </w:rPr>
        <w:t>PLEN</w:t>
      </w:r>
      <w:r w:rsidRPr="00B043E9">
        <w:rPr>
          <w:rtl/>
          <w:lang w:bidi="ar-EG"/>
        </w:rPr>
        <w:t>"</w:t>
      </w:r>
      <w:bookmarkEnd w:id="37"/>
    </w:p>
    <w:p w14:paraId="10300C43" w14:textId="18654249" w:rsidR="00B043E9" w:rsidRDefault="00B043E9" w:rsidP="00B043E9">
      <w:pPr>
        <w:rPr>
          <w:rtl/>
          <w:lang w:bidi="ar-EG"/>
        </w:rPr>
      </w:pPr>
      <w:r w:rsidRPr="00B043E9">
        <w:rPr>
          <w:rtl/>
          <w:lang w:bidi="ar-EG"/>
        </w:rPr>
        <w:t>تستعمل هذه السلسلة من الوثائق أثناء جمعيات الاتصالات الراديوية لكل الوثائق خلاف الوثائق التي تظهر في سلسلة وثائق لجان الدراسات</w:t>
      </w:r>
      <w:r w:rsidR="003073A2">
        <w:rPr>
          <w:rFonts w:hint="cs"/>
          <w:rtl/>
          <w:lang w:bidi="ar-EG"/>
        </w:rPr>
        <w:t>/</w:t>
      </w:r>
      <w:r w:rsidRPr="00B043E9">
        <w:rPr>
          <w:rtl/>
          <w:lang w:bidi="ar-EG"/>
        </w:rPr>
        <w:t>1000. وتستعمل هذه السلسلة تحديداً للمساهمات المقدمة من الأعضاء.</w:t>
      </w:r>
    </w:p>
    <w:p w14:paraId="1E18FB96" w14:textId="3CAD53DE" w:rsidR="003073A2" w:rsidRPr="00B043E9" w:rsidRDefault="00FC4598" w:rsidP="00B043E9">
      <w:pPr>
        <w:rPr>
          <w:rtl/>
          <w:lang w:bidi="ar-EG"/>
        </w:rPr>
      </w:pPr>
      <w:r>
        <w:rPr>
          <w:rFonts w:hint="cs"/>
          <w:rtl/>
          <w:lang w:bidi="ar-EG"/>
        </w:rPr>
        <w:t>وأثناء جمعية الاتصالات الراديوية، تُنشر أيضاً في سلسلة الوثائق "</w:t>
      </w:r>
      <w:r>
        <w:t>PLEN</w:t>
      </w:r>
      <w:r>
        <w:rPr>
          <w:rFonts w:hint="cs"/>
          <w:rtl/>
          <w:lang w:bidi="ar-EG"/>
        </w:rPr>
        <w:t xml:space="preserve">" وثائق العمل أو نواتج </w:t>
      </w:r>
      <w:r w:rsidR="008C2164">
        <w:rPr>
          <w:rFonts w:hint="cs"/>
          <w:rtl/>
          <w:lang w:bidi="ar-EG"/>
        </w:rPr>
        <w:t>أفرقة العمل أو اللجان التي سيُنظر فيها على مستوى الجلسة العامة.</w:t>
      </w:r>
    </w:p>
    <w:p w14:paraId="1E531F23" w14:textId="2E2EA364" w:rsidR="00B043E9" w:rsidRPr="00B043E9" w:rsidRDefault="00B043E9" w:rsidP="003073A2">
      <w:pPr>
        <w:pStyle w:val="Heading3"/>
        <w:rPr>
          <w:rtl/>
          <w:lang w:bidi="ar-EG"/>
        </w:rPr>
      </w:pPr>
      <w:bookmarkStart w:id="38" w:name="_Toc158978530"/>
      <w:r w:rsidRPr="00B043E9">
        <w:rPr>
          <w:rtl/>
          <w:lang w:bidi="ar-EG"/>
        </w:rPr>
        <w:t>11.5.3</w:t>
      </w:r>
      <w:r w:rsidRPr="00B043E9">
        <w:rPr>
          <w:rtl/>
          <w:lang w:bidi="ar-EG"/>
        </w:rPr>
        <w:tab/>
        <w:t>الوثائق المتاحة في المواقع الإلكترونية لتبادل المعلومات</w:t>
      </w:r>
      <w:r w:rsidR="008C2164">
        <w:rPr>
          <w:rFonts w:hint="cs"/>
          <w:rtl/>
          <w:lang w:bidi="ar-EG"/>
        </w:rPr>
        <w:t xml:space="preserve"> </w:t>
      </w:r>
      <w:r w:rsidR="008C2164">
        <w:rPr>
          <w:lang w:bidi="ar-EG"/>
        </w:rPr>
        <w:t>(</w:t>
      </w:r>
      <w:r w:rsidR="008C2164" w:rsidRPr="006E42DF">
        <w:rPr>
          <w:lang w:val="en-GB"/>
        </w:rPr>
        <w:t>Share</w:t>
      </w:r>
      <w:r w:rsidR="008C2164">
        <w:rPr>
          <w:lang w:val="en-GB"/>
        </w:rPr>
        <w:t>P</w:t>
      </w:r>
      <w:r w:rsidR="008C2164" w:rsidRPr="006E42DF">
        <w:rPr>
          <w:lang w:val="en-GB"/>
        </w:rPr>
        <w:t>oint</w:t>
      </w:r>
      <w:r w:rsidR="008C2164">
        <w:rPr>
          <w:lang w:bidi="ar-EG"/>
        </w:rPr>
        <w:t>)</w:t>
      </w:r>
      <w:r w:rsidRPr="00B043E9">
        <w:rPr>
          <w:rtl/>
          <w:lang w:bidi="ar-EG"/>
        </w:rPr>
        <w:t xml:space="preserve"> الخاصة بالأفرقة</w:t>
      </w:r>
      <w:bookmarkEnd w:id="38"/>
    </w:p>
    <w:p w14:paraId="75DE4F6A" w14:textId="160A61CB" w:rsidR="00B043E9" w:rsidRPr="00B043E9" w:rsidRDefault="00B043E9" w:rsidP="00B043E9">
      <w:pPr>
        <w:rPr>
          <w:rtl/>
        </w:rPr>
      </w:pPr>
      <w:r w:rsidRPr="00B043E9">
        <w:rPr>
          <w:rtl/>
          <w:lang w:bidi="ar-EG"/>
        </w:rPr>
        <w:t>أنشئت مساحة لتبادل الوثائق تسمى "مجلد التقاسم" في موقع لتبادل المعلومات</w:t>
      </w:r>
      <w:r w:rsidR="008C2164">
        <w:rPr>
          <w:rFonts w:hint="cs"/>
          <w:rtl/>
        </w:rPr>
        <w:t xml:space="preserve"> </w:t>
      </w:r>
      <w:r w:rsidR="008C2164">
        <w:t>(</w:t>
      </w:r>
      <w:r w:rsidR="008C2164" w:rsidRPr="006E42DF">
        <w:rPr>
          <w:lang w:val="en-GB"/>
        </w:rPr>
        <w:t>Share</w:t>
      </w:r>
      <w:r w:rsidR="008C2164">
        <w:rPr>
          <w:lang w:val="en-GB"/>
        </w:rPr>
        <w:t>P</w:t>
      </w:r>
      <w:r w:rsidR="008C2164" w:rsidRPr="006E42DF">
        <w:rPr>
          <w:lang w:val="en-GB"/>
        </w:rPr>
        <w:t>oint</w:t>
      </w:r>
      <w:r w:rsidR="008C2164">
        <w:t>)</w:t>
      </w:r>
      <w:r w:rsidRPr="00B043E9">
        <w:rPr>
          <w:rtl/>
          <w:lang w:bidi="ar-EG"/>
        </w:rPr>
        <w:t xml:space="preserve"> فيما يخص كل فريق. وتُستعمل هذه المواقع كوسيلة للسماح بتبادل وثائق العمل بين المشاركين. ويمكن للم</w:t>
      </w:r>
      <w:r w:rsidR="008C2164">
        <w:rPr>
          <w:rFonts w:hint="cs"/>
          <w:rtl/>
          <w:lang w:bidi="ar-EG"/>
        </w:rPr>
        <w:t>ندوبي</w:t>
      </w:r>
      <w:r w:rsidRPr="00B043E9">
        <w:rPr>
          <w:rtl/>
          <w:lang w:bidi="ar-EG"/>
        </w:rPr>
        <w:t>ن الذين لديهم حساب في خدمة تبادل معلومات الاتصالات</w:t>
      </w:r>
      <w:r w:rsidR="008C2164">
        <w:rPr>
          <w:rFonts w:hint="cs"/>
          <w:rtl/>
          <w:lang w:bidi="ar-EG"/>
        </w:rPr>
        <w:t xml:space="preserve"> </w:t>
      </w:r>
      <w:r w:rsidR="008C2164">
        <w:rPr>
          <w:lang w:bidi="ar-EG"/>
        </w:rPr>
        <w:t>(TIES)</w:t>
      </w:r>
      <w:r w:rsidRPr="00B043E9">
        <w:rPr>
          <w:rtl/>
          <w:lang w:bidi="ar-EG"/>
        </w:rPr>
        <w:t xml:space="preserve"> للاتحاد تنزيل و/أو تحميل أي ملف إلكتروني يُستعمل للمناقشات وإعداد مشاريع النصوص خلال الاجتماعات قبل تقديم مشاريع النصوص إلى أمانة </w:t>
      </w:r>
      <w:r w:rsidR="008C2164">
        <w:rPr>
          <w:rFonts w:hint="cs"/>
          <w:rtl/>
        </w:rPr>
        <w:t>ال</w:t>
      </w:r>
      <w:r w:rsidRPr="00B043E9">
        <w:rPr>
          <w:rtl/>
          <w:lang w:bidi="ar-EG"/>
        </w:rPr>
        <w:t xml:space="preserve">مكتب </w:t>
      </w:r>
      <w:r w:rsidR="008C2164">
        <w:rPr>
          <w:rFonts w:hint="cs"/>
          <w:rtl/>
          <w:lang w:bidi="ar-EG"/>
        </w:rPr>
        <w:t>لإعدادها</w:t>
      </w:r>
      <w:r w:rsidRPr="00B043E9">
        <w:rPr>
          <w:rtl/>
          <w:lang w:bidi="ar-EG"/>
        </w:rPr>
        <w:t xml:space="preserve"> في شكل وثائق مؤقتة رسمية.</w:t>
      </w:r>
    </w:p>
    <w:p w14:paraId="6C997D35" w14:textId="77777777" w:rsidR="00B043E9" w:rsidRPr="00B043E9" w:rsidRDefault="00B043E9" w:rsidP="00B043E9">
      <w:pPr>
        <w:pStyle w:val="Heading1"/>
        <w:rPr>
          <w:rtl/>
          <w:lang w:bidi="ar-EG"/>
        </w:rPr>
      </w:pPr>
      <w:bookmarkStart w:id="39" w:name="_Toc158978531"/>
      <w:r w:rsidRPr="00B043E9">
        <w:rPr>
          <w:rtl/>
          <w:lang w:bidi="ar-EG"/>
        </w:rPr>
        <w:t>4</w:t>
      </w:r>
      <w:r w:rsidRPr="00B043E9">
        <w:rPr>
          <w:rtl/>
          <w:lang w:bidi="ar-EG"/>
        </w:rPr>
        <w:tab/>
        <w:t>الإجراءات المتصلة باجتماعات لجان الدراسات</w:t>
      </w:r>
      <w:bookmarkEnd w:id="39"/>
    </w:p>
    <w:p w14:paraId="57654314" w14:textId="77777777" w:rsidR="00B043E9" w:rsidRPr="00B043E9" w:rsidRDefault="00B043E9" w:rsidP="00F039F5">
      <w:pPr>
        <w:pStyle w:val="Heading2"/>
        <w:rPr>
          <w:rtl/>
          <w:lang w:bidi="ar-EG"/>
        </w:rPr>
      </w:pPr>
      <w:bookmarkStart w:id="40" w:name="_Toc158978532"/>
      <w:r w:rsidRPr="00B043E9">
        <w:rPr>
          <w:rtl/>
          <w:lang w:bidi="ar-EG"/>
        </w:rPr>
        <w:t>1.4</w:t>
      </w:r>
      <w:r w:rsidRPr="00B043E9">
        <w:rPr>
          <w:rtl/>
          <w:lang w:bidi="ar-EG"/>
        </w:rPr>
        <w:tab/>
        <w:t>النظر في مشاريع التوصيات</w:t>
      </w:r>
      <w:bookmarkEnd w:id="40"/>
    </w:p>
    <w:p w14:paraId="62CB3499" w14:textId="77777777" w:rsidR="00B043E9" w:rsidRPr="00B043E9" w:rsidRDefault="00B043E9" w:rsidP="00F039F5">
      <w:pPr>
        <w:pStyle w:val="Heading3"/>
        <w:rPr>
          <w:rtl/>
          <w:lang w:bidi="ar-EG"/>
        </w:rPr>
      </w:pPr>
      <w:bookmarkStart w:id="41" w:name="_Toc158978533"/>
      <w:r w:rsidRPr="00B043E9">
        <w:rPr>
          <w:rtl/>
          <w:lang w:bidi="ar-EG"/>
        </w:rPr>
        <w:t>1.1.4</w:t>
      </w:r>
      <w:r w:rsidRPr="00B043E9">
        <w:rPr>
          <w:rtl/>
          <w:lang w:bidi="ar-EG"/>
        </w:rPr>
        <w:tab/>
        <w:t>اعتماد مشاريع التوصيات في اجتماع للجان الدراسات</w:t>
      </w:r>
      <w:bookmarkEnd w:id="41"/>
    </w:p>
    <w:p w14:paraId="28ADC5B9" w14:textId="2C82D38A" w:rsidR="00B043E9" w:rsidRPr="00B043E9" w:rsidRDefault="00B043E9" w:rsidP="00B043E9">
      <w:pPr>
        <w:rPr>
          <w:rtl/>
          <w:lang w:bidi="ar-EG"/>
        </w:rPr>
      </w:pPr>
      <w:r w:rsidRPr="00B043E9">
        <w:rPr>
          <w:rtl/>
          <w:lang w:bidi="ar-EG"/>
        </w:rPr>
        <w:t xml:space="preserve">يرد شرح إجراء اعتماد مشاريع التوصيات في اجتماع للجان الدراسات في الفقرة </w:t>
      </w:r>
      <w:r w:rsidRPr="00B043E9">
        <w:rPr>
          <w:lang w:bidi="ar-EG"/>
        </w:rPr>
        <w:t>2.2.2.6.A2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w:t>
      </w:r>
    </w:p>
    <w:p w14:paraId="2D871284" w14:textId="77777777" w:rsidR="00B043E9" w:rsidRPr="00B043E9" w:rsidRDefault="00B043E9" w:rsidP="00F039F5">
      <w:pPr>
        <w:pStyle w:val="Heading3"/>
        <w:rPr>
          <w:rtl/>
          <w:lang w:bidi="ar-EG"/>
        </w:rPr>
      </w:pPr>
      <w:bookmarkStart w:id="42" w:name="_Toc158978534"/>
      <w:r w:rsidRPr="00B043E9">
        <w:rPr>
          <w:rtl/>
          <w:lang w:bidi="ar-EG"/>
        </w:rPr>
        <w:t>2.1.4</w:t>
      </w:r>
      <w:r w:rsidRPr="00B043E9">
        <w:rPr>
          <w:rtl/>
          <w:lang w:bidi="ar-EG"/>
        </w:rPr>
        <w:tab/>
        <w:t>اعتماد مشاريع التوصيات بالمراسلة</w:t>
      </w:r>
      <w:bookmarkEnd w:id="42"/>
    </w:p>
    <w:p w14:paraId="31DE104B" w14:textId="7FCAF27D" w:rsidR="00B043E9" w:rsidRPr="00B043E9" w:rsidRDefault="00B043E9" w:rsidP="00B043E9">
      <w:pPr>
        <w:rPr>
          <w:rtl/>
          <w:lang w:bidi="ar-EG"/>
        </w:rPr>
      </w:pPr>
      <w:r w:rsidRPr="00B043E9">
        <w:rPr>
          <w:rtl/>
          <w:lang w:bidi="ar-EG"/>
        </w:rPr>
        <w:t>يرد شرح إجراء اعتماد مشاريع التوصيات</w:t>
      </w:r>
      <w:r w:rsidR="00E277B1">
        <w:rPr>
          <w:rFonts w:hint="cs"/>
          <w:rtl/>
          <w:lang w:bidi="ar-EG"/>
        </w:rPr>
        <w:t xml:space="preserve"> </w:t>
      </w:r>
      <w:r w:rsidR="0093091B">
        <w:rPr>
          <w:rFonts w:hint="cs"/>
          <w:rtl/>
          <w:lang w:bidi="ar-EG"/>
        </w:rPr>
        <w:t xml:space="preserve">بالمراسلة </w:t>
      </w:r>
      <w:r w:rsidRPr="0093091B">
        <w:rPr>
          <w:rtl/>
          <w:lang w:bidi="ar-EG"/>
        </w:rPr>
        <w:t>في اجتماع للجان الدراسات</w:t>
      </w:r>
      <w:r w:rsidRPr="00B043E9">
        <w:rPr>
          <w:rtl/>
          <w:lang w:bidi="ar-EG"/>
        </w:rPr>
        <w:t xml:space="preserve"> في الفقرة </w:t>
      </w:r>
      <w:r w:rsidRPr="00B043E9">
        <w:rPr>
          <w:lang w:bidi="ar-EG"/>
        </w:rPr>
        <w:t>3.2.2.6.A2</w:t>
      </w:r>
      <w:r w:rsidRPr="00B043E9">
        <w:rPr>
          <w:rtl/>
          <w:lang w:bidi="ar-EG"/>
        </w:rPr>
        <w:t xml:space="preserve"> من الملحق 2 بالقرار </w:t>
      </w:r>
      <w:r w:rsidRPr="00B043E9">
        <w:rPr>
          <w:lang w:bidi="ar-EG"/>
        </w:rPr>
        <w:t>ITU</w:t>
      </w:r>
      <w:r w:rsidR="00F039F5">
        <w:rPr>
          <w:lang w:bidi="ar-EG"/>
        </w:rPr>
        <w:t>-</w:t>
      </w:r>
      <w:r w:rsidRPr="00B043E9">
        <w:rPr>
          <w:lang w:bidi="ar-EG"/>
        </w:rPr>
        <w:t>R 1</w:t>
      </w:r>
      <w:r w:rsidRPr="00B043E9">
        <w:rPr>
          <w:rtl/>
          <w:lang w:bidi="ar-EG"/>
        </w:rPr>
        <w:t>. وبالإضافة إلى ذلك، ينطبق إجراء الاعتماد والموافقة في نفس الوقت (</w:t>
      </w:r>
      <w:r w:rsidRPr="00B043E9">
        <w:rPr>
          <w:lang w:bidi="ar-EG"/>
        </w:rPr>
        <w:t>PSAA</w:t>
      </w:r>
      <w:r w:rsidRPr="00B043E9">
        <w:rPr>
          <w:rtl/>
          <w:lang w:bidi="ar-EG"/>
        </w:rPr>
        <w:t xml:space="preserve">) على النحو الموصوف في الفقرة </w:t>
      </w:r>
      <w:r w:rsidRPr="00B043E9">
        <w:rPr>
          <w:lang w:bidi="ar-EG"/>
        </w:rPr>
        <w:t>4.2.6.A2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إذا لم تعترض أيٌّ من الدول الأعضاء الحاضرة في الاجتماع وإذا كانت التوصية غير مضمنة بالإحالة إليها في لوائح الراديو (انظر أيضاً الفقرة 1.5).</w:t>
      </w:r>
    </w:p>
    <w:p w14:paraId="2F23EBE2" w14:textId="77777777" w:rsidR="00B043E9" w:rsidRPr="00B043E9" w:rsidRDefault="00B043E9" w:rsidP="00F039F5">
      <w:pPr>
        <w:pStyle w:val="Heading3"/>
        <w:rPr>
          <w:rtl/>
          <w:lang w:bidi="ar-EG"/>
        </w:rPr>
      </w:pPr>
      <w:bookmarkStart w:id="43" w:name="_Toc158978535"/>
      <w:r w:rsidRPr="00B043E9">
        <w:rPr>
          <w:rtl/>
          <w:lang w:bidi="ar-EG"/>
        </w:rPr>
        <w:t>3.1.4</w:t>
      </w:r>
      <w:r w:rsidRPr="00B043E9">
        <w:rPr>
          <w:rtl/>
          <w:lang w:bidi="ar-EG"/>
        </w:rPr>
        <w:tab/>
        <w:t>اتخاذ قرار بشأن إجراء الموافقة</w:t>
      </w:r>
      <w:bookmarkEnd w:id="43"/>
    </w:p>
    <w:p w14:paraId="101D0064" w14:textId="357590AD" w:rsidR="00B043E9" w:rsidRPr="00B043E9" w:rsidRDefault="00B043E9" w:rsidP="00B043E9">
      <w:pPr>
        <w:rPr>
          <w:rtl/>
          <w:lang w:bidi="ar-EG"/>
        </w:rPr>
      </w:pPr>
      <w:r w:rsidRPr="00B043E9">
        <w:rPr>
          <w:rtl/>
          <w:lang w:bidi="ar-EG"/>
        </w:rPr>
        <w:t xml:space="preserve">تتخذ لجنة الدراسات في اجتماعها قراراً بشأن الإجراء الذي يتبع لالتماس الموافقة على كل مشروع توصية وفقاً للفقرة </w:t>
      </w:r>
      <w:r w:rsidR="009D4492">
        <w:rPr>
          <w:lang w:bidi="ar-EG"/>
        </w:rPr>
        <w:t>3.3.2.6.A2</w:t>
      </w:r>
      <w:r w:rsidR="009D4492">
        <w:rPr>
          <w:rFonts w:hint="cs"/>
          <w:rtl/>
        </w:rPr>
        <w:t xml:space="preserve"> </w:t>
      </w:r>
      <w:r w:rsidRPr="00B043E9">
        <w:rPr>
          <w:rtl/>
          <w:lang w:bidi="ar-EG"/>
        </w:rPr>
        <w:t xml:space="preserve">من الملحق 2 بالقرار </w:t>
      </w:r>
      <w:r>
        <w:rPr>
          <w:lang w:bidi="ar-EG"/>
        </w:rPr>
        <w:t xml:space="preserve">ITU-R </w:t>
      </w:r>
      <w:r w:rsidRPr="00B043E9">
        <w:rPr>
          <w:lang w:bidi="ar-EG"/>
        </w:rPr>
        <w:t>1</w:t>
      </w:r>
      <w:r w:rsidRPr="00B043E9">
        <w:rPr>
          <w:rtl/>
          <w:lang w:bidi="ar-EG"/>
        </w:rPr>
        <w:t>.</w:t>
      </w:r>
    </w:p>
    <w:p w14:paraId="43A4B426" w14:textId="77777777" w:rsidR="00B043E9" w:rsidRPr="00B043E9" w:rsidRDefault="00B043E9" w:rsidP="00F039F5">
      <w:pPr>
        <w:pStyle w:val="Heading3"/>
        <w:rPr>
          <w:rtl/>
          <w:lang w:bidi="ar-EG"/>
        </w:rPr>
      </w:pPr>
      <w:bookmarkStart w:id="44" w:name="_Toc158978536"/>
      <w:r w:rsidRPr="00B043E9">
        <w:rPr>
          <w:rtl/>
          <w:lang w:bidi="ar-EG"/>
        </w:rPr>
        <w:lastRenderedPageBreak/>
        <w:t>4.1.4</w:t>
      </w:r>
      <w:r w:rsidRPr="00B043E9">
        <w:rPr>
          <w:rtl/>
          <w:lang w:bidi="ar-EG"/>
        </w:rPr>
        <w:tab/>
        <w:t>نطاق التوصية</w:t>
      </w:r>
      <w:bookmarkEnd w:id="44"/>
    </w:p>
    <w:p w14:paraId="209FFC02" w14:textId="77777777" w:rsidR="00B043E9" w:rsidRPr="00B043E9" w:rsidRDefault="00B043E9" w:rsidP="00B043E9">
      <w:pPr>
        <w:rPr>
          <w:rtl/>
          <w:lang w:bidi="ar-EG"/>
        </w:rPr>
      </w:pPr>
      <w:r w:rsidRPr="00B043E9">
        <w:rPr>
          <w:rtl/>
          <w:lang w:bidi="ar-EG"/>
        </w:rPr>
        <w:t>ينبغي أن تتضمن كل توصية، عند اقتراح اعتمادها و/أو الموافقة عليها، نصاً بعنوان "نطاق التوصية" يوضح هدف التوصية. وينبغي أن يظل النطاق في نص التوصية بعد الموافقة عليها.</w:t>
      </w:r>
    </w:p>
    <w:p w14:paraId="3493A947" w14:textId="77777777" w:rsidR="00B043E9" w:rsidRPr="00B043E9" w:rsidRDefault="00B043E9" w:rsidP="00F039F5">
      <w:pPr>
        <w:pStyle w:val="Heading2"/>
        <w:rPr>
          <w:rtl/>
          <w:lang w:bidi="ar-EG"/>
        </w:rPr>
      </w:pPr>
      <w:bookmarkStart w:id="45" w:name="_Toc158978537"/>
      <w:r w:rsidRPr="00B043E9">
        <w:rPr>
          <w:rtl/>
          <w:lang w:bidi="ar-EG"/>
        </w:rPr>
        <w:t>2.4</w:t>
      </w:r>
      <w:r w:rsidRPr="00B043E9">
        <w:rPr>
          <w:rtl/>
          <w:lang w:bidi="ar-EG"/>
        </w:rPr>
        <w:tab/>
        <w:t>معالجة المسائل في لجنة الدراسات</w:t>
      </w:r>
      <w:bookmarkEnd w:id="45"/>
    </w:p>
    <w:p w14:paraId="1FD1C663" w14:textId="77777777" w:rsidR="00B043E9" w:rsidRPr="00B043E9" w:rsidRDefault="00B043E9" w:rsidP="00F039F5">
      <w:pPr>
        <w:pStyle w:val="Heading3"/>
        <w:rPr>
          <w:rtl/>
          <w:lang w:bidi="ar-EG"/>
        </w:rPr>
      </w:pPr>
      <w:bookmarkStart w:id="46" w:name="_Toc158978538"/>
      <w:r w:rsidRPr="00B043E9">
        <w:rPr>
          <w:rtl/>
          <w:lang w:bidi="ar-EG"/>
        </w:rPr>
        <w:t>1.2.4</w:t>
      </w:r>
      <w:r w:rsidRPr="00B043E9">
        <w:rPr>
          <w:rtl/>
          <w:lang w:bidi="ar-EG"/>
        </w:rPr>
        <w:tab/>
        <w:t>مبادئ توجيهية بشأن مسائل لجان الدراسات</w:t>
      </w:r>
      <w:bookmarkEnd w:id="46"/>
    </w:p>
    <w:p w14:paraId="57E16471" w14:textId="470C4828" w:rsidR="00156450" w:rsidRDefault="00B043E9" w:rsidP="00B043E9">
      <w:pPr>
        <w:rPr>
          <w:lang w:bidi="ar-EG"/>
        </w:rPr>
      </w:pPr>
      <w:r w:rsidRPr="00B043E9">
        <w:rPr>
          <w:rtl/>
          <w:lang w:bidi="ar-EG"/>
        </w:rPr>
        <w:t xml:space="preserve">تضمن الفقرة </w:t>
      </w:r>
      <w:r w:rsidRPr="00B043E9">
        <w:rPr>
          <w:lang w:bidi="ar-EG"/>
        </w:rPr>
        <w:t>16.1.3.A1</w:t>
      </w:r>
      <w:r w:rsidRPr="00B043E9">
        <w:rPr>
          <w:rtl/>
          <w:lang w:bidi="ar-EG"/>
        </w:rPr>
        <w:t xml:space="preserve"> من الملحق 1 والفقرة </w:t>
      </w:r>
      <w:r w:rsidRPr="00B043E9">
        <w:rPr>
          <w:lang w:bidi="ar-EG"/>
        </w:rPr>
        <w:t>2.1.2.5.A2</w:t>
      </w:r>
      <w:r w:rsidRPr="00B043E9">
        <w:rPr>
          <w:rtl/>
          <w:lang w:bidi="ar-EG"/>
        </w:rPr>
        <w:t xml:space="preserve"> من الملحق 2 بالقرار </w:t>
      </w:r>
      <w:r w:rsidRPr="00B043E9">
        <w:rPr>
          <w:lang w:bidi="ar-EG"/>
        </w:rPr>
        <w:t>ITU</w:t>
      </w:r>
      <w:r w:rsidR="00156450">
        <w:rPr>
          <w:lang w:bidi="ar-EG"/>
        </w:rPr>
        <w:t>-</w:t>
      </w:r>
      <w:r w:rsidRPr="00B043E9">
        <w:rPr>
          <w:lang w:bidi="ar-EG"/>
        </w:rPr>
        <w:t>R 6 1</w:t>
      </w:r>
      <w:r w:rsidRPr="00B043E9">
        <w:rPr>
          <w:rtl/>
          <w:lang w:bidi="ar-EG"/>
        </w:rPr>
        <w:t xml:space="preserve"> المبادئ التوجيهية التي</w:t>
      </w:r>
      <w:r w:rsidR="008F563E">
        <w:rPr>
          <w:rFonts w:hint="cs"/>
          <w:rtl/>
          <w:lang w:bidi="ar-EG"/>
        </w:rPr>
        <w:t> </w:t>
      </w:r>
      <w:r w:rsidRPr="00B043E9">
        <w:rPr>
          <w:rtl/>
          <w:lang w:bidi="ar-EG"/>
        </w:rPr>
        <w:t xml:space="preserve">تستعملها لجان الدراسات عند استعراض المسائل المسندة إليها. وتتناول هذه المبادئ التوجيهية (الفقرة </w:t>
      </w:r>
      <w:r w:rsidRPr="00B043E9">
        <w:rPr>
          <w:lang w:bidi="ar-EG"/>
        </w:rPr>
        <w:t>16.1.3.A1</w:t>
      </w:r>
      <w:r w:rsidRPr="00B043E9">
        <w:rPr>
          <w:rtl/>
          <w:lang w:bidi="ar-EG"/>
        </w:rPr>
        <w:t xml:space="preserve"> من</w:t>
      </w:r>
      <w:r w:rsidR="008F563E">
        <w:rPr>
          <w:rFonts w:hint="cs"/>
          <w:rtl/>
          <w:lang w:bidi="ar-EG"/>
        </w:rPr>
        <w:t> </w:t>
      </w:r>
      <w:r w:rsidRPr="00B043E9">
        <w:rPr>
          <w:rtl/>
          <w:lang w:bidi="ar-EG"/>
        </w:rPr>
        <w:t>الملحق 1) مسألتين:</w:t>
      </w:r>
    </w:p>
    <w:p w14:paraId="69BE046C" w14:textId="19935068" w:rsidR="00156450" w:rsidRDefault="00B043E9" w:rsidP="00156450">
      <w:pPr>
        <w:pStyle w:val="enumlev1"/>
      </w:pPr>
      <w:r w:rsidRPr="00B043E9">
        <w:rPr>
          <w:rtl/>
        </w:rPr>
        <w:t>‘1’</w:t>
      </w:r>
      <w:r w:rsidR="00156450">
        <w:tab/>
      </w:r>
      <w:r w:rsidRPr="00B043E9">
        <w:rPr>
          <w:rtl/>
        </w:rPr>
        <w:t xml:space="preserve">أن المسائل تندرج في ولاية قطاع الاتصالات الراديوية (وفقاً للأرقام </w:t>
      </w:r>
      <w:r w:rsidR="00156450">
        <w:rPr>
          <w:rFonts w:hint="cs"/>
          <w:rtl/>
        </w:rPr>
        <w:t>150-154</w:t>
      </w:r>
      <w:r w:rsidRPr="00B043E9">
        <w:rPr>
          <w:rtl/>
        </w:rPr>
        <w:t xml:space="preserve"> و159 من اتفاقية</w:t>
      </w:r>
      <w:r w:rsidR="008C2164">
        <w:rPr>
          <w:rFonts w:hint="cs"/>
          <w:rtl/>
        </w:rPr>
        <w:t xml:space="preserve"> الاتحاد</w:t>
      </w:r>
      <w:r w:rsidRPr="00B043E9">
        <w:rPr>
          <w:rtl/>
        </w:rPr>
        <w:t>)</w:t>
      </w:r>
      <w:r w:rsidR="008C2164">
        <w:rPr>
          <w:rFonts w:hint="cs"/>
          <w:rtl/>
        </w:rPr>
        <w:t>؛</w:t>
      </w:r>
    </w:p>
    <w:p w14:paraId="631E5E5A" w14:textId="77777777" w:rsidR="00156450" w:rsidRDefault="00B043E9" w:rsidP="00156450">
      <w:pPr>
        <w:rPr>
          <w:rtl/>
        </w:rPr>
      </w:pPr>
      <w:r w:rsidRPr="00B043E9">
        <w:rPr>
          <w:rtl/>
        </w:rPr>
        <w:t>‘2’</w:t>
      </w:r>
      <w:r w:rsidR="00156450">
        <w:tab/>
      </w:r>
      <w:r w:rsidRPr="00B043E9">
        <w:rPr>
          <w:rtl/>
        </w:rPr>
        <w:t>أن المسائل لا تمثل ازدواجاً للدراسات الجارية في هيئات دولية أخرى.</w:t>
      </w:r>
    </w:p>
    <w:p w14:paraId="55B49858" w14:textId="77777777" w:rsidR="008F563E" w:rsidRDefault="00B043E9" w:rsidP="00156450">
      <w:pPr>
        <w:rPr>
          <w:rtl/>
        </w:rPr>
      </w:pPr>
      <w:r w:rsidRPr="00B043E9">
        <w:rPr>
          <w:rtl/>
        </w:rPr>
        <w:t xml:space="preserve">وبالإضافة إلى ذلك، </w:t>
      </w:r>
      <w:r w:rsidR="008C2164">
        <w:rPr>
          <w:rFonts w:hint="cs"/>
          <w:rtl/>
        </w:rPr>
        <w:t>يكلف</w:t>
      </w:r>
      <w:r w:rsidRPr="00B043E9">
        <w:rPr>
          <w:rtl/>
        </w:rPr>
        <w:t xml:space="preserve"> القرار (الفقرة </w:t>
      </w:r>
      <w:r w:rsidRPr="00B043E9">
        <w:t>2.1.2.5.A2</w:t>
      </w:r>
      <w:r w:rsidRPr="00B043E9">
        <w:rPr>
          <w:rtl/>
        </w:rPr>
        <w:t xml:space="preserve"> من الملحق 2) لجان الدراسات </w:t>
      </w:r>
      <w:r w:rsidR="008C2164">
        <w:rPr>
          <w:rFonts w:hint="cs"/>
          <w:rtl/>
        </w:rPr>
        <w:t>ب</w:t>
      </w:r>
      <w:r w:rsidRPr="00B043E9">
        <w:rPr>
          <w:rtl/>
        </w:rPr>
        <w:t>أن تقوم بتقييم مشاريع المسائل الجديدة المقترحة لاعتمادها وأن يكون هذا التقييم على أساس هذه المبادئ التوجيهية وأن تدرج هذا التقييم عند تقديم مشاريع المسائل إلى الإدارات للموافقة عليها.</w:t>
      </w:r>
    </w:p>
    <w:p w14:paraId="211D274B" w14:textId="59F98D75" w:rsidR="00B043E9" w:rsidRPr="00B043E9" w:rsidRDefault="00B043E9" w:rsidP="00B043E9">
      <w:pPr>
        <w:rPr>
          <w:rtl/>
          <w:lang w:bidi="ar-EG"/>
        </w:rPr>
      </w:pPr>
      <w:r w:rsidRPr="00B043E9">
        <w:rPr>
          <w:rtl/>
          <w:lang w:bidi="ar-EG"/>
        </w:rPr>
        <w:t>وللوفاء بهذا المطلب، ينبغي أن يسبق كل مشروع مسألة جديدة مقدمة للموافقة، نص مختصر لتبرير اعتماد مشروع المسألة وفقاً للمبادئ التوجيهية المذكورة أعلاه.</w:t>
      </w:r>
    </w:p>
    <w:p w14:paraId="76791C51" w14:textId="77777777" w:rsidR="00B043E9" w:rsidRPr="00B043E9" w:rsidRDefault="00B043E9" w:rsidP="00B043E9">
      <w:pPr>
        <w:rPr>
          <w:rtl/>
          <w:lang w:bidi="ar-EG"/>
        </w:rPr>
      </w:pPr>
      <w:r w:rsidRPr="00B043E9">
        <w:rPr>
          <w:rtl/>
          <w:lang w:bidi="ar-EG"/>
        </w:rPr>
        <w:t xml:space="preserve">وسيكون من الملائم تماماً للأفرقة الفرعية أن تتطرق إلى المبادئ التوجيهية الواردة في الفقرة </w:t>
      </w:r>
      <w:r w:rsidRPr="00B043E9">
        <w:rPr>
          <w:lang w:bidi="ar-EG"/>
        </w:rPr>
        <w:t>16.1.3.A1</w:t>
      </w:r>
      <w:r w:rsidRPr="00B043E9">
        <w:rPr>
          <w:rtl/>
          <w:lang w:bidi="ar-EG"/>
        </w:rPr>
        <w:t xml:space="preserve"> من الملحق 1 والفقرة </w:t>
      </w:r>
      <w:r w:rsidRPr="00B043E9">
        <w:rPr>
          <w:lang w:bidi="ar-EG"/>
        </w:rPr>
        <w:t>2.1.2.5.A2</w:t>
      </w:r>
      <w:r w:rsidRPr="00B043E9">
        <w:rPr>
          <w:rtl/>
          <w:lang w:bidi="ar-EG"/>
        </w:rPr>
        <w:t xml:space="preserve"> من الملحق 2 عند صياغة مشاريع مسائل جديدة. وبالإضافة إلى ذلك، سيكون من المفيد أن تقوم هذه الأفرقة بصياغة نص مقتضب لتبرير الموافقة في نهاية الأمر.</w:t>
      </w:r>
    </w:p>
    <w:p w14:paraId="1F4058D9" w14:textId="30176853" w:rsidR="00B043E9" w:rsidRPr="00B043E9" w:rsidRDefault="00B043E9" w:rsidP="00F039F5">
      <w:pPr>
        <w:pStyle w:val="Heading3"/>
        <w:rPr>
          <w:rtl/>
          <w:lang w:bidi="ar-EG"/>
        </w:rPr>
      </w:pPr>
      <w:bookmarkStart w:id="47" w:name="_Toc158978539"/>
      <w:r w:rsidRPr="00B043E9">
        <w:rPr>
          <w:rtl/>
          <w:lang w:bidi="ar-EG"/>
        </w:rPr>
        <w:t>2.2.4</w:t>
      </w:r>
      <w:r w:rsidRPr="00B043E9">
        <w:rPr>
          <w:rtl/>
          <w:lang w:bidi="ar-EG"/>
        </w:rPr>
        <w:tab/>
        <w:t>اعتماد المسائل والموافقة عليها</w:t>
      </w:r>
      <w:r w:rsidR="008C2164">
        <w:rPr>
          <w:rFonts w:hint="cs"/>
          <w:rtl/>
          <w:lang w:bidi="ar-EG"/>
        </w:rPr>
        <w:t xml:space="preserve"> وإلغاؤها</w:t>
      </w:r>
      <w:bookmarkEnd w:id="47"/>
    </w:p>
    <w:p w14:paraId="029D3568" w14:textId="132F9E3D" w:rsidR="00B043E9" w:rsidRPr="00B043E9" w:rsidRDefault="00B043E9" w:rsidP="00156450">
      <w:pPr>
        <w:rPr>
          <w:rtl/>
          <w:lang w:bidi="ar-EG"/>
        </w:rPr>
      </w:pPr>
      <w:r w:rsidRPr="00B043E9">
        <w:rPr>
          <w:rtl/>
          <w:lang w:bidi="ar-EG"/>
        </w:rPr>
        <w:t xml:space="preserve">طبقاً للفقرة </w:t>
      </w:r>
      <w:r w:rsidRPr="00B043E9">
        <w:rPr>
          <w:lang w:bidi="ar-EG"/>
        </w:rPr>
        <w:t>2.1.3.A1</w:t>
      </w:r>
      <w:r w:rsidRPr="00B043E9">
        <w:rPr>
          <w:rtl/>
          <w:lang w:bidi="ar-EG"/>
        </w:rPr>
        <w:t xml:space="preserve"> من الملحق 1 والفقرات </w:t>
      </w:r>
      <w:r w:rsidR="00156450">
        <w:rPr>
          <w:lang w:bidi="ar-EG"/>
        </w:rPr>
        <w:t>2</w:t>
      </w:r>
      <w:r w:rsidRPr="00B043E9">
        <w:rPr>
          <w:lang w:bidi="ar-EG"/>
        </w:rPr>
        <w:t>.2.5.A2</w:t>
      </w:r>
      <w:r w:rsidRPr="00B043E9">
        <w:rPr>
          <w:rtl/>
          <w:lang w:bidi="ar-EG"/>
        </w:rPr>
        <w:t xml:space="preserve"> و</w:t>
      </w:r>
      <w:r w:rsidRPr="00B043E9">
        <w:rPr>
          <w:lang w:bidi="ar-EG"/>
        </w:rPr>
        <w:t>3.2.5.A2</w:t>
      </w:r>
      <w:r w:rsidRPr="00B043E9">
        <w:rPr>
          <w:rtl/>
          <w:lang w:bidi="ar-EG"/>
        </w:rPr>
        <w:t xml:space="preserve"> و</w:t>
      </w:r>
      <w:r w:rsidR="00156450">
        <w:rPr>
          <w:lang w:bidi="ar-EG"/>
        </w:rPr>
        <w:t>2</w:t>
      </w:r>
      <w:r w:rsidRPr="00B043E9">
        <w:rPr>
          <w:lang w:bidi="ar-EG"/>
        </w:rPr>
        <w:t>.3.5.A2</w:t>
      </w:r>
      <w:r w:rsidRPr="00B043E9">
        <w:rPr>
          <w:rtl/>
          <w:lang w:bidi="ar-EG"/>
        </w:rPr>
        <w:t xml:space="preserve"> في الملحق 2 بالقرار </w:t>
      </w:r>
      <w:r>
        <w:rPr>
          <w:lang w:bidi="ar-EG"/>
        </w:rPr>
        <w:t xml:space="preserve">ITU-R </w:t>
      </w:r>
      <w:r w:rsidRPr="00B043E9">
        <w:rPr>
          <w:lang w:bidi="ar-EG"/>
        </w:rPr>
        <w:t>1</w:t>
      </w:r>
      <w:r w:rsidR="008C2164">
        <w:rPr>
          <w:rFonts w:hint="cs"/>
          <w:rtl/>
          <w:lang w:bidi="ar-EG"/>
        </w:rPr>
        <w:t xml:space="preserve">، </w:t>
      </w:r>
      <w:r w:rsidRPr="00B043E9">
        <w:rPr>
          <w:rtl/>
          <w:lang w:bidi="ar-EG"/>
        </w:rPr>
        <w:t xml:space="preserve">تقوم لجنة الدراسات باعتماد المسائل الجديدة أو المراجعة التي تقترح في إطار لجنة الدراسات وتجري الموافقة عليها إما من جانب جمعية الاتصالات الراديوية أو </w:t>
      </w:r>
      <w:r w:rsidR="008C2164">
        <w:rPr>
          <w:rFonts w:hint="cs"/>
          <w:rtl/>
          <w:lang w:bidi="ar-EG"/>
        </w:rPr>
        <w:t>عن طريق</w:t>
      </w:r>
      <w:r w:rsidRPr="00B043E9">
        <w:rPr>
          <w:rtl/>
          <w:lang w:bidi="ar-EG"/>
        </w:rPr>
        <w:t xml:space="preserve"> التشاور بين الدول الأعضاء.</w:t>
      </w:r>
    </w:p>
    <w:p w14:paraId="64168F93" w14:textId="77777777" w:rsidR="00B043E9" w:rsidRPr="00B043E9" w:rsidRDefault="00B043E9" w:rsidP="00F039F5">
      <w:pPr>
        <w:pStyle w:val="Heading2"/>
        <w:rPr>
          <w:rtl/>
          <w:lang w:bidi="ar-EG"/>
        </w:rPr>
      </w:pPr>
      <w:bookmarkStart w:id="48" w:name="_Toc158978540"/>
      <w:r w:rsidRPr="00B043E9">
        <w:rPr>
          <w:rtl/>
          <w:lang w:bidi="ar-EG"/>
        </w:rPr>
        <w:t>3.4</w:t>
      </w:r>
      <w:r w:rsidRPr="00B043E9">
        <w:rPr>
          <w:rtl/>
          <w:lang w:bidi="ar-EG"/>
        </w:rPr>
        <w:tab/>
        <w:t>الموافقة على الكتيبات</w:t>
      </w:r>
      <w:bookmarkEnd w:id="48"/>
    </w:p>
    <w:p w14:paraId="508EEE78" w14:textId="66801E02" w:rsidR="00B043E9" w:rsidRPr="00B043E9" w:rsidRDefault="00B043E9" w:rsidP="00B043E9">
      <w:pPr>
        <w:rPr>
          <w:rtl/>
          <w:lang w:bidi="ar-EG"/>
        </w:rPr>
      </w:pPr>
      <w:r w:rsidRPr="00B043E9">
        <w:rPr>
          <w:rtl/>
          <w:lang w:bidi="ar-EG"/>
        </w:rPr>
        <w:t xml:space="preserve">يمكن للجان الدراسات، وفقاً للفقرة </w:t>
      </w:r>
      <w:r w:rsidRPr="00B043E9">
        <w:rPr>
          <w:lang w:bidi="ar-EG"/>
        </w:rPr>
        <w:t>2.8.A2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xml:space="preserve">، أن توافق على الكتيبات. وللتعجيل بهذا الإجراء، تتبع لجنة الدراسات ممارسة معترفاً بها وهي </w:t>
      </w:r>
      <w:r w:rsidR="00F3056B">
        <w:rPr>
          <w:rFonts w:hint="cs"/>
          <w:rtl/>
          <w:lang w:bidi="ar-EG"/>
        </w:rPr>
        <w:t>تفويض السلطة</w:t>
      </w:r>
      <w:r w:rsidRPr="00B043E9">
        <w:rPr>
          <w:rtl/>
          <w:lang w:bidi="ar-EG"/>
        </w:rPr>
        <w:t xml:space="preserve"> للفريق الفرعي الذي يعد الدليل بالموافقة على النص النهائي رهناً بموافقة رئيس لجنة الدراسات والفريق الفرعي المعني. </w:t>
      </w:r>
      <w:r w:rsidR="00F3056B">
        <w:rPr>
          <w:rFonts w:hint="cs"/>
          <w:rtl/>
          <w:lang w:bidi="ar-EG"/>
        </w:rPr>
        <w:t xml:space="preserve">وفي هذه الحالة، لا تنطبق أحكام الفقرة </w:t>
      </w:r>
      <w:r w:rsidR="00F3056B">
        <w:rPr>
          <w:lang w:bidi="ar-EG"/>
        </w:rPr>
        <w:t>5.2.3.A1</w:t>
      </w:r>
      <w:r w:rsidR="00F3056B" w:rsidRPr="00F3056B">
        <w:rPr>
          <w:rFonts w:hint="cs"/>
          <w:i/>
          <w:iCs/>
          <w:rtl/>
        </w:rPr>
        <w:t>مكرراً</w:t>
      </w:r>
      <w:r w:rsidR="00F3056B">
        <w:rPr>
          <w:rFonts w:hint="cs"/>
          <w:rtl/>
        </w:rPr>
        <w:t xml:space="preserve"> من</w:t>
      </w:r>
      <w:r w:rsidR="008F563E">
        <w:rPr>
          <w:rFonts w:hint="eastAsia"/>
          <w:rtl/>
        </w:rPr>
        <w:t> </w:t>
      </w:r>
      <w:r w:rsidR="00F3056B">
        <w:rPr>
          <w:rFonts w:hint="cs"/>
          <w:rtl/>
        </w:rPr>
        <w:t>الملحق</w:t>
      </w:r>
      <w:r w:rsidR="008F563E">
        <w:rPr>
          <w:rFonts w:hint="eastAsia"/>
          <w:rtl/>
        </w:rPr>
        <w:t> </w:t>
      </w:r>
      <w:r w:rsidR="00F3056B">
        <w:rPr>
          <w:rFonts w:hint="cs"/>
          <w:rtl/>
        </w:rPr>
        <w:t xml:space="preserve">1 بالقرار </w:t>
      </w:r>
      <w:r w:rsidR="00F3056B">
        <w:t>ITU-R 1</w:t>
      </w:r>
      <w:r w:rsidR="00F3056B">
        <w:rPr>
          <w:rFonts w:hint="cs"/>
          <w:rtl/>
        </w:rPr>
        <w:t>.</w:t>
      </w:r>
      <w:r w:rsidR="00156450">
        <w:rPr>
          <w:rFonts w:hint="cs"/>
          <w:rtl/>
          <w:lang w:bidi="ar-EG"/>
        </w:rPr>
        <w:t xml:space="preserve"> </w:t>
      </w:r>
      <w:r w:rsidRPr="00B043E9">
        <w:rPr>
          <w:rtl/>
          <w:lang w:bidi="ar-EG"/>
        </w:rPr>
        <w:t>وينطبق ذلك خاصةً إذا كان النص قد بلغ مرحلة متقدمة من الإعداد.</w:t>
      </w:r>
    </w:p>
    <w:p w14:paraId="165F49F0" w14:textId="77777777" w:rsidR="00B043E9" w:rsidRPr="00B043E9" w:rsidRDefault="00B043E9" w:rsidP="00F039F5">
      <w:pPr>
        <w:pStyle w:val="Heading2"/>
        <w:rPr>
          <w:rtl/>
          <w:lang w:bidi="ar-EG"/>
        </w:rPr>
      </w:pPr>
      <w:bookmarkStart w:id="49" w:name="_Toc158978541"/>
      <w:r w:rsidRPr="00B043E9">
        <w:rPr>
          <w:rtl/>
          <w:lang w:bidi="ar-EG"/>
        </w:rPr>
        <w:t>4.4</w:t>
      </w:r>
      <w:r w:rsidRPr="00B043E9">
        <w:rPr>
          <w:rtl/>
          <w:lang w:bidi="ar-EG"/>
        </w:rPr>
        <w:tab/>
        <w:t>معالجة مشاريع القرارات والمقررات والآراء والتقارير في لجان الدراسات</w:t>
      </w:r>
      <w:bookmarkEnd w:id="49"/>
    </w:p>
    <w:p w14:paraId="60A43595" w14:textId="2A5650FF" w:rsidR="00B043E9" w:rsidRPr="00B043E9" w:rsidRDefault="00B043E9" w:rsidP="00156450">
      <w:pPr>
        <w:rPr>
          <w:rtl/>
          <w:lang w:bidi="ar-EG"/>
        </w:rPr>
      </w:pPr>
      <w:r w:rsidRPr="00B043E9">
        <w:rPr>
          <w:rtl/>
          <w:lang w:bidi="ar-EG"/>
        </w:rPr>
        <w:t xml:space="preserve">تنطبق أحكام الفقرة </w:t>
      </w:r>
      <w:r w:rsidRPr="00B043E9">
        <w:rPr>
          <w:lang w:bidi="ar-EG"/>
        </w:rPr>
        <w:t>1.2.3.A2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xml:space="preserve"> على اعتماد مشاريع القرارات. وتنطبق</w:t>
      </w:r>
      <w:r w:rsidR="00F3056B">
        <w:rPr>
          <w:rFonts w:hint="cs"/>
          <w:rtl/>
          <w:lang w:bidi="ar-EG"/>
        </w:rPr>
        <w:t xml:space="preserve">، على التوالي، </w:t>
      </w:r>
      <w:r w:rsidRPr="00B043E9">
        <w:rPr>
          <w:rtl/>
          <w:lang w:bidi="ar-EG"/>
        </w:rPr>
        <w:t xml:space="preserve">أحكام الفقرات </w:t>
      </w:r>
      <w:r w:rsidRPr="00B043E9">
        <w:rPr>
          <w:lang w:bidi="ar-EG"/>
        </w:rPr>
        <w:t>2.4.A2</w:t>
      </w:r>
      <w:r w:rsidRPr="00B043E9">
        <w:rPr>
          <w:rtl/>
          <w:lang w:bidi="ar-EG"/>
        </w:rPr>
        <w:t xml:space="preserve"> و</w:t>
      </w:r>
      <w:r w:rsidRPr="00B043E9">
        <w:rPr>
          <w:lang w:bidi="ar-EG"/>
        </w:rPr>
        <w:t>2.9.A2</w:t>
      </w:r>
      <w:r w:rsidRPr="00B043E9">
        <w:rPr>
          <w:rtl/>
          <w:lang w:bidi="ar-EG"/>
        </w:rPr>
        <w:t xml:space="preserve"> و</w:t>
      </w:r>
      <w:r w:rsidRPr="00B043E9">
        <w:rPr>
          <w:lang w:bidi="ar-EG"/>
        </w:rPr>
        <w:t>2.7.A2</w:t>
      </w:r>
      <w:r w:rsidRPr="00B043E9">
        <w:rPr>
          <w:rtl/>
          <w:lang w:bidi="ar-EG"/>
        </w:rPr>
        <w:t xml:space="preserve"> من الملحق 2 بالقرار </w:t>
      </w:r>
      <w:r>
        <w:rPr>
          <w:lang w:bidi="ar-EG"/>
        </w:rPr>
        <w:t xml:space="preserve">ITU-R </w:t>
      </w:r>
      <w:r w:rsidRPr="00B043E9">
        <w:rPr>
          <w:lang w:bidi="ar-EG"/>
        </w:rPr>
        <w:t>1</w:t>
      </w:r>
      <w:r w:rsidR="00F3056B">
        <w:rPr>
          <w:rFonts w:hint="cs"/>
          <w:rtl/>
          <w:lang w:bidi="ar-EG"/>
        </w:rPr>
        <w:t xml:space="preserve"> </w:t>
      </w:r>
      <w:r w:rsidRPr="00B043E9">
        <w:rPr>
          <w:rtl/>
          <w:lang w:bidi="ar-EG"/>
        </w:rPr>
        <w:t>على الموافقة على المقررات والآراء والتقارير.</w:t>
      </w:r>
    </w:p>
    <w:p w14:paraId="5AF9F157" w14:textId="77777777" w:rsidR="008F563E" w:rsidRDefault="00B043E9" w:rsidP="00F039F5">
      <w:pPr>
        <w:pStyle w:val="Heading2"/>
        <w:rPr>
          <w:rtl/>
          <w:lang w:bidi="ar-EG"/>
        </w:rPr>
      </w:pPr>
      <w:bookmarkStart w:id="50" w:name="_Toc158978542"/>
      <w:r w:rsidRPr="00B043E9">
        <w:rPr>
          <w:rtl/>
          <w:lang w:bidi="ar-EG"/>
        </w:rPr>
        <w:t>5.4</w:t>
      </w:r>
      <w:r w:rsidRPr="00B043E9">
        <w:rPr>
          <w:rtl/>
          <w:lang w:bidi="ar-EG"/>
        </w:rPr>
        <w:tab/>
        <w:t>مقررو الاتصال للجنة تنسيق المفردات</w:t>
      </w:r>
      <w:bookmarkEnd w:id="50"/>
    </w:p>
    <w:p w14:paraId="577F28B6" w14:textId="0C4555D1" w:rsidR="00B043E9" w:rsidRPr="00B043E9" w:rsidRDefault="00B043E9" w:rsidP="00B043E9">
      <w:pPr>
        <w:rPr>
          <w:rtl/>
          <w:lang w:bidi="ar-EG"/>
        </w:rPr>
      </w:pPr>
      <w:r w:rsidRPr="00B043E9">
        <w:rPr>
          <w:rtl/>
          <w:lang w:bidi="ar-EG"/>
        </w:rPr>
        <w:t xml:space="preserve">تصف الفقرة </w:t>
      </w:r>
      <w:r w:rsidRPr="00B043E9">
        <w:rPr>
          <w:lang w:bidi="ar-EG"/>
        </w:rPr>
        <w:t>11.2.3.A1</w:t>
      </w:r>
      <w:r w:rsidRPr="00B043E9">
        <w:rPr>
          <w:rtl/>
          <w:lang w:bidi="ar-EG"/>
        </w:rPr>
        <w:t xml:space="preserve"> من الملحق 1 بالقرار </w:t>
      </w:r>
      <w:r>
        <w:rPr>
          <w:lang w:bidi="ar-EG"/>
        </w:rPr>
        <w:t xml:space="preserve">ITU-R </w:t>
      </w:r>
      <w:r w:rsidRPr="00B043E9">
        <w:rPr>
          <w:lang w:bidi="ar-EG"/>
        </w:rPr>
        <w:t>1</w:t>
      </w:r>
      <w:r w:rsidRPr="00B043E9">
        <w:rPr>
          <w:rtl/>
          <w:lang w:bidi="ar-EG"/>
        </w:rPr>
        <w:t xml:space="preserve"> </w:t>
      </w:r>
      <w:r w:rsidR="00F3056B">
        <w:rPr>
          <w:rFonts w:hint="cs"/>
          <w:rtl/>
          <w:lang w:bidi="ar-EG"/>
        </w:rPr>
        <w:t>الإجراء الذي</w:t>
      </w:r>
      <w:r w:rsidRPr="00B043E9">
        <w:rPr>
          <w:rtl/>
          <w:lang w:bidi="ar-EG"/>
        </w:rPr>
        <w:t xml:space="preserve"> يمكن </w:t>
      </w:r>
      <w:r w:rsidR="00F3056B">
        <w:rPr>
          <w:rFonts w:hint="cs"/>
          <w:rtl/>
          <w:lang w:bidi="ar-EG"/>
        </w:rPr>
        <w:t>من خلاله</w:t>
      </w:r>
      <w:r w:rsidRPr="00B043E9">
        <w:rPr>
          <w:rtl/>
          <w:lang w:bidi="ar-EG"/>
        </w:rPr>
        <w:t xml:space="preserve"> للجان الدراسات أن تعين مقرر (مقرري) اتصال للجنة تنسيق المفردات.</w:t>
      </w:r>
    </w:p>
    <w:p w14:paraId="4449B9F0" w14:textId="77777777" w:rsidR="00B043E9" w:rsidRPr="00B043E9" w:rsidRDefault="00B043E9" w:rsidP="00F039F5">
      <w:pPr>
        <w:pStyle w:val="Heading2"/>
        <w:rPr>
          <w:rtl/>
          <w:lang w:bidi="ar-EG"/>
        </w:rPr>
      </w:pPr>
      <w:bookmarkStart w:id="51" w:name="_Toc158978543"/>
      <w:r w:rsidRPr="00B043E9">
        <w:rPr>
          <w:rtl/>
          <w:lang w:bidi="ar-EG"/>
        </w:rPr>
        <w:t>6.4</w:t>
      </w:r>
      <w:r w:rsidRPr="00B043E9">
        <w:rPr>
          <w:rtl/>
          <w:lang w:bidi="ar-EG"/>
        </w:rPr>
        <w:tab/>
        <w:t>تحديث التوصيات والتقارير والمسائل أو حذفها</w:t>
      </w:r>
      <w:bookmarkEnd w:id="51"/>
    </w:p>
    <w:p w14:paraId="5B6F14A3" w14:textId="2815F09D" w:rsidR="00B043E9" w:rsidRPr="00B043E9" w:rsidRDefault="00B043E9" w:rsidP="00B043E9">
      <w:pPr>
        <w:rPr>
          <w:rtl/>
          <w:lang w:bidi="ar-EG"/>
        </w:rPr>
      </w:pPr>
      <w:r w:rsidRPr="00B043E9">
        <w:rPr>
          <w:rtl/>
          <w:lang w:bidi="ar-EG"/>
        </w:rPr>
        <w:t xml:space="preserve">وجهّت الفقرات </w:t>
      </w:r>
      <w:r w:rsidRPr="00B043E9">
        <w:rPr>
          <w:lang w:bidi="ar-EG"/>
        </w:rPr>
        <w:t>9.1.2.6.A2</w:t>
      </w:r>
      <w:r w:rsidRPr="00B043E9">
        <w:rPr>
          <w:rtl/>
          <w:lang w:bidi="ar-EG"/>
        </w:rPr>
        <w:t xml:space="preserve"> و</w:t>
      </w:r>
      <w:r w:rsidRPr="00B043E9">
        <w:rPr>
          <w:lang w:bidi="ar-EG"/>
        </w:rPr>
        <w:t>5.2.6.A2</w:t>
      </w:r>
      <w:r w:rsidRPr="00B043E9">
        <w:rPr>
          <w:rtl/>
          <w:lang w:bidi="ar-EG"/>
        </w:rPr>
        <w:t xml:space="preserve"> و</w:t>
      </w:r>
      <w:r w:rsidRPr="00B043E9">
        <w:rPr>
          <w:lang w:bidi="ar-EG"/>
        </w:rPr>
        <w:t>3.6.A2</w:t>
      </w:r>
      <w:r w:rsidRPr="00B043E9">
        <w:rPr>
          <w:rtl/>
          <w:lang w:bidi="ar-EG"/>
        </w:rPr>
        <w:t xml:space="preserve"> و</w:t>
      </w:r>
      <w:r w:rsidRPr="00B043E9">
        <w:rPr>
          <w:lang w:bidi="ar-EG"/>
        </w:rPr>
        <w:t>2.7.A2</w:t>
      </w:r>
      <w:r w:rsidRPr="00B043E9">
        <w:rPr>
          <w:rtl/>
          <w:lang w:bidi="ar-EG"/>
        </w:rPr>
        <w:t xml:space="preserve"> و</w:t>
      </w:r>
      <w:r w:rsidRPr="00B043E9">
        <w:rPr>
          <w:lang w:bidi="ar-EG"/>
        </w:rPr>
        <w:t>3.7.A2</w:t>
      </w:r>
      <w:r w:rsidRPr="00B043E9">
        <w:rPr>
          <w:rtl/>
          <w:lang w:bidi="ar-EG"/>
        </w:rPr>
        <w:t xml:space="preserve"> و</w:t>
      </w:r>
      <w:r w:rsidRPr="00B043E9">
        <w:rPr>
          <w:lang w:bidi="ar-EG"/>
        </w:rPr>
        <w:t>6.1.2.5.A2</w:t>
      </w:r>
      <w:r w:rsidRPr="00B043E9">
        <w:rPr>
          <w:rtl/>
          <w:lang w:bidi="ar-EG"/>
        </w:rPr>
        <w:t xml:space="preserve"> و</w:t>
      </w:r>
      <w:r w:rsidRPr="00B043E9">
        <w:rPr>
          <w:lang w:bidi="ar-EG"/>
        </w:rPr>
        <w:t>4.2.5.A2</w:t>
      </w:r>
      <w:r w:rsidRPr="00B043E9">
        <w:rPr>
          <w:rtl/>
          <w:lang w:bidi="ar-EG"/>
        </w:rPr>
        <w:t xml:space="preserve"> و</w:t>
      </w:r>
      <w:r w:rsidRPr="00B043E9">
        <w:rPr>
          <w:lang w:bidi="ar-EG"/>
        </w:rPr>
        <w:t>3.5.A2</w:t>
      </w:r>
      <w:r w:rsidRPr="00B043E9">
        <w:rPr>
          <w:rtl/>
          <w:lang w:bidi="ar-EG"/>
        </w:rPr>
        <w:t xml:space="preserve"> من الملحق 2 بالقرار</w:t>
      </w:r>
      <w:r w:rsidR="008F563E">
        <w:rPr>
          <w:rFonts w:hint="cs"/>
          <w:rtl/>
          <w:lang w:bidi="ar-EG"/>
        </w:rPr>
        <w:t> </w:t>
      </w:r>
      <w:r>
        <w:rPr>
          <w:lang w:bidi="ar-EG"/>
        </w:rPr>
        <w:t xml:space="preserve">ITU-R </w:t>
      </w:r>
      <w:r w:rsidRPr="00B043E9">
        <w:rPr>
          <w:lang w:bidi="ar-EG"/>
        </w:rPr>
        <w:t>1</w:t>
      </w:r>
      <w:r w:rsidRPr="00B043E9">
        <w:rPr>
          <w:rtl/>
          <w:lang w:bidi="ar-EG"/>
        </w:rPr>
        <w:t xml:space="preserve"> كل لجنة دراسات إلى القيام بمراجعة توصياتها وتقاريرها ومسائلها المستمرة خاصة النصوص الأقدم التي ترى </w:t>
      </w:r>
      <w:r w:rsidRPr="00B043E9">
        <w:rPr>
          <w:rtl/>
          <w:lang w:bidi="ar-EG"/>
        </w:rPr>
        <w:lastRenderedPageBreak/>
        <w:t xml:space="preserve">أنها لم تعد ضرورية أو متقادمة وتقترح مراجعتها أو حذفها. وعلاوةً على ذلك، تشجع الفقرتان </w:t>
      </w:r>
      <w:r w:rsidRPr="00B043E9">
        <w:rPr>
          <w:lang w:bidi="ar-EG"/>
        </w:rPr>
        <w:t>1.5.2.6.A2</w:t>
      </w:r>
      <w:r w:rsidRPr="00B043E9">
        <w:rPr>
          <w:rtl/>
          <w:lang w:bidi="ar-EG"/>
        </w:rPr>
        <w:t xml:space="preserve"> و</w:t>
      </w:r>
      <w:r w:rsidRPr="00B043E9">
        <w:rPr>
          <w:lang w:bidi="ar-EG"/>
        </w:rPr>
        <w:t>1.4.2.5.A2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xml:space="preserve"> لجان الدراسات أيضاً على تحديث صياغة التوصيات والمسائل المستمرة. وينبغي ألا يُنظر إلى هذه المراجعات الصياغية على أنها مشاريع مراجعات للتوصيات والمسائل على النحو المحدد في </w:t>
      </w:r>
      <w:r w:rsidR="009B054A" w:rsidRPr="0093091B">
        <w:rPr>
          <w:rFonts w:hint="cs"/>
          <w:rtl/>
          <w:lang w:bidi="ar-EG"/>
        </w:rPr>
        <w:t>الفقرتين</w:t>
      </w:r>
      <w:r w:rsidRPr="00B043E9">
        <w:rPr>
          <w:rtl/>
          <w:lang w:bidi="ar-EG"/>
        </w:rPr>
        <w:t xml:space="preserve"> </w:t>
      </w:r>
      <w:r w:rsidRPr="00B043E9">
        <w:rPr>
          <w:lang w:bidi="ar-EG"/>
        </w:rPr>
        <w:t>2.5.2.6.A2</w:t>
      </w:r>
      <w:r w:rsidRPr="00B043E9">
        <w:rPr>
          <w:rtl/>
          <w:lang w:bidi="ar-EG"/>
        </w:rPr>
        <w:t xml:space="preserve"> و</w:t>
      </w:r>
      <w:r w:rsidRPr="00B043E9">
        <w:rPr>
          <w:lang w:bidi="ar-EG"/>
        </w:rPr>
        <w:t>2.4.2.5.A2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وينبغي تقديم نتائج هذه المراجعات إلى جمعية الاتصالات الراديوية التالية.</w:t>
      </w:r>
    </w:p>
    <w:p w14:paraId="4F7792FF" w14:textId="77777777" w:rsidR="00B043E9" w:rsidRPr="00B043E9" w:rsidRDefault="00B043E9" w:rsidP="00B043E9">
      <w:pPr>
        <w:pStyle w:val="Heading1"/>
        <w:rPr>
          <w:rtl/>
          <w:lang w:bidi="ar-EG"/>
        </w:rPr>
      </w:pPr>
      <w:bookmarkStart w:id="52" w:name="_Toc158978544"/>
      <w:r w:rsidRPr="00B043E9">
        <w:rPr>
          <w:rtl/>
          <w:lang w:bidi="ar-EG"/>
        </w:rPr>
        <w:t>5</w:t>
      </w:r>
      <w:r w:rsidRPr="00B043E9">
        <w:rPr>
          <w:rtl/>
          <w:lang w:bidi="ar-EG"/>
        </w:rPr>
        <w:tab/>
        <w:t>الموافقة على التوصيات</w:t>
      </w:r>
      <w:bookmarkEnd w:id="52"/>
    </w:p>
    <w:p w14:paraId="394F1C0D" w14:textId="77777777" w:rsidR="00B043E9" w:rsidRPr="00B043E9" w:rsidRDefault="00B043E9" w:rsidP="00F039F5">
      <w:pPr>
        <w:pStyle w:val="Heading2"/>
        <w:rPr>
          <w:rtl/>
          <w:lang w:bidi="ar-EG"/>
        </w:rPr>
      </w:pPr>
      <w:bookmarkStart w:id="53" w:name="_Toc158978545"/>
      <w:r w:rsidRPr="00B043E9">
        <w:rPr>
          <w:rtl/>
          <w:lang w:bidi="ar-EG"/>
        </w:rPr>
        <w:t>1.5</w:t>
      </w:r>
      <w:r w:rsidRPr="00B043E9">
        <w:rPr>
          <w:rtl/>
          <w:lang w:bidi="ar-EG"/>
        </w:rPr>
        <w:tab/>
        <w:t>تطبيق إجراء الاعتماد والموافقة في نفس الوقت (</w:t>
      </w:r>
      <w:r w:rsidRPr="00B043E9">
        <w:rPr>
          <w:lang w:bidi="ar-EG"/>
        </w:rPr>
        <w:t>PSAA</w:t>
      </w:r>
      <w:r w:rsidRPr="00B043E9">
        <w:rPr>
          <w:rtl/>
          <w:lang w:bidi="ar-EG"/>
        </w:rPr>
        <w:t>)</w:t>
      </w:r>
      <w:bookmarkEnd w:id="53"/>
    </w:p>
    <w:p w14:paraId="2AF3E947" w14:textId="6138AA25" w:rsidR="00B043E9" w:rsidRPr="00B043E9" w:rsidRDefault="00B043E9" w:rsidP="00B043E9">
      <w:pPr>
        <w:rPr>
          <w:rtl/>
          <w:lang w:bidi="ar-EG"/>
        </w:rPr>
      </w:pPr>
      <w:r w:rsidRPr="00B043E9">
        <w:rPr>
          <w:rtl/>
          <w:lang w:bidi="ar-EG"/>
        </w:rPr>
        <w:t xml:space="preserve">ينطبق إجراء اعتماد مشاريع التوصيات والموافقة عليها في نفس الوقت وفقاً للفقرة </w:t>
      </w:r>
      <w:r w:rsidRPr="00B043E9">
        <w:rPr>
          <w:lang w:bidi="ar-EG"/>
        </w:rPr>
        <w:t>4.2.6.A2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xml:space="preserve"> (انظر الفقرة 2.1.4)، إلا إذا قررت لجنة الدراسات خلاف ذلك وإذا كانت التوصية غير مضمنة بالإحالة إليها في لوائح الراديو</w:t>
      </w:r>
      <w:r w:rsidR="00F3056B">
        <w:rPr>
          <w:rFonts w:hint="cs"/>
          <w:rtl/>
          <w:lang w:bidi="ar-EG"/>
        </w:rPr>
        <w:t xml:space="preserve">، وإذا لم تنطبق أحكام الفقرة </w:t>
      </w:r>
      <w:r w:rsidR="00F3056B">
        <w:rPr>
          <w:lang w:bidi="ar-EG"/>
        </w:rPr>
        <w:t>1.2.2.2.6.A2</w:t>
      </w:r>
      <w:r w:rsidR="00F3056B">
        <w:rPr>
          <w:rFonts w:hint="cs"/>
          <w:rtl/>
        </w:rPr>
        <w:t xml:space="preserve"> من الملحق 2 بالقرار </w:t>
      </w:r>
      <w:r w:rsidR="00F3056B">
        <w:t>ITU-R 1</w:t>
      </w:r>
      <w:r w:rsidRPr="00B043E9">
        <w:rPr>
          <w:rtl/>
          <w:lang w:bidi="ar-EG"/>
        </w:rPr>
        <w:t>. وفي حالة عدم ورود اعتراضات من الدول الأعضاء أثناء فترة التشاور القانونية، فعندئذ تعتبر مشاريع التوصيات في نهاية تلك الفترة قد حظيت بالموافقة عليها أيضاً وليس</w:t>
      </w:r>
      <w:r w:rsidR="008F563E">
        <w:rPr>
          <w:rFonts w:hint="cs"/>
          <w:rtl/>
          <w:lang w:bidi="ar-EG"/>
        </w:rPr>
        <w:t> </w:t>
      </w:r>
      <w:r w:rsidRPr="00B043E9">
        <w:rPr>
          <w:rtl/>
          <w:lang w:bidi="ar-EG"/>
        </w:rPr>
        <w:t>بمجرد</w:t>
      </w:r>
      <w:r w:rsidR="008F563E">
        <w:rPr>
          <w:rFonts w:hint="cs"/>
          <w:rtl/>
          <w:lang w:bidi="ar-EG"/>
        </w:rPr>
        <w:t> </w:t>
      </w:r>
      <w:r w:rsidRPr="00B043E9">
        <w:rPr>
          <w:rtl/>
          <w:lang w:bidi="ar-EG"/>
        </w:rPr>
        <w:t>الاعتماد.</w:t>
      </w:r>
    </w:p>
    <w:p w14:paraId="6A49185D" w14:textId="77777777" w:rsidR="00B043E9" w:rsidRPr="00B043E9" w:rsidRDefault="00B043E9" w:rsidP="00156450">
      <w:pPr>
        <w:pStyle w:val="Heading2"/>
        <w:rPr>
          <w:rtl/>
          <w:lang w:bidi="ar-EG"/>
        </w:rPr>
      </w:pPr>
      <w:bookmarkStart w:id="54" w:name="_Toc158978546"/>
      <w:r w:rsidRPr="00B043E9">
        <w:rPr>
          <w:rtl/>
          <w:lang w:bidi="ar-EG"/>
        </w:rPr>
        <w:t>2.5</w:t>
      </w:r>
      <w:r w:rsidRPr="00B043E9">
        <w:rPr>
          <w:rtl/>
          <w:lang w:bidi="ar-EG"/>
        </w:rPr>
        <w:tab/>
        <w:t>إجراء الموافقة على التوصيات</w:t>
      </w:r>
      <w:bookmarkEnd w:id="54"/>
    </w:p>
    <w:p w14:paraId="1125E2C9" w14:textId="1BA6E4D4" w:rsidR="008F563E" w:rsidRDefault="00B043E9" w:rsidP="00B043E9">
      <w:pPr>
        <w:rPr>
          <w:rtl/>
          <w:lang w:bidi="ar-EG"/>
        </w:rPr>
      </w:pPr>
      <w:r w:rsidRPr="00B043E9">
        <w:rPr>
          <w:rtl/>
          <w:lang w:bidi="ar-EG"/>
        </w:rPr>
        <w:t>بعد اعتماد مشروع توصية في لجنة الدراسات باتباع أحد الإجراءين الموصوفين في الفقرتين 1.1.4 و2.1.4 (ولكن بدون تطبيق إجراء الاعتماد والموافقة في نفس الوقت) يمكن بعد ذلك أن توافق الدول الأعضاء على التوصيات باتباع واحد من إجراءين</w:t>
      </w:r>
      <w:r w:rsidR="007B474C">
        <w:rPr>
          <w:rFonts w:hint="cs"/>
          <w:rtl/>
          <w:lang w:bidi="ar-EG"/>
        </w:rPr>
        <w:t>:</w:t>
      </w:r>
      <w:r w:rsidRPr="00B043E9">
        <w:rPr>
          <w:rtl/>
          <w:lang w:bidi="ar-EG"/>
        </w:rPr>
        <w:t xml:space="preserve"> الموافقة بالتشاور والموافقة في جمعية الاتصالات الراديوية. ويرد وصفهما في </w:t>
      </w:r>
      <w:r w:rsidR="00F430F1" w:rsidRPr="0093091B">
        <w:rPr>
          <w:rFonts w:hint="cs"/>
          <w:rtl/>
          <w:lang w:bidi="ar-EG"/>
        </w:rPr>
        <w:t>الفقرتين</w:t>
      </w:r>
      <w:r w:rsidRPr="00B043E9">
        <w:rPr>
          <w:rtl/>
          <w:lang w:bidi="ar-EG"/>
        </w:rPr>
        <w:t xml:space="preserve"> </w:t>
      </w:r>
      <w:r w:rsidR="00C2011B">
        <w:rPr>
          <w:lang w:bidi="ar-EG"/>
        </w:rPr>
        <w:t>1</w:t>
      </w:r>
      <w:r w:rsidRPr="00B043E9">
        <w:rPr>
          <w:lang w:bidi="ar-EG"/>
        </w:rPr>
        <w:t>.1.2.6.A2</w:t>
      </w:r>
      <w:r w:rsidRPr="00B043E9">
        <w:rPr>
          <w:rtl/>
          <w:lang w:bidi="ar-EG"/>
        </w:rPr>
        <w:t xml:space="preserve"> و</w:t>
      </w:r>
      <w:r w:rsidRPr="00B043E9">
        <w:rPr>
          <w:lang w:bidi="ar-EG"/>
        </w:rPr>
        <w:t>3.2.6.A2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w:t>
      </w:r>
    </w:p>
    <w:p w14:paraId="4501AD0C" w14:textId="41AC7C35" w:rsidR="00B043E9" w:rsidRPr="00B043E9" w:rsidRDefault="00B043E9" w:rsidP="00B043E9">
      <w:pPr>
        <w:pStyle w:val="Heading1"/>
        <w:rPr>
          <w:rtl/>
          <w:lang w:bidi="ar-EG"/>
        </w:rPr>
      </w:pPr>
      <w:bookmarkStart w:id="55" w:name="_Toc158978547"/>
      <w:r w:rsidRPr="00B043E9">
        <w:rPr>
          <w:rtl/>
          <w:lang w:bidi="ar-EG"/>
        </w:rPr>
        <w:t>6</w:t>
      </w:r>
      <w:r w:rsidRPr="00B043E9">
        <w:rPr>
          <w:rtl/>
          <w:lang w:bidi="ar-EG"/>
        </w:rPr>
        <w:tab/>
      </w:r>
      <w:r w:rsidR="00F3056B">
        <w:rPr>
          <w:rFonts w:hint="cs"/>
          <w:rtl/>
          <w:lang w:bidi="ar-EG"/>
        </w:rPr>
        <w:t xml:space="preserve">التنسيق والتعاون بين قطاعات الاتحاد الثلاثة </w:t>
      </w:r>
      <w:r w:rsidR="00A74D86">
        <w:rPr>
          <w:rFonts w:hint="cs"/>
          <w:rtl/>
          <w:lang w:bidi="ar-EG"/>
        </w:rPr>
        <w:t>بشأن القضايا ذات الاهتمام المشترك و</w:t>
      </w:r>
      <w:r w:rsidRPr="00B043E9">
        <w:rPr>
          <w:rtl/>
          <w:lang w:bidi="ar-EG"/>
        </w:rPr>
        <w:t>اتصال وتعاون قطاع الاتصالات</w:t>
      </w:r>
      <w:r w:rsidR="00A74D86">
        <w:rPr>
          <w:rFonts w:hint="cs"/>
          <w:rtl/>
          <w:lang w:bidi="ar-EG"/>
        </w:rPr>
        <w:t xml:space="preserve"> الراديوية مع</w:t>
      </w:r>
      <w:r w:rsidRPr="00B043E9">
        <w:rPr>
          <w:rtl/>
          <w:lang w:bidi="ar-EG"/>
        </w:rPr>
        <w:t xml:space="preserve"> المنظمات الأخرى</w:t>
      </w:r>
      <w:bookmarkEnd w:id="55"/>
    </w:p>
    <w:p w14:paraId="6C588CFC" w14:textId="1780BCB6" w:rsidR="00B043E9" w:rsidRPr="00B043E9" w:rsidRDefault="00B043E9" w:rsidP="00156450">
      <w:pPr>
        <w:pStyle w:val="Heading2"/>
        <w:rPr>
          <w:rtl/>
          <w:lang w:bidi="ar-EG"/>
        </w:rPr>
      </w:pPr>
      <w:bookmarkStart w:id="56" w:name="_Toc158978548"/>
      <w:r w:rsidRPr="00B043E9">
        <w:rPr>
          <w:rtl/>
          <w:lang w:bidi="ar-EG"/>
        </w:rPr>
        <w:t>1.6</w:t>
      </w:r>
      <w:r w:rsidRPr="00B043E9">
        <w:rPr>
          <w:rtl/>
          <w:lang w:bidi="ar-EG"/>
        </w:rPr>
        <w:tab/>
      </w:r>
      <w:r w:rsidR="00A74D86">
        <w:rPr>
          <w:rFonts w:hint="cs"/>
          <w:rtl/>
          <w:lang w:bidi="ar-EG"/>
        </w:rPr>
        <w:t>التنسيق</w:t>
      </w:r>
      <w:r w:rsidRPr="00B043E9">
        <w:rPr>
          <w:rtl/>
          <w:lang w:bidi="ar-EG"/>
        </w:rPr>
        <w:t xml:space="preserve"> والتعاون </w:t>
      </w:r>
      <w:r w:rsidR="00A74D86">
        <w:rPr>
          <w:rFonts w:hint="cs"/>
          <w:rtl/>
          <w:lang w:bidi="ar-EG"/>
        </w:rPr>
        <w:t>بين قطاعات الاتحاد الثلاثة</w:t>
      </w:r>
      <w:r w:rsidRPr="00B043E9">
        <w:rPr>
          <w:rtl/>
          <w:lang w:bidi="ar-EG"/>
        </w:rPr>
        <w:t xml:space="preserve"> </w:t>
      </w:r>
      <w:r w:rsidR="00A74D86">
        <w:rPr>
          <w:rFonts w:hint="cs"/>
          <w:rtl/>
          <w:lang w:bidi="ar-EG"/>
        </w:rPr>
        <w:t>بشأن القضايا ذات الاهتمام المشترك</w:t>
      </w:r>
      <w:bookmarkEnd w:id="56"/>
    </w:p>
    <w:p w14:paraId="1C258168" w14:textId="4C6E1DB4" w:rsidR="00B043E9" w:rsidRPr="00B043E9" w:rsidRDefault="00B043E9" w:rsidP="00C2011B">
      <w:pPr>
        <w:rPr>
          <w:rtl/>
          <w:lang w:bidi="ar-EG"/>
        </w:rPr>
      </w:pPr>
      <w:r w:rsidRPr="00B043E9">
        <w:rPr>
          <w:rtl/>
          <w:lang w:bidi="ar-EG"/>
        </w:rPr>
        <w:t xml:space="preserve">يناقش القرار </w:t>
      </w:r>
      <w:r w:rsidRPr="00B043E9">
        <w:rPr>
          <w:lang w:bidi="ar-EG"/>
        </w:rPr>
        <w:t xml:space="preserve">ITU-R </w:t>
      </w:r>
      <w:r w:rsidR="00C2011B">
        <w:rPr>
          <w:lang w:bidi="ar-EG"/>
        </w:rPr>
        <w:t>75</w:t>
      </w:r>
      <w:r w:rsidRPr="00B043E9">
        <w:rPr>
          <w:rtl/>
          <w:lang w:bidi="ar-EG"/>
        </w:rPr>
        <w:t xml:space="preserve"> مسألة</w:t>
      </w:r>
      <w:r w:rsidR="00B97DCC">
        <w:rPr>
          <w:rFonts w:hint="cs"/>
          <w:rtl/>
          <w:lang w:bidi="ar-EG"/>
        </w:rPr>
        <w:t xml:space="preserve"> التنسيق</w:t>
      </w:r>
      <w:r w:rsidRPr="00B043E9">
        <w:rPr>
          <w:rtl/>
          <w:lang w:bidi="ar-EG"/>
        </w:rPr>
        <w:t xml:space="preserve"> والتعاون مع قطاع تقييس الاتصالات وقطاع تنمية الاتصالات</w:t>
      </w:r>
      <w:r w:rsidR="00C2011B">
        <w:rPr>
          <w:lang w:bidi="ar-EG"/>
        </w:rPr>
        <w:t>.</w:t>
      </w:r>
    </w:p>
    <w:p w14:paraId="65E22EF2" w14:textId="77777777" w:rsidR="00B043E9" w:rsidRPr="0093091B" w:rsidRDefault="00B043E9" w:rsidP="00156450">
      <w:pPr>
        <w:pStyle w:val="Heading2"/>
        <w:rPr>
          <w:rtl/>
          <w:lang w:bidi="ar-EG"/>
        </w:rPr>
      </w:pPr>
      <w:bookmarkStart w:id="57" w:name="_Toc158978549"/>
      <w:r w:rsidRPr="00B043E9">
        <w:rPr>
          <w:rtl/>
          <w:lang w:bidi="ar-EG"/>
        </w:rPr>
        <w:t>2.6</w:t>
      </w:r>
      <w:r w:rsidRPr="00B043E9">
        <w:rPr>
          <w:rtl/>
          <w:lang w:bidi="ar-EG"/>
        </w:rPr>
        <w:tab/>
      </w:r>
      <w:r w:rsidRPr="0093091B">
        <w:rPr>
          <w:rtl/>
          <w:lang w:bidi="ar-EG"/>
        </w:rPr>
        <w:t>إقامة الاتصال والتعاون مع المنظمات الأخرى</w:t>
      </w:r>
      <w:bookmarkEnd w:id="57"/>
    </w:p>
    <w:p w14:paraId="312FF4A6" w14:textId="47568F91" w:rsidR="00B043E9" w:rsidRPr="00B043E9" w:rsidRDefault="00B043E9" w:rsidP="00B043E9">
      <w:pPr>
        <w:rPr>
          <w:rtl/>
          <w:lang w:bidi="ar-EG"/>
        </w:rPr>
      </w:pPr>
      <w:r w:rsidRPr="0093091B">
        <w:rPr>
          <w:rtl/>
          <w:lang w:bidi="ar-EG"/>
        </w:rPr>
        <w:t xml:space="preserve"> يناقش القرار </w:t>
      </w:r>
      <w:r w:rsidRPr="0093091B">
        <w:rPr>
          <w:lang w:bidi="ar-EG"/>
        </w:rPr>
        <w:t>ITU-R 9</w:t>
      </w:r>
      <w:r w:rsidRPr="0093091B">
        <w:rPr>
          <w:rtl/>
          <w:lang w:bidi="ar-EG"/>
        </w:rPr>
        <w:t xml:space="preserve"> مسألة إقامة الاتصال والتعاون مع المنظمات الأخرى ذات الصلة، ولا سيما المنظمة الدولية للتوحيد القياسي (</w:t>
      </w:r>
      <w:r w:rsidRPr="0093091B">
        <w:rPr>
          <w:lang w:bidi="ar-EG"/>
        </w:rPr>
        <w:t>ISO</w:t>
      </w:r>
      <w:r w:rsidRPr="0093091B">
        <w:rPr>
          <w:rtl/>
          <w:lang w:bidi="ar-EG"/>
        </w:rPr>
        <w:t>) واللجنة الكهرتقنية الدولية (</w:t>
      </w:r>
      <w:r w:rsidRPr="0093091B">
        <w:rPr>
          <w:lang w:bidi="ar-EG"/>
        </w:rPr>
        <w:t>IEC</w:t>
      </w:r>
      <w:r w:rsidRPr="0093091B">
        <w:rPr>
          <w:rtl/>
          <w:lang w:bidi="ar-EG"/>
        </w:rPr>
        <w:t>) واللجنة الدولية</w:t>
      </w:r>
      <w:r w:rsidRPr="00B043E9">
        <w:rPr>
          <w:rtl/>
          <w:lang w:bidi="ar-EG"/>
        </w:rPr>
        <w:t xml:space="preserve"> الخاصة المعنية بالتداخل الراديوي (</w:t>
      </w:r>
      <w:r w:rsidRPr="00B043E9">
        <w:rPr>
          <w:lang w:bidi="ar-EG"/>
        </w:rPr>
        <w:t>CISPR</w:t>
      </w:r>
      <w:r w:rsidRPr="00B043E9">
        <w:rPr>
          <w:rtl/>
          <w:lang w:bidi="ar-EG"/>
        </w:rPr>
        <w:t>). وت</w:t>
      </w:r>
      <w:r w:rsidR="007B474C">
        <w:rPr>
          <w:rFonts w:hint="cs"/>
          <w:rtl/>
          <w:lang w:bidi="ar-EG"/>
        </w:rPr>
        <w:t>ُ</w:t>
      </w:r>
      <w:r w:rsidRPr="00B043E9">
        <w:rPr>
          <w:rtl/>
          <w:lang w:bidi="ar-EG"/>
        </w:rPr>
        <w:t xml:space="preserve">نشر المبادئ التوجيهية التي تتم صياغتها وفقاً للقرار </w:t>
      </w:r>
      <w:r>
        <w:rPr>
          <w:lang w:bidi="ar-EG"/>
        </w:rPr>
        <w:t xml:space="preserve">ITU-R </w:t>
      </w:r>
      <w:r w:rsidRPr="00B043E9">
        <w:rPr>
          <w:lang w:bidi="ar-EG"/>
        </w:rPr>
        <w:t>9</w:t>
      </w:r>
      <w:r w:rsidRPr="00B043E9">
        <w:rPr>
          <w:rtl/>
          <w:lang w:bidi="ar-EG"/>
        </w:rPr>
        <w:t xml:space="preserve"> وهي متاحة في العنوان التالي: </w:t>
      </w:r>
      <w:hyperlink r:id="rId14" w:history="1">
        <w:r w:rsidR="00C2011B" w:rsidRPr="006E42DF">
          <w:rPr>
            <w:rStyle w:val="Hyperlink"/>
          </w:rPr>
          <w:t>http://www.itu.int/en/ITU-R/study-groups/Pages/extcoop.aspx</w:t>
        </w:r>
      </w:hyperlink>
      <w:r w:rsidRPr="00B043E9">
        <w:rPr>
          <w:rtl/>
          <w:lang w:bidi="ar-EG"/>
        </w:rPr>
        <w:t>.</w:t>
      </w:r>
    </w:p>
    <w:p w14:paraId="17C94C04" w14:textId="5903A4B6" w:rsidR="00B043E9" w:rsidRPr="00B043E9" w:rsidRDefault="00B043E9" w:rsidP="00B043E9">
      <w:pPr>
        <w:pStyle w:val="Heading1"/>
        <w:rPr>
          <w:rtl/>
          <w:lang w:bidi="ar-EG"/>
        </w:rPr>
      </w:pPr>
      <w:bookmarkStart w:id="58" w:name="_Toc158978550"/>
      <w:r w:rsidRPr="00B043E9">
        <w:rPr>
          <w:rtl/>
          <w:lang w:bidi="ar-EG"/>
        </w:rPr>
        <w:t>7</w:t>
      </w:r>
      <w:r w:rsidRPr="00B043E9">
        <w:rPr>
          <w:rtl/>
          <w:lang w:bidi="ar-EG"/>
        </w:rPr>
        <w:tab/>
      </w:r>
      <w:r w:rsidR="00A74D86">
        <w:rPr>
          <w:rFonts w:hint="cs"/>
          <w:rtl/>
          <w:lang w:bidi="ar-EG"/>
        </w:rPr>
        <w:t>البث الشبكي و</w:t>
      </w:r>
      <w:r w:rsidRPr="00B043E9">
        <w:rPr>
          <w:rtl/>
          <w:lang w:bidi="ar-EG"/>
        </w:rPr>
        <w:t>المشاركة</w:t>
      </w:r>
      <w:r w:rsidR="00A74D86">
        <w:rPr>
          <w:rFonts w:hint="cs"/>
          <w:rtl/>
          <w:lang w:bidi="ar-EG"/>
        </w:rPr>
        <w:t xml:space="preserve"> التفاعلية</w:t>
      </w:r>
      <w:r w:rsidRPr="00B043E9">
        <w:rPr>
          <w:rtl/>
          <w:lang w:bidi="ar-EG"/>
        </w:rPr>
        <w:t xml:space="preserve"> عن بُعد</w:t>
      </w:r>
      <w:bookmarkEnd w:id="58"/>
    </w:p>
    <w:p w14:paraId="6546B680" w14:textId="0F7AAD0C" w:rsidR="00C2011B" w:rsidRDefault="00C2011B" w:rsidP="00C2011B">
      <w:pPr>
        <w:pStyle w:val="Heading2"/>
        <w:rPr>
          <w:lang w:bidi="ar-EG"/>
        </w:rPr>
      </w:pPr>
      <w:bookmarkStart w:id="59" w:name="_Toc158978551"/>
      <w:r>
        <w:rPr>
          <w:lang w:bidi="ar-EG"/>
        </w:rPr>
        <w:t>1.7</w:t>
      </w:r>
      <w:r>
        <w:rPr>
          <w:lang w:bidi="ar-EG"/>
        </w:rPr>
        <w:tab/>
      </w:r>
      <w:r w:rsidR="00A74D86">
        <w:rPr>
          <w:rFonts w:hint="cs"/>
          <w:rtl/>
          <w:lang w:bidi="ar-EG"/>
        </w:rPr>
        <w:t>البث الشبكي</w:t>
      </w:r>
      <w:bookmarkEnd w:id="59"/>
    </w:p>
    <w:p w14:paraId="2075E26A" w14:textId="37765EC7" w:rsidR="00B043E9" w:rsidRPr="008F563E" w:rsidRDefault="00B043E9" w:rsidP="00B043E9">
      <w:pPr>
        <w:rPr>
          <w:spacing w:val="-2"/>
          <w:rtl/>
          <w:lang w:bidi="ar-EG"/>
        </w:rPr>
      </w:pPr>
      <w:r w:rsidRPr="008F563E">
        <w:rPr>
          <w:spacing w:val="-2"/>
          <w:rtl/>
          <w:lang w:bidi="ar-EG"/>
        </w:rPr>
        <w:t xml:space="preserve">يتاح البث الشبكي السمعي لجميع الجلسات العامة للجان الدراسات وفرق العمل عندما تعقد الاجتماعات </w:t>
      </w:r>
      <w:r w:rsidR="00A74D86" w:rsidRPr="008F563E">
        <w:rPr>
          <w:rFonts w:hint="cs"/>
          <w:spacing w:val="-2"/>
          <w:rtl/>
          <w:lang w:bidi="ar-EG"/>
        </w:rPr>
        <w:t>في</w:t>
      </w:r>
      <w:r w:rsidR="00A74D86" w:rsidRPr="008F563E">
        <w:rPr>
          <w:spacing w:val="-2"/>
          <w:rtl/>
          <w:lang w:bidi="ar-EG"/>
        </w:rPr>
        <w:t xml:space="preserve"> </w:t>
      </w:r>
      <w:r w:rsidRPr="008F563E">
        <w:rPr>
          <w:spacing w:val="-2"/>
          <w:rtl/>
          <w:lang w:bidi="ar-EG"/>
        </w:rPr>
        <w:t>جنيف، لفائدة جميع المستعملين المسجلين في خدمة تبادل معلومات الاتصالات. ويُشجع المشاركون الذين يرغبون في الاستماع إلى الاجتماع فقط على استخدام مرفق البث الشبكي. والمشاركون ليسوا بحاجة إلى التسجيل في الاجتماع من أجل استخدام مرفق البث الشبكي.</w:t>
      </w:r>
    </w:p>
    <w:p w14:paraId="55042941" w14:textId="5C3B24DE" w:rsidR="00B043E9" w:rsidRDefault="00B043E9" w:rsidP="00B043E9">
      <w:pPr>
        <w:rPr>
          <w:lang w:bidi="ar-EG"/>
        </w:rPr>
      </w:pPr>
      <w:r w:rsidRPr="00B043E9">
        <w:rPr>
          <w:rtl/>
          <w:lang w:bidi="ar-EG"/>
        </w:rPr>
        <w:t xml:space="preserve">وبالنسبة إلى الاجتماعات التي تعقد خارج جنيف، لن يتاح البث الشبكي </w:t>
      </w:r>
      <w:r w:rsidR="00A74D86">
        <w:rPr>
          <w:rFonts w:hint="cs"/>
          <w:rtl/>
          <w:lang w:bidi="ar-EG"/>
        </w:rPr>
        <w:t>للجلسات العامة</w:t>
      </w:r>
      <w:r w:rsidRPr="00B043E9">
        <w:rPr>
          <w:rtl/>
          <w:lang w:bidi="ar-EG"/>
        </w:rPr>
        <w:t xml:space="preserve"> إلا إذا كانت المرافق المناسبة متاحة</w:t>
      </w:r>
      <w:r w:rsidR="001452E8">
        <w:rPr>
          <w:rFonts w:hint="cs"/>
          <w:rtl/>
          <w:lang w:bidi="ar-EG"/>
        </w:rPr>
        <w:t>ً</w:t>
      </w:r>
      <w:r w:rsidRPr="00B043E9">
        <w:rPr>
          <w:rtl/>
          <w:lang w:bidi="ar-EG"/>
        </w:rPr>
        <w:t xml:space="preserve"> في مكان الاجتماع.</w:t>
      </w:r>
    </w:p>
    <w:p w14:paraId="608F2448" w14:textId="0CD61FE6" w:rsidR="00C2011B" w:rsidRDefault="007B1296" w:rsidP="00C2011B">
      <w:pPr>
        <w:pStyle w:val="Heading2"/>
        <w:rPr>
          <w:lang w:bidi="ar-EG"/>
        </w:rPr>
      </w:pPr>
      <w:bookmarkStart w:id="60" w:name="_Toc158978552"/>
      <w:r>
        <w:rPr>
          <w:lang w:bidi="ar-EG"/>
        </w:rPr>
        <w:lastRenderedPageBreak/>
        <w:t>2</w:t>
      </w:r>
      <w:r w:rsidR="00C2011B">
        <w:rPr>
          <w:lang w:bidi="ar-EG"/>
        </w:rPr>
        <w:t>.7</w:t>
      </w:r>
      <w:r w:rsidR="00C2011B">
        <w:rPr>
          <w:lang w:bidi="ar-EG"/>
        </w:rPr>
        <w:tab/>
      </w:r>
      <w:r w:rsidR="00A74D86">
        <w:rPr>
          <w:rFonts w:hint="cs"/>
          <w:rtl/>
          <w:lang w:bidi="ar-EG"/>
        </w:rPr>
        <w:t>المشاركة التفاعلية عن بُعد</w:t>
      </w:r>
      <w:bookmarkEnd w:id="60"/>
    </w:p>
    <w:p w14:paraId="566AF6E9" w14:textId="42D4C21B" w:rsidR="00C2011B" w:rsidRPr="00A74D86" w:rsidRDefault="00A74D86" w:rsidP="00B043E9">
      <w:pPr>
        <w:rPr>
          <w:rtl/>
        </w:rPr>
      </w:pPr>
      <w:r>
        <w:rPr>
          <w:rFonts w:hint="cs"/>
          <w:rtl/>
          <w:lang w:bidi="ar-EG"/>
        </w:rPr>
        <w:t xml:space="preserve">تتاح المشاركة التفاعلية عن بُعد، قدر الإمكان، للجان الدراسات والأفرقة الفرعية عبر منصة </w:t>
      </w:r>
      <w:r>
        <w:rPr>
          <w:lang w:bidi="ar-EG"/>
        </w:rPr>
        <w:t>Zoom</w:t>
      </w:r>
      <w:r>
        <w:rPr>
          <w:rFonts w:hint="cs"/>
          <w:rtl/>
        </w:rPr>
        <w:t xml:space="preserve"> في جميع الاجتماعات. وتقدَّم بعض الإرشادات لضمان سير أعمال الاجتماع بسلاسة:</w:t>
      </w:r>
    </w:p>
    <w:p w14:paraId="2D7C7A44" w14:textId="7F1F6439" w:rsidR="00C2011B" w:rsidRDefault="00C2011B" w:rsidP="00C2011B">
      <w:pPr>
        <w:pStyle w:val="enumlev1"/>
      </w:pPr>
      <w:r>
        <w:t>-</w:t>
      </w:r>
      <w:r>
        <w:tab/>
      </w:r>
      <w:r w:rsidR="00A74D86">
        <w:rPr>
          <w:rFonts w:hint="cs"/>
          <w:rtl/>
        </w:rPr>
        <w:t>من المطلوب أن يكون للمشاركين عن بُعد توصيلية عالية الجودة للإنترنت والهاتف؛</w:t>
      </w:r>
    </w:p>
    <w:p w14:paraId="7371A0EF" w14:textId="56F51014" w:rsidR="00C2011B" w:rsidRPr="00B043E9" w:rsidRDefault="00C2011B" w:rsidP="00C2011B">
      <w:pPr>
        <w:pStyle w:val="enumlev1"/>
        <w:rPr>
          <w:rtl/>
        </w:rPr>
      </w:pPr>
      <w:r>
        <w:t>-</w:t>
      </w:r>
      <w:r>
        <w:tab/>
      </w:r>
      <w:r w:rsidR="009D4492">
        <w:rPr>
          <w:rFonts w:hint="cs"/>
          <w:rtl/>
        </w:rPr>
        <w:t xml:space="preserve">استعمال سماعات رأس سلكية يساعد </w:t>
      </w:r>
      <w:r w:rsidR="00B97DCC">
        <w:rPr>
          <w:rFonts w:hint="cs"/>
          <w:rtl/>
        </w:rPr>
        <w:t xml:space="preserve">على </w:t>
      </w:r>
      <w:r w:rsidR="009D4492">
        <w:rPr>
          <w:rFonts w:hint="cs"/>
          <w:rtl/>
        </w:rPr>
        <w:t>تجنب مشاكل الصدى؛</w:t>
      </w:r>
    </w:p>
    <w:p w14:paraId="6937DC92" w14:textId="223BD6A2" w:rsidR="00C2011B" w:rsidRPr="00B043E9" w:rsidRDefault="00C2011B" w:rsidP="00C2011B">
      <w:pPr>
        <w:pStyle w:val="enumlev1"/>
        <w:rPr>
          <w:rtl/>
        </w:rPr>
      </w:pPr>
      <w:r>
        <w:t>-</w:t>
      </w:r>
      <w:r>
        <w:tab/>
      </w:r>
      <w:r w:rsidR="009D4492">
        <w:rPr>
          <w:rFonts w:hint="cs"/>
          <w:rtl/>
        </w:rPr>
        <w:t>يوصى أن يكون المشاركون عن بُعد في بيئة هادئة خالية من ضوضاء الخلفية. وينبغي أن تكون الميكروفونات مكتومة الصوت حتى تُمنح الكلمة؛</w:t>
      </w:r>
    </w:p>
    <w:p w14:paraId="1F15AEAC" w14:textId="51D76D86" w:rsidR="00C2011B" w:rsidRPr="00B043E9" w:rsidRDefault="00C2011B" w:rsidP="00C2011B">
      <w:pPr>
        <w:pStyle w:val="enumlev1"/>
        <w:rPr>
          <w:rtl/>
        </w:rPr>
      </w:pPr>
      <w:r>
        <w:t>-</w:t>
      </w:r>
      <w:r>
        <w:tab/>
      </w:r>
      <w:r w:rsidR="009D4492">
        <w:rPr>
          <w:rFonts w:hint="cs"/>
          <w:rtl/>
        </w:rPr>
        <w:t>يشجَّع المشاركون الذين يعتزمون إجراء مداخلة أثناء الاجتماع على إجراء الاختبارات اللازمة للتوصيلية والاختبارات السمعية اللازمة.</w:t>
      </w:r>
    </w:p>
    <w:p w14:paraId="1BAF769C" w14:textId="77777777" w:rsidR="00B043E9" w:rsidRPr="00B043E9" w:rsidRDefault="00B043E9" w:rsidP="00B043E9">
      <w:pPr>
        <w:pStyle w:val="Heading1"/>
        <w:rPr>
          <w:rtl/>
          <w:lang w:bidi="ar-EG"/>
        </w:rPr>
      </w:pPr>
      <w:bookmarkStart w:id="61" w:name="_Toc158978553"/>
      <w:r w:rsidRPr="00B043E9">
        <w:rPr>
          <w:rtl/>
          <w:lang w:bidi="ar-EG"/>
        </w:rPr>
        <w:t>8</w:t>
      </w:r>
      <w:r w:rsidRPr="00B043E9">
        <w:rPr>
          <w:rtl/>
          <w:lang w:bidi="ar-EG"/>
        </w:rPr>
        <w:tab/>
        <w:t>العرض النصي</w:t>
      </w:r>
      <w:bookmarkEnd w:id="61"/>
    </w:p>
    <w:p w14:paraId="6227ADA9" w14:textId="77777777" w:rsidR="008F563E" w:rsidRDefault="00B043E9" w:rsidP="00B043E9">
      <w:pPr>
        <w:rPr>
          <w:rtl/>
          <w:lang w:bidi="ar-EG"/>
        </w:rPr>
      </w:pPr>
      <w:r w:rsidRPr="00B043E9">
        <w:rPr>
          <w:rtl/>
          <w:lang w:bidi="ar-EG"/>
        </w:rPr>
        <w:t>تقدَّم خدمة العرض النصي الحي باللغة الإنكليزية في جميع الجلسات العامة للجمعية العامة ولجان الدراسات. وتتاح النصوص المعروضة في الاجتماعات لاحقاً في الموقع الإلكتروني للاتحاد.</w:t>
      </w:r>
    </w:p>
    <w:p w14:paraId="2696A47B" w14:textId="7579F136" w:rsidR="00B043E9" w:rsidRPr="00B043E9" w:rsidRDefault="00B043E9" w:rsidP="00B043E9">
      <w:pPr>
        <w:pStyle w:val="Heading1"/>
        <w:rPr>
          <w:rtl/>
          <w:lang w:bidi="ar-EG"/>
        </w:rPr>
      </w:pPr>
      <w:bookmarkStart w:id="62" w:name="_Toc158978554"/>
      <w:r w:rsidRPr="00B043E9">
        <w:rPr>
          <w:rtl/>
          <w:lang w:bidi="ar-EG"/>
        </w:rPr>
        <w:t>9</w:t>
      </w:r>
      <w:r w:rsidRPr="00B043E9">
        <w:rPr>
          <w:rtl/>
          <w:lang w:bidi="ar-EG"/>
        </w:rPr>
        <w:tab/>
        <w:t>السياسة العامة بشأن حقوق الملكية الفكرية (</w:t>
      </w:r>
      <w:r w:rsidRPr="00B043E9">
        <w:rPr>
          <w:lang w:bidi="ar-EG"/>
        </w:rPr>
        <w:t>IPR</w:t>
      </w:r>
      <w:r w:rsidRPr="00B043E9">
        <w:rPr>
          <w:rtl/>
          <w:lang w:bidi="ar-EG"/>
        </w:rPr>
        <w:t>)</w:t>
      </w:r>
      <w:bookmarkEnd w:id="62"/>
    </w:p>
    <w:p w14:paraId="7C30DA0C" w14:textId="58D84606" w:rsidR="00B043E9" w:rsidRPr="00B043E9" w:rsidRDefault="00B043E9" w:rsidP="00B043E9">
      <w:pPr>
        <w:rPr>
          <w:rtl/>
          <w:lang w:bidi="ar-EG"/>
        </w:rPr>
      </w:pPr>
      <w:r w:rsidRPr="00B043E9">
        <w:rPr>
          <w:rtl/>
          <w:lang w:bidi="ar-EG"/>
        </w:rPr>
        <w:t xml:space="preserve">يرد وصف سياسة قطاع الاتصالات الراديوية بشأن حقوق الملكية الفكرية في سياسات البراءات المشتركة لكل من قطاع تقييس الاتصالات/قطاع الاتصالات الراديوية/المنظمة الدولية للتوحيد القياسي/اللجنة الكهرتقنية الدولية المشار إليها في الملاحظة 2 في الفقرة </w:t>
      </w:r>
      <w:r w:rsidRPr="00B043E9">
        <w:rPr>
          <w:lang w:bidi="ar-EG"/>
        </w:rPr>
        <w:t>1.6.A2</w:t>
      </w:r>
      <w:r w:rsidRPr="00B043E9">
        <w:rPr>
          <w:rtl/>
          <w:lang w:bidi="ar-EG"/>
        </w:rPr>
        <w:t xml:space="preserve"> من الملحق 2 بالقرار </w:t>
      </w:r>
      <w:r>
        <w:rPr>
          <w:lang w:bidi="ar-EG"/>
        </w:rPr>
        <w:t xml:space="preserve">ITU-R </w:t>
      </w:r>
      <w:r w:rsidRPr="00B043E9">
        <w:rPr>
          <w:lang w:bidi="ar-EG"/>
        </w:rPr>
        <w:t>1</w:t>
      </w:r>
      <w:r w:rsidRPr="00B043E9">
        <w:rPr>
          <w:rtl/>
          <w:lang w:bidi="ar-EG"/>
        </w:rPr>
        <w:t>. ويمكن الحصول على الاستمارات التي ت</w:t>
      </w:r>
      <w:r w:rsidR="001452E8">
        <w:rPr>
          <w:rFonts w:hint="cs"/>
          <w:rtl/>
          <w:lang w:bidi="ar-EG"/>
        </w:rPr>
        <w:t>ُ</w:t>
      </w:r>
      <w:r w:rsidRPr="00B043E9">
        <w:rPr>
          <w:rtl/>
          <w:lang w:bidi="ar-EG"/>
        </w:rPr>
        <w:t xml:space="preserve">ستعمل لتقديم بيانات براءة الاختراع وإعلانات الترخيص من قبل أصحاب براءات الاختراع من الموقع: </w:t>
      </w:r>
      <w:hyperlink r:id="rId15" w:history="1">
        <w:r w:rsidR="00C2011B" w:rsidRPr="006E42DF">
          <w:rPr>
            <w:rStyle w:val="Hyperlink"/>
          </w:rPr>
          <w:t>http://itu.int/go/ITUpatents</w:t>
        </w:r>
      </w:hyperlink>
      <w:r w:rsidRPr="00B043E9">
        <w:rPr>
          <w:rtl/>
          <w:lang w:bidi="ar-EG"/>
        </w:rPr>
        <w:t xml:space="preserve"> حيث يمكن أيضاً الاطلاع على المبادئ التوجيهية الخاصة بتطبيق سياسات البراءات المشتركة لكل من قطاع تقييس الاتصالات/قطاع الاتصالات الراديوية/المنظمة الدولية للتوحيد القياسي/اللجنة الكهرتقنية الدولية وكذلك قاعدة بيانات معلومات البراءات الخاصة بقطاع الاتصالات الراديوية.</w:t>
      </w:r>
    </w:p>
    <w:p w14:paraId="7929F69E" w14:textId="77777777" w:rsidR="00B043E9" w:rsidRPr="00B043E9" w:rsidRDefault="00B043E9" w:rsidP="00B043E9">
      <w:pPr>
        <w:pStyle w:val="Heading1"/>
        <w:rPr>
          <w:rtl/>
          <w:lang w:bidi="ar-EG"/>
        </w:rPr>
      </w:pPr>
      <w:bookmarkStart w:id="63" w:name="_Toc158978555"/>
      <w:r w:rsidRPr="00B043E9">
        <w:rPr>
          <w:rtl/>
          <w:lang w:bidi="ar-EG"/>
        </w:rPr>
        <w:t>10</w:t>
      </w:r>
      <w:r w:rsidRPr="00B043E9">
        <w:rPr>
          <w:rtl/>
          <w:lang w:bidi="ar-EG"/>
        </w:rPr>
        <w:tab/>
        <w:t>المبادئ التوجيهية والاستمارة الخاصة بحقوق تأليف البرمجيات</w:t>
      </w:r>
      <w:bookmarkEnd w:id="63"/>
    </w:p>
    <w:p w14:paraId="59E6F9C4" w14:textId="20D534E2" w:rsidR="00B043E9" w:rsidRPr="00C2011B" w:rsidRDefault="00B043E9" w:rsidP="00C2011B">
      <w:pPr>
        <w:rPr>
          <w:spacing w:val="-2"/>
          <w:rtl/>
          <w:lang w:bidi="ar-EG"/>
        </w:rPr>
      </w:pPr>
      <w:r w:rsidRPr="00C2011B">
        <w:rPr>
          <w:spacing w:val="-2"/>
          <w:rtl/>
          <w:lang w:bidi="ar-EG"/>
        </w:rPr>
        <w:t>تقدم المبادئ التوجيهية للاتحاد بشأن حقوق تأليف البرمجيات إرشادات</w:t>
      </w:r>
      <w:r w:rsidR="00F12190">
        <w:rPr>
          <w:rFonts w:hint="cs"/>
          <w:spacing w:val="-2"/>
          <w:rtl/>
          <w:lang w:bidi="ar-EG"/>
        </w:rPr>
        <w:t>ٍ</w:t>
      </w:r>
      <w:r w:rsidRPr="00C2011B">
        <w:rPr>
          <w:spacing w:val="-2"/>
          <w:rtl/>
          <w:lang w:bidi="ar-EG"/>
        </w:rPr>
        <w:t xml:space="preserve"> للجان الدراسات لدى نظرها في إدراج مواد تحميها حقوق التأليف في توصيات قطاع الاتصالات الراديوية وهي متاحة في الموقع التالي: </w:t>
      </w:r>
      <w:hyperlink r:id="rId16" w:history="1">
        <w:r w:rsidR="00C2011B" w:rsidRPr="00C2011B">
          <w:rPr>
            <w:rStyle w:val="Hyperlink"/>
            <w:spacing w:val="-2"/>
          </w:rPr>
          <w:t>http://www.itu.int/oth/T0404000004/en</w:t>
        </w:r>
      </w:hyperlink>
      <w:r w:rsidRPr="00C2011B">
        <w:rPr>
          <w:spacing w:val="-2"/>
          <w:rtl/>
          <w:lang w:bidi="ar-EG"/>
        </w:rPr>
        <w:t xml:space="preserve">. ويمكن الحصول على الاستمارة التي ينبغي استعمالها لتقديم بيانات حقوق تأليف البرمجيات وإعلانات الترخيص من جانب أصحاب حقوق تأليف البرمجيات من الموقع التالي: </w:t>
      </w:r>
      <w:hyperlink r:id="rId17" w:history="1">
        <w:r w:rsidR="00C2011B" w:rsidRPr="00C2011B">
          <w:rPr>
            <w:rStyle w:val="Hyperlink"/>
            <w:spacing w:val="-2"/>
          </w:rPr>
          <w:t>http://www.itu.int/oth/T0404000005/en</w:t>
        </w:r>
      </w:hyperlink>
      <w:r w:rsidRPr="00C2011B">
        <w:rPr>
          <w:spacing w:val="-2"/>
          <w:rtl/>
          <w:lang w:bidi="ar-EG"/>
        </w:rPr>
        <w:t>.</w:t>
      </w:r>
    </w:p>
    <w:p w14:paraId="3F121799" w14:textId="0447F1AD" w:rsidR="00E61BE8" w:rsidRPr="00B043E9" w:rsidRDefault="00C2011B" w:rsidP="00C2011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w:t>
      </w:r>
    </w:p>
    <w:sectPr w:rsidR="00E61BE8" w:rsidRPr="00B043E9" w:rsidSect="00213DA0">
      <w:headerReference w:type="defaul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131A" w14:textId="77777777" w:rsidR="00213DA0" w:rsidRDefault="00213DA0" w:rsidP="006C3242">
      <w:pPr>
        <w:spacing w:before="0" w:line="240" w:lineRule="auto"/>
      </w:pPr>
      <w:r>
        <w:separator/>
      </w:r>
    </w:p>
  </w:endnote>
  <w:endnote w:type="continuationSeparator" w:id="0">
    <w:p w14:paraId="14C743FB" w14:textId="77777777" w:rsidR="00213DA0" w:rsidRDefault="00213DA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2205" w14:textId="77777777" w:rsidR="00213DA0" w:rsidRDefault="00213DA0" w:rsidP="006C3242">
      <w:pPr>
        <w:spacing w:before="0" w:line="240" w:lineRule="auto"/>
      </w:pPr>
      <w:r>
        <w:separator/>
      </w:r>
    </w:p>
  </w:footnote>
  <w:footnote w:type="continuationSeparator" w:id="0">
    <w:p w14:paraId="6BE92278" w14:textId="77777777" w:rsidR="00213DA0" w:rsidRDefault="00213DA0" w:rsidP="006C3242">
      <w:pPr>
        <w:spacing w:before="0" w:line="240" w:lineRule="auto"/>
      </w:pPr>
      <w:r>
        <w:continuationSeparator/>
      </w:r>
    </w:p>
  </w:footnote>
  <w:footnote w:id="1">
    <w:p w14:paraId="1D248826" w14:textId="42706C17" w:rsidR="00B043E9" w:rsidRPr="00B043E9" w:rsidRDefault="00B043E9" w:rsidP="00B043E9">
      <w:pPr>
        <w:pStyle w:val="Footnotetexte"/>
      </w:pPr>
      <w:r w:rsidRPr="00B043E9">
        <w:rPr>
          <w:rStyle w:val="FootnoteReference"/>
          <w:position w:val="0"/>
        </w:rPr>
        <w:t>*</w:t>
      </w:r>
      <w:r w:rsidRPr="00B043E9">
        <w:tab/>
      </w:r>
      <w:r w:rsidRPr="00B043E9">
        <w:rPr>
          <w:rtl/>
        </w:rPr>
        <w:t xml:space="preserve">كما أشير في الفقرة </w:t>
      </w:r>
      <w:r w:rsidRPr="00B043E9">
        <w:t>3.4.A1</w:t>
      </w:r>
      <w:r w:rsidRPr="00B043E9">
        <w:rPr>
          <w:rtl/>
        </w:rPr>
        <w:t xml:space="preserve"> من الملحق 1 بالقرار </w:t>
      </w:r>
      <w:r w:rsidRPr="00B043E9">
        <w:t>ITU</w:t>
      </w:r>
      <w:r w:rsidR="00F52AF2">
        <w:t>-</w:t>
      </w:r>
      <w:r w:rsidRPr="00B043E9">
        <w:t>R 1</w:t>
      </w:r>
      <w:r w:rsidRPr="00B043E9">
        <w:rPr>
          <w:rtl/>
        </w:rPr>
        <w:t xml:space="preserve">، يعتمد الفريق الاستشاري للاتصالات الراديوية إجراءات عمله وفقاً للرقم </w:t>
      </w:r>
      <w:r w:rsidR="0093091B">
        <w:t>160G</w:t>
      </w:r>
      <w:r w:rsidRPr="00B043E9">
        <w:rPr>
          <w:rtl/>
        </w:rPr>
        <w:t xml:space="preserve"> من الاتفاقية.</w:t>
      </w:r>
    </w:p>
  </w:footnote>
  <w:footnote w:id="2">
    <w:p w14:paraId="67BE31E1" w14:textId="03A358A9" w:rsidR="004464A5" w:rsidRDefault="004464A5" w:rsidP="004464A5">
      <w:pPr>
        <w:pStyle w:val="Footnotetexte"/>
      </w:pPr>
      <w:r>
        <w:rPr>
          <w:rStyle w:val="FootnoteReference"/>
          <w:rtl/>
        </w:rPr>
        <w:t>**</w:t>
      </w:r>
      <w:r>
        <w:rPr>
          <w:rtl/>
        </w:rPr>
        <w:tab/>
      </w:r>
      <w:r w:rsidRPr="008D6D88">
        <w:rPr>
          <w:rtl/>
        </w:rPr>
        <w:t>توخياً للسهولة</w:t>
      </w:r>
      <w:r>
        <w:rPr>
          <w:rFonts w:hint="cs"/>
          <w:rtl/>
        </w:rPr>
        <w:t xml:space="preserve">، </w:t>
      </w:r>
      <w:r w:rsidRPr="008D6D88">
        <w:rPr>
          <w:rtl/>
        </w:rPr>
        <w:t>ي</w:t>
      </w:r>
      <w:r w:rsidR="00F12190">
        <w:rPr>
          <w:rFonts w:hint="cs"/>
          <w:rtl/>
        </w:rPr>
        <w:t>ُ</w:t>
      </w:r>
      <w:r w:rsidRPr="008D6D88">
        <w:rPr>
          <w:rtl/>
        </w:rPr>
        <w:t>ستعمل مصطلح "الفريق الفرعي" أو "الفريق" فقط في هذه الوثيقة لوصف كيانات مثل فرق العمل وأفرقة المهام، إلخ</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9400" w14:textId="77777777" w:rsidR="00447F32" w:rsidRPr="00447F32" w:rsidRDefault="00D65B64"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A0"/>
    <w:rsid w:val="0006468A"/>
    <w:rsid w:val="00090574"/>
    <w:rsid w:val="000C1C0E"/>
    <w:rsid w:val="000C548A"/>
    <w:rsid w:val="00123509"/>
    <w:rsid w:val="00123FBC"/>
    <w:rsid w:val="00125BEB"/>
    <w:rsid w:val="001452E8"/>
    <w:rsid w:val="00156450"/>
    <w:rsid w:val="001C0169"/>
    <w:rsid w:val="001D1D50"/>
    <w:rsid w:val="001D6745"/>
    <w:rsid w:val="001E446E"/>
    <w:rsid w:val="001E7276"/>
    <w:rsid w:val="00213DA0"/>
    <w:rsid w:val="002154EE"/>
    <w:rsid w:val="002276D2"/>
    <w:rsid w:val="00232610"/>
    <w:rsid w:val="0023283D"/>
    <w:rsid w:val="0026373E"/>
    <w:rsid w:val="00271C43"/>
    <w:rsid w:val="002823D1"/>
    <w:rsid w:val="00290728"/>
    <w:rsid w:val="002978F4"/>
    <w:rsid w:val="002A0D0A"/>
    <w:rsid w:val="002B028D"/>
    <w:rsid w:val="002E0761"/>
    <w:rsid w:val="002E6541"/>
    <w:rsid w:val="003073A2"/>
    <w:rsid w:val="00334924"/>
    <w:rsid w:val="003349E7"/>
    <w:rsid w:val="003409BC"/>
    <w:rsid w:val="00357185"/>
    <w:rsid w:val="00383829"/>
    <w:rsid w:val="003C427C"/>
    <w:rsid w:val="003F4943"/>
    <w:rsid w:val="003F4B29"/>
    <w:rsid w:val="0042686F"/>
    <w:rsid w:val="004317D8"/>
    <w:rsid w:val="00434183"/>
    <w:rsid w:val="00443869"/>
    <w:rsid w:val="004452E6"/>
    <w:rsid w:val="004464A5"/>
    <w:rsid w:val="00447F32"/>
    <w:rsid w:val="004C131B"/>
    <w:rsid w:val="004E11DC"/>
    <w:rsid w:val="00525DDD"/>
    <w:rsid w:val="005409AC"/>
    <w:rsid w:val="0055516A"/>
    <w:rsid w:val="00563E46"/>
    <w:rsid w:val="0058491B"/>
    <w:rsid w:val="00592EA5"/>
    <w:rsid w:val="00596822"/>
    <w:rsid w:val="005A3170"/>
    <w:rsid w:val="005C4D4C"/>
    <w:rsid w:val="0060049A"/>
    <w:rsid w:val="00606672"/>
    <w:rsid w:val="006729D3"/>
    <w:rsid w:val="00677396"/>
    <w:rsid w:val="0069200F"/>
    <w:rsid w:val="006A65CB"/>
    <w:rsid w:val="006C3242"/>
    <w:rsid w:val="006C7CC0"/>
    <w:rsid w:val="006F63F7"/>
    <w:rsid w:val="007025C7"/>
    <w:rsid w:val="00706D7A"/>
    <w:rsid w:val="00722F0D"/>
    <w:rsid w:val="0074420E"/>
    <w:rsid w:val="00772253"/>
    <w:rsid w:val="00776F45"/>
    <w:rsid w:val="00783E26"/>
    <w:rsid w:val="007B1296"/>
    <w:rsid w:val="007B474C"/>
    <w:rsid w:val="007C3BC7"/>
    <w:rsid w:val="007C3BCD"/>
    <w:rsid w:val="007D4ACF"/>
    <w:rsid w:val="007E2352"/>
    <w:rsid w:val="007F0787"/>
    <w:rsid w:val="00806DD9"/>
    <w:rsid w:val="00810B7B"/>
    <w:rsid w:val="0082358A"/>
    <w:rsid w:val="008235CD"/>
    <w:rsid w:val="008247DE"/>
    <w:rsid w:val="008339C0"/>
    <w:rsid w:val="00840B10"/>
    <w:rsid w:val="0085097C"/>
    <w:rsid w:val="008513CB"/>
    <w:rsid w:val="008A7F84"/>
    <w:rsid w:val="008B7C1E"/>
    <w:rsid w:val="008C2164"/>
    <w:rsid w:val="008F563E"/>
    <w:rsid w:val="0091702E"/>
    <w:rsid w:val="00923B0C"/>
    <w:rsid w:val="0093091B"/>
    <w:rsid w:val="00933ED0"/>
    <w:rsid w:val="0094021C"/>
    <w:rsid w:val="00952F86"/>
    <w:rsid w:val="0097315F"/>
    <w:rsid w:val="00982B28"/>
    <w:rsid w:val="009B054A"/>
    <w:rsid w:val="009C66E0"/>
    <w:rsid w:val="009D313F"/>
    <w:rsid w:val="009D4492"/>
    <w:rsid w:val="009E7F7C"/>
    <w:rsid w:val="00A34FC9"/>
    <w:rsid w:val="00A47A5A"/>
    <w:rsid w:val="00A56135"/>
    <w:rsid w:val="00A6683B"/>
    <w:rsid w:val="00A6690D"/>
    <w:rsid w:val="00A74D86"/>
    <w:rsid w:val="00A97F94"/>
    <w:rsid w:val="00AA7EA2"/>
    <w:rsid w:val="00AF0607"/>
    <w:rsid w:val="00B03099"/>
    <w:rsid w:val="00B043E9"/>
    <w:rsid w:val="00B05BC8"/>
    <w:rsid w:val="00B610E6"/>
    <w:rsid w:val="00B64B47"/>
    <w:rsid w:val="00B85040"/>
    <w:rsid w:val="00B97DCC"/>
    <w:rsid w:val="00C002DE"/>
    <w:rsid w:val="00C2011B"/>
    <w:rsid w:val="00C300B7"/>
    <w:rsid w:val="00C53BF8"/>
    <w:rsid w:val="00C66157"/>
    <w:rsid w:val="00C674FE"/>
    <w:rsid w:val="00C67501"/>
    <w:rsid w:val="00C75633"/>
    <w:rsid w:val="00C97799"/>
    <w:rsid w:val="00CB18D6"/>
    <w:rsid w:val="00CD55B7"/>
    <w:rsid w:val="00CE2EE1"/>
    <w:rsid w:val="00CE3349"/>
    <w:rsid w:val="00CE36E5"/>
    <w:rsid w:val="00CF27F5"/>
    <w:rsid w:val="00CF3FFD"/>
    <w:rsid w:val="00D10CCF"/>
    <w:rsid w:val="00D65B64"/>
    <w:rsid w:val="00D77D0F"/>
    <w:rsid w:val="00D804C1"/>
    <w:rsid w:val="00DA1CF0"/>
    <w:rsid w:val="00DC1E02"/>
    <w:rsid w:val="00DC24B4"/>
    <w:rsid w:val="00DC5FB0"/>
    <w:rsid w:val="00DF14C9"/>
    <w:rsid w:val="00DF16DC"/>
    <w:rsid w:val="00E277B1"/>
    <w:rsid w:val="00E45211"/>
    <w:rsid w:val="00E473C5"/>
    <w:rsid w:val="00E47F40"/>
    <w:rsid w:val="00E61BE8"/>
    <w:rsid w:val="00E92863"/>
    <w:rsid w:val="00EA78D3"/>
    <w:rsid w:val="00EB796D"/>
    <w:rsid w:val="00ED36E1"/>
    <w:rsid w:val="00EE186D"/>
    <w:rsid w:val="00F039F5"/>
    <w:rsid w:val="00F058DC"/>
    <w:rsid w:val="00F12190"/>
    <w:rsid w:val="00F24FC4"/>
    <w:rsid w:val="00F2676C"/>
    <w:rsid w:val="00F3056B"/>
    <w:rsid w:val="00F430F1"/>
    <w:rsid w:val="00F52AF2"/>
    <w:rsid w:val="00F819C2"/>
    <w:rsid w:val="00F84366"/>
    <w:rsid w:val="00F85089"/>
    <w:rsid w:val="00F974C5"/>
    <w:rsid w:val="00FA49FF"/>
    <w:rsid w:val="00FA6F46"/>
    <w:rsid w:val="00FC4592"/>
    <w:rsid w:val="00FC4598"/>
    <w:rsid w:val="00FD3F4B"/>
    <w:rsid w:val="00FD7447"/>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DD5C"/>
  <w15:chartTrackingRefBased/>
  <w15:docId w15:val="{CF9FAD49-0D0A-4198-8090-1C20CBBA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AF0607"/>
    <w:rPr>
      <w:sz w:val="28"/>
      <w:szCs w:val="28"/>
    </w:rPr>
  </w:style>
  <w:style w:type="paragraph" w:customStyle="1" w:styleId="Annextitle">
    <w:name w:val="Annex title"/>
    <w:basedOn w:val="AnnexNo"/>
    <w:qFormat/>
    <w:rsid w:val="00F974C5"/>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Char"/>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Char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B610E6"/>
    <w:pPr>
      <w:tabs>
        <w:tab w:val="clear" w:pos="794"/>
        <w:tab w:val="left" w:pos="567"/>
        <w:tab w:val="left" w:leader="dot" w:pos="9072"/>
        <w:tab w:val="right" w:pos="9639"/>
      </w:tabs>
      <w:ind w:left="567" w:right="567" w:hanging="567"/>
    </w:pPr>
  </w:style>
  <w:style w:type="paragraph" w:styleId="TOC2">
    <w:name w:val="toc 2"/>
    <w:basedOn w:val="Normal"/>
    <w:next w:val="Normal"/>
    <w:autoRedefine/>
    <w:uiPriority w:val="39"/>
    <w:unhideWhenUsed/>
    <w:rsid w:val="00B610E6"/>
    <w:pPr>
      <w:tabs>
        <w:tab w:val="clear" w:pos="794"/>
        <w:tab w:val="left" w:pos="1134"/>
        <w:tab w:val="left" w:leader="dot" w:pos="9072"/>
        <w:tab w:val="right" w:pos="9639"/>
      </w:tabs>
      <w:ind w:left="1134" w:right="567" w:hanging="567"/>
    </w:pPr>
  </w:style>
  <w:style w:type="paragraph" w:styleId="TOC3">
    <w:name w:val="toc 3"/>
    <w:basedOn w:val="Normal"/>
    <w:next w:val="Normal"/>
    <w:autoRedefine/>
    <w:uiPriority w:val="39"/>
    <w:unhideWhenUsed/>
    <w:rsid w:val="007E2352"/>
    <w:pPr>
      <w:tabs>
        <w:tab w:val="clear" w:pos="794"/>
        <w:tab w:val="left" w:pos="1701"/>
        <w:tab w:val="left" w:leader="dot" w:pos="9072"/>
        <w:tab w:val="right" w:pos="9639"/>
      </w:tabs>
      <w:ind w:left="1701" w:right="567" w:hanging="567"/>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806DD9"/>
    <w:pPr>
      <w:tabs>
        <w:tab w:val="clear" w:pos="794"/>
        <w:tab w:val="left" w:pos="397"/>
      </w:tabs>
      <w:spacing w:before="60" w:line="168" w:lineRule="auto"/>
      <w:ind w:left="397" w:hanging="397"/>
    </w:pPr>
    <w:rPr>
      <w:sz w:val="18"/>
      <w:szCs w:val="18"/>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QuestionNo">
    <w:name w:val="Question_No"/>
    <w:basedOn w:val="AnnexNo"/>
    <w:qFormat/>
    <w:rsid w:val="00AF0607"/>
    <w:rPr>
      <w:lang w:bidi="ar-EG"/>
    </w:rPr>
  </w:style>
  <w:style w:type="paragraph" w:customStyle="1" w:styleId="Questiontitle">
    <w:name w:val="Question_title"/>
    <w:basedOn w:val="Annextitle"/>
    <w:qFormat/>
    <w:rsid w:val="00AF0607"/>
  </w:style>
  <w:style w:type="paragraph" w:customStyle="1" w:styleId="Questiondate">
    <w:name w:val="Question_date"/>
    <w:basedOn w:val="Normal"/>
    <w:qFormat/>
    <w:rsid w:val="00772253"/>
    <w:pPr>
      <w:jc w:val="right"/>
    </w:pPr>
  </w:style>
  <w:style w:type="character" w:styleId="UnresolvedMention">
    <w:name w:val="Unresolved Mention"/>
    <w:basedOn w:val="DefaultParagraphFont"/>
    <w:uiPriority w:val="99"/>
    <w:semiHidden/>
    <w:unhideWhenUsed/>
    <w:rsid w:val="00B610E6"/>
    <w:rPr>
      <w:color w:val="605E5C"/>
      <w:shd w:val="clear" w:color="auto" w:fill="E1DFDD"/>
    </w:rPr>
  </w:style>
  <w:style w:type="paragraph" w:styleId="Revision">
    <w:name w:val="Revision"/>
    <w:hidden/>
    <w:uiPriority w:val="99"/>
    <w:semiHidden/>
    <w:rsid w:val="00A74D86"/>
    <w:pPr>
      <w:spacing w:after="0" w:line="240" w:lineRule="auto"/>
    </w:pPr>
    <w:rPr>
      <w:rFonts w:ascii="Dubai" w:hAnsi="Dubai" w:cs="Dubai"/>
    </w:rPr>
  </w:style>
  <w:style w:type="character" w:styleId="FollowedHyperlink">
    <w:name w:val="FollowedHyperlink"/>
    <w:basedOn w:val="DefaultParagraphFont"/>
    <w:uiPriority w:val="99"/>
    <w:semiHidden/>
    <w:unhideWhenUsed/>
    <w:rsid w:val="00D65B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events/Pages/Calendar-Events.aspx?sector=ITU-R" TargetMode="External"/><Relationship Id="rId13" Type="http://schemas.openxmlformats.org/officeDocument/2006/relationships/hyperlink" Target="https://www.itu.int/en/ties-services/Pages/login.asp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oth/R0A0E000097" TargetMode="External"/><Relationship Id="rId17" Type="http://schemas.openxmlformats.org/officeDocument/2006/relationships/hyperlink" Target="http://www.itu.int/oth/T0404000005/en" TargetMode="External"/><Relationship Id="rId2" Type="http://schemas.openxmlformats.org/officeDocument/2006/relationships/numbering" Target="numbering.xml"/><Relationship Id="rId16" Type="http://schemas.openxmlformats.org/officeDocument/2006/relationships/hyperlink" Target="http://www.itu.int/oth/T040400000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R/information/events/Pages/visa.aspx" TargetMode="External"/><Relationship Id="rId5" Type="http://schemas.openxmlformats.org/officeDocument/2006/relationships/webSettings" Target="webSettings.xml"/><Relationship Id="rId15" Type="http://schemas.openxmlformats.org/officeDocument/2006/relationships/hyperlink" Target="http://itu.int/go/ITUpatents" TargetMode="External"/><Relationship Id="rId10" Type="http://schemas.openxmlformats.org/officeDocument/2006/relationships/hyperlink" Target="http://www.itu.int/en/ITU-R/information/ev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http://www.itu.int/en/ITU-R/study-groups/Pages/extco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5434</Words>
  <Characters>30979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KAAA</dc:creator>
  <cp:keywords/>
  <dc:description/>
  <cp:lastModifiedBy>Fernandez Jimenez, Virginia</cp:lastModifiedBy>
  <cp:revision>6</cp:revision>
  <dcterms:created xsi:type="dcterms:W3CDTF">2024-02-16T13:40:00Z</dcterms:created>
  <dcterms:modified xsi:type="dcterms:W3CDTF">2024-02-19T15:27:00Z</dcterms:modified>
</cp:coreProperties>
</file>