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2C6654">
        <w:trPr>
          <w:cantSplit/>
        </w:trPr>
        <w:tc>
          <w:tcPr>
            <w:tcW w:w="6580" w:type="dxa"/>
            <w:vAlign w:val="center"/>
          </w:tcPr>
          <w:p w:rsidR="002C6654" w:rsidRPr="00D8032B" w:rsidRDefault="00B4338C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noProof/>
                <w:sz w:val="26"/>
                <w:szCs w:val="26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-4445</wp:posOffset>
                  </wp:positionV>
                  <wp:extent cx="2838450" cy="723900"/>
                  <wp:effectExtent l="0" t="0" r="0" b="0"/>
                  <wp:wrapNone/>
                  <wp:docPr id="4" name="Picture 4" descr="techn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chn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1" w:type="dxa"/>
          </w:tcPr>
          <w:p w:rsidR="002C6654" w:rsidRDefault="005B361B" w:rsidP="00575AD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F301B8B" wp14:editId="139D60A4">
                  <wp:extent cx="174307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65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2C6654" w:rsidRPr="0051782D" w:rsidRDefault="002C665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C6654" w:rsidRPr="0051782D" w:rsidRDefault="002C665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C665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2C6654" w:rsidRPr="0051782D" w:rsidRDefault="002C665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2C6654" w:rsidRPr="00710D66" w:rsidRDefault="002C665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2C6654" w:rsidRPr="00B4338C">
        <w:trPr>
          <w:cantSplit/>
        </w:trPr>
        <w:tc>
          <w:tcPr>
            <w:tcW w:w="6580" w:type="dxa"/>
            <w:vMerge w:val="restart"/>
          </w:tcPr>
          <w:p w:rsidR="002C6654" w:rsidRPr="00982084" w:rsidRDefault="002C6654" w:rsidP="00575AD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recibido"/>
            <w:bookmarkEnd w:id="2"/>
          </w:p>
        </w:tc>
        <w:tc>
          <w:tcPr>
            <w:tcW w:w="3451" w:type="dxa"/>
          </w:tcPr>
          <w:p w:rsidR="005362FB" w:rsidRPr="005362FB" w:rsidRDefault="005362FB" w:rsidP="00563EE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</w:p>
        </w:tc>
      </w:tr>
      <w:tr w:rsidR="002C6654">
        <w:trPr>
          <w:cantSplit/>
        </w:trPr>
        <w:tc>
          <w:tcPr>
            <w:tcW w:w="6580" w:type="dxa"/>
            <w:vMerge/>
          </w:tcPr>
          <w:p w:rsidR="002C6654" w:rsidRPr="005362FB" w:rsidRDefault="002C6654" w:rsidP="00A5173C">
            <w:pPr>
              <w:spacing w:before="60"/>
              <w:jc w:val="center"/>
              <w:rPr>
                <w:b/>
                <w:smallCaps/>
                <w:sz w:val="32"/>
                <w:lang w:val="es-ES_tradnl" w:eastAsia="zh-CN"/>
              </w:rPr>
            </w:pPr>
            <w:bookmarkStart w:id="3" w:name="ddate" w:colFirst="1" w:colLast="1"/>
            <w:bookmarkEnd w:id="1"/>
          </w:p>
        </w:tc>
        <w:tc>
          <w:tcPr>
            <w:tcW w:w="3451" w:type="dxa"/>
          </w:tcPr>
          <w:p w:rsidR="002C6654" w:rsidRPr="00575AD8" w:rsidRDefault="00B4338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17 April 2012</w:t>
            </w:r>
          </w:p>
        </w:tc>
      </w:tr>
      <w:tr w:rsidR="002C6654">
        <w:trPr>
          <w:cantSplit/>
        </w:trPr>
        <w:tc>
          <w:tcPr>
            <w:tcW w:w="6580" w:type="dxa"/>
            <w:vMerge/>
          </w:tcPr>
          <w:p w:rsidR="002C6654" w:rsidRDefault="002C665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2C6654" w:rsidRPr="00575AD8" w:rsidRDefault="002C665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2C6654">
        <w:trPr>
          <w:cantSplit/>
        </w:trPr>
        <w:tc>
          <w:tcPr>
            <w:tcW w:w="10031" w:type="dxa"/>
            <w:gridSpan w:val="2"/>
          </w:tcPr>
          <w:p w:rsidR="002C6654" w:rsidRDefault="002C6654" w:rsidP="005362FB">
            <w:pPr>
              <w:pStyle w:val="Source"/>
              <w:spacing w:before="480"/>
              <w:rPr>
                <w:lang w:eastAsia="zh-CN"/>
              </w:rPr>
            </w:pPr>
            <w:bookmarkStart w:id="5" w:name="dsource" w:colFirst="0" w:colLast="0"/>
            <w:bookmarkEnd w:id="4"/>
          </w:p>
        </w:tc>
      </w:tr>
    </w:tbl>
    <w:bookmarkEnd w:id="5"/>
    <w:p w:rsidR="00B4338C" w:rsidRPr="00361A53" w:rsidRDefault="00B4338C" w:rsidP="00B4338C">
      <w:pPr>
        <w:pStyle w:val="NoSpacing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Workshop</w:t>
      </w:r>
      <w:r w:rsidRPr="00361A53">
        <w:rPr>
          <w:b/>
          <w:sz w:val="36"/>
          <w:szCs w:val="36"/>
          <w:lang w:val="en-GB"/>
        </w:rPr>
        <w:t xml:space="preserve"> on</w:t>
      </w:r>
      <w:r>
        <w:rPr>
          <w:b/>
          <w:sz w:val="36"/>
          <w:szCs w:val="36"/>
          <w:lang w:val="en-GB"/>
        </w:rPr>
        <w:t xml:space="preserve"> </w:t>
      </w:r>
    </w:p>
    <w:p w:rsidR="00B4338C" w:rsidRPr="00361A53" w:rsidRDefault="00B4338C" w:rsidP="00B4338C">
      <w:pPr>
        <w:pStyle w:val="NoSpacing"/>
        <w:jc w:val="center"/>
        <w:rPr>
          <w:b/>
          <w:sz w:val="36"/>
          <w:szCs w:val="36"/>
          <w:lang w:val="en-GB"/>
        </w:rPr>
      </w:pPr>
      <w:r w:rsidRPr="00361A53">
        <w:rPr>
          <w:b/>
          <w:sz w:val="36"/>
          <w:szCs w:val="36"/>
          <w:lang w:val="en-GB"/>
        </w:rPr>
        <w:t>Frequency and Network Planning Aspects of DVB-T2</w:t>
      </w:r>
    </w:p>
    <w:p w:rsidR="00B4338C" w:rsidRDefault="00B4338C" w:rsidP="00B4338C">
      <w:pPr>
        <w:pStyle w:val="NoSpacing"/>
        <w:jc w:val="center"/>
        <w:rPr>
          <w:sz w:val="28"/>
          <w:szCs w:val="28"/>
          <w:lang w:val="en-GB"/>
        </w:rPr>
      </w:pPr>
    </w:p>
    <w:p w:rsidR="00B4338C" w:rsidRDefault="00B4338C" w:rsidP="00B4338C">
      <w:pPr>
        <w:pStyle w:val="NoSpacing"/>
        <w:jc w:val="center"/>
        <w:rPr>
          <w:sz w:val="28"/>
          <w:szCs w:val="28"/>
          <w:lang w:val="en-GB"/>
        </w:rPr>
      </w:pPr>
      <w:r w:rsidRPr="00B4338C">
        <w:rPr>
          <w:b/>
          <w:bCs/>
          <w:sz w:val="28"/>
          <w:szCs w:val="28"/>
          <w:lang w:val="en-GB"/>
        </w:rPr>
        <w:t>Monday,</w:t>
      </w:r>
      <w:r w:rsidRPr="00B4338C">
        <w:rPr>
          <w:b/>
          <w:bCs/>
          <w:sz w:val="28"/>
          <w:szCs w:val="28"/>
          <w:lang w:val="en-GB"/>
        </w:rPr>
        <w:t xml:space="preserve"> 23 April 2012</w:t>
      </w:r>
      <w:r w:rsidRPr="00B4338C">
        <w:rPr>
          <w:b/>
          <w:bCs/>
          <w:sz w:val="28"/>
          <w:szCs w:val="28"/>
          <w:lang w:val="en-GB"/>
        </w:rPr>
        <w:t xml:space="preserve"> at 14:00 hou</w:t>
      </w:r>
      <w:r>
        <w:rPr>
          <w:sz w:val="28"/>
          <w:szCs w:val="28"/>
          <w:lang w:val="en-GB"/>
        </w:rPr>
        <w:t>rs</w:t>
      </w:r>
    </w:p>
    <w:p w:rsidR="00B4338C" w:rsidRDefault="00B4338C" w:rsidP="00B4338C">
      <w:pPr>
        <w:pStyle w:val="NoSpacing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(Room C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>ITU Tower</w:t>
      </w:r>
      <w:r>
        <w:rPr>
          <w:sz w:val="28"/>
          <w:szCs w:val="28"/>
          <w:lang w:val="en-GB"/>
        </w:rPr>
        <w:t>)</w:t>
      </w:r>
    </w:p>
    <w:p w:rsidR="00B4338C" w:rsidRDefault="00B4338C" w:rsidP="00B4338C">
      <w:pPr>
        <w:pStyle w:val="NoSpacing"/>
        <w:jc w:val="center"/>
        <w:rPr>
          <w:sz w:val="28"/>
          <w:szCs w:val="28"/>
          <w:lang w:val="en-GB"/>
        </w:rPr>
      </w:pPr>
    </w:p>
    <w:p w:rsidR="00B4338C" w:rsidRDefault="00B4338C" w:rsidP="00B4338C">
      <w:pPr>
        <w:pStyle w:val="NoSpacing"/>
        <w:jc w:val="center"/>
        <w:rPr>
          <w:sz w:val="28"/>
          <w:szCs w:val="28"/>
          <w:lang w:val="en-GB"/>
        </w:rPr>
      </w:pPr>
    </w:p>
    <w:p w:rsidR="00B4338C" w:rsidRPr="00361A53" w:rsidRDefault="00B4338C" w:rsidP="00B4338C">
      <w:pPr>
        <w:pStyle w:val="NoSpacing"/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361A53">
        <w:rPr>
          <w:b/>
          <w:sz w:val="28"/>
          <w:szCs w:val="28"/>
          <w:lang w:val="en-GB"/>
        </w:rPr>
        <w:t>System Aspects of DVB-T2 related to Frequency and Network Planning</w:t>
      </w:r>
      <w:r>
        <w:rPr>
          <w:b/>
          <w:sz w:val="28"/>
          <w:szCs w:val="28"/>
          <w:lang w:val="en-GB"/>
        </w:rPr>
        <w:t xml:space="preserve"> - </w:t>
      </w:r>
      <w:r>
        <w:rPr>
          <w:b/>
          <w:sz w:val="28"/>
          <w:szCs w:val="28"/>
          <w:lang w:val="en-GB"/>
        </w:rPr>
        <w:br/>
        <w:t>By Chris Nokes (BBC)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Bandwidth, FFT size, modulation scheme, guard interval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C/N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Rotated constellation, scattered pilot pattern, time interleaving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MISO, physical layer pipes, FEF,</w:t>
      </w:r>
      <w:r w:rsidRPr="00CB53F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TFS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DVB-T2 </w:t>
      </w:r>
      <w:proofErr w:type="spellStart"/>
      <w:r>
        <w:rPr>
          <w:sz w:val="28"/>
          <w:szCs w:val="28"/>
          <w:lang w:val="en-GB"/>
        </w:rPr>
        <w:t>Lite</w:t>
      </w:r>
      <w:proofErr w:type="spellEnd"/>
      <w:r>
        <w:rPr>
          <w:sz w:val="28"/>
          <w:szCs w:val="28"/>
          <w:lang w:val="en-GB"/>
        </w:rPr>
        <w:t xml:space="preserve">/NGH </w:t>
      </w:r>
    </w:p>
    <w:p w:rsidR="00B4338C" w:rsidRDefault="00B4338C" w:rsidP="00B4338C">
      <w:pPr>
        <w:pStyle w:val="NoSpacing"/>
        <w:rPr>
          <w:sz w:val="28"/>
          <w:szCs w:val="28"/>
          <w:lang w:val="en-GB"/>
        </w:rPr>
      </w:pPr>
    </w:p>
    <w:p w:rsidR="00B4338C" w:rsidRDefault="00B4338C" w:rsidP="00B4338C">
      <w:pPr>
        <w:pStyle w:val="NoSpacing"/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361A53">
        <w:rPr>
          <w:b/>
          <w:sz w:val="28"/>
          <w:szCs w:val="28"/>
          <w:lang w:val="en-GB"/>
        </w:rPr>
        <w:t xml:space="preserve">Frequency and </w:t>
      </w:r>
      <w:r>
        <w:rPr>
          <w:b/>
          <w:sz w:val="28"/>
          <w:szCs w:val="28"/>
          <w:lang w:val="en-GB"/>
        </w:rPr>
        <w:t>N</w:t>
      </w:r>
      <w:r w:rsidRPr="00361A53">
        <w:rPr>
          <w:b/>
          <w:sz w:val="28"/>
          <w:szCs w:val="28"/>
          <w:lang w:val="en-GB"/>
        </w:rPr>
        <w:t>etwork Planning Aspects</w:t>
      </w:r>
      <w:r>
        <w:rPr>
          <w:b/>
          <w:sz w:val="28"/>
          <w:szCs w:val="28"/>
          <w:lang w:val="en-GB"/>
        </w:rPr>
        <w:t xml:space="preserve"> of DVB-T2 – </w:t>
      </w:r>
      <w:r>
        <w:rPr>
          <w:b/>
          <w:sz w:val="28"/>
          <w:szCs w:val="28"/>
          <w:lang w:val="en-GB"/>
        </w:rPr>
        <w:br/>
        <w:t xml:space="preserve">By Dr </w:t>
      </w:r>
      <w:proofErr w:type="spellStart"/>
      <w:r>
        <w:rPr>
          <w:b/>
          <w:sz w:val="28"/>
          <w:szCs w:val="28"/>
          <w:lang w:val="en-GB"/>
        </w:rPr>
        <w:t>Brugger</w:t>
      </w:r>
      <w:proofErr w:type="spellEnd"/>
      <w:r>
        <w:rPr>
          <w:b/>
          <w:sz w:val="28"/>
          <w:szCs w:val="28"/>
          <w:lang w:val="en-GB"/>
        </w:rPr>
        <w:t xml:space="preserve"> (IRT)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Signal levels for planning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 and overload thresholds 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Receiver modelling (Synchronisation, equalization interval EI)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SFN extension</w:t>
      </w:r>
    </w:p>
    <w:p w:rsidR="00B4338C" w:rsidRPr="00361A53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Implementation scenarios</w:t>
      </w:r>
    </w:p>
    <w:p w:rsidR="00B4338C" w:rsidRDefault="00B4338C" w:rsidP="00B4338C">
      <w:pPr>
        <w:pStyle w:val="NoSpacing"/>
        <w:rPr>
          <w:sz w:val="28"/>
          <w:szCs w:val="28"/>
          <w:lang w:val="en-GB"/>
        </w:rPr>
      </w:pPr>
    </w:p>
    <w:p w:rsidR="00B4338C" w:rsidRPr="004F5D25" w:rsidRDefault="00B4338C" w:rsidP="00B4338C">
      <w:pPr>
        <w:pStyle w:val="NoSpacing"/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4F5D25">
        <w:rPr>
          <w:b/>
          <w:sz w:val="28"/>
          <w:szCs w:val="28"/>
          <w:lang w:val="en-GB"/>
        </w:rPr>
        <w:t xml:space="preserve">Regulatory and </w:t>
      </w:r>
      <w:r>
        <w:rPr>
          <w:b/>
          <w:sz w:val="28"/>
          <w:szCs w:val="28"/>
          <w:lang w:val="en-GB"/>
        </w:rPr>
        <w:t xml:space="preserve">Specific </w:t>
      </w:r>
      <w:r w:rsidRPr="004F5D25">
        <w:rPr>
          <w:b/>
          <w:sz w:val="28"/>
          <w:szCs w:val="28"/>
          <w:lang w:val="en-GB"/>
        </w:rPr>
        <w:t>Implementation Aspects</w:t>
      </w:r>
      <w:r>
        <w:rPr>
          <w:b/>
          <w:sz w:val="28"/>
          <w:szCs w:val="28"/>
          <w:lang w:val="en-GB"/>
        </w:rPr>
        <w:t xml:space="preserve"> of DVB-T2 - </w:t>
      </w:r>
      <w:r>
        <w:rPr>
          <w:b/>
          <w:sz w:val="28"/>
          <w:szCs w:val="28"/>
          <w:lang w:val="en-GB"/>
        </w:rPr>
        <w:br/>
        <w:t xml:space="preserve">By Elena </w:t>
      </w:r>
      <w:proofErr w:type="spellStart"/>
      <w:r>
        <w:rPr>
          <w:b/>
          <w:sz w:val="28"/>
          <w:szCs w:val="28"/>
          <w:lang w:val="en-GB"/>
        </w:rPr>
        <w:t>Puigrefagut</w:t>
      </w:r>
      <w:proofErr w:type="spellEnd"/>
      <w:r>
        <w:rPr>
          <w:b/>
          <w:sz w:val="28"/>
          <w:szCs w:val="28"/>
          <w:lang w:val="en-GB"/>
        </w:rPr>
        <w:t xml:space="preserve"> (EBU)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DVB-T2 in GE06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Transition aspects</w:t>
      </w:r>
    </w:p>
    <w:p w:rsidR="00B4338C" w:rsidRDefault="00B4338C" w:rsidP="00B4338C">
      <w:pPr>
        <w:pStyle w:val="NoSpacing"/>
        <w:numPr>
          <w:ilvl w:val="1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Specific implementation scenarios/Country situation</w:t>
      </w:r>
    </w:p>
    <w:p w:rsidR="002C6654" w:rsidRDefault="00576ED2" w:rsidP="00532004">
      <w:pPr>
        <w:spacing w:before="0"/>
        <w:jc w:val="center"/>
      </w:pPr>
      <w:bookmarkStart w:id="6" w:name="_GoBack"/>
      <w:bookmarkEnd w:id="6"/>
      <w:r>
        <w:t>_______________</w:t>
      </w:r>
    </w:p>
    <w:sectPr w:rsidR="002C6654" w:rsidSect="005362FB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68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18" w:rsidRDefault="00EC0618">
      <w:r>
        <w:separator/>
      </w:r>
    </w:p>
  </w:endnote>
  <w:endnote w:type="continuationSeparator" w:id="0">
    <w:p w:rsidR="00EC0618" w:rsidRDefault="00EC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61" w:rsidRPr="0097652E" w:rsidRDefault="00977B61">
    <w:pPr>
      <w:pStyle w:val="Footer"/>
      <w:rPr>
        <w:lang w:val="pt-BR"/>
      </w:rPr>
    </w:pPr>
    <w:r>
      <w:fldChar w:fldCharType="begin"/>
    </w:r>
    <w:r w:rsidRPr="0097652E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M:\BRSGD\TEXT2010\SG03\000\055e.doc</w:t>
    </w:r>
    <w:r>
      <w:fldChar w:fldCharType="end"/>
    </w:r>
    <w:r w:rsidRPr="0097652E">
      <w:rPr>
        <w:lang w:val="pt-BR"/>
      </w:rPr>
      <w:t xml:space="preserve"> ( )</w:t>
    </w:r>
    <w:r w:rsidRPr="0097652E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338C">
      <w:t>26.03.12</w:t>
    </w:r>
    <w:r>
      <w:fldChar w:fldCharType="end"/>
    </w:r>
    <w:r w:rsidRPr="0097652E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61" w:rsidRPr="00563EE6" w:rsidRDefault="00A22E33" w:rsidP="00A22E33">
    <w:pPr>
      <w:pStyle w:val="Footer"/>
      <w:rPr>
        <w:lang w:val="en-US"/>
      </w:rPr>
    </w:pPr>
    <w:fldSimple w:instr=" FILENAME  \p  \* MERGEFORMAT ">
      <w:r>
        <w:t>C:\DOCS\SG6\6A\ITU-EBU_Workshop_DVB-T2_2012-04-23.docx</w:t>
      </w:r>
    </w:fldSimple>
    <w:r w:rsidR="00563EE6">
      <w:tab/>
    </w:r>
    <w:r>
      <w:rPr>
        <w:lang w:val="en-US"/>
      </w:rPr>
      <w:t>17</w:t>
    </w:r>
    <w:r w:rsidR="00563EE6" w:rsidRPr="00563EE6">
      <w:rPr>
        <w:lang w:val="en-US"/>
      </w:rPr>
      <w:t>.0</w:t>
    </w:r>
    <w:r>
      <w:rPr>
        <w:lang w:val="en-US"/>
      </w:rPr>
      <w:t>4</w:t>
    </w:r>
    <w:r w:rsidR="00563EE6" w:rsidRPr="00563EE6">
      <w:rPr>
        <w:lang w:val="en-US"/>
      </w:rPr>
      <w:t>.12</w:t>
    </w:r>
    <w:r w:rsidR="00563EE6">
      <w:rPr>
        <w:lang w:val="en-US"/>
      </w:rPr>
      <w:tab/>
    </w:r>
    <w:r>
      <w:rPr>
        <w:lang w:val="en-US"/>
      </w:rPr>
      <w:t>17</w:t>
    </w:r>
    <w:r w:rsidR="00563EE6" w:rsidRPr="00563EE6">
      <w:rPr>
        <w:lang w:val="en-US"/>
      </w:rPr>
      <w:t>.0</w:t>
    </w:r>
    <w:r>
      <w:rPr>
        <w:lang w:val="en-US"/>
      </w:rPr>
      <w:t>4</w:t>
    </w:r>
    <w:r w:rsidR="00563EE6" w:rsidRPr="00563EE6">
      <w:rPr>
        <w:lang w:val="en-US"/>
      </w:rPr>
      <w:t>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18" w:rsidRDefault="00EC0618">
      <w:r>
        <w:t>____________________</w:t>
      </w:r>
    </w:p>
  </w:footnote>
  <w:footnote w:type="continuationSeparator" w:id="0">
    <w:p w:rsidR="00EC0618" w:rsidRDefault="00EC0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61" w:rsidRPr="00E66DF1" w:rsidRDefault="00977B61" w:rsidP="00330567">
    <w:pPr>
      <w:pStyle w:val="Header"/>
      <w:rPr>
        <w:rStyle w:val="PageNumber"/>
        <w:lang w:val="pt-B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4174">
      <w:rPr>
        <w:rStyle w:val="PageNumber"/>
        <w:noProof/>
      </w:rPr>
      <w:t>2</w:t>
    </w:r>
    <w:r>
      <w:rPr>
        <w:rStyle w:val="PageNumber"/>
      </w:rPr>
      <w:fldChar w:fldCharType="end"/>
    </w:r>
    <w:r w:rsidRPr="00E66DF1">
      <w:rPr>
        <w:rStyle w:val="PageNumber"/>
        <w:lang w:val="pt-BR"/>
      </w:rPr>
      <w:t xml:space="preserve"> -</w:t>
    </w:r>
  </w:p>
  <w:p w:rsidR="00977B61" w:rsidRPr="00E66DF1" w:rsidRDefault="00977B61" w:rsidP="00E66DF1">
    <w:pPr>
      <w:pStyle w:val="Header"/>
      <w:rPr>
        <w:lang w:val="pt-BR"/>
      </w:rPr>
    </w:pPr>
    <w:r w:rsidRPr="00E66DF1">
      <w:rPr>
        <w:lang w:val="pt-BR"/>
      </w:rPr>
      <w:t>3/..</w:t>
    </w:r>
    <w:r>
      <w:rPr>
        <w:lang w:val="pt-BR"/>
      </w:rPr>
      <w:t>.</w:t>
    </w:r>
    <w:r w:rsidRPr="00E66DF1">
      <w:rPr>
        <w:lang w:val="pt-BR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3F6C"/>
    <w:multiLevelType w:val="hybridMultilevel"/>
    <w:tmpl w:val="DA965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4"/>
    <w:rsid w:val="000069D4"/>
    <w:rsid w:val="0001030E"/>
    <w:rsid w:val="000174AD"/>
    <w:rsid w:val="00030B78"/>
    <w:rsid w:val="0009607D"/>
    <w:rsid w:val="000A7D55"/>
    <w:rsid w:val="000C2E8E"/>
    <w:rsid w:val="000D287E"/>
    <w:rsid w:val="000E0E7C"/>
    <w:rsid w:val="000F1B4B"/>
    <w:rsid w:val="00100558"/>
    <w:rsid w:val="0012744F"/>
    <w:rsid w:val="001549EE"/>
    <w:rsid w:val="00156F66"/>
    <w:rsid w:val="0016690B"/>
    <w:rsid w:val="00174174"/>
    <w:rsid w:val="00182528"/>
    <w:rsid w:val="0018500B"/>
    <w:rsid w:val="00196A19"/>
    <w:rsid w:val="001D712F"/>
    <w:rsid w:val="00202DC1"/>
    <w:rsid w:val="002116EE"/>
    <w:rsid w:val="002309D8"/>
    <w:rsid w:val="0026029B"/>
    <w:rsid w:val="002A7FE2"/>
    <w:rsid w:val="002C6654"/>
    <w:rsid w:val="002E1B4F"/>
    <w:rsid w:val="002F0BE4"/>
    <w:rsid w:val="002F2E67"/>
    <w:rsid w:val="00315546"/>
    <w:rsid w:val="00323A0A"/>
    <w:rsid w:val="00330567"/>
    <w:rsid w:val="00341340"/>
    <w:rsid w:val="00386A9D"/>
    <w:rsid w:val="00391081"/>
    <w:rsid w:val="003A5405"/>
    <w:rsid w:val="003B2789"/>
    <w:rsid w:val="003B40E7"/>
    <w:rsid w:val="003C13CE"/>
    <w:rsid w:val="003D2965"/>
    <w:rsid w:val="003E2518"/>
    <w:rsid w:val="0042274F"/>
    <w:rsid w:val="004B0F7C"/>
    <w:rsid w:val="004B1EF7"/>
    <w:rsid w:val="004B3FAD"/>
    <w:rsid w:val="004F0CFF"/>
    <w:rsid w:val="00501DCA"/>
    <w:rsid w:val="00513A47"/>
    <w:rsid w:val="0051782D"/>
    <w:rsid w:val="00532004"/>
    <w:rsid w:val="005362FB"/>
    <w:rsid w:val="005408DF"/>
    <w:rsid w:val="005607DF"/>
    <w:rsid w:val="00563EE6"/>
    <w:rsid w:val="00567E56"/>
    <w:rsid w:val="00573344"/>
    <w:rsid w:val="00574FD4"/>
    <w:rsid w:val="00575AD8"/>
    <w:rsid w:val="00576ED2"/>
    <w:rsid w:val="00583F9B"/>
    <w:rsid w:val="005B361B"/>
    <w:rsid w:val="005D6BAD"/>
    <w:rsid w:val="005E5C10"/>
    <w:rsid w:val="005F2C78"/>
    <w:rsid w:val="00600B5D"/>
    <w:rsid w:val="006144E4"/>
    <w:rsid w:val="00650299"/>
    <w:rsid w:val="00655FC5"/>
    <w:rsid w:val="00667691"/>
    <w:rsid w:val="00673922"/>
    <w:rsid w:val="006B5A7C"/>
    <w:rsid w:val="00710D66"/>
    <w:rsid w:val="0079486F"/>
    <w:rsid w:val="00815908"/>
    <w:rsid w:val="00822581"/>
    <w:rsid w:val="008309DD"/>
    <w:rsid w:val="0083227A"/>
    <w:rsid w:val="00866900"/>
    <w:rsid w:val="00881BA1"/>
    <w:rsid w:val="008C26B8"/>
    <w:rsid w:val="00914FEF"/>
    <w:rsid w:val="009316C4"/>
    <w:rsid w:val="0097652E"/>
    <w:rsid w:val="00977B61"/>
    <w:rsid w:val="00982084"/>
    <w:rsid w:val="00995963"/>
    <w:rsid w:val="009A1ABB"/>
    <w:rsid w:val="009B61EB"/>
    <w:rsid w:val="009C2064"/>
    <w:rsid w:val="009D1697"/>
    <w:rsid w:val="00A014F8"/>
    <w:rsid w:val="00A22E33"/>
    <w:rsid w:val="00A4784B"/>
    <w:rsid w:val="00A5173C"/>
    <w:rsid w:val="00A61AEF"/>
    <w:rsid w:val="00AB7DD8"/>
    <w:rsid w:val="00AF173A"/>
    <w:rsid w:val="00B066A4"/>
    <w:rsid w:val="00B07A13"/>
    <w:rsid w:val="00B22BC0"/>
    <w:rsid w:val="00B4279B"/>
    <w:rsid w:val="00B4338C"/>
    <w:rsid w:val="00B45FC9"/>
    <w:rsid w:val="00BB7571"/>
    <w:rsid w:val="00BC7CCF"/>
    <w:rsid w:val="00BE470B"/>
    <w:rsid w:val="00C04EC3"/>
    <w:rsid w:val="00C32D08"/>
    <w:rsid w:val="00C57A91"/>
    <w:rsid w:val="00CC01C2"/>
    <w:rsid w:val="00CC582F"/>
    <w:rsid w:val="00CE7489"/>
    <w:rsid w:val="00CF21F2"/>
    <w:rsid w:val="00D02712"/>
    <w:rsid w:val="00D20266"/>
    <w:rsid w:val="00D214D0"/>
    <w:rsid w:val="00D27AA4"/>
    <w:rsid w:val="00D6546B"/>
    <w:rsid w:val="00D76057"/>
    <w:rsid w:val="00D8032B"/>
    <w:rsid w:val="00DB395E"/>
    <w:rsid w:val="00DD4BED"/>
    <w:rsid w:val="00DE39F0"/>
    <w:rsid w:val="00DF0AF3"/>
    <w:rsid w:val="00E27D7E"/>
    <w:rsid w:val="00E378C3"/>
    <w:rsid w:val="00E42E13"/>
    <w:rsid w:val="00E6257C"/>
    <w:rsid w:val="00E63C59"/>
    <w:rsid w:val="00E66DF1"/>
    <w:rsid w:val="00E81671"/>
    <w:rsid w:val="00EC0618"/>
    <w:rsid w:val="00FA124A"/>
    <w:rsid w:val="00FC08DD"/>
    <w:rsid w:val="00FC2316"/>
    <w:rsid w:val="00FC2CFD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63C59"/>
    <w:rPr>
      <w:rFonts w:cs="Times New Roman"/>
    </w:rPr>
  </w:style>
  <w:style w:type="character" w:customStyle="1" w:styleId="Artdef">
    <w:name w:val="Art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E63C59"/>
    <w:rPr>
      <w:rFonts w:cs="Times New Roman"/>
    </w:rPr>
  </w:style>
  <w:style w:type="character" w:customStyle="1" w:styleId="Recdef">
    <w:name w:val="Rec_def"/>
    <w:basedOn w:val="DefaultParagraphFont"/>
    <w:rsid w:val="00E63C59"/>
    <w:rPr>
      <w:rFonts w:cs="Times New Roman"/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6676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739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92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673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9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392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3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922"/>
    <w:rPr>
      <w:rFonts w:ascii="Times New Roman" w:hAnsi="Times New Roman"/>
      <w:b/>
      <w:bCs/>
      <w:lang w:eastAsia="en-US"/>
    </w:rPr>
  </w:style>
  <w:style w:type="paragraph" w:styleId="NoSpacing">
    <w:name w:val="No Spacing"/>
    <w:uiPriority w:val="1"/>
    <w:qFormat/>
    <w:rsid w:val="00B4338C"/>
    <w:rPr>
      <w:rFonts w:ascii="Calibri" w:eastAsia="Calibri" w:hAnsi="Calibri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63C59"/>
    <w:rPr>
      <w:rFonts w:cs="Times New Roman"/>
    </w:rPr>
  </w:style>
  <w:style w:type="character" w:customStyle="1" w:styleId="Artdef">
    <w:name w:val="Art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E63C59"/>
    <w:rPr>
      <w:rFonts w:cs="Times New Roman"/>
    </w:rPr>
  </w:style>
  <w:style w:type="character" w:customStyle="1" w:styleId="Recdef">
    <w:name w:val="Rec_def"/>
    <w:basedOn w:val="DefaultParagraphFont"/>
    <w:rsid w:val="00E63C59"/>
    <w:rPr>
      <w:rFonts w:cs="Times New Roman"/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6676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739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92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673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9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392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3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922"/>
    <w:rPr>
      <w:rFonts w:ascii="Times New Roman" w:hAnsi="Times New Roman"/>
      <w:b/>
      <w:bCs/>
      <w:lang w:eastAsia="en-US"/>
    </w:rPr>
  </w:style>
  <w:style w:type="paragraph" w:styleId="NoSpacing">
    <w:name w:val="No Spacing"/>
    <w:uiPriority w:val="1"/>
    <w:qFormat/>
    <w:rsid w:val="00B4338C"/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</TotalTime>
  <Pages>1</Pages>
  <Words>130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Radiocommunication Study Groups</vt:lpstr>
      <vt:lpstr>Radiocommunication Study Groups</vt:lpstr>
    </vt:vector>
  </TitlesOfParts>
  <Company>ITU</Company>
  <LinksUpToDate>false</LinksUpToDate>
  <CharactersWithSpaces>858</CharactersWithSpaces>
  <SharedDoc>false</SharedDoc>
  <HLinks>
    <vt:vector size="6" baseType="variant"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mailto:Reiner.Liebler@BNetzA.de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turnbulk</dc:creator>
  <cp:lastModifiedBy>Venk</cp:lastModifiedBy>
  <cp:revision>3</cp:revision>
  <cp:lastPrinted>2010-02-19T07:32:00Z</cp:lastPrinted>
  <dcterms:created xsi:type="dcterms:W3CDTF">2012-04-17T13:11:00Z</dcterms:created>
  <dcterms:modified xsi:type="dcterms:W3CDTF">2012-04-17T13:13:00Z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