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C57A" w14:textId="21C13690" w:rsidR="00F042F0" w:rsidRPr="006515A4" w:rsidRDefault="00D6590D" w:rsidP="00F042F0">
      <w:pPr>
        <w:pStyle w:val="ResNo"/>
        <w:rPr>
          <w:lang w:eastAsia="zh-CN"/>
        </w:rPr>
      </w:pPr>
      <w:r w:rsidRPr="006515A4">
        <w:rPr>
          <w:lang w:eastAsia="zh-CN"/>
        </w:rPr>
        <w:t>резолюци</w:t>
      </w:r>
      <w:r w:rsidR="00556F2B">
        <w:rPr>
          <w:lang w:eastAsia="zh-CN"/>
        </w:rPr>
        <w:t>Я</w:t>
      </w:r>
      <w:r w:rsidRPr="006515A4">
        <w:rPr>
          <w:lang w:eastAsia="zh-CN"/>
        </w:rPr>
        <w:t xml:space="preserve"> мсэ-r </w:t>
      </w:r>
      <w:r w:rsidR="00556F2B">
        <w:rPr>
          <w:lang w:eastAsia="zh-CN"/>
        </w:rPr>
        <w:t>70</w:t>
      </w:r>
    </w:p>
    <w:p w14:paraId="7E92B70D" w14:textId="42B5AA83" w:rsidR="00F042F0" w:rsidRPr="006515A4" w:rsidRDefault="006D4BDE" w:rsidP="00F042F0">
      <w:pPr>
        <w:pStyle w:val="Restitle"/>
        <w:rPr>
          <w:lang w:eastAsia="zh-CN"/>
        </w:rPr>
      </w:pPr>
      <w:r w:rsidRPr="006515A4">
        <w:t>Принципы будущего развития</w:t>
      </w:r>
      <w:r w:rsidR="001B5975" w:rsidRPr="006515A4">
        <w:t xml:space="preserve"> радиовещания</w:t>
      </w:r>
    </w:p>
    <w:p w14:paraId="5D8576D7" w14:textId="2C3D1BFC" w:rsidR="00F042F0" w:rsidRPr="006515A4" w:rsidRDefault="00F042F0" w:rsidP="00F042F0">
      <w:pPr>
        <w:pStyle w:val="Resdate"/>
        <w:rPr>
          <w:lang w:eastAsia="zh-CN"/>
        </w:rPr>
      </w:pPr>
      <w:r w:rsidRPr="006515A4">
        <w:rPr>
          <w:lang w:eastAsia="zh-CN"/>
        </w:rPr>
        <w:t>(</w:t>
      </w:r>
      <w:r w:rsidR="00FC24C1" w:rsidRPr="006515A4">
        <w:rPr>
          <w:lang w:eastAsia="zh-CN"/>
        </w:rPr>
        <w:t>2019</w:t>
      </w:r>
      <w:r w:rsidRPr="006515A4">
        <w:rPr>
          <w:lang w:eastAsia="zh-CN"/>
        </w:rPr>
        <w:t>)</w:t>
      </w:r>
    </w:p>
    <w:p w14:paraId="642CFF87" w14:textId="51231C5A" w:rsidR="00F042F0" w:rsidRPr="006515A4" w:rsidRDefault="00F042F0" w:rsidP="00F042F0">
      <w:pPr>
        <w:pStyle w:val="Normalaftertitle"/>
        <w:rPr>
          <w:lang w:eastAsia="zh-CN"/>
        </w:rPr>
      </w:pPr>
      <w:r w:rsidRPr="006515A4">
        <w:rPr>
          <w:lang w:eastAsia="zh-CN"/>
        </w:rPr>
        <w:t xml:space="preserve">Ассамблея радиосвязи </w:t>
      </w:r>
      <w:r w:rsidR="006D4BDE" w:rsidRPr="006515A4">
        <w:rPr>
          <w:lang w:eastAsia="zh-CN"/>
        </w:rPr>
        <w:t>МСЭ</w:t>
      </w:r>
      <w:r w:rsidRPr="006515A4">
        <w:rPr>
          <w:lang w:eastAsia="zh-CN"/>
        </w:rPr>
        <w:t>,</w:t>
      </w:r>
    </w:p>
    <w:p w14:paraId="7A107870" w14:textId="77777777" w:rsidR="001B5975" w:rsidRPr="006515A4" w:rsidRDefault="001B5975" w:rsidP="001B5975">
      <w:pPr>
        <w:pStyle w:val="Call"/>
      </w:pPr>
      <w:r w:rsidRPr="006515A4">
        <w:rPr>
          <w:lang w:eastAsia="zh-CN"/>
        </w:rPr>
        <w:t>учитывая</w:t>
      </w:r>
      <w:r w:rsidRPr="006515A4">
        <w:rPr>
          <w:i w:val="0"/>
          <w:iCs/>
          <w:lang w:eastAsia="zh-CN"/>
        </w:rPr>
        <w:t>,</w:t>
      </w:r>
    </w:p>
    <w:p w14:paraId="635ACB88" w14:textId="477A43E7" w:rsidR="006D4BDE" w:rsidRPr="006515A4" w:rsidRDefault="006D4BDE" w:rsidP="006D4BDE">
      <w:pPr>
        <w:rPr>
          <w:lang w:eastAsia="ja-JP"/>
        </w:rPr>
      </w:pPr>
      <w:bookmarkStart w:id="0" w:name="lt_pId013"/>
      <w:r w:rsidRPr="006515A4">
        <w:rPr>
          <w:i/>
          <w:iCs/>
          <w:lang w:eastAsia="ja-JP"/>
        </w:rPr>
        <w:t>a)</w:t>
      </w:r>
      <w:bookmarkEnd w:id="0"/>
      <w:r w:rsidRPr="006515A4">
        <w:rPr>
          <w:i/>
          <w:iCs/>
          <w:lang w:eastAsia="ja-JP"/>
        </w:rPr>
        <w:tab/>
      </w:r>
      <w:bookmarkStart w:id="1" w:name="lt_pId014"/>
      <w:r w:rsidRPr="006515A4">
        <w:rPr>
          <w:lang w:eastAsia="ja-JP"/>
        </w:rPr>
        <w:t>сферу деятельности 6-й И</w:t>
      </w:r>
      <w:r w:rsidRPr="006515A4">
        <w:rPr>
          <w:bCs/>
          <w:lang w:eastAsia="ja-JP"/>
        </w:rPr>
        <w:t>сследовательской комиссии по радиосвязи</w:t>
      </w:r>
      <w:r w:rsidR="00BC39B5" w:rsidRPr="006515A4">
        <w:rPr>
          <w:bCs/>
          <w:lang w:eastAsia="ja-JP"/>
        </w:rPr>
        <w:t>, которая определена в</w:t>
      </w:r>
      <w:r w:rsidRPr="006515A4">
        <w:rPr>
          <w:bCs/>
          <w:lang w:eastAsia="ja-JP"/>
        </w:rPr>
        <w:t xml:space="preserve"> Резолюции</w:t>
      </w:r>
      <w:r w:rsidRPr="006515A4">
        <w:rPr>
          <w:lang w:eastAsia="ja-JP"/>
        </w:rPr>
        <w:t> МСЭ-R</w:t>
      </w:r>
      <w:r w:rsidR="00BC39B5" w:rsidRPr="006515A4">
        <w:rPr>
          <w:lang w:eastAsia="ja-JP"/>
        </w:rPr>
        <w:t> </w:t>
      </w:r>
      <w:r w:rsidRPr="006515A4">
        <w:rPr>
          <w:lang w:eastAsia="ja-JP"/>
        </w:rPr>
        <w:t>4;</w:t>
      </w:r>
      <w:bookmarkEnd w:id="1"/>
    </w:p>
    <w:p w14:paraId="2D3F0FC0" w14:textId="5089ECF7" w:rsidR="006D4BDE" w:rsidRPr="006515A4" w:rsidRDefault="006D4BDE" w:rsidP="006D4BDE">
      <w:pPr>
        <w:rPr>
          <w:i/>
          <w:iCs/>
          <w:lang w:eastAsia="ja-JP"/>
        </w:rPr>
      </w:pPr>
      <w:bookmarkStart w:id="2" w:name="lt_pId015"/>
      <w:r w:rsidRPr="006515A4">
        <w:rPr>
          <w:i/>
          <w:lang w:eastAsia="ja-JP"/>
        </w:rPr>
        <w:t>b)</w:t>
      </w:r>
      <w:bookmarkEnd w:id="2"/>
      <w:r w:rsidRPr="006515A4">
        <w:rPr>
          <w:i/>
          <w:lang w:eastAsia="ja-JP"/>
        </w:rPr>
        <w:tab/>
      </w:r>
      <w:bookmarkStart w:id="3" w:name="lt_pId016"/>
      <w:r w:rsidRPr="006515A4">
        <w:rPr>
          <w:iCs/>
          <w:lang w:eastAsia="ja-JP"/>
        </w:rPr>
        <w:t xml:space="preserve">программу работы и Вопросы </w:t>
      </w:r>
      <w:r w:rsidRPr="006515A4">
        <w:rPr>
          <w:lang w:eastAsia="ja-JP"/>
        </w:rPr>
        <w:t>6-й И</w:t>
      </w:r>
      <w:r w:rsidRPr="006515A4">
        <w:rPr>
          <w:bCs/>
          <w:lang w:eastAsia="ja-JP"/>
        </w:rPr>
        <w:t>сследовательской комиссии по радиосвязи, которые определены в Резолюции МСЭ-</w:t>
      </w:r>
      <w:r w:rsidRPr="006515A4">
        <w:rPr>
          <w:iCs/>
          <w:lang w:eastAsia="ja-JP"/>
        </w:rPr>
        <w:t>R</w:t>
      </w:r>
      <w:r w:rsidR="00BC39B5" w:rsidRPr="006515A4">
        <w:rPr>
          <w:iCs/>
          <w:lang w:eastAsia="ja-JP"/>
        </w:rPr>
        <w:t> </w:t>
      </w:r>
      <w:r w:rsidRPr="006515A4">
        <w:rPr>
          <w:iCs/>
          <w:lang w:eastAsia="ja-JP"/>
        </w:rPr>
        <w:t>5;</w:t>
      </w:r>
      <w:bookmarkEnd w:id="3"/>
    </w:p>
    <w:p w14:paraId="674C0F71" w14:textId="39BCE12A" w:rsidR="006D4BDE" w:rsidRPr="006515A4" w:rsidRDefault="006D4BDE" w:rsidP="006D4BDE">
      <w:bookmarkStart w:id="4" w:name="lt_pId017"/>
      <w:r w:rsidRPr="006515A4">
        <w:rPr>
          <w:i/>
          <w:iCs/>
        </w:rPr>
        <w:t>c)</w:t>
      </w:r>
      <w:bookmarkEnd w:id="4"/>
      <w:r w:rsidRPr="006515A4">
        <w:tab/>
      </w:r>
      <w:r w:rsidR="00E06A40" w:rsidRPr="006515A4">
        <w:t xml:space="preserve">что для обеспечения глобальной эксплуатации и </w:t>
      </w:r>
      <w:r w:rsidR="00F9203E" w:rsidRPr="006515A4">
        <w:t>эффекта</w:t>
      </w:r>
      <w:r w:rsidR="00E06A40" w:rsidRPr="006515A4">
        <w:t xml:space="preserve"> масштаба, которые являются ключевыми условиями успеха систем радиосвязи, желательно согласовать унифицированный график разработки общих технических</w:t>
      </w:r>
      <w:r w:rsidR="00D94748" w:rsidRPr="006515A4">
        <w:t xml:space="preserve"> и</w:t>
      </w:r>
      <w:r w:rsidR="00E06A40" w:rsidRPr="006515A4">
        <w:t xml:space="preserve"> эксплуатационных параметров, а также параметров, относящихся к спектру, </w:t>
      </w:r>
      <w:r w:rsidR="00BC39B5" w:rsidRPr="006515A4">
        <w:t>с учетом</w:t>
      </w:r>
      <w:r w:rsidR="00E06A40" w:rsidRPr="006515A4">
        <w:t xml:space="preserve"> развертывани</w:t>
      </w:r>
      <w:r w:rsidR="00BC39B5" w:rsidRPr="006515A4">
        <w:t>я</w:t>
      </w:r>
      <w:r w:rsidR="00E06A40" w:rsidRPr="006515A4">
        <w:t xml:space="preserve"> существующих систем радиовещания;</w:t>
      </w:r>
    </w:p>
    <w:p w14:paraId="6BF941F5" w14:textId="06623F98" w:rsidR="006D4BDE" w:rsidRPr="006515A4" w:rsidRDefault="006D4BDE" w:rsidP="006D4BDE">
      <w:bookmarkStart w:id="5" w:name="lt_pId019"/>
      <w:r w:rsidRPr="006515A4">
        <w:rPr>
          <w:i/>
          <w:iCs/>
        </w:rPr>
        <w:t>d)</w:t>
      </w:r>
      <w:bookmarkEnd w:id="5"/>
      <w:r w:rsidRPr="006515A4">
        <w:tab/>
      </w:r>
      <w:bookmarkStart w:id="6" w:name="lt_pId020"/>
      <w:r w:rsidR="0014217F" w:rsidRPr="006515A4">
        <w:t>что во многих странах радиовещание обеспечивает важные применения для оповещения о чрезвычайных ситуациях, как ука</w:t>
      </w:r>
      <w:bookmarkStart w:id="7" w:name="_GoBack"/>
      <w:bookmarkEnd w:id="7"/>
      <w:r w:rsidR="0014217F" w:rsidRPr="006515A4">
        <w:t>зано в Резолюции МСЭ</w:t>
      </w:r>
      <w:r w:rsidRPr="006515A4">
        <w:t>-R</w:t>
      </w:r>
      <w:r w:rsidR="00BC39B5" w:rsidRPr="006515A4">
        <w:t> </w:t>
      </w:r>
      <w:r w:rsidRPr="006515A4">
        <w:t>55;</w:t>
      </w:r>
      <w:bookmarkEnd w:id="6"/>
    </w:p>
    <w:p w14:paraId="54644106" w14:textId="2354FD17" w:rsidR="006D4BDE" w:rsidRPr="006515A4" w:rsidRDefault="006D4BDE" w:rsidP="006D4BDE">
      <w:bookmarkStart w:id="8" w:name="lt_pId021"/>
      <w:r w:rsidRPr="006515A4">
        <w:rPr>
          <w:i/>
        </w:rPr>
        <w:t>e)</w:t>
      </w:r>
      <w:bookmarkEnd w:id="8"/>
      <w:r w:rsidRPr="006515A4">
        <w:rPr>
          <w:i/>
        </w:rPr>
        <w:tab/>
      </w:r>
      <w:bookmarkStart w:id="9" w:name="lt_pId022"/>
      <w:r w:rsidR="0014217F" w:rsidRPr="006515A4">
        <w:rPr>
          <w:iCs/>
        </w:rPr>
        <w:t>что предусмотрено внедрение новых систем, технологий и применений цифрового радиовещания для удовлетворения потребности населения в новых аудиовизуальных возможностях</w:t>
      </w:r>
      <w:r w:rsidRPr="006515A4">
        <w:t>;</w:t>
      </w:r>
      <w:bookmarkEnd w:id="9"/>
      <w:r w:rsidRPr="006515A4">
        <w:rPr>
          <w:lang w:eastAsia="ja-JP"/>
        </w:rPr>
        <w:t xml:space="preserve"> </w:t>
      </w:r>
    </w:p>
    <w:p w14:paraId="251F681C" w14:textId="48C68C61" w:rsidR="006D4BDE" w:rsidRPr="006515A4" w:rsidRDefault="006D4BDE" w:rsidP="006D4BDE">
      <w:bookmarkStart w:id="10" w:name="lt_pId023"/>
      <w:r w:rsidRPr="006515A4">
        <w:rPr>
          <w:i/>
        </w:rPr>
        <w:t>f)</w:t>
      </w:r>
      <w:bookmarkEnd w:id="10"/>
      <w:r w:rsidRPr="006515A4">
        <w:rPr>
          <w:i/>
        </w:rPr>
        <w:tab/>
      </w:r>
      <w:bookmarkStart w:id="11" w:name="lt_pId024"/>
      <w:r w:rsidR="00041530" w:rsidRPr="006515A4">
        <w:rPr>
          <w:iCs/>
        </w:rPr>
        <w:t>что в некоторых странах с низким уровнем развития инфраструктуры широкополосной связи цифровое радиовещание может стать реальной возможностью восполнить этот пробел и устранить цифровой разрыв, как указано в Отчете МСЭ</w:t>
      </w:r>
      <w:r w:rsidRPr="006515A4">
        <w:t>-R SM.2353;</w:t>
      </w:r>
      <w:bookmarkEnd w:id="11"/>
    </w:p>
    <w:p w14:paraId="40E9C759" w14:textId="4B04A71D" w:rsidR="006D4BDE" w:rsidRPr="006515A4" w:rsidRDefault="006D4BDE" w:rsidP="006D4BDE">
      <w:pPr>
        <w:rPr>
          <w:lang w:eastAsia="zh-CN"/>
        </w:rPr>
      </w:pPr>
      <w:bookmarkStart w:id="12" w:name="lt_pId025"/>
      <w:r w:rsidRPr="006515A4">
        <w:rPr>
          <w:i/>
        </w:rPr>
        <w:t>g)</w:t>
      </w:r>
      <w:bookmarkEnd w:id="12"/>
      <w:r w:rsidRPr="006515A4">
        <w:rPr>
          <w:i/>
        </w:rPr>
        <w:tab/>
      </w:r>
      <w:bookmarkStart w:id="13" w:name="lt_pId026"/>
      <w:r w:rsidR="00041530" w:rsidRPr="006515A4">
        <w:rPr>
          <w:iCs/>
        </w:rPr>
        <w:t>что интеграция возможностей протокола Интернет</w:t>
      </w:r>
      <w:r w:rsidR="00E13B09" w:rsidRPr="006515A4">
        <w:rPr>
          <w:iCs/>
        </w:rPr>
        <w:t xml:space="preserve"> в технологии наземного радиовещания обеспечивает </w:t>
      </w:r>
      <w:r w:rsidR="00D94748" w:rsidRPr="006515A4">
        <w:rPr>
          <w:iCs/>
        </w:rPr>
        <w:t>условия для</w:t>
      </w:r>
      <w:r w:rsidR="00E13B09" w:rsidRPr="006515A4">
        <w:rPr>
          <w:iCs/>
        </w:rPr>
        <w:t xml:space="preserve"> широкополосного доступа, </w:t>
      </w:r>
      <w:r w:rsidR="00751071" w:rsidRPr="006515A4">
        <w:rPr>
          <w:iCs/>
        </w:rPr>
        <w:t xml:space="preserve">а также </w:t>
      </w:r>
      <w:r w:rsidR="00E13B09" w:rsidRPr="006515A4">
        <w:rPr>
          <w:iCs/>
        </w:rPr>
        <w:t>создания и распространения</w:t>
      </w:r>
      <w:r w:rsidR="00751071" w:rsidRPr="006515A4">
        <w:rPr>
          <w:iCs/>
        </w:rPr>
        <w:t xml:space="preserve"> </w:t>
      </w:r>
      <w:r w:rsidR="00064E30" w:rsidRPr="006515A4">
        <w:rPr>
          <w:iCs/>
        </w:rPr>
        <w:t>контента</w:t>
      </w:r>
      <w:r w:rsidRPr="006515A4">
        <w:t>;</w:t>
      </w:r>
      <w:bookmarkEnd w:id="13"/>
    </w:p>
    <w:p w14:paraId="63917E9E" w14:textId="2E858BD2" w:rsidR="006D4BDE" w:rsidRPr="006515A4" w:rsidRDefault="006D4BDE" w:rsidP="006D4BDE">
      <w:bookmarkStart w:id="14" w:name="lt_pId027"/>
      <w:r w:rsidRPr="006515A4">
        <w:rPr>
          <w:i/>
        </w:rPr>
        <w:t>h)</w:t>
      </w:r>
      <w:bookmarkEnd w:id="14"/>
      <w:r w:rsidRPr="006515A4">
        <w:rPr>
          <w:i/>
        </w:rPr>
        <w:tab/>
      </w:r>
      <w:bookmarkStart w:id="15" w:name="lt_pId028"/>
      <w:r w:rsidR="00751071" w:rsidRPr="006515A4">
        <w:rPr>
          <w:iCs/>
        </w:rPr>
        <w:t xml:space="preserve">что принцип </w:t>
      </w:r>
      <w:r w:rsidR="00D94748" w:rsidRPr="006515A4">
        <w:rPr>
          <w:iCs/>
        </w:rPr>
        <w:t>гибкого</w:t>
      </w:r>
      <w:r w:rsidR="00751071" w:rsidRPr="006515A4">
        <w:rPr>
          <w:iCs/>
        </w:rPr>
        <w:t xml:space="preserve"> повторного использования спектра радиовещания на вторичной основе по-прежнему </w:t>
      </w:r>
      <w:r w:rsidR="00064E30" w:rsidRPr="006515A4">
        <w:rPr>
          <w:iCs/>
        </w:rPr>
        <w:t xml:space="preserve">пригоден для </w:t>
      </w:r>
      <w:r w:rsidR="00F841C8" w:rsidRPr="006515A4">
        <w:rPr>
          <w:iCs/>
        </w:rPr>
        <w:t xml:space="preserve">применений, </w:t>
      </w:r>
      <w:r w:rsidR="00064E30" w:rsidRPr="006515A4">
        <w:rPr>
          <w:iCs/>
        </w:rPr>
        <w:t xml:space="preserve">вспомогательных </w:t>
      </w:r>
      <w:r w:rsidR="00F841C8" w:rsidRPr="006515A4">
        <w:rPr>
          <w:iCs/>
        </w:rPr>
        <w:t xml:space="preserve">для </w:t>
      </w:r>
      <w:r w:rsidR="00064E30" w:rsidRPr="006515A4">
        <w:rPr>
          <w:iCs/>
        </w:rPr>
        <w:t>радиовещани</w:t>
      </w:r>
      <w:r w:rsidR="00F841C8" w:rsidRPr="006515A4">
        <w:rPr>
          <w:iCs/>
        </w:rPr>
        <w:t>я</w:t>
      </w:r>
      <w:r w:rsidRPr="006515A4">
        <w:t>;</w:t>
      </w:r>
      <w:bookmarkEnd w:id="15"/>
    </w:p>
    <w:p w14:paraId="5FB352B5" w14:textId="70A6C370" w:rsidR="006D4BDE" w:rsidRPr="006515A4" w:rsidRDefault="006D4BDE" w:rsidP="006D4BDE">
      <w:bookmarkStart w:id="16" w:name="lt_pId029"/>
      <w:r w:rsidRPr="006515A4">
        <w:rPr>
          <w:i/>
        </w:rPr>
        <w:t>i)</w:t>
      </w:r>
      <w:bookmarkEnd w:id="16"/>
      <w:r w:rsidRPr="006515A4">
        <w:rPr>
          <w:i/>
        </w:rPr>
        <w:tab/>
      </w:r>
      <w:bookmarkStart w:id="17" w:name="lt_pId030"/>
      <w:r w:rsidR="0028511A" w:rsidRPr="006515A4">
        <w:rPr>
          <w:iCs/>
        </w:rPr>
        <w:t xml:space="preserve">что </w:t>
      </w:r>
      <w:r w:rsidR="0028511A" w:rsidRPr="006515A4">
        <w:t>во всех Районах развивающимся странам было оказано содействие в переходе на цифровое радиовещание</w:t>
      </w:r>
      <w:r w:rsidRPr="006515A4">
        <w:t>,</w:t>
      </w:r>
      <w:bookmarkEnd w:id="17"/>
    </w:p>
    <w:p w14:paraId="7D78C563" w14:textId="6083A9B9" w:rsidR="006D4BDE" w:rsidRPr="006515A4" w:rsidRDefault="0028511A" w:rsidP="006D4BDE">
      <w:pPr>
        <w:pStyle w:val="Call"/>
      </w:pPr>
      <w:r w:rsidRPr="006515A4">
        <w:t>признавая</w:t>
      </w:r>
      <w:r w:rsidRPr="006515A4">
        <w:rPr>
          <w:i w:val="0"/>
          <w:iCs/>
        </w:rPr>
        <w:t>,</w:t>
      </w:r>
    </w:p>
    <w:p w14:paraId="1D396CCA" w14:textId="4948B644" w:rsidR="006D4BDE" w:rsidRPr="006515A4" w:rsidRDefault="006D4BDE" w:rsidP="006D4BDE">
      <w:bookmarkStart w:id="18" w:name="lt_pId032"/>
      <w:r w:rsidRPr="006515A4">
        <w:rPr>
          <w:i/>
          <w:iCs/>
        </w:rPr>
        <w:t>a)</w:t>
      </w:r>
      <w:bookmarkEnd w:id="18"/>
      <w:r w:rsidRPr="006515A4">
        <w:tab/>
      </w:r>
      <w:bookmarkStart w:id="19" w:name="lt_pId033"/>
      <w:r w:rsidR="0028511A" w:rsidRPr="006515A4">
        <w:t>что в пункте </w:t>
      </w:r>
      <w:r w:rsidRPr="006515A4">
        <w:t xml:space="preserve">0.2 </w:t>
      </w:r>
      <w:r w:rsidR="0028511A" w:rsidRPr="006515A4">
        <w:t>Преамбулы к Регламенту радиосвязи</w:t>
      </w:r>
      <w:r w:rsidR="00CC5677" w:rsidRPr="006515A4">
        <w:t xml:space="preserve"> содержится призыв к </w:t>
      </w:r>
      <w:r w:rsidR="00BC39B5" w:rsidRPr="006515A4">
        <w:t>Г</w:t>
      </w:r>
      <w:r w:rsidR="00CC5677" w:rsidRPr="006515A4">
        <w:t>осударствам-Членам стараться внедрять в кратчайшие сроки новейшие технические достижения</w:t>
      </w:r>
      <w:r w:rsidRPr="006515A4">
        <w:t>;</w:t>
      </w:r>
      <w:bookmarkEnd w:id="19"/>
    </w:p>
    <w:p w14:paraId="3F0F44BE" w14:textId="52A3F2C4" w:rsidR="006D4BDE" w:rsidRPr="006515A4" w:rsidRDefault="006D4BDE" w:rsidP="006D4BDE">
      <w:bookmarkStart w:id="20" w:name="lt_pId034"/>
      <w:r w:rsidRPr="006515A4">
        <w:rPr>
          <w:i/>
          <w:iCs/>
        </w:rPr>
        <w:t>b)</w:t>
      </w:r>
      <w:bookmarkEnd w:id="20"/>
      <w:r w:rsidRPr="006515A4">
        <w:tab/>
      </w:r>
      <w:bookmarkStart w:id="21" w:name="lt_pId035"/>
      <w:r w:rsidR="00CC5677" w:rsidRPr="006515A4">
        <w:t>что в Статье </w:t>
      </w:r>
      <w:r w:rsidR="00CC5677" w:rsidRPr="006515A4">
        <w:rPr>
          <w:b/>
          <w:bCs/>
        </w:rPr>
        <w:t>5</w:t>
      </w:r>
      <w:r w:rsidR="00CC5677" w:rsidRPr="006515A4">
        <w:t xml:space="preserve"> Регламента радиосвязи и в региональных соглашениях определен согласованный на глобальном и региональном уровнях спектр для радиовещания</w:t>
      </w:r>
      <w:r w:rsidRPr="006515A4">
        <w:t>;</w:t>
      </w:r>
      <w:bookmarkEnd w:id="21"/>
    </w:p>
    <w:p w14:paraId="47CD122D" w14:textId="635DD6FF" w:rsidR="006D4BDE" w:rsidRPr="006515A4" w:rsidRDefault="006D4BDE" w:rsidP="006D4BDE">
      <w:bookmarkStart w:id="22" w:name="lt_pId036"/>
      <w:r w:rsidRPr="006515A4">
        <w:rPr>
          <w:i/>
          <w:iCs/>
        </w:rPr>
        <w:t>c)</w:t>
      </w:r>
      <w:bookmarkEnd w:id="22"/>
      <w:r w:rsidRPr="006515A4">
        <w:tab/>
      </w:r>
      <w:bookmarkStart w:id="23" w:name="lt_pId037"/>
      <w:r w:rsidR="00CC5677" w:rsidRPr="006515A4">
        <w:t xml:space="preserve">что МСЭ является международно признанной организацией, имеющей исключительное право определять и рекомендовать стандарты и планы размещения частот для систем радиовещания в сотрудничестве с другими соответствующими организациями, такими как организации по разработке стандартов, академические учреждения, отраслевые организации, </w:t>
      </w:r>
      <w:r w:rsidR="00834892" w:rsidRPr="006515A4">
        <w:t xml:space="preserve">а также </w:t>
      </w:r>
      <w:r w:rsidR="00CC5677" w:rsidRPr="006515A4">
        <w:t>используя</w:t>
      </w:r>
      <w:r w:rsidR="00834892" w:rsidRPr="006515A4">
        <w:t xml:space="preserve"> </w:t>
      </w:r>
      <w:r w:rsidR="00CC5677" w:rsidRPr="006515A4">
        <w:t>проекты</w:t>
      </w:r>
      <w:r w:rsidR="00834892" w:rsidRPr="006515A4">
        <w:t xml:space="preserve"> партнерства</w:t>
      </w:r>
      <w:r w:rsidR="00CC5677" w:rsidRPr="006515A4">
        <w:t xml:space="preserve">, форумы, консорциумы и </w:t>
      </w:r>
      <w:r w:rsidR="000677DE" w:rsidRPr="006515A4">
        <w:t xml:space="preserve">совместные </w:t>
      </w:r>
      <w:r w:rsidR="00CC5677" w:rsidRPr="006515A4">
        <w:t>исследовательск</w:t>
      </w:r>
      <w:r w:rsidR="00834892" w:rsidRPr="006515A4">
        <w:t>ие программы</w:t>
      </w:r>
      <w:bookmarkEnd w:id="23"/>
      <w:r w:rsidR="00834892" w:rsidRPr="006515A4">
        <w:t>;</w:t>
      </w:r>
    </w:p>
    <w:p w14:paraId="213F2A6E" w14:textId="6A109DDB" w:rsidR="006D4BDE" w:rsidRPr="006515A4" w:rsidRDefault="006D4BDE" w:rsidP="006D4BDE">
      <w:bookmarkStart w:id="24" w:name="lt_pId038"/>
      <w:r w:rsidRPr="006515A4">
        <w:rPr>
          <w:i/>
        </w:rPr>
        <w:t>d)</w:t>
      </w:r>
      <w:bookmarkEnd w:id="24"/>
      <w:r w:rsidRPr="006515A4">
        <w:rPr>
          <w:i/>
        </w:rPr>
        <w:tab/>
      </w:r>
      <w:bookmarkStart w:id="25" w:name="lt_pId039"/>
      <w:r w:rsidR="000677DE" w:rsidRPr="006515A4">
        <w:rPr>
          <w:iCs/>
        </w:rPr>
        <w:t xml:space="preserve">что установленный МСЭ процесс стандартизации технологий радиовещания служит интересам членов </w:t>
      </w:r>
      <w:r w:rsidR="000677DE" w:rsidRPr="006515A4">
        <w:t>МСЭ</w:t>
      </w:r>
      <w:r w:rsidRPr="006515A4">
        <w:t>;</w:t>
      </w:r>
      <w:bookmarkEnd w:id="25"/>
    </w:p>
    <w:p w14:paraId="0F4B8EE3" w14:textId="247C10BF" w:rsidR="006D4BDE" w:rsidRPr="006515A4" w:rsidRDefault="006D4BDE" w:rsidP="006D4BDE">
      <w:bookmarkStart w:id="26" w:name="lt_pId040"/>
      <w:r w:rsidRPr="006515A4">
        <w:rPr>
          <w:i/>
        </w:rPr>
        <w:t>e)</w:t>
      </w:r>
      <w:bookmarkEnd w:id="26"/>
      <w:r w:rsidRPr="006515A4">
        <w:rPr>
          <w:i/>
        </w:rPr>
        <w:tab/>
      </w:r>
      <w:bookmarkStart w:id="27" w:name="lt_pId041"/>
      <w:r w:rsidR="000677DE" w:rsidRPr="006515A4">
        <w:rPr>
          <w:iCs/>
        </w:rPr>
        <w:t>что</w:t>
      </w:r>
      <w:r w:rsidR="000677DE" w:rsidRPr="006515A4">
        <w:t xml:space="preserve"> 6-я Исследовательская комиссия МСЭ</w:t>
      </w:r>
      <w:r w:rsidRPr="006515A4">
        <w:t xml:space="preserve">-R </w:t>
      </w:r>
      <w:r w:rsidR="000677DE" w:rsidRPr="006515A4">
        <w:t xml:space="preserve">разработала </w:t>
      </w:r>
      <w:r w:rsidR="00D94748" w:rsidRPr="006515A4">
        <w:t>повсеместно признанные</w:t>
      </w:r>
      <w:r w:rsidR="000677DE" w:rsidRPr="006515A4">
        <w:t xml:space="preserve"> Рекомендации и Отчеты по использованию и управлению использованием спектра, </w:t>
      </w:r>
      <w:r w:rsidR="00085C5A" w:rsidRPr="006515A4">
        <w:t xml:space="preserve">системам </w:t>
      </w:r>
      <w:r w:rsidR="000677DE" w:rsidRPr="006515A4">
        <w:t>доставк</w:t>
      </w:r>
      <w:r w:rsidR="00085C5A" w:rsidRPr="006515A4">
        <w:t>и</w:t>
      </w:r>
      <w:r w:rsidR="000677DE" w:rsidRPr="006515A4">
        <w:t>, транспортировани</w:t>
      </w:r>
      <w:r w:rsidR="00085C5A" w:rsidRPr="006515A4">
        <w:t>я,</w:t>
      </w:r>
      <w:r w:rsidR="000677DE" w:rsidRPr="006515A4">
        <w:t xml:space="preserve"> кодирования аудио и видеосигнала</w:t>
      </w:r>
      <w:r w:rsidR="00085C5A" w:rsidRPr="006515A4">
        <w:t xml:space="preserve">, определениям формата </w:t>
      </w:r>
      <w:r w:rsidR="00085C5A" w:rsidRPr="006515A4">
        <w:lastRenderedPageBreak/>
        <w:t>изображения, интерфейсам сигналов, а также определениям качества обслуживания для радиовещания</w:t>
      </w:r>
      <w:r w:rsidRPr="006515A4">
        <w:t>,</w:t>
      </w:r>
      <w:bookmarkEnd w:id="27"/>
    </w:p>
    <w:p w14:paraId="76641EBA" w14:textId="5CFAA981" w:rsidR="001B5975" w:rsidRPr="006515A4" w:rsidRDefault="002F198E" w:rsidP="001B5975">
      <w:pPr>
        <w:pStyle w:val="Call"/>
      </w:pPr>
      <w:r w:rsidRPr="006515A4">
        <w:t>отмечая</w:t>
      </w:r>
      <w:r w:rsidRPr="006515A4">
        <w:rPr>
          <w:i w:val="0"/>
          <w:iCs/>
        </w:rPr>
        <w:t>,</w:t>
      </w:r>
    </w:p>
    <w:p w14:paraId="79A549C9" w14:textId="32AF6F64" w:rsidR="006D4BDE" w:rsidRPr="006515A4" w:rsidRDefault="006D4BDE" w:rsidP="006D4BDE">
      <w:bookmarkStart w:id="28" w:name="lt_pId043"/>
      <w:r w:rsidRPr="006515A4">
        <w:rPr>
          <w:i/>
          <w:iCs/>
        </w:rPr>
        <w:t>a)</w:t>
      </w:r>
      <w:bookmarkEnd w:id="28"/>
      <w:r w:rsidRPr="006515A4">
        <w:tab/>
      </w:r>
      <w:bookmarkStart w:id="29" w:name="lt_pId044"/>
      <w:r w:rsidR="00085C5A" w:rsidRPr="006515A4">
        <w:t xml:space="preserve">что выбор требований к покрытию и обслуживанию для радиовещательной службы в пределах </w:t>
      </w:r>
      <w:r w:rsidR="00BC39B5" w:rsidRPr="006515A4">
        <w:t>конкретной</w:t>
      </w:r>
      <w:r w:rsidR="00085C5A" w:rsidRPr="006515A4">
        <w:t xml:space="preserve"> страны является исключительно </w:t>
      </w:r>
      <w:r w:rsidR="00BC39B5" w:rsidRPr="006515A4">
        <w:t>внутренним делом этой страны</w:t>
      </w:r>
      <w:r w:rsidRPr="006515A4">
        <w:t>;</w:t>
      </w:r>
      <w:bookmarkEnd w:id="29"/>
    </w:p>
    <w:p w14:paraId="550CAE1D" w14:textId="1D15978A" w:rsidR="006D4BDE" w:rsidRPr="006515A4" w:rsidRDefault="006D4BDE" w:rsidP="006D4BDE">
      <w:bookmarkStart w:id="30" w:name="lt_pId045"/>
      <w:r w:rsidRPr="006515A4">
        <w:rPr>
          <w:i/>
        </w:rPr>
        <w:t>b)</w:t>
      </w:r>
      <w:bookmarkEnd w:id="30"/>
      <w:r w:rsidRPr="006515A4">
        <w:rPr>
          <w:i/>
        </w:rPr>
        <w:tab/>
      </w:r>
      <w:bookmarkStart w:id="31" w:name="lt_pId046"/>
      <w:r w:rsidR="00085C5A" w:rsidRPr="006515A4">
        <w:rPr>
          <w:iCs/>
        </w:rPr>
        <w:t xml:space="preserve">что многие администрации </w:t>
      </w:r>
      <w:r w:rsidR="00741CA7">
        <w:rPr>
          <w:iCs/>
        </w:rPr>
        <w:t>извлекли пользу из</w:t>
      </w:r>
      <w:r w:rsidR="00717844" w:rsidRPr="006515A4">
        <w:rPr>
          <w:iCs/>
        </w:rPr>
        <w:t xml:space="preserve"> проводимой в МСЭ-R работы по </w:t>
      </w:r>
      <w:r w:rsidR="00085C5A" w:rsidRPr="006515A4">
        <w:rPr>
          <w:iCs/>
        </w:rPr>
        <w:t>стандартизации</w:t>
      </w:r>
      <w:r w:rsidR="00717844" w:rsidRPr="006515A4">
        <w:rPr>
          <w:iCs/>
        </w:rPr>
        <w:t xml:space="preserve"> технологий, относящихся к вещанию, таких как </w:t>
      </w:r>
      <w:r w:rsidRPr="006515A4">
        <w:t xml:space="preserve">DSB, </w:t>
      </w:r>
      <w:r w:rsidR="00717844" w:rsidRPr="006515A4">
        <w:t>первое и второе поколения</w:t>
      </w:r>
      <w:r w:rsidRPr="006515A4">
        <w:t xml:space="preserve"> </w:t>
      </w:r>
      <w:r w:rsidR="00717844" w:rsidRPr="00741CA7">
        <w:t>ЦНТВ</w:t>
      </w:r>
      <w:r w:rsidRPr="00741CA7">
        <w:t xml:space="preserve">, IBB, </w:t>
      </w:r>
      <w:r w:rsidR="00717844" w:rsidRPr="00741CA7">
        <w:t>ТСЧ</w:t>
      </w:r>
      <w:r w:rsidRPr="00741CA7">
        <w:t xml:space="preserve">, </w:t>
      </w:r>
      <w:r w:rsidR="00717844" w:rsidRPr="00741CA7">
        <w:t>ТВЧ и ТСВЧ</w:t>
      </w:r>
      <w:r w:rsidR="00D94748" w:rsidRPr="00741CA7">
        <w:rPr>
          <w:rStyle w:val="FootnoteReference"/>
        </w:rPr>
        <w:footnoteReference w:customMarkFollows="1" w:id="1"/>
        <w:t>1</w:t>
      </w:r>
      <w:r w:rsidRPr="00741CA7">
        <w:t>;</w:t>
      </w:r>
      <w:bookmarkEnd w:id="31"/>
    </w:p>
    <w:p w14:paraId="62805F62" w14:textId="3599AF48" w:rsidR="006D4BDE" w:rsidRPr="006515A4" w:rsidRDefault="006D4BDE" w:rsidP="006D4BDE">
      <w:bookmarkStart w:id="32" w:name="lt_pId047"/>
      <w:r w:rsidRPr="006515A4">
        <w:rPr>
          <w:i/>
          <w:iCs/>
        </w:rPr>
        <w:t>c)</w:t>
      </w:r>
      <w:bookmarkEnd w:id="32"/>
      <w:r w:rsidRPr="006515A4">
        <w:tab/>
      </w:r>
      <w:bookmarkStart w:id="33" w:name="lt_pId048"/>
      <w:r w:rsidR="00247D06" w:rsidRPr="006515A4">
        <w:t xml:space="preserve">что переход к будущим системам, технологиям и применениям радиовещания может </w:t>
      </w:r>
      <w:r w:rsidR="00741CA7">
        <w:t xml:space="preserve">предоставить </w:t>
      </w:r>
      <w:r w:rsidR="00247D06" w:rsidRPr="006515A4">
        <w:t xml:space="preserve">возможности </w:t>
      </w:r>
      <w:r w:rsidR="00741CA7">
        <w:t xml:space="preserve">для </w:t>
      </w:r>
      <w:r w:rsidR="00247D06" w:rsidRPr="006515A4">
        <w:t>экономии энергии</w:t>
      </w:r>
      <w:r w:rsidRPr="006515A4">
        <w:t>;</w:t>
      </w:r>
      <w:bookmarkEnd w:id="33"/>
    </w:p>
    <w:p w14:paraId="71D80C10" w14:textId="51F85590" w:rsidR="006D4BDE" w:rsidRPr="006515A4" w:rsidRDefault="006D4BDE" w:rsidP="006D4BDE">
      <w:bookmarkStart w:id="34" w:name="lt_pId049"/>
      <w:r w:rsidRPr="006515A4">
        <w:rPr>
          <w:i/>
        </w:rPr>
        <w:t>d)</w:t>
      </w:r>
      <w:bookmarkEnd w:id="34"/>
      <w:r w:rsidRPr="006515A4">
        <w:rPr>
          <w:i/>
        </w:rPr>
        <w:tab/>
      </w:r>
      <w:bookmarkStart w:id="35" w:name="lt_pId050"/>
      <w:r w:rsidR="00247D06" w:rsidRPr="006515A4">
        <w:rPr>
          <w:iCs/>
        </w:rPr>
        <w:t xml:space="preserve">что производство </w:t>
      </w:r>
      <w:r w:rsidR="00247D06" w:rsidRPr="006515A4">
        <w:t>оконечных пользовательских устройств</w:t>
      </w:r>
      <w:r w:rsidR="00AC538F" w:rsidRPr="00AC538F">
        <w:t xml:space="preserve">, позволяющих получать вещательные услуги, </w:t>
      </w:r>
      <w:r w:rsidR="00AC538F">
        <w:t xml:space="preserve">с </w:t>
      </w:r>
      <w:r w:rsidR="00A848CA" w:rsidRPr="006515A4">
        <w:rPr>
          <w:iCs/>
        </w:rPr>
        <w:t>согласованны</w:t>
      </w:r>
      <w:r w:rsidR="00496D6A">
        <w:rPr>
          <w:iCs/>
        </w:rPr>
        <w:t>ми</w:t>
      </w:r>
      <w:r w:rsidR="00A848CA" w:rsidRPr="006515A4">
        <w:rPr>
          <w:iCs/>
        </w:rPr>
        <w:t xml:space="preserve"> </w:t>
      </w:r>
      <w:r w:rsidR="00741CA7">
        <w:rPr>
          <w:iCs/>
        </w:rPr>
        <w:t xml:space="preserve">на глобальном уровне </w:t>
      </w:r>
      <w:r w:rsidR="00A848CA" w:rsidRPr="006515A4">
        <w:rPr>
          <w:iCs/>
        </w:rPr>
        <w:t>проектны</w:t>
      </w:r>
      <w:r w:rsidR="00496D6A">
        <w:rPr>
          <w:iCs/>
        </w:rPr>
        <w:t>ми</w:t>
      </w:r>
      <w:r w:rsidR="00A848CA" w:rsidRPr="006515A4">
        <w:rPr>
          <w:iCs/>
        </w:rPr>
        <w:t xml:space="preserve"> спецификаци</w:t>
      </w:r>
      <w:r w:rsidR="00496D6A">
        <w:rPr>
          <w:iCs/>
        </w:rPr>
        <w:t>ями</w:t>
      </w:r>
      <w:r w:rsidR="00A848CA" w:rsidRPr="006515A4">
        <w:t>, а также</w:t>
      </w:r>
      <w:r w:rsidR="00247D06" w:rsidRPr="006515A4">
        <w:t xml:space="preserve"> </w:t>
      </w:r>
      <w:r w:rsidR="00A848CA" w:rsidRPr="006515A4">
        <w:t>рост их</w:t>
      </w:r>
      <w:r w:rsidR="00247D06" w:rsidRPr="006515A4">
        <w:rPr>
          <w:iCs/>
        </w:rPr>
        <w:t xml:space="preserve"> приобретени</w:t>
      </w:r>
      <w:r w:rsidR="00A848CA" w:rsidRPr="006515A4">
        <w:rPr>
          <w:iCs/>
        </w:rPr>
        <w:t>я</w:t>
      </w:r>
      <w:r w:rsidR="00247D06" w:rsidRPr="006515A4">
        <w:rPr>
          <w:iCs/>
        </w:rPr>
        <w:t xml:space="preserve"> населением </w:t>
      </w:r>
      <w:r w:rsidR="00A848CA" w:rsidRPr="006515A4">
        <w:rPr>
          <w:iCs/>
        </w:rPr>
        <w:t xml:space="preserve">могут привести к снижению затрат </w:t>
      </w:r>
      <w:r w:rsidR="0013736F" w:rsidRPr="006515A4">
        <w:rPr>
          <w:iCs/>
        </w:rPr>
        <w:t xml:space="preserve">для </w:t>
      </w:r>
      <w:r w:rsidR="00A848CA" w:rsidRPr="006515A4">
        <w:rPr>
          <w:iCs/>
        </w:rPr>
        <w:t>конечного пользователя</w:t>
      </w:r>
      <w:r w:rsidRPr="006515A4">
        <w:t>;</w:t>
      </w:r>
      <w:bookmarkEnd w:id="35"/>
    </w:p>
    <w:p w14:paraId="0853BD5F" w14:textId="435EFADE" w:rsidR="006D4BDE" w:rsidRPr="006515A4" w:rsidRDefault="006D4BDE" w:rsidP="006D4BDE">
      <w:bookmarkStart w:id="36" w:name="lt_pId051"/>
      <w:r w:rsidRPr="006515A4">
        <w:rPr>
          <w:i/>
        </w:rPr>
        <w:t>e)</w:t>
      </w:r>
      <w:bookmarkEnd w:id="36"/>
      <w:r w:rsidRPr="006515A4">
        <w:rPr>
          <w:i/>
        </w:rPr>
        <w:tab/>
      </w:r>
      <w:bookmarkStart w:id="37" w:name="lt_pId052"/>
      <w:r w:rsidR="00F9203E" w:rsidRPr="006515A4">
        <w:rPr>
          <w:iCs/>
        </w:rPr>
        <w:t>что важно содействовать всемирному распространению и принятию стандартов для достижения эффекта масштаба при производстве будущих систем, технологий и применений для радиовещания</w:t>
      </w:r>
      <w:r w:rsidRPr="006515A4">
        <w:t>;</w:t>
      </w:r>
      <w:bookmarkEnd w:id="37"/>
    </w:p>
    <w:p w14:paraId="0F94AD39" w14:textId="48DA46DA" w:rsidR="006D4BDE" w:rsidRPr="006515A4" w:rsidRDefault="006D4BDE" w:rsidP="006D4BDE">
      <w:bookmarkStart w:id="38" w:name="lt_pId053"/>
      <w:r w:rsidRPr="006515A4">
        <w:rPr>
          <w:i/>
        </w:rPr>
        <w:t>f)</w:t>
      </w:r>
      <w:bookmarkEnd w:id="38"/>
      <w:r w:rsidRPr="006515A4">
        <w:rPr>
          <w:i/>
        </w:rPr>
        <w:tab/>
      </w:r>
      <w:r w:rsidR="00F9203E" w:rsidRPr="006515A4">
        <w:t>что должны быть учтены особые потребности развивающихся стран, с тем чтобы преодолеть существующий цифровой разрыв,</w:t>
      </w:r>
    </w:p>
    <w:p w14:paraId="55C610AA" w14:textId="7D63ABC5" w:rsidR="006D4BDE" w:rsidRPr="006515A4" w:rsidRDefault="00F9203E" w:rsidP="006D4BDE">
      <w:pPr>
        <w:pStyle w:val="Call"/>
      </w:pPr>
      <w:r w:rsidRPr="006515A4">
        <w:t>решает</w:t>
      </w:r>
    </w:p>
    <w:p w14:paraId="2A7A2300" w14:textId="4F517FF1" w:rsidR="006D4BDE" w:rsidRPr="006515A4" w:rsidRDefault="006D4BDE" w:rsidP="006D4BDE">
      <w:r w:rsidRPr="006515A4">
        <w:t>1</w:t>
      </w:r>
      <w:r w:rsidRPr="006515A4">
        <w:tab/>
      </w:r>
      <w:bookmarkStart w:id="39" w:name="lt_pId057"/>
      <w:r w:rsidR="002E3BC2" w:rsidRPr="006515A4">
        <w:t>разработ</w:t>
      </w:r>
      <w:r w:rsidR="00004C57" w:rsidRPr="006515A4">
        <w:t>ать</w:t>
      </w:r>
      <w:r w:rsidR="002E3BC2" w:rsidRPr="006515A4">
        <w:t xml:space="preserve"> Рекомендаци</w:t>
      </w:r>
      <w:r w:rsidR="00004C57" w:rsidRPr="006515A4">
        <w:t>и</w:t>
      </w:r>
      <w:r w:rsidR="002E3BC2" w:rsidRPr="006515A4">
        <w:t xml:space="preserve"> и Отчет</w:t>
      </w:r>
      <w:r w:rsidR="00004C57" w:rsidRPr="006515A4">
        <w:t>ы</w:t>
      </w:r>
      <w:r w:rsidR="002E3BC2" w:rsidRPr="006515A4">
        <w:t xml:space="preserve"> для внедрения новых систем, технологий и применений радиовещания с </w:t>
      </w:r>
      <w:r w:rsidR="00B11DAA" w:rsidRPr="006515A4">
        <w:t>целью достижения</w:t>
      </w:r>
      <w:r w:rsidR="002E3BC2" w:rsidRPr="006515A4">
        <w:t xml:space="preserve"> согласования спецификаций </w:t>
      </w:r>
      <w:r w:rsidR="00F02CDA">
        <w:t xml:space="preserve">на всемирной основе </w:t>
      </w:r>
      <w:r w:rsidR="002E3BC2" w:rsidRPr="006515A4">
        <w:t>с учетом требований и условий стран/регионов</w:t>
      </w:r>
      <w:r w:rsidRPr="006515A4">
        <w:t>;</w:t>
      </w:r>
      <w:bookmarkEnd w:id="39"/>
      <w:r w:rsidRPr="006515A4">
        <w:t xml:space="preserve"> </w:t>
      </w:r>
    </w:p>
    <w:p w14:paraId="2A9D774A" w14:textId="374D5A6B" w:rsidR="006D4BDE" w:rsidRPr="006515A4" w:rsidRDefault="006D4BDE" w:rsidP="006D4BDE">
      <w:r w:rsidRPr="006515A4">
        <w:t>2</w:t>
      </w:r>
      <w:r w:rsidRPr="006515A4">
        <w:tab/>
      </w:r>
      <w:bookmarkStart w:id="40" w:name="lt_pId059"/>
      <w:r w:rsidR="00395F83" w:rsidRPr="006515A4">
        <w:t xml:space="preserve">что разработка Рекомендаций и Отчетов по тематике </w:t>
      </w:r>
      <w:r w:rsidR="00BC39B5" w:rsidRPr="006515A4">
        <w:t>будущих</w:t>
      </w:r>
      <w:r w:rsidR="00395F83" w:rsidRPr="006515A4">
        <w:t xml:space="preserve"> систем, технологий и применений радиовещания должна осуществляться как непрерывный и оперативный процесс с четко определенными намеченными результатами деятельности, учитывающими разработки, проводимые вне МСЭ-R</w:t>
      </w:r>
      <w:bookmarkEnd w:id="40"/>
      <w:r w:rsidR="00395F83" w:rsidRPr="006515A4">
        <w:t>,</w:t>
      </w:r>
    </w:p>
    <w:p w14:paraId="5195518A" w14:textId="59120AC2" w:rsidR="001B5975" w:rsidRPr="006515A4" w:rsidRDefault="001E2568" w:rsidP="001B5975">
      <w:pPr>
        <w:pStyle w:val="Call"/>
      </w:pPr>
      <w:r w:rsidRPr="006515A4">
        <w:t>п</w:t>
      </w:r>
      <w:r w:rsidR="00DC64BD" w:rsidRPr="006515A4">
        <w:t>оручает Директору Бюро радиосвязи</w:t>
      </w:r>
    </w:p>
    <w:p w14:paraId="21BBA8CB" w14:textId="04028819" w:rsidR="006D4BDE" w:rsidRPr="006515A4" w:rsidRDefault="006D4BDE" w:rsidP="000C5460">
      <w:pPr>
        <w:keepNext/>
        <w:keepLines/>
      </w:pPr>
      <w:r w:rsidRPr="006515A4">
        <w:t>1</w:t>
      </w:r>
      <w:r w:rsidRPr="006515A4">
        <w:tab/>
      </w:r>
      <w:bookmarkStart w:id="41" w:name="lt_pId062"/>
      <w:r w:rsidR="00395F83" w:rsidRPr="006515A4">
        <w:t xml:space="preserve">продолжать информировать стороны, предлагающие </w:t>
      </w:r>
      <w:r w:rsidR="00BC39B5" w:rsidRPr="006515A4">
        <w:t>будущие</w:t>
      </w:r>
      <w:r w:rsidR="00395F83" w:rsidRPr="006515A4">
        <w:t xml:space="preserve"> системы, технологии и применения</w:t>
      </w:r>
      <w:r w:rsidR="00E02617" w:rsidRPr="006515A4">
        <w:t>,</w:t>
      </w:r>
      <w:r w:rsidR="00395F83" w:rsidRPr="006515A4">
        <w:t xml:space="preserve"> о стандартах радиовещания и сообщать им о политике МСЭ в области ПИС в соответствии с Резолюцией МСЭ</w:t>
      </w:r>
      <w:r w:rsidRPr="006515A4">
        <w:noBreakHyphen/>
        <w:t>R 1;</w:t>
      </w:r>
      <w:bookmarkEnd w:id="41"/>
    </w:p>
    <w:p w14:paraId="37473CBA" w14:textId="466739C3" w:rsidR="006D4BDE" w:rsidRPr="006515A4" w:rsidRDefault="006D4BDE" w:rsidP="006D4BDE">
      <w:r w:rsidRPr="006515A4">
        <w:t>2</w:t>
      </w:r>
      <w:r w:rsidRPr="006515A4">
        <w:tab/>
      </w:r>
      <w:bookmarkStart w:id="42" w:name="lt_pId064"/>
      <w:r w:rsidR="00E02617" w:rsidRPr="006515A4">
        <w:t>оказывать необходимую поддержку для содействия выполнению настоящей Резолюции</w:t>
      </w:r>
      <w:r w:rsidRPr="006515A4">
        <w:t>.</w:t>
      </w:r>
      <w:bookmarkEnd w:id="42"/>
    </w:p>
    <w:p w14:paraId="02FEF9CB" w14:textId="77777777" w:rsidR="00C74FC5" w:rsidRPr="006515A4" w:rsidRDefault="00C74FC5" w:rsidP="00411C49">
      <w:pPr>
        <w:pStyle w:val="Reasons"/>
      </w:pPr>
    </w:p>
    <w:p w14:paraId="0AC18EC1" w14:textId="77777777" w:rsidR="00C74FC5" w:rsidRPr="006515A4" w:rsidRDefault="00C74FC5" w:rsidP="009252C3">
      <w:pPr>
        <w:spacing w:before="0"/>
        <w:jc w:val="center"/>
      </w:pPr>
      <w:r w:rsidRPr="006515A4">
        <w:t>______________</w:t>
      </w:r>
    </w:p>
    <w:sectPr w:rsidR="00C74FC5" w:rsidRPr="006515A4" w:rsidSect="009252C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170BA" w14:textId="77777777" w:rsidR="00FF6DEB" w:rsidRDefault="00FF6DEB">
      <w:r>
        <w:separator/>
      </w:r>
    </w:p>
  </w:endnote>
  <w:endnote w:type="continuationSeparator" w:id="0">
    <w:p w14:paraId="3AA779B0" w14:textId="77777777" w:rsidR="00FF6DEB" w:rsidRDefault="00FF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23A30F71" w:rsidR="00F52FFE" w:rsidRPr="001B5975" w:rsidRDefault="00F52FFE">
    <w:pPr>
      <w:rPr>
        <w:lang w:val="en-US"/>
      </w:rPr>
    </w:pPr>
    <w:r>
      <w:fldChar w:fldCharType="begin"/>
    </w:r>
    <w:r w:rsidRPr="001B5975">
      <w:rPr>
        <w:lang w:val="en-US"/>
      </w:rPr>
      <w:instrText xml:space="preserve"> FILENAME \p  \* MERGEFORMAT </w:instrText>
    </w:r>
    <w:r>
      <w:fldChar w:fldCharType="separate"/>
    </w:r>
    <w:r w:rsidR="00BD6C8B">
      <w:rPr>
        <w:noProof/>
        <w:lang w:val="en-US"/>
      </w:rPr>
      <w:t>P:\RUS\ITU-R\CONF-R\AR19\PLEN\000\051R.docx</w:t>
    </w:r>
    <w:r>
      <w:fldChar w:fldCharType="end"/>
    </w:r>
    <w:r w:rsidRPr="001B597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25BC">
      <w:rPr>
        <w:noProof/>
      </w:rPr>
      <w:t>26.10.19</w:t>
    </w:r>
    <w:r>
      <w:fldChar w:fldCharType="end"/>
    </w:r>
    <w:r w:rsidRPr="001B597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6C8B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08132381" w:rsidR="00F52FFE" w:rsidRPr="00855291" w:rsidRDefault="0046763C" w:rsidP="0046763C">
    <w:pPr>
      <w:pStyle w:val="Footer"/>
      <w:rPr>
        <w:lang w:val="fr-FR"/>
      </w:rPr>
    </w:pPr>
    <w:r>
      <w:fldChar w:fldCharType="begin"/>
    </w:r>
    <w:r w:rsidRPr="00855291">
      <w:rPr>
        <w:lang w:val="fr-FR"/>
      </w:rPr>
      <w:instrText xml:space="preserve"> FILENAME \p  \* MERGEFORMAT </w:instrText>
    </w:r>
    <w:r>
      <w:fldChar w:fldCharType="separate"/>
    </w:r>
    <w:r w:rsidR="00855291" w:rsidRPr="00855291">
      <w:rPr>
        <w:lang w:val="fr-FR"/>
      </w:rPr>
      <w:t>P:\RUS\ITU-R\CONF-R\AR19\FINRES\070V2R.docx</w:t>
    </w:r>
    <w:r>
      <w:fldChar w:fldCharType="end"/>
    </w:r>
    <w:r w:rsidRPr="00855291">
      <w:rPr>
        <w:lang w:val="fr-FR"/>
      </w:rPr>
      <w:t xml:space="preserve"> (</w:t>
    </w:r>
    <w:r w:rsidR="00556F2B" w:rsidRPr="00855291">
      <w:rPr>
        <w:lang w:val="fr-FR"/>
      </w:rPr>
      <w:t>463315</w:t>
    </w:r>
    <w:r w:rsidRPr="00855291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29CD5EB0" w:rsidR="00EE146A" w:rsidRPr="00855291" w:rsidRDefault="00D6590D" w:rsidP="00D6590D">
    <w:pPr>
      <w:pStyle w:val="Footer"/>
      <w:rPr>
        <w:lang w:val="fr-FR"/>
      </w:rPr>
    </w:pPr>
    <w:r>
      <w:fldChar w:fldCharType="begin"/>
    </w:r>
    <w:r w:rsidRPr="00855291">
      <w:rPr>
        <w:lang w:val="fr-FR"/>
      </w:rPr>
      <w:instrText xml:space="preserve"> FILENAME \p  \* MERGEFORMAT </w:instrText>
    </w:r>
    <w:r>
      <w:fldChar w:fldCharType="separate"/>
    </w:r>
    <w:r w:rsidR="00855291" w:rsidRPr="00855291">
      <w:rPr>
        <w:lang w:val="fr-FR"/>
      </w:rPr>
      <w:t>P:\RUS\ITU-R\CONF-R\AR19\FINRES\070V2R.docx</w:t>
    </w:r>
    <w:r>
      <w:fldChar w:fldCharType="end"/>
    </w:r>
    <w:r w:rsidRPr="00855291">
      <w:rPr>
        <w:lang w:val="fr-FR"/>
      </w:rPr>
      <w:t xml:space="preserve"> (</w:t>
    </w:r>
    <w:r w:rsidR="00171DFF" w:rsidRPr="00855291">
      <w:rPr>
        <w:lang w:val="fr-FR"/>
      </w:rPr>
      <w:t>463</w:t>
    </w:r>
    <w:r w:rsidR="00556F2B" w:rsidRPr="00855291">
      <w:rPr>
        <w:lang w:val="fr-FR"/>
      </w:rPr>
      <w:t>315</w:t>
    </w:r>
    <w:r w:rsidRPr="00855291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4E047" w14:textId="77777777" w:rsidR="00FF6DEB" w:rsidRDefault="00FF6DEB">
      <w:r>
        <w:rPr>
          <w:b/>
        </w:rPr>
        <w:t>_______________</w:t>
      </w:r>
    </w:p>
  </w:footnote>
  <w:footnote w:type="continuationSeparator" w:id="0">
    <w:p w14:paraId="64347F86" w14:textId="77777777" w:rsidR="00FF6DEB" w:rsidRDefault="00FF6DEB">
      <w:r>
        <w:continuationSeparator/>
      </w:r>
    </w:p>
  </w:footnote>
  <w:footnote w:id="1">
    <w:p w14:paraId="616472B0" w14:textId="1A6D8AB2" w:rsidR="00D94748" w:rsidRPr="00717844" w:rsidRDefault="00D94748" w:rsidP="006D4BDE">
      <w:pPr>
        <w:pStyle w:val="FootnoteText"/>
        <w:rPr>
          <w:lang w:eastAsia="ja-JP"/>
        </w:rPr>
      </w:pPr>
      <w:r>
        <w:rPr>
          <w:rStyle w:val="FootnoteReference"/>
        </w:rPr>
        <w:t>1</w:t>
      </w:r>
      <w:r w:rsidRPr="00717844">
        <w:tab/>
      </w:r>
      <w:r w:rsidRPr="00741CA7">
        <w:t>Цифровое звуковое радиовещание, цифровое наземное телевизионное радиовещание, интегрированное широкополосное вещательное телевидение, телевидение стандартной четкости, телевидение высокой четкости и телевидение сверхвысокой четкости.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04C57"/>
    <w:rsid w:val="00014D22"/>
    <w:rsid w:val="00041530"/>
    <w:rsid w:val="0004482B"/>
    <w:rsid w:val="00052A5B"/>
    <w:rsid w:val="00064E30"/>
    <w:rsid w:val="000677DE"/>
    <w:rsid w:val="0007259F"/>
    <w:rsid w:val="00085C5A"/>
    <w:rsid w:val="00095E6C"/>
    <w:rsid w:val="000B0988"/>
    <w:rsid w:val="000C093F"/>
    <w:rsid w:val="000C5460"/>
    <w:rsid w:val="000F7D4B"/>
    <w:rsid w:val="00103AD8"/>
    <w:rsid w:val="001355A1"/>
    <w:rsid w:val="0013736F"/>
    <w:rsid w:val="0014217F"/>
    <w:rsid w:val="00143D42"/>
    <w:rsid w:val="00150CF5"/>
    <w:rsid w:val="00171DFF"/>
    <w:rsid w:val="00186683"/>
    <w:rsid w:val="001B225D"/>
    <w:rsid w:val="001B5975"/>
    <w:rsid w:val="001E2568"/>
    <w:rsid w:val="001F64F4"/>
    <w:rsid w:val="00213F8F"/>
    <w:rsid w:val="00246453"/>
    <w:rsid w:val="002478B7"/>
    <w:rsid w:val="00247D06"/>
    <w:rsid w:val="00266357"/>
    <w:rsid w:val="00284BF2"/>
    <w:rsid w:val="0028511A"/>
    <w:rsid w:val="002A15B1"/>
    <w:rsid w:val="002C3E03"/>
    <w:rsid w:val="002C7DE5"/>
    <w:rsid w:val="002E3BC2"/>
    <w:rsid w:val="002F198E"/>
    <w:rsid w:val="00306A6D"/>
    <w:rsid w:val="00342A6D"/>
    <w:rsid w:val="00376B5E"/>
    <w:rsid w:val="00395F83"/>
    <w:rsid w:val="00396DE9"/>
    <w:rsid w:val="003B67E4"/>
    <w:rsid w:val="003E26B6"/>
    <w:rsid w:val="003F6D89"/>
    <w:rsid w:val="003F779A"/>
    <w:rsid w:val="0041289D"/>
    <w:rsid w:val="00423DD5"/>
    <w:rsid w:val="00432094"/>
    <w:rsid w:val="00441C96"/>
    <w:rsid w:val="00463F60"/>
    <w:rsid w:val="00464B80"/>
    <w:rsid w:val="0046763C"/>
    <w:rsid w:val="004768D6"/>
    <w:rsid w:val="004844C1"/>
    <w:rsid w:val="004948AB"/>
    <w:rsid w:val="00496D6A"/>
    <w:rsid w:val="004C27F4"/>
    <w:rsid w:val="005115B4"/>
    <w:rsid w:val="0052458D"/>
    <w:rsid w:val="00541AC7"/>
    <w:rsid w:val="00550131"/>
    <w:rsid w:val="00556F2B"/>
    <w:rsid w:val="00562615"/>
    <w:rsid w:val="0056383D"/>
    <w:rsid w:val="0058149D"/>
    <w:rsid w:val="005B0DAF"/>
    <w:rsid w:val="005C4991"/>
    <w:rsid w:val="005E2A96"/>
    <w:rsid w:val="005E452A"/>
    <w:rsid w:val="005F7053"/>
    <w:rsid w:val="00605FBA"/>
    <w:rsid w:val="006322DB"/>
    <w:rsid w:val="00640A98"/>
    <w:rsid w:val="00645B0F"/>
    <w:rsid w:val="006515A4"/>
    <w:rsid w:val="00663374"/>
    <w:rsid w:val="0069507A"/>
    <w:rsid w:val="006B136A"/>
    <w:rsid w:val="006D4BDE"/>
    <w:rsid w:val="00700190"/>
    <w:rsid w:val="00703FFC"/>
    <w:rsid w:val="00704111"/>
    <w:rsid w:val="00706A3C"/>
    <w:rsid w:val="0071246B"/>
    <w:rsid w:val="00713989"/>
    <w:rsid w:val="00717844"/>
    <w:rsid w:val="00720F8F"/>
    <w:rsid w:val="00741CA7"/>
    <w:rsid w:val="00746F38"/>
    <w:rsid w:val="00751071"/>
    <w:rsid w:val="00756B1C"/>
    <w:rsid w:val="00771527"/>
    <w:rsid w:val="007908C9"/>
    <w:rsid w:val="007A2836"/>
    <w:rsid w:val="00834892"/>
    <w:rsid w:val="00845350"/>
    <w:rsid w:val="0085382F"/>
    <w:rsid w:val="00855291"/>
    <w:rsid w:val="008765E0"/>
    <w:rsid w:val="00876798"/>
    <w:rsid w:val="008A1503"/>
    <w:rsid w:val="008B1239"/>
    <w:rsid w:val="00900167"/>
    <w:rsid w:val="009252C3"/>
    <w:rsid w:val="009317DA"/>
    <w:rsid w:val="009331D0"/>
    <w:rsid w:val="00943EBD"/>
    <w:rsid w:val="009447A3"/>
    <w:rsid w:val="0095727E"/>
    <w:rsid w:val="00994A5C"/>
    <w:rsid w:val="009A155B"/>
    <w:rsid w:val="009C0787"/>
    <w:rsid w:val="009D04EC"/>
    <w:rsid w:val="00A05CE9"/>
    <w:rsid w:val="00A163C0"/>
    <w:rsid w:val="00A17032"/>
    <w:rsid w:val="00A848CA"/>
    <w:rsid w:val="00AC538F"/>
    <w:rsid w:val="00AD4505"/>
    <w:rsid w:val="00AE33CF"/>
    <w:rsid w:val="00B02343"/>
    <w:rsid w:val="00B11DAA"/>
    <w:rsid w:val="00B40A80"/>
    <w:rsid w:val="00B5213A"/>
    <w:rsid w:val="00B75ED8"/>
    <w:rsid w:val="00B76072"/>
    <w:rsid w:val="00B96900"/>
    <w:rsid w:val="00BA235C"/>
    <w:rsid w:val="00BC1D78"/>
    <w:rsid w:val="00BC336E"/>
    <w:rsid w:val="00BC39B5"/>
    <w:rsid w:val="00BD6C8B"/>
    <w:rsid w:val="00BE5003"/>
    <w:rsid w:val="00C1541E"/>
    <w:rsid w:val="00C52226"/>
    <w:rsid w:val="00C72823"/>
    <w:rsid w:val="00C74FC5"/>
    <w:rsid w:val="00CC46BB"/>
    <w:rsid w:val="00CC5677"/>
    <w:rsid w:val="00CC6847"/>
    <w:rsid w:val="00CD568E"/>
    <w:rsid w:val="00D101F8"/>
    <w:rsid w:val="00D225BC"/>
    <w:rsid w:val="00D23396"/>
    <w:rsid w:val="00D2364E"/>
    <w:rsid w:val="00D25DC1"/>
    <w:rsid w:val="00D35AF0"/>
    <w:rsid w:val="00D471A9"/>
    <w:rsid w:val="00D6590D"/>
    <w:rsid w:val="00D85695"/>
    <w:rsid w:val="00D94748"/>
    <w:rsid w:val="00D96ABC"/>
    <w:rsid w:val="00DA35DE"/>
    <w:rsid w:val="00DA6736"/>
    <w:rsid w:val="00DB6560"/>
    <w:rsid w:val="00DC64BD"/>
    <w:rsid w:val="00DC731F"/>
    <w:rsid w:val="00DF50A2"/>
    <w:rsid w:val="00E02617"/>
    <w:rsid w:val="00E06A40"/>
    <w:rsid w:val="00E13B09"/>
    <w:rsid w:val="00E271A5"/>
    <w:rsid w:val="00E53E5B"/>
    <w:rsid w:val="00E86A0F"/>
    <w:rsid w:val="00EA52E4"/>
    <w:rsid w:val="00EB5B97"/>
    <w:rsid w:val="00EE146A"/>
    <w:rsid w:val="00EE7B72"/>
    <w:rsid w:val="00F02CDA"/>
    <w:rsid w:val="00F042F0"/>
    <w:rsid w:val="00F04FD4"/>
    <w:rsid w:val="00F36624"/>
    <w:rsid w:val="00F451F5"/>
    <w:rsid w:val="00F52FFE"/>
    <w:rsid w:val="00F579FC"/>
    <w:rsid w:val="00F80DF5"/>
    <w:rsid w:val="00F841C8"/>
    <w:rsid w:val="00F9203E"/>
    <w:rsid w:val="00F9578C"/>
    <w:rsid w:val="00FB4E64"/>
    <w:rsid w:val="00FC24C1"/>
    <w:rsid w:val="00FD0295"/>
    <w:rsid w:val="00FE24FC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(NECG) Footnote Reference,Appel note de bas de p,FR,Footnote Reference/,Footnote symbol,Style 12,Style 124,Style 13,Style 17,fr,o"/>
    <w:basedOn w:val="DefaultParagraphFont"/>
    <w:qFormat/>
    <w:rsid w:val="00F36624"/>
    <w:rPr>
      <w:position w:val="6"/>
      <w:sz w:val="16"/>
    </w:rPr>
  </w:style>
  <w:style w:type="paragraph" w:styleId="FootnoteText">
    <w:name w:val="footnote text"/>
    <w:aliases w:val="ALTS FOOTNOTE,DNV-FT,Footnote Text Char Char1,Footnote Text Char Char1 Char1 Char Char,Footnote Text Char1,Footnote Text Char1 Char1 Char1 Char,Footnote Text Char1 Char1 Char1 Char Char Char1,Footnote Text Char4 Char Char,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DNV-FT Char,Footnote Text Char Char1 Char,Footnote Text Char Char1 Char1 Char Char Char,Footnote Text Char1 Char,Footnote Text Char1 Char1 Char1 Char Char,Footnote Text Char1 Char1 Char1 Char Char 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  <w:style w:type="character" w:styleId="Hyperlink">
    <w:name w:val="Hyperlink"/>
    <w:basedOn w:val="DefaultParagraphFont"/>
    <w:unhideWhenUsed/>
    <w:rsid w:val="006D4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597AB-CA8E-4605-9B31-29514B81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2</TotalTime>
  <Pages>2</Pages>
  <Words>583</Words>
  <Characters>4165</Characters>
  <Application>Microsoft Office Word</Application>
  <DocSecurity>0</DocSecurity>
  <Lines>115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Fedosova, Elena</cp:lastModifiedBy>
  <cp:revision>3</cp:revision>
  <cp:lastPrinted>2019-10-23T18:05:00Z</cp:lastPrinted>
  <dcterms:created xsi:type="dcterms:W3CDTF">2019-10-28T19:18:00Z</dcterms:created>
  <dcterms:modified xsi:type="dcterms:W3CDTF">2019-10-28T19:19:00Z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