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3363A" w14:textId="0820ED93" w:rsidR="00EE44F2" w:rsidRPr="00085859" w:rsidRDefault="00EE44F2" w:rsidP="00EE44F2">
      <w:pPr>
        <w:pStyle w:val="ResNo"/>
        <w:rPr>
          <w:lang w:val="ru-RU"/>
        </w:rPr>
      </w:pPr>
      <w:bookmarkStart w:id="0" w:name="_Toc180536298"/>
      <w:bookmarkStart w:id="1" w:name="_Toc314864457"/>
      <w:bookmarkStart w:id="2" w:name="_Toc314865155"/>
      <w:bookmarkStart w:id="3" w:name="_Toc321145019"/>
      <w:bookmarkStart w:id="4" w:name="_Toc436999771"/>
      <w:r w:rsidRPr="00085859">
        <w:rPr>
          <w:lang w:val="ru-RU"/>
        </w:rPr>
        <w:t>РЕЗОЛЮЦИ</w:t>
      </w:r>
      <w:r w:rsidR="00FA094C">
        <w:rPr>
          <w:lang w:val="ru-RU"/>
        </w:rPr>
        <w:t>я</w:t>
      </w:r>
      <w:r w:rsidRPr="00085859">
        <w:rPr>
          <w:lang w:val="ru-RU"/>
        </w:rPr>
        <w:t xml:space="preserve"> МСЭ-R 5-</w:t>
      </w:r>
      <w:r w:rsidR="00FA094C">
        <w:rPr>
          <w:lang w:val="ru-RU"/>
        </w:rPr>
        <w:t>8</w:t>
      </w:r>
    </w:p>
    <w:p w14:paraId="11B43FFE" w14:textId="77777777" w:rsidR="00EE44F2" w:rsidRPr="00085859" w:rsidRDefault="00EE44F2" w:rsidP="00EE44F2">
      <w:pPr>
        <w:pStyle w:val="Restitle"/>
        <w:rPr>
          <w:lang w:val="ru-RU"/>
        </w:rPr>
      </w:pPr>
      <w:r w:rsidRPr="00085859">
        <w:rPr>
          <w:lang w:val="ru-RU"/>
        </w:rPr>
        <w:t>Программа работы и Вопросы исследовательских комиссий по радиосвязи</w:t>
      </w:r>
      <w:bookmarkEnd w:id="0"/>
      <w:bookmarkEnd w:id="1"/>
      <w:bookmarkEnd w:id="2"/>
      <w:bookmarkEnd w:id="3"/>
    </w:p>
    <w:p w14:paraId="4B079C7C" w14:textId="77B7B194" w:rsidR="00EE44F2" w:rsidRPr="00085859" w:rsidRDefault="00EE44F2" w:rsidP="00EE44F2">
      <w:pPr>
        <w:pStyle w:val="Resdate"/>
        <w:rPr>
          <w:lang w:val="ru-RU"/>
        </w:rPr>
      </w:pPr>
      <w:r w:rsidRPr="00085859">
        <w:rPr>
          <w:lang w:val="ru-RU"/>
        </w:rPr>
        <w:t>(1993-1995-1997-2000-2003-2007-2012-2015</w:t>
      </w:r>
      <w:r w:rsidR="00FA094C">
        <w:rPr>
          <w:lang w:val="ru-RU"/>
        </w:rPr>
        <w:t>-2019</w:t>
      </w:r>
      <w:r w:rsidRPr="00085859">
        <w:rPr>
          <w:lang w:val="ru-RU"/>
        </w:rPr>
        <w:t>)</w:t>
      </w:r>
    </w:p>
    <w:p w14:paraId="7E0B1723" w14:textId="77777777" w:rsidR="00EE44F2" w:rsidRPr="00085859" w:rsidRDefault="00EE44F2" w:rsidP="00EE44F2">
      <w:pPr>
        <w:pStyle w:val="Normalaftertitle"/>
        <w:rPr>
          <w:lang w:val="ru-RU"/>
        </w:rPr>
      </w:pPr>
      <w:r w:rsidRPr="00085859">
        <w:rPr>
          <w:lang w:val="ru-RU"/>
        </w:rPr>
        <w:t>Ассамблея радиосвязи МСЭ,</w:t>
      </w:r>
    </w:p>
    <w:p w14:paraId="0A838E9B" w14:textId="77777777" w:rsidR="00EE44F2" w:rsidRPr="00085859" w:rsidRDefault="00EE44F2" w:rsidP="00EE44F2">
      <w:pPr>
        <w:pStyle w:val="Call"/>
        <w:rPr>
          <w:lang w:val="ru-RU"/>
        </w:rPr>
      </w:pPr>
      <w:r w:rsidRPr="00085859">
        <w:rPr>
          <w:lang w:val="ru-RU"/>
        </w:rPr>
        <w:t>учитывая</w:t>
      </w:r>
    </w:p>
    <w:p w14:paraId="74029191" w14:textId="77777777" w:rsidR="00EE44F2" w:rsidRPr="00085859" w:rsidRDefault="00EE44F2" w:rsidP="00EE44F2">
      <w:pPr>
        <w:rPr>
          <w:lang w:val="ru-RU"/>
        </w:rPr>
      </w:pPr>
      <w:r w:rsidRPr="00085859">
        <w:rPr>
          <w:i/>
          <w:iCs/>
          <w:lang w:val="ru-RU"/>
        </w:rPr>
        <w:t>а)</w:t>
      </w:r>
      <w:r w:rsidRPr="00085859">
        <w:rPr>
          <w:lang w:val="ru-RU"/>
        </w:rPr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14:paraId="21976FE6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/>
        </w:rPr>
        <w:t>b)</w:t>
      </w:r>
      <w:r w:rsidRPr="00085859">
        <w:rPr>
          <w:lang w:val="ru-RU" w:eastAsia="zh-CN"/>
        </w:rPr>
        <w:tab/>
      </w:r>
      <w:r w:rsidRPr="00085859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14:paraId="49AC86B9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c)</w:t>
      </w:r>
      <w:r w:rsidRPr="00085859">
        <w:rPr>
          <w:lang w:val="ru-RU"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14:paraId="7AB93B93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d)</w:t>
      </w:r>
      <w:r w:rsidRPr="00085859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14:paraId="2F2F6479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e)</w:t>
      </w:r>
      <w:r w:rsidRPr="00085859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14:paraId="482E495A" w14:textId="77777777" w:rsidR="00EE44F2" w:rsidRPr="00085859" w:rsidRDefault="00EE44F2" w:rsidP="00EE44F2">
      <w:pPr>
        <w:pStyle w:val="Call"/>
        <w:rPr>
          <w:lang w:val="ru-RU"/>
        </w:rPr>
      </w:pPr>
      <w:r w:rsidRPr="00085859">
        <w:rPr>
          <w:lang w:val="ru-RU"/>
        </w:rPr>
        <w:t>решает</w:t>
      </w:r>
      <w:r w:rsidRPr="00085859">
        <w:rPr>
          <w:i w:val="0"/>
          <w:iCs/>
          <w:lang w:val="ru-RU"/>
        </w:rPr>
        <w:t>,</w:t>
      </w:r>
    </w:p>
    <w:p w14:paraId="32C0E1E8" w14:textId="77777777" w:rsidR="00EE44F2" w:rsidRPr="00085859" w:rsidRDefault="00EE44F2" w:rsidP="00EE44F2">
      <w:pPr>
        <w:keepNext/>
        <w:rPr>
          <w:lang w:val="ru-RU"/>
        </w:rPr>
      </w:pPr>
      <w:r w:rsidRPr="00085859">
        <w:rPr>
          <w:lang w:val="ru-RU"/>
        </w:rPr>
        <w:t>1</w:t>
      </w:r>
      <w:r w:rsidRPr="00085859">
        <w:rPr>
          <w:lang w:val="ru-RU"/>
        </w:rPr>
        <w:tab/>
        <w:t xml:space="preserve">что программа работы любой исследовательской комиссии по радиосвязи должна включать: </w:t>
      </w:r>
    </w:p>
    <w:p w14:paraId="2CA73D73" w14:textId="77777777" w:rsidR="00EE44F2" w:rsidRPr="00085859" w:rsidRDefault="00EE44F2" w:rsidP="00EE44F2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1.1</w:t>
      </w:r>
      <w:r w:rsidRPr="00085859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085859">
        <w:rPr>
          <w:lang w:val="ru-RU" w:eastAsia="ja-JP"/>
        </w:rPr>
        <w:t xml:space="preserve">; </w:t>
      </w:r>
    </w:p>
    <w:p w14:paraId="26ED3926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 w:eastAsia="ja-JP"/>
        </w:rPr>
        <w:t>1.2</w:t>
      </w:r>
      <w:r w:rsidRPr="00085859">
        <w:rPr>
          <w:lang w:val="ru-RU"/>
        </w:rPr>
        <w:tab/>
        <w:t>Вопросы, перечисленные в Приложениях 1–6, относящиеся к конкретной исследовательской комиссии</w:t>
      </w:r>
      <w:r w:rsidRPr="00085859">
        <w:rPr>
          <w:lang w:val="ru-RU" w:eastAsia="ja-JP"/>
        </w:rPr>
        <w:t>;</w:t>
      </w:r>
    </w:p>
    <w:p w14:paraId="75B62E82" w14:textId="77777777" w:rsidR="00EE44F2" w:rsidRPr="00085859" w:rsidRDefault="00EE44F2" w:rsidP="00EE44F2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1.3</w:t>
      </w:r>
      <w:r w:rsidRPr="00085859">
        <w:rPr>
          <w:lang w:val="ru-RU"/>
        </w:rPr>
        <w:tab/>
        <w:t xml:space="preserve">исследования в рамках сферы деятельности конкретной исследовательской комиссии, которые будут проводиться в соответствии с п. А1.3.1.2 Приложения 1 к Резолюции МСЭ-R 1 без Вопросов; </w:t>
      </w:r>
    </w:p>
    <w:p w14:paraId="69232AE8" w14:textId="77777777" w:rsidR="00EE44F2" w:rsidRPr="00085859" w:rsidRDefault="00EE44F2" w:rsidP="00EE44F2">
      <w:pPr>
        <w:rPr>
          <w:i/>
          <w:iCs/>
          <w:lang w:val="ru-RU"/>
        </w:rPr>
      </w:pPr>
      <w:r w:rsidRPr="00085859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085859">
        <w:rPr>
          <w:i/>
          <w:iCs/>
          <w:lang w:val="ru-RU"/>
        </w:rPr>
        <w:t>d)</w:t>
      </w:r>
      <w:r w:rsidRPr="00085859">
        <w:rPr>
          <w:lang w:val="ru-RU"/>
        </w:rPr>
        <w:t xml:space="preserve"> раздела </w:t>
      </w:r>
      <w:r w:rsidRPr="00085859">
        <w:rPr>
          <w:i/>
          <w:iCs/>
          <w:lang w:val="ru-RU"/>
        </w:rPr>
        <w:t>учитывая</w:t>
      </w:r>
      <w:r w:rsidRPr="00085859">
        <w:rPr>
          <w:lang w:val="ru-RU"/>
        </w:rPr>
        <w:t>;</w:t>
      </w:r>
    </w:p>
    <w:p w14:paraId="053205E3" w14:textId="77777777" w:rsidR="00EE44F2" w:rsidRPr="00085859" w:rsidRDefault="00EE44F2" w:rsidP="00EE44F2">
      <w:pPr>
        <w:rPr>
          <w:lang w:val="ru-RU" w:eastAsia="ja-JP"/>
        </w:rPr>
      </w:pPr>
      <w:r w:rsidRPr="00085859">
        <w:rPr>
          <w:lang w:val="ru-RU"/>
        </w:rPr>
        <w:t>2</w:t>
      </w:r>
      <w:r w:rsidRPr="00085859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14:paraId="6B1895C0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С:</w:t>
      </w:r>
      <w:r w:rsidRPr="00085859">
        <w:rPr>
          <w:lang w:val="ru-RU"/>
        </w:rPr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 их решениями;</w:t>
      </w:r>
    </w:p>
    <w:p w14:paraId="2935E11C" w14:textId="77777777" w:rsidR="00EE44F2" w:rsidRPr="00085859" w:rsidRDefault="00EE44F2" w:rsidP="00EE44F2">
      <w:pPr>
        <w:pStyle w:val="enumlev2"/>
        <w:rPr>
          <w:lang w:val="ru-RU"/>
        </w:rPr>
      </w:pPr>
      <w:r w:rsidRPr="00085859">
        <w:rPr>
          <w:lang w:val="ru-RU"/>
        </w:rPr>
        <w:t>С1:</w:t>
      </w:r>
      <w:r w:rsidRPr="00085859">
        <w:rPr>
          <w:lang w:val="ru-RU"/>
        </w:rPr>
        <w:tab/>
        <w:t>весьма срочные и приоритетные исследования, требующиеся для следующей всемирной конференции радиосвязи;</w:t>
      </w:r>
    </w:p>
    <w:p w14:paraId="1309BA7A" w14:textId="77777777" w:rsidR="00EE44F2" w:rsidRPr="00085859" w:rsidRDefault="00EE44F2" w:rsidP="00EE44F2">
      <w:pPr>
        <w:pStyle w:val="enumlev2"/>
        <w:rPr>
          <w:lang w:val="ru-RU"/>
        </w:rPr>
      </w:pPr>
      <w:r w:rsidRPr="00085859">
        <w:rPr>
          <w:lang w:val="ru-RU"/>
        </w:rPr>
        <w:t>С2:</w:t>
      </w:r>
      <w:r w:rsidRPr="00085859">
        <w:rPr>
          <w:lang w:val="ru-RU"/>
        </w:rPr>
        <w:tab/>
        <w:t>срочные исследования, которые, как ожидается, потребуются для других конференций радиосвязи;</w:t>
      </w:r>
    </w:p>
    <w:p w14:paraId="7743A2D9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S:</w:t>
      </w:r>
      <w:r w:rsidRPr="00085859">
        <w:rPr>
          <w:lang w:val="ru-RU"/>
        </w:rPr>
        <w:tab/>
        <w:t>Вопросы, которые предназначаются для получения ответов на:</w:t>
      </w:r>
    </w:p>
    <w:p w14:paraId="78CB5870" w14:textId="4BE46A12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 xml:space="preserve">проблемы, переданные </w:t>
      </w:r>
      <w:r w:rsidR="00085859" w:rsidRPr="00085859">
        <w:rPr>
          <w:lang w:val="ru-RU"/>
        </w:rPr>
        <w:t xml:space="preserve">Ассамблее </w:t>
      </w:r>
      <w:r w:rsidRPr="00085859">
        <w:rPr>
          <w:lang w:val="ru-RU"/>
        </w:rPr>
        <w:t>радиосвязи Полномочной конференцией, любой другой конференцией, Советом, Радиорегламентарным комитетом;</w:t>
      </w:r>
    </w:p>
    <w:p w14:paraId="2C0CB966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14:paraId="7F314981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lastRenderedPageBreak/>
        <w:t>–</w:t>
      </w:r>
      <w:r w:rsidRPr="00085859">
        <w:rPr>
          <w:lang w:val="ru-RU"/>
        </w:rPr>
        <w:tab/>
        <w:t>изменения в использовании радиосредств или в их эксплуатации:</w:t>
      </w:r>
    </w:p>
    <w:p w14:paraId="20DDD6B2" w14:textId="77777777" w:rsidR="00EE44F2" w:rsidRPr="00085859" w:rsidRDefault="00EE44F2" w:rsidP="00EE44F2">
      <w:pPr>
        <w:pStyle w:val="enumlev2"/>
        <w:rPr>
          <w:lang w:val="ru-RU"/>
        </w:rPr>
      </w:pPr>
      <w:r w:rsidRPr="00085859">
        <w:rPr>
          <w:lang w:val="ru-RU"/>
        </w:rPr>
        <w:t>S1:</w:t>
      </w:r>
      <w:r w:rsidRPr="00085859">
        <w:rPr>
          <w:lang w:val="ru-RU"/>
        </w:rPr>
        <w:tab/>
        <w:t>срочные исследования, которые предполагается завершить в течение двух лет;</w:t>
      </w:r>
    </w:p>
    <w:p w14:paraId="798235D0" w14:textId="77777777" w:rsidR="00EE44F2" w:rsidRPr="00085859" w:rsidRDefault="00EE44F2" w:rsidP="00EE44F2">
      <w:pPr>
        <w:pStyle w:val="enumlev2"/>
        <w:rPr>
          <w:lang w:val="ru-RU"/>
        </w:rPr>
      </w:pPr>
      <w:r w:rsidRPr="00085859">
        <w:rPr>
          <w:lang w:val="ru-RU"/>
        </w:rPr>
        <w:t>S2:</w:t>
      </w:r>
      <w:r w:rsidRPr="00085859">
        <w:rPr>
          <w:lang w:val="ru-RU"/>
        </w:rPr>
        <w:tab/>
        <w:t>важные исследования, необходимые для развития радиосвязи;</w:t>
      </w:r>
    </w:p>
    <w:p w14:paraId="135773E3" w14:textId="77777777" w:rsidR="00EE44F2" w:rsidRPr="00085859" w:rsidRDefault="00EE44F2" w:rsidP="00EE44F2">
      <w:pPr>
        <w:pStyle w:val="enumlev2"/>
        <w:rPr>
          <w:lang w:val="ru-RU"/>
        </w:rPr>
      </w:pPr>
      <w:r w:rsidRPr="00085859">
        <w:rPr>
          <w:lang w:val="ru-RU"/>
        </w:rPr>
        <w:t>S3:</w:t>
      </w:r>
      <w:r w:rsidRPr="00085859">
        <w:rPr>
          <w:lang w:val="ru-RU"/>
        </w:rPr>
        <w:tab/>
        <w:t>требуемые исследования, которые, как ожидается, будут способствовать развитию радиосвязи;</w:t>
      </w:r>
    </w:p>
    <w:p w14:paraId="1D0580BE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14:paraId="7728B21E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3</w:t>
      </w:r>
      <w:r w:rsidRPr="00085859">
        <w:rPr>
          <w:lang w:val="ru-RU"/>
        </w:rPr>
        <w:tab/>
        <w:t>что по каждому Вопросу следует:</w:t>
      </w:r>
    </w:p>
    <w:p w14:paraId="6F461278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14:paraId="6E3F833F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14:paraId="159AF942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4</w:t>
      </w:r>
      <w:r w:rsidRPr="00085859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14:paraId="755905B5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определения Вопросов и отнесения их к соответствующим категориям;</w:t>
      </w:r>
    </w:p>
    <w:p w14:paraId="733CDB73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А1.2.1.1 Приложения 1 к Резолюции МСЭ-R 1 вкладов представлено не было; такие Вопросы должны относиться к категории D;</w:t>
      </w:r>
    </w:p>
    <w:p w14:paraId="00BBBDCC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5</w:t>
      </w:r>
      <w:r w:rsidRPr="00085859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С1, С2 или S1;</w:t>
      </w:r>
    </w:p>
    <w:p w14:paraId="3D6CE7B1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6</w:t>
      </w:r>
      <w:r w:rsidRPr="00085859">
        <w:rPr>
          <w:lang w:val="ru-RU"/>
        </w:rPr>
        <w:tab/>
        <w:t xml:space="preserve">что исследовательская комиссия должна уведомлять членов МСЭ-R об исследованиях без Вопросов, указанных в пункте 1.3 раздела </w:t>
      </w:r>
      <w:r w:rsidRPr="00085859">
        <w:rPr>
          <w:i/>
          <w:iCs/>
          <w:lang w:val="ru-RU"/>
        </w:rPr>
        <w:t>решает</w:t>
      </w:r>
      <w:r w:rsidRPr="00085859">
        <w:rPr>
          <w:lang w:val="ru-RU"/>
        </w:rPr>
        <w:t>, посредством веб-сайта МСЭ.</w:t>
      </w:r>
    </w:p>
    <w:p w14:paraId="16014E11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br w:type="page"/>
      </w:r>
    </w:p>
    <w:p w14:paraId="5D1BC7F9" w14:textId="4BC2F75D" w:rsidR="00A91B4F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1</w:t>
      </w:r>
    </w:p>
    <w:p w14:paraId="5C0116B7" w14:textId="58D547C1" w:rsidR="00EE44F2" w:rsidRPr="00085859" w:rsidRDefault="00EE44F2" w:rsidP="00EE44F2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1-й Исследовательской комиссии по радиосвязи</w:t>
      </w:r>
    </w:p>
    <w:p w14:paraId="30D1539B" w14:textId="77777777" w:rsidR="00EE44F2" w:rsidRPr="00085859" w:rsidRDefault="00EE44F2" w:rsidP="00EE44F2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558" w:type="dxa"/>
        <w:jc w:val="center"/>
        <w:tblLook w:val="01E0" w:firstRow="1" w:lastRow="1" w:firstColumn="1" w:lastColumn="1" w:noHBand="0" w:noVBand="0"/>
      </w:tblPr>
      <w:tblGrid>
        <w:gridCol w:w="1276"/>
        <w:gridCol w:w="6396"/>
        <w:gridCol w:w="808"/>
        <w:gridCol w:w="1078"/>
      </w:tblGrid>
      <w:tr w:rsidR="00EE44F2" w:rsidRPr="00085859" w14:paraId="0AADE273" w14:textId="77777777" w:rsidTr="0014342F">
        <w:trPr>
          <w:cantSplit/>
          <w:tblHeader/>
          <w:jc w:val="center"/>
        </w:trPr>
        <w:tc>
          <w:tcPr>
            <w:tcW w:w="1276" w:type="dxa"/>
            <w:vAlign w:val="center"/>
          </w:tcPr>
          <w:p w14:paraId="69813514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</w:t>
            </w:r>
            <w:r w:rsidRPr="00085859">
              <w:rPr>
                <w:b/>
                <w:sz w:val="18"/>
                <w:lang w:val="ru-RU"/>
              </w:rPr>
              <w:noBreakHyphen/>
              <w:t>R</w:t>
            </w:r>
          </w:p>
        </w:tc>
        <w:tc>
          <w:tcPr>
            <w:tcW w:w="6396" w:type="dxa"/>
            <w:vAlign w:val="center"/>
          </w:tcPr>
          <w:p w14:paraId="1CDE1CF4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08" w:type="dxa"/>
            <w:vAlign w:val="center"/>
          </w:tcPr>
          <w:p w14:paraId="10098A92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078" w:type="dxa"/>
            <w:vAlign w:val="center"/>
          </w:tcPr>
          <w:p w14:paraId="5915B2EB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EE44F2" w:rsidRPr="00085859" w14:paraId="6389C2AE" w14:textId="77777777" w:rsidTr="0014342F">
        <w:trPr>
          <w:cantSplit/>
          <w:jc w:val="center"/>
        </w:trPr>
        <w:tc>
          <w:tcPr>
            <w:tcW w:w="1276" w:type="dxa"/>
          </w:tcPr>
          <w:p w14:paraId="4BD50AC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7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205-2/1</w:t>
              </w:r>
            </w:hyperlink>
          </w:p>
        </w:tc>
        <w:tc>
          <w:tcPr>
            <w:tcW w:w="6396" w:type="dxa"/>
          </w:tcPr>
          <w:p w14:paraId="470A5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808" w:type="dxa"/>
          </w:tcPr>
          <w:p w14:paraId="71ED13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F1A75E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A855E93" w14:textId="77777777" w:rsidTr="0014342F">
        <w:trPr>
          <w:cantSplit/>
          <w:jc w:val="center"/>
        </w:trPr>
        <w:tc>
          <w:tcPr>
            <w:tcW w:w="1276" w:type="dxa"/>
          </w:tcPr>
          <w:p w14:paraId="36FE814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8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208-1/1</w:t>
              </w:r>
            </w:hyperlink>
          </w:p>
        </w:tc>
        <w:tc>
          <w:tcPr>
            <w:tcW w:w="6396" w:type="dxa"/>
          </w:tcPr>
          <w:p w14:paraId="5CB242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808" w:type="dxa"/>
          </w:tcPr>
          <w:p w14:paraId="3D9FD4D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37B40DD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547D0E78" w14:textId="77777777" w:rsidTr="0014342F">
        <w:trPr>
          <w:cantSplit/>
          <w:jc w:val="center"/>
        </w:trPr>
        <w:tc>
          <w:tcPr>
            <w:tcW w:w="1276" w:type="dxa"/>
          </w:tcPr>
          <w:p w14:paraId="198A0FA3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9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210-3/1</w:t>
              </w:r>
            </w:hyperlink>
          </w:p>
        </w:tc>
        <w:tc>
          <w:tcPr>
            <w:tcW w:w="6396" w:type="dxa"/>
          </w:tcPr>
          <w:p w14:paraId="608698B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Беспроводная передача энергии</w:t>
            </w:r>
          </w:p>
        </w:tc>
        <w:tc>
          <w:tcPr>
            <w:tcW w:w="808" w:type="dxa"/>
          </w:tcPr>
          <w:p w14:paraId="269D564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NOC</w:t>
            </w:r>
          </w:p>
        </w:tc>
        <w:tc>
          <w:tcPr>
            <w:tcW w:w="1078" w:type="dxa"/>
          </w:tcPr>
          <w:p w14:paraId="7D04E68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4FECD194" w14:textId="77777777" w:rsidTr="0014342F">
        <w:trPr>
          <w:cantSplit/>
          <w:jc w:val="center"/>
        </w:trPr>
        <w:tc>
          <w:tcPr>
            <w:tcW w:w="1276" w:type="dxa"/>
          </w:tcPr>
          <w:p w14:paraId="5CA0F8C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0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216-1/1</w:t>
              </w:r>
            </w:hyperlink>
          </w:p>
        </w:tc>
        <w:tc>
          <w:tcPr>
            <w:tcW w:w="6396" w:type="dxa"/>
          </w:tcPr>
          <w:p w14:paraId="26747BF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808" w:type="dxa"/>
          </w:tcPr>
          <w:p w14:paraId="5DC4FA9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68CD50D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4A9FE7F1" w14:textId="77777777" w:rsidTr="0014342F">
        <w:trPr>
          <w:cantSplit/>
          <w:jc w:val="center"/>
        </w:trPr>
        <w:tc>
          <w:tcPr>
            <w:tcW w:w="1276" w:type="dxa"/>
          </w:tcPr>
          <w:p w14:paraId="4B30FAD3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1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221-2/1</w:t>
              </w:r>
            </w:hyperlink>
          </w:p>
        </w:tc>
        <w:tc>
          <w:tcPr>
            <w:tcW w:w="6396" w:type="dxa"/>
          </w:tcPr>
          <w:p w14:paraId="311345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Совместимость между системами радиосвязи и системами электросвязи с высокой скоростью передачи данных, использующих подачу электропитания по проводам</w:t>
            </w:r>
          </w:p>
        </w:tc>
        <w:tc>
          <w:tcPr>
            <w:tcW w:w="808" w:type="dxa"/>
          </w:tcPr>
          <w:p w14:paraId="4B545E7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EBA1B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39162337" w14:textId="77777777" w:rsidTr="0014342F">
        <w:trPr>
          <w:cantSplit/>
          <w:jc w:val="center"/>
        </w:trPr>
        <w:tc>
          <w:tcPr>
            <w:tcW w:w="1276" w:type="dxa"/>
          </w:tcPr>
          <w:p w14:paraId="7391F78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2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222/1</w:t>
              </w:r>
            </w:hyperlink>
          </w:p>
        </w:tc>
        <w:tc>
          <w:tcPr>
            <w:tcW w:w="6396" w:type="dxa"/>
          </w:tcPr>
          <w:p w14:paraId="41D19A8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808" w:type="dxa"/>
          </w:tcPr>
          <w:p w14:paraId="21223E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39D4FD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571AB15B" w14:textId="77777777" w:rsidTr="0014342F">
        <w:trPr>
          <w:cantSplit/>
          <w:jc w:val="center"/>
        </w:trPr>
        <w:tc>
          <w:tcPr>
            <w:tcW w:w="1276" w:type="dxa"/>
          </w:tcPr>
          <w:p w14:paraId="2151CA53" w14:textId="77777777" w:rsidR="00EE44F2" w:rsidRPr="00085859" w:rsidRDefault="00A102D7" w:rsidP="009D55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3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232</w:t>
              </w:r>
              <w:r w:rsidR="00EE44F2" w:rsidRPr="00085859">
                <w:rPr>
                  <w:rFonts w:eastAsia="SimSun"/>
                  <w:color w:val="3333FF"/>
                  <w:sz w:val="18"/>
                  <w:u w:val="single"/>
                  <w:lang w:val="ru-RU" w:eastAsia="zh-CN"/>
                </w:rPr>
                <w:t>/</w:t>
              </w:r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1</w:t>
              </w:r>
            </w:hyperlink>
          </w:p>
        </w:tc>
        <w:tc>
          <w:tcPr>
            <w:tcW w:w="6396" w:type="dxa"/>
          </w:tcPr>
          <w:p w14:paraId="59CBA7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808" w:type="dxa"/>
          </w:tcPr>
          <w:p w14:paraId="74EE28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6F8D89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025A36E1" w14:textId="77777777" w:rsidTr="0014342F">
        <w:trPr>
          <w:cantSplit/>
          <w:jc w:val="center"/>
        </w:trPr>
        <w:tc>
          <w:tcPr>
            <w:tcW w:w="1276" w:type="dxa"/>
          </w:tcPr>
          <w:p w14:paraId="3612D523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4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</w:t>
              </w:r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5/1</w:t>
              </w:r>
            </w:hyperlink>
          </w:p>
        </w:tc>
        <w:tc>
          <w:tcPr>
            <w:tcW w:w="6396" w:type="dxa"/>
          </w:tcPr>
          <w:p w14:paraId="0B877AD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808" w:type="dxa"/>
          </w:tcPr>
          <w:p w14:paraId="677FEC0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318FDB8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6A8F25FA" w14:textId="77777777" w:rsidTr="0014342F">
        <w:trPr>
          <w:cantSplit/>
          <w:jc w:val="center"/>
        </w:trPr>
        <w:tc>
          <w:tcPr>
            <w:tcW w:w="1276" w:type="dxa"/>
          </w:tcPr>
          <w:p w14:paraId="59F809B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5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236/1</w:t>
              </w:r>
            </w:hyperlink>
          </w:p>
        </w:tc>
        <w:tc>
          <w:tcPr>
            <w:tcW w:w="6396" w:type="dxa"/>
          </w:tcPr>
          <w:p w14:paraId="1B9A73C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808" w:type="dxa"/>
          </w:tcPr>
          <w:p w14:paraId="0F57604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6160B6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41FBCDE2" w14:textId="77777777" w:rsidTr="0014342F">
        <w:trPr>
          <w:cantSplit/>
          <w:jc w:val="center"/>
        </w:trPr>
        <w:tc>
          <w:tcPr>
            <w:tcW w:w="1276" w:type="dxa"/>
          </w:tcPr>
          <w:p w14:paraId="10B0DEB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3333FF"/>
                <w:sz w:val="18"/>
                <w:lang w:val="ru-RU"/>
              </w:rPr>
            </w:pPr>
            <w:hyperlink r:id="rId16" w:history="1">
              <w:r w:rsidR="00EE44F2" w:rsidRPr="00085859">
                <w:rPr>
                  <w:b/>
                  <w:bCs/>
                  <w:color w:val="3333FF"/>
                  <w:sz w:val="18"/>
                  <w:u w:val="single"/>
                  <w:lang w:val="ru-RU"/>
                </w:rPr>
                <w:t>237/1</w:t>
              </w:r>
            </w:hyperlink>
          </w:p>
        </w:tc>
        <w:tc>
          <w:tcPr>
            <w:tcW w:w="6396" w:type="dxa"/>
          </w:tcPr>
          <w:p w14:paraId="6C5D8FE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активных служб, работающих в полосе 275–1000 ГГц</w:t>
            </w:r>
          </w:p>
        </w:tc>
        <w:tc>
          <w:tcPr>
            <w:tcW w:w="808" w:type="dxa"/>
          </w:tcPr>
          <w:p w14:paraId="5C65DD2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4AE19AA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1FD7E6A2" w14:textId="77777777" w:rsidTr="0014342F">
        <w:trPr>
          <w:cantSplit/>
          <w:jc w:val="center"/>
        </w:trPr>
        <w:tc>
          <w:tcPr>
            <w:tcW w:w="1276" w:type="dxa"/>
          </w:tcPr>
          <w:p w14:paraId="741624C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7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238/1</w:t>
              </w:r>
            </w:hyperlink>
          </w:p>
        </w:tc>
        <w:tc>
          <w:tcPr>
            <w:tcW w:w="6396" w:type="dxa"/>
          </w:tcPr>
          <w:p w14:paraId="108EB42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Характеристики, относящиеся к использованию видимого излучения для широкополосной связи</w:t>
            </w:r>
          </w:p>
        </w:tc>
        <w:tc>
          <w:tcPr>
            <w:tcW w:w="808" w:type="dxa"/>
          </w:tcPr>
          <w:p w14:paraId="4DA2E4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D30B77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EE44F2" w:rsidRPr="00085859" w14:paraId="07FDF14E" w14:textId="77777777" w:rsidTr="0014342F">
        <w:trPr>
          <w:cantSplit/>
          <w:jc w:val="center"/>
        </w:trPr>
        <w:tc>
          <w:tcPr>
            <w:tcW w:w="1276" w:type="dxa"/>
          </w:tcPr>
          <w:p w14:paraId="38B78C8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8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239/1</w:t>
              </w:r>
            </w:hyperlink>
          </w:p>
        </w:tc>
        <w:tc>
          <w:tcPr>
            <w:tcW w:w="6396" w:type="dxa"/>
          </w:tcPr>
          <w:p w14:paraId="7496C8F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Измерения электромагнитных полей для оценки их воздействия на человека</w:t>
            </w:r>
          </w:p>
        </w:tc>
        <w:tc>
          <w:tcPr>
            <w:tcW w:w="808" w:type="dxa"/>
          </w:tcPr>
          <w:p w14:paraId="57A7C4B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5A3210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77DFE596" w14:textId="77777777" w:rsidTr="0014342F">
        <w:trPr>
          <w:cantSplit/>
          <w:jc w:val="center"/>
        </w:trPr>
        <w:tc>
          <w:tcPr>
            <w:tcW w:w="1276" w:type="dxa"/>
          </w:tcPr>
          <w:p w14:paraId="341EF35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9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240/1</w:t>
              </w:r>
            </w:hyperlink>
          </w:p>
        </w:tc>
        <w:tc>
          <w:tcPr>
            <w:tcW w:w="6396" w:type="dxa"/>
          </w:tcPr>
          <w:p w14:paraId="226AE8D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Оценка эффективности использования и экономической ценности спектра</w:t>
            </w:r>
          </w:p>
        </w:tc>
        <w:tc>
          <w:tcPr>
            <w:tcW w:w="808" w:type="dxa"/>
          </w:tcPr>
          <w:p w14:paraId="7A73407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327D168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80D60B6" w14:textId="77777777" w:rsidTr="0014342F">
        <w:trPr>
          <w:cantSplit/>
          <w:jc w:val="center"/>
        </w:trPr>
        <w:tc>
          <w:tcPr>
            <w:tcW w:w="1276" w:type="dxa"/>
          </w:tcPr>
          <w:p w14:paraId="6377B65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241/1</w:t>
              </w:r>
            </w:hyperlink>
          </w:p>
        </w:tc>
        <w:tc>
          <w:tcPr>
            <w:tcW w:w="6396" w:type="dxa"/>
          </w:tcPr>
          <w:p w14:paraId="029ACB0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оценки или прогнозирования доступности спектра</w:t>
            </w:r>
          </w:p>
        </w:tc>
        <w:tc>
          <w:tcPr>
            <w:tcW w:w="808" w:type="dxa"/>
          </w:tcPr>
          <w:p w14:paraId="076C61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63F78CC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lang w:val="ru-RU"/>
              </w:rPr>
              <w:t>S3</w:t>
            </w:r>
          </w:p>
        </w:tc>
      </w:tr>
    </w:tbl>
    <w:p w14:paraId="2E99BEB2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7C64B5F8" w14:textId="7E0716F0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2</w:t>
      </w:r>
    </w:p>
    <w:p w14:paraId="27C37FED" w14:textId="038C6FD2" w:rsidR="00EE44F2" w:rsidRPr="00085859" w:rsidRDefault="00EE44F2" w:rsidP="00EE44F2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3</w:t>
      </w:r>
      <w:r w:rsidRPr="00085859">
        <w:rPr>
          <w:lang w:val="ru-RU"/>
        </w:rPr>
        <w:noBreakHyphen/>
        <w:t>й Исследовательской комиссии по радиосвязи</w:t>
      </w:r>
    </w:p>
    <w:p w14:paraId="120F600C" w14:textId="77777777" w:rsidR="00EE44F2" w:rsidRPr="00085859" w:rsidRDefault="00EE44F2" w:rsidP="00EE44F2">
      <w:pPr>
        <w:pStyle w:val="Tabletitle"/>
        <w:rPr>
          <w:szCs w:val="18"/>
          <w:lang w:val="ru-RU" w:eastAsia="zh-CN"/>
        </w:rPr>
      </w:pPr>
      <w:r w:rsidRPr="00085859">
        <w:rPr>
          <w:lang w:val="ru-RU"/>
        </w:rPr>
        <w:t>Распространение радиоволн</w:t>
      </w:r>
    </w:p>
    <w:tbl>
      <w:tblPr>
        <w:tblStyle w:val="TableGrid"/>
        <w:tblW w:w="9655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395"/>
        <w:gridCol w:w="987"/>
        <w:gridCol w:w="1002"/>
      </w:tblGrid>
      <w:tr w:rsidR="00EE44F2" w:rsidRPr="00085859" w14:paraId="5B5FF696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72E461A1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Вопрос МСЭ-R</w:t>
            </w:r>
          </w:p>
        </w:tc>
        <w:tc>
          <w:tcPr>
            <w:tcW w:w="6395" w:type="dxa"/>
            <w:vAlign w:val="center"/>
          </w:tcPr>
          <w:p w14:paraId="3E826350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Название</w:t>
            </w:r>
          </w:p>
        </w:tc>
        <w:tc>
          <w:tcPr>
            <w:tcW w:w="987" w:type="dxa"/>
            <w:vAlign w:val="center"/>
          </w:tcPr>
          <w:p w14:paraId="2B28B76D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Статус</w:t>
            </w:r>
          </w:p>
        </w:tc>
        <w:tc>
          <w:tcPr>
            <w:tcW w:w="1002" w:type="dxa"/>
            <w:vAlign w:val="center"/>
          </w:tcPr>
          <w:p w14:paraId="54118F63" w14:textId="77777777" w:rsidR="00EE44F2" w:rsidRPr="00085859" w:rsidRDefault="00EE44F2" w:rsidP="00EE44F2">
            <w:pPr>
              <w:pStyle w:val="Tablehead"/>
              <w:tabs>
                <w:tab w:val="clear" w:pos="567"/>
                <w:tab w:val="clear" w:pos="851"/>
              </w:tabs>
              <w:ind w:left="-103"/>
              <w:rPr>
                <w:lang w:val="ru-RU"/>
              </w:rPr>
            </w:pPr>
            <w:r w:rsidRPr="00085859">
              <w:rPr>
                <w:lang w:val="ru-RU"/>
              </w:rPr>
              <w:t>Категория</w:t>
            </w:r>
          </w:p>
        </w:tc>
      </w:tr>
      <w:tr w:rsidR="00EE44F2" w:rsidRPr="00085859" w14:paraId="06088074" w14:textId="77777777" w:rsidTr="0014342F">
        <w:trPr>
          <w:cantSplit/>
          <w:jc w:val="center"/>
        </w:trPr>
        <w:tc>
          <w:tcPr>
            <w:tcW w:w="1271" w:type="dxa"/>
          </w:tcPr>
          <w:p w14:paraId="0B83CFEE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1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201-7/3 </w:t>
              </w:r>
            </w:hyperlink>
          </w:p>
        </w:tc>
        <w:tc>
          <w:tcPr>
            <w:tcW w:w="6395" w:type="dxa"/>
          </w:tcPr>
          <w:p w14:paraId="5ACCA57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  <w:tc>
          <w:tcPr>
            <w:tcW w:w="987" w:type="dxa"/>
          </w:tcPr>
          <w:p w14:paraId="77F4B56C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01E0DF5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39D96F85" w14:textId="77777777" w:rsidTr="0014342F">
        <w:trPr>
          <w:cantSplit/>
          <w:jc w:val="center"/>
        </w:trPr>
        <w:tc>
          <w:tcPr>
            <w:tcW w:w="1271" w:type="dxa"/>
          </w:tcPr>
          <w:p w14:paraId="0F34A282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2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202-4/3 </w:t>
              </w:r>
            </w:hyperlink>
          </w:p>
        </w:tc>
        <w:tc>
          <w:tcPr>
            <w:tcW w:w="6395" w:type="dxa"/>
          </w:tcPr>
          <w:p w14:paraId="714B09D3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987" w:type="dxa"/>
          </w:tcPr>
          <w:p w14:paraId="66C4D11F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27977AA3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5DC0FA5" w14:textId="77777777" w:rsidTr="0014342F">
        <w:trPr>
          <w:cantSplit/>
          <w:jc w:val="center"/>
        </w:trPr>
        <w:tc>
          <w:tcPr>
            <w:tcW w:w="1271" w:type="dxa"/>
          </w:tcPr>
          <w:p w14:paraId="65981B74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3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203-8/3 </w:t>
              </w:r>
            </w:hyperlink>
          </w:p>
        </w:tc>
        <w:tc>
          <w:tcPr>
            <w:tcW w:w="6395" w:type="dxa"/>
          </w:tcPr>
          <w:p w14:paraId="17621EB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  <w:tc>
          <w:tcPr>
            <w:tcW w:w="987" w:type="dxa"/>
          </w:tcPr>
          <w:p w14:paraId="2A400ED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76864430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S1</w:t>
            </w:r>
          </w:p>
        </w:tc>
      </w:tr>
      <w:tr w:rsidR="00EE44F2" w:rsidRPr="00085859" w14:paraId="5A3F5C35" w14:textId="77777777" w:rsidTr="0014342F">
        <w:trPr>
          <w:cantSplit/>
          <w:jc w:val="center"/>
        </w:trPr>
        <w:tc>
          <w:tcPr>
            <w:tcW w:w="1271" w:type="dxa"/>
          </w:tcPr>
          <w:p w14:paraId="3650DD45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4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204-6/3 </w:t>
              </w:r>
            </w:hyperlink>
          </w:p>
        </w:tc>
        <w:tc>
          <w:tcPr>
            <w:tcW w:w="6395" w:type="dxa"/>
          </w:tcPr>
          <w:p w14:paraId="57457FF9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87" w:type="dxa"/>
          </w:tcPr>
          <w:p w14:paraId="204B607B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06C10D2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0AE348E" w14:textId="77777777" w:rsidTr="0014342F">
        <w:trPr>
          <w:cantSplit/>
          <w:jc w:val="center"/>
        </w:trPr>
        <w:tc>
          <w:tcPr>
            <w:tcW w:w="1271" w:type="dxa"/>
          </w:tcPr>
          <w:p w14:paraId="4BC13C6A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5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205-2/3 </w:t>
              </w:r>
            </w:hyperlink>
          </w:p>
        </w:tc>
        <w:tc>
          <w:tcPr>
            <w:tcW w:w="6395" w:type="dxa"/>
          </w:tcPr>
          <w:p w14:paraId="4F377C35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прогнозирования, необходимые для загоризонтных систем</w:t>
            </w:r>
          </w:p>
        </w:tc>
        <w:tc>
          <w:tcPr>
            <w:tcW w:w="987" w:type="dxa"/>
          </w:tcPr>
          <w:p w14:paraId="1EA4E4F5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36F04D77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694371CA" w14:textId="77777777" w:rsidTr="0014342F">
        <w:trPr>
          <w:cantSplit/>
          <w:jc w:val="center"/>
        </w:trPr>
        <w:tc>
          <w:tcPr>
            <w:tcW w:w="1271" w:type="dxa"/>
          </w:tcPr>
          <w:p w14:paraId="66230FEA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6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206-4/3 </w:t>
              </w:r>
            </w:hyperlink>
          </w:p>
        </w:tc>
        <w:tc>
          <w:tcPr>
            <w:tcW w:w="6395" w:type="dxa"/>
          </w:tcPr>
          <w:p w14:paraId="6A267D2A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987" w:type="dxa"/>
          </w:tcPr>
          <w:p w14:paraId="619CA972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521D578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C0FD8C5" w14:textId="77777777" w:rsidTr="0014342F">
        <w:trPr>
          <w:cantSplit/>
          <w:jc w:val="center"/>
        </w:trPr>
        <w:tc>
          <w:tcPr>
            <w:tcW w:w="1271" w:type="dxa"/>
          </w:tcPr>
          <w:p w14:paraId="5B714300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7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207-5/3 </w:t>
              </w:r>
            </w:hyperlink>
          </w:p>
        </w:tc>
        <w:tc>
          <w:tcPr>
            <w:tcW w:w="6395" w:type="dxa"/>
          </w:tcPr>
          <w:p w14:paraId="23243111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 для спутниковой подвижной службы и спутниковой службы радиоопределения на частотах выше приблизительно 0,1 ГГц</w:t>
            </w:r>
          </w:p>
        </w:tc>
        <w:tc>
          <w:tcPr>
            <w:tcW w:w="987" w:type="dxa"/>
          </w:tcPr>
          <w:p w14:paraId="3E7B1964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1389DE5C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9AA1C6B" w14:textId="77777777" w:rsidTr="0014342F">
        <w:trPr>
          <w:cantSplit/>
          <w:jc w:val="center"/>
        </w:trPr>
        <w:tc>
          <w:tcPr>
            <w:tcW w:w="1271" w:type="dxa"/>
          </w:tcPr>
          <w:p w14:paraId="26FBBDB5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8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208-6/3 </w:t>
              </w:r>
            </w:hyperlink>
          </w:p>
        </w:tc>
        <w:tc>
          <w:tcPr>
            <w:tcW w:w="6395" w:type="dxa"/>
          </w:tcPr>
          <w:p w14:paraId="22A98E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      </w:r>
          </w:p>
        </w:tc>
        <w:tc>
          <w:tcPr>
            <w:tcW w:w="987" w:type="dxa"/>
          </w:tcPr>
          <w:p w14:paraId="5DD8950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58DA3B15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240E812E" w14:textId="77777777" w:rsidTr="0014342F">
        <w:trPr>
          <w:cantSplit/>
          <w:jc w:val="center"/>
        </w:trPr>
        <w:tc>
          <w:tcPr>
            <w:tcW w:w="1271" w:type="dxa"/>
          </w:tcPr>
          <w:p w14:paraId="0E114051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9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209-2/3 </w:t>
              </w:r>
            </w:hyperlink>
          </w:p>
        </w:tc>
        <w:tc>
          <w:tcPr>
            <w:tcW w:w="6395" w:type="dxa"/>
          </w:tcPr>
          <w:p w14:paraId="46DD184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987" w:type="dxa"/>
          </w:tcPr>
          <w:p w14:paraId="2AF82B43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0DA08548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5EEB7EE0" w14:textId="77777777" w:rsidTr="0014342F">
        <w:trPr>
          <w:cantSplit/>
          <w:jc w:val="center"/>
        </w:trPr>
        <w:tc>
          <w:tcPr>
            <w:tcW w:w="1271" w:type="dxa"/>
          </w:tcPr>
          <w:p w14:paraId="5B7E7795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0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211-7/3 </w:t>
              </w:r>
            </w:hyperlink>
          </w:p>
        </w:tc>
        <w:tc>
          <w:tcPr>
            <w:tcW w:w="6395" w:type="dxa"/>
          </w:tcPr>
          <w:p w14:paraId="1DBE7FF9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450 ГГц</w:t>
            </w:r>
          </w:p>
        </w:tc>
        <w:tc>
          <w:tcPr>
            <w:tcW w:w="987" w:type="dxa"/>
          </w:tcPr>
          <w:p w14:paraId="30403C10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2B4D0C07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51755470" w14:textId="77777777" w:rsidTr="0014342F">
        <w:trPr>
          <w:cantSplit/>
          <w:jc w:val="center"/>
        </w:trPr>
        <w:tc>
          <w:tcPr>
            <w:tcW w:w="1271" w:type="dxa"/>
          </w:tcPr>
          <w:p w14:paraId="0B6F37E3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1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212-3/3 </w:t>
              </w:r>
            </w:hyperlink>
          </w:p>
        </w:tc>
        <w:tc>
          <w:tcPr>
            <w:tcW w:w="6395" w:type="dxa"/>
          </w:tcPr>
          <w:p w14:paraId="44BFB124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Свойства ионосферы</w:t>
            </w:r>
          </w:p>
        </w:tc>
        <w:tc>
          <w:tcPr>
            <w:tcW w:w="987" w:type="dxa"/>
          </w:tcPr>
          <w:p w14:paraId="08FB9C55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37A90BB9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667ACAB8" w14:textId="77777777" w:rsidTr="0014342F">
        <w:trPr>
          <w:cantSplit/>
          <w:jc w:val="center"/>
        </w:trPr>
        <w:tc>
          <w:tcPr>
            <w:tcW w:w="1271" w:type="dxa"/>
          </w:tcPr>
          <w:p w14:paraId="1D352DF2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2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213-4/3 </w:t>
              </w:r>
            </w:hyperlink>
          </w:p>
        </w:tc>
        <w:tc>
          <w:tcPr>
            <w:tcW w:w="6395" w:type="dxa"/>
          </w:tcPr>
          <w:p w14:paraId="1C306DEA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Краткосрочный прогноз рабочих параметров для службы трансионосферной радиосвязи и радионавигационной службы</w:t>
            </w:r>
          </w:p>
        </w:tc>
        <w:tc>
          <w:tcPr>
            <w:tcW w:w="987" w:type="dxa"/>
          </w:tcPr>
          <w:p w14:paraId="08F56B0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A18784F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3BE988B3" w14:textId="77777777" w:rsidTr="0014342F">
        <w:trPr>
          <w:cantSplit/>
          <w:jc w:val="center"/>
        </w:trPr>
        <w:tc>
          <w:tcPr>
            <w:tcW w:w="1271" w:type="dxa"/>
          </w:tcPr>
          <w:p w14:paraId="0FBFDEDF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3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214-6/3 </w:t>
              </w:r>
            </w:hyperlink>
          </w:p>
        </w:tc>
        <w:tc>
          <w:tcPr>
            <w:tcW w:w="6395" w:type="dxa"/>
          </w:tcPr>
          <w:p w14:paraId="4ED5C55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Радиошумы </w:t>
            </w:r>
          </w:p>
        </w:tc>
        <w:tc>
          <w:tcPr>
            <w:tcW w:w="987" w:type="dxa"/>
          </w:tcPr>
          <w:p w14:paraId="79FF5FA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5505A8D1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1061BD8" w14:textId="77777777" w:rsidTr="0014342F">
        <w:trPr>
          <w:cantSplit/>
          <w:jc w:val="center"/>
        </w:trPr>
        <w:tc>
          <w:tcPr>
            <w:tcW w:w="1271" w:type="dxa"/>
          </w:tcPr>
          <w:p w14:paraId="092E0A28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4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218-6/3 </w:t>
              </w:r>
            </w:hyperlink>
          </w:p>
        </w:tc>
        <w:tc>
          <w:tcPr>
            <w:tcW w:w="6395" w:type="dxa"/>
          </w:tcPr>
          <w:p w14:paraId="46484C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ионосферы на спутниковые системы</w:t>
            </w:r>
          </w:p>
        </w:tc>
        <w:tc>
          <w:tcPr>
            <w:tcW w:w="987" w:type="dxa"/>
          </w:tcPr>
          <w:p w14:paraId="5EB7AED0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7BA46F1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6DDB195F" w14:textId="77777777" w:rsidTr="0014342F">
        <w:trPr>
          <w:cantSplit/>
          <w:jc w:val="center"/>
        </w:trPr>
        <w:tc>
          <w:tcPr>
            <w:tcW w:w="1271" w:type="dxa"/>
          </w:tcPr>
          <w:p w14:paraId="6266CD9C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5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222-5/3 </w:t>
              </w:r>
            </w:hyperlink>
          </w:p>
        </w:tc>
        <w:tc>
          <w:tcPr>
            <w:tcW w:w="6395" w:type="dxa"/>
          </w:tcPr>
          <w:p w14:paraId="1CEAD6F5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Измерения и банки данных ионосферных характеристик и радиошума </w:t>
            </w:r>
          </w:p>
        </w:tc>
        <w:tc>
          <w:tcPr>
            <w:tcW w:w="987" w:type="dxa"/>
          </w:tcPr>
          <w:p w14:paraId="7845288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1031A83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59327BEB" w14:textId="77777777" w:rsidTr="0014342F">
        <w:trPr>
          <w:cantSplit/>
          <w:jc w:val="center"/>
        </w:trPr>
        <w:tc>
          <w:tcPr>
            <w:tcW w:w="1271" w:type="dxa"/>
          </w:tcPr>
          <w:p w14:paraId="096955FD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6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225-7/3 </w:t>
              </w:r>
            </w:hyperlink>
          </w:p>
        </w:tc>
        <w:tc>
          <w:tcPr>
            <w:tcW w:w="6395" w:type="dxa"/>
          </w:tcPr>
          <w:p w14:paraId="291483C8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Прогнозирование факторов распространения, воздействующих на системы на НЧ и СЧ, включая использование методов цифровой модуляции</w:t>
            </w:r>
          </w:p>
        </w:tc>
        <w:tc>
          <w:tcPr>
            <w:tcW w:w="987" w:type="dxa"/>
          </w:tcPr>
          <w:p w14:paraId="13106454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76E5A7B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61CB46FF" w14:textId="77777777" w:rsidTr="0014342F">
        <w:trPr>
          <w:cantSplit/>
          <w:jc w:val="center"/>
        </w:trPr>
        <w:tc>
          <w:tcPr>
            <w:tcW w:w="1271" w:type="dxa"/>
          </w:tcPr>
          <w:p w14:paraId="00C8DB0A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7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226-5/3</w:t>
              </w:r>
            </w:hyperlink>
          </w:p>
        </w:tc>
        <w:tc>
          <w:tcPr>
            <w:tcW w:w="6395" w:type="dxa"/>
          </w:tcPr>
          <w:p w14:paraId="3487BAFE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87" w:type="dxa"/>
          </w:tcPr>
          <w:p w14:paraId="561D6A21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17D60BF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5DE24605" w14:textId="77777777" w:rsidTr="0014342F">
        <w:trPr>
          <w:cantSplit/>
          <w:jc w:val="center"/>
        </w:trPr>
        <w:tc>
          <w:tcPr>
            <w:tcW w:w="1271" w:type="dxa"/>
          </w:tcPr>
          <w:p w14:paraId="4E6F8059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8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228-3/3</w:t>
              </w:r>
            </w:hyperlink>
          </w:p>
        </w:tc>
        <w:tc>
          <w:tcPr>
            <w:tcW w:w="6395" w:type="dxa"/>
          </w:tcPr>
          <w:p w14:paraId="269BBCC3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распространении, необходимые для планирования систем радиосвязи, работающих на частотах выше 275 ГГц</w:t>
            </w:r>
          </w:p>
        </w:tc>
        <w:tc>
          <w:tcPr>
            <w:tcW w:w="987" w:type="dxa"/>
          </w:tcPr>
          <w:p w14:paraId="3FA543EE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22BD90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C1</w:t>
            </w:r>
          </w:p>
        </w:tc>
      </w:tr>
      <w:tr w:rsidR="00EE44F2" w:rsidRPr="00085859" w14:paraId="4DCFF62E" w14:textId="77777777" w:rsidTr="0014342F">
        <w:trPr>
          <w:cantSplit/>
          <w:jc w:val="center"/>
        </w:trPr>
        <w:tc>
          <w:tcPr>
            <w:tcW w:w="1271" w:type="dxa"/>
          </w:tcPr>
          <w:p w14:paraId="4CA5167E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9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229-3/3</w:t>
              </w:r>
            </w:hyperlink>
          </w:p>
        </w:tc>
        <w:tc>
          <w:tcPr>
            <w:tcW w:w="6395" w:type="dxa"/>
          </w:tcPr>
          <w:p w14:paraId="745CB018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</w:p>
        </w:tc>
        <w:tc>
          <w:tcPr>
            <w:tcW w:w="987" w:type="dxa"/>
          </w:tcPr>
          <w:p w14:paraId="22DC7E22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7FDFAA1A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7658C85F" w14:textId="77777777" w:rsidTr="0014342F">
        <w:trPr>
          <w:cantSplit/>
          <w:jc w:val="center"/>
        </w:trPr>
        <w:tc>
          <w:tcPr>
            <w:tcW w:w="1271" w:type="dxa"/>
          </w:tcPr>
          <w:p w14:paraId="3E24101D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0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230-3/3</w:t>
              </w:r>
            </w:hyperlink>
          </w:p>
        </w:tc>
        <w:tc>
          <w:tcPr>
            <w:tcW w:w="6395" w:type="dxa"/>
          </w:tcPr>
          <w:p w14:paraId="088AF45E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87" w:type="dxa"/>
          </w:tcPr>
          <w:p w14:paraId="55CD66BB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3EAF0B2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8E0D819" w14:textId="77777777" w:rsidTr="0014342F">
        <w:trPr>
          <w:cantSplit/>
          <w:jc w:val="center"/>
        </w:trPr>
        <w:tc>
          <w:tcPr>
            <w:tcW w:w="1271" w:type="dxa"/>
          </w:tcPr>
          <w:p w14:paraId="470BE6BD" w14:textId="77777777" w:rsidR="00EE44F2" w:rsidRPr="00085859" w:rsidRDefault="00A102D7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1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231-1/3</w:t>
              </w:r>
            </w:hyperlink>
          </w:p>
        </w:tc>
        <w:tc>
          <w:tcPr>
            <w:tcW w:w="6395" w:type="dxa"/>
          </w:tcPr>
          <w:p w14:paraId="2E9FAE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электромагнитных излучений из источников искусственного происхождения на системы и сети радиосвязи</w:t>
            </w:r>
          </w:p>
        </w:tc>
        <w:tc>
          <w:tcPr>
            <w:tcW w:w="987" w:type="dxa"/>
          </w:tcPr>
          <w:p w14:paraId="3F022659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5085F46E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4F117FB5" w14:textId="77777777" w:rsidTr="0014342F">
        <w:trPr>
          <w:cantSplit/>
          <w:jc w:val="center"/>
        </w:trPr>
        <w:tc>
          <w:tcPr>
            <w:tcW w:w="1271" w:type="dxa"/>
          </w:tcPr>
          <w:p w14:paraId="64CF26CC" w14:textId="77777777" w:rsidR="00EE44F2" w:rsidRPr="00085859" w:rsidRDefault="00A102D7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2" w:history="1">
              <w:r w:rsidR="00EE44F2" w:rsidRPr="00085859">
                <w:rPr>
                  <w:rStyle w:val="Hyperlink"/>
                  <w:b/>
                  <w:szCs w:val="18"/>
                  <w:lang w:val="ru-RU"/>
                </w:rPr>
                <w:t>233-1/3</w:t>
              </w:r>
            </w:hyperlink>
          </w:p>
        </w:tc>
        <w:tc>
          <w:tcPr>
            <w:tcW w:w="6395" w:type="dxa"/>
          </w:tcPr>
          <w:p w14:paraId="7A1059B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</w:p>
        </w:tc>
        <w:tc>
          <w:tcPr>
            <w:tcW w:w="987" w:type="dxa"/>
          </w:tcPr>
          <w:p w14:paraId="604EBA1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4746D575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510CA4B" w14:textId="77777777" w:rsidTr="0014342F">
        <w:trPr>
          <w:cantSplit/>
          <w:jc w:val="center"/>
        </w:trPr>
        <w:tc>
          <w:tcPr>
            <w:tcW w:w="1271" w:type="dxa"/>
          </w:tcPr>
          <w:p w14:paraId="6D5D1134" w14:textId="77777777" w:rsidR="00EE44F2" w:rsidRPr="00085859" w:rsidRDefault="00A102D7" w:rsidP="00EE44F2">
            <w:pPr>
              <w:pStyle w:val="Tabletext"/>
              <w:jc w:val="center"/>
              <w:rPr>
                <w:lang w:val="ru-RU"/>
              </w:rPr>
            </w:pPr>
            <w:hyperlink r:id="rId43" w:history="1">
              <w:r w:rsidR="00EE44F2" w:rsidRPr="00085859">
                <w:rPr>
                  <w:rStyle w:val="Hyperlink"/>
                  <w:b/>
                  <w:bCs/>
                  <w:lang w:val="ru-RU"/>
                </w:rPr>
                <w:t>234/3</w:t>
              </w:r>
            </w:hyperlink>
          </w:p>
        </w:tc>
        <w:tc>
          <w:tcPr>
            <w:tcW w:w="6395" w:type="dxa"/>
          </w:tcPr>
          <w:p w14:paraId="2669D88D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Расчет индексов ионосферного мерцания</w:t>
            </w:r>
          </w:p>
        </w:tc>
        <w:tc>
          <w:tcPr>
            <w:tcW w:w="987" w:type="dxa"/>
          </w:tcPr>
          <w:p w14:paraId="45A558F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7353AB7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  <w:tr w:rsidR="00EE44F2" w:rsidRPr="00085859" w14:paraId="0818ACFA" w14:textId="77777777" w:rsidTr="0014342F">
        <w:trPr>
          <w:cantSplit/>
          <w:jc w:val="center"/>
        </w:trPr>
        <w:tc>
          <w:tcPr>
            <w:tcW w:w="1271" w:type="dxa"/>
          </w:tcPr>
          <w:p w14:paraId="202D9124" w14:textId="77777777" w:rsidR="00EE44F2" w:rsidRPr="00085859" w:rsidRDefault="00A102D7" w:rsidP="00EE44F2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4" w:history="1">
              <w:r w:rsidR="00EE44F2" w:rsidRPr="00085859">
                <w:rPr>
                  <w:rStyle w:val="Hyperlink"/>
                  <w:b/>
                  <w:bCs/>
                  <w:lang w:val="ru-RU"/>
                </w:rPr>
                <w:t>235/3</w:t>
              </w:r>
            </w:hyperlink>
          </w:p>
        </w:tc>
        <w:tc>
          <w:tcPr>
            <w:tcW w:w="6395" w:type="dxa"/>
          </w:tcPr>
          <w:p w14:paraId="0F25C92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искусственных электромагнитных поверхностей на распространение радиоволн</w:t>
            </w:r>
          </w:p>
        </w:tc>
        <w:tc>
          <w:tcPr>
            <w:tcW w:w="987" w:type="dxa"/>
          </w:tcPr>
          <w:p w14:paraId="37A2A40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</w:p>
        </w:tc>
        <w:tc>
          <w:tcPr>
            <w:tcW w:w="1002" w:type="dxa"/>
          </w:tcPr>
          <w:p w14:paraId="757C5A1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</w:p>
        </w:tc>
      </w:tr>
    </w:tbl>
    <w:p w14:paraId="7AAF2A56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45C2958" w14:textId="7BACEE7E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3</w:t>
      </w:r>
    </w:p>
    <w:p w14:paraId="02AD1CA7" w14:textId="3E834DE9" w:rsidR="00EE44F2" w:rsidRPr="00085859" w:rsidRDefault="00EE44F2" w:rsidP="00EE44F2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4-й Исследовательской комиссии по радиосвязи</w:t>
      </w:r>
      <w:r w:rsidR="0076484E" w:rsidRPr="00085859">
        <w:rPr>
          <w:b w:val="0"/>
          <w:bCs/>
          <w:position w:val="6"/>
          <w:sz w:val="16"/>
          <w:lang w:val="ru-RU"/>
        </w:rPr>
        <w:footnoteReference w:customMarkFollows="1" w:id="1"/>
        <w:t>*</w:t>
      </w:r>
    </w:p>
    <w:p w14:paraId="4630E3D2" w14:textId="77777777" w:rsidR="00EE44F2" w:rsidRPr="00085859" w:rsidRDefault="00EE44F2" w:rsidP="00EE44F2">
      <w:pPr>
        <w:keepNext/>
        <w:keepLines/>
        <w:spacing w:before="240" w:after="280"/>
        <w:jc w:val="center"/>
        <w:rPr>
          <w:b/>
          <w:sz w:val="26"/>
          <w:lang w:val="ru-RU"/>
        </w:rPr>
      </w:pPr>
      <w:r w:rsidRPr="00085859">
        <w:rPr>
          <w:b/>
          <w:sz w:val="26"/>
          <w:lang w:val="ru-RU"/>
        </w:rPr>
        <w:t>Спутниковые службы</w:t>
      </w:r>
    </w:p>
    <w:tbl>
      <w:tblPr>
        <w:tblStyle w:val="TableGrid"/>
        <w:tblW w:w="9509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263"/>
        <w:gridCol w:w="811"/>
        <w:gridCol w:w="1164"/>
      </w:tblGrid>
      <w:tr w:rsidR="00EE44F2" w:rsidRPr="00085859" w14:paraId="5C7B2EFE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5CA0CF20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263" w:type="dxa"/>
            <w:vAlign w:val="center"/>
          </w:tcPr>
          <w:p w14:paraId="2036D552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11" w:type="dxa"/>
            <w:vAlign w:val="center"/>
          </w:tcPr>
          <w:p w14:paraId="72A26455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164" w:type="dxa"/>
            <w:vAlign w:val="center"/>
          </w:tcPr>
          <w:p w14:paraId="5AEFFDE6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EE44F2" w:rsidRPr="00085859" w14:paraId="2B392DED" w14:textId="77777777" w:rsidTr="0014342F">
        <w:trPr>
          <w:cantSplit/>
          <w:jc w:val="center"/>
        </w:trPr>
        <w:tc>
          <w:tcPr>
            <w:tcW w:w="1271" w:type="dxa"/>
          </w:tcPr>
          <w:p w14:paraId="7CC6A59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4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42</w:t>
              </w:r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-1/4</w:t>
              </w:r>
              <w:r w:rsidR="00EE44F2" w:rsidRPr="00085859">
                <w:rPr>
                  <w:rFonts w:eastAsia="SimSun"/>
                  <w:b/>
                  <w:sz w:val="18"/>
                  <w:u w:val="single"/>
                  <w:lang w:val="ru-RU" w:eastAsia="zh-CN"/>
                </w:rPr>
                <w:t xml:space="preserve"> </w:t>
              </w:r>
            </w:hyperlink>
          </w:p>
        </w:tc>
        <w:tc>
          <w:tcPr>
            <w:tcW w:w="6263" w:type="dxa"/>
          </w:tcPr>
          <w:p w14:paraId="6BCB20C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811" w:type="dxa"/>
          </w:tcPr>
          <w:p w14:paraId="6AB4DEB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7D1C2E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0ECCB002" w14:textId="77777777" w:rsidTr="0014342F">
        <w:trPr>
          <w:cantSplit/>
          <w:jc w:val="center"/>
        </w:trPr>
        <w:tc>
          <w:tcPr>
            <w:tcW w:w="1271" w:type="dxa"/>
          </w:tcPr>
          <w:p w14:paraId="4BA3AC7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6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46-3/4 </w:t>
              </w:r>
            </w:hyperlink>
          </w:p>
        </w:tc>
        <w:tc>
          <w:tcPr>
            <w:tcW w:w="6263" w:type="dxa"/>
          </w:tcPr>
          <w:p w14:paraId="611B78F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Предпочтительные характеристики многостанционного доступа в фиксированной спутниковой службе</w:t>
            </w:r>
          </w:p>
        </w:tc>
        <w:tc>
          <w:tcPr>
            <w:tcW w:w="811" w:type="dxa"/>
          </w:tcPr>
          <w:p w14:paraId="75FC769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15F71E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5670C9D" w14:textId="77777777" w:rsidTr="0014342F">
        <w:trPr>
          <w:cantSplit/>
          <w:jc w:val="center"/>
        </w:trPr>
        <w:tc>
          <w:tcPr>
            <w:tcW w:w="1271" w:type="dxa"/>
          </w:tcPr>
          <w:p w14:paraId="5D88F79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70-1/4 </w:t>
              </w:r>
            </w:hyperlink>
          </w:p>
        </w:tc>
        <w:tc>
          <w:tcPr>
            <w:tcW w:w="6263" w:type="dxa"/>
          </w:tcPr>
          <w:p w14:paraId="6A905F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811" w:type="dxa"/>
          </w:tcPr>
          <w:p w14:paraId="3FB67CE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6E190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2D209B7C" w14:textId="77777777" w:rsidTr="0014342F">
        <w:trPr>
          <w:cantSplit/>
          <w:jc w:val="center"/>
        </w:trPr>
        <w:tc>
          <w:tcPr>
            <w:tcW w:w="1271" w:type="dxa"/>
          </w:tcPr>
          <w:p w14:paraId="3D5BCD0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73-2/4 </w:t>
              </w:r>
            </w:hyperlink>
          </w:p>
        </w:tc>
        <w:tc>
          <w:tcPr>
            <w:tcW w:w="6263" w:type="dxa"/>
          </w:tcPr>
          <w:p w14:paraId="05D6931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811" w:type="dxa"/>
          </w:tcPr>
          <w:p w14:paraId="13D6912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98A97C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24C057E" w14:textId="77777777" w:rsidTr="0014342F">
        <w:trPr>
          <w:cantSplit/>
          <w:jc w:val="center"/>
        </w:trPr>
        <w:tc>
          <w:tcPr>
            <w:tcW w:w="1271" w:type="dxa"/>
          </w:tcPr>
          <w:p w14:paraId="56F9B32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83-6/4</w:t>
              </w:r>
            </w:hyperlink>
          </w:p>
        </w:tc>
        <w:tc>
          <w:tcPr>
            <w:tcW w:w="6263" w:type="dxa"/>
          </w:tcPr>
          <w:p w14:paraId="445B71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811" w:type="dxa"/>
          </w:tcPr>
          <w:p w14:paraId="032314B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3DF7C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0846C7CC" w14:textId="77777777" w:rsidTr="0014342F">
        <w:trPr>
          <w:cantSplit/>
          <w:jc w:val="center"/>
        </w:trPr>
        <w:tc>
          <w:tcPr>
            <w:tcW w:w="1271" w:type="dxa"/>
          </w:tcPr>
          <w:p w14:paraId="197B9C5A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0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84-4/4 </w:t>
              </w:r>
            </w:hyperlink>
          </w:p>
        </w:tc>
        <w:tc>
          <w:tcPr>
            <w:tcW w:w="6263" w:type="dxa"/>
          </w:tcPr>
          <w:p w14:paraId="3629D98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811" w:type="dxa"/>
          </w:tcPr>
          <w:p w14:paraId="7E8BBA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1726D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418737BC" w14:textId="77777777" w:rsidTr="0014342F">
        <w:trPr>
          <w:cantSplit/>
          <w:jc w:val="center"/>
        </w:trPr>
        <w:tc>
          <w:tcPr>
            <w:tcW w:w="1271" w:type="dxa"/>
          </w:tcPr>
          <w:p w14:paraId="1E6BA38B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87-4/4 </w:t>
              </w:r>
            </w:hyperlink>
          </w:p>
        </w:tc>
        <w:tc>
          <w:tcPr>
            <w:tcW w:w="6263" w:type="dxa"/>
          </w:tcPr>
          <w:p w14:paraId="226DDB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811" w:type="dxa"/>
          </w:tcPr>
          <w:p w14:paraId="6B8876F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D4981D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C6826FB" w14:textId="77777777" w:rsidTr="0014342F">
        <w:trPr>
          <w:cantSplit/>
          <w:jc w:val="center"/>
        </w:trPr>
        <w:tc>
          <w:tcPr>
            <w:tcW w:w="1271" w:type="dxa"/>
          </w:tcPr>
          <w:p w14:paraId="7B71F35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88-1/4</w:t>
              </w:r>
            </w:hyperlink>
          </w:p>
        </w:tc>
        <w:tc>
          <w:tcPr>
            <w:tcW w:w="6263" w:type="dxa"/>
          </w:tcPr>
          <w:p w14:paraId="5D9185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811" w:type="dxa"/>
          </w:tcPr>
          <w:p w14:paraId="32AF2CA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54FB3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353E5603" w14:textId="77777777" w:rsidTr="0014342F">
        <w:trPr>
          <w:cantSplit/>
          <w:jc w:val="center"/>
        </w:trPr>
        <w:tc>
          <w:tcPr>
            <w:tcW w:w="1271" w:type="dxa"/>
          </w:tcPr>
          <w:p w14:paraId="72AC4E3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91-1/4 </w:t>
              </w:r>
            </w:hyperlink>
          </w:p>
        </w:tc>
        <w:tc>
          <w:tcPr>
            <w:tcW w:w="6263" w:type="dxa"/>
          </w:tcPr>
          <w:p w14:paraId="5742591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спутниковой службы радиоопределения</w:t>
            </w:r>
          </w:p>
        </w:tc>
        <w:tc>
          <w:tcPr>
            <w:tcW w:w="811" w:type="dxa"/>
          </w:tcPr>
          <w:p w14:paraId="2760CC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7A3814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C8D36DD" w14:textId="77777777" w:rsidTr="0014342F">
        <w:trPr>
          <w:cantSplit/>
          <w:jc w:val="center"/>
        </w:trPr>
        <w:tc>
          <w:tcPr>
            <w:tcW w:w="1271" w:type="dxa"/>
          </w:tcPr>
          <w:p w14:paraId="337689A8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109-1/4 </w:t>
              </w:r>
            </w:hyperlink>
          </w:p>
        </w:tc>
        <w:tc>
          <w:tcPr>
            <w:tcW w:w="6263" w:type="dxa"/>
          </w:tcPr>
          <w:p w14:paraId="658BC05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 полосах частот 1530–1544 МГц и 1626,5–1645,5 МГц</w:t>
            </w:r>
          </w:p>
        </w:tc>
        <w:tc>
          <w:tcPr>
            <w:tcW w:w="811" w:type="dxa"/>
          </w:tcPr>
          <w:p w14:paraId="3D5E4F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6208E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1ED8ADCF" w14:textId="77777777" w:rsidTr="0014342F">
        <w:trPr>
          <w:cantSplit/>
          <w:jc w:val="center"/>
        </w:trPr>
        <w:tc>
          <w:tcPr>
            <w:tcW w:w="1271" w:type="dxa"/>
          </w:tcPr>
          <w:p w14:paraId="407E893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110-1/4 </w:t>
              </w:r>
            </w:hyperlink>
          </w:p>
        </w:tc>
        <w:tc>
          <w:tcPr>
            <w:tcW w:w="6263" w:type="dxa"/>
          </w:tcPr>
          <w:p w14:paraId="5163B18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811" w:type="dxa"/>
          </w:tcPr>
          <w:p w14:paraId="789EE6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30947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D1BADFA" w14:textId="77777777" w:rsidTr="0014342F">
        <w:trPr>
          <w:cantSplit/>
          <w:jc w:val="center"/>
        </w:trPr>
        <w:tc>
          <w:tcPr>
            <w:tcW w:w="1271" w:type="dxa"/>
          </w:tcPr>
          <w:p w14:paraId="7990A78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201-1/4 </w:t>
              </w:r>
            </w:hyperlink>
          </w:p>
        </w:tc>
        <w:tc>
          <w:tcPr>
            <w:tcW w:w="6263" w:type="dxa"/>
          </w:tcPr>
          <w:p w14:paraId="3D78C5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подвижными спутниковыми службами и другими службами</w:t>
            </w:r>
          </w:p>
        </w:tc>
        <w:tc>
          <w:tcPr>
            <w:tcW w:w="811" w:type="dxa"/>
          </w:tcPr>
          <w:p w14:paraId="5D476E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87776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4396BF5" w14:textId="77777777" w:rsidTr="0014342F">
        <w:trPr>
          <w:cantSplit/>
          <w:jc w:val="center"/>
        </w:trPr>
        <w:tc>
          <w:tcPr>
            <w:tcW w:w="1271" w:type="dxa"/>
          </w:tcPr>
          <w:p w14:paraId="29EE46F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203-1/4 </w:t>
              </w:r>
            </w:hyperlink>
          </w:p>
        </w:tc>
        <w:tc>
          <w:tcPr>
            <w:tcW w:w="6263" w:type="dxa"/>
          </w:tcPr>
          <w:p w14:paraId="3524F7A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811" w:type="dxa"/>
          </w:tcPr>
          <w:p w14:paraId="663D82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0C666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18D89D01" w14:textId="77777777" w:rsidTr="0014342F">
        <w:trPr>
          <w:cantSplit/>
          <w:jc w:val="center"/>
        </w:trPr>
        <w:tc>
          <w:tcPr>
            <w:tcW w:w="1271" w:type="dxa"/>
          </w:tcPr>
          <w:p w14:paraId="49EF5CA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205-1/4 </w:t>
              </w:r>
            </w:hyperlink>
          </w:p>
        </w:tc>
        <w:tc>
          <w:tcPr>
            <w:tcW w:w="6263" w:type="dxa"/>
          </w:tcPr>
          <w:p w14:paraId="7EC2A4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811" w:type="dxa"/>
          </w:tcPr>
          <w:p w14:paraId="0C23F17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9F2F6F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D2D748E" w14:textId="77777777" w:rsidTr="0014342F">
        <w:trPr>
          <w:cantSplit/>
          <w:jc w:val="center"/>
        </w:trPr>
        <w:tc>
          <w:tcPr>
            <w:tcW w:w="1271" w:type="dxa"/>
          </w:tcPr>
          <w:p w14:paraId="490BED2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208/4 </w:t>
              </w:r>
            </w:hyperlink>
          </w:p>
        </w:tc>
        <w:tc>
          <w:tcPr>
            <w:tcW w:w="6263" w:type="dxa"/>
          </w:tcPr>
          <w:p w14:paraId="6996D1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811" w:type="dxa"/>
          </w:tcPr>
          <w:p w14:paraId="5A0077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EF8DD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76CB391B" w14:textId="77777777" w:rsidTr="0014342F">
        <w:trPr>
          <w:cantSplit/>
          <w:jc w:val="center"/>
        </w:trPr>
        <w:tc>
          <w:tcPr>
            <w:tcW w:w="1271" w:type="dxa"/>
          </w:tcPr>
          <w:p w14:paraId="53DD596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209/4 </w:t>
              </w:r>
            </w:hyperlink>
          </w:p>
        </w:tc>
        <w:tc>
          <w:tcPr>
            <w:tcW w:w="6263" w:type="dxa"/>
          </w:tcPr>
          <w:p w14:paraId="6DBCB5E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811" w:type="dxa"/>
          </w:tcPr>
          <w:p w14:paraId="7B9AB90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9B838C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4B71F628" w14:textId="77777777" w:rsidTr="0014342F">
        <w:trPr>
          <w:cantSplit/>
          <w:jc w:val="center"/>
        </w:trPr>
        <w:tc>
          <w:tcPr>
            <w:tcW w:w="1271" w:type="dxa"/>
          </w:tcPr>
          <w:p w14:paraId="6D5AC5F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210-1/4 </w:t>
              </w:r>
            </w:hyperlink>
          </w:p>
        </w:tc>
        <w:tc>
          <w:tcPr>
            <w:tcW w:w="6263" w:type="dxa"/>
          </w:tcPr>
          <w:p w14:paraId="4E6919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 ГГц</w:t>
            </w:r>
          </w:p>
        </w:tc>
        <w:tc>
          <w:tcPr>
            <w:tcW w:w="811" w:type="dxa"/>
          </w:tcPr>
          <w:p w14:paraId="30FC7B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12C4F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431FA1E6" w14:textId="77777777" w:rsidTr="0014342F">
        <w:trPr>
          <w:cantSplit/>
          <w:jc w:val="center"/>
        </w:trPr>
        <w:tc>
          <w:tcPr>
            <w:tcW w:w="1271" w:type="dxa"/>
          </w:tcPr>
          <w:p w14:paraId="6DFD476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211-2/4 </w:t>
              </w:r>
            </w:hyperlink>
          </w:p>
        </w:tc>
        <w:tc>
          <w:tcPr>
            <w:tcW w:w="6263" w:type="dxa"/>
          </w:tcPr>
          <w:p w14:paraId="28A82ED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811" w:type="dxa"/>
          </w:tcPr>
          <w:p w14:paraId="571945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F9481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3C1550CA" w14:textId="77777777" w:rsidTr="0014342F">
        <w:trPr>
          <w:cantSplit/>
          <w:jc w:val="center"/>
        </w:trPr>
        <w:tc>
          <w:tcPr>
            <w:tcW w:w="1271" w:type="dxa"/>
          </w:tcPr>
          <w:p w14:paraId="2F92D67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3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214/4 </w:t>
              </w:r>
            </w:hyperlink>
          </w:p>
        </w:tc>
        <w:tc>
          <w:tcPr>
            <w:tcW w:w="6263" w:type="dxa"/>
          </w:tcPr>
          <w:p w14:paraId="2F3B3C6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811" w:type="dxa"/>
          </w:tcPr>
          <w:p w14:paraId="0E88D75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2BB01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2C20833A" w14:textId="77777777" w:rsidTr="0014342F">
        <w:trPr>
          <w:cantSplit/>
          <w:jc w:val="center"/>
        </w:trPr>
        <w:tc>
          <w:tcPr>
            <w:tcW w:w="1271" w:type="dxa"/>
          </w:tcPr>
          <w:p w14:paraId="18C93A6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217-2/4</w:t>
              </w:r>
            </w:hyperlink>
          </w:p>
        </w:tc>
        <w:tc>
          <w:tcPr>
            <w:tcW w:w="6263" w:type="dxa"/>
          </w:tcPr>
          <w:p w14:paraId="7AD1BC1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радионавигационной спутниковой службе в глобальной навигационной спутниковой системе ИКАО</w:t>
            </w:r>
          </w:p>
        </w:tc>
        <w:tc>
          <w:tcPr>
            <w:tcW w:w="811" w:type="dxa"/>
          </w:tcPr>
          <w:p w14:paraId="5B2A575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2655E1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7719892" w14:textId="77777777" w:rsidTr="0014342F">
        <w:trPr>
          <w:cantSplit/>
          <w:jc w:val="center"/>
        </w:trPr>
        <w:tc>
          <w:tcPr>
            <w:tcW w:w="1271" w:type="dxa"/>
          </w:tcPr>
          <w:p w14:paraId="765714A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5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218-1/4 </w:t>
              </w:r>
            </w:hyperlink>
          </w:p>
        </w:tc>
        <w:tc>
          <w:tcPr>
            <w:tcW w:w="6263" w:type="dxa"/>
          </w:tcPr>
          <w:p w14:paraId="05C1602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Совместимость спутников с бортовой обработкой в фиксированной спутниковой службе и наземных сетей</w:t>
            </w:r>
          </w:p>
        </w:tc>
        <w:tc>
          <w:tcPr>
            <w:tcW w:w="811" w:type="dxa"/>
          </w:tcPr>
          <w:p w14:paraId="6692302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14E11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306F831" w14:textId="77777777" w:rsidTr="0014342F">
        <w:trPr>
          <w:cantSplit/>
          <w:jc w:val="center"/>
        </w:trPr>
        <w:tc>
          <w:tcPr>
            <w:tcW w:w="1271" w:type="dxa"/>
          </w:tcPr>
          <w:p w14:paraId="5BF704D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227/4 </w:t>
              </w:r>
            </w:hyperlink>
          </w:p>
        </w:tc>
        <w:tc>
          <w:tcPr>
            <w:tcW w:w="6263" w:type="dxa"/>
          </w:tcPr>
          <w:p w14:paraId="2E82547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связи в условиях чрезвычайных ситуаций в подвижной спутниковой службе</w:t>
            </w:r>
          </w:p>
        </w:tc>
        <w:tc>
          <w:tcPr>
            <w:tcW w:w="811" w:type="dxa"/>
          </w:tcPr>
          <w:p w14:paraId="58EE822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1045C8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157C89B6" w14:textId="77777777" w:rsidTr="0014342F">
        <w:trPr>
          <w:cantSplit/>
          <w:jc w:val="center"/>
        </w:trPr>
        <w:tc>
          <w:tcPr>
            <w:tcW w:w="1271" w:type="dxa"/>
          </w:tcPr>
          <w:p w14:paraId="6D6C66B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231/4 </w:t>
              </w:r>
            </w:hyperlink>
          </w:p>
        </w:tc>
        <w:tc>
          <w:tcPr>
            <w:tcW w:w="6263" w:type="dxa"/>
          </w:tcPr>
          <w:p w14:paraId="72AD382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сетями фиксированной спутниковой службы, использующими негеостационарные спутники, и другими сетями фиксированной спутниковой службы</w:t>
            </w:r>
          </w:p>
        </w:tc>
        <w:tc>
          <w:tcPr>
            <w:tcW w:w="811" w:type="dxa"/>
          </w:tcPr>
          <w:p w14:paraId="7A4FD02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2F1A4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339851C7" w14:textId="77777777" w:rsidTr="0014342F">
        <w:trPr>
          <w:cantSplit/>
          <w:jc w:val="center"/>
        </w:trPr>
        <w:tc>
          <w:tcPr>
            <w:tcW w:w="1271" w:type="dxa"/>
          </w:tcPr>
          <w:p w14:paraId="65BBD46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233/4 </w:t>
              </w:r>
            </w:hyperlink>
          </w:p>
        </w:tc>
        <w:tc>
          <w:tcPr>
            <w:tcW w:w="6263" w:type="dxa"/>
          </w:tcPr>
          <w:p w14:paraId="71D0194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цифровой спутниковой связи, предназначенные для пользователей, и связанные с ними структуры</w:t>
            </w:r>
          </w:p>
        </w:tc>
        <w:tc>
          <w:tcPr>
            <w:tcW w:w="811" w:type="dxa"/>
          </w:tcPr>
          <w:p w14:paraId="5765C86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6C5DF9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268A30D" w14:textId="77777777" w:rsidTr="0014342F">
        <w:trPr>
          <w:cantSplit/>
          <w:jc w:val="center"/>
        </w:trPr>
        <w:tc>
          <w:tcPr>
            <w:tcW w:w="1271" w:type="dxa"/>
          </w:tcPr>
          <w:p w14:paraId="75861C4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236/4 </w:t>
              </w:r>
            </w:hyperlink>
          </w:p>
        </w:tc>
        <w:tc>
          <w:tcPr>
            <w:tcW w:w="6263" w:type="dxa"/>
          </w:tcPr>
          <w:p w14:paraId="34F7B9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811" w:type="dxa"/>
          </w:tcPr>
          <w:p w14:paraId="1E97C1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EF971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DB181D1" w14:textId="77777777" w:rsidTr="0014342F">
        <w:trPr>
          <w:cantSplit/>
          <w:jc w:val="center"/>
        </w:trPr>
        <w:tc>
          <w:tcPr>
            <w:tcW w:w="1271" w:type="dxa"/>
          </w:tcPr>
          <w:p w14:paraId="334430F8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244/4 </w:t>
              </w:r>
            </w:hyperlink>
          </w:p>
        </w:tc>
        <w:tc>
          <w:tcPr>
            <w:tcW w:w="6263" w:type="dxa"/>
          </w:tcPr>
          <w:p w14:paraId="5A176E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фидерными линиями подвижной спутниковой (негеостационарной) службы в полосе 5091−5250 МГц и воздушной радионавигационной службой в полосе 5000−5250 МГц</w:t>
            </w:r>
          </w:p>
        </w:tc>
        <w:tc>
          <w:tcPr>
            <w:tcW w:w="811" w:type="dxa"/>
          </w:tcPr>
          <w:p w14:paraId="4FFE328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5E612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82DF0B8" w14:textId="77777777" w:rsidTr="0014342F">
        <w:trPr>
          <w:cantSplit/>
          <w:jc w:val="center"/>
        </w:trPr>
        <w:tc>
          <w:tcPr>
            <w:tcW w:w="1271" w:type="dxa"/>
          </w:tcPr>
          <w:p w14:paraId="0DCDFFC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1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245-1/4 </w:t>
              </w:r>
            </w:hyperlink>
          </w:p>
        </w:tc>
        <w:tc>
          <w:tcPr>
            <w:tcW w:w="6263" w:type="dxa"/>
          </w:tcPr>
          <w:p w14:paraId="32DA286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Пределы внеполосных и побочных излучений</w:t>
            </w:r>
          </w:p>
        </w:tc>
        <w:tc>
          <w:tcPr>
            <w:tcW w:w="811" w:type="dxa"/>
          </w:tcPr>
          <w:p w14:paraId="764C7FE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FD2EF1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37C18A0B" w14:textId="77777777" w:rsidTr="0014342F">
        <w:trPr>
          <w:cantSplit/>
          <w:jc w:val="center"/>
        </w:trPr>
        <w:tc>
          <w:tcPr>
            <w:tcW w:w="1271" w:type="dxa"/>
          </w:tcPr>
          <w:p w14:paraId="1578BC9B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2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248/4 </w:t>
              </w:r>
            </w:hyperlink>
          </w:p>
        </w:tc>
        <w:tc>
          <w:tcPr>
            <w:tcW w:w="6263" w:type="dxa"/>
          </w:tcPr>
          <w:p w14:paraId="53E8403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 ГГц</w:t>
            </w:r>
          </w:p>
        </w:tc>
        <w:tc>
          <w:tcPr>
            <w:tcW w:w="811" w:type="dxa"/>
          </w:tcPr>
          <w:p w14:paraId="0FF4DA9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F71E3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69228555" w14:textId="77777777" w:rsidTr="0014342F">
        <w:trPr>
          <w:cantSplit/>
          <w:jc w:val="center"/>
        </w:trPr>
        <w:tc>
          <w:tcPr>
            <w:tcW w:w="1271" w:type="dxa"/>
          </w:tcPr>
          <w:p w14:paraId="16D98A2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3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263-1/4 </w:t>
              </w:r>
            </w:hyperlink>
          </w:p>
        </w:tc>
        <w:tc>
          <w:tcPr>
            <w:tcW w:w="6263" w:type="dxa"/>
          </w:tcPr>
          <w:p w14:paraId="329609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811" w:type="dxa"/>
          </w:tcPr>
          <w:p w14:paraId="40EEE67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80B94B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B41E7BB" w14:textId="77777777" w:rsidTr="0014342F">
        <w:trPr>
          <w:cantSplit/>
          <w:jc w:val="center"/>
        </w:trPr>
        <w:tc>
          <w:tcPr>
            <w:tcW w:w="1271" w:type="dxa"/>
          </w:tcPr>
          <w:p w14:paraId="6C620A4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4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264/4 </w:t>
              </w:r>
            </w:hyperlink>
          </w:p>
        </w:tc>
        <w:tc>
          <w:tcPr>
            <w:tcW w:w="6263" w:type="dxa"/>
          </w:tcPr>
          <w:p w14:paraId="083073E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 ГГц</w:t>
            </w:r>
          </w:p>
        </w:tc>
        <w:tc>
          <w:tcPr>
            <w:tcW w:w="811" w:type="dxa"/>
          </w:tcPr>
          <w:p w14:paraId="45DB040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E35CF8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15AAB560" w14:textId="77777777" w:rsidTr="0014342F">
        <w:trPr>
          <w:cantSplit/>
          <w:jc w:val="center"/>
        </w:trPr>
        <w:tc>
          <w:tcPr>
            <w:tcW w:w="1271" w:type="dxa"/>
          </w:tcPr>
          <w:p w14:paraId="2A63E9B8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5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266/4 </w:t>
              </w:r>
            </w:hyperlink>
          </w:p>
        </w:tc>
        <w:tc>
          <w:tcPr>
            <w:tcW w:w="6263" w:type="dxa"/>
          </w:tcPr>
          <w:p w14:paraId="560A0A3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 ГГц</w:t>
            </w:r>
          </w:p>
        </w:tc>
        <w:tc>
          <w:tcPr>
            <w:tcW w:w="811" w:type="dxa"/>
          </w:tcPr>
          <w:p w14:paraId="5A35C52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BDA453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7BAC7D3" w14:textId="77777777" w:rsidTr="0014342F">
        <w:trPr>
          <w:cantSplit/>
          <w:jc w:val="center"/>
        </w:trPr>
        <w:tc>
          <w:tcPr>
            <w:tcW w:w="1271" w:type="dxa"/>
          </w:tcPr>
          <w:p w14:paraId="50FCE2E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6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267/4 </w:t>
              </w:r>
            </w:hyperlink>
          </w:p>
        </w:tc>
        <w:tc>
          <w:tcPr>
            <w:tcW w:w="6263" w:type="dxa"/>
          </w:tcPr>
          <w:p w14:paraId="109915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811" w:type="dxa"/>
          </w:tcPr>
          <w:p w14:paraId="5BD8C7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671FF9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73227E85" w14:textId="77777777" w:rsidTr="0014342F">
        <w:trPr>
          <w:cantSplit/>
          <w:jc w:val="center"/>
        </w:trPr>
        <w:tc>
          <w:tcPr>
            <w:tcW w:w="1271" w:type="dxa"/>
          </w:tcPr>
          <w:p w14:paraId="4390A3F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268/4 </w:t>
              </w:r>
            </w:hyperlink>
          </w:p>
        </w:tc>
        <w:tc>
          <w:tcPr>
            <w:tcW w:w="6263" w:type="dxa"/>
          </w:tcPr>
          <w:p w14:paraId="1EEE60E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Разработка методик оценки уровней нежелательных спутниковых излучений до запуска</w:t>
            </w:r>
          </w:p>
        </w:tc>
        <w:tc>
          <w:tcPr>
            <w:tcW w:w="811" w:type="dxa"/>
          </w:tcPr>
          <w:p w14:paraId="3A07EC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D1597B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EE44F2" w:rsidRPr="00085859" w14:paraId="6DF0038D" w14:textId="77777777" w:rsidTr="0014342F">
        <w:trPr>
          <w:cantSplit/>
          <w:jc w:val="center"/>
        </w:trPr>
        <w:tc>
          <w:tcPr>
            <w:tcW w:w="1271" w:type="dxa"/>
          </w:tcPr>
          <w:p w14:paraId="0D5CB81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270-1/4 </w:t>
              </w:r>
            </w:hyperlink>
          </w:p>
        </w:tc>
        <w:tc>
          <w:tcPr>
            <w:tcW w:w="6263" w:type="dxa"/>
          </w:tcPr>
          <w:p w14:paraId="39101DD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811" w:type="dxa"/>
          </w:tcPr>
          <w:p w14:paraId="3A5634E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8391DD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55EED438" w14:textId="77777777" w:rsidTr="0014342F">
        <w:trPr>
          <w:cantSplit/>
          <w:jc w:val="center"/>
        </w:trPr>
        <w:tc>
          <w:tcPr>
            <w:tcW w:w="1271" w:type="dxa"/>
          </w:tcPr>
          <w:p w14:paraId="2BC533C8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271/4 </w:t>
              </w:r>
            </w:hyperlink>
          </w:p>
        </w:tc>
        <w:tc>
          <w:tcPr>
            <w:tcW w:w="6263" w:type="dxa"/>
          </w:tcPr>
          <w:p w14:paraId="4760475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между несущими при спутниковом сборе новостей (ССН) вследствие непреднамеренного доступа</w:t>
            </w:r>
          </w:p>
        </w:tc>
        <w:tc>
          <w:tcPr>
            <w:tcW w:w="811" w:type="dxa"/>
          </w:tcPr>
          <w:p w14:paraId="539E8E1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4BE7B0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917CC05" w14:textId="77777777" w:rsidTr="0014342F">
        <w:trPr>
          <w:cantSplit/>
          <w:jc w:val="center"/>
        </w:trPr>
        <w:tc>
          <w:tcPr>
            <w:tcW w:w="1271" w:type="dxa"/>
          </w:tcPr>
          <w:p w14:paraId="4650504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272/4 </w:t>
              </w:r>
            </w:hyperlink>
          </w:p>
        </w:tc>
        <w:tc>
          <w:tcPr>
            <w:tcW w:w="6263" w:type="dxa"/>
          </w:tcPr>
          <w:p w14:paraId="12243E7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ФCC и службой космических исследований в полосах частот 37,5−38 ГГц и 40−40,5 ГГц</w:t>
            </w:r>
          </w:p>
        </w:tc>
        <w:tc>
          <w:tcPr>
            <w:tcW w:w="811" w:type="dxa"/>
          </w:tcPr>
          <w:p w14:paraId="137BFA3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63B24A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677DD2B2" w14:textId="77777777" w:rsidTr="0014342F">
        <w:trPr>
          <w:cantSplit/>
          <w:jc w:val="center"/>
        </w:trPr>
        <w:tc>
          <w:tcPr>
            <w:tcW w:w="1271" w:type="dxa"/>
          </w:tcPr>
          <w:p w14:paraId="20FAD9A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1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273/4</w:t>
              </w:r>
            </w:hyperlink>
          </w:p>
        </w:tc>
        <w:tc>
          <w:tcPr>
            <w:tcW w:w="6263" w:type="dxa"/>
          </w:tcPr>
          <w:p w14:paraId="527B8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811" w:type="dxa"/>
          </w:tcPr>
          <w:p w14:paraId="672BA1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FD2D31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697A97C2" w14:textId="77777777" w:rsidTr="0014342F">
        <w:trPr>
          <w:cantSplit/>
          <w:jc w:val="center"/>
        </w:trPr>
        <w:tc>
          <w:tcPr>
            <w:tcW w:w="1271" w:type="dxa"/>
          </w:tcPr>
          <w:p w14:paraId="6108E76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274/4</w:t>
              </w:r>
            </w:hyperlink>
          </w:p>
        </w:tc>
        <w:tc>
          <w:tcPr>
            <w:tcW w:w="6263" w:type="dxa"/>
          </w:tcPr>
          <w:p w14:paraId="2DA34E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811" w:type="dxa"/>
          </w:tcPr>
          <w:p w14:paraId="6D191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5C8F42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001DE8CD" w14:textId="77777777" w:rsidTr="0014342F">
        <w:trPr>
          <w:cantSplit/>
          <w:jc w:val="center"/>
        </w:trPr>
        <w:tc>
          <w:tcPr>
            <w:tcW w:w="1271" w:type="dxa"/>
          </w:tcPr>
          <w:p w14:paraId="1F1CD3C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275/4</w:t>
              </w:r>
            </w:hyperlink>
          </w:p>
        </w:tc>
        <w:tc>
          <w:tcPr>
            <w:tcW w:w="6263" w:type="dxa"/>
          </w:tcPr>
          <w:p w14:paraId="2FF46A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811" w:type="dxa"/>
          </w:tcPr>
          <w:p w14:paraId="4EAB825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4B369D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82A95EF" w14:textId="77777777" w:rsidTr="0014342F">
        <w:trPr>
          <w:cantSplit/>
          <w:jc w:val="center"/>
        </w:trPr>
        <w:tc>
          <w:tcPr>
            <w:tcW w:w="1271" w:type="dxa"/>
          </w:tcPr>
          <w:p w14:paraId="1678A74A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276/4</w:t>
              </w:r>
            </w:hyperlink>
          </w:p>
        </w:tc>
        <w:tc>
          <w:tcPr>
            <w:tcW w:w="6263" w:type="dxa"/>
          </w:tcPr>
          <w:p w14:paraId="2DB678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811" w:type="dxa"/>
          </w:tcPr>
          <w:p w14:paraId="4C45648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D2DD4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98ED1C6" w14:textId="77777777" w:rsidTr="0014342F">
        <w:trPr>
          <w:cantSplit/>
          <w:jc w:val="center"/>
        </w:trPr>
        <w:tc>
          <w:tcPr>
            <w:tcW w:w="1271" w:type="dxa"/>
          </w:tcPr>
          <w:p w14:paraId="04C6AF7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277-1/4</w:t>
              </w:r>
            </w:hyperlink>
          </w:p>
        </w:tc>
        <w:tc>
          <w:tcPr>
            <w:tcW w:w="6263" w:type="dxa"/>
          </w:tcPr>
          <w:p w14:paraId="55473B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для цифровых фиксированных спутниковых и подвижных спутниковых служб с трактами с переменными скоростями</w:t>
            </w:r>
          </w:p>
        </w:tc>
        <w:tc>
          <w:tcPr>
            <w:tcW w:w="811" w:type="dxa"/>
          </w:tcPr>
          <w:p w14:paraId="28B1707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A3439A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2A37848D" w14:textId="77777777" w:rsidTr="0014342F">
        <w:trPr>
          <w:cantSplit/>
          <w:jc w:val="center"/>
        </w:trPr>
        <w:tc>
          <w:tcPr>
            <w:tcW w:w="1271" w:type="dxa"/>
          </w:tcPr>
          <w:p w14:paraId="671268C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278/4</w:t>
              </w:r>
            </w:hyperlink>
          </w:p>
        </w:tc>
        <w:tc>
          <w:tcPr>
            <w:tcW w:w="6263" w:type="dxa"/>
            <w:vAlign w:val="center"/>
          </w:tcPr>
          <w:p w14:paraId="484A02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эксплуатационных средств для соблюдения ограничений на величину плотности потока мощности в соответствии со Статьей 21 Регламента радиосвязи</w:t>
            </w:r>
          </w:p>
        </w:tc>
        <w:tc>
          <w:tcPr>
            <w:tcW w:w="811" w:type="dxa"/>
          </w:tcPr>
          <w:p w14:paraId="5A4EE22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F47FE5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6F782EC3" w14:textId="77777777" w:rsidTr="0014342F">
        <w:trPr>
          <w:cantSplit/>
          <w:jc w:val="center"/>
        </w:trPr>
        <w:tc>
          <w:tcPr>
            <w:tcW w:w="1271" w:type="dxa"/>
          </w:tcPr>
          <w:p w14:paraId="2EE4D6C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279/4</w:t>
              </w:r>
            </w:hyperlink>
          </w:p>
        </w:tc>
        <w:tc>
          <w:tcPr>
            <w:tcW w:w="6263" w:type="dxa"/>
            <w:vAlign w:val="center"/>
          </w:tcPr>
          <w:p w14:paraId="1C10B46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811" w:type="dxa"/>
          </w:tcPr>
          <w:p w14:paraId="47E50BD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904E53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EF0C5DC" w14:textId="77777777" w:rsidTr="0014342F">
        <w:trPr>
          <w:cantSplit/>
          <w:jc w:val="center"/>
        </w:trPr>
        <w:tc>
          <w:tcPr>
            <w:tcW w:w="1271" w:type="dxa"/>
          </w:tcPr>
          <w:p w14:paraId="70A6DEA1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8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280/4</w:t>
              </w:r>
            </w:hyperlink>
          </w:p>
        </w:tc>
        <w:tc>
          <w:tcPr>
            <w:tcW w:w="6263" w:type="dxa"/>
            <w:vAlign w:val="center"/>
          </w:tcPr>
          <w:p w14:paraId="4CB7C6F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811" w:type="dxa"/>
          </w:tcPr>
          <w:p w14:paraId="4159C5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BFBC2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4E7ED0F9" w14:textId="77777777" w:rsidTr="0014342F">
        <w:trPr>
          <w:cantSplit/>
          <w:jc w:val="center"/>
        </w:trPr>
        <w:tc>
          <w:tcPr>
            <w:tcW w:w="1271" w:type="dxa"/>
          </w:tcPr>
          <w:p w14:paraId="75E3830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9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281/4</w:t>
              </w:r>
            </w:hyperlink>
          </w:p>
        </w:tc>
        <w:tc>
          <w:tcPr>
            <w:tcW w:w="6263" w:type="dxa"/>
            <w:vAlign w:val="center"/>
          </w:tcPr>
          <w:p w14:paraId="34278CE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Цифровые методы в радиовещательной спутниковой службе (звуковой и телевизионной)</w:t>
            </w:r>
          </w:p>
        </w:tc>
        <w:tc>
          <w:tcPr>
            <w:tcW w:w="811" w:type="dxa"/>
          </w:tcPr>
          <w:p w14:paraId="6C5615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D8A3C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6512EF97" w14:textId="77777777" w:rsidTr="0014342F">
        <w:trPr>
          <w:cantSplit/>
          <w:jc w:val="center"/>
        </w:trPr>
        <w:tc>
          <w:tcPr>
            <w:tcW w:w="1271" w:type="dxa"/>
          </w:tcPr>
          <w:p w14:paraId="7223B99E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0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282/4</w:t>
              </w:r>
            </w:hyperlink>
          </w:p>
        </w:tc>
        <w:tc>
          <w:tcPr>
            <w:tcW w:w="6263" w:type="dxa"/>
            <w:vAlign w:val="center"/>
          </w:tcPr>
          <w:p w14:paraId="5F94E8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совместного использования частот,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14:paraId="6EA635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9634D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29BAA87D" w14:textId="77777777" w:rsidTr="0014342F">
        <w:trPr>
          <w:cantSplit/>
          <w:jc w:val="center"/>
        </w:trPr>
        <w:tc>
          <w:tcPr>
            <w:tcW w:w="1271" w:type="dxa"/>
          </w:tcPr>
          <w:p w14:paraId="227E6201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283/4</w:t>
              </w:r>
            </w:hyperlink>
          </w:p>
        </w:tc>
        <w:tc>
          <w:tcPr>
            <w:tcW w:w="6263" w:type="dxa"/>
            <w:vAlign w:val="center"/>
          </w:tcPr>
          <w:p w14:paraId="6582744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811" w:type="dxa"/>
          </w:tcPr>
          <w:p w14:paraId="58B4100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ED6B70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3F1CE8D7" w14:textId="77777777" w:rsidTr="0014342F">
        <w:trPr>
          <w:cantSplit/>
          <w:jc w:val="center"/>
        </w:trPr>
        <w:tc>
          <w:tcPr>
            <w:tcW w:w="1271" w:type="dxa"/>
          </w:tcPr>
          <w:p w14:paraId="78DE892A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284/4</w:t>
              </w:r>
            </w:hyperlink>
          </w:p>
        </w:tc>
        <w:tc>
          <w:tcPr>
            <w:tcW w:w="6263" w:type="dxa"/>
            <w:vAlign w:val="center"/>
          </w:tcPr>
          <w:p w14:paraId="0C41149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управления использованием спектра,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14:paraId="37BF699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542174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39FCA0BC" w14:textId="77777777" w:rsidTr="0014342F">
        <w:trPr>
          <w:cantSplit/>
          <w:jc w:val="center"/>
        </w:trPr>
        <w:tc>
          <w:tcPr>
            <w:tcW w:w="1271" w:type="dxa"/>
          </w:tcPr>
          <w:p w14:paraId="531D521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285/4</w:t>
              </w:r>
            </w:hyperlink>
          </w:p>
        </w:tc>
        <w:tc>
          <w:tcPr>
            <w:tcW w:w="6263" w:type="dxa"/>
            <w:vAlign w:val="center"/>
          </w:tcPr>
          <w:p w14:paraId="26E298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811" w:type="dxa"/>
          </w:tcPr>
          <w:p w14:paraId="5DF4675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42E28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2680A4C3" w14:textId="77777777" w:rsidTr="0014342F">
        <w:trPr>
          <w:cantSplit/>
          <w:jc w:val="center"/>
        </w:trPr>
        <w:tc>
          <w:tcPr>
            <w:tcW w:w="1271" w:type="dxa"/>
          </w:tcPr>
          <w:p w14:paraId="2BAF2F3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286/4</w:t>
              </w:r>
            </w:hyperlink>
          </w:p>
        </w:tc>
        <w:tc>
          <w:tcPr>
            <w:tcW w:w="6263" w:type="dxa"/>
            <w:vAlign w:val="center"/>
          </w:tcPr>
          <w:p w14:paraId="7AB2AEB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811" w:type="dxa"/>
          </w:tcPr>
          <w:p w14:paraId="33E6622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84F3AF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47E3DAB2" w14:textId="77777777" w:rsidTr="0014342F">
        <w:trPr>
          <w:cantSplit/>
          <w:jc w:val="center"/>
        </w:trPr>
        <w:tc>
          <w:tcPr>
            <w:tcW w:w="1271" w:type="dxa"/>
          </w:tcPr>
          <w:p w14:paraId="303D9CB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287/4</w:t>
              </w:r>
            </w:hyperlink>
          </w:p>
        </w:tc>
        <w:tc>
          <w:tcPr>
            <w:tcW w:w="6263" w:type="dxa"/>
            <w:vAlign w:val="center"/>
          </w:tcPr>
          <w:p w14:paraId="46B1E41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811" w:type="dxa"/>
          </w:tcPr>
          <w:p w14:paraId="3187DE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45DC20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3F0FD56E" w14:textId="77777777" w:rsidTr="0014342F">
        <w:trPr>
          <w:cantSplit/>
          <w:jc w:val="center"/>
        </w:trPr>
        <w:tc>
          <w:tcPr>
            <w:tcW w:w="1271" w:type="dxa"/>
          </w:tcPr>
          <w:p w14:paraId="0B49B4E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288/4</w:t>
              </w:r>
            </w:hyperlink>
          </w:p>
        </w:tc>
        <w:tc>
          <w:tcPr>
            <w:tcW w:w="6263" w:type="dxa"/>
            <w:vAlign w:val="center"/>
          </w:tcPr>
          <w:p w14:paraId="25AE04B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811" w:type="dxa"/>
          </w:tcPr>
          <w:p w14:paraId="1FF8CC6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6C6946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3B12CA2D" w14:textId="77777777" w:rsidTr="0014342F">
        <w:trPr>
          <w:cantSplit/>
          <w:jc w:val="center"/>
        </w:trPr>
        <w:tc>
          <w:tcPr>
            <w:tcW w:w="1271" w:type="dxa"/>
          </w:tcPr>
          <w:p w14:paraId="5D7BB2AD" w14:textId="77777777" w:rsidR="00EE44F2" w:rsidRPr="00085859" w:rsidDel="00AA5A7F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289/4</w:t>
              </w:r>
            </w:hyperlink>
          </w:p>
        </w:tc>
        <w:tc>
          <w:tcPr>
            <w:tcW w:w="6263" w:type="dxa"/>
          </w:tcPr>
          <w:p w14:paraId="6D828F41" w14:textId="77777777" w:rsidR="00EE44F2" w:rsidRPr="00085859" w:rsidDel="00F2481C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интерактивного спутникового радиовещания (телевидение, передача звука и передача данных)</w:t>
            </w:r>
          </w:p>
        </w:tc>
        <w:tc>
          <w:tcPr>
            <w:tcW w:w="811" w:type="dxa"/>
          </w:tcPr>
          <w:p w14:paraId="44BEACD8" w14:textId="77777777" w:rsidR="00EE44F2" w:rsidRPr="00085859" w:rsidDel="00AA5A7F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1F9BA9A" w14:textId="77777777" w:rsidR="00EE44F2" w:rsidRPr="00085859" w:rsidDel="00AA5A7F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6F670E7" w14:textId="77777777" w:rsidTr="0014342F">
        <w:trPr>
          <w:cantSplit/>
          <w:jc w:val="center"/>
        </w:trPr>
        <w:tc>
          <w:tcPr>
            <w:tcW w:w="1271" w:type="dxa"/>
          </w:tcPr>
          <w:p w14:paraId="5AE2F73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8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290/4</w:t>
              </w:r>
            </w:hyperlink>
          </w:p>
        </w:tc>
        <w:tc>
          <w:tcPr>
            <w:tcW w:w="6263" w:type="dxa"/>
          </w:tcPr>
          <w:p w14:paraId="5031DA48" w14:textId="77777777" w:rsidR="00EE44F2" w:rsidRPr="00085859" w:rsidDel="00F2481C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811" w:type="dxa"/>
          </w:tcPr>
          <w:p w14:paraId="238FE0F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1B5166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5BF61EAA" w14:textId="77777777" w:rsidTr="0014342F">
        <w:trPr>
          <w:cantSplit/>
          <w:jc w:val="center"/>
        </w:trPr>
        <w:tc>
          <w:tcPr>
            <w:tcW w:w="1271" w:type="dxa"/>
          </w:tcPr>
          <w:p w14:paraId="67563E29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9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291/4</w:t>
              </w:r>
            </w:hyperlink>
          </w:p>
        </w:tc>
        <w:tc>
          <w:tcPr>
            <w:tcW w:w="6263" w:type="dxa"/>
          </w:tcPr>
          <w:p w14:paraId="729B88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Особенности архитектуры и показателей системы применительно к интегрированным системам ПСС</w:t>
            </w:r>
          </w:p>
        </w:tc>
        <w:tc>
          <w:tcPr>
            <w:tcW w:w="811" w:type="dxa"/>
          </w:tcPr>
          <w:p w14:paraId="53D56B3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D8012F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EE44F2" w:rsidRPr="00085859" w14:paraId="3EF45154" w14:textId="77777777" w:rsidTr="0014342F">
        <w:trPr>
          <w:cantSplit/>
          <w:jc w:val="center"/>
        </w:trPr>
        <w:tc>
          <w:tcPr>
            <w:tcW w:w="1271" w:type="dxa"/>
          </w:tcPr>
          <w:p w14:paraId="0C03554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0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292/4</w:t>
              </w:r>
            </w:hyperlink>
          </w:p>
        </w:tc>
        <w:tc>
          <w:tcPr>
            <w:tcW w:w="6263" w:type="dxa"/>
          </w:tcPr>
          <w:p w14:paraId="76EA24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Системы спутникового радиовещания ТСВЧ</w:t>
            </w:r>
            <w:r w:rsidRPr="00085859">
              <w:rPr>
                <w:sz w:val="18"/>
                <w:lang w:val="ru-RU" w:eastAsia="zh-CN"/>
              </w:rPr>
              <w:t xml:space="preserve"> </w:t>
            </w:r>
          </w:p>
        </w:tc>
        <w:tc>
          <w:tcPr>
            <w:tcW w:w="811" w:type="dxa"/>
          </w:tcPr>
          <w:p w14:paraId="0F885CA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D577E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EE44F2" w:rsidRPr="00085859" w14:paraId="7C436E0E" w14:textId="77777777" w:rsidTr="0014342F">
        <w:trPr>
          <w:cantSplit/>
          <w:jc w:val="center"/>
        </w:trPr>
        <w:tc>
          <w:tcPr>
            <w:tcW w:w="1271" w:type="dxa"/>
          </w:tcPr>
          <w:p w14:paraId="3DE0E11A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293/4</w:t>
              </w:r>
            </w:hyperlink>
          </w:p>
        </w:tc>
        <w:tc>
          <w:tcPr>
            <w:tcW w:w="6263" w:type="dxa"/>
          </w:tcPr>
          <w:p w14:paraId="7728774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Диаграммы излучения/направленности антенн для антенн земных станций небольшого размера (D/λ1 около 30), используемых в фиксированных спутниковых и радиовещательных спутниковых системах</w:t>
            </w:r>
          </w:p>
        </w:tc>
        <w:tc>
          <w:tcPr>
            <w:tcW w:w="811" w:type="dxa"/>
          </w:tcPr>
          <w:p w14:paraId="667436D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36950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</w:tbl>
    <w:p w14:paraId="3BE9C423" w14:textId="0466F186" w:rsidR="00EE44F2" w:rsidRPr="00085859" w:rsidRDefault="00EE44F2" w:rsidP="009F2ADF">
      <w:pPr>
        <w:rPr>
          <w:lang w:val="ru-RU"/>
        </w:rPr>
      </w:pPr>
    </w:p>
    <w:p w14:paraId="7C4C52E7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D893946" w14:textId="1D5D40F6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4</w:t>
      </w:r>
    </w:p>
    <w:p w14:paraId="26495BC5" w14:textId="5E8812CA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5-й Исследовательской комиссии по радиосвязи</w:t>
      </w:r>
    </w:p>
    <w:p w14:paraId="45940852" w14:textId="77777777" w:rsidR="00EE44F2" w:rsidRPr="00085859" w:rsidRDefault="00EE44F2" w:rsidP="00EE44F2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Наземные службы</w:t>
      </w:r>
    </w:p>
    <w:tbl>
      <w:tblPr>
        <w:tblStyle w:val="TableGrid"/>
        <w:tblW w:w="9554" w:type="dxa"/>
        <w:jc w:val="center"/>
        <w:tblLook w:val="01E0" w:firstRow="1" w:lastRow="1" w:firstColumn="1" w:lastColumn="1" w:noHBand="0" w:noVBand="0"/>
      </w:tblPr>
      <w:tblGrid>
        <w:gridCol w:w="1271"/>
        <w:gridCol w:w="6378"/>
        <w:gridCol w:w="917"/>
        <w:gridCol w:w="988"/>
      </w:tblGrid>
      <w:tr w:rsidR="00EE44F2" w:rsidRPr="00085859" w14:paraId="04600263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5B100F39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Вопрос</w:t>
            </w:r>
            <w:r w:rsidRPr="00085859">
              <w:rPr>
                <w:b/>
                <w:sz w:val="18"/>
                <w:szCs w:val="18"/>
                <w:lang w:val="ru-RU"/>
              </w:rPr>
              <w:br/>
              <w:t>МСЭ-R</w:t>
            </w:r>
          </w:p>
        </w:tc>
        <w:tc>
          <w:tcPr>
            <w:tcW w:w="6378" w:type="dxa"/>
            <w:vAlign w:val="center"/>
          </w:tcPr>
          <w:p w14:paraId="1224EAF5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2D56660A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695477A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EE44F2" w:rsidRPr="00085859" w14:paraId="3082CC25" w14:textId="77777777" w:rsidTr="0014342F">
        <w:trPr>
          <w:cantSplit/>
          <w:jc w:val="center"/>
        </w:trPr>
        <w:tc>
          <w:tcPr>
            <w:tcW w:w="1271" w:type="dxa"/>
          </w:tcPr>
          <w:p w14:paraId="72483CEB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2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1-6/5</w:t>
              </w:r>
            </w:hyperlink>
          </w:p>
        </w:tc>
        <w:tc>
          <w:tcPr>
            <w:tcW w:w="6378" w:type="dxa"/>
          </w:tcPr>
          <w:p w14:paraId="585602F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6BCF1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97D73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27070B73" w14:textId="77777777" w:rsidTr="0014342F">
        <w:trPr>
          <w:cantSplit/>
          <w:jc w:val="center"/>
        </w:trPr>
        <w:tc>
          <w:tcPr>
            <w:tcW w:w="1271" w:type="dxa"/>
          </w:tcPr>
          <w:p w14:paraId="24DE736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3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7-7/5</w:t>
              </w:r>
            </w:hyperlink>
          </w:p>
        </w:tc>
        <w:tc>
          <w:tcPr>
            <w:tcW w:w="6378" w:type="dxa"/>
          </w:tcPr>
          <w:p w14:paraId="04FEB0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Характеристики оборудования в сухопутной подвижной службе на частотах между 30 и 6000 МГц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9CFB0A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FB80C7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50B8983" w14:textId="77777777" w:rsidTr="0014342F">
        <w:trPr>
          <w:cantSplit/>
          <w:jc w:val="center"/>
        </w:trPr>
        <w:tc>
          <w:tcPr>
            <w:tcW w:w="1271" w:type="dxa"/>
          </w:tcPr>
          <w:p w14:paraId="544EF45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4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37-6/5</w:t>
              </w:r>
            </w:hyperlink>
          </w:p>
        </w:tc>
        <w:tc>
          <w:tcPr>
            <w:tcW w:w="6378" w:type="dxa"/>
          </w:tcPr>
          <w:p w14:paraId="73FFDA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Цифровые сухопутные подвижные системы для конкретных применений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97A1C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C930B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CB60DF8" w14:textId="77777777" w:rsidTr="0014342F">
        <w:trPr>
          <w:cantSplit/>
          <w:jc w:val="center"/>
        </w:trPr>
        <w:tc>
          <w:tcPr>
            <w:tcW w:w="1271" w:type="dxa"/>
          </w:tcPr>
          <w:p w14:paraId="76A72D3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5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48-7/5</w:t>
              </w:r>
            </w:hyperlink>
          </w:p>
        </w:tc>
        <w:tc>
          <w:tcPr>
            <w:tcW w:w="6378" w:type="dxa"/>
          </w:tcPr>
          <w:p w14:paraId="067FAEB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B5F756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826F99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513E34C1" w14:textId="77777777" w:rsidTr="0014342F">
        <w:trPr>
          <w:cantSplit/>
          <w:jc w:val="center"/>
        </w:trPr>
        <w:tc>
          <w:tcPr>
            <w:tcW w:w="1271" w:type="dxa"/>
          </w:tcPr>
          <w:p w14:paraId="0F42A25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6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62-2/5</w:t>
              </w:r>
            </w:hyperlink>
          </w:p>
        </w:tc>
        <w:tc>
          <w:tcPr>
            <w:tcW w:w="6378" w:type="dxa"/>
          </w:tcPr>
          <w:p w14:paraId="0A5A7C6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C63805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03F6C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5D635151" w14:textId="77777777" w:rsidTr="0014342F">
        <w:trPr>
          <w:cantSplit/>
          <w:jc w:val="center"/>
        </w:trPr>
        <w:tc>
          <w:tcPr>
            <w:tcW w:w="1271" w:type="dxa"/>
          </w:tcPr>
          <w:p w14:paraId="5A7AA24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7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77-7/5</w:t>
              </w:r>
            </w:hyperlink>
          </w:p>
        </w:tc>
        <w:tc>
          <w:tcPr>
            <w:tcW w:w="6378" w:type="dxa"/>
          </w:tcPr>
          <w:p w14:paraId="2DB194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09AF09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30D38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5EA885F" w14:textId="77777777" w:rsidTr="0014342F">
        <w:trPr>
          <w:cantSplit/>
          <w:jc w:val="center"/>
        </w:trPr>
        <w:tc>
          <w:tcPr>
            <w:tcW w:w="1271" w:type="dxa"/>
          </w:tcPr>
          <w:p w14:paraId="4633844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8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101-4/5</w:t>
              </w:r>
            </w:hyperlink>
          </w:p>
        </w:tc>
        <w:tc>
          <w:tcPr>
            <w:tcW w:w="6378" w:type="dxa"/>
          </w:tcPr>
          <w:p w14:paraId="4165F78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FD4B85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EB025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44A46EC3" w14:textId="77777777" w:rsidTr="0014342F">
        <w:trPr>
          <w:cantSplit/>
          <w:jc w:val="center"/>
        </w:trPr>
        <w:tc>
          <w:tcPr>
            <w:tcW w:w="1271" w:type="dxa"/>
          </w:tcPr>
          <w:p w14:paraId="417E9581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9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110-3/5</w:t>
              </w:r>
            </w:hyperlink>
          </w:p>
        </w:tc>
        <w:tc>
          <w:tcPr>
            <w:tcW w:w="6378" w:type="dxa"/>
          </w:tcPr>
          <w:p w14:paraId="303A4C6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79203C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7A6D20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3EA9D7AA" w14:textId="77777777" w:rsidTr="0014342F">
        <w:trPr>
          <w:cantSplit/>
          <w:jc w:val="center"/>
        </w:trPr>
        <w:tc>
          <w:tcPr>
            <w:tcW w:w="1271" w:type="dxa"/>
          </w:tcPr>
          <w:p w14:paraId="733A0A0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0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205-5/5</w:t>
              </w:r>
            </w:hyperlink>
          </w:p>
        </w:tc>
        <w:tc>
          <w:tcPr>
            <w:tcW w:w="6378" w:type="dxa"/>
          </w:tcPr>
          <w:p w14:paraId="149FA19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Интеллектуальные транспортные системы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B05BDE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3652D6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5972695B" w14:textId="77777777" w:rsidTr="0014342F">
        <w:trPr>
          <w:cantSplit/>
          <w:jc w:val="center"/>
        </w:trPr>
        <w:tc>
          <w:tcPr>
            <w:tcW w:w="1271" w:type="dxa"/>
          </w:tcPr>
          <w:p w14:paraId="14C3709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1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209-5/5</w:t>
              </w:r>
            </w:hyperlink>
          </w:p>
        </w:tc>
        <w:tc>
          <w:tcPr>
            <w:tcW w:w="6378" w:type="dxa"/>
          </w:tcPr>
          <w:p w14:paraId="28C451C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0E8183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98D621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DEC2D0F" w14:textId="77777777" w:rsidTr="0014342F">
        <w:trPr>
          <w:cantSplit/>
          <w:jc w:val="center"/>
        </w:trPr>
        <w:tc>
          <w:tcPr>
            <w:tcW w:w="1271" w:type="dxa"/>
          </w:tcPr>
          <w:p w14:paraId="1540B3E2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2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212-4/5</w:t>
              </w:r>
            </w:hyperlink>
          </w:p>
        </w:tc>
        <w:tc>
          <w:tcPr>
            <w:tcW w:w="6378" w:type="dxa"/>
          </w:tcPr>
          <w:p w14:paraId="6E41A73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кочевого беспроводного доступа, включая локальные радиосети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7B7BE3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F0945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18A3240" w14:textId="77777777" w:rsidTr="0014342F">
        <w:trPr>
          <w:cantSplit/>
          <w:jc w:val="center"/>
        </w:trPr>
        <w:tc>
          <w:tcPr>
            <w:tcW w:w="1271" w:type="dxa"/>
          </w:tcPr>
          <w:p w14:paraId="3889440F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3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215-4/5</w:t>
              </w:r>
            </w:hyperlink>
          </w:p>
        </w:tc>
        <w:tc>
          <w:tcPr>
            <w:tcW w:w="6378" w:type="dxa"/>
          </w:tcPr>
          <w:p w14:paraId="0504C2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2A0B47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A36F9F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418D3878" w14:textId="77777777" w:rsidTr="0014342F">
        <w:trPr>
          <w:cantSplit/>
          <w:jc w:val="center"/>
        </w:trPr>
        <w:tc>
          <w:tcPr>
            <w:tcW w:w="1271" w:type="dxa"/>
          </w:tcPr>
          <w:p w14:paraId="7DB67DCA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4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229-4/5</w:t>
              </w:r>
            </w:hyperlink>
          </w:p>
        </w:tc>
        <w:tc>
          <w:tcPr>
            <w:tcW w:w="6378" w:type="dxa"/>
          </w:tcPr>
          <w:p w14:paraId="5D04A5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Будущее развитие наземного сегмента IMT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65191C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2519BA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42F2E2C0" w14:textId="77777777" w:rsidTr="0014342F">
        <w:trPr>
          <w:cantSplit/>
          <w:jc w:val="center"/>
        </w:trPr>
        <w:tc>
          <w:tcPr>
            <w:tcW w:w="1271" w:type="dxa"/>
          </w:tcPr>
          <w:p w14:paraId="61BC2544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5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235/5</w:t>
              </w:r>
            </w:hyperlink>
          </w:p>
        </w:tc>
        <w:tc>
          <w:tcPr>
            <w:tcW w:w="6378" w:type="dxa"/>
          </w:tcPr>
          <w:p w14:paraId="09EE7B1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CF515F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157B0A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2E93E4C7" w14:textId="77777777" w:rsidTr="0014342F">
        <w:trPr>
          <w:cantSplit/>
          <w:jc w:val="center"/>
        </w:trPr>
        <w:tc>
          <w:tcPr>
            <w:tcW w:w="1271" w:type="dxa"/>
          </w:tcPr>
          <w:p w14:paraId="7AF1C40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6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238-2/5</w:t>
              </w:r>
            </w:hyperlink>
          </w:p>
        </w:tc>
        <w:tc>
          <w:tcPr>
            <w:tcW w:w="6378" w:type="dxa"/>
          </w:tcPr>
          <w:p w14:paraId="27F935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Системы мобильного широкополосного беспроводного доступа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E883E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BCB3F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3D05882E" w14:textId="77777777" w:rsidTr="0014342F">
        <w:trPr>
          <w:cantSplit/>
          <w:jc w:val="center"/>
        </w:trPr>
        <w:tc>
          <w:tcPr>
            <w:tcW w:w="1271" w:type="dxa"/>
          </w:tcPr>
          <w:p w14:paraId="7ABC70C5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7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241-3/5</w:t>
              </w:r>
            </w:hyperlink>
          </w:p>
        </w:tc>
        <w:tc>
          <w:tcPr>
            <w:tcW w:w="6378" w:type="dxa"/>
          </w:tcPr>
          <w:p w14:paraId="2A3F3B8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6DBEE4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E510F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BE69788" w14:textId="77777777" w:rsidTr="0014342F">
        <w:trPr>
          <w:cantSplit/>
          <w:jc w:val="center"/>
        </w:trPr>
        <w:tc>
          <w:tcPr>
            <w:tcW w:w="1271" w:type="dxa"/>
          </w:tcPr>
          <w:p w14:paraId="18462461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8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242-2/5</w:t>
              </w:r>
            </w:hyperlink>
          </w:p>
        </w:tc>
        <w:tc>
          <w:tcPr>
            <w:tcW w:w="6378" w:type="dxa"/>
          </w:tcPr>
          <w:p w14:paraId="55EE64A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Эталонные диаграммы направленности ненаправленных и секторных антенн для фиксированной и подвижной служб, применяемые при исследованиях в области совместного использования частот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597EBC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03C0E7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617C03FA" w14:textId="77777777" w:rsidTr="0014342F">
        <w:trPr>
          <w:cantSplit/>
          <w:jc w:val="center"/>
        </w:trPr>
        <w:tc>
          <w:tcPr>
            <w:tcW w:w="1271" w:type="dxa"/>
          </w:tcPr>
          <w:p w14:paraId="58504333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19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246/5</w:t>
              </w:r>
            </w:hyperlink>
          </w:p>
        </w:tc>
        <w:tc>
          <w:tcPr>
            <w:tcW w:w="6378" w:type="dxa"/>
          </w:tcPr>
          <w:p w14:paraId="1A2EF3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Технические характеристики и требования к каналам для адаптивных ВЧ систем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62E959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42E466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0BC20D5" w14:textId="77777777" w:rsidTr="0014342F">
        <w:trPr>
          <w:cantSplit/>
          <w:jc w:val="center"/>
        </w:trPr>
        <w:tc>
          <w:tcPr>
            <w:tcW w:w="1271" w:type="dxa"/>
          </w:tcPr>
          <w:p w14:paraId="6DB17B9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0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247-1/5</w:t>
              </w:r>
            </w:hyperlink>
          </w:p>
        </w:tc>
        <w:tc>
          <w:tcPr>
            <w:tcW w:w="6378" w:type="dxa"/>
          </w:tcPr>
          <w:p w14:paraId="4CDF2DA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8E7BC7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D369F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A94951D" w14:textId="77777777" w:rsidTr="0014342F">
        <w:trPr>
          <w:cantSplit/>
          <w:jc w:val="center"/>
        </w:trPr>
        <w:tc>
          <w:tcPr>
            <w:tcW w:w="1271" w:type="dxa"/>
          </w:tcPr>
          <w:p w14:paraId="7C4482D0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1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248/5</w:t>
              </w:r>
            </w:hyperlink>
          </w:p>
        </w:tc>
        <w:tc>
          <w:tcPr>
            <w:tcW w:w="6378" w:type="dxa"/>
          </w:tcPr>
          <w:p w14:paraId="6B5B541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9B580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330E698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545E004" w14:textId="77777777" w:rsidTr="0014342F">
        <w:trPr>
          <w:cantSplit/>
          <w:jc w:val="center"/>
        </w:trPr>
        <w:tc>
          <w:tcPr>
            <w:tcW w:w="1271" w:type="dxa"/>
          </w:tcPr>
          <w:p w14:paraId="51292E3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2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250-1/5</w:t>
              </w:r>
            </w:hyperlink>
          </w:p>
        </w:tc>
        <w:tc>
          <w:tcPr>
            <w:tcW w:w="6378" w:type="dxa"/>
          </w:tcPr>
          <w:p w14:paraId="33DE9BB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E07B97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96377E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7C1CE556" w14:textId="77777777" w:rsidTr="0014342F">
        <w:trPr>
          <w:cantSplit/>
          <w:jc w:val="center"/>
        </w:trPr>
        <w:tc>
          <w:tcPr>
            <w:tcW w:w="1271" w:type="dxa"/>
          </w:tcPr>
          <w:p w14:paraId="64AF9A6B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3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252/5</w:t>
              </w:r>
            </w:hyperlink>
          </w:p>
        </w:tc>
        <w:tc>
          <w:tcPr>
            <w:tcW w:w="6378" w:type="dxa"/>
          </w:tcPr>
          <w:p w14:paraId="3FC3F814" w14:textId="77777777" w:rsidR="00EE44F2" w:rsidRPr="00085859" w:rsidRDefault="00EE44F2" w:rsidP="00EE44F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и совместимость систем фиксированной службы и систем других служб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C10DEB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E3E2A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2B4A8197" w14:textId="77777777" w:rsidTr="0014342F">
        <w:trPr>
          <w:cantSplit/>
          <w:jc w:val="center"/>
        </w:trPr>
        <w:tc>
          <w:tcPr>
            <w:tcW w:w="1271" w:type="dxa"/>
          </w:tcPr>
          <w:p w14:paraId="7B970DEC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4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253/5</w:t>
              </w:r>
            </w:hyperlink>
          </w:p>
        </w:tc>
        <w:tc>
          <w:tcPr>
            <w:tcW w:w="6378" w:type="dxa"/>
          </w:tcPr>
          <w:p w14:paraId="6CFE1656" w14:textId="77777777" w:rsidR="00EE44F2" w:rsidRPr="00085859" w:rsidRDefault="00EE44F2" w:rsidP="00EE44F2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Использование фиксированной службы и будущие тенденции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AABC7F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B2350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2C17CF2F" w14:textId="77777777" w:rsidTr="0014342F">
        <w:trPr>
          <w:cantSplit/>
          <w:jc w:val="center"/>
        </w:trPr>
        <w:tc>
          <w:tcPr>
            <w:tcW w:w="1271" w:type="dxa"/>
          </w:tcPr>
          <w:p w14:paraId="645A3E97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5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254/5</w:t>
              </w:r>
            </w:hyperlink>
          </w:p>
        </w:tc>
        <w:tc>
          <w:tcPr>
            <w:tcW w:w="6378" w:type="dxa"/>
          </w:tcPr>
          <w:p w14:paraId="752024A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D2B4042" w14:textId="77777777" w:rsidR="00EE44F2" w:rsidRPr="00085859" w:rsidDel="00E33F4A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F4D0E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47391276" w14:textId="77777777" w:rsidTr="0014342F">
        <w:trPr>
          <w:cantSplit/>
          <w:jc w:val="center"/>
        </w:trPr>
        <w:tc>
          <w:tcPr>
            <w:tcW w:w="1271" w:type="dxa"/>
          </w:tcPr>
          <w:p w14:paraId="287402B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6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255/5</w:t>
              </w:r>
            </w:hyperlink>
          </w:p>
        </w:tc>
        <w:tc>
          <w:tcPr>
            <w:tcW w:w="6378" w:type="dxa"/>
          </w:tcPr>
          <w:p w14:paraId="0598C2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szCs w:val="18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 передаче пакетов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062068B" w14:textId="77777777" w:rsidR="00EE44F2" w:rsidRPr="00085859" w:rsidDel="00E33F4A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BA1D9C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3674E66" w14:textId="77777777" w:rsidTr="0014342F">
        <w:trPr>
          <w:cantSplit/>
          <w:jc w:val="center"/>
        </w:trPr>
        <w:tc>
          <w:tcPr>
            <w:tcW w:w="1271" w:type="dxa"/>
          </w:tcPr>
          <w:p w14:paraId="7386103B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7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256/5</w:t>
              </w:r>
            </w:hyperlink>
          </w:p>
        </w:tc>
        <w:tc>
          <w:tcPr>
            <w:tcW w:w="6378" w:type="dxa"/>
          </w:tcPr>
          <w:p w14:paraId="79299FB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color w:val="000000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сухопутной подвижной службы в диапазоне частот </w:t>
            </w:r>
            <w:r w:rsidRPr="00085859"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CE037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0C48A6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6C370945" w14:textId="77777777" w:rsidTr="0014342F">
        <w:trPr>
          <w:cantSplit/>
          <w:jc w:val="center"/>
        </w:trPr>
        <w:tc>
          <w:tcPr>
            <w:tcW w:w="1271" w:type="dxa"/>
          </w:tcPr>
          <w:p w14:paraId="2D376111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8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257/5</w:t>
              </w:r>
            </w:hyperlink>
          </w:p>
        </w:tc>
        <w:tc>
          <w:tcPr>
            <w:tcW w:w="6378" w:type="dxa"/>
          </w:tcPr>
          <w:p w14:paraId="4093A3F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станций фиксированной службы в диапазоне частот </w:t>
            </w:r>
            <w:r w:rsidRPr="00085859"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B07007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6A8DF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F6C0E2B" w14:textId="77777777" w:rsidTr="0014342F">
        <w:trPr>
          <w:cantSplit/>
          <w:jc w:val="center"/>
        </w:trPr>
        <w:tc>
          <w:tcPr>
            <w:tcW w:w="1271" w:type="dxa"/>
          </w:tcPr>
          <w:p w14:paraId="166B960D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9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258/5</w:t>
              </w:r>
            </w:hyperlink>
          </w:p>
        </w:tc>
        <w:tc>
          <w:tcPr>
            <w:tcW w:w="6378" w:type="dxa"/>
          </w:tcPr>
          <w:p w14:paraId="38683F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 диапазоне ВЧ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257DB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F7E301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19399A4B" w14:textId="77777777" w:rsidTr="0014342F">
        <w:trPr>
          <w:cantSplit/>
          <w:jc w:val="center"/>
        </w:trPr>
        <w:tc>
          <w:tcPr>
            <w:tcW w:w="1271" w:type="dxa"/>
          </w:tcPr>
          <w:p w14:paraId="3F683973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0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259/5</w:t>
              </w:r>
            </w:hyperlink>
          </w:p>
        </w:tc>
        <w:tc>
          <w:tcPr>
            <w:tcW w:w="6378" w:type="dxa"/>
          </w:tcPr>
          <w:p w14:paraId="1C70C2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Эксплуатационные и радиорегламентарные аспекты, касающиеся самолетов, которые эксплуатируются в верхних слоях атмосферы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CE64EE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A6E06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0068B926" w14:textId="77777777" w:rsidTr="0014342F">
        <w:trPr>
          <w:cantSplit/>
          <w:jc w:val="center"/>
        </w:trPr>
        <w:tc>
          <w:tcPr>
            <w:tcW w:w="1271" w:type="dxa"/>
          </w:tcPr>
          <w:p w14:paraId="51E0E126" w14:textId="77777777" w:rsidR="00EE44F2" w:rsidRPr="00085859" w:rsidRDefault="00A102D7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131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260/5</w:t>
              </w:r>
            </w:hyperlink>
          </w:p>
        </w:tc>
        <w:tc>
          <w:tcPr>
            <w:tcW w:w="6378" w:type="dxa"/>
          </w:tcPr>
          <w:p w14:paraId="3B2A47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Анализ сосуществования предназначенных для обнаружения посторонних предметов и мусора систем, работающих в диапазоне частот 92–100 ГГц, и датчиков спутниковой службы исследования Земли в той же и соседних полосах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009756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5EA9C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307F871A" w14:textId="77777777" w:rsidTr="0014342F">
        <w:trPr>
          <w:cantSplit/>
          <w:jc w:val="center"/>
        </w:trPr>
        <w:tc>
          <w:tcPr>
            <w:tcW w:w="1271" w:type="dxa"/>
          </w:tcPr>
          <w:p w14:paraId="4C938E2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378" w:type="dxa"/>
          </w:tcPr>
          <w:p w14:paraId="53C0E2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Проект нового Вопроса МСЭ-R [CAV]/5 − Требования к радиосвязи для соединенных автоматических транспортных средств (CAV)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9C8E3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ACCA55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EE44F2" w:rsidRPr="00085859" w14:paraId="61D400A8" w14:textId="77777777" w:rsidTr="0014342F">
        <w:trPr>
          <w:cantSplit/>
          <w:jc w:val="center"/>
        </w:trPr>
        <w:tc>
          <w:tcPr>
            <w:tcW w:w="1271" w:type="dxa"/>
          </w:tcPr>
          <w:p w14:paraId="276ECDE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378" w:type="dxa"/>
          </w:tcPr>
          <w:p w14:paraId="60DD1D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Проект нового Вопроса МСЭ-R [IMT.SPECIFIC APPLICATIONS]/5 − Использование наземного сегмента систем IMT для конкретных применений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DD41FF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DDA40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</w:tbl>
    <w:p w14:paraId="3DDF1B07" w14:textId="243C826B" w:rsidR="0076484E" w:rsidRPr="00085859" w:rsidRDefault="0076484E" w:rsidP="009F2ADF">
      <w:pPr>
        <w:rPr>
          <w:lang w:val="ru-RU"/>
        </w:rPr>
      </w:pPr>
    </w:p>
    <w:p w14:paraId="40641BBD" w14:textId="77777777" w:rsidR="0076484E" w:rsidRPr="00085859" w:rsidRDefault="007648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3836EA56" w14:textId="63AEB84B" w:rsidR="0076484E" w:rsidRPr="00085859" w:rsidRDefault="0076484E" w:rsidP="0076484E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5</w:t>
      </w:r>
    </w:p>
    <w:p w14:paraId="2DC8B797" w14:textId="70697780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6-й Исследовательской комиссии по радиосвязи</w:t>
      </w:r>
      <w:r w:rsidRPr="00085859">
        <w:rPr>
          <w:b w:val="0"/>
          <w:bCs/>
          <w:position w:val="6"/>
          <w:sz w:val="16"/>
          <w:lang w:val="ru-RU"/>
        </w:rPr>
        <w:footnoteReference w:customMarkFollows="1" w:id="2"/>
        <w:t>*</w:t>
      </w:r>
    </w:p>
    <w:p w14:paraId="4917EFDA" w14:textId="77777777" w:rsidR="0076484E" w:rsidRPr="00085859" w:rsidRDefault="0076484E" w:rsidP="0076484E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Вещательные службы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396"/>
        <w:gridCol w:w="783"/>
        <w:gridCol w:w="1079"/>
      </w:tblGrid>
      <w:tr w:rsidR="0076484E" w:rsidRPr="00085859" w14:paraId="5E351631" w14:textId="77777777" w:rsidTr="0014342F">
        <w:trPr>
          <w:cantSplit/>
          <w:tblHeader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  <w:vAlign w:val="center"/>
          </w:tcPr>
          <w:p w14:paraId="36596A05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МСЭ-R</w:t>
            </w:r>
          </w:p>
        </w:tc>
        <w:tc>
          <w:tcPr>
            <w:tcW w:w="3356" w:type="pct"/>
            <w:tcMar>
              <w:left w:w="57" w:type="dxa"/>
              <w:right w:w="57" w:type="dxa"/>
            </w:tcMar>
            <w:vAlign w:val="center"/>
          </w:tcPr>
          <w:p w14:paraId="1F4503E8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14:paraId="35B396B3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 w14:paraId="45A92C71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76484E" w:rsidRPr="00085859" w14:paraId="56B396D4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8EF43CC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12-3/6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E08F03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7F3E7E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314BA8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4ACE149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2AE222D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D61E60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Кодирование звуковых сигналов с уменьшением скорости передачи для применений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FC3421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0CA224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9E1FB6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EF915E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30/6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4CA6D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Передающие и приемные антенны ОВЧ и УВЧ диапазонов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4E3295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B6B11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580603D1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D770294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32-1/6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9AA9EE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 также излучениями устройств малого радиуса действия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19F44D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6217B3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27C125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9CD58DE" w14:textId="75265FA6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34-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3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5D724B9" w14:textId="5C3047B5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Форматы файлов и транспортирование для обмена материалами, содержащими аудиоинформацию, видеоинформацию, данные и метаданные в среде профессионального </w:t>
            </w:r>
            <w:r w:rsidR="00AD2D7A">
              <w:rPr>
                <w:sz w:val="18"/>
                <w:lang w:val="ru-RU"/>
              </w:rPr>
              <w:t>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9A8B296" w14:textId="433BD3E1" w:rsidR="0076484E" w:rsidRPr="00C165FB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7D7F51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586471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CD7AAC8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44-4/6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8BF901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Объективные параметры качества изображения и соответствующие методы измерения и контроля для цифровых телевизионных изображений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807057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068800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76484E" w:rsidRPr="00085859" w14:paraId="08CAE23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B626F8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8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45-6/6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A5DB25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7905A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7E21EA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7DB56A1" w14:textId="77777777" w:rsidTr="0014342F">
        <w:trPr>
          <w:cantSplit/>
          <w:trHeight w:val="248"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A55E6D8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7C85DE8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радиовещания с условным доступом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6B60C9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10E2EA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48BA625C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D79C75B" w14:textId="68DDE6A3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0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56-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4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3E1A9ED" w14:textId="72C0F30F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наземных цифровых звуковых</w:t>
            </w:r>
            <w:r w:rsidR="00AD2D7A">
              <w:rPr>
                <w:sz w:val="18"/>
                <w:lang w:val="ru-RU"/>
              </w:rPr>
              <w:t>/мультимедийных</w:t>
            </w:r>
            <w:r w:rsidRPr="00085859">
              <w:rPr>
                <w:sz w:val="18"/>
                <w:lang w:val="ru-RU"/>
              </w:rPr>
              <w:t xml:space="preserve"> радиовещательных систем для приема на автомобильные, переносные и стационарные приемники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340C7F4" w14:textId="23E5DAC0" w:rsidR="0076484E" w:rsidRPr="00C165FB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743DA3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7C064DC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902A498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1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65/6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5710B8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Потребности в спектре для звукового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CD4D9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CB321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76484E" w:rsidRPr="00085859" w14:paraId="5A592CE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8E37104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8735B2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C7BCF1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4C37C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57877E2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A1D12D5" w14:textId="3D7857DB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102-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4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868389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для субъективной оценки качества аудио- и видеосигналов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14FD013" w14:textId="4CCF425A" w:rsidR="0076484E" w:rsidRPr="00C165FB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DEE2CD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7777A431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40075F1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105/6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0B9601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Потребности в спектре для телевизионного 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2A90FE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AD3E2D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76484E" w:rsidRPr="00085859" w14:paraId="2957D3D6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3E2D467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109/6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FFB3C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Контроль в рабочем режиме воспринимаемого аудиовизуального качества для радиовещательных сетей и сетей распределения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4574B1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3E8EFE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521EC3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966943B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111-1/6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F516CF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1CDBE7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D1064F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50845C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16F0AF1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C036BB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телевизионных приемников и приемных антенн, являющихся существенными для планирования частот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4A46F1E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EBA8A9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63617D3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96A8FE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b/>
                <w:sz w:val="18"/>
                <w:lang w:val="ru-RU"/>
              </w:rPr>
              <w:br w:type="page"/>
            </w:r>
            <w:hyperlink r:id="rId148" w:history="1">
              <w:r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118-1/6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781F87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C93B50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993C7C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98D902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E0DB8DE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120/6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F79E9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звуковое радиовещание в Районе 2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2F521F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125275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71E0ABA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6E03902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0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2F7B97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493363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E92CA7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4C94BB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3272D0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1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126-1/6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0F6F3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CD927E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1DD961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DE7984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A2548AD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129/6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361E18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Воздействие обработки звуковых сигналов и методов сжатия на излучения наземного звукового ЧМ радиовещания на ОВЧ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D14BE5E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FD8184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9A75FE6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8CA8C73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130-3/6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D7B06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ja-JP"/>
              </w:rPr>
      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3BEA79A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4308D1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8A6835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516AC3B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131-1/6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1DA3DA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C7D2BC7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9055CE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7D7C048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708B5E9" w14:textId="566E13A5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132-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5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4378350" w14:textId="57F49454" w:rsidR="0076484E" w:rsidRPr="00085859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>
              <w:rPr>
                <w:rFonts w:asciiTheme="majorBidi" w:hAnsiTheme="majorBidi" w:cstheme="majorBidi"/>
                <w:sz w:val="18"/>
                <w:lang w:val="ru-RU"/>
              </w:rPr>
              <w:t>П</w:t>
            </w:r>
            <w:r w:rsidR="0076484E" w:rsidRPr="00085859">
              <w:rPr>
                <w:rFonts w:asciiTheme="majorBidi" w:hAnsiTheme="majorBidi" w:cstheme="majorBidi"/>
                <w:sz w:val="18"/>
                <w:lang w:val="ru-RU"/>
              </w:rPr>
              <w:t>ланирование цифрового наземного телевизионного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0B55B78" w14:textId="5CEB503A" w:rsidR="0076484E" w:rsidRPr="00C165FB" w:rsidDel="00460547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882E86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76484E" w:rsidRPr="00085859" w14:paraId="01B1C6C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9C60CE1" w14:textId="4A71A89F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133-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2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DE8CD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472C4F46" w14:textId="055EB6A7" w:rsidR="0076484E" w:rsidRPr="00C165FB" w:rsidDel="00460547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E9F87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76484E" w:rsidRPr="00085859" w14:paraId="3CB47617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36926E3" w14:textId="737D8BA1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135-</w:t>
              </w:r>
              <w:r w:rsidR="00FA094C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2</w:t>
              </w:r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405BEB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B731E31" w14:textId="326283D2" w:rsidR="0076484E" w:rsidRPr="00C165FB" w:rsidDel="00460547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A5A2D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29A86EB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223320F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8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136-2/6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B44644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Всемирный радиовещательный роуминг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9C706B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359E3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2C496E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DAC416A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  <w:hyperlink r:id="rId15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137-1/6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4565EA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 xml:space="preserve">Интерфейсы на базе протокола Интернет </w:t>
            </w:r>
            <w:r w:rsidRPr="00085859">
              <w:rPr>
                <w:sz w:val="18"/>
                <w:lang w:val="ru-RU"/>
              </w:rPr>
              <w:t>для производства программ и обмена программами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07A93D2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85C6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76484E" w:rsidRPr="00085859" w14:paraId="0E003EC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ADE1CB8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0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138/6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600A1E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ja-JP"/>
              </w:rPr>
              <w:t>Методы оповещения о соблюдении требований к громкости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14FEA58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1DDFA2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4E7D924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A75B09D" w14:textId="0867CB29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1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139-</w:t>
              </w:r>
              <w:r w:rsidR="00FA094C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</w:rPr>
                <w:t>2</w:t>
              </w:r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00539B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рендеринга усовершенствованных аудиоформатов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3843B01" w14:textId="10E99C65" w:rsidR="0076484E" w:rsidRPr="00C165FB" w:rsidDel="009B382C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2D89C8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00309BE2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261FE6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2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140-1/6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469368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Глобальная платформа для радиовещательной службы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35E41C6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20E032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bookmarkStart w:id="5" w:name="_GoBack"/>
      <w:bookmarkEnd w:id="5"/>
      <w:tr w:rsidR="0076484E" w:rsidRPr="00085859" w14:paraId="3F70A7B2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85CCB0B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 xml:space="preserve"> HYPERLINK "http://www.itu.int/pub/R-QUE-SG06.142" </w:instrText>
            </w:r>
            <w:r>
              <w:fldChar w:fldCharType="separate"/>
            </w:r>
            <w:r w:rsidR="0076484E" w:rsidRPr="00085859"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142-3/6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fldChar w:fldCharType="end"/>
            </w:r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AE66C9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 xml:space="preserve">Телевидение </w:t>
            </w:r>
            <w:r w:rsidRPr="00085859">
              <w:rPr>
                <w:color w:val="000000"/>
                <w:sz w:val="18"/>
                <w:lang w:val="ru-RU"/>
              </w:rPr>
              <w:t>большого динамического диапазона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4E1BA8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2BE5BD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76484E" w:rsidRPr="00085859" w14:paraId="2369E95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FDE2F54" w14:textId="1E58D74D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3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143</w:t>
              </w:r>
              <w:r w:rsidR="00FA094C">
                <w:rPr>
                  <w:b/>
                  <w:bCs/>
                  <w:color w:val="0000FF"/>
                  <w:sz w:val="18"/>
                  <w:szCs w:val="18"/>
                  <w:u w:val="single"/>
                </w:rPr>
                <w:t>-1</w:t>
              </w:r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9CA974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Перспективные иммерсивные аудиовизуальные системы для производства программ и обмена ими в целях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C1AA955" w14:textId="051C5EB0" w:rsidR="0076484E" w:rsidRPr="00C165FB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5DEE53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76484E" w:rsidRPr="00085859" w14:paraId="3B1BE377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12A7538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4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144/6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4DFB66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Использование искусственного интеллекта (ИИ)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565EEE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289F69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35C9F62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7F211C4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5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145/6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CA0554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Системы, обеспечивающие доступ к вещательным и взаимодействующим СМИ для лиц с ограниченными возможностями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DF3A2A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6B3230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76484E" w:rsidRPr="00085859" w14:paraId="1575A60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FF4CCB9" w14:textId="5C439D7D" w:rsidR="0076484E" w:rsidRPr="00AD2D7A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6" w:history="1">
              <w:r w:rsidR="00FA094C" w:rsidRPr="00C165FB">
                <w:rPr>
                  <w:rStyle w:val="Hyperlink"/>
                  <w:sz w:val="18"/>
                  <w:szCs w:val="18"/>
                </w:rPr>
                <w:t>146/6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D5EA289" w14:textId="2C694AE0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Потребности в спектре для наземного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28E26A2" w14:textId="5E6A2B0C" w:rsidR="0076484E" w:rsidRPr="00C165FB" w:rsidRDefault="00FA094C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26CC58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S1</w:t>
            </w:r>
          </w:p>
        </w:tc>
      </w:tr>
    </w:tbl>
    <w:p w14:paraId="56876BB9" w14:textId="32102DAF" w:rsidR="0076484E" w:rsidRPr="00085859" w:rsidRDefault="0076484E" w:rsidP="009F2ADF">
      <w:pPr>
        <w:rPr>
          <w:lang w:val="ru-RU"/>
        </w:rPr>
      </w:pPr>
    </w:p>
    <w:p w14:paraId="31B56A04" w14:textId="77777777" w:rsidR="0076484E" w:rsidRPr="00085859" w:rsidRDefault="007648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5979474" w14:textId="7CE08305" w:rsidR="0076484E" w:rsidRPr="00085859" w:rsidRDefault="0076484E" w:rsidP="0076484E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6</w:t>
      </w:r>
    </w:p>
    <w:p w14:paraId="4326F9C3" w14:textId="02E37411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7-й Исследовательской комиссии по радиосвязи</w:t>
      </w:r>
    </w:p>
    <w:p w14:paraId="409A6E56" w14:textId="77777777" w:rsidR="0076484E" w:rsidRPr="00085859" w:rsidRDefault="0076484E" w:rsidP="0076484E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Научные службы</w:t>
      </w:r>
    </w:p>
    <w:tbl>
      <w:tblPr>
        <w:tblStyle w:val="TableGrid1"/>
        <w:tblW w:w="9503" w:type="dxa"/>
        <w:jc w:val="center"/>
        <w:tblLook w:val="01E0" w:firstRow="1" w:lastRow="1" w:firstColumn="1" w:lastColumn="1" w:noHBand="0" w:noVBand="0"/>
      </w:tblPr>
      <w:tblGrid>
        <w:gridCol w:w="1271"/>
        <w:gridCol w:w="6260"/>
        <w:gridCol w:w="915"/>
        <w:gridCol w:w="1057"/>
      </w:tblGrid>
      <w:tr w:rsidR="0076484E" w:rsidRPr="00085859" w14:paraId="4948638B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7F87C25D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260" w:type="dxa"/>
            <w:vAlign w:val="center"/>
          </w:tcPr>
          <w:p w14:paraId="163863EC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0C5E0B36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 w14:paraId="0EE0CC1F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76484E" w:rsidRPr="00085859" w14:paraId="25F63138" w14:textId="77777777" w:rsidTr="0014342F">
        <w:trPr>
          <w:cantSplit/>
          <w:jc w:val="center"/>
        </w:trPr>
        <w:tc>
          <w:tcPr>
            <w:tcW w:w="1271" w:type="dxa"/>
          </w:tcPr>
          <w:p w14:paraId="791FAB40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6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110-2/7</w:t>
              </w:r>
            </w:hyperlink>
          </w:p>
        </w:tc>
        <w:tc>
          <w:tcPr>
            <w:tcW w:w="6260" w:type="dxa"/>
          </w:tcPr>
          <w:p w14:paraId="4EF9BBB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Коды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DA288D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F68462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26F87D18" w14:textId="77777777" w:rsidTr="0014342F">
        <w:trPr>
          <w:cantSplit/>
          <w:jc w:val="center"/>
        </w:trPr>
        <w:tc>
          <w:tcPr>
            <w:tcW w:w="1271" w:type="dxa"/>
          </w:tcPr>
          <w:p w14:paraId="70CAE74A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6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111-1/7 </w:t>
              </w:r>
            </w:hyperlink>
          </w:p>
        </w:tc>
        <w:tc>
          <w:tcPr>
            <w:tcW w:w="6260" w:type="dxa"/>
          </w:tcPr>
          <w:p w14:paraId="3317F9B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9D2E6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AD6FA4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2C2D5FB1" w14:textId="77777777" w:rsidTr="0014342F">
        <w:trPr>
          <w:cantSplit/>
          <w:jc w:val="center"/>
        </w:trPr>
        <w:tc>
          <w:tcPr>
            <w:tcW w:w="1271" w:type="dxa"/>
          </w:tcPr>
          <w:p w14:paraId="25E3B7E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69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118-2/7 </w:t>
              </w:r>
            </w:hyperlink>
          </w:p>
        </w:tc>
        <w:tc>
          <w:tcPr>
            <w:tcW w:w="6260" w:type="dxa"/>
          </w:tcPr>
          <w:p w14:paraId="2C128C2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E989F3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0201CE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70C0267" w14:textId="77777777" w:rsidTr="0014342F">
        <w:trPr>
          <w:cantSplit/>
          <w:jc w:val="center"/>
        </w:trPr>
        <w:tc>
          <w:tcPr>
            <w:tcW w:w="1271" w:type="dxa"/>
          </w:tcPr>
          <w:p w14:paraId="63BCC9BD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0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129-3/7 </w:t>
              </w:r>
            </w:hyperlink>
          </w:p>
        </w:tc>
        <w:tc>
          <w:tcPr>
            <w:tcW w:w="6260" w:type="dxa"/>
          </w:tcPr>
          <w:p w14:paraId="5C943997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D723F3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2EF969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64774EC0" w14:textId="77777777" w:rsidTr="0014342F">
        <w:trPr>
          <w:cantSplit/>
          <w:jc w:val="center"/>
        </w:trPr>
        <w:tc>
          <w:tcPr>
            <w:tcW w:w="1271" w:type="dxa"/>
          </w:tcPr>
          <w:p w14:paraId="42C4EE6D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1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139-4/7 </w:t>
              </w:r>
            </w:hyperlink>
          </w:p>
        </w:tc>
        <w:tc>
          <w:tcPr>
            <w:tcW w:w="6260" w:type="dxa"/>
          </w:tcPr>
          <w:p w14:paraId="17FBB09B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спутниковой службы исследования Земли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DB2D81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118C38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6CE91849" w14:textId="77777777" w:rsidTr="0014342F">
        <w:trPr>
          <w:cantSplit/>
          <w:jc w:val="center"/>
        </w:trPr>
        <w:tc>
          <w:tcPr>
            <w:tcW w:w="1271" w:type="dxa"/>
          </w:tcPr>
          <w:p w14:paraId="50150732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2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141-4/7 </w:t>
              </w:r>
            </w:hyperlink>
          </w:p>
        </w:tc>
        <w:tc>
          <w:tcPr>
            <w:tcW w:w="6260" w:type="dxa"/>
          </w:tcPr>
          <w:p w14:paraId="51C1F52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метеорологической спутниковой службы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8E60F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CF69F3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E562110" w14:textId="77777777" w:rsidTr="0014342F">
        <w:trPr>
          <w:cantSplit/>
          <w:jc w:val="center"/>
        </w:trPr>
        <w:tc>
          <w:tcPr>
            <w:tcW w:w="1271" w:type="dxa"/>
          </w:tcPr>
          <w:p w14:paraId="4555A8B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3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145-3/7 </w:t>
              </w:r>
            </w:hyperlink>
          </w:p>
        </w:tc>
        <w:tc>
          <w:tcPr>
            <w:tcW w:w="6260" w:type="dxa"/>
          </w:tcPr>
          <w:p w14:paraId="023692F5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факторы, относящиеся к защите радиоастрономических наблюдений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2B07B0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76B79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65342E35" w14:textId="77777777" w:rsidTr="0014342F">
        <w:trPr>
          <w:cantSplit/>
          <w:jc w:val="center"/>
        </w:trPr>
        <w:tc>
          <w:tcPr>
            <w:tcW w:w="1271" w:type="dxa"/>
          </w:tcPr>
          <w:p w14:paraId="693F1C9E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4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146-2/7 </w:t>
              </w:r>
            </w:hyperlink>
          </w:p>
        </w:tc>
        <w:tc>
          <w:tcPr>
            <w:tcW w:w="6260" w:type="dxa"/>
          </w:tcPr>
          <w:p w14:paraId="3539CBA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545A2C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B82641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379EBBFF" w14:textId="77777777" w:rsidTr="0014342F">
        <w:trPr>
          <w:cantSplit/>
          <w:jc w:val="center"/>
        </w:trPr>
        <w:tc>
          <w:tcPr>
            <w:tcW w:w="1271" w:type="dxa"/>
          </w:tcPr>
          <w:p w14:paraId="1DDD8CEF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5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152-2/7 </w:t>
              </w:r>
            </w:hyperlink>
          </w:p>
        </w:tc>
        <w:tc>
          <w:tcPr>
            <w:tcW w:w="6260" w:type="dxa"/>
          </w:tcPr>
          <w:p w14:paraId="577472F5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96AFB7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83D011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DFE271C" w14:textId="77777777" w:rsidTr="0014342F">
        <w:trPr>
          <w:cantSplit/>
          <w:jc w:val="center"/>
        </w:trPr>
        <w:tc>
          <w:tcPr>
            <w:tcW w:w="1271" w:type="dxa"/>
          </w:tcPr>
          <w:p w14:paraId="5F9EE63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6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207-3/7 </w:t>
              </w:r>
            </w:hyperlink>
          </w:p>
        </w:tc>
        <w:tc>
          <w:tcPr>
            <w:tcW w:w="6260" w:type="dxa"/>
          </w:tcPr>
          <w:p w14:paraId="6DF3089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F9CD08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DF7F4A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388FB316" w14:textId="77777777" w:rsidTr="0014342F">
        <w:trPr>
          <w:cantSplit/>
          <w:jc w:val="center"/>
        </w:trPr>
        <w:tc>
          <w:tcPr>
            <w:tcW w:w="1271" w:type="dxa"/>
          </w:tcPr>
          <w:p w14:paraId="3A2F2554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211/7 </w:t>
              </w:r>
            </w:hyperlink>
          </w:p>
        </w:tc>
        <w:tc>
          <w:tcPr>
            <w:tcW w:w="6260" w:type="dxa"/>
          </w:tcPr>
          <w:p w14:paraId="3DB7DE48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службой космических исследований и другими службами в полосах 37–38 ГГц и 40–40,5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1D7570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D32B6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0BFE1EC9" w14:textId="77777777" w:rsidTr="0014342F">
        <w:trPr>
          <w:cantSplit/>
          <w:jc w:val="center"/>
        </w:trPr>
        <w:tc>
          <w:tcPr>
            <w:tcW w:w="1271" w:type="dxa"/>
          </w:tcPr>
          <w:p w14:paraId="7BD633CC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221/7 </w:t>
              </w:r>
            </w:hyperlink>
          </w:p>
        </w:tc>
        <w:tc>
          <w:tcPr>
            <w:tcW w:w="6260" w:type="dxa"/>
          </w:tcPr>
          <w:p w14:paraId="638E0D06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B96790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6AD867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231F6013" w14:textId="77777777" w:rsidTr="0014342F">
        <w:trPr>
          <w:cantSplit/>
          <w:jc w:val="center"/>
        </w:trPr>
        <w:tc>
          <w:tcPr>
            <w:tcW w:w="1271" w:type="dxa"/>
          </w:tcPr>
          <w:p w14:paraId="2EEFAAA3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9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222-2/7 </w:t>
              </w:r>
            </w:hyperlink>
          </w:p>
        </w:tc>
        <w:tc>
          <w:tcPr>
            <w:tcW w:w="6260" w:type="dxa"/>
          </w:tcPr>
          <w:p w14:paraId="3B71E9B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C20A5D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B86189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2117AAE3" w14:textId="77777777" w:rsidTr="0014342F">
        <w:trPr>
          <w:cantSplit/>
          <w:jc w:val="center"/>
        </w:trPr>
        <w:tc>
          <w:tcPr>
            <w:tcW w:w="1271" w:type="dxa"/>
          </w:tcPr>
          <w:p w14:paraId="05B58A0E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0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226-2/7 </w:t>
              </w:r>
            </w:hyperlink>
          </w:p>
        </w:tc>
        <w:tc>
          <w:tcPr>
            <w:tcW w:w="6260" w:type="dxa"/>
          </w:tcPr>
          <w:p w14:paraId="207DE3B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радиоастрономической службой и другими службами в полосах между 67 и 275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8950EB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96331C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64BE88F7" w14:textId="77777777" w:rsidTr="0014342F">
        <w:trPr>
          <w:cantSplit/>
          <w:jc w:val="center"/>
        </w:trPr>
        <w:tc>
          <w:tcPr>
            <w:tcW w:w="1271" w:type="dxa"/>
          </w:tcPr>
          <w:p w14:paraId="24037DEA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1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230-1/7 </w:t>
              </w:r>
            </w:hyperlink>
          </w:p>
        </w:tc>
        <w:tc>
          <w:tcPr>
            <w:tcW w:w="6260" w:type="dxa"/>
          </w:tcPr>
          <w:p w14:paraId="35023D5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1F9244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DF2800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8611DD4" w14:textId="77777777" w:rsidTr="0014342F">
        <w:trPr>
          <w:cantSplit/>
          <w:jc w:val="center"/>
        </w:trPr>
        <w:tc>
          <w:tcPr>
            <w:tcW w:w="1271" w:type="dxa"/>
          </w:tcPr>
          <w:p w14:paraId="7C995A1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2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231/7 </w:t>
              </w:r>
            </w:hyperlink>
          </w:p>
        </w:tc>
        <w:tc>
          <w:tcPr>
            <w:tcW w:w="6260" w:type="dxa"/>
          </w:tcPr>
          <w:p w14:paraId="22226047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BD44C8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A897F0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7393D56D" w14:textId="77777777" w:rsidTr="0014342F">
        <w:trPr>
          <w:cantSplit/>
          <w:jc w:val="center"/>
        </w:trPr>
        <w:tc>
          <w:tcPr>
            <w:tcW w:w="1271" w:type="dxa"/>
          </w:tcPr>
          <w:p w14:paraId="60C20550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3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234/7 </w:t>
              </w:r>
            </w:hyperlink>
          </w:p>
        </w:tc>
        <w:tc>
          <w:tcPr>
            <w:tcW w:w="6260" w:type="dxa"/>
          </w:tcPr>
          <w:p w14:paraId="0E52A9DA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системами активных датчиков спутниковой службы исследования Земли и системами, работающими в других службах, в полосе 1215–1300 МГц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44AD73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62FAD6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48BDF3D1" w14:textId="77777777" w:rsidTr="0014342F">
        <w:trPr>
          <w:cantSplit/>
          <w:jc w:val="center"/>
        </w:trPr>
        <w:tc>
          <w:tcPr>
            <w:tcW w:w="1271" w:type="dxa"/>
          </w:tcPr>
          <w:p w14:paraId="096FA1D3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4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236-2/7 </w:t>
              </w:r>
            </w:hyperlink>
          </w:p>
        </w:tc>
        <w:tc>
          <w:tcPr>
            <w:tcW w:w="6260" w:type="dxa"/>
          </w:tcPr>
          <w:p w14:paraId="1A9FCC6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Будущее шкалы времени UTC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F727B5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5F1A6B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C2</w:t>
            </w:r>
          </w:p>
        </w:tc>
      </w:tr>
      <w:tr w:rsidR="0076484E" w:rsidRPr="00085859" w14:paraId="608E002A" w14:textId="77777777" w:rsidTr="0014342F">
        <w:trPr>
          <w:cantSplit/>
          <w:jc w:val="center"/>
        </w:trPr>
        <w:tc>
          <w:tcPr>
            <w:tcW w:w="1271" w:type="dxa"/>
          </w:tcPr>
          <w:p w14:paraId="3A3F741D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5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237/7 </w:t>
              </w:r>
            </w:hyperlink>
          </w:p>
        </w:tc>
        <w:tc>
          <w:tcPr>
            <w:tcW w:w="6260" w:type="dxa"/>
          </w:tcPr>
          <w:p w14:paraId="2F56588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E8FCEC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DFD3D1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56A4B0DE" w14:textId="77777777" w:rsidTr="0014342F">
        <w:trPr>
          <w:cantSplit/>
          <w:jc w:val="center"/>
        </w:trPr>
        <w:tc>
          <w:tcPr>
            <w:tcW w:w="1271" w:type="dxa"/>
          </w:tcPr>
          <w:p w14:paraId="42A93C1A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6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238/7 </w:t>
              </w:r>
            </w:hyperlink>
          </w:p>
        </w:tc>
        <w:tc>
          <w:tcPr>
            <w:tcW w:w="6260" w:type="dxa"/>
          </w:tcPr>
          <w:p w14:paraId="71737A0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61E1EE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C95AB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756D2AAD" w14:textId="77777777" w:rsidTr="0014342F">
        <w:trPr>
          <w:cantSplit/>
          <w:jc w:val="center"/>
        </w:trPr>
        <w:tc>
          <w:tcPr>
            <w:tcW w:w="1271" w:type="dxa"/>
          </w:tcPr>
          <w:p w14:paraId="072208F2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239/7 </w:t>
              </w:r>
            </w:hyperlink>
          </w:p>
        </w:tc>
        <w:tc>
          <w:tcPr>
            <w:tcW w:w="6260" w:type="dxa"/>
          </w:tcPr>
          <w:p w14:paraId="3FBDECA7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 w:eastAsia="zh-CN"/>
              </w:rPr>
              <w:t>Коды времени для измерительной аппаратуры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42C9A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E20FD0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530F7365" w14:textId="77777777" w:rsidTr="0014342F">
        <w:trPr>
          <w:cantSplit/>
          <w:jc w:val="center"/>
        </w:trPr>
        <w:tc>
          <w:tcPr>
            <w:tcW w:w="1271" w:type="dxa"/>
          </w:tcPr>
          <w:p w14:paraId="780B15A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242/7 </w:t>
              </w:r>
            </w:hyperlink>
          </w:p>
        </w:tc>
        <w:tc>
          <w:tcPr>
            <w:tcW w:w="6260" w:type="dxa"/>
          </w:tcPr>
          <w:p w14:paraId="5C4A633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Зоны радиомолчания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CCDDE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0D2F9F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0E5E91B4" w14:textId="77777777" w:rsidTr="0014342F">
        <w:trPr>
          <w:cantSplit/>
          <w:jc w:val="center"/>
        </w:trPr>
        <w:tc>
          <w:tcPr>
            <w:tcW w:w="1271" w:type="dxa"/>
          </w:tcPr>
          <w:p w14:paraId="12CABC57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9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244/7 </w:t>
              </w:r>
            </w:hyperlink>
          </w:p>
        </w:tc>
        <w:tc>
          <w:tcPr>
            <w:tcW w:w="6260" w:type="dxa"/>
          </w:tcPr>
          <w:p w14:paraId="06A8167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Помехи между службами стандартных частот и сигналов точного времени, работающими между 20 и 90 кГц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973C52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95F39C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5DE9A90E" w14:textId="77777777" w:rsidTr="0014342F">
        <w:trPr>
          <w:cantSplit/>
          <w:jc w:val="center"/>
        </w:trPr>
        <w:tc>
          <w:tcPr>
            <w:tcW w:w="1271" w:type="dxa"/>
          </w:tcPr>
          <w:p w14:paraId="5D08570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0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245/7 </w:t>
              </w:r>
            </w:hyperlink>
          </w:p>
        </w:tc>
        <w:tc>
          <w:tcPr>
            <w:tcW w:w="6260" w:type="dxa"/>
          </w:tcPr>
          <w:p w14:paraId="23FF303D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>Помехи службе стандартных частот и сигналов времени в полосе низких частот, создаваемые шумом от электрических источников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FEA4A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A32853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49F2F039" w14:textId="77777777" w:rsidTr="0014342F">
        <w:trPr>
          <w:cantSplit/>
          <w:jc w:val="center"/>
        </w:trPr>
        <w:tc>
          <w:tcPr>
            <w:tcW w:w="1271" w:type="dxa"/>
          </w:tcPr>
          <w:p w14:paraId="68076389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1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246/7</w:t>
              </w:r>
            </w:hyperlink>
          </w:p>
        </w:tc>
        <w:tc>
          <w:tcPr>
            <w:tcW w:w="6260" w:type="dxa"/>
          </w:tcPr>
          <w:p w14:paraId="7E827CB8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6EF7AC0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E8EAAA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3410F473" w14:textId="77777777" w:rsidTr="0014342F">
        <w:trPr>
          <w:cantSplit/>
          <w:jc w:val="center"/>
        </w:trPr>
        <w:tc>
          <w:tcPr>
            <w:tcW w:w="1271" w:type="dxa"/>
          </w:tcPr>
          <w:p w14:paraId="07F68A23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2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247/7</w:t>
              </w:r>
            </w:hyperlink>
          </w:p>
        </w:tc>
        <w:tc>
          <w:tcPr>
            <w:tcW w:w="6260" w:type="dxa"/>
          </w:tcPr>
          <w:p w14:paraId="181E028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2530B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6FFF62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B8BC195" w14:textId="77777777" w:rsidTr="0014342F">
        <w:trPr>
          <w:cantSplit/>
          <w:jc w:val="center"/>
        </w:trPr>
        <w:tc>
          <w:tcPr>
            <w:tcW w:w="1271" w:type="dxa"/>
          </w:tcPr>
          <w:p w14:paraId="097EAC95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3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248/7</w:t>
              </w:r>
            </w:hyperlink>
          </w:p>
        </w:tc>
        <w:tc>
          <w:tcPr>
            <w:tcW w:w="6260" w:type="dxa"/>
          </w:tcPr>
          <w:p w14:paraId="5BAF8A9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Информация для измерения времени, предоставляемая глобальными спутниковыми навигационными системами (ГСНС) и их модификациями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863F6F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E05C86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577426A3" w14:textId="77777777" w:rsidTr="0014342F">
        <w:trPr>
          <w:cantSplit/>
          <w:jc w:val="center"/>
        </w:trPr>
        <w:tc>
          <w:tcPr>
            <w:tcW w:w="1271" w:type="dxa"/>
          </w:tcPr>
          <w:p w14:paraId="5B8E4127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4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249/7</w:t>
              </w:r>
            </w:hyperlink>
          </w:p>
        </w:tc>
        <w:tc>
          <w:tcPr>
            <w:tcW w:w="6260" w:type="dxa"/>
          </w:tcPr>
          <w:p w14:paraId="7B664EB4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 xml:space="preserve">Информация о времени и частоте, предоставляемая 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>усовершенствованной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 xml:space="preserve"> системой дальней навигации (LOng Range Aid to Navigation) (eLORAN)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EE651E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4E1680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E9E672C" w14:textId="77777777" w:rsidTr="0014342F">
        <w:trPr>
          <w:cantSplit/>
          <w:jc w:val="center"/>
        </w:trPr>
        <w:tc>
          <w:tcPr>
            <w:tcW w:w="1271" w:type="dxa"/>
          </w:tcPr>
          <w:p w14:paraId="1DFB0D90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5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250/7</w:t>
              </w:r>
            </w:hyperlink>
          </w:p>
        </w:tc>
        <w:tc>
          <w:tcPr>
            <w:tcW w:w="6260" w:type="dxa"/>
          </w:tcPr>
          <w:p w14:paraId="434418B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Применение и усовершенствование двухсторонней спутниковой передачи сигналов времени и частоты (TWSTFT)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6740DC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D42409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604D631" w14:textId="77777777" w:rsidTr="0014342F">
        <w:trPr>
          <w:cantSplit/>
          <w:jc w:val="center"/>
        </w:trPr>
        <w:tc>
          <w:tcPr>
            <w:tcW w:w="1271" w:type="dxa"/>
          </w:tcPr>
          <w:p w14:paraId="3DE8C43F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6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251/7</w:t>
              </w:r>
            </w:hyperlink>
          </w:p>
        </w:tc>
        <w:tc>
          <w:tcPr>
            <w:tcW w:w="6260" w:type="dxa"/>
          </w:tcPr>
          <w:p w14:paraId="25BD86B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Пассивные датчики наземного базирования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2E7096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460A13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58CDF7DE" w14:textId="77777777" w:rsidTr="0014342F">
        <w:trPr>
          <w:cantSplit/>
          <w:jc w:val="center"/>
        </w:trPr>
        <w:tc>
          <w:tcPr>
            <w:tcW w:w="1271" w:type="dxa"/>
          </w:tcPr>
          <w:p w14:paraId="5299D8F0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7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253/7</w:t>
              </w:r>
            </w:hyperlink>
          </w:p>
        </w:tc>
        <w:tc>
          <w:tcPr>
            <w:tcW w:w="6260" w:type="dxa"/>
          </w:tcPr>
          <w:p w14:paraId="73243F6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0A273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3401C8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76484E" w:rsidRPr="00085859" w14:paraId="101B1572" w14:textId="77777777" w:rsidTr="0014342F">
        <w:trPr>
          <w:cantSplit/>
          <w:jc w:val="center"/>
        </w:trPr>
        <w:tc>
          <w:tcPr>
            <w:tcW w:w="1271" w:type="dxa"/>
          </w:tcPr>
          <w:p w14:paraId="70AAED31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198" w:history="1">
              <w:r w:rsidR="0076484E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255/7</w:t>
              </w:r>
            </w:hyperlink>
          </w:p>
        </w:tc>
        <w:tc>
          <w:tcPr>
            <w:tcW w:w="6260" w:type="dxa"/>
          </w:tcPr>
          <w:p w14:paraId="685A601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Обнаружение и решение проблемы радиочастотных помех датчикам спутниковой службы исследования Земли (пассивной)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6E2462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4DD683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S1</w:t>
            </w:r>
          </w:p>
        </w:tc>
      </w:tr>
      <w:tr w:rsidR="0076484E" w:rsidRPr="00085859" w14:paraId="441C673A" w14:textId="77777777" w:rsidTr="0014342F">
        <w:trPr>
          <w:cantSplit/>
          <w:jc w:val="center"/>
        </w:trPr>
        <w:tc>
          <w:tcPr>
            <w:tcW w:w="1271" w:type="dxa"/>
          </w:tcPr>
          <w:p w14:paraId="7A128157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199" w:history="1">
              <w:r w:rsidR="0076484E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256/7</w:t>
              </w:r>
            </w:hyperlink>
          </w:p>
        </w:tc>
        <w:tc>
          <w:tcPr>
            <w:tcW w:w="6260" w:type="dxa"/>
          </w:tcPr>
          <w:p w14:paraId="32F8D906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Наблюдения за космической погодой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FAA7CB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A805C6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S3</w:t>
            </w:r>
          </w:p>
        </w:tc>
      </w:tr>
      <w:tr w:rsidR="0076484E" w:rsidRPr="00085859" w14:paraId="55EF8148" w14:textId="77777777" w:rsidTr="0014342F">
        <w:trPr>
          <w:cantSplit/>
          <w:jc w:val="center"/>
        </w:trPr>
        <w:tc>
          <w:tcPr>
            <w:tcW w:w="1271" w:type="dxa"/>
          </w:tcPr>
          <w:p w14:paraId="10B0E8F3" w14:textId="77777777" w:rsidR="0076484E" w:rsidRPr="00085859" w:rsidRDefault="00A102D7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200" w:history="1">
              <w:r w:rsidR="0076484E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257/7</w:t>
              </w:r>
            </w:hyperlink>
          </w:p>
        </w:tc>
        <w:tc>
          <w:tcPr>
            <w:tcW w:w="6260" w:type="dxa"/>
          </w:tcPr>
          <w:p w14:paraId="6DE573B0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применений радиоастрономии, работающих на частотах выше 275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69416B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A38DE1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</w:tbl>
    <w:bookmarkEnd w:id="4"/>
    <w:p w14:paraId="485DE4D1" w14:textId="0B27E7AA" w:rsidR="00F451F5" w:rsidRPr="00085859" w:rsidRDefault="00200C78" w:rsidP="00A91B4F">
      <w:pPr>
        <w:spacing w:before="480"/>
        <w:jc w:val="center"/>
        <w:rPr>
          <w:lang w:val="ru-RU"/>
        </w:rPr>
      </w:pPr>
      <w:r w:rsidRPr="00085859">
        <w:rPr>
          <w:lang w:val="ru-RU"/>
        </w:rPr>
        <w:t>______________</w:t>
      </w:r>
    </w:p>
    <w:sectPr w:rsidR="00F451F5" w:rsidRPr="00085859" w:rsidSect="009C3BF0">
      <w:headerReference w:type="default" r:id="rId201"/>
      <w:footerReference w:type="even" r:id="rId202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97E57" w14:textId="77777777" w:rsidR="00765946" w:rsidRDefault="00765946">
      <w:r>
        <w:separator/>
      </w:r>
    </w:p>
  </w:endnote>
  <w:endnote w:type="continuationSeparator" w:id="0">
    <w:p w14:paraId="1D545338" w14:textId="77777777" w:rsidR="00765946" w:rsidRDefault="007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5F6D" w14:textId="6BD336BF" w:rsidR="00765946" w:rsidRPr="00EE146A" w:rsidRDefault="0076594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https://ituint-my.sharepoint.com/personal/yoanni_gomez_itu_int/Documents/Documents/EDITION/Resolutions/RA 2019/5/005V2R.DOCX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2D7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2503" w14:textId="77777777" w:rsidR="00765946" w:rsidRDefault="00765946">
      <w:r>
        <w:rPr>
          <w:b/>
        </w:rPr>
        <w:t>_______________</w:t>
      </w:r>
    </w:p>
  </w:footnote>
  <w:footnote w:type="continuationSeparator" w:id="0">
    <w:p w14:paraId="2AEA8FD0" w14:textId="77777777" w:rsidR="00765946" w:rsidRDefault="00765946">
      <w:r>
        <w:continuationSeparator/>
      </w:r>
    </w:p>
  </w:footnote>
  <w:footnote w:id="1">
    <w:p w14:paraId="4E50B4CB" w14:textId="77777777" w:rsidR="00765946" w:rsidRPr="0076484E" w:rsidRDefault="00765946" w:rsidP="0076484E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  <w:footnote w:id="2">
    <w:p w14:paraId="191A4E22" w14:textId="77777777" w:rsidR="00765946" w:rsidRPr="0076484E" w:rsidRDefault="00765946" w:rsidP="0076484E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4B4E" w14:textId="7F8F3552" w:rsidR="00765946" w:rsidRDefault="0076594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102D7">
      <w:rPr>
        <w:noProof/>
        <w:lang w:val="en-US"/>
      </w:rPr>
      <w:t>13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8"/>
    <w:rsid w:val="0007259F"/>
    <w:rsid w:val="00080739"/>
    <w:rsid w:val="00085859"/>
    <w:rsid w:val="000A0A4D"/>
    <w:rsid w:val="001355A1"/>
    <w:rsid w:val="0014342F"/>
    <w:rsid w:val="00150CF5"/>
    <w:rsid w:val="001B225D"/>
    <w:rsid w:val="00200C78"/>
    <w:rsid w:val="00213F8F"/>
    <w:rsid w:val="002269F8"/>
    <w:rsid w:val="00226ACC"/>
    <w:rsid w:val="002C3E03"/>
    <w:rsid w:val="003339C1"/>
    <w:rsid w:val="003910CD"/>
    <w:rsid w:val="003D389E"/>
    <w:rsid w:val="003E26B6"/>
    <w:rsid w:val="00432094"/>
    <w:rsid w:val="004844C1"/>
    <w:rsid w:val="00491D4C"/>
    <w:rsid w:val="004C16E7"/>
    <w:rsid w:val="004D1EFB"/>
    <w:rsid w:val="00541AC7"/>
    <w:rsid w:val="005A22E6"/>
    <w:rsid w:val="00603642"/>
    <w:rsid w:val="00605FBA"/>
    <w:rsid w:val="00645B0F"/>
    <w:rsid w:val="006C14B6"/>
    <w:rsid w:val="006C5AA5"/>
    <w:rsid w:val="00700190"/>
    <w:rsid w:val="00703FFC"/>
    <w:rsid w:val="0071246B"/>
    <w:rsid w:val="00713665"/>
    <w:rsid w:val="00713989"/>
    <w:rsid w:val="00717A40"/>
    <w:rsid w:val="00756B1C"/>
    <w:rsid w:val="0076484E"/>
    <w:rsid w:val="00765946"/>
    <w:rsid w:val="00845350"/>
    <w:rsid w:val="008B1239"/>
    <w:rsid w:val="008E665B"/>
    <w:rsid w:val="009331D0"/>
    <w:rsid w:val="0093516E"/>
    <w:rsid w:val="00943EBD"/>
    <w:rsid w:val="009447A3"/>
    <w:rsid w:val="009B5D18"/>
    <w:rsid w:val="009C3BF0"/>
    <w:rsid w:val="009D55F8"/>
    <w:rsid w:val="009F2ADF"/>
    <w:rsid w:val="00A05CE9"/>
    <w:rsid w:val="00A102D7"/>
    <w:rsid w:val="00A525EE"/>
    <w:rsid w:val="00A5770A"/>
    <w:rsid w:val="00A91B4F"/>
    <w:rsid w:val="00AD2D7A"/>
    <w:rsid w:val="00AD4505"/>
    <w:rsid w:val="00B1563B"/>
    <w:rsid w:val="00B25A26"/>
    <w:rsid w:val="00BA5A11"/>
    <w:rsid w:val="00BE5003"/>
    <w:rsid w:val="00C165FB"/>
    <w:rsid w:val="00C52226"/>
    <w:rsid w:val="00C56AB0"/>
    <w:rsid w:val="00CA0CE5"/>
    <w:rsid w:val="00D226F8"/>
    <w:rsid w:val="00D35AF0"/>
    <w:rsid w:val="00D471A9"/>
    <w:rsid w:val="00DA2F3F"/>
    <w:rsid w:val="00E35A23"/>
    <w:rsid w:val="00E368CC"/>
    <w:rsid w:val="00E93451"/>
    <w:rsid w:val="00EE146A"/>
    <w:rsid w:val="00EE44F2"/>
    <w:rsid w:val="00EE7B72"/>
    <w:rsid w:val="00EF350A"/>
    <w:rsid w:val="00EF6453"/>
    <w:rsid w:val="00F31C90"/>
    <w:rsid w:val="00F36624"/>
    <w:rsid w:val="00F451F5"/>
    <w:rsid w:val="00F52FFE"/>
    <w:rsid w:val="00F579FC"/>
    <w:rsid w:val="00F80DF5"/>
    <w:rsid w:val="00F9578C"/>
    <w:rsid w:val="00FA094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EE44F2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EE44F2"/>
    <w:rPr>
      <w:rFonts w:ascii="Times New Roman" w:eastAsia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648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41" TargetMode="External"/><Relationship Id="rId21" Type="http://schemas.openxmlformats.org/officeDocument/2006/relationships/hyperlink" Target="http://www.itu.int/pub/R-QUE-SG03.201" TargetMode="External"/><Relationship Id="rId42" Type="http://schemas.openxmlformats.org/officeDocument/2006/relationships/hyperlink" Target="http://www.itu.int/pub/R-QUE-SG03.233" TargetMode="External"/><Relationship Id="rId63" Type="http://schemas.openxmlformats.org/officeDocument/2006/relationships/hyperlink" Target="http://www.itu.int/pub/R-QUE-SG04.214" TargetMode="External"/><Relationship Id="rId84" Type="http://schemas.openxmlformats.org/officeDocument/2006/relationships/hyperlink" Target="http://www.itu.int/pub/R-QUE-SG04.276" TargetMode="External"/><Relationship Id="rId138" Type="http://schemas.openxmlformats.org/officeDocument/2006/relationships/hyperlink" Target="http://www.itu.int/pub/R-QUE-SG06.45/ru" TargetMode="External"/><Relationship Id="rId159" Type="http://schemas.openxmlformats.org/officeDocument/2006/relationships/hyperlink" Target="http://www.itu.int/pub/R-QUE-SG06.137/ru" TargetMode="External"/><Relationship Id="rId170" Type="http://schemas.openxmlformats.org/officeDocument/2006/relationships/hyperlink" Target="http://www.itu.int/pub/R-QUE-SG07.129" TargetMode="External"/><Relationship Id="rId191" Type="http://schemas.openxmlformats.org/officeDocument/2006/relationships/hyperlink" Target="http://www.itu.int/pub/R-QUE-SG07.246" TargetMode="External"/><Relationship Id="rId196" Type="http://schemas.openxmlformats.org/officeDocument/2006/relationships/hyperlink" Target="http://www.itu.int/pub/R-QUE-SG07.251" TargetMode="External"/><Relationship Id="rId200" Type="http://schemas.openxmlformats.org/officeDocument/2006/relationships/hyperlink" Target="http://www.itu.int/pub/R-QUE-SG07.257" TargetMode="External"/><Relationship Id="rId16" Type="http://schemas.openxmlformats.org/officeDocument/2006/relationships/hyperlink" Target="http://www.itu.int/pub/R-QUE-SG01.237" TargetMode="External"/><Relationship Id="rId107" Type="http://schemas.openxmlformats.org/officeDocument/2006/relationships/hyperlink" Target="http://www.itu.int/pub/R-QUE-SG05.77" TargetMode="External"/><Relationship Id="rId11" Type="http://schemas.openxmlformats.org/officeDocument/2006/relationships/hyperlink" Target="http://www.itu.int/pub/R-QUE-SG01.221" TargetMode="External"/><Relationship Id="rId32" Type="http://schemas.openxmlformats.org/officeDocument/2006/relationships/hyperlink" Target="http://www.itu.int/pub/R-QUE-SG03.213" TargetMode="External"/><Relationship Id="rId37" Type="http://schemas.openxmlformats.org/officeDocument/2006/relationships/hyperlink" Target="http://www.itu.int/pub/R-QUE-SG03.226" TargetMode="External"/><Relationship Id="rId53" Type="http://schemas.openxmlformats.org/officeDocument/2006/relationships/hyperlink" Target="http://www.itu.int/pub/R-QUE-SG04.91" TargetMode="External"/><Relationship Id="rId58" Type="http://schemas.openxmlformats.org/officeDocument/2006/relationships/hyperlink" Target="http://www.itu.int/pub/R-QUE-SG04.205" TargetMode="External"/><Relationship Id="rId74" Type="http://schemas.openxmlformats.org/officeDocument/2006/relationships/hyperlink" Target="http://www.itu.int/pub/R-QUE-SG04.264" TargetMode="External"/><Relationship Id="rId79" Type="http://schemas.openxmlformats.org/officeDocument/2006/relationships/hyperlink" Target="http://www.itu.int/pub/R-QUE-SG04.271" TargetMode="External"/><Relationship Id="rId102" Type="http://schemas.openxmlformats.org/officeDocument/2006/relationships/hyperlink" Target="http://www.itu.int/pub/R-QUE-SG05.1" TargetMode="External"/><Relationship Id="rId123" Type="http://schemas.openxmlformats.org/officeDocument/2006/relationships/hyperlink" Target="http://www.itu.int/pub/R-QUE-SG05.252" TargetMode="External"/><Relationship Id="rId128" Type="http://schemas.openxmlformats.org/officeDocument/2006/relationships/hyperlink" Target="http://www.itu.int/pub/R-QUE-SG05.257" TargetMode="External"/><Relationship Id="rId144" Type="http://schemas.openxmlformats.org/officeDocument/2006/relationships/hyperlink" Target="http://www.itu.int/pub/R-QUE-SG06.105/ru" TargetMode="External"/><Relationship Id="rId149" Type="http://schemas.openxmlformats.org/officeDocument/2006/relationships/hyperlink" Target="http://www.itu.int/pub/R-QUE-SG06.120/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pub/R-QUE-SG04.282" TargetMode="External"/><Relationship Id="rId95" Type="http://schemas.openxmlformats.org/officeDocument/2006/relationships/hyperlink" Target="http://www.itu.int/pub/R-QUE-SG04.287" TargetMode="External"/><Relationship Id="rId160" Type="http://schemas.openxmlformats.org/officeDocument/2006/relationships/hyperlink" Target="http://www.itu.int/pub/R-QUE-SG06.138/ru" TargetMode="External"/><Relationship Id="rId165" Type="http://schemas.openxmlformats.org/officeDocument/2006/relationships/hyperlink" Target="http://www.itu.int/pub/R-QUE-SG06.145" TargetMode="External"/><Relationship Id="rId181" Type="http://schemas.openxmlformats.org/officeDocument/2006/relationships/hyperlink" Target="http://www.itu.int/pub/R-QUE-SG07.230" TargetMode="External"/><Relationship Id="rId186" Type="http://schemas.openxmlformats.org/officeDocument/2006/relationships/hyperlink" Target="http://www.itu.int/pub/R-QUE-SG07.238" TargetMode="External"/><Relationship Id="rId22" Type="http://schemas.openxmlformats.org/officeDocument/2006/relationships/hyperlink" Target="http://www.itu.int/pub/R-QUE-SG03.202" TargetMode="External"/><Relationship Id="rId27" Type="http://schemas.openxmlformats.org/officeDocument/2006/relationships/hyperlink" Target="http://www.itu.int/pub/R-QUE-SG03.207" TargetMode="External"/><Relationship Id="rId43" Type="http://schemas.openxmlformats.org/officeDocument/2006/relationships/hyperlink" Target="http://www.itu.int/pub/R-QUE-SG03.234" TargetMode="External"/><Relationship Id="rId48" Type="http://schemas.openxmlformats.org/officeDocument/2006/relationships/hyperlink" Target="http://www.itu.int/pub/R-QUE-SG04.73" TargetMode="External"/><Relationship Id="rId64" Type="http://schemas.openxmlformats.org/officeDocument/2006/relationships/hyperlink" Target="http://www.itu.int/publ/R-QUE-SG04.217-2-2007/en" TargetMode="External"/><Relationship Id="rId69" Type="http://schemas.openxmlformats.org/officeDocument/2006/relationships/hyperlink" Target="http://www.itu.int/pub/R-QUE-SG04.236" TargetMode="External"/><Relationship Id="rId113" Type="http://schemas.openxmlformats.org/officeDocument/2006/relationships/hyperlink" Target="http://www.itu.int/pub/R-QUE-SG05.215" TargetMode="External"/><Relationship Id="rId118" Type="http://schemas.openxmlformats.org/officeDocument/2006/relationships/hyperlink" Target="http://www.itu.int/pub/R-QUE-SG05.242" TargetMode="External"/><Relationship Id="rId134" Type="http://schemas.openxmlformats.org/officeDocument/2006/relationships/hyperlink" Target="http://www.itu.int/pub/R-QUE-SG06.30/ru" TargetMode="External"/><Relationship Id="rId139" Type="http://schemas.openxmlformats.org/officeDocument/2006/relationships/hyperlink" Target="http://www.itu.int/publ/R-QUE-SG06.49/ru" TargetMode="External"/><Relationship Id="rId80" Type="http://schemas.openxmlformats.org/officeDocument/2006/relationships/hyperlink" Target="http://www.itu.int/pub/R-QUE-SG04.272" TargetMode="External"/><Relationship Id="rId85" Type="http://schemas.openxmlformats.org/officeDocument/2006/relationships/hyperlink" Target="http://www.itu.int/pub/R-QUE-SG04.277" TargetMode="External"/><Relationship Id="rId150" Type="http://schemas.openxmlformats.org/officeDocument/2006/relationships/hyperlink" Target="http://www.itu.int/pub/R-QUE-SG06.124/ru" TargetMode="External"/><Relationship Id="rId155" Type="http://schemas.openxmlformats.org/officeDocument/2006/relationships/hyperlink" Target="http://www.itu.int/pub/R-QUE-SG06.132/ru" TargetMode="External"/><Relationship Id="rId171" Type="http://schemas.openxmlformats.org/officeDocument/2006/relationships/hyperlink" Target="http://www.itu.int/pub/R-QUE-SG07.139" TargetMode="External"/><Relationship Id="rId176" Type="http://schemas.openxmlformats.org/officeDocument/2006/relationships/hyperlink" Target="http://www.itu.int/pub/R-QUE-SG07.207" TargetMode="External"/><Relationship Id="rId192" Type="http://schemas.openxmlformats.org/officeDocument/2006/relationships/hyperlink" Target="http://www.itu.int/pub/R-QUE-SG07.247" TargetMode="External"/><Relationship Id="rId197" Type="http://schemas.openxmlformats.org/officeDocument/2006/relationships/hyperlink" Target="http://www.itu.int/pub/R-QUE-SG07.253" TargetMode="External"/><Relationship Id="rId201" Type="http://schemas.openxmlformats.org/officeDocument/2006/relationships/header" Target="header1.xml"/><Relationship Id="rId12" Type="http://schemas.openxmlformats.org/officeDocument/2006/relationships/hyperlink" Target="http://www.itu.int/pub/R-QUE-SG01.222" TargetMode="External"/><Relationship Id="rId17" Type="http://schemas.openxmlformats.org/officeDocument/2006/relationships/hyperlink" Target="https://www.itu.int/pub/publications.aspx?lang=en&amp;parent=R-QUE-SG01.238-2015" TargetMode="External"/><Relationship Id="rId33" Type="http://schemas.openxmlformats.org/officeDocument/2006/relationships/hyperlink" Target="http://www.itu.int/pub/R-QUE-SG03.214" TargetMode="External"/><Relationship Id="rId38" Type="http://schemas.openxmlformats.org/officeDocument/2006/relationships/hyperlink" Target="http://www.itu.int/pub/R-QUE-SG03.228" TargetMode="External"/><Relationship Id="rId59" Type="http://schemas.openxmlformats.org/officeDocument/2006/relationships/hyperlink" Target="http://www.itu.int/pub/R-QUE-SG04.208" TargetMode="External"/><Relationship Id="rId103" Type="http://schemas.openxmlformats.org/officeDocument/2006/relationships/hyperlink" Target="http://www.itu.int/pub/R-QUE-SG05.7" TargetMode="External"/><Relationship Id="rId108" Type="http://schemas.openxmlformats.org/officeDocument/2006/relationships/hyperlink" Target="http://www.itu.int/pub/R-QUE-SG05.101" TargetMode="External"/><Relationship Id="rId124" Type="http://schemas.openxmlformats.org/officeDocument/2006/relationships/hyperlink" Target="http://www.itu.int/pub/R-QUE-SG05.253" TargetMode="External"/><Relationship Id="rId129" Type="http://schemas.openxmlformats.org/officeDocument/2006/relationships/hyperlink" Target="http://www.itu.int/pub/R-QUE-SG05.258" TargetMode="External"/><Relationship Id="rId54" Type="http://schemas.openxmlformats.org/officeDocument/2006/relationships/hyperlink" Target="http://www.itu.int/pub/R-QUE-SG04.109" TargetMode="External"/><Relationship Id="rId70" Type="http://schemas.openxmlformats.org/officeDocument/2006/relationships/hyperlink" Target="http://www.itu.int/pub/R-QUE-SG04.244" TargetMode="External"/><Relationship Id="rId75" Type="http://schemas.openxmlformats.org/officeDocument/2006/relationships/hyperlink" Target="http://www.itu.int/pub/R-QUE-SG04.266" TargetMode="External"/><Relationship Id="rId91" Type="http://schemas.openxmlformats.org/officeDocument/2006/relationships/hyperlink" Target="http://www.itu.int/pub/R-QUE-SG04.283" TargetMode="External"/><Relationship Id="rId96" Type="http://schemas.openxmlformats.org/officeDocument/2006/relationships/hyperlink" Target="http://www.itu.int/pub/R-QUE-SG04.288" TargetMode="External"/><Relationship Id="rId140" Type="http://schemas.openxmlformats.org/officeDocument/2006/relationships/hyperlink" Target="http://www.itu.int/pub/R-QUE-SG06.56/ru" TargetMode="External"/><Relationship Id="rId145" Type="http://schemas.openxmlformats.org/officeDocument/2006/relationships/hyperlink" Target="http://www.itu.int/pub/R-QUE-SG06.109/ru" TargetMode="External"/><Relationship Id="rId161" Type="http://schemas.openxmlformats.org/officeDocument/2006/relationships/hyperlink" Target="http://www.itu.int/pub/R-QUE-SG06.139" TargetMode="External"/><Relationship Id="rId166" Type="http://schemas.openxmlformats.org/officeDocument/2006/relationships/hyperlink" Target="http://www.itu.int/pub/R-QUE-SG06.146" TargetMode="External"/><Relationship Id="rId182" Type="http://schemas.openxmlformats.org/officeDocument/2006/relationships/hyperlink" Target="http://www.itu.int/pub/R-QUE-SG07.231" TargetMode="External"/><Relationship Id="rId187" Type="http://schemas.openxmlformats.org/officeDocument/2006/relationships/hyperlink" Target="http://www.itu.int/pub/R-QUE-SG07.2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pub/R-QUE-SG03.203" TargetMode="External"/><Relationship Id="rId28" Type="http://schemas.openxmlformats.org/officeDocument/2006/relationships/hyperlink" Target="http://www.itu.int/pub/R-QUE-SG03.208" TargetMode="External"/><Relationship Id="rId49" Type="http://schemas.openxmlformats.org/officeDocument/2006/relationships/hyperlink" Target="http://www.itu.int/pub/R-QUE-SG04.83" TargetMode="External"/><Relationship Id="rId114" Type="http://schemas.openxmlformats.org/officeDocument/2006/relationships/hyperlink" Target="http://www.itu.int/pub/R-QUE-SG05.229" TargetMode="External"/><Relationship Id="rId119" Type="http://schemas.openxmlformats.org/officeDocument/2006/relationships/hyperlink" Target="http://www.itu.int/pub/R-QUE-SG05.246" TargetMode="External"/><Relationship Id="rId44" Type="http://schemas.openxmlformats.org/officeDocument/2006/relationships/hyperlink" Target="https://www.itu.int/pub/publications.aspx?lang=en&amp;parent=R-QUE-SG03.235" TargetMode="External"/><Relationship Id="rId60" Type="http://schemas.openxmlformats.org/officeDocument/2006/relationships/hyperlink" Target="http://www.itu.int/pub/R-QUE-SG04.209" TargetMode="External"/><Relationship Id="rId65" Type="http://schemas.openxmlformats.org/officeDocument/2006/relationships/hyperlink" Target="http://www.itu.int/pub/R-QUE-SG04.218" TargetMode="External"/><Relationship Id="rId81" Type="http://schemas.openxmlformats.org/officeDocument/2006/relationships/hyperlink" Target="http://www.itu.int/pub/R-QUE-SG04.273" TargetMode="External"/><Relationship Id="rId86" Type="http://schemas.openxmlformats.org/officeDocument/2006/relationships/hyperlink" Target="http://www.itu.int/pub/R-QUE-SG04.278" TargetMode="External"/><Relationship Id="rId130" Type="http://schemas.openxmlformats.org/officeDocument/2006/relationships/hyperlink" Target="http://www.itu.int/pub/R-QUE-SG05.259" TargetMode="External"/><Relationship Id="rId135" Type="http://schemas.openxmlformats.org/officeDocument/2006/relationships/hyperlink" Target="http://www.itu.int/pub/R-QUE-SG06.32/ru" TargetMode="External"/><Relationship Id="rId151" Type="http://schemas.openxmlformats.org/officeDocument/2006/relationships/hyperlink" Target="http://www.itu.int/publ/R-QUE-SG06.126/ru" TargetMode="External"/><Relationship Id="rId156" Type="http://schemas.openxmlformats.org/officeDocument/2006/relationships/hyperlink" Target="http://www.itu.int/pub/R-QUE-SG06.133/ru" TargetMode="External"/><Relationship Id="rId177" Type="http://schemas.openxmlformats.org/officeDocument/2006/relationships/hyperlink" Target="http://www.itu.int/pub/R-QUE-SG07.211" TargetMode="External"/><Relationship Id="rId198" Type="http://schemas.openxmlformats.org/officeDocument/2006/relationships/hyperlink" Target="http://www.itu.int/pub/R-QUE-SG07.255" TargetMode="External"/><Relationship Id="rId172" Type="http://schemas.openxmlformats.org/officeDocument/2006/relationships/hyperlink" Target="http://www.itu.int/pub/R-QUE-SG07.141" TargetMode="External"/><Relationship Id="rId193" Type="http://schemas.openxmlformats.org/officeDocument/2006/relationships/hyperlink" Target="http://www.itu.int/pub/R-QUE-SG07.248" TargetMode="External"/><Relationship Id="rId202" Type="http://schemas.openxmlformats.org/officeDocument/2006/relationships/footer" Target="footer1.xml"/><Relationship Id="rId13" Type="http://schemas.openxmlformats.org/officeDocument/2006/relationships/hyperlink" Target="http://www.itu.int/pub/R-QUE-SG01.232" TargetMode="External"/><Relationship Id="rId18" Type="http://schemas.openxmlformats.org/officeDocument/2006/relationships/hyperlink" Target="http://www.itu.int/pub/R-QUE-SG01.239" TargetMode="External"/><Relationship Id="rId39" Type="http://schemas.openxmlformats.org/officeDocument/2006/relationships/hyperlink" Target="http://www.itu.int/pub/R-QUE-SG03.229" TargetMode="External"/><Relationship Id="rId109" Type="http://schemas.openxmlformats.org/officeDocument/2006/relationships/hyperlink" Target="http://www.itu.int/pub/R-QUE-SG05.110" TargetMode="External"/><Relationship Id="rId34" Type="http://schemas.openxmlformats.org/officeDocument/2006/relationships/hyperlink" Target="http://www.itu.int/pub/R-QUE-SG03.218" TargetMode="External"/><Relationship Id="rId50" Type="http://schemas.openxmlformats.org/officeDocument/2006/relationships/hyperlink" Target="http://www.itu.int/pub/R-QUE-SG04.84" TargetMode="External"/><Relationship Id="rId55" Type="http://schemas.openxmlformats.org/officeDocument/2006/relationships/hyperlink" Target="http://www.itu.int/pub/R-QUE-SG04.110" TargetMode="External"/><Relationship Id="rId76" Type="http://schemas.openxmlformats.org/officeDocument/2006/relationships/hyperlink" Target="http://www.itu.int/pub/R-QUE-SG04.267" TargetMode="External"/><Relationship Id="rId97" Type="http://schemas.openxmlformats.org/officeDocument/2006/relationships/hyperlink" Target="http://www.itu.int/pub/R-QUE-SG04.289" TargetMode="External"/><Relationship Id="rId104" Type="http://schemas.openxmlformats.org/officeDocument/2006/relationships/hyperlink" Target="http://www.itu.int/pub/R-QUE-SG05.37" TargetMode="External"/><Relationship Id="rId120" Type="http://schemas.openxmlformats.org/officeDocument/2006/relationships/hyperlink" Target="http://www.itu.int/pub/R-QUE-SG05.247" TargetMode="External"/><Relationship Id="rId125" Type="http://schemas.openxmlformats.org/officeDocument/2006/relationships/hyperlink" Target="http://www.itu.int/pub/R-QUE-SG05.254" TargetMode="External"/><Relationship Id="rId141" Type="http://schemas.openxmlformats.org/officeDocument/2006/relationships/hyperlink" Target="http://www.itu.int/pub/R-QUE-SG06.65/ru" TargetMode="External"/><Relationship Id="rId146" Type="http://schemas.openxmlformats.org/officeDocument/2006/relationships/hyperlink" Target="http://www.itu.int/pub/R-QUE-SG06.111/ru" TargetMode="External"/><Relationship Id="rId167" Type="http://schemas.openxmlformats.org/officeDocument/2006/relationships/hyperlink" Target="http://www.itu.int/pub/R-QUE-SG07.110" TargetMode="External"/><Relationship Id="rId188" Type="http://schemas.openxmlformats.org/officeDocument/2006/relationships/hyperlink" Target="http://www.itu.int/pub/R-QUE-SG07.242" TargetMode="External"/><Relationship Id="rId7" Type="http://schemas.openxmlformats.org/officeDocument/2006/relationships/hyperlink" Target="http://www.itu.int/pub/R-QUE-SG01.205" TargetMode="External"/><Relationship Id="rId71" Type="http://schemas.openxmlformats.org/officeDocument/2006/relationships/hyperlink" Target="http://www.itu.int/pub/R-QUE-SG04.245" TargetMode="External"/><Relationship Id="rId92" Type="http://schemas.openxmlformats.org/officeDocument/2006/relationships/hyperlink" Target="http://www.itu.int/pub/R-QUE-SG04.284" TargetMode="External"/><Relationship Id="rId162" Type="http://schemas.openxmlformats.org/officeDocument/2006/relationships/hyperlink" Target="http://www.itu.int/pub/R-QUE-SG06.140" TargetMode="External"/><Relationship Id="rId183" Type="http://schemas.openxmlformats.org/officeDocument/2006/relationships/hyperlink" Target="http://www.itu.int/pub/R-QUE-SG07.23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pub/R-QUE-SG03.209" TargetMode="External"/><Relationship Id="rId24" Type="http://schemas.openxmlformats.org/officeDocument/2006/relationships/hyperlink" Target="http://www.itu.int/pub/R-QUE-SG03.204" TargetMode="External"/><Relationship Id="rId40" Type="http://schemas.openxmlformats.org/officeDocument/2006/relationships/hyperlink" Target="http://www.itu.int/pub/R-QUE-SG03.230" TargetMode="External"/><Relationship Id="rId45" Type="http://schemas.openxmlformats.org/officeDocument/2006/relationships/hyperlink" Target="http://www.itu.int/pub/R-QUE-SG04.42" TargetMode="External"/><Relationship Id="rId66" Type="http://schemas.openxmlformats.org/officeDocument/2006/relationships/hyperlink" Target="http://www.itu.int/pub/R-QUE-SG04.227" TargetMode="External"/><Relationship Id="rId87" Type="http://schemas.openxmlformats.org/officeDocument/2006/relationships/hyperlink" Target="http://www.itu.int/pub/R-QUE-SG04.279" TargetMode="External"/><Relationship Id="rId110" Type="http://schemas.openxmlformats.org/officeDocument/2006/relationships/hyperlink" Target="http://www.itu.int/pub/R-QUE-SG05.205" TargetMode="External"/><Relationship Id="rId115" Type="http://schemas.openxmlformats.org/officeDocument/2006/relationships/hyperlink" Target="http://www.itu.int/pub/R-QUE-SG05.235" TargetMode="External"/><Relationship Id="rId131" Type="http://schemas.openxmlformats.org/officeDocument/2006/relationships/hyperlink" Target="http://www.itu.int/pub/R-QUE-SG05.260" TargetMode="External"/><Relationship Id="rId136" Type="http://schemas.openxmlformats.org/officeDocument/2006/relationships/hyperlink" Target="http://www.itu.int/publ/R-QUE-SG06.34/ru" TargetMode="External"/><Relationship Id="rId157" Type="http://schemas.openxmlformats.org/officeDocument/2006/relationships/hyperlink" Target="http://www.itu.int/pub/R-QUE-SG06.135/ru" TargetMode="External"/><Relationship Id="rId178" Type="http://schemas.openxmlformats.org/officeDocument/2006/relationships/hyperlink" Target="http://www.itu.int/pub/R-QUE-SG07.221" TargetMode="External"/><Relationship Id="rId61" Type="http://schemas.openxmlformats.org/officeDocument/2006/relationships/hyperlink" Target="http://www.itu.int/pub/R-QUE-SG04.210" TargetMode="External"/><Relationship Id="rId82" Type="http://schemas.openxmlformats.org/officeDocument/2006/relationships/hyperlink" Target="http://www.itu.int/pub/R-QUE-SG04.274" TargetMode="External"/><Relationship Id="rId152" Type="http://schemas.openxmlformats.org/officeDocument/2006/relationships/hyperlink" Target="http://www.itu.int/pub/R-QUE-SG06.129/ru" TargetMode="External"/><Relationship Id="rId173" Type="http://schemas.openxmlformats.org/officeDocument/2006/relationships/hyperlink" Target="http://www.itu.int/pub/R-QUE-SG07.145" TargetMode="External"/><Relationship Id="rId194" Type="http://schemas.openxmlformats.org/officeDocument/2006/relationships/hyperlink" Target="http://www.itu.int/pub/R-QUE-SG07.249" TargetMode="External"/><Relationship Id="rId199" Type="http://schemas.openxmlformats.org/officeDocument/2006/relationships/hyperlink" Target="http://www.itu.int/pub/R-QUE-SG07.256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www.itu.int/pub/R-QUE-SG01.240" TargetMode="External"/><Relationship Id="rId14" Type="http://schemas.openxmlformats.org/officeDocument/2006/relationships/hyperlink" Target="http://www.itu.int/pub/R-QUE-SG01.235" TargetMode="External"/><Relationship Id="rId30" Type="http://schemas.openxmlformats.org/officeDocument/2006/relationships/hyperlink" Target="http://www.itu.int/pub/R-QUE-SG03.211" TargetMode="External"/><Relationship Id="rId35" Type="http://schemas.openxmlformats.org/officeDocument/2006/relationships/hyperlink" Target="http://www.itu.int/pub/R-QUE-SG03.222" TargetMode="External"/><Relationship Id="rId56" Type="http://schemas.openxmlformats.org/officeDocument/2006/relationships/hyperlink" Target="http://www.itu.int/pub/R-QUE-SG04.201" TargetMode="External"/><Relationship Id="rId77" Type="http://schemas.openxmlformats.org/officeDocument/2006/relationships/hyperlink" Target="http://www.itu.int/pub/R-QUE-SG04.268" TargetMode="External"/><Relationship Id="rId100" Type="http://schemas.openxmlformats.org/officeDocument/2006/relationships/hyperlink" Target="http://www.itu.int/pub/R-QUE-SG04.292" TargetMode="External"/><Relationship Id="rId105" Type="http://schemas.openxmlformats.org/officeDocument/2006/relationships/hyperlink" Target="http://www.itu.int/pub/R-QUE-SG05.48" TargetMode="External"/><Relationship Id="rId126" Type="http://schemas.openxmlformats.org/officeDocument/2006/relationships/hyperlink" Target="http://www.itu.int/pub/R-QUE-SG05.255" TargetMode="External"/><Relationship Id="rId147" Type="http://schemas.openxmlformats.org/officeDocument/2006/relationships/hyperlink" Target="http://www.itu.int/pub/R-QUE-SG06.114/ru" TargetMode="External"/><Relationship Id="rId168" Type="http://schemas.openxmlformats.org/officeDocument/2006/relationships/hyperlink" Target="http://www.itu.int/pub/R-QUE-SG07.111" TargetMode="External"/><Relationship Id="rId8" Type="http://schemas.openxmlformats.org/officeDocument/2006/relationships/hyperlink" Target="http://www.itu.int/pub/R-QUE-SG01.208" TargetMode="External"/><Relationship Id="rId51" Type="http://schemas.openxmlformats.org/officeDocument/2006/relationships/hyperlink" Target="http://www.itu.int/pub/R-QUE-SG08/%20%20%20%20%20%20%20%20%20%20%20%20%20%20publications.aspx?lang=en&amp;parent=R-QUE-SG08.87" TargetMode="External"/><Relationship Id="rId72" Type="http://schemas.openxmlformats.org/officeDocument/2006/relationships/hyperlink" Target="http://www.itu.int/pub/R-QUE-SG04.248" TargetMode="External"/><Relationship Id="rId93" Type="http://schemas.openxmlformats.org/officeDocument/2006/relationships/hyperlink" Target="http://www.itu.int/pub/R-QUE-SG04.285" TargetMode="External"/><Relationship Id="rId98" Type="http://schemas.openxmlformats.org/officeDocument/2006/relationships/hyperlink" Target="http://www.itu.int/pub/R-QUE-SG04.290" TargetMode="External"/><Relationship Id="rId121" Type="http://schemas.openxmlformats.org/officeDocument/2006/relationships/hyperlink" Target="http://www.itu.int/pub/R-QUE-SG05.248" TargetMode="External"/><Relationship Id="rId142" Type="http://schemas.openxmlformats.org/officeDocument/2006/relationships/hyperlink" Target="http://www.itu.int/pub/R-QUE-SG06.69/ru" TargetMode="External"/><Relationship Id="rId163" Type="http://schemas.openxmlformats.org/officeDocument/2006/relationships/hyperlink" Target="http://www.itu.int/pub/R-QUE-SG06.143" TargetMode="External"/><Relationship Id="rId184" Type="http://schemas.openxmlformats.org/officeDocument/2006/relationships/hyperlink" Target="http://www.itu.int/pub/R-QUE-SG07.236" TargetMode="External"/><Relationship Id="rId189" Type="http://schemas.openxmlformats.org/officeDocument/2006/relationships/hyperlink" Target="http://www.itu.int/pub/R-QUE-SG07.2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pub/R-QUE-SG03.205" TargetMode="External"/><Relationship Id="rId46" Type="http://schemas.openxmlformats.org/officeDocument/2006/relationships/hyperlink" Target="http://www.itu.int/pub/R-QUE-SG04.46" TargetMode="External"/><Relationship Id="rId67" Type="http://schemas.openxmlformats.org/officeDocument/2006/relationships/hyperlink" Target="http://www.itu.int/pub/R-QUE-SG04.231" TargetMode="External"/><Relationship Id="rId116" Type="http://schemas.openxmlformats.org/officeDocument/2006/relationships/hyperlink" Target="http://www.itu.int/pub/R-QUE-SG05.238" TargetMode="External"/><Relationship Id="rId137" Type="http://schemas.openxmlformats.org/officeDocument/2006/relationships/hyperlink" Target="http://www.itu.int/pub/R-QUE-SG06.44/ru" TargetMode="External"/><Relationship Id="rId158" Type="http://schemas.openxmlformats.org/officeDocument/2006/relationships/hyperlink" Target="http://www.itu.int/pub/R-QUE-SG06.136/ru" TargetMode="External"/><Relationship Id="rId20" Type="http://schemas.openxmlformats.org/officeDocument/2006/relationships/hyperlink" Target="https://www.itu.int/pub/R-QUE-SG01/publications.aspx?lang=en&amp;parent=R-QUE-SG01.241" TargetMode="External"/><Relationship Id="rId41" Type="http://schemas.openxmlformats.org/officeDocument/2006/relationships/hyperlink" Target="http://www.itu.int/pub/R-QUE-SG03.231" TargetMode="External"/><Relationship Id="rId62" Type="http://schemas.openxmlformats.org/officeDocument/2006/relationships/hyperlink" Target="http://www.itu.int/pub/R-QUE-SG04.211" TargetMode="External"/><Relationship Id="rId83" Type="http://schemas.openxmlformats.org/officeDocument/2006/relationships/hyperlink" Target="http://www.itu.int/pub/R-QUE-SG04.275" TargetMode="External"/><Relationship Id="rId88" Type="http://schemas.openxmlformats.org/officeDocument/2006/relationships/hyperlink" Target="http://www.itu.int/pub/R-QUE-SG04.280" TargetMode="External"/><Relationship Id="rId111" Type="http://schemas.openxmlformats.org/officeDocument/2006/relationships/hyperlink" Target="http://www.itu.int/pub/R-QUE-SG05.209" TargetMode="External"/><Relationship Id="rId132" Type="http://schemas.openxmlformats.org/officeDocument/2006/relationships/hyperlink" Target="http://www.itu.int/pub/R-QUE-SG06.12/ru" TargetMode="External"/><Relationship Id="rId153" Type="http://schemas.openxmlformats.org/officeDocument/2006/relationships/hyperlink" Target="http://www.itu.int/pub/R-QUE-SG06.130/ru" TargetMode="External"/><Relationship Id="rId174" Type="http://schemas.openxmlformats.org/officeDocument/2006/relationships/hyperlink" Target="http://www.itu.int/pub/R-QUE-SG07.146" TargetMode="External"/><Relationship Id="rId179" Type="http://schemas.openxmlformats.org/officeDocument/2006/relationships/hyperlink" Target="http://www.itu.int/pub/R-QUE-SG07.222" TargetMode="External"/><Relationship Id="rId195" Type="http://schemas.openxmlformats.org/officeDocument/2006/relationships/hyperlink" Target="http://www.itu.int/pub/R-QUE-SG07.250" TargetMode="External"/><Relationship Id="rId190" Type="http://schemas.openxmlformats.org/officeDocument/2006/relationships/hyperlink" Target="http://www.itu.int/pub/R-QUE-SG07.24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www.itu.int/pub/R-QUE-SG01.236" TargetMode="External"/><Relationship Id="rId36" Type="http://schemas.openxmlformats.org/officeDocument/2006/relationships/hyperlink" Target="http://www.itu.int/pub/R-QUE-SG03.225" TargetMode="External"/><Relationship Id="rId57" Type="http://schemas.openxmlformats.org/officeDocument/2006/relationships/hyperlink" Target="http://www.itu.int/pub/R-QUE-SG04.203" TargetMode="External"/><Relationship Id="rId106" Type="http://schemas.openxmlformats.org/officeDocument/2006/relationships/hyperlink" Target="http://www.itu.int/pub/R-QUE-SG05.62" TargetMode="External"/><Relationship Id="rId127" Type="http://schemas.openxmlformats.org/officeDocument/2006/relationships/hyperlink" Target="http://www.itu.int/pub/R-QUE-SG05.256" TargetMode="External"/><Relationship Id="rId10" Type="http://schemas.openxmlformats.org/officeDocument/2006/relationships/hyperlink" Target="http://www.itu.int/pub/R-QUE-SG01.216" TargetMode="External"/><Relationship Id="rId31" Type="http://schemas.openxmlformats.org/officeDocument/2006/relationships/hyperlink" Target="http://www.itu.int/pub/R-QUE-SG03.212" TargetMode="External"/><Relationship Id="rId52" Type="http://schemas.openxmlformats.org/officeDocument/2006/relationships/hyperlink" Target="http://www.itu.int/pub/R-QUE-SG04.88" TargetMode="External"/><Relationship Id="rId73" Type="http://schemas.openxmlformats.org/officeDocument/2006/relationships/hyperlink" Target="http://www.itu.int/pub/R-QUE-SG04.263" TargetMode="External"/><Relationship Id="rId78" Type="http://schemas.openxmlformats.org/officeDocument/2006/relationships/hyperlink" Target="http://www.itu.int/pub/R-QUE-SG04.270" TargetMode="External"/><Relationship Id="rId94" Type="http://schemas.openxmlformats.org/officeDocument/2006/relationships/hyperlink" Target="http://www.itu.int/pub/R-QUE-SG04.286" TargetMode="External"/><Relationship Id="rId99" Type="http://schemas.openxmlformats.org/officeDocument/2006/relationships/hyperlink" Target="http://www.itu.int/pub/R-QUE-SG04.291" TargetMode="External"/><Relationship Id="rId101" Type="http://schemas.openxmlformats.org/officeDocument/2006/relationships/hyperlink" Target="http://www.itu.int/pub/R-QUE-SG04.293" TargetMode="External"/><Relationship Id="rId122" Type="http://schemas.openxmlformats.org/officeDocument/2006/relationships/hyperlink" Target="http://www.itu.int/pub/R-QUE-SG05.250" TargetMode="External"/><Relationship Id="rId143" Type="http://schemas.openxmlformats.org/officeDocument/2006/relationships/hyperlink" Target="http://www.itu.int/pub/R-QUE-SG06.102/ru" TargetMode="External"/><Relationship Id="rId148" Type="http://schemas.openxmlformats.org/officeDocument/2006/relationships/hyperlink" Target="http://www.itu.int/pub/R-QUE-SG06.118/ru" TargetMode="External"/><Relationship Id="rId164" Type="http://schemas.openxmlformats.org/officeDocument/2006/relationships/hyperlink" Target="http://www.itu.int/pub/R-QUE-SG06.144" TargetMode="External"/><Relationship Id="rId169" Type="http://schemas.openxmlformats.org/officeDocument/2006/relationships/hyperlink" Target="http://www.itu.int/pub/R-QUE-SG07.118" TargetMode="External"/><Relationship Id="rId185" Type="http://schemas.openxmlformats.org/officeDocument/2006/relationships/hyperlink" Target="http://www.itu.int/pub/R-QUE-SG07.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1.210" TargetMode="External"/><Relationship Id="rId180" Type="http://schemas.openxmlformats.org/officeDocument/2006/relationships/hyperlink" Target="http://www.itu.int/pub/R-QUE-SG07.226" TargetMode="External"/><Relationship Id="rId26" Type="http://schemas.openxmlformats.org/officeDocument/2006/relationships/hyperlink" Target="http://www.itu.int/pub/R-QUE-SG03.206" TargetMode="External"/><Relationship Id="rId47" Type="http://schemas.openxmlformats.org/officeDocument/2006/relationships/hyperlink" Target="http://www.itu.int/pub/R-QUE-SG04.70" TargetMode="External"/><Relationship Id="rId68" Type="http://schemas.openxmlformats.org/officeDocument/2006/relationships/hyperlink" Target="http://www.itu.int/pub/R-QUE-SG04.233" TargetMode="External"/><Relationship Id="rId89" Type="http://schemas.openxmlformats.org/officeDocument/2006/relationships/hyperlink" Target="http://www.itu.int/pub/R-QUE-SG04.281" TargetMode="External"/><Relationship Id="rId112" Type="http://schemas.openxmlformats.org/officeDocument/2006/relationships/hyperlink" Target="http://www.itu.int/pub/R-QUE-SG05.212" TargetMode="External"/><Relationship Id="rId133" Type="http://schemas.openxmlformats.org/officeDocument/2006/relationships/hyperlink" Target="http://www.itu.int/pub/R-QUE-SG06.19/ru" TargetMode="External"/><Relationship Id="rId154" Type="http://schemas.openxmlformats.org/officeDocument/2006/relationships/hyperlink" Target="http://www.itu.int/pub/R-QUE-SG06.131/ru" TargetMode="External"/><Relationship Id="rId175" Type="http://schemas.openxmlformats.org/officeDocument/2006/relationships/hyperlink" Target="http://www.itu.int/pub/R-QUE-SG07.1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0</TotalTime>
  <Pages>13</Pages>
  <Words>3478</Words>
  <Characters>35490</Characters>
  <Application>Microsoft Office Word</Application>
  <DocSecurity>0</DocSecurity>
  <Lines>295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Santa Rita Fernandes, Augusto Cesar</cp:lastModifiedBy>
  <cp:revision>2</cp:revision>
  <cp:lastPrinted>2019-10-29T13:31:00Z</cp:lastPrinted>
  <dcterms:created xsi:type="dcterms:W3CDTF">2019-11-06T15:17:00Z</dcterms:created>
  <dcterms:modified xsi:type="dcterms:W3CDTF">2019-11-06T15:17:00Z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