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8" w:rsidRPr="00C07FB0" w:rsidRDefault="006E1FB8" w:rsidP="006E1FB8">
      <w:pPr>
        <w:pStyle w:val="ResNo"/>
        <w:rPr>
          <w:lang w:eastAsia="ru-RU"/>
        </w:rPr>
      </w:pPr>
      <w:bookmarkStart w:id="0" w:name="dtemplate"/>
      <w:bookmarkEnd w:id="0"/>
      <w:r w:rsidRPr="00C07FB0">
        <w:rPr>
          <w:lang w:eastAsia="ru-RU"/>
        </w:rPr>
        <w:t>РЕЗОЛЮЦИЯ МСЭ-R 43</w:t>
      </w:r>
    </w:p>
    <w:p w:rsidR="006E1FB8" w:rsidRPr="00C07FB0" w:rsidRDefault="006E1FB8" w:rsidP="006E1FB8">
      <w:pPr>
        <w:pStyle w:val="Restitle"/>
        <w:rPr>
          <w:lang w:eastAsia="ru-RU"/>
        </w:rPr>
      </w:pPr>
      <w:bookmarkStart w:id="1" w:name="_Toc180536340"/>
      <w:r w:rsidRPr="00C07FB0">
        <w:rPr>
          <w:lang w:eastAsia="ru-RU"/>
        </w:rPr>
        <w:t>Права Ассоцииро</w:t>
      </w:r>
      <w:bookmarkStart w:id="2" w:name="_GoBack"/>
      <w:bookmarkEnd w:id="2"/>
      <w:r w:rsidRPr="00C07FB0">
        <w:rPr>
          <w:lang w:eastAsia="ru-RU"/>
        </w:rPr>
        <w:t>ванных членов</w:t>
      </w:r>
      <w:bookmarkEnd w:id="1"/>
    </w:p>
    <w:p w:rsidR="006E1FB8" w:rsidRPr="00C07FB0" w:rsidRDefault="006E1FB8" w:rsidP="006E1FB8">
      <w:pPr>
        <w:pStyle w:val="Resdate"/>
        <w:rPr>
          <w:lang w:eastAsia="ru-RU"/>
        </w:rPr>
      </w:pPr>
      <w:r w:rsidRPr="00C07FB0">
        <w:rPr>
          <w:lang w:eastAsia="ru-RU"/>
        </w:rPr>
        <w:t>(2000)</w:t>
      </w:r>
    </w:p>
    <w:p w:rsidR="006E1FB8" w:rsidRPr="00C07FB0" w:rsidRDefault="006E1FB8" w:rsidP="006E1FB8">
      <w:pPr>
        <w:pStyle w:val="Normalaftertitle"/>
        <w:rPr>
          <w:lang w:eastAsia="ru-RU"/>
        </w:rPr>
      </w:pPr>
      <w:r w:rsidRPr="00C07FB0">
        <w:rPr>
          <w:lang w:eastAsia="ru-RU"/>
        </w:rPr>
        <w:t>Ассамблея радиосвязи МСЭ,</w:t>
      </w:r>
    </w:p>
    <w:p w:rsidR="006E1FB8" w:rsidRPr="00C07FB0" w:rsidRDefault="006E1FB8" w:rsidP="006E1FB8">
      <w:pPr>
        <w:pStyle w:val="Call"/>
        <w:rPr>
          <w:lang w:eastAsia="ru-RU"/>
        </w:rPr>
      </w:pPr>
      <w:r w:rsidRPr="00C07FB0">
        <w:rPr>
          <w:lang w:eastAsia="ru-RU"/>
        </w:rPr>
        <w:t>учитывая</w:t>
      </w:r>
      <w:r w:rsidRPr="001C4EE1">
        <w:rPr>
          <w:i w:val="0"/>
          <w:iCs/>
          <w:lang w:eastAsia="ru-RU"/>
        </w:rPr>
        <w:t>,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i/>
          <w:iCs/>
          <w:lang w:eastAsia="ru-RU"/>
        </w:rPr>
        <w:t>a)</w:t>
      </w:r>
      <w:r w:rsidRPr="00C07FB0">
        <w:rPr>
          <w:lang w:eastAsia="ru-RU"/>
        </w:rPr>
        <w:tab/>
        <w:t>что быстрые темпы изменений в среде радиосвязи и промышленных группах, занимающихся вопросами радиосвязи, поощряет заинтересованные объединения и организации расширять участие в деятельности в области радиосвязи;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i/>
          <w:iCs/>
          <w:lang w:eastAsia="ru-RU"/>
        </w:rPr>
        <w:t>b)</w:t>
      </w:r>
      <w:r w:rsidRPr="00C07FB0">
        <w:rPr>
          <w:lang w:eastAsia="ru-RU"/>
        </w:rPr>
        <w:tab/>
        <w:t>что объединениям или организациям с узкоспециализированными областями деятельности может быть интересна лишь малая часть работ по радиосвязи, но им могут препятствовать финансовые обязательства, налагаемые на Членов Секторов;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i/>
          <w:iCs/>
          <w:lang w:eastAsia="ru-RU"/>
        </w:rPr>
        <w:t>c)</w:t>
      </w:r>
      <w:r w:rsidRPr="00C07FB0">
        <w:rPr>
          <w:lang w:eastAsia="ru-RU"/>
        </w:rPr>
        <w:tab/>
        <w:t>что согласно Статье 19 Конвенции МСЭ Сектор радиосвязи имеет право допускать объединения или организации к участию в качестве Ассоциированных членов в работе данной Исследовательской комиссии или ее подгрупп;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i/>
          <w:iCs/>
          <w:lang w:eastAsia="ru-RU"/>
        </w:rPr>
        <w:t>d)</w:t>
      </w:r>
      <w:r w:rsidRPr="00C07FB0">
        <w:rPr>
          <w:lang w:eastAsia="ru-RU"/>
        </w:rPr>
        <w:tab/>
        <w:t>что в Статьях 19, 20 и 33 Конвенции содержатся положения, относящиеся к участию Ассоциированных членов,</w:t>
      </w:r>
    </w:p>
    <w:p w:rsidR="006E1FB8" w:rsidRPr="00C07FB0" w:rsidRDefault="006E1FB8" w:rsidP="006E1FB8">
      <w:pPr>
        <w:pStyle w:val="Call"/>
        <w:rPr>
          <w:lang w:eastAsia="ru-RU"/>
        </w:rPr>
      </w:pPr>
      <w:r w:rsidRPr="00C07FB0">
        <w:rPr>
          <w:lang w:eastAsia="ru-RU"/>
        </w:rPr>
        <w:t>решает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lang w:eastAsia="ru-RU"/>
        </w:rPr>
        <w:t>1</w:t>
      </w:r>
      <w:r w:rsidRPr="00C07FB0">
        <w:rPr>
          <w:lang w:eastAsia="ru-RU"/>
        </w:rPr>
        <w:tab/>
        <w:t>что заинтересованные объединения или организации могут присоединиться к Сектору радиосвязи в качестве Ассоциированных членов и иметь право принимать участие в работе одной выбранной исследовательской комиссии и подчиненных ей групп;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lang w:eastAsia="ru-RU"/>
        </w:rPr>
        <w:t>2</w:t>
      </w:r>
      <w:r w:rsidRPr="00C07FB0">
        <w:rPr>
          <w:lang w:eastAsia="ru-RU"/>
        </w:rPr>
        <w:tab/>
        <w:t>что Ассоциированные члены могут принимать участие в процессе подготовки рекомендаций в рамках какой-либо одной исследовательской комиссии, включая участие в собраниях, представление вкладов и предоставление замечаний до принятия Рекомендаций, если таковые имеются;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lang w:eastAsia="ru-RU"/>
        </w:rPr>
        <w:t>3</w:t>
      </w:r>
      <w:r w:rsidRPr="00C07FB0">
        <w:rPr>
          <w:lang w:eastAsia="ru-RU"/>
        </w:rPr>
        <w:tab/>
        <w:t>что Ассоциированным членам должен быть предоставлен доступ ко всей документации выбранной ими исследовательской комиссии и других исследовательских комиссий, которая требуется согласно программе работы;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lang w:eastAsia="ru-RU"/>
        </w:rPr>
        <w:t>4</w:t>
      </w:r>
      <w:r w:rsidRPr="00C07FB0">
        <w:rPr>
          <w:lang w:eastAsia="ru-RU"/>
        </w:rPr>
        <w:tab/>
        <w:t>что Ассоциированные члены не должны привлекаться к голосованию или утверждению Вопросов или Рекомендаций;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lang w:eastAsia="ru-RU"/>
        </w:rPr>
        <w:t>5</w:t>
      </w:r>
      <w:r w:rsidRPr="00C07FB0">
        <w:rPr>
          <w:lang w:eastAsia="ru-RU"/>
        </w:rPr>
        <w:tab/>
        <w:t>что Ассоциированные члены могут выступать в качестве Докладчика (см. п. 2.11 Резолюции МСЭ-R 1) в выбранной Исследовательской комиссии, за исключением деятельности по взаимодействию, которая ведется отдельно,</w:t>
      </w:r>
    </w:p>
    <w:p w:rsidR="006E1FB8" w:rsidRPr="00C07FB0" w:rsidRDefault="006E1FB8" w:rsidP="006E1FB8">
      <w:pPr>
        <w:pStyle w:val="Call"/>
        <w:rPr>
          <w:lang w:eastAsia="ru-RU"/>
        </w:rPr>
      </w:pPr>
      <w:r w:rsidRPr="00C07FB0">
        <w:rPr>
          <w:lang w:eastAsia="ru-RU"/>
        </w:rPr>
        <w:t>предлагает</w:t>
      </w:r>
    </w:p>
    <w:p w:rsidR="006E1FB8" w:rsidRPr="00C07FB0" w:rsidRDefault="006E1FB8" w:rsidP="006E1FB8">
      <w:pPr>
        <w:rPr>
          <w:lang w:eastAsia="ru-RU"/>
        </w:rPr>
      </w:pPr>
      <w:r w:rsidRPr="001C4EE1">
        <w:rPr>
          <w:lang w:eastAsia="ru-RU"/>
        </w:rPr>
        <w:t>1</w:t>
      </w:r>
      <w:r w:rsidRPr="00C07FB0">
        <w:rPr>
          <w:lang w:eastAsia="ru-RU"/>
        </w:rPr>
        <w:tab/>
        <w:t>Совету определить финансовые взносы для Ассоциированных членов с целью совместной оплаты расходов, относящихся к Сектору радиосвязи и исследовательской комиссии, как определено в Статье 33 Конвенции, и содействовать более широкому их участию,</w:t>
      </w:r>
    </w:p>
    <w:p w:rsidR="006E1FB8" w:rsidRPr="00C07FB0" w:rsidRDefault="006E1FB8" w:rsidP="006E1FB8">
      <w:pPr>
        <w:pStyle w:val="Call"/>
        <w:rPr>
          <w:lang w:eastAsia="ru-RU"/>
        </w:rPr>
      </w:pPr>
      <w:r w:rsidRPr="00C07FB0">
        <w:rPr>
          <w:lang w:eastAsia="ru-RU"/>
        </w:rPr>
        <w:t>поручает Директору Бюро радиосвязи</w:t>
      </w:r>
    </w:p>
    <w:p w:rsidR="006E1FB8" w:rsidRDefault="006E1FB8" w:rsidP="006E1FB8">
      <w:pPr>
        <w:rPr>
          <w:lang w:eastAsia="ru-RU"/>
        </w:rPr>
      </w:pPr>
      <w:r w:rsidRPr="001C4EE1">
        <w:rPr>
          <w:lang w:eastAsia="ru-RU"/>
        </w:rPr>
        <w:t>1</w:t>
      </w:r>
      <w:r w:rsidRPr="00C07FB0">
        <w:rPr>
          <w:lang w:eastAsia="ru-RU"/>
        </w:rPr>
        <w:tab/>
        <w:t>предпринять необходимые меры для скорейшего по возможности выполнения данной Резолюции.</w:t>
      </w:r>
    </w:p>
    <w:sectPr w:rsidR="006E1FB8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B8" w:rsidRDefault="006E1FB8">
      <w:r>
        <w:separator/>
      </w:r>
    </w:p>
  </w:endnote>
  <w:endnote w:type="continuationSeparator" w:id="0">
    <w:p w:rsidR="006E1FB8" w:rsidRDefault="006E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997D01">
      <w:fldChar w:fldCharType="separate"/>
    </w:r>
    <w:r w:rsidR="00997D01">
      <w:rPr>
        <w:noProof/>
      </w:rPr>
      <w:t>1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7D01">
      <w:rPr>
        <w:noProof/>
        <w:lang w:val="fr-FR"/>
      </w:rPr>
      <w:t>P:\RUS\ITU-R\CONF-R\AR12\FINRES\043R.DOCX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7D01">
      <w:rPr>
        <w:noProof/>
      </w:rPr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7D01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7D01">
      <w:rPr>
        <w:lang w:val="fr-FR"/>
      </w:rPr>
      <w:t>P:\RUS\ITU-R\CONF-R\AR12\FINRES\043R.DOCX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7D01"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7D01"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B8" w:rsidRDefault="006E1FB8">
      <w:r>
        <w:rPr>
          <w:b/>
        </w:rPr>
        <w:t>_______________</w:t>
      </w:r>
    </w:p>
  </w:footnote>
  <w:footnote w:type="continuationSeparator" w:id="0">
    <w:p w:rsidR="006E1FB8" w:rsidRDefault="006E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E1FB8">
      <w:rPr>
        <w:noProof/>
      </w:rPr>
      <w:t>2</w:t>
    </w:r>
    <w:r>
      <w:fldChar w:fldCharType="end"/>
    </w:r>
  </w:p>
  <w:p w:rsidR="00567276" w:rsidRDefault="00567276" w:rsidP="00DE2EBA">
    <w:pPr>
      <w:pStyle w:val="Header"/>
      <w:rPr>
        <w:lang w:val="en-US"/>
      </w:rPr>
    </w:pPr>
    <w:r>
      <w:t>CMR</w:t>
    </w:r>
    <w:r w:rsidR="00434A7C">
      <w:rPr>
        <w:lang w:val="en-US"/>
      </w:rPr>
      <w:t>12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8"/>
    <w:rsid w:val="000260F1"/>
    <w:rsid w:val="0003535B"/>
    <w:rsid w:val="00123B68"/>
    <w:rsid w:val="00124C09"/>
    <w:rsid w:val="00126F2E"/>
    <w:rsid w:val="001521AE"/>
    <w:rsid w:val="001E5FB4"/>
    <w:rsid w:val="00202CA0"/>
    <w:rsid w:val="00245A1F"/>
    <w:rsid w:val="00290C74"/>
    <w:rsid w:val="00300F84"/>
    <w:rsid w:val="00344EB8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E1FB8"/>
    <w:rsid w:val="00763F4F"/>
    <w:rsid w:val="00775720"/>
    <w:rsid w:val="00811633"/>
    <w:rsid w:val="00872FC8"/>
    <w:rsid w:val="008B43F2"/>
    <w:rsid w:val="008C3257"/>
    <w:rsid w:val="009119CC"/>
    <w:rsid w:val="00941A02"/>
    <w:rsid w:val="00997D01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F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F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1</TotalTime>
  <Pages>1</Pages>
  <Words>286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Malina, Natalia</cp:lastModifiedBy>
  <cp:revision>2</cp:revision>
  <cp:lastPrinted>2012-01-20T13:56:00Z</cp:lastPrinted>
  <dcterms:created xsi:type="dcterms:W3CDTF">2012-01-20T13:53:00Z</dcterms:created>
  <dcterms:modified xsi:type="dcterms:W3CDTF">2012-01-20T13:56:00Z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