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62E0" w14:textId="77E91CCC" w:rsidR="00136850" w:rsidRPr="00136850" w:rsidRDefault="00136850" w:rsidP="00136850">
      <w:pPr>
        <w:pStyle w:val="ResNo"/>
        <w:rPr>
          <w:rtl/>
        </w:rPr>
      </w:pPr>
      <w:r w:rsidRPr="00136850">
        <w:rPr>
          <w:rFonts w:hint="cs"/>
          <w:rtl/>
        </w:rPr>
        <w:t xml:space="preserve">القرار </w:t>
      </w:r>
      <w:r w:rsidRPr="00136850">
        <w:t>ITU</w:t>
      </w:r>
      <w:r w:rsidRPr="00136850">
        <w:noBreakHyphen/>
        <w:t>R 4</w:t>
      </w:r>
      <w:r w:rsidRPr="00136850">
        <w:noBreakHyphen/>
      </w:r>
      <w:r>
        <w:t>9</w:t>
      </w:r>
    </w:p>
    <w:p w14:paraId="6CD5E5BE" w14:textId="7DC68BE3" w:rsidR="00136850" w:rsidRDefault="00136850" w:rsidP="00136850">
      <w:pPr>
        <w:pStyle w:val="Restitle"/>
        <w:rPr>
          <w:rtl/>
          <w:lang w:bidi="ar-EG"/>
        </w:rPr>
      </w:pPr>
      <w:r w:rsidRPr="008641E1">
        <w:rPr>
          <w:rFonts w:hint="cs"/>
          <w:rtl/>
        </w:rPr>
        <w:t>هيكل لجان دراسات الاتصالات الراديوية</w:t>
      </w:r>
    </w:p>
    <w:p w14:paraId="64DB96F8" w14:textId="1D837535" w:rsidR="00136850" w:rsidRPr="004D4E5A" w:rsidRDefault="00136850" w:rsidP="00136850">
      <w:pPr>
        <w:pStyle w:val="Resdate"/>
        <w:rPr>
          <w:iCs/>
          <w:rtl/>
        </w:rPr>
      </w:pPr>
      <w:r w:rsidRPr="0018703D">
        <w:t>(</w:t>
      </w:r>
      <w:r>
        <w:t>2023-2019-2015-</w:t>
      </w:r>
      <w:r w:rsidRPr="0018703D">
        <w:t>2012-2007-2003-2000-1997-1995-1993)</w:t>
      </w:r>
    </w:p>
    <w:p w14:paraId="2BF956C9" w14:textId="77777777" w:rsidR="00136850" w:rsidRPr="00E13DFF" w:rsidRDefault="00136850" w:rsidP="00330C02">
      <w:pPr>
        <w:pStyle w:val="Normalaftertitle"/>
        <w:rPr>
          <w:rtl/>
        </w:rPr>
      </w:pPr>
      <w:r w:rsidRPr="00E13DFF">
        <w:rPr>
          <w:rFonts w:hint="cs"/>
          <w:rtl/>
        </w:rPr>
        <w:t>إن جمعية الاتصالات الراديوية للاتحاد الدولي للاتصالات،</w:t>
      </w:r>
    </w:p>
    <w:p w14:paraId="1783154B" w14:textId="77777777" w:rsidR="00136850" w:rsidRPr="00E13DFF" w:rsidRDefault="00136850" w:rsidP="00136850">
      <w:pPr>
        <w:pStyle w:val="Call"/>
        <w:rPr>
          <w:rtl/>
        </w:rPr>
      </w:pPr>
      <w:r w:rsidRPr="00E13DFF">
        <w:rPr>
          <w:rFonts w:hint="cs"/>
          <w:rtl/>
        </w:rPr>
        <w:t>إذ تضع في اعتبارها</w:t>
      </w:r>
    </w:p>
    <w:p w14:paraId="1AD4A189" w14:textId="77777777" w:rsidR="00136850" w:rsidRPr="00E13DFF" w:rsidRDefault="00136850" w:rsidP="00136850">
      <w:pPr>
        <w:rPr>
          <w:rtl/>
        </w:rPr>
      </w:pPr>
      <w:r w:rsidRPr="00E13DFF">
        <w:rPr>
          <w:rFonts w:hint="cs"/>
          <w:i/>
          <w:iCs/>
          <w:rtl/>
        </w:rPr>
        <w:t xml:space="preserve"> أ )</w:t>
      </w:r>
      <w:r w:rsidRPr="00E13DFF">
        <w:rPr>
          <w:rFonts w:hint="cs"/>
          <w:rtl/>
        </w:rPr>
        <w:tab/>
        <w:t xml:space="preserve">الرقم </w:t>
      </w:r>
      <w:r w:rsidRPr="00E13DFF">
        <w:rPr>
          <w:lang w:bidi="ar-EG"/>
        </w:rPr>
        <w:t>133</w:t>
      </w:r>
      <w:r w:rsidRPr="00E13DFF">
        <w:rPr>
          <w:rFonts w:hint="cs"/>
          <w:rtl/>
        </w:rPr>
        <w:t xml:space="preserve"> والمادة </w:t>
      </w:r>
      <w:r w:rsidRPr="00E13DFF">
        <w:rPr>
          <w:lang w:bidi="ar-EG"/>
        </w:rPr>
        <w:t>11</w:t>
      </w:r>
      <w:r w:rsidRPr="00E13DFF">
        <w:rPr>
          <w:rFonts w:hint="cs"/>
          <w:rtl/>
        </w:rPr>
        <w:t xml:space="preserve"> من اتفاقية الاتحاد؛</w:t>
      </w:r>
    </w:p>
    <w:p w14:paraId="6A45BC97" w14:textId="227A8900" w:rsidR="00136850" w:rsidRPr="00E13DFF" w:rsidRDefault="00136850" w:rsidP="00136850">
      <w:pPr>
        <w:rPr>
          <w:rtl/>
        </w:rPr>
      </w:pPr>
      <w:r w:rsidRPr="00E13DFF">
        <w:rPr>
          <w:rFonts w:hint="cs"/>
          <w:i/>
          <w:iCs/>
          <w:rtl/>
        </w:rPr>
        <w:t>ب)</w:t>
      </w:r>
      <w:r w:rsidRPr="00E13DFF">
        <w:rPr>
          <w:rFonts w:hint="cs"/>
          <w:rtl/>
        </w:rPr>
        <w:tab/>
        <w:t>أن أعمال لجان دراسات الاتصالات الراديوية</w:t>
      </w:r>
      <w:r w:rsidR="0001745B">
        <w:t xml:space="preserve"> </w:t>
      </w:r>
      <w:r w:rsidRPr="00E13DFF">
        <w:rPr>
          <w:rFonts w:hint="cs"/>
          <w:rtl/>
        </w:rPr>
        <w:t xml:space="preserve">تنطوي على وَضْع الأسس التقنية والتشغيلية والإجرائية للاستخدام الكفء للطيف الراديوي في الاتصالات الراديوية الأرضية والفضائية، </w:t>
      </w:r>
      <w:r w:rsidRPr="00136850">
        <w:rPr>
          <w:rFonts w:hint="eastAsia"/>
          <w:rtl/>
        </w:rPr>
        <w:t>والمدار</w:t>
      </w:r>
      <w:r w:rsidRPr="00136850">
        <w:rPr>
          <w:rtl/>
        </w:rPr>
        <w:t xml:space="preserve"> </w:t>
      </w:r>
      <w:proofErr w:type="spellStart"/>
      <w:r w:rsidRPr="00136850">
        <w:rPr>
          <w:rFonts w:hint="eastAsia"/>
          <w:rtl/>
        </w:rPr>
        <w:t>الساتلي</w:t>
      </w:r>
      <w:proofErr w:type="spellEnd"/>
      <w:r w:rsidRPr="00136850">
        <w:rPr>
          <w:rtl/>
        </w:rPr>
        <w:t xml:space="preserve"> المستقر</w:t>
      </w:r>
      <w:r w:rsidRPr="00E13DFF">
        <w:rPr>
          <w:rFonts w:hint="cs"/>
          <w:rtl/>
        </w:rPr>
        <w:t xml:space="preserve"> بالنسبة إلى الأرض والمدارات الساتلية الأخرى؛</w:t>
      </w:r>
    </w:p>
    <w:p w14:paraId="1060D310" w14:textId="73DBF799" w:rsidR="00136850" w:rsidRPr="00E13DFF" w:rsidRDefault="00136850" w:rsidP="00136850">
      <w:pPr>
        <w:rPr>
          <w:rtl/>
        </w:rPr>
      </w:pPr>
      <w:r w:rsidRPr="00E13DFF">
        <w:rPr>
          <w:rFonts w:hint="cs"/>
          <w:i/>
          <w:iCs/>
          <w:rtl/>
        </w:rPr>
        <w:t>ج)</w:t>
      </w:r>
      <w:r w:rsidRPr="00E13DFF">
        <w:rPr>
          <w:rFonts w:hint="cs"/>
          <w:rtl/>
        </w:rPr>
        <w:tab/>
        <w:t>أن التعاون بين قطاع الاتصالات الراديوية</w:t>
      </w:r>
      <w:r w:rsidR="003F0B9A">
        <w:rPr>
          <w:rFonts w:hint="cs"/>
          <w:rtl/>
        </w:rPr>
        <w:t xml:space="preserve"> بالاتحاد </w:t>
      </w:r>
      <w:r w:rsidR="003F0B9A">
        <w:t>(ITU-R)</w:t>
      </w:r>
      <w:r w:rsidRPr="00E13DFF">
        <w:rPr>
          <w:rFonts w:hint="cs"/>
          <w:rtl/>
        </w:rPr>
        <w:t xml:space="preserve"> والمنظمات الدولية والإقليمية بشأن وضع معايير أنظمة الاتصالات الراديوية وعملياتها من شأنه أن يوفر فوائد جمة،</w:t>
      </w:r>
    </w:p>
    <w:p w14:paraId="6D8DB6FF" w14:textId="77777777" w:rsidR="00136850" w:rsidRPr="00E13DFF" w:rsidRDefault="00136850" w:rsidP="00136850">
      <w:pPr>
        <w:pStyle w:val="Call"/>
      </w:pPr>
      <w:r w:rsidRPr="00E13DFF">
        <w:rPr>
          <w:rFonts w:hint="cs"/>
          <w:rtl/>
        </w:rPr>
        <w:t>تقـرر</w:t>
      </w:r>
    </w:p>
    <w:p w14:paraId="70B23897" w14:textId="77777777" w:rsidR="00136850" w:rsidRPr="00E13DFF" w:rsidRDefault="00136850" w:rsidP="00136850">
      <w:pPr>
        <w:rPr>
          <w:rtl/>
        </w:rPr>
      </w:pPr>
      <w:r w:rsidRPr="00E13DFF">
        <w:rPr>
          <w:lang w:bidi="ar-EG"/>
        </w:rPr>
        <w:t>1</w:t>
      </w:r>
      <w:r w:rsidRPr="00E13DFF">
        <w:rPr>
          <w:rFonts w:hint="cs"/>
          <w:rtl/>
        </w:rPr>
        <w:tab/>
        <w:t xml:space="preserve">أن تنشأ ست لجان دراسات للاتصالات الراديوية على النحو المبين في الملحق </w:t>
      </w:r>
      <w:proofErr w:type="gramStart"/>
      <w:r w:rsidRPr="00E13DFF">
        <w:rPr>
          <w:lang w:bidi="ar-EG"/>
        </w:rPr>
        <w:t>1</w:t>
      </w:r>
      <w:r w:rsidRPr="00E13DFF">
        <w:rPr>
          <w:rFonts w:hint="cs"/>
          <w:rtl/>
        </w:rPr>
        <w:t>؛</w:t>
      </w:r>
      <w:proofErr w:type="gramEnd"/>
    </w:p>
    <w:p w14:paraId="0031DEB0" w14:textId="08DB0A34" w:rsidR="00136850" w:rsidRPr="00E13DFF" w:rsidRDefault="00136850" w:rsidP="00136850">
      <w:r w:rsidRPr="00E13DFF">
        <w:rPr>
          <w:lang w:bidi="ar-EG"/>
        </w:rPr>
        <w:t>2</w:t>
      </w:r>
      <w:r w:rsidRPr="00E13DFF">
        <w:rPr>
          <w:rFonts w:hint="cs"/>
          <w:rtl/>
        </w:rPr>
        <w:tab/>
        <w:t xml:space="preserve">أن يقوم مكتب الاتصالات الراديوية، بالاتصال مع قطاع تقييس </w:t>
      </w:r>
      <w:r w:rsidRPr="00E13DFF">
        <w:rPr>
          <w:rFonts w:hint="cs"/>
          <w:rtl/>
          <w:lang w:bidi="ar-EG"/>
        </w:rPr>
        <w:t>الاتصالات</w:t>
      </w:r>
      <w:r w:rsidR="005C7FD8">
        <w:rPr>
          <w:rFonts w:hint="cs"/>
          <w:rtl/>
          <w:lang w:bidi="ar-EG"/>
        </w:rPr>
        <w:t xml:space="preserve"> بال</w:t>
      </w:r>
      <w:r w:rsidR="00E97399">
        <w:rPr>
          <w:rFonts w:hint="cs"/>
          <w:rtl/>
          <w:lang w:bidi="ar-EG"/>
        </w:rPr>
        <w:t>ا</w:t>
      </w:r>
      <w:r w:rsidR="005C7FD8">
        <w:rPr>
          <w:rFonts w:hint="cs"/>
          <w:rtl/>
          <w:lang w:bidi="ar-EG"/>
        </w:rPr>
        <w:t>تحاد</w:t>
      </w:r>
      <w:r w:rsidRPr="00E13DFF">
        <w:rPr>
          <w:rFonts w:hint="cs"/>
          <w:rtl/>
        </w:rPr>
        <w:t xml:space="preserve"> وقطاع تنمية الاتصالات</w:t>
      </w:r>
      <w:r w:rsidR="005C7FD8">
        <w:rPr>
          <w:rFonts w:hint="cs"/>
          <w:rtl/>
        </w:rPr>
        <w:t xml:space="preserve"> بالاتحاد</w:t>
      </w:r>
      <w:r w:rsidRPr="00E13DFF">
        <w:rPr>
          <w:rFonts w:hint="cs"/>
          <w:rtl/>
        </w:rPr>
        <w:t xml:space="preserve"> والأمانة العامة للاتحاد ومع المنظمات الأخرى المهتمة بالأمر، بتنظيم أعمال لجنة تنسيق المفردات، التي يرد مجال اختصاصها في الملحق</w:t>
      </w:r>
      <w:r w:rsidRPr="00E13DFF">
        <w:rPr>
          <w:rFonts w:hint="eastAsia"/>
          <w:rtl/>
        </w:rPr>
        <w:t> </w:t>
      </w:r>
      <w:r w:rsidRPr="00E13DFF">
        <w:rPr>
          <w:lang w:bidi="ar-EG"/>
        </w:rPr>
        <w:t>2</w:t>
      </w:r>
      <w:r w:rsidRPr="00E13DFF">
        <w:rPr>
          <w:rFonts w:hint="cs"/>
          <w:rtl/>
        </w:rPr>
        <w:t>.</w:t>
      </w:r>
    </w:p>
    <w:p w14:paraId="71826869" w14:textId="77777777" w:rsidR="00136850" w:rsidRPr="0018703D" w:rsidRDefault="00136850" w:rsidP="00136850">
      <w:pPr>
        <w:rPr>
          <w:rtl/>
        </w:rPr>
      </w:pPr>
      <w:r w:rsidRPr="00DE680B">
        <w:rPr>
          <w:rtl/>
        </w:rPr>
        <w:br w:type="page"/>
      </w:r>
    </w:p>
    <w:p w14:paraId="32EC6900" w14:textId="77777777" w:rsidR="00136850" w:rsidRPr="00330C02" w:rsidRDefault="00136850" w:rsidP="00330C02">
      <w:pPr>
        <w:pStyle w:val="AnnexNo"/>
      </w:pPr>
      <w:r w:rsidRPr="00330C02">
        <w:rPr>
          <w:rFonts w:hint="cs"/>
          <w:rtl/>
        </w:rPr>
        <w:lastRenderedPageBreak/>
        <w:t xml:space="preserve">الملحق </w:t>
      </w:r>
      <w:r w:rsidRPr="00330C02">
        <w:t>1</w:t>
      </w:r>
    </w:p>
    <w:p w14:paraId="3284EB5C" w14:textId="134D0007" w:rsidR="00136850" w:rsidRPr="00330C02" w:rsidRDefault="00136850" w:rsidP="00330C02">
      <w:pPr>
        <w:pStyle w:val="Annextitle"/>
        <w:rPr>
          <w:rtl/>
        </w:rPr>
      </w:pPr>
      <w:r w:rsidRPr="00330C02">
        <w:rPr>
          <w:rFonts w:hint="cs"/>
          <w:rtl/>
        </w:rPr>
        <w:t>لجان دراسات الاتصالات الراديوية</w:t>
      </w:r>
    </w:p>
    <w:p w14:paraId="3045F167" w14:textId="77777777" w:rsidR="00136850" w:rsidRPr="00330C02" w:rsidRDefault="00136850" w:rsidP="00330C02">
      <w:pPr>
        <w:pStyle w:val="Title4"/>
      </w:pPr>
      <w:r w:rsidRPr="00330C02">
        <w:rPr>
          <w:rFonts w:hint="cs"/>
          <w:rtl/>
        </w:rPr>
        <w:t xml:space="preserve">لجنة الدراسات </w:t>
      </w:r>
      <w:r w:rsidRPr="00330C02">
        <w:t>1</w:t>
      </w:r>
    </w:p>
    <w:p w14:paraId="064AD31D" w14:textId="77777777" w:rsidR="00136850" w:rsidRPr="0018703D" w:rsidRDefault="00136850" w:rsidP="00136850">
      <w:pPr>
        <w:pStyle w:val="Title3"/>
        <w:rPr>
          <w:rtl/>
        </w:rPr>
      </w:pPr>
      <w:r w:rsidRPr="0018703D">
        <w:rPr>
          <w:rFonts w:hint="cs"/>
          <w:rtl/>
        </w:rPr>
        <w:t>إدارة الطيف</w:t>
      </w:r>
    </w:p>
    <w:p w14:paraId="7F91B914" w14:textId="77777777" w:rsidR="00136850" w:rsidRPr="0018703D" w:rsidRDefault="00136850" w:rsidP="00136850">
      <w:pPr>
        <w:jc w:val="center"/>
        <w:rPr>
          <w:rtl/>
        </w:rPr>
      </w:pPr>
      <w:r w:rsidRPr="0018703D">
        <w:rPr>
          <w:rFonts w:hint="cs"/>
          <w:rtl/>
        </w:rPr>
        <w:t>(ت</w:t>
      </w:r>
      <w:r>
        <w:rPr>
          <w:rFonts w:hint="cs"/>
          <w:rtl/>
        </w:rPr>
        <w:t>خ</w:t>
      </w:r>
      <w:r w:rsidRPr="0018703D">
        <w:rPr>
          <w:rFonts w:hint="cs"/>
          <w:rtl/>
        </w:rPr>
        <w:t>طيط الطيف واستخدامه وهندسته وتقاس</w:t>
      </w:r>
      <w:r>
        <w:rPr>
          <w:rFonts w:hint="cs"/>
          <w:rtl/>
        </w:rPr>
        <w:t>م</w:t>
      </w:r>
      <w:r w:rsidRPr="0018703D">
        <w:rPr>
          <w:rFonts w:hint="cs"/>
          <w:rtl/>
        </w:rPr>
        <w:t>ه ومراقبته)</w:t>
      </w:r>
    </w:p>
    <w:p w14:paraId="1476214A" w14:textId="77777777" w:rsidR="00136850" w:rsidRPr="00EB3719" w:rsidRDefault="00136850" w:rsidP="00136850">
      <w:pPr>
        <w:pStyle w:val="HeadingI"/>
        <w:rPr>
          <w:bCs/>
          <w:rtl/>
        </w:rPr>
      </w:pPr>
      <w:r w:rsidRPr="00EB3719">
        <w:rPr>
          <w:rFonts w:hint="cs"/>
          <w:rtl/>
        </w:rPr>
        <w:t>مجال الاختصاص:</w:t>
      </w:r>
    </w:p>
    <w:p w14:paraId="12E7D273" w14:textId="2DD53B82" w:rsidR="00136850" w:rsidRPr="0018703D" w:rsidRDefault="00136850" w:rsidP="004C2FE4">
      <w:pPr>
        <w:spacing w:after="120"/>
        <w:rPr>
          <w:rtl/>
        </w:rPr>
      </w:pPr>
      <w:r w:rsidRPr="0018703D">
        <w:rPr>
          <w:rFonts w:hint="cs"/>
          <w:rtl/>
        </w:rPr>
        <w:t xml:space="preserve">مبادئ وتقنيات </w:t>
      </w:r>
      <w:r>
        <w:rPr>
          <w:rFonts w:hint="cs"/>
          <w:rtl/>
        </w:rPr>
        <w:t>إدارة الطيف</w:t>
      </w:r>
      <w:r w:rsidRPr="0018703D">
        <w:rPr>
          <w:rFonts w:hint="cs"/>
          <w:rtl/>
        </w:rPr>
        <w:t xml:space="preserve">، </w:t>
      </w:r>
      <w:r>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Pr>
          <w:rFonts w:hint="cs"/>
          <w:rtl/>
        </w:rPr>
        <w:t>،</w:t>
      </w:r>
      <w:r w:rsidRPr="0018703D">
        <w:rPr>
          <w:rFonts w:hint="cs"/>
          <w:rtl/>
        </w:rPr>
        <w:t xml:space="preserve"> وتقنيات </w:t>
      </w:r>
      <w:proofErr w:type="spellStart"/>
      <w:r w:rsidRPr="0018703D">
        <w:rPr>
          <w:rFonts w:hint="cs"/>
          <w:rtl/>
        </w:rPr>
        <w:t>أوتوماتية</w:t>
      </w:r>
      <w:proofErr w:type="spellEnd"/>
      <w:r>
        <w:rPr>
          <w:rFonts w:hint="cs"/>
          <w:rtl/>
        </w:rPr>
        <w:t>،</w:t>
      </w:r>
      <w:r w:rsidRPr="0018703D">
        <w:rPr>
          <w:rFonts w:hint="cs"/>
          <w:rtl/>
        </w:rPr>
        <w:t xml:space="preserve"> وتقديم المساعدة إلى البلدان النامية بالتعاون مع قطاع تنمية الاتصالات</w:t>
      </w:r>
      <w:r w:rsidR="00E97399">
        <w:rPr>
          <w:rFonts w:hint="cs"/>
          <w:rtl/>
        </w:rPr>
        <w:t xml:space="preserve"> بالاتحاد</w:t>
      </w:r>
      <w:r w:rsidRPr="0018703D">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606"/>
        <w:gridCol w:w="4405"/>
      </w:tblGrid>
      <w:tr w:rsidR="00136850" w:rsidRPr="00136850" w14:paraId="5F40976B" w14:textId="77777777" w:rsidTr="00136850">
        <w:tc>
          <w:tcPr>
            <w:tcW w:w="1618" w:type="dxa"/>
          </w:tcPr>
          <w:p w14:paraId="628152F4" w14:textId="77777777" w:rsidR="00136850" w:rsidRPr="00136850" w:rsidRDefault="00136850" w:rsidP="00C55B8B">
            <w:pPr>
              <w:pStyle w:val="Tabletexte"/>
              <w:jc w:val="center"/>
              <w:rPr>
                <w:i/>
                <w:iCs/>
                <w:sz w:val="22"/>
                <w:szCs w:val="22"/>
                <w:rtl/>
              </w:rPr>
            </w:pPr>
          </w:p>
        </w:tc>
        <w:tc>
          <w:tcPr>
            <w:tcW w:w="3606" w:type="dxa"/>
          </w:tcPr>
          <w:p w14:paraId="165837EE" w14:textId="77777777" w:rsidR="00136850" w:rsidRPr="00136850" w:rsidRDefault="00136850" w:rsidP="00C55B8B">
            <w:pPr>
              <w:pStyle w:val="Tabletexte"/>
              <w:jc w:val="center"/>
              <w:rPr>
                <w:b/>
                <w:bCs/>
                <w:sz w:val="22"/>
                <w:szCs w:val="22"/>
                <w:rtl/>
              </w:rPr>
            </w:pPr>
            <w:r w:rsidRPr="00136850">
              <w:rPr>
                <w:rFonts w:hint="cs"/>
                <w:b/>
                <w:bCs/>
                <w:sz w:val="22"/>
                <w:szCs w:val="22"/>
                <w:rtl/>
              </w:rPr>
              <w:t>الاسم</w:t>
            </w:r>
          </w:p>
        </w:tc>
        <w:tc>
          <w:tcPr>
            <w:tcW w:w="4405" w:type="dxa"/>
          </w:tcPr>
          <w:p w14:paraId="51665E68" w14:textId="77777777" w:rsidR="00136850" w:rsidRPr="00136850" w:rsidRDefault="00136850" w:rsidP="00C55B8B">
            <w:pPr>
              <w:pStyle w:val="Tabletexte"/>
              <w:jc w:val="center"/>
              <w:rPr>
                <w:b/>
                <w:bCs/>
                <w:sz w:val="22"/>
                <w:szCs w:val="22"/>
                <w:rtl/>
              </w:rPr>
            </w:pPr>
            <w:r w:rsidRPr="00136850">
              <w:rPr>
                <w:rFonts w:hint="cs"/>
                <w:b/>
                <w:bCs/>
                <w:sz w:val="22"/>
                <w:szCs w:val="22"/>
                <w:rtl/>
              </w:rPr>
              <w:t>البلد/المنظمة</w:t>
            </w:r>
          </w:p>
        </w:tc>
      </w:tr>
      <w:tr w:rsidR="00136850" w:rsidRPr="00136850" w14:paraId="6AB59F5C" w14:textId="77777777" w:rsidTr="00136850">
        <w:tc>
          <w:tcPr>
            <w:tcW w:w="1618" w:type="dxa"/>
          </w:tcPr>
          <w:p w14:paraId="4BFDC354" w14:textId="77777777" w:rsidR="00136850" w:rsidRPr="00136850" w:rsidRDefault="00136850" w:rsidP="00C55B8B">
            <w:pPr>
              <w:pStyle w:val="Tabletexte"/>
              <w:rPr>
                <w:sz w:val="22"/>
                <w:szCs w:val="22"/>
              </w:rPr>
            </w:pPr>
            <w:r w:rsidRPr="00136850">
              <w:rPr>
                <w:rFonts w:hint="cs"/>
                <w:sz w:val="22"/>
                <w:szCs w:val="22"/>
                <w:rtl/>
              </w:rPr>
              <w:t>الرئيس:</w:t>
            </w:r>
          </w:p>
        </w:tc>
        <w:tc>
          <w:tcPr>
            <w:tcW w:w="3606" w:type="dxa"/>
          </w:tcPr>
          <w:p w14:paraId="613B5716" w14:textId="3E4578E1" w:rsidR="00136850" w:rsidRPr="004C2FE4" w:rsidRDefault="006F4B05" w:rsidP="00C55B8B">
            <w:pPr>
              <w:pStyle w:val="Tabletexte"/>
              <w:jc w:val="left"/>
              <w:rPr>
                <w:sz w:val="22"/>
                <w:szCs w:val="22"/>
                <w:highlight w:val="cyan"/>
                <w:rtl/>
              </w:rPr>
            </w:pPr>
            <w:r w:rsidRPr="006F4B05">
              <w:rPr>
                <w:sz w:val="22"/>
                <w:szCs w:val="22"/>
                <w:rtl/>
                <w:lang w:val="en-GB"/>
              </w:rPr>
              <w:t>السيد و. سيد</w:t>
            </w:r>
          </w:p>
        </w:tc>
        <w:tc>
          <w:tcPr>
            <w:tcW w:w="4405" w:type="dxa"/>
          </w:tcPr>
          <w:p w14:paraId="3C88E493" w14:textId="77777777" w:rsidR="00136850" w:rsidRPr="00136850" w:rsidRDefault="00136850" w:rsidP="00C55B8B">
            <w:pPr>
              <w:pStyle w:val="Tabletexte"/>
              <w:rPr>
                <w:sz w:val="22"/>
                <w:szCs w:val="22"/>
                <w:rtl/>
              </w:rPr>
            </w:pPr>
            <w:r w:rsidRPr="00136850">
              <w:rPr>
                <w:rFonts w:hint="cs"/>
                <w:sz w:val="22"/>
                <w:szCs w:val="22"/>
                <w:rtl/>
              </w:rPr>
              <w:t>مصر</w:t>
            </w:r>
          </w:p>
        </w:tc>
      </w:tr>
    </w:tbl>
    <w:p w14:paraId="1FEFD977" w14:textId="77777777" w:rsidR="00136850" w:rsidRDefault="00136850" w:rsidP="00136850">
      <w:pPr>
        <w:rPr>
          <w:rtl/>
        </w:rPr>
      </w:pPr>
      <w:r>
        <w:rPr>
          <w:rtl/>
        </w:rPr>
        <w:br w:type="page"/>
      </w:r>
    </w:p>
    <w:p w14:paraId="4F7666B2" w14:textId="77777777" w:rsidR="00136850" w:rsidRPr="00996E1B" w:rsidRDefault="00136850" w:rsidP="00136850">
      <w:pPr>
        <w:pStyle w:val="Title4"/>
        <w:rPr>
          <w:lang w:val="en-GB" w:bidi="ar-SY"/>
        </w:rPr>
      </w:pPr>
      <w:r w:rsidRPr="00996E1B">
        <w:rPr>
          <w:rFonts w:hint="cs"/>
          <w:rtl/>
        </w:rPr>
        <w:lastRenderedPageBreak/>
        <w:t xml:space="preserve">لجنة الدراسات </w:t>
      </w:r>
      <w:r w:rsidRPr="00996E1B">
        <w:rPr>
          <w:lang w:val="en-GB" w:bidi="ar-SY"/>
        </w:rPr>
        <w:t>3</w:t>
      </w:r>
    </w:p>
    <w:p w14:paraId="0C4EAAE9" w14:textId="77777777" w:rsidR="00136850" w:rsidRPr="0018703D" w:rsidRDefault="00136850" w:rsidP="00136850">
      <w:pPr>
        <w:pStyle w:val="Title3"/>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p>
    <w:p w14:paraId="40FF63DE" w14:textId="77777777" w:rsidR="00136850" w:rsidRPr="00EB3719" w:rsidRDefault="00136850" w:rsidP="00136850">
      <w:pPr>
        <w:pStyle w:val="HeadingI"/>
        <w:rPr>
          <w:bCs/>
          <w:rtl/>
        </w:rPr>
      </w:pPr>
      <w:r w:rsidRPr="00EB3719">
        <w:rPr>
          <w:rFonts w:hint="cs"/>
          <w:rtl/>
        </w:rPr>
        <w:t>مجال الاختصاص:</w:t>
      </w:r>
    </w:p>
    <w:p w14:paraId="20A71078" w14:textId="77777777" w:rsidR="00136850" w:rsidRPr="005052DF" w:rsidRDefault="00136850" w:rsidP="004C2FE4">
      <w:pPr>
        <w:spacing w:after="120"/>
        <w:rPr>
          <w:spacing w:val="-2"/>
          <w:rtl/>
        </w:rPr>
      </w:pPr>
      <w:r w:rsidRPr="00EB3719">
        <w:rPr>
          <w:rFonts w:hint="cs"/>
          <w:spacing w:val="-2"/>
          <w:rtl/>
        </w:rPr>
        <w:t>انتشار الموجات الراديوية في الأوساط المؤينة وغير المؤينة وخصائص الضوضاء الراديوية، وذلك لغرض تحسين أنظمة الاتصالات</w:t>
      </w:r>
      <w:r w:rsidRPr="00EB3719">
        <w:rPr>
          <w:rFonts w:hint="eastAsia"/>
          <w:spacing w:val="-2"/>
          <w:rtl/>
        </w:rPr>
        <w:t> </w:t>
      </w:r>
      <w:r w:rsidRPr="004C2FE4">
        <w:rPr>
          <w:rFonts w:hint="cs"/>
          <w:rtl/>
        </w:rPr>
        <w:t>الراديوية</w:t>
      </w:r>
      <w:r w:rsidRPr="00EB3719">
        <w:rPr>
          <w:rFonts w:hint="cs"/>
          <w:spacing w:val="-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7"/>
        <w:gridCol w:w="4391"/>
      </w:tblGrid>
      <w:tr w:rsidR="00136850" w:rsidRPr="00136850" w14:paraId="6C69C719" w14:textId="77777777" w:rsidTr="00136850">
        <w:tc>
          <w:tcPr>
            <w:tcW w:w="1621" w:type="dxa"/>
          </w:tcPr>
          <w:p w14:paraId="442F96BF" w14:textId="77777777" w:rsidR="00136850" w:rsidRPr="00136850" w:rsidRDefault="00136850" w:rsidP="00C55B8B">
            <w:pPr>
              <w:pStyle w:val="Tabletexte"/>
              <w:jc w:val="center"/>
              <w:rPr>
                <w:sz w:val="22"/>
                <w:szCs w:val="22"/>
                <w:rtl/>
              </w:rPr>
            </w:pPr>
          </w:p>
        </w:tc>
        <w:tc>
          <w:tcPr>
            <w:tcW w:w="3617" w:type="dxa"/>
          </w:tcPr>
          <w:p w14:paraId="70B6FE57" w14:textId="77777777" w:rsidR="00136850" w:rsidRPr="00136850" w:rsidRDefault="00136850" w:rsidP="00C55B8B">
            <w:pPr>
              <w:pStyle w:val="Tabletexte"/>
              <w:jc w:val="center"/>
              <w:rPr>
                <w:sz w:val="22"/>
                <w:szCs w:val="22"/>
                <w:rtl/>
              </w:rPr>
            </w:pPr>
            <w:r w:rsidRPr="00136850">
              <w:rPr>
                <w:b/>
                <w:bCs/>
                <w:sz w:val="22"/>
                <w:szCs w:val="22"/>
                <w:rtl/>
              </w:rPr>
              <w:t>الاسم</w:t>
            </w:r>
          </w:p>
        </w:tc>
        <w:tc>
          <w:tcPr>
            <w:tcW w:w="4391" w:type="dxa"/>
          </w:tcPr>
          <w:p w14:paraId="37485175" w14:textId="77777777" w:rsidR="00136850" w:rsidRPr="00136850" w:rsidRDefault="00136850" w:rsidP="00C55B8B">
            <w:pPr>
              <w:pStyle w:val="Tabletexte"/>
              <w:jc w:val="center"/>
              <w:rPr>
                <w:sz w:val="22"/>
                <w:szCs w:val="22"/>
                <w:rtl/>
              </w:rPr>
            </w:pPr>
            <w:r w:rsidRPr="00136850">
              <w:rPr>
                <w:b/>
                <w:bCs/>
                <w:sz w:val="22"/>
                <w:szCs w:val="22"/>
                <w:rtl/>
              </w:rPr>
              <w:t>البلد/المنظمة</w:t>
            </w:r>
          </w:p>
        </w:tc>
      </w:tr>
      <w:tr w:rsidR="00136850" w:rsidRPr="00136850" w14:paraId="2935AD02" w14:textId="77777777" w:rsidTr="00136850">
        <w:tc>
          <w:tcPr>
            <w:tcW w:w="1621" w:type="dxa"/>
          </w:tcPr>
          <w:p w14:paraId="1974C9C5" w14:textId="6750257A" w:rsidR="00136850" w:rsidRPr="00136850" w:rsidRDefault="00136850" w:rsidP="00C55B8B">
            <w:pPr>
              <w:pStyle w:val="Tabletexte"/>
              <w:rPr>
                <w:sz w:val="22"/>
                <w:szCs w:val="22"/>
                <w:rtl/>
              </w:rPr>
            </w:pPr>
            <w:bookmarkStart w:id="0" w:name="_Hlk22854295"/>
            <w:r w:rsidRPr="00136850">
              <w:rPr>
                <w:sz w:val="22"/>
                <w:szCs w:val="22"/>
                <w:rtl/>
              </w:rPr>
              <w:t>الرئيس:</w:t>
            </w:r>
          </w:p>
        </w:tc>
        <w:tc>
          <w:tcPr>
            <w:tcW w:w="3617" w:type="dxa"/>
          </w:tcPr>
          <w:p w14:paraId="306D36DA" w14:textId="268C059F" w:rsidR="00136850" w:rsidRPr="004C2FE4" w:rsidRDefault="006F4B05" w:rsidP="00C55B8B">
            <w:pPr>
              <w:pStyle w:val="Tabletexte"/>
              <w:rPr>
                <w:sz w:val="22"/>
                <w:szCs w:val="22"/>
                <w:highlight w:val="cyan"/>
                <w:rtl/>
              </w:rPr>
            </w:pPr>
            <w:r w:rsidRPr="006F4B05">
              <w:rPr>
                <w:sz w:val="22"/>
                <w:szCs w:val="22"/>
                <w:rtl/>
              </w:rPr>
              <w:t>السيدة ك. ألن</w:t>
            </w:r>
          </w:p>
        </w:tc>
        <w:tc>
          <w:tcPr>
            <w:tcW w:w="4391" w:type="dxa"/>
          </w:tcPr>
          <w:p w14:paraId="68DE0A15" w14:textId="77777777" w:rsidR="00136850" w:rsidRPr="00136850" w:rsidRDefault="00136850" w:rsidP="00C55B8B">
            <w:pPr>
              <w:pStyle w:val="Tabletexte"/>
              <w:rPr>
                <w:sz w:val="22"/>
                <w:szCs w:val="22"/>
                <w:rtl/>
              </w:rPr>
            </w:pPr>
            <w:r w:rsidRPr="00136850">
              <w:rPr>
                <w:sz w:val="22"/>
                <w:szCs w:val="22"/>
                <w:rtl/>
              </w:rPr>
              <w:t>المملكة المتحدة</w:t>
            </w:r>
          </w:p>
        </w:tc>
      </w:tr>
      <w:bookmarkEnd w:id="0"/>
    </w:tbl>
    <w:p w14:paraId="4B22AE53" w14:textId="77777777" w:rsidR="00136850" w:rsidRDefault="00136850" w:rsidP="00136850">
      <w:pPr>
        <w:rPr>
          <w:rtl/>
          <w:lang w:bidi="ar-EG"/>
        </w:rPr>
      </w:pPr>
      <w:r>
        <w:rPr>
          <w:rtl/>
        </w:rPr>
        <w:br w:type="page"/>
      </w:r>
    </w:p>
    <w:p w14:paraId="0C868F6E" w14:textId="77777777" w:rsidR="00136850" w:rsidRPr="00330C02" w:rsidRDefault="00136850" w:rsidP="00330C02">
      <w:pPr>
        <w:pStyle w:val="Title4"/>
        <w:rPr>
          <w:rtl/>
        </w:rPr>
      </w:pPr>
      <w:r w:rsidRPr="00330C02">
        <w:rPr>
          <w:rFonts w:hint="cs"/>
          <w:rtl/>
        </w:rPr>
        <w:lastRenderedPageBreak/>
        <w:t xml:space="preserve">لجنة الدراسات </w:t>
      </w:r>
      <w:r w:rsidRPr="00330C02">
        <w:t>4</w:t>
      </w:r>
    </w:p>
    <w:p w14:paraId="55C915A5" w14:textId="77777777" w:rsidR="00136850" w:rsidRPr="004C0D47" w:rsidRDefault="00136850" w:rsidP="00330C02">
      <w:pPr>
        <w:pStyle w:val="Title3"/>
        <w:rPr>
          <w:rtl/>
        </w:rPr>
      </w:pPr>
      <w:r w:rsidRPr="004C0D47">
        <w:rPr>
          <w:rFonts w:hint="cs"/>
          <w:rtl/>
        </w:rPr>
        <w:t xml:space="preserve">الخدمات </w:t>
      </w:r>
      <w:proofErr w:type="spellStart"/>
      <w:r w:rsidRPr="004C0D47">
        <w:rPr>
          <w:rFonts w:hint="cs"/>
          <w:rtl/>
        </w:rPr>
        <w:t>الساتلية</w:t>
      </w:r>
      <w:proofErr w:type="spellEnd"/>
      <w:r w:rsidRPr="004C0D47">
        <w:rPr>
          <w:rStyle w:val="FootnoteReference"/>
          <w:rtl/>
        </w:rPr>
        <w:footnoteReference w:customMarkFollows="1" w:id="1"/>
        <w:t>1</w:t>
      </w:r>
      <w:r w:rsidRPr="004C0D47">
        <w:rPr>
          <w:rStyle w:val="FootnoteReference"/>
          <w:rFonts w:hint="cs"/>
          <w:rtl/>
        </w:rPr>
        <w:t xml:space="preserve">، </w:t>
      </w:r>
      <w:r w:rsidRPr="004C0D47">
        <w:rPr>
          <w:rStyle w:val="FootnoteReference"/>
          <w:rtl/>
        </w:rPr>
        <w:footnoteReference w:customMarkFollows="1" w:id="2"/>
        <w:t>2</w:t>
      </w:r>
    </w:p>
    <w:p w14:paraId="1E504E42" w14:textId="77777777" w:rsidR="00136850" w:rsidRPr="00E13DFF" w:rsidRDefault="00136850" w:rsidP="00136850">
      <w:pPr>
        <w:pStyle w:val="HeadingI"/>
        <w:rPr>
          <w:rtl/>
        </w:rPr>
      </w:pPr>
      <w:r w:rsidRPr="00E13DFF">
        <w:rPr>
          <w:rFonts w:hint="cs"/>
          <w:rtl/>
        </w:rPr>
        <w:t>مجال الاختصاص:</w:t>
      </w:r>
    </w:p>
    <w:p w14:paraId="09D7025C" w14:textId="77777777" w:rsidR="00136850" w:rsidRPr="00E13DFF" w:rsidRDefault="00136850" w:rsidP="004C2FE4">
      <w:pPr>
        <w:spacing w:after="120"/>
        <w:rPr>
          <w:rtl/>
        </w:rPr>
      </w:pPr>
      <w:r w:rsidRPr="00E13DFF">
        <w:rPr>
          <w:rFonts w:hint="cs"/>
          <w:rtl/>
        </w:rPr>
        <w:t>الأنظمة والشبكات من أجل الخدمة الثابتة الساتلية والخدمة المتنقلة الساتلية والخدمة الإذاعية الساتلية وخدمة الاستدلال الراديوي</w:t>
      </w:r>
      <w:r w:rsidRPr="00E13DFF">
        <w:rPr>
          <w:rFonts w:hint="eastAsia"/>
          <w:rtl/>
        </w:rPr>
        <w:t> </w:t>
      </w:r>
      <w:r w:rsidRPr="00E13DFF">
        <w:rPr>
          <w:rFonts w:hint="cs"/>
          <w:rtl/>
        </w:rPr>
        <w:t>الساتلية</w:t>
      </w:r>
      <w:r>
        <w:rPr>
          <w:rFonts w:hint="cs"/>
          <w:rtl/>
        </w:rPr>
        <w:t>،</w:t>
      </w:r>
      <w:r w:rsidRPr="00E13DFF">
        <w:rPr>
          <w:rFonts w:hint="cs"/>
          <w:rtl/>
        </w:rPr>
        <w:t xml:space="preserve"> وما يرتبط بذلك من استعمال </w:t>
      </w:r>
      <w:r w:rsidRPr="00E13DFF">
        <w:rPr>
          <w:rFonts w:hint="eastAsia"/>
          <w:rtl/>
        </w:rPr>
        <w:t>الوصلات</w:t>
      </w:r>
      <w:r w:rsidRPr="00E13DFF">
        <w:rPr>
          <w:rFonts w:hint="cs"/>
          <w:rtl/>
        </w:rPr>
        <w:t xml:space="preserve"> في خدمة ما بين السواتل، حسب الاقتضاء.</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136850" w:rsidRPr="004D4E5A" w14:paraId="76153579" w14:textId="77777777" w:rsidTr="00136850">
        <w:tc>
          <w:tcPr>
            <w:tcW w:w="1621" w:type="dxa"/>
          </w:tcPr>
          <w:p w14:paraId="1BCF4D15" w14:textId="77777777" w:rsidR="00136850" w:rsidRPr="00136850" w:rsidRDefault="00136850" w:rsidP="00C55B8B">
            <w:pPr>
              <w:pStyle w:val="Tabletexte"/>
              <w:jc w:val="center"/>
              <w:rPr>
                <w:i/>
                <w:iCs/>
                <w:sz w:val="22"/>
                <w:szCs w:val="22"/>
                <w:rtl/>
              </w:rPr>
            </w:pPr>
          </w:p>
        </w:tc>
        <w:tc>
          <w:tcPr>
            <w:tcW w:w="3615" w:type="dxa"/>
          </w:tcPr>
          <w:p w14:paraId="7ACCD1E0" w14:textId="77777777" w:rsidR="00136850" w:rsidRPr="00136850" w:rsidRDefault="00136850" w:rsidP="00C55B8B">
            <w:pPr>
              <w:pStyle w:val="Tabletexte"/>
              <w:jc w:val="center"/>
              <w:rPr>
                <w:sz w:val="22"/>
                <w:szCs w:val="22"/>
                <w:rtl/>
                <w:lang w:bidi="ar-SA"/>
              </w:rPr>
            </w:pPr>
            <w:r w:rsidRPr="00136850">
              <w:rPr>
                <w:b/>
                <w:bCs/>
                <w:sz w:val="22"/>
                <w:szCs w:val="22"/>
                <w:rtl/>
              </w:rPr>
              <w:t>الاسم</w:t>
            </w:r>
          </w:p>
        </w:tc>
        <w:tc>
          <w:tcPr>
            <w:tcW w:w="4393" w:type="dxa"/>
          </w:tcPr>
          <w:p w14:paraId="1E9C87DF" w14:textId="77777777" w:rsidR="00136850" w:rsidRPr="00136850" w:rsidRDefault="00136850" w:rsidP="00C55B8B">
            <w:pPr>
              <w:pStyle w:val="Tabletexte"/>
              <w:jc w:val="center"/>
              <w:rPr>
                <w:sz w:val="22"/>
                <w:szCs w:val="22"/>
                <w:rtl/>
              </w:rPr>
            </w:pPr>
            <w:r w:rsidRPr="00136850">
              <w:rPr>
                <w:b/>
                <w:bCs/>
                <w:sz w:val="22"/>
                <w:szCs w:val="22"/>
                <w:rtl/>
              </w:rPr>
              <w:t>البلد/المنظمة</w:t>
            </w:r>
          </w:p>
        </w:tc>
      </w:tr>
      <w:tr w:rsidR="00136850" w:rsidRPr="004D4E5A" w14:paraId="327FE7B8" w14:textId="77777777" w:rsidTr="00136850">
        <w:tc>
          <w:tcPr>
            <w:tcW w:w="1621" w:type="dxa"/>
          </w:tcPr>
          <w:p w14:paraId="26B15D64" w14:textId="77777777" w:rsidR="00136850" w:rsidRPr="00136850" w:rsidRDefault="00136850" w:rsidP="00C55B8B">
            <w:pPr>
              <w:pStyle w:val="Tabletexte"/>
              <w:rPr>
                <w:sz w:val="22"/>
                <w:szCs w:val="22"/>
                <w:rtl/>
              </w:rPr>
            </w:pPr>
            <w:r w:rsidRPr="00136850">
              <w:rPr>
                <w:sz w:val="22"/>
                <w:szCs w:val="22"/>
                <w:rtl/>
              </w:rPr>
              <w:t>الرئيس:</w:t>
            </w:r>
          </w:p>
        </w:tc>
        <w:tc>
          <w:tcPr>
            <w:tcW w:w="3615" w:type="dxa"/>
          </w:tcPr>
          <w:p w14:paraId="7D5897AC" w14:textId="66C31AA9" w:rsidR="00136850" w:rsidRPr="004C2FE4" w:rsidRDefault="006F4B05" w:rsidP="00C55B8B">
            <w:pPr>
              <w:pStyle w:val="Tabletexte"/>
              <w:rPr>
                <w:sz w:val="22"/>
                <w:szCs w:val="22"/>
                <w:highlight w:val="cyan"/>
                <w:rtl/>
              </w:rPr>
            </w:pPr>
            <w:r w:rsidRPr="006F4B05">
              <w:rPr>
                <w:sz w:val="22"/>
                <w:szCs w:val="22"/>
                <w:rtl/>
              </w:rPr>
              <w:t xml:space="preserve">السيد ف. </w:t>
            </w:r>
            <w:proofErr w:type="spellStart"/>
            <w:r w:rsidRPr="006F4B05">
              <w:rPr>
                <w:sz w:val="22"/>
                <w:szCs w:val="22"/>
                <w:rtl/>
              </w:rPr>
              <w:t>ستريليتس</w:t>
            </w:r>
            <w:proofErr w:type="spellEnd"/>
          </w:p>
        </w:tc>
        <w:tc>
          <w:tcPr>
            <w:tcW w:w="4393" w:type="dxa"/>
          </w:tcPr>
          <w:p w14:paraId="4ABF933A" w14:textId="77777777" w:rsidR="00136850" w:rsidRPr="00136850" w:rsidRDefault="00136850" w:rsidP="00C55B8B">
            <w:pPr>
              <w:pStyle w:val="Tabletexte"/>
              <w:rPr>
                <w:sz w:val="22"/>
                <w:szCs w:val="22"/>
                <w:rtl/>
              </w:rPr>
            </w:pPr>
            <w:r w:rsidRPr="00136850">
              <w:rPr>
                <w:sz w:val="22"/>
                <w:szCs w:val="22"/>
                <w:rtl/>
                <w:lang w:bidi="ar-EG"/>
              </w:rPr>
              <w:t>الاتحاد الروسي</w:t>
            </w:r>
          </w:p>
        </w:tc>
      </w:tr>
    </w:tbl>
    <w:p w14:paraId="1DD8959D" w14:textId="77777777" w:rsidR="00136850" w:rsidRPr="00AD3A4E" w:rsidRDefault="00136850" w:rsidP="00330C02">
      <w:pPr>
        <w:rPr>
          <w:rtl/>
        </w:rPr>
      </w:pPr>
      <w:r>
        <w:rPr>
          <w:rtl/>
        </w:rPr>
        <w:br w:type="page"/>
      </w:r>
    </w:p>
    <w:p w14:paraId="18F074FD" w14:textId="77777777" w:rsidR="00136850" w:rsidRPr="00996E1B" w:rsidRDefault="00136850" w:rsidP="00136850">
      <w:pPr>
        <w:pStyle w:val="Title4"/>
        <w:rPr>
          <w:rtl/>
        </w:rPr>
      </w:pPr>
      <w:r w:rsidRPr="00996E1B">
        <w:rPr>
          <w:rFonts w:hint="cs"/>
          <w:rtl/>
        </w:rPr>
        <w:lastRenderedPageBreak/>
        <w:t xml:space="preserve">لجنة الدراسات </w:t>
      </w:r>
      <w:r w:rsidRPr="00996E1B">
        <w:rPr>
          <w:lang w:val="en-GB" w:bidi="ar-SY"/>
        </w:rPr>
        <w:t>5</w:t>
      </w:r>
    </w:p>
    <w:p w14:paraId="5BC4D64A" w14:textId="77777777" w:rsidR="00136850" w:rsidRPr="0018703D" w:rsidRDefault="00136850" w:rsidP="00136850">
      <w:pPr>
        <w:pStyle w:val="Title3"/>
        <w:rPr>
          <w:rtl/>
        </w:rPr>
      </w:pPr>
      <w:r>
        <w:rPr>
          <w:rFonts w:hint="cs"/>
          <w:rtl/>
        </w:rPr>
        <w:t>خدمات الأرض</w:t>
      </w:r>
    </w:p>
    <w:p w14:paraId="295DC08E" w14:textId="77777777" w:rsidR="00136850" w:rsidRPr="00EB3719" w:rsidRDefault="00136850" w:rsidP="004C2FE4">
      <w:pPr>
        <w:pStyle w:val="HeadingI"/>
        <w:rPr>
          <w:bCs/>
          <w:rtl/>
        </w:rPr>
      </w:pPr>
      <w:r w:rsidRPr="00EB3719">
        <w:rPr>
          <w:rFonts w:hint="cs"/>
          <w:rtl/>
        </w:rPr>
        <w:t>مجال الاختصاص:</w:t>
      </w:r>
    </w:p>
    <w:p w14:paraId="0CB0E21A" w14:textId="77777777" w:rsidR="00136850" w:rsidRPr="0018703D" w:rsidRDefault="00136850" w:rsidP="004C2FE4">
      <w:pPr>
        <w:spacing w:after="120"/>
        <w:rPr>
          <w:rtl/>
        </w:rPr>
      </w:pPr>
      <w:r w:rsidRPr="0018703D">
        <w:rPr>
          <w:rFonts w:hint="cs"/>
          <w:rtl/>
        </w:rPr>
        <w:t>الأنظمة والشبكات من أجل الخدمة الثابتة والخدمة المتنقلة وخدمة الاستدلال الراديوي وخدمة الهواة وخدمة الهواة الساتلية.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3"/>
        <w:gridCol w:w="4527"/>
      </w:tblGrid>
      <w:tr w:rsidR="00136850" w:rsidRPr="004C2FE4" w14:paraId="7F3C85BF" w14:textId="77777777" w:rsidTr="004C2FE4">
        <w:tc>
          <w:tcPr>
            <w:tcW w:w="1619" w:type="dxa"/>
          </w:tcPr>
          <w:p w14:paraId="78DEC31A" w14:textId="77777777" w:rsidR="00136850" w:rsidRPr="004C2FE4" w:rsidRDefault="00136850" w:rsidP="00C55B8B">
            <w:pPr>
              <w:pStyle w:val="Tabletexte"/>
              <w:spacing w:before="120" w:after="120" w:line="300" w:lineRule="exact"/>
              <w:jc w:val="center"/>
              <w:rPr>
                <w:i/>
                <w:iCs/>
                <w:sz w:val="22"/>
                <w:szCs w:val="22"/>
                <w:rtl/>
              </w:rPr>
            </w:pPr>
          </w:p>
        </w:tc>
        <w:tc>
          <w:tcPr>
            <w:tcW w:w="3483" w:type="dxa"/>
          </w:tcPr>
          <w:p w14:paraId="14EFBD7A" w14:textId="77777777" w:rsidR="00136850" w:rsidRPr="004C2FE4" w:rsidRDefault="00136850" w:rsidP="00C55B8B">
            <w:pPr>
              <w:pStyle w:val="Tabletexte"/>
              <w:spacing w:before="120" w:after="120" w:line="300" w:lineRule="exact"/>
              <w:jc w:val="center"/>
              <w:rPr>
                <w:sz w:val="22"/>
                <w:szCs w:val="22"/>
                <w:rtl/>
              </w:rPr>
            </w:pPr>
            <w:r w:rsidRPr="004C2FE4">
              <w:rPr>
                <w:b/>
                <w:bCs/>
                <w:sz w:val="22"/>
                <w:szCs w:val="22"/>
                <w:rtl/>
              </w:rPr>
              <w:t>الاسم</w:t>
            </w:r>
          </w:p>
        </w:tc>
        <w:tc>
          <w:tcPr>
            <w:tcW w:w="4527" w:type="dxa"/>
          </w:tcPr>
          <w:p w14:paraId="4C449CB4" w14:textId="77777777" w:rsidR="00136850" w:rsidRPr="004C2FE4" w:rsidRDefault="00136850" w:rsidP="00C55B8B">
            <w:pPr>
              <w:pStyle w:val="Tabletexte"/>
              <w:spacing w:before="120" w:after="120" w:line="300" w:lineRule="exact"/>
              <w:jc w:val="center"/>
              <w:rPr>
                <w:sz w:val="22"/>
                <w:szCs w:val="22"/>
                <w:rtl/>
              </w:rPr>
            </w:pPr>
            <w:r w:rsidRPr="004C2FE4">
              <w:rPr>
                <w:b/>
                <w:bCs/>
                <w:sz w:val="22"/>
                <w:szCs w:val="22"/>
                <w:rtl/>
              </w:rPr>
              <w:t>البلد/المنظمة</w:t>
            </w:r>
          </w:p>
        </w:tc>
      </w:tr>
      <w:tr w:rsidR="00136850" w:rsidRPr="004C2FE4" w14:paraId="3EED4BD1" w14:textId="77777777" w:rsidTr="004C2FE4">
        <w:tc>
          <w:tcPr>
            <w:tcW w:w="1619" w:type="dxa"/>
          </w:tcPr>
          <w:p w14:paraId="116DE03D" w14:textId="6269A3E8" w:rsidR="00136850" w:rsidRPr="004C2FE4" w:rsidRDefault="004C2FE4" w:rsidP="00C55B8B">
            <w:pPr>
              <w:pStyle w:val="Tabletexte"/>
              <w:spacing w:line="300" w:lineRule="exact"/>
              <w:rPr>
                <w:sz w:val="22"/>
                <w:szCs w:val="22"/>
                <w:highlight w:val="yellow"/>
                <w:rtl/>
              </w:rPr>
            </w:pPr>
            <w:r w:rsidRPr="004C2FE4">
              <w:rPr>
                <w:rFonts w:hint="cs"/>
                <w:sz w:val="22"/>
                <w:szCs w:val="22"/>
                <w:rtl/>
              </w:rPr>
              <w:t>الرئيس:</w:t>
            </w:r>
          </w:p>
        </w:tc>
        <w:tc>
          <w:tcPr>
            <w:tcW w:w="3483" w:type="dxa"/>
          </w:tcPr>
          <w:p w14:paraId="3F4048CB" w14:textId="4B094DB8" w:rsidR="00136850" w:rsidRPr="004C2FE4" w:rsidRDefault="006F4B05" w:rsidP="00C55B8B">
            <w:pPr>
              <w:pStyle w:val="Tabletexte"/>
              <w:spacing w:line="300" w:lineRule="exact"/>
              <w:rPr>
                <w:sz w:val="22"/>
                <w:szCs w:val="22"/>
                <w:highlight w:val="cyan"/>
                <w:rtl/>
                <w:lang w:bidi="ar-SA"/>
              </w:rPr>
            </w:pPr>
            <w:r>
              <w:rPr>
                <w:rFonts w:hint="cs"/>
                <w:sz w:val="22"/>
                <w:szCs w:val="22"/>
                <w:rtl/>
                <w:lang w:bidi="ar-EG"/>
              </w:rPr>
              <w:t>الدكتور</w:t>
            </w:r>
            <w:r w:rsidRPr="006F4B05">
              <w:rPr>
                <w:sz w:val="22"/>
                <w:szCs w:val="22"/>
                <w:rtl/>
              </w:rPr>
              <w:t xml:space="preserve"> كيو-جين وي</w:t>
            </w:r>
          </w:p>
        </w:tc>
        <w:tc>
          <w:tcPr>
            <w:tcW w:w="4527" w:type="dxa"/>
          </w:tcPr>
          <w:p w14:paraId="20357C46" w14:textId="77777777" w:rsidR="00136850" w:rsidRPr="004C2FE4" w:rsidRDefault="00136850" w:rsidP="00C55B8B">
            <w:pPr>
              <w:pStyle w:val="Tabletexte"/>
              <w:spacing w:line="300" w:lineRule="exact"/>
              <w:rPr>
                <w:sz w:val="22"/>
                <w:szCs w:val="22"/>
                <w:rtl/>
              </w:rPr>
            </w:pPr>
            <w:r w:rsidRPr="004C2FE4">
              <w:rPr>
                <w:sz w:val="22"/>
                <w:szCs w:val="22"/>
                <w:rtl/>
                <w:lang w:bidi="ar-EG"/>
              </w:rPr>
              <w:t>جمهورية كوريا</w:t>
            </w:r>
          </w:p>
        </w:tc>
      </w:tr>
    </w:tbl>
    <w:p w14:paraId="09857EA9" w14:textId="77777777" w:rsidR="00136850" w:rsidRDefault="00136850" w:rsidP="00136850">
      <w:pPr>
        <w:rPr>
          <w:rtl/>
        </w:rPr>
      </w:pPr>
      <w:r>
        <w:rPr>
          <w:rtl/>
        </w:rPr>
        <w:br w:type="page"/>
      </w:r>
    </w:p>
    <w:p w14:paraId="6158D5C9" w14:textId="77777777" w:rsidR="00136850" w:rsidRPr="00996E1B" w:rsidRDefault="00136850" w:rsidP="00136850">
      <w:pPr>
        <w:pStyle w:val="Title4"/>
        <w:rPr>
          <w:rtl/>
        </w:rPr>
      </w:pPr>
      <w:r w:rsidRPr="00996E1B">
        <w:rPr>
          <w:rFonts w:hint="cs"/>
          <w:rtl/>
        </w:rPr>
        <w:lastRenderedPageBreak/>
        <w:t xml:space="preserve">لجنة الدراسات </w:t>
      </w:r>
      <w:r w:rsidRPr="00996E1B">
        <w:rPr>
          <w:lang w:val="en-GB" w:bidi="ar-SY"/>
        </w:rPr>
        <w:t>6</w:t>
      </w:r>
    </w:p>
    <w:p w14:paraId="280E694C" w14:textId="77777777" w:rsidR="00136850" w:rsidRPr="0018703D" w:rsidRDefault="00136850" w:rsidP="00136850">
      <w:pPr>
        <w:pStyle w:val="Title3"/>
        <w:rPr>
          <w:lang w:bidi="ar-SY"/>
        </w:rPr>
      </w:pPr>
      <w:r>
        <w:rPr>
          <w:rFonts w:hint="cs"/>
          <w:rtl/>
        </w:rPr>
        <w:t>الخدمة</w:t>
      </w:r>
      <w:r w:rsidRPr="0018703D">
        <w:rPr>
          <w:rFonts w:hint="cs"/>
          <w:rtl/>
        </w:rPr>
        <w:t xml:space="preserve"> الإذاعية</w:t>
      </w:r>
      <w:r w:rsidRPr="0018703D">
        <w:rPr>
          <w:vertAlign w:val="superscript"/>
          <w:lang w:bidi="ar-SY"/>
        </w:rPr>
        <w:t>1</w:t>
      </w:r>
    </w:p>
    <w:p w14:paraId="4BEA43F4" w14:textId="77777777" w:rsidR="00136850" w:rsidRPr="00EB3719" w:rsidRDefault="00136850" w:rsidP="004C2FE4">
      <w:pPr>
        <w:pStyle w:val="HeadingI"/>
        <w:rPr>
          <w:bCs/>
          <w:rtl/>
        </w:rPr>
      </w:pPr>
      <w:r w:rsidRPr="00EB3719">
        <w:rPr>
          <w:rFonts w:hint="cs"/>
          <w:rtl/>
        </w:rPr>
        <w:t>مجال الاختصاص:</w:t>
      </w:r>
    </w:p>
    <w:p w14:paraId="753DBC15" w14:textId="77777777" w:rsidR="00136850" w:rsidRPr="0018703D" w:rsidRDefault="00136850" w:rsidP="00136850">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Pr>
          <w:rFonts w:hint="eastAsia"/>
          <w:rtl/>
        </w:rPr>
        <w:t> </w:t>
      </w:r>
      <w:r w:rsidRPr="0018703D">
        <w:rPr>
          <w:rFonts w:hint="cs"/>
          <w:rtl/>
        </w:rPr>
        <w:t>الناس.</w:t>
      </w:r>
    </w:p>
    <w:p w14:paraId="5C6566AA" w14:textId="77777777" w:rsidR="00136850" w:rsidRPr="0018703D" w:rsidRDefault="00136850" w:rsidP="00136850">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Pr>
          <w:rFonts w:hint="cs"/>
          <w:rtl/>
        </w:rPr>
        <w:t xml:space="preserve">خدم عموماً بنية تحتية لتوزيع </w:t>
      </w:r>
      <w:proofErr w:type="spellStart"/>
      <w:r>
        <w:rPr>
          <w:rFonts w:hint="cs"/>
          <w:rtl/>
        </w:rPr>
        <w:t>لا</w:t>
      </w:r>
      <w:r w:rsidRPr="0018703D">
        <w:rPr>
          <w:rFonts w:hint="cs"/>
          <w:rtl/>
        </w:rPr>
        <w:t>تناظري</w:t>
      </w:r>
      <w:proofErr w:type="spellEnd"/>
      <w:r w:rsidRPr="0018703D">
        <w:rPr>
          <w:rFonts w:hint="cs"/>
          <w:rtl/>
        </w:rPr>
        <w:t xml:space="preserve">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الاستوديوها</w:t>
      </w:r>
      <w:r w:rsidRPr="0018703D">
        <w:rPr>
          <w:rtl/>
        </w:rPr>
        <w:t>ت</w:t>
      </w:r>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الساتلية </w:t>
      </w:r>
      <w:r w:rsidRPr="0018703D">
        <w:rPr>
          <w:lang w:val="en-GB" w:bidi="ar-SY"/>
        </w:rPr>
        <w:t>(SNG)</w:t>
      </w:r>
      <w:r w:rsidRPr="0018703D">
        <w:rPr>
          <w:rFonts w:hint="cs"/>
          <w:rtl/>
        </w:rPr>
        <w:t>، وغيرها)، والتوزيع الأولي إلى عقد التوصيل والتوزيع الثانوي إلى المستهلكين.</w:t>
      </w:r>
    </w:p>
    <w:p w14:paraId="39207D79" w14:textId="77777777" w:rsidR="00136850" w:rsidRPr="0018703D" w:rsidRDefault="00136850" w:rsidP="004C2FE4">
      <w:pPr>
        <w:spacing w:after="12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2"/>
        <w:gridCol w:w="4528"/>
      </w:tblGrid>
      <w:tr w:rsidR="00136850" w:rsidRPr="004C2FE4" w14:paraId="446180E0" w14:textId="77777777" w:rsidTr="004C2FE4">
        <w:tc>
          <w:tcPr>
            <w:tcW w:w="1619" w:type="dxa"/>
          </w:tcPr>
          <w:p w14:paraId="2E7A4C25" w14:textId="77777777" w:rsidR="00136850" w:rsidRPr="004C2FE4" w:rsidRDefault="00136850" w:rsidP="00C55B8B">
            <w:pPr>
              <w:pStyle w:val="Tabletexte"/>
              <w:spacing w:before="120" w:after="120" w:line="300" w:lineRule="exact"/>
              <w:jc w:val="center"/>
              <w:rPr>
                <w:i/>
                <w:iCs/>
                <w:sz w:val="22"/>
                <w:szCs w:val="22"/>
                <w:rtl/>
              </w:rPr>
            </w:pPr>
          </w:p>
        </w:tc>
        <w:tc>
          <w:tcPr>
            <w:tcW w:w="3482" w:type="dxa"/>
          </w:tcPr>
          <w:p w14:paraId="24C80255" w14:textId="77777777" w:rsidR="00136850" w:rsidRPr="004C2FE4" w:rsidRDefault="00136850" w:rsidP="00C55B8B">
            <w:pPr>
              <w:pStyle w:val="Tabletexte"/>
              <w:spacing w:before="120" w:after="120" w:line="300" w:lineRule="exact"/>
              <w:jc w:val="center"/>
              <w:rPr>
                <w:sz w:val="22"/>
                <w:szCs w:val="22"/>
                <w:rtl/>
                <w:lang w:bidi="ar-SA"/>
              </w:rPr>
            </w:pPr>
            <w:r w:rsidRPr="004C2FE4">
              <w:rPr>
                <w:b/>
                <w:bCs/>
                <w:sz w:val="22"/>
                <w:szCs w:val="22"/>
                <w:rtl/>
              </w:rPr>
              <w:t>الاسم</w:t>
            </w:r>
          </w:p>
        </w:tc>
        <w:tc>
          <w:tcPr>
            <w:tcW w:w="4528" w:type="dxa"/>
          </w:tcPr>
          <w:p w14:paraId="280E3705" w14:textId="77777777" w:rsidR="00136850" w:rsidRPr="004C2FE4" w:rsidRDefault="00136850" w:rsidP="00C55B8B">
            <w:pPr>
              <w:pStyle w:val="Tabletexte"/>
              <w:spacing w:before="120" w:after="120" w:line="300" w:lineRule="exact"/>
              <w:jc w:val="center"/>
              <w:rPr>
                <w:sz w:val="22"/>
                <w:szCs w:val="22"/>
                <w:rtl/>
                <w:lang w:bidi="ar-SA"/>
              </w:rPr>
            </w:pPr>
            <w:r w:rsidRPr="004C2FE4">
              <w:rPr>
                <w:b/>
                <w:bCs/>
                <w:sz w:val="22"/>
                <w:szCs w:val="22"/>
                <w:rtl/>
              </w:rPr>
              <w:t>البلد/المنظمة</w:t>
            </w:r>
          </w:p>
        </w:tc>
      </w:tr>
      <w:tr w:rsidR="00136850" w:rsidRPr="004C2FE4" w14:paraId="73D84A5B" w14:textId="77777777" w:rsidTr="004C2FE4">
        <w:tc>
          <w:tcPr>
            <w:tcW w:w="1619" w:type="dxa"/>
          </w:tcPr>
          <w:p w14:paraId="4BDF5F20" w14:textId="72DBCB61" w:rsidR="00136850" w:rsidRPr="004C2FE4" w:rsidRDefault="00136850" w:rsidP="00C55B8B">
            <w:pPr>
              <w:pStyle w:val="Tabletexte"/>
              <w:spacing w:line="300" w:lineRule="exact"/>
              <w:rPr>
                <w:sz w:val="22"/>
                <w:szCs w:val="22"/>
                <w:rtl/>
              </w:rPr>
            </w:pPr>
            <w:r w:rsidRPr="004C2FE4">
              <w:rPr>
                <w:sz w:val="22"/>
                <w:szCs w:val="22"/>
                <w:rtl/>
              </w:rPr>
              <w:t>الرئيس:</w:t>
            </w:r>
          </w:p>
        </w:tc>
        <w:tc>
          <w:tcPr>
            <w:tcW w:w="3482" w:type="dxa"/>
          </w:tcPr>
          <w:p w14:paraId="53513414" w14:textId="6F37E7C9" w:rsidR="00136850" w:rsidRPr="004C2FE4" w:rsidRDefault="006F4B05" w:rsidP="00C55B8B">
            <w:pPr>
              <w:pStyle w:val="Tabletexte"/>
              <w:spacing w:line="300" w:lineRule="exact"/>
              <w:rPr>
                <w:sz w:val="22"/>
                <w:szCs w:val="22"/>
                <w:highlight w:val="cyan"/>
                <w:rtl/>
                <w:lang w:bidi="ar-SA"/>
              </w:rPr>
            </w:pPr>
            <w:r w:rsidRPr="006F4B05">
              <w:rPr>
                <w:sz w:val="22"/>
                <w:szCs w:val="22"/>
                <w:rtl/>
              </w:rPr>
              <w:t xml:space="preserve">السيد ت. </w:t>
            </w:r>
            <w:proofErr w:type="spellStart"/>
            <w:r w:rsidRPr="006F4B05">
              <w:rPr>
                <w:sz w:val="22"/>
                <w:szCs w:val="22"/>
                <w:rtl/>
              </w:rPr>
              <w:t>أجويار</w:t>
            </w:r>
            <w:proofErr w:type="spellEnd"/>
            <w:r w:rsidRPr="006F4B05">
              <w:rPr>
                <w:sz w:val="22"/>
                <w:szCs w:val="22"/>
                <w:rtl/>
              </w:rPr>
              <w:t xml:space="preserve"> </w:t>
            </w:r>
            <w:proofErr w:type="spellStart"/>
            <w:r w:rsidRPr="006F4B05">
              <w:rPr>
                <w:sz w:val="22"/>
                <w:szCs w:val="22"/>
                <w:rtl/>
              </w:rPr>
              <w:t>سواريس</w:t>
            </w:r>
            <w:proofErr w:type="spellEnd"/>
          </w:p>
        </w:tc>
        <w:tc>
          <w:tcPr>
            <w:tcW w:w="4528" w:type="dxa"/>
          </w:tcPr>
          <w:p w14:paraId="6D47BADB" w14:textId="77777777" w:rsidR="00136850" w:rsidRPr="004C2FE4" w:rsidRDefault="00136850" w:rsidP="00C55B8B">
            <w:pPr>
              <w:pStyle w:val="Tabletexte"/>
              <w:spacing w:line="300" w:lineRule="exact"/>
              <w:rPr>
                <w:sz w:val="22"/>
                <w:szCs w:val="22"/>
                <w:rtl/>
                <w:lang w:bidi="ar-SA"/>
              </w:rPr>
            </w:pPr>
            <w:r w:rsidRPr="004C2FE4">
              <w:rPr>
                <w:sz w:val="22"/>
                <w:szCs w:val="22"/>
                <w:rtl/>
                <w:lang w:bidi="ar-EG"/>
              </w:rPr>
              <w:t>البرازيل</w:t>
            </w:r>
          </w:p>
        </w:tc>
      </w:tr>
    </w:tbl>
    <w:p w14:paraId="3DABA0D5" w14:textId="77777777" w:rsidR="00136850" w:rsidRDefault="00136850" w:rsidP="00136850">
      <w:pPr>
        <w:rPr>
          <w:rtl/>
        </w:rPr>
      </w:pPr>
      <w:r>
        <w:rPr>
          <w:rtl/>
        </w:rPr>
        <w:br w:type="page"/>
      </w:r>
    </w:p>
    <w:p w14:paraId="7C45D22F" w14:textId="77777777" w:rsidR="00136850" w:rsidRPr="00330C02" w:rsidRDefault="00136850" w:rsidP="00330C02">
      <w:pPr>
        <w:pStyle w:val="Title4"/>
        <w:rPr>
          <w:rtl/>
        </w:rPr>
      </w:pPr>
      <w:r w:rsidRPr="00330C02">
        <w:rPr>
          <w:rFonts w:hint="cs"/>
          <w:rtl/>
        </w:rPr>
        <w:lastRenderedPageBreak/>
        <w:t xml:space="preserve">لجنة الدراسات </w:t>
      </w:r>
      <w:r w:rsidRPr="00330C02">
        <w:t>7</w:t>
      </w:r>
    </w:p>
    <w:p w14:paraId="1D9D47DE" w14:textId="77777777" w:rsidR="00136850" w:rsidRPr="00330C02" w:rsidRDefault="00136850" w:rsidP="00330C02">
      <w:pPr>
        <w:pStyle w:val="Title3"/>
        <w:rPr>
          <w:rtl/>
        </w:rPr>
      </w:pPr>
      <w:r w:rsidRPr="00330C02">
        <w:rPr>
          <w:rFonts w:hint="cs"/>
          <w:rtl/>
        </w:rPr>
        <w:t>خدمات العلوم</w:t>
      </w:r>
    </w:p>
    <w:p w14:paraId="35DACD9D" w14:textId="77777777" w:rsidR="00136850" w:rsidRPr="00EB3719" w:rsidRDefault="00136850" w:rsidP="004C2FE4">
      <w:pPr>
        <w:pStyle w:val="HeadingI"/>
        <w:rPr>
          <w:bCs/>
          <w:rtl/>
        </w:rPr>
      </w:pPr>
      <w:r w:rsidRPr="00EB3719">
        <w:rPr>
          <w:rFonts w:hint="cs"/>
          <w:rtl/>
        </w:rPr>
        <w:t>مجال الاختصاص:</w:t>
      </w:r>
    </w:p>
    <w:p w14:paraId="260EE231" w14:textId="77777777" w:rsidR="00136850" w:rsidRPr="0018703D" w:rsidRDefault="00136850" w:rsidP="00136850">
      <w:pPr>
        <w:rPr>
          <w:rtl/>
        </w:rPr>
      </w:pPr>
      <w:r>
        <w:t>1</w:t>
      </w:r>
      <w:r w:rsidRPr="0018703D">
        <w:rPr>
          <w:rFonts w:hint="cs"/>
          <w:rtl/>
        </w:rPr>
        <w:tab/>
        <w:t>أنظمة التشغيل الفضائي والبحوث الفضائية واستكشاف الأرض والأرصاد الجوية، بما في ذلك ما يتصل باستخدام الوصلات في الخدمة المشتركة بين السواتل.</w:t>
      </w:r>
    </w:p>
    <w:p w14:paraId="240849B2" w14:textId="77777777" w:rsidR="00136850" w:rsidRPr="00593C5B" w:rsidRDefault="00136850" w:rsidP="00136850">
      <w:pPr>
        <w:rPr>
          <w:spacing w:val="-4"/>
          <w:rtl/>
          <w:lang w:bidi="ar-EG"/>
        </w:rPr>
      </w:pPr>
      <w:r w:rsidRPr="00593C5B">
        <w:rPr>
          <w:spacing w:val="-4"/>
          <w:lang w:bidi="ar-SY"/>
        </w:rPr>
        <w:t>2</w:t>
      </w:r>
      <w:r w:rsidRPr="00593C5B">
        <w:rPr>
          <w:rFonts w:hint="cs"/>
          <w:spacing w:val="-4"/>
          <w:rtl/>
          <w:lang w:bidi="ar-EG"/>
        </w:rPr>
        <w:tab/>
        <w:t>أنظمة الاستشعار عن بُعد، بما في ذلك أنظمة الاستشعار المنفعل والنشيط، العاملة على منصات أرضية ومنصات</w:t>
      </w:r>
      <w:r w:rsidRPr="00593C5B">
        <w:rPr>
          <w:rFonts w:hint="eastAsia"/>
          <w:spacing w:val="-4"/>
          <w:rtl/>
          <w:lang w:bidi="ar-EG"/>
        </w:rPr>
        <w:t> </w:t>
      </w:r>
      <w:r w:rsidRPr="00593C5B">
        <w:rPr>
          <w:rFonts w:hint="cs"/>
          <w:spacing w:val="-4"/>
          <w:rtl/>
          <w:lang w:bidi="ar-EG"/>
        </w:rPr>
        <w:t>فضائية.</w:t>
      </w:r>
    </w:p>
    <w:p w14:paraId="6CFFE79C" w14:textId="77777777" w:rsidR="00136850" w:rsidRPr="0018703D" w:rsidRDefault="00136850" w:rsidP="00136850">
      <w:pPr>
        <w:rPr>
          <w:rtl/>
        </w:rPr>
      </w:pPr>
      <w:r w:rsidRPr="0018703D">
        <w:rPr>
          <w:lang w:val="en-GB" w:bidi="ar-SY"/>
        </w:rPr>
        <w:t>3</w:t>
      </w:r>
      <w:r w:rsidRPr="0018703D">
        <w:rPr>
          <w:rFonts w:hint="cs"/>
          <w:rtl/>
        </w:rPr>
        <w:tab/>
        <w:t xml:space="preserve">علم الفلك الراديوي وعلم الفلك </w:t>
      </w:r>
      <w:proofErr w:type="spellStart"/>
      <w:r w:rsidRPr="0018703D">
        <w:rPr>
          <w:rFonts w:hint="cs"/>
          <w:rtl/>
        </w:rPr>
        <w:t>الراداري</w:t>
      </w:r>
      <w:proofErr w:type="spellEnd"/>
      <w:r w:rsidRPr="0018703D">
        <w:rPr>
          <w:rFonts w:hint="cs"/>
          <w:rtl/>
        </w:rPr>
        <w:t>.</w:t>
      </w:r>
    </w:p>
    <w:p w14:paraId="3065437C" w14:textId="77777777" w:rsidR="00136850" w:rsidRPr="00DD2533" w:rsidRDefault="00136850" w:rsidP="00187014">
      <w:pPr>
        <w:spacing w:after="120"/>
        <w:rPr>
          <w:rtl/>
        </w:rPr>
      </w:pPr>
      <w:r w:rsidRPr="00DD2533">
        <w:rPr>
          <w:lang w:val="en-GB" w:bidi="ar-SY"/>
        </w:rPr>
        <w:t>4</w:t>
      </w:r>
      <w:r w:rsidRPr="00DD2533">
        <w:rPr>
          <w:rFonts w:hint="cs"/>
          <w:rtl/>
        </w:rPr>
        <w:tab/>
        <w:t xml:space="preserve">نشر خدمات الترددات </w:t>
      </w:r>
      <w:r w:rsidRPr="004C2FE4">
        <w:rPr>
          <w:rFonts w:hint="cs"/>
          <w:rtl/>
        </w:rPr>
        <w:t>المعيارية</w:t>
      </w:r>
      <w:r w:rsidRPr="00DD2533">
        <w:rPr>
          <w:rFonts w:hint="cs"/>
          <w:rtl/>
        </w:rPr>
        <w:t xml:space="preserve"> وإشارات التوقيت واستقبالها وتنسيقها، بما في ذلك تطبيق التقنيات الساتلية، على نطاق عالمي.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79"/>
        <w:gridCol w:w="4530"/>
      </w:tblGrid>
      <w:tr w:rsidR="00136850" w:rsidRPr="004C2FE4" w14:paraId="6D7C7772" w14:textId="77777777" w:rsidTr="004C2FE4">
        <w:tc>
          <w:tcPr>
            <w:tcW w:w="1620" w:type="dxa"/>
          </w:tcPr>
          <w:p w14:paraId="37DAB09B" w14:textId="77777777" w:rsidR="00136850" w:rsidRPr="004C2FE4" w:rsidRDefault="00136850" w:rsidP="00C55B8B">
            <w:pPr>
              <w:pStyle w:val="Tabletexte"/>
              <w:spacing w:before="120" w:after="120" w:line="300" w:lineRule="exact"/>
              <w:jc w:val="center"/>
              <w:rPr>
                <w:i/>
                <w:iCs/>
                <w:sz w:val="22"/>
                <w:szCs w:val="22"/>
                <w:rtl/>
              </w:rPr>
            </w:pPr>
          </w:p>
        </w:tc>
        <w:tc>
          <w:tcPr>
            <w:tcW w:w="3479" w:type="dxa"/>
          </w:tcPr>
          <w:p w14:paraId="5BB60BDD" w14:textId="77777777" w:rsidR="00136850" w:rsidRPr="004C2FE4" w:rsidRDefault="00136850" w:rsidP="00C55B8B">
            <w:pPr>
              <w:pStyle w:val="Tabletexte"/>
              <w:spacing w:before="120" w:after="120" w:line="300" w:lineRule="exact"/>
              <w:jc w:val="center"/>
              <w:rPr>
                <w:sz w:val="22"/>
                <w:szCs w:val="22"/>
                <w:rtl/>
                <w:lang w:bidi="ar-EG"/>
              </w:rPr>
            </w:pPr>
            <w:r w:rsidRPr="004C2FE4">
              <w:rPr>
                <w:rFonts w:hint="cs"/>
                <w:b/>
                <w:bCs/>
                <w:sz w:val="22"/>
                <w:szCs w:val="22"/>
                <w:rtl/>
              </w:rPr>
              <w:t>الاسم</w:t>
            </w:r>
          </w:p>
        </w:tc>
        <w:tc>
          <w:tcPr>
            <w:tcW w:w="4530" w:type="dxa"/>
          </w:tcPr>
          <w:p w14:paraId="71F20A27" w14:textId="77777777" w:rsidR="00136850" w:rsidRPr="004C2FE4" w:rsidRDefault="00136850" w:rsidP="00C55B8B">
            <w:pPr>
              <w:pStyle w:val="Tabletexte"/>
              <w:spacing w:before="120" w:after="120" w:line="300" w:lineRule="exact"/>
              <w:jc w:val="center"/>
              <w:rPr>
                <w:sz w:val="22"/>
                <w:szCs w:val="22"/>
                <w:rtl/>
                <w:lang w:bidi="ar-EG"/>
              </w:rPr>
            </w:pPr>
            <w:r w:rsidRPr="004C2FE4">
              <w:rPr>
                <w:rFonts w:hint="cs"/>
                <w:b/>
                <w:bCs/>
                <w:sz w:val="22"/>
                <w:szCs w:val="22"/>
                <w:rtl/>
              </w:rPr>
              <w:t>البلد/المنظمة</w:t>
            </w:r>
          </w:p>
        </w:tc>
      </w:tr>
      <w:tr w:rsidR="00136850" w:rsidRPr="004C2FE4" w14:paraId="675609C1" w14:textId="77777777" w:rsidTr="004C2FE4">
        <w:tc>
          <w:tcPr>
            <w:tcW w:w="1620" w:type="dxa"/>
          </w:tcPr>
          <w:p w14:paraId="5AFF453A" w14:textId="77777777" w:rsidR="00136850" w:rsidRPr="004C2FE4" w:rsidRDefault="00136850" w:rsidP="00C55B8B">
            <w:pPr>
              <w:pStyle w:val="Tabletexte"/>
              <w:spacing w:line="300" w:lineRule="exact"/>
              <w:rPr>
                <w:sz w:val="22"/>
                <w:szCs w:val="22"/>
                <w:rtl/>
              </w:rPr>
            </w:pPr>
            <w:r w:rsidRPr="004C2FE4">
              <w:rPr>
                <w:rFonts w:hint="cs"/>
                <w:sz w:val="22"/>
                <w:szCs w:val="22"/>
                <w:rtl/>
              </w:rPr>
              <w:t>الرئيس:</w:t>
            </w:r>
          </w:p>
        </w:tc>
        <w:tc>
          <w:tcPr>
            <w:tcW w:w="3479" w:type="dxa"/>
          </w:tcPr>
          <w:p w14:paraId="0E0FA2CE" w14:textId="6A860010" w:rsidR="00136850" w:rsidRPr="004C2FE4" w:rsidRDefault="004C2FE4" w:rsidP="00C55B8B">
            <w:pPr>
              <w:pStyle w:val="Tabletexte"/>
              <w:spacing w:line="300" w:lineRule="exact"/>
              <w:rPr>
                <w:sz w:val="22"/>
                <w:szCs w:val="22"/>
                <w:highlight w:val="cyan"/>
                <w:rtl/>
                <w:lang w:bidi="ar-EG"/>
              </w:rPr>
            </w:pPr>
            <w:r w:rsidRPr="006F4B05">
              <w:rPr>
                <w:rFonts w:hint="cs"/>
                <w:sz w:val="22"/>
                <w:szCs w:val="22"/>
                <w:rtl/>
              </w:rPr>
              <w:t>ا</w:t>
            </w:r>
            <w:r w:rsidRPr="006F4B05">
              <w:rPr>
                <w:sz w:val="22"/>
                <w:szCs w:val="22"/>
                <w:rtl/>
              </w:rPr>
              <w:t>لسيد م. دريس</w:t>
            </w:r>
          </w:p>
        </w:tc>
        <w:tc>
          <w:tcPr>
            <w:tcW w:w="4530" w:type="dxa"/>
          </w:tcPr>
          <w:p w14:paraId="08E57F6C" w14:textId="1AB0519E" w:rsidR="00136850" w:rsidRPr="004C2FE4" w:rsidRDefault="004C2FE4" w:rsidP="00C55B8B">
            <w:pPr>
              <w:pStyle w:val="Tabletexte"/>
              <w:spacing w:line="300" w:lineRule="exact"/>
              <w:rPr>
                <w:sz w:val="22"/>
                <w:szCs w:val="22"/>
                <w:rtl/>
                <w:lang w:bidi="ar-EG"/>
              </w:rPr>
            </w:pPr>
            <w:r w:rsidRPr="004C2FE4">
              <w:rPr>
                <w:sz w:val="22"/>
                <w:szCs w:val="22"/>
              </w:rPr>
              <w:t>EUMETSAT</w:t>
            </w:r>
          </w:p>
        </w:tc>
      </w:tr>
    </w:tbl>
    <w:p w14:paraId="70EA367A" w14:textId="77777777" w:rsidR="00136850" w:rsidRDefault="00136850" w:rsidP="00136850">
      <w:pPr>
        <w:rPr>
          <w:lang w:bidi="ar-EG"/>
        </w:rPr>
      </w:pPr>
      <w:r>
        <w:rPr>
          <w:rtl/>
        </w:rPr>
        <w:br w:type="page"/>
      </w:r>
    </w:p>
    <w:p w14:paraId="6438CB19" w14:textId="77777777" w:rsidR="00136850" w:rsidRPr="0018703D" w:rsidRDefault="00136850" w:rsidP="00136850">
      <w:pPr>
        <w:pStyle w:val="AnnexNo"/>
        <w:rPr>
          <w:lang w:val="en-GB"/>
        </w:rPr>
      </w:pPr>
      <w:r w:rsidRPr="0018703D">
        <w:rPr>
          <w:rFonts w:hint="cs"/>
          <w:rtl/>
        </w:rPr>
        <w:lastRenderedPageBreak/>
        <w:t xml:space="preserve">الملحـق </w:t>
      </w:r>
      <w:r>
        <w:t>2</w:t>
      </w:r>
    </w:p>
    <w:p w14:paraId="7C03F5F8" w14:textId="63BC0DB1" w:rsidR="00136850" w:rsidRPr="0018703D" w:rsidRDefault="00136850" w:rsidP="00187014">
      <w:pPr>
        <w:pStyle w:val="Title3"/>
      </w:pPr>
      <w:r w:rsidRPr="0018703D">
        <w:rPr>
          <w:rFonts w:hint="cs"/>
          <w:rtl/>
        </w:rPr>
        <w:t>لجنة تنسيق المفردات</w:t>
      </w:r>
      <w:r w:rsidR="00B533DE">
        <w:rPr>
          <w:rFonts w:hint="cs"/>
          <w:rtl/>
        </w:rPr>
        <w:t xml:space="preserve"> </w:t>
      </w:r>
      <w:r w:rsidR="00B533DE" w:rsidRPr="00EB3719">
        <w:t>(CCV)</w:t>
      </w:r>
    </w:p>
    <w:p w14:paraId="3F002BE5" w14:textId="77777777" w:rsidR="00136850" w:rsidRPr="00EB3719" w:rsidRDefault="00136850" w:rsidP="004C2FE4">
      <w:pPr>
        <w:pStyle w:val="HeadingI"/>
        <w:rPr>
          <w:bCs/>
          <w:rtl/>
        </w:rPr>
      </w:pPr>
      <w:r w:rsidRPr="00EB3719">
        <w:rPr>
          <w:rFonts w:hint="cs"/>
          <w:rtl/>
        </w:rPr>
        <w:t>مجال الاختصاص:</w:t>
      </w:r>
    </w:p>
    <w:p w14:paraId="04A0D353" w14:textId="77777777" w:rsidR="00136850" w:rsidRPr="0018703D" w:rsidRDefault="00136850" w:rsidP="00136850">
      <w:pPr>
        <w:rPr>
          <w:rtl/>
        </w:rPr>
      </w:pPr>
      <w:r w:rsidRPr="0018703D">
        <w:rPr>
          <w:rFonts w:hint="cs"/>
          <w:rtl/>
        </w:rPr>
        <w:t xml:space="preserve">التنسيق والموافقة </w:t>
      </w:r>
      <w:r>
        <w:rPr>
          <w:rFonts w:hint="cs"/>
          <w:rtl/>
        </w:rPr>
        <w:t>بالتعاون الوثيق مع</w:t>
      </w:r>
      <w:r w:rsidRPr="0018703D">
        <w:rPr>
          <w:rFonts w:hint="cs"/>
          <w:rtl/>
        </w:rPr>
        <w:t xml:space="preserve"> لجان دراسات الاتصالات الراديوية، </w:t>
      </w:r>
      <w:r>
        <w:rPr>
          <w:rFonts w:hint="cs"/>
          <w:rtl/>
        </w:rPr>
        <w:t>و</w:t>
      </w:r>
      <w:r w:rsidRPr="0018703D">
        <w:rPr>
          <w:rFonts w:hint="cs"/>
          <w:rtl/>
        </w:rPr>
        <w:t>الأمانة العامة (</w:t>
      </w:r>
      <w:r>
        <w:rPr>
          <w:rFonts w:hint="cs"/>
          <w:rtl/>
        </w:rPr>
        <w:t>دائرة</w:t>
      </w:r>
      <w:r w:rsidRPr="0018703D">
        <w:rPr>
          <w:rFonts w:hint="cs"/>
          <w:rtl/>
        </w:rPr>
        <w:t xml:space="preserve"> المؤتمرات والمنشورات) والمنظمات الأخرى المهتمة (بالدرجة الأولى اللجنة </w:t>
      </w:r>
      <w:proofErr w:type="spellStart"/>
      <w:r w:rsidRPr="0018703D">
        <w:rPr>
          <w:rFonts w:hint="cs"/>
          <w:rtl/>
        </w:rPr>
        <w:t>الكهرتقنية</w:t>
      </w:r>
      <w:proofErr w:type="spellEnd"/>
      <w:r w:rsidRPr="0018703D">
        <w:rPr>
          <w:rFonts w:hint="cs"/>
          <w:rtl/>
        </w:rPr>
        <w:t xml:space="preserve">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14:paraId="28D7D68B" w14:textId="77777777" w:rsidR="00136850" w:rsidRPr="0018703D" w:rsidRDefault="00136850" w:rsidP="00136850">
      <w:pPr>
        <w:pStyle w:val="enumlev1"/>
        <w:rPr>
          <w:rtl/>
        </w:rPr>
      </w:pPr>
      <w:r w:rsidRPr="0018703D">
        <w:rPr>
          <w:rFonts w:hint="cs"/>
          <w:rtl/>
        </w:rPr>
        <w:t>-</w:t>
      </w:r>
      <w:r w:rsidRPr="0018703D">
        <w:rPr>
          <w:rFonts w:hint="cs"/>
          <w:rtl/>
        </w:rPr>
        <w:tab/>
        <w:t>المفردات، بما في ذلك المختصرات؛</w:t>
      </w:r>
    </w:p>
    <w:p w14:paraId="7B4E5F98" w14:textId="77777777" w:rsidR="00136850" w:rsidRPr="0018703D" w:rsidRDefault="00136850" w:rsidP="004C2FE4">
      <w:pPr>
        <w:pStyle w:val="enumlev1"/>
        <w:spacing w:after="120"/>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136850" w:rsidRPr="004C2FE4" w14:paraId="37E2562E" w14:textId="77777777" w:rsidTr="00C55B8B">
        <w:tc>
          <w:tcPr>
            <w:tcW w:w="1621" w:type="dxa"/>
          </w:tcPr>
          <w:p w14:paraId="08B646E7" w14:textId="77777777" w:rsidR="00136850" w:rsidRPr="004C2FE4" w:rsidRDefault="00136850" w:rsidP="00C55B8B">
            <w:pPr>
              <w:pStyle w:val="Tabletexte"/>
              <w:spacing w:before="120" w:after="120" w:line="300" w:lineRule="exact"/>
              <w:jc w:val="center"/>
              <w:rPr>
                <w:i/>
                <w:iCs/>
                <w:sz w:val="22"/>
                <w:szCs w:val="22"/>
                <w:rtl/>
              </w:rPr>
            </w:pPr>
          </w:p>
        </w:tc>
        <w:tc>
          <w:tcPr>
            <w:tcW w:w="3615" w:type="dxa"/>
          </w:tcPr>
          <w:p w14:paraId="53CAC8FC" w14:textId="77777777" w:rsidR="00136850" w:rsidRPr="004C2FE4" w:rsidRDefault="00136850" w:rsidP="00C55B8B">
            <w:pPr>
              <w:pStyle w:val="Tabletexte"/>
              <w:spacing w:before="120" w:after="120" w:line="300" w:lineRule="exact"/>
              <w:jc w:val="center"/>
              <w:rPr>
                <w:sz w:val="22"/>
                <w:szCs w:val="22"/>
                <w:rtl/>
                <w:lang w:bidi="ar-EG"/>
              </w:rPr>
            </w:pPr>
            <w:r w:rsidRPr="004C2FE4">
              <w:rPr>
                <w:rFonts w:hint="cs"/>
                <w:b/>
                <w:bCs/>
                <w:sz w:val="22"/>
                <w:szCs w:val="22"/>
                <w:rtl/>
              </w:rPr>
              <w:t>الاسم</w:t>
            </w:r>
          </w:p>
        </w:tc>
        <w:tc>
          <w:tcPr>
            <w:tcW w:w="4393" w:type="dxa"/>
          </w:tcPr>
          <w:p w14:paraId="258D46D0" w14:textId="77777777" w:rsidR="00136850" w:rsidRPr="004C2FE4" w:rsidRDefault="00136850" w:rsidP="00C55B8B">
            <w:pPr>
              <w:pStyle w:val="Tabletexte"/>
              <w:spacing w:before="120" w:after="120" w:line="300" w:lineRule="exact"/>
              <w:jc w:val="center"/>
              <w:rPr>
                <w:sz w:val="22"/>
                <w:szCs w:val="22"/>
                <w:rtl/>
                <w:lang w:bidi="ar-EG"/>
              </w:rPr>
            </w:pPr>
            <w:r w:rsidRPr="004C2FE4">
              <w:rPr>
                <w:rFonts w:hint="cs"/>
                <w:b/>
                <w:bCs/>
                <w:sz w:val="22"/>
                <w:szCs w:val="22"/>
                <w:rtl/>
              </w:rPr>
              <w:t>البلد/المنظمة</w:t>
            </w:r>
          </w:p>
        </w:tc>
      </w:tr>
      <w:tr w:rsidR="00136850" w:rsidRPr="004C2FE4" w14:paraId="0BFAE861" w14:textId="77777777" w:rsidTr="00C55B8B">
        <w:tc>
          <w:tcPr>
            <w:tcW w:w="1621" w:type="dxa"/>
          </w:tcPr>
          <w:p w14:paraId="0110FA88" w14:textId="77777777" w:rsidR="00136850" w:rsidRPr="004C2FE4" w:rsidRDefault="00136850" w:rsidP="00C55B8B">
            <w:pPr>
              <w:pStyle w:val="Tabletexte"/>
              <w:spacing w:line="300" w:lineRule="exact"/>
              <w:rPr>
                <w:sz w:val="22"/>
                <w:szCs w:val="22"/>
                <w:rtl/>
              </w:rPr>
            </w:pPr>
            <w:r w:rsidRPr="004C2FE4">
              <w:rPr>
                <w:rFonts w:hint="cs"/>
                <w:sz w:val="22"/>
                <w:szCs w:val="22"/>
                <w:rtl/>
              </w:rPr>
              <w:t>الرئيس:</w:t>
            </w:r>
          </w:p>
        </w:tc>
        <w:tc>
          <w:tcPr>
            <w:tcW w:w="3615" w:type="dxa"/>
          </w:tcPr>
          <w:p w14:paraId="0367E264" w14:textId="3F3CBA6A" w:rsidR="00136850" w:rsidRPr="004C2FE4" w:rsidRDefault="004C2FE4" w:rsidP="00C55B8B">
            <w:pPr>
              <w:pStyle w:val="Tabletexte"/>
              <w:spacing w:line="300" w:lineRule="exact"/>
              <w:rPr>
                <w:sz w:val="22"/>
                <w:szCs w:val="22"/>
                <w:highlight w:val="cyan"/>
                <w:rtl/>
                <w:lang w:bidi="ar-EG"/>
              </w:rPr>
            </w:pPr>
            <w:r w:rsidRPr="006F4B05">
              <w:rPr>
                <w:sz w:val="22"/>
                <w:szCs w:val="22"/>
                <w:rtl/>
              </w:rPr>
              <w:t>السيد إ. ه‍. عبد الرحمن</w:t>
            </w:r>
          </w:p>
        </w:tc>
        <w:tc>
          <w:tcPr>
            <w:tcW w:w="4393" w:type="dxa"/>
          </w:tcPr>
          <w:p w14:paraId="4364C589" w14:textId="589EF753" w:rsidR="00136850" w:rsidRPr="004C2FE4" w:rsidRDefault="004C2FE4" w:rsidP="00C55B8B">
            <w:pPr>
              <w:pStyle w:val="Tabletexte"/>
              <w:spacing w:line="300" w:lineRule="exact"/>
              <w:rPr>
                <w:sz w:val="22"/>
                <w:szCs w:val="22"/>
                <w:rtl/>
                <w:lang w:bidi="ar-EG"/>
              </w:rPr>
            </w:pPr>
            <w:r w:rsidRPr="004C2FE4">
              <w:rPr>
                <w:rFonts w:hint="cs"/>
                <w:sz w:val="22"/>
                <w:szCs w:val="22"/>
                <w:rtl/>
                <w:lang w:bidi="ar-EG"/>
              </w:rPr>
              <w:t>الكاميرون</w:t>
            </w:r>
          </w:p>
        </w:tc>
      </w:tr>
    </w:tbl>
    <w:p w14:paraId="5FEAFA1E" w14:textId="3070B8B6" w:rsidR="00E61BE8" w:rsidRDefault="00E61BE8" w:rsidP="00C9034B">
      <w:pPr>
        <w:rPr>
          <w:lang w:bidi="ar-EG"/>
        </w:rPr>
      </w:pPr>
    </w:p>
    <w:sectPr w:rsidR="00E61BE8"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D01C" w14:textId="77777777" w:rsidR="00046B7C" w:rsidRDefault="00046B7C" w:rsidP="006C3242">
      <w:pPr>
        <w:spacing w:before="0" w:line="240" w:lineRule="auto"/>
      </w:pPr>
      <w:r>
        <w:separator/>
      </w:r>
    </w:p>
  </w:endnote>
  <w:endnote w:type="continuationSeparator" w:id="0">
    <w:p w14:paraId="74315FB0" w14:textId="77777777" w:rsidR="00046B7C" w:rsidRDefault="00046B7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2388" w14:textId="0AD73061" w:rsidR="006C3242" w:rsidRPr="000910B4" w:rsidRDefault="006C3242" w:rsidP="000910B4">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A9FA" w14:textId="7782CC97" w:rsidR="0006468A" w:rsidRPr="0026373E"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8BDE" w14:textId="77777777" w:rsidR="00046B7C" w:rsidRDefault="00046B7C" w:rsidP="006C3242">
      <w:pPr>
        <w:spacing w:before="0" w:line="240" w:lineRule="auto"/>
      </w:pPr>
      <w:r>
        <w:separator/>
      </w:r>
    </w:p>
  </w:footnote>
  <w:footnote w:type="continuationSeparator" w:id="0">
    <w:p w14:paraId="1056AEEA" w14:textId="77777777" w:rsidR="00046B7C" w:rsidRDefault="00046B7C" w:rsidP="006C3242">
      <w:pPr>
        <w:spacing w:before="0" w:line="240" w:lineRule="auto"/>
      </w:pPr>
      <w:r>
        <w:continuationSeparator/>
      </w:r>
    </w:p>
  </w:footnote>
  <w:footnote w:id="1">
    <w:p w14:paraId="188248BC" w14:textId="04BB2FC9" w:rsidR="00136850" w:rsidRPr="00330C02" w:rsidRDefault="00136850" w:rsidP="004C2FE4">
      <w:pPr>
        <w:pStyle w:val="FootnoteText"/>
        <w:rPr>
          <w:rtl/>
        </w:rPr>
      </w:pPr>
      <w:r w:rsidRPr="00330C02">
        <w:rPr>
          <w:rStyle w:val="FootnoteReference"/>
          <w:position w:val="0"/>
          <w:rtl/>
        </w:rPr>
        <w:t>1</w:t>
      </w:r>
      <w:r w:rsidRPr="00330C02">
        <w:rPr>
          <w:rFonts w:hint="cs"/>
          <w:rtl/>
        </w:rPr>
        <w:tab/>
        <w:t xml:space="preserve">تدعى لجنة الدراسات </w:t>
      </w:r>
      <w:r w:rsidRPr="00330C02">
        <w:t>4</w:t>
      </w:r>
      <w:r w:rsidRPr="00330C02">
        <w:rPr>
          <w:rFonts w:hint="cs"/>
          <w:rtl/>
        </w:rPr>
        <w:t xml:space="preserve"> ولجنة الدراسات </w:t>
      </w:r>
      <w:r w:rsidRPr="00330C02">
        <w:t>6</w:t>
      </w:r>
      <w:r w:rsidRPr="00330C02">
        <w:rPr>
          <w:rFonts w:hint="cs"/>
          <w:rtl/>
        </w:rPr>
        <w:t>، إلى العمل معاً في أنشطة مشتركة، بما في ذلك إمكانية عقد اجتماعات مشتركة للبت في</w:t>
      </w:r>
      <w:r w:rsidRPr="00330C02">
        <w:rPr>
          <w:rFonts w:hint="eastAsia"/>
          <w:rtl/>
        </w:rPr>
        <w:t> </w:t>
      </w:r>
      <w:r w:rsidRPr="00330C02">
        <w:rPr>
          <w:rFonts w:hint="cs"/>
          <w:rtl/>
        </w:rPr>
        <w:t>موضوع إسناد المسائل المتعلقة بالخدمة الإذاعية الساتلية، مع مراعاة الخطوط التوجيهية التالية:</w:t>
      </w:r>
    </w:p>
    <w:p w14:paraId="592D0872" w14:textId="77777777" w:rsidR="00136850" w:rsidRPr="00330C02" w:rsidRDefault="00136850" w:rsidP="004C2FE4">
      <w:pPr>
        <w:pStyle w:val="FootnoteText"/>
        <w:rPr>
          <w:rtl/>
        </w:rPr>
      </w:pPr>
      <w:r w:rsidRPr="00330C02">
        <w:t>(1</w:t>
      </w:r>
      <w:r w:rsidRPr="00330C02">
        <w:rPr>
          <w:rFonts w:hint="cs"/>
          <w:rtl/>
        </w:rPr>
        <w:tab/>
        <w:t xml:space="preserve">تسند جميع أو بعض المسائل التي تتناول موضوع التقاسم إلى لجنة الدراسات </w:t>
      </w:r>
      <w:r w:rsidRPr="00330C02">
        <w:t>4</w:t>
      </w:r>
      <w:r w:rsidRPr="00330C02">
        <w:rPr>
          <w:rFonts w:hint="cs"/>
          <w:rtl/>
        </w:rPr>
        <w:t>.</w:t>
      </w:r>
    </w:p>
    <w:p w14:paraId="2FA9E770" w14:textId="77777777" w:rsidR="00136850" w:rsidRPr="00330C02" w:rsidRDefault="00136850" w:rsidP="004C2FE4">
      <w:pPr>
        <w:pStyle w:val="FootnoteText"/>
        <w:rPr>
          <w:rtl/>
        </w:rPr>
      </w:pPr>
      <w:r w:rsidRPr="00330C02">
        <w:t>(2</w:t>
      </w:r>
      <w:r w:rsidRPr="00330C02">
        <w:rPr>
          <w:rFonts w:hint="cs"/>
          <w:rtl/>
        </w:rPr>
        <w:tab/>
        <w:t xml:space="preserve">تسند جميع أو بعض المسائل التي تتناول استخدام الترددات إلى لجنة الدراسات </w:t>
      </w:r>
      <w:r w:rsidRPr="00330C02">
        <w:t>4</w:t>
      </w:r>
      <w:r w:rsidRPr="00330C02">
        <w:rPr>
          <w:rFonts w:hint="cs"/>
          <w:rtl/>
        </w:rPr>
        <w:t>.</w:t>
      </w:r>
    </w:p>
    <w:p w14:paraId="24208E5A" w14:textId="77777777" w:rsidR="00136850" w:rsidRPr="00330C02" w:rsidRDefault="00136850" w:rsidP="004C2FE4">
      <w:pPr>
        <w:pStyle w:val="FootnoteText"/>
        <w:rPr>
          <w:rtl/>
        </w:rPr>
      </w:pPr>
      <w:r w:rsidRPr="00330C02">
        <w:t>(3</w:t>
      </w:r>
      <w:r w:rsidRPr="00330C02">
        <w:rPr>
          <w:rFonts w:hint="cs"/>
          <w:rtl/>
        </w:rPr>
        <w:tab/>
        <w:t xml:space="preserve">تسند جميع أو بعض المسائل التي تتناول أهداف الأداء وجودة الخدمة إلى لجنة الدراسات </w:t>
      </w:r>
      <w:r w:rsidRPr="00330C02">
        <w:t>6</w:t>
      </w:r>
      <w:r w:rsidRPr="00330C02">
        <w:rPr>
          <w:rFonts w:hint="cs"/>
          <w:rtl/>
        </w:rPr>
        <w:t>.</w:t>
      </w:r>
    </w:p>
    <w:p w14:paraId="1001E44C" w14:textId="77777777" w:rsidR="00136850" w:rsidRPr="00330C02" w:rsidRDefault="00136850" w:rsidP="004C2FE4">
      <w:pPr>
        <w:pStyle w:val="FootnoteText"/>
      </w:pPr>
      <w:r w:rsidRPr="00330C02">
        <w:t>(4</w:t>
      </w:r>
      <w:r w:rsidRPr="00330C02">
        <w:rPr>
          <w:rFonts w:hint="cs"/>
          <w:rtl/>
        </w:rPr>
        <w:tab/>
        <w:t xml:space="preserve">تسند جميع أو بعض المسائل التي تتناول متطلبات أداء الترددات الراديوية </w:t>
      </w:r>
      <w:r w:rsidRPr="00330C02">
        <w:rPr>
          <w:rtl/>
        </w:rPr>
        <w:t>للوصلات الساتلية</w:t>
      </w:r>
      <w:r w:rsidRPr="00330C02">
        <w:rPr>
          <w:rFonts w:hint="cs"/>
          <w:rtl/>
        </w:rPr>
        <w:t xml:space="preserve"> لتلبية متطلبات الخدمة التي حددتها لجنة الدراسات</w:t>
      </w:r>
      <w:r w:rsidRPr="00330C02">
        <w:rPr>
          <w:rFonts w:hint="eastAsia"/>
          <w:rtl/>
        </w:rPr>
        <w:t> </w:t>
      </w:r>
      <w:r w:rsidRPr="00330C02">
        <w:t>6</w:t>
      </w:r>
      <w:r w:rsidRPr="00330C02">
        <w:rPr>
          <w:rFonts w:hint="cs"/>
          <w:rtl/>
        </w:rPr>
        <w:t xml:space="preserve">، إلى لجنة الدراسات </w:t>
      </w:r>
      <w:r w:rsidRPr="00330C02">
        <w:t>4</w:t>
      </w:r>
      <w:r w:rsidRPr="00330C02">
        <w:rPr>
          <w:rFonts w:hint="cs"/>
          <w:rtl/>
        </w:rPr>
        <w:t>.</w:t>
      </w:r>
    </w:p>
  </w:footnote>
  <w:footnote w:id="2">
    <w:p w14:paraId="339FE3AB" w14:textId="5B16A463" w:rsidR="00136850" w:rsidRPr="004C2FE4" w:rsidRDefault="00136850" w:rsidP="004C2FE4">
      <w:pPr>
        <w:pStyle w:val="FootnoteText"/>
      </w:pPr>
      <w:r w:rsidRPr="00330C02">
        <w:rPr>
          <w:rStyle w:val="FootnoteReference"/>
          <w:position w:val="0"/>
          <w:rtl/>
        </w:rPr>
        <w:t>2</w:t>
      </w:r>
      <w:r w:rsidRPr="00330C02">
        <w:rPr>
          <w:rtl/>
        </w:rPr>
        <w:tab/>
      </w:r>
      <w:r w:rsidRPr="00330C02">
        <w:rPr>
          <w:rFonts w:hint="cs"/>
          <w:rtl/>
        </w:rPr>
        <w:t xml:space="preserve">تدعى </w:t>
      </w:r>
      <w:r w:rsidRPr="00330C02">
        <w:rPr>
          <w:rtl/>
        </w:rPr>
        <w:t xml:space="preserve">لجان الدراسات </w:t>
      </w:r>
      <w:r w:rsidRPr="00330C02">
        <w:rPr>
          <w:cs/>
        </w:rPr>
        <w:t>‎</w:t>
      </w:r>
      <w:r w:rsidRPr="00330C02">
        <w:t>4</w:t>
      </w:r>
      <w:r w:rsidRPr="00330C02">
        <w:rPr>
          <w:rtl/>
        </w:rPr>
        <w:t xml:space="preserve"> ‏و</w:t>
      </w:r>
      <w:r w:rsidRPr="00330C02">
        <w:rPr>
          <w:cs/>
        </w:rPr>
        <w:t>‎</w:t>
      </w:r>
      <w:r w:rsidRPr="00330C02">
        <w:t>5</w:t>
      </w:r>
      <w:r w:rsidRPr="00330C02">
        <w:rPr>
          <w:rtl/>
        </w:rPr>
        <w:t xml:space="preserve"> ‏و</w:t>
      </w:r>
      <w:r w:rsidRPr="00330C02">
        <w:rPr>
          <w:cs/>
        </w:rPr>
        <w:t>‎</w:t>
      </w:r>
      <w:r w:rsidRPr="00330C02">
        <w:t>7</w:t>
      </w:r>
      <w:r w:rsidRPr="00330C02">
        <w:rPr>
          <w:rtl/>
        </w:rPr>
        <w:t xml:space="preserve"> ‏إلى التعاون بشأن المسائل المتعلقة باستدامة </w:t>
      </w:r>
      <w:r w:rsidR="00A3560E" w:rsidRPr="00330C02">
        <w:rPr>
          <w:rtl/>
        </w:rPr>
        <w:t>موارد</w:t>
      </w:r>
      <w:r w:rsidR="00A3560E" w:rsidRPr="00330C02">
        <w:rPr>
          <w:rFonts w:hint="cs"/>
          <w:rtl/>
        </w:rPr>
        <w:t xml:space="preserve"> </w:t>
      </w:r>
      <w:r w:rsidRPr="00330C02">
        <w:rPr>
          <w:rtl/>
        </w:rPr>
        <w:t>طيف الترددات الراديوية وموارد المدار</w:t>
      </w:r>
      <w:r w:rsidR="00A3560E" w:rsidRPr="00330C02">
        <w:rPr>
          <w:rFonts w:hint="cs"/>
          <w:rtl/>
        </w:rPr>
        <w:t>ات</w:t>
      </w:r>
      <w:r w:rsidRPr="00330C02">
        <w:rPr>
          <w:rtl/>
        </w:rPr>
        <w:t xml:space="preserve"> </w:t>
      </w:r>
      <w:proofErr w:type="spellStart"/>
      <w:r w:rsidRPr="00330C02">
        <w:rPr>
          <w:rtl/>
        </w:rPr>
        <w:t>الساتلي</w:t>
      </w:r>
      <w:r w:rsidR="00A3560E" w:rsidRPr="00330C02">
        <w:rPr>
          <w:rFonts w:hint="cs"/>
          <w:rtl/>
        </w:rPr>
        <w:t>ة</w:t>
      </w:r>
      <w:proofErr w:type="spellEnd"/>
      <w:r w:rsidRPr="00330C02">
        <w:rPr>
          <w:rtl/>
        </w:rPr>
        <w:t xml:space="preserve"> المرتبطة به التي تستعملها الخدمات الفضائية (</w:t>
      </w:r>
      <w:r w:rsidRPr="00330C02">
        <w:rPr>
          <w:i/>
          <w:iCs/>
          <w:rtl/>
        </w:rPr>
        <w:t>انظر</w:t>
      </w:r>
      <w:r w:rsidRPr="00330C02">
        <w:rPr>
          <w:rtl/>
        </w:rPr>
        <w:t xml:space="preserve"> القرار </w:t>
      </w:r>
      <w:r w:rsidRPr="00330C02">
        <w:rPr>
          <w:cs/>
        </w:rPr>
        <w:t>‎</w:t>
      </w:r>
      <w:r w:rsidRPr="00330C02">
        <w:t>219</w:t>
      </w:r>
      <w:r w:rsidRPr="00330C02">
        <w:rPr>
          <w:rtl/>
        </w:rPr>
        <w:t xml:space="preserve"> (‏بوخارست، </w:t>
      </w:r>
      <w:r w:rsidRPr="00330C02">
        <w:rPr>
          <w:cs/>
        </w:rPr>
        <w:t>‎</w:t>
      </w:r>
      <w:r w:rsidRPr="00330C02">
        <w:t>2022</w:t>
      </w:r>
      <w:r w:rsidRPr="00330C02">
        <w:rPr>
          <w:rtl/>
        </w:rPr>
        <w:t>)</w:t>
      </w:r>
      <w:r w:rsidR="00300071" w:rsidRPr="00330C02">
        <w:rPr>
          <w:rFonts w:hint="cs"/>
          <w:rtl/>
        </w:rPr>
        <w:t xml:space="preserve"> </w:t>
      </w:r>
      <w:r w:rsidR="00300071" w:rsidRPr="00330C02">
        <w:rPr>
          <w:rtl/>
        </w:rPr>
        <w:t>لمؤتمر المندوبين المفوضين</w:t>
      </w:r>
      <w:r w:rsidRPr="00330C02">
        <w:rPr>
          <w:rtl/>
        </w:rPr>
        <w:t>) ‏والتي تقع تحت مسؤولية قطاع الاتصالات الراديوية وولايته، حسب الاقتضاء</w:t>
      </w:r>
      <w:r w:rsidRPr="00330C02">
        <w:rPr>
          <w:rFonts w:hint="cs"/>
          <w:rtl/>
        </w:rPr>
        <w:t>، مع اضطلاع لجنة الدراسات 4 بالدور القيادي في 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C93B" w14:textId="77777777" w:rsidR="00447F32" w:rsidRPr="00447F32" w:rsidRDefault="0018701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50"/>
    <w:rsid w:val="0001745B"/>
    <w:rsid w:val="00046B7C"/>
    <w:rsid w:val="0006468A"/>
    <w:rsid w:val="00090574"/>
    <w:rsid w:val="000910B4"/>
    <w:rsid w:val="000C1C0E"/>
    <w:rsid w:val="000C548A"/>
    <w:rsid w:val="00136850"/>
    <w:rsid w:val="00187014"/>
    <w:rsid w:val="00197B01"/>
    <w:rsid w:val="001C0169"/>
    <w:rsid w:val="001D1D50"/>
    <w:rsid w:val="001D6745"/>
    <w:rsid w:val="001E446E"/>
    <w:rsid w:val="002154EE"/>
    <w:rsid w:val="002276D2"/>
    <w:rsid w:val="0023283D"/>
    <w:rsid w:val="0026373E"/>
    <w:rsid w:val="00271C43"/>
    <w:rsid w:val="00290728"/>
    <w:rsid w:val="002978F4"/>
    <w:rsid w:val="002B028D"/>
    <w:rsid w:val="002E6541"/>
    <w:rsid w:val="00300071"/>
    <w:rsid w:val="00330C02"/>
    <w:rsid w:val="00334924"/>
    <w:rsid w:val="003409BC"/>
    <w:rsid w:val="00357185"/>
    <w:rsid w:val="00383829"/>
    <w:rsid w:val="003F0B9A"/>
    <w:rsid w:val="003F4B29"/>
    <w:rsid w:val="0042686F"/>
    <w:rsid w:val="004317D8"/>
    <w:rsid w:val="00434183"/>
    <w:rsid w:val="00443869"/>
    <w:rsid w:val="00447F32"/>
    <w:rsid w:val="004C2FE4"/>
    <w:rsid w:val="004E11DC"/>
    <w:rsid w:val="00525DDD"/>
    <w:rsid w:val="005409AC"/>
    <w:rsid w:val="0055516A"/>
    <w:rsid w:val="0058491B"/>
    <w:rsid w:val="00592EA5"/>
    <w:rsid w:val="00596822"/>
    <w:rsid w:val="005A3170"/>
    <w:rsid w:val="005B7AD9"/>
    <w:rsid w:val="005C7FD8"/>
    <w:rsid w:val="00677396"/>
    <w:rsid w:val="0069200F"/>
    <w:rsid w:val="006A65CB"/>
    <w:rsid w:val="006C3242"/>
    <w:rsid w:val="006C7CC0"/>
    <w:rsid w:val="006F4B05"/>
    <w:rsid w:val="006F63F7"/>
    <w:rsid w:val="007025C7"/>
    <w:rsid w:val="00706D7A"/>
    <w:rsid w:val="00722F0D"/>
    <w:rsid w:val="00725BDC"/>
    <w:rsid w:val="0074420E"/>
    <w:rsid w:val="00772253"/>
    <w:rsid w:val="00783E26"/>
    <w:rsid w:val="007C3BC7"/>
    <w:rsid w:val="007C3BCD"/>
    <w:rsid w:val="007D4ACF"/>
    <w:rsid w:val="007F0787"/>
    <w:rsid w:val="007F4B12"/>
    <w:rsid w:val="00806DD9"/>
    <w:rsid w:val="00810B7B"/>
    <w:rsid w:val="0082358A"/>
    <w:rsid w:val="008235CD"/>
    <w:rsid w:val="008247DE"/>
    <w:rsid w:val="008339C0"/>
    <w:rsid w:val="00840B10"/>
    <w:rsid w:val="008513CB"/>
    <w:rsid w:val="008A4412"/>
    <w:rsid w:val="008A7F84"/>
    <w:rsid w:val="0091702E"/>
    <w:rsid w:val="00923B0C"/>
    <w:rsid w:val="0094021C"/>
    <w:rsid w:val="00952F86"/>
    <w:rsid w:val="00976CB7"/>
    <w:rsid w:val="00982B28"/>
    <w:rsid w:val="009D313F"/>
    <w:rsid w:val="00A3560E"/>
    <w:rsid w:val="00A47A5A"/>
    <w:rsid w:val="00A6683B"/>
    <w:rsid w:val="00A97F94"/>
    <w:rsid w:val="00AA7EA2"/>
    <w:rsid w:val="00AF0607"/>
    <w:rsid w:val="00B03099"/>
    <w:rsid w:val="00B05BC8"/>
    <w:rsid w:val="00B1728B"/>
    <w:rsid w:val="00B533DE"/>
    <w:rsid w:val="00B53691"/>
    <w:rsid w:val="00B64B47"/>
    <w:rsid w:val="00C002DE"/>
    <w:rsid w:val="00C06300"/>
    <w:rsid w:val="00C53BF8"/>
    <w:rsid w:val="00C66157"/>
    <w:rsid w:val="00C674FE"/>
    <w:rsid w:val="00C67501"/>
    <w:rsid w:val="00C75633"/>
    <w:rsid w:val="00C9034B"/>
    <w:rsid w:val="00CE2EE1"/>
    <w:rsid w:val="00CE3349"/>
    <w:rsid w:val="00CE36E5"/>
    <w:rsid w:val="00CF27F5"/>
    <w:rsid w:val="00CF3FFD"/>
    <w:rsid w:val="00D10CCF"/>
    <w:rsid w:val="00D77D0F"/>
    <w:rsid w:val="00D812B0"/>
    <w:rsid w:val="00DA1CF0"/>
    <w:rsid w:val="00DC1E02"/>
    <w:rsid w:val="00DC24B4"/>
    <w:rsid w:val="00DC5FB0"/>
    <w:rsid w:val="00DF16DC"/>
    <w:rsid w:val="00E45211"/>
    <w:rsid w:val="00E473C5"/>
    <w:rsid w:val="00E61BE8"/>
    <w:rsid w:val="00E624B0"/>
    <w:rsid w:val="00E9054B"/>
    <w:rsid w:val="00E92863"/>
    <w:rsid w:val="00E97399"/>
    <w:rsid w:val="00EB796D"/>
    <w:rsid w:val="00F058DC"/>
    <w:rsid w:val="00F163F5"/>
    <w:rsid w:val="00F24FC4"/>
    <w:rsid w:val="00F2676C"/>
    <w:rsid w:val="00F84366"/>
    <w:rsid w:val="00F85089"/>
    <w:rsid w:val="00F974C5"/>
    <w:rsid w:val="00FA3FD0"/>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83AB"/>
  <w15:chartTrackingRefBased/>
  <w15:docId w15:val="{A6651673-2882-4DA1-ABBD-AADD0F41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330C02"/>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30C02"/>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pPr>
      <w:jc w:val="right"/>
    </w:pPr>
  </w:style>
  <w:style w:type="character" w:customStyle="1" w:styleId="NormalaftertitleChar">
    <w:name w:val="Normal after title Char"/>
    <w:basedOn w:val="DefaultParagraphFont"/>
    <w:link w:val="Normalaftertitle"/>
    <w:rsid w:val="00136850"/>
    <w:rPr>
      <w:rFonts w:ascii="Dubai" w:hAnsi="Dubai" w:cs="Dubai"/>
      <w:lang w:bidi="ar-SY"/>
    </w:rPr>
  </w:style>
  <w:style w:type="character" w:customStyle="1" w:styleId="CallChar">
    <w:name w:val="Call Char"/>
    <w:basedOn w:val="DefaultParagraphFont"/>
    <w:link w:val="Call"/>
    <w:locked/>
    <w:rsid w:val="00136850"/>
    <w:rPr>
      <w:rFonts w:ascii="Dubai" w:hAnsi="Dubai" w:cs="Dubai"/>
      <w:i/>
      <w:iCs/>
    </w:rPr>
  </w:style>
  <w:style w:type="character" w:customStyle="1" w:styleId="ResNoChar">
    <w:name w:val="Res_No Char"/>
    <w:basedOn w:val="DefaultParagraphFont"/>
    <w:link w:val="ResNo"/>
    <w:rsid w:val="00136850"/>
    <w:rPr>
      <w:rFonts w:ascii="Dubai" w:hAnsi="Dubai" w:cs="Dubai"/>
      <w:sz w:val="26"/>
      <w:szCs w:val="26"/>
    </w:rPr>
  </w:style>
  <w:style w:type="paragraph" w:customStyle="1" w:styleId="Title4">
    <w:name w:val="Title 4"/>
    <w:basedOn w:val="Title3"/>
    <w:next w:val="Heading1"/>
    <w:rsid w:val="00136850"/>
    <w:pPr>
      <w:tabs>
        <w:tab w:val="clear" w:pos="794"/>
        <w:tab w:val="left" w:pos="567"/>
        <w:tab w:val="left" w:pos="1134"/>
        <w:tab w:val="left" w:pos="1701"/>
        <w:tab w:val="left" w:pos="1871"/>
        <w:tab w:val="left" w:pos="2268"/>
        <w:tab w:val="left" w:pos="2835"/>
      </w:tabs>
    </w:pPr>
    <w:rPr>
      <w:rFonts w:eastAsia="Times New Roman"/>
      <w:b/>
      <w:bCs/>
      <w:w w:val="110"/>
      <w:lang w:eastAsia="en-US" w:bidi="ar-EG"/>
    </w:rPr>
  </w:style>
  <w:style w:type="character" w:customStyle="1" w:styleId="RestitleChar">
    <w:name w:val="Res_title Char"/>
    <w:basedOn w:val="DefaultParagraphFont"/>
    <w:link w:val="Restitle"/>
    <w:rsid w:val="00136850"/>
    <w:rPr>
      <w:rFonts w:ascii="Dubai" w:hAnsi="Dubai" w:cs="Dubai"/>
      <w:b/>
      <w:bCs/>
      <w:sz w:val="28"/>
      <w:szCs w:val="28"/>
      <w:lang w:bidi="ar-SY"/>
    </w:rPr>
  </w:style>
  <w:style w:type="paragraph" w:customStyle="1" w:styleId="Headingi0">
    <w:name w:val="Heading_i"/>
    <w:basedOn w:val="Heading3"/>
    <w:next w:val="Normal"/>
    <w:qFormat/>
    <w:rsid w:val="00136850"/>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cs="Traditional Arabic"/>
      <w:b w:val="0"/>
      <w:i/>
      <w:position w:val="2"/>
      <w:szCs w:val="30"/>
      <w:lang w:val="en-GB" w:eastAsia="en-US" w:bidi="ar-EG"/>
    </w:rPr>
  </w:style>
  <w:style w:type="paragraph" w:customStyle="1" w:styleId="Resdate">
    <w:name w:val="Res_date"/>
    <w:basedOn w:val="Normal"/>
    <w:autoRedefine/>
    <w:qFormat/>
    <w:rsid w:val="00136850"/>
    <w:pPr>
      <w:keepNext/>
      <w:keepLines/>
      <w:tabs>
        <w:tab w:val="clear" w:pos="794"/>
        <w:tab w:val="left" w:pos="1134"/>
        <w:tab w:val="left" w:pos="1871"/>
        <w:tab w:val="left" w:pos="2268"/>
        <w:tab w:val="left" w:pos="2693"/>
      </w:tabs>
      <w:overflowPunct w:val="0"/>
      <w:autoSpaceDE w:val="0"/>
      <w:autoSpaceDN w:val="0"/>
      <w:adjustRightInd w:val="0"/>
      <w:spacing w:line="240" w:lineRule="auto"/>
      <w:jc w:val="right"/>
      <w:textAlignment w:val="baseline"/>
    </w:pPr>
    <w:rPr>
      <w:rFonts w:eastAsia="Times New Roman"/>
      <w:lang w:val="en-GB" w:eastAsia="en-US" w:bidi="ar-EG"/>
    </w:rPr>
  </w:style>
  <w:style w:type="paragraph" w:styleId="Revision">
    <w:name w:val="Revision"/>
    <w:hidden/>
    <w:uiPriority w:val="99"/>
    <w:semiHidden/>
    <w:rsid w:val="00136850"/>
    <w:pPr>
      <w:spacing w:after="0" w:line="240" w:lineRule="auto"/>
    </w:pPr>
    <w:rPr>
      <w:rFonts w:ascii="Dubai" w:hAnsi="Dubai" w:cs="Dubai"/>
    </w:rPr>
  </w:style>
  <w:style w:type="paragraph" w:customStyle="1" w:styleId="Ques">
    <w:name w:val="Ques"/>
    <w:basedOn w:val="Normal"/>
    <w:rsid w:val="00136850"/>
    <w:pPr>
      <w:tabs>
        <w:tab w:val="clear" w:pos="794"/>
        <w:tab w:val="left" w:pos="1134"/>
        <w:tab w:val="left" w:pos="1871"/>
        <w:tab w:val="left" w:pos="2268"/>
      </w:tabs>
    </w:pPr>
    <w:rPr>
      <w:rFonts w:eastAsia="Times New Roman"/>
      <w:lang w:eastAsia="en-US" w:bidi="ar-EG"/>
    </w:rPr>
  </w:style>
  <w:style w:type="paragraph" w:customStyle="1" w:styleId="Headingb0">
    <w:name w:val="Heading_b"/>
    <w:basedOn w:val="Heading2"/>
    <w:rsid w:val="00136850"/>
    <w:pPr>
      <w:keepLines w:val="0"/>
      <w:tabs>
        <w:tab w:val="clear" w:pos="794"/>
        <w:tab w:val="left" w:pos="1134"/>
        <w:tab w:val="left" w:pos="1871"/>
        <w:tab w:val="left" w:pos="2268"/>
      </w:tabs>
      <w:spacing w:before="180"/>
      <w:ind w:left="0" w:firstLine="0"/>
    </w:pPr>
    <w:rPr>
      <w:rFonts w:eastAsia="Times New Roman"/>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customXml/itemProps2.xml><?xml version="1.0" encoding="utf-8"?>
<ds:datastoreItem xmlns:ds="http://schemas.openxmlformats.org/officeDocument/2006/customXml" ds:itemID="{41432C6E-617B-4DFE-8A8C-333FBD3A6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54EE6-189F-43BC-80E0-7775EB7F410D}">
  <ds:schemaRefs>
    <ds:schemaRef ds:uri="http://schemas.microsoft.com/sharepoint/v3/contenttype/forms"/>
  </ds:schemaRefs>
</ds:datastoreItem>
</file>

<file path=customXml/itemProps4.xml><?xml version="1.0" encoding="utf-8"?>
<ds:datastoreItem xmlns:ds="http://schemas.openxmlformats.org/officeDocument/2006/customXml" ds:itemID="{4C6C8931-40FB-437A-AE7E-CC0CC9B9C423}">
  <ds:schemaRefs>
    <ds:schemaRef ds:uri="http://schemas.microsoft.com/office/2006/documentManagement/types"/>
    <ds:schemaRef ds:uri="182c4cff-5844-4b4c-8c88-96909af4d9b9"/>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Arabic-AAM</cp:lastModifiedBy>
  <cp:revision>3</cp:revision>
  <dcterms:created xsi:type="dcterms:W3CDTF">2023-11-21T14:29:00Z</dcterms:created>
  <dcterms:modified xsi:type="dcterms:W3CDTF">2023-11-21T14:41:00Z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0x010100EE71E44D3260374C8AB15791486AF672</vt:lpwstr>
  </property>
</Properties>
</file>