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1405" w14:textId="1F8B7DF6" w:rsidR="006167E4" w:rsidRDefault="006167E4" w:rsidP="00703034">
      <w:pPr>
        <w:pStyle w:val="ResNo"/>
      </w:pPr>
      <w:r>
        <w:t>RESOLUTION itu-r 19-</w:t>
      </w:r>
      <w:r w:rsidR="00CF3011">
        <w:t>9</w:t>
      </w:r>
    </w:p>
    <w:p w14:paraId="7410EFDC" w14:textId="09D3D92C" w:rsidR="006167E4" w:rsidRDefault="006167E4" w:rsidP="00703034">
      <w:pPr>
        <w:pStyle w:val="Restitle"/>
      </w:pPr>
      <w:bookmarkStart w:id="0" w:name="_Toc180537890"/>
      <w:r w:rsidRPr="0085475C">
        <w:t xml:space="preserve">Dissemination of </w:t>
      </w:r>
      <w:r>
        <w:t>ITU</w:t>
      </w:r>
      <w:r>
        <w:noBreakHyphen/>
      </w:r>
      <w:r w:rsidRPr="0085475C">
        <w:t>R texts</w:t>
      </w:r>
      <w:bookmarkEnd w:id="0"/>
    </w:p>
    <w:p w14:paraId="0260790E" w14:textId="154CE55A" w:rsidR="006B2CF4" w:rsidRDefault="006B2CF4" w:rsidP="006B2CF4">
      <w:pPr>
        <w:pStyle w:val="Resdate"/>
      </w:pPr>
      <w:r w:rsidRPr="0085475C">
        <w:t>(1978-1986-1990-1993-2000-2007</w:t>
      </w:r>
      <w:r>
        <w:t>-2012-2015</w:t>
      </w:r>
      <w:r w:rsidR="006167E4">
        <w:t>-2019</w:t>
      </w:r>
      <w:r w:rsidR="00C3377B">
        <w:t>-2023</w:t>
      </w:r>
      <w:r w:rsidRPr="0085475C">
        <w:t>)</w:t>
      </w:r>
    </w:p>
    <w:p w14:paraId="4A10CEC0" w14:textId="77777777" w:rsidR="006B2CF4" w:rsidRDefault="006B2CF4" w:rsidP="006B2CF4">
      <w:pPr>
        <w:pStyle w:val="Normalaftertitle"/>
      </w:pPr>
      <w:r w:rsidRPr="0085475C">
        <w:t>The ITU Radiocommunication Assembly,</w:t>
      </w:r>
    </w:p>
    <w:p w14:paraId="01D86C3B" w14:textId="77777777" w:rsidR="006B2CF4" w:rsidRDefault="006B2CF4" w:rsidP="006B2CF4">
      <w:pPr>
        <w:pStyle w:val="Call"/>
      </w:pPr>
      <w:r w:rsidRPr="0085475C">
        <w:t>considering</w:t>
      </w:r>
    </w:p>
    <w:p w14:paraId="66BCBAB2" w14:textId="77777777" w:rsidR="006B2CF4" w:rsidRDefault="006B2CF4" w:rsidP="006B2CF4">
      <w:r w:rsidRPr="0076670D">
        <w:rPr>
          <w:i/>
          <w:iCs/>
        </w:rPr>
        <w:t>a)</w:t>
      </w:r>
      <w:r w:rsidRPr="0085475C">
        <w:tab/>
        <w:t xml:space="preserve">the decisive importance for radiocommunications of the information contained in the </w:t>
      </w:r>
      <w:r>
        <w:t>ITU</w:t>
      </w:r>
      <w:r>
        <w:noBreakHyphen/>
      </w:r>
      <w:r w:rsidRPr="0085475C">
        <w:t xml:space="preserve">R </w:t>
      </w:r>
      <w:proofErr w:type="gramStart"/>
      <w:r w:rsidRPr="0085475C">
        <w:t>texts;</w:t>
      </w:r>
      <w:proofErr w:type="gramEnd"/>
    </w:p>
    <w:p w14:paraId="71531F65" w14:textId="77777777" w:rsidR="006B2CF4" w:rsidRDefault="006B2CF4" w:rsidP="006B2CF4">
      <w:r w:rsidRPr="0076670D">
        <w:rPr>
          <w:i/>
          <w:iCs/>
        </w:rPr>
        <w:t>b)</w:t>
      </w:r>
      <w:r w:rsidRPr="0085475C">
        <w:tab/>
        <w:t xml:space="preserve">that a wider dissemination of the information contained in these texts would promote technical </w:t>
      </w:r>
      <w:proofErr w:type="gramStart"/>
      <w:r w:rsidRPr="0085475C">
        <w:t>progress;</w:t>
      </w:r>
      <w:proofErr w:type="gramEnd"/>
    </w:p>
    <w:p w14:paraId="1CE869A5" w14:textId="77777777" w:rsidR="006B2CF4" w:rsidRDefault="006B2CF4" w:rsidP="006B2CF4">
      <w:r w:rsidRPr="0076670D">
        <w:rPr>
          <w:i/>
          <w:iCs/>
        </w:rPr>
        <w:t>c)</w:t>
      </w:r>
      <w:r w:rsidRPr="0085475C">
        <w:tab/>
        <w:t xml:space="preserve">that ITU has developed the Telecom Information Exchange Services (TIES) and publishes texts on the ITU </w:t>
      </w:r>
      <w:proofErr w:type="gramStart"/>
      <w:r w:rsidRPr="0085475C">
        <w:t>website;</w:t>
      </w:r>
      <w:proofErr w:type="gramEnd"/>
    </w:p>
    <w:p w14:paraId="1B298D79" w14:textId="725403C5" w:rsidR="006B2CF4" w:rsidRDefault="006B2CF4" w:rsidP="006B2CF4">
      <w:r w:rsidRPr="0076670D">
        <w:rPr>
          <w:i/>
          <w:iCs/>
        </w:rPr>
        <w:t>d)</w:t>
      </w:r>
      <w:r w:rsidRPr="0085475C">
        <w:tab/>
        <w:t xml:space="preserve">that the wider use of electronic means of communication and document distribution promotes more rapid dissemination of information and realizes cost savings for the Union and the ITU </w:t>
      </w:r>
      <w:proofErr w:type="gramStart"/>
      <w:r w:rsidRPr="0085475C">
        <w:t>membership;</w:t>
      </w:r>
      <w:proofErr w:type="gramEnd"/>
    </w:p>
    <w:p w14:paraId="24252D15" w14:textId="52F4AFB8" w:rsidR="006B2CF4" w:rsidRPr="00C16D2A" w:rsidRDefault="006B2CF4" w:rsidP="006B2CF4">
      <w:r w:rsidRPr="00D6480D">
        <w:rPr>
          <w:i/>
          <w:iCs/>
        </w:rPr>
        <w:t>e)</w:t>
      </w:r>
      <w:r w:rsidRPr="00D6480D">
        <w:tab/>
      </w:r>
      <w:r w:rsidRPr="00C3377B">
        <w:rPr>
          <w:lang w:val="en-US"/>
        </w:rPr>
        <w:t>Decision 12 (</w:t>
      </w:r>
      <w:r w:rsidRPr="00C3377B">
        <w:t>Rev.</w:t>
      </w:r>
      <w:r w:rsidR="0091223E">
        <w:t> </w:t>
      </w:r>
      <w:r w:rsidRPr="00C3377B">
        <w:t>Busan, 2014</w:t>
      </w:r>
      <w:r w:rsidRPr="00C3377B">
        <w:rPr>
          <w:lang w:val="en-US"/>
        </w:rPr>
        <w:t>) of the Plenipotentiary Conference</w:t>
      </w:r>
      <w:r w:rsidRPr="00C16D2A">
        <w:rPr>
          <w:lang w:val="en-US"/>
        </w:rPr>
        <w:t xml:space="preserve">, on free online access to ITU </w:t>
      </w:r>
      <w:proofErr w:type="gramStart"/>
      <w:r w:rsidRPr="00C16D2A">
        <w:rPr>
          <w:lang w:val="en-US"/>
        </w:rPr>
        <w:t>publications;</w:t>
      </w:r>
      <w:proofErr w:type="gramEnd"/>
    </w:p>
    <w:p w14:paraId="413F351A" w14:textId="3524CE42" w:rsidR="006B2CF4" w:rsidRPr="00D6480D" w:rsidRDefault="006B2CF4" w:rsidP="006B2CF4">
      <w:r w:rsidRPr="00C16D2A">
        <w:rPr>
          <w:i/>
          <w:iCs/>
        </w:rPr>
        <w:t>f)</w:t>
      </w:r>
      <w:r w:rsidRPr="00C16D2A">
        <w:tab/>
      </w:r>
      <w:r w:rsidRPr="006B5B53">
        <w:t>Resolution 154 (Rev.</w:t>
      </w:r>
      <w:r w:rsidR="002425E3" w:rsidRPr="006B5B53">
        <w:t> </w:t>
      </w:r>
      <w:r w:rsidR="00D41D92" w:rsidRPr="006B5B53">
        <w:t>Bucharest</w:t>
      </w:r>
      <w:r w:rsidR="009B66FE" w:rsidRPr="006B5B53">
        <w:t>, 20</w:t>
      </w:r>
      <w:r w:rsidR="00D41D92" w:rsidRPr="006B5B53">
        <w:t>22</w:t>
      </w:r>
      <w:r w:rsidRPr="006B5B53">
        <w:t>) of the Plenipotentiary Conference</w:t>
      </w:r>
      <w:r w:rsidRPr="00C16D2A">
        <w:t>, on use of the six official languages of the Union on an equal footing, the decisions of Council taken</w:t>
      </w:r>
      <w:r w:rsidRPr="00D6480D">
        <w:t xml:space="preserve"> pursuant to this Resolution, and the follow-up by the Radiocommunication Advisory Group,</w:t>
      </w:r>
    </w:p>
    <w:p w14:paraId="30E5024F" w14:textId="77777777" w:rsidR="006B2CF4" w:rsidRPr="00D6480D" w:rsidRDefault="006B2CF4" w:rsidP="006B2CF4">
      <w:pPr>
        <w:pStyle w:val="Call"/>
      </w:pPr>
      <w:r w:rsidRPr="00D6480D">
        <w:t>noting</w:t>
      </w:r>
    </w:p>
    <w:p w14:paraId="5C965EB3" w14:textId="77777777" w:rsidR="006B2CF4" w:rsidRDefault="006B2CF4" w:rsidP="006B2CF4">
      <w:r w:rsidRPr="00D6480D">
        <w:t>that the Director of the Radiocommunication Bureau periodically issues updated guidelines on working methods which complement and are additional to those specified in Resolution ITU</w:t>
      </w:r>
      <w:r w:rsidRPr="00D6480D">
        <w:noBreakHyphen/>
        <w:t>R 1</w:t>
      </w:r>
      <w:r w:rsidRPr="0085475C">
        <w:t xml:space="preserve"> and which may address the practical aspects of the dissemination of </w:t>
      </w:r>
      <w:r>
        <w:t>ITU</w:t>
      </w:r>
      <w:r>
        <w:noBreakHyphen/>
      </w:r>
      <w:r w:rsidRPr="0085475C">
        <w:t>R texts, such as by electronic means,</w:t>
      </w:r>
    </w:p>
    <w:p w14:paraId="0FBBD63E" w14:textId="77777777" w:rsidR="006B2CF4" w:rsidRDefault="006B2CF4" w:rsidP="006B2CF4">
      <w:pPr>
        <w:pStyle w:val="Call"/>
      </w:pPr>
      <w:r w:rsidRPr="0085475C">
        <w:t>resolves</w:t>
      </w:r>
    </w:p>
    <w:p w14:paraId="3416BA80" w14:textId="77777777" w:rsidR="006B2CF4" w:rsidRDefault="006B2CF4" w:rsidP="006B2CF4">
      <w:r w:rsidRPr="0085475C">
        <w:t>1</w:t>
      </w:r>
      <w:r w:rsidRPr="0085475C">
        <w:tab/>
        <w:t xml:space="preserve">that the administrations should ensure the dissemination of </w:t>
      </w:r>
      <w:r>
        <w:t>ITU</w:t>
      </w:r>
      <w:r>
        <w:noBreakHyphen/>
      </w:r>
      <w:r w:rsidRPr="0085475C">
        <w:t xml:space="preserve">R texts within their countries, by the means which they consider to be the most suitable and in the most appropriate </w:t>
      </w:r>
      <w:proofErr w:type="gramStart"/>
      <w:r w:rsidRPr="0085475C">
        <w:t>fields;</w:t>
      </w:r>
      <w:proofErr w:type="gramEnd"/>
    </w:p>
    <w:p w14:paraId="66FDA042" w14:textId="77777777" w:rsidR="006B2CF4" w:rsidRDefault="006B2CF4" w:rsidP="006B2CF4">
      <w:r w:rsidRPr="0085475C">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 xml:space="preserve">R </w:t>
      </w:r>
      <w:proofErr w:type="gramStart"/>
      <w:r w:rsidRPr="0085475C">
        <w:t>texts;</w:t>
      </w:r>
      <w:proofErr w:type="gramEnd"/>
    </w:p>
    <w:p w14:paraId="2AF9E310" w14:textId="37854A37" w:rsidR="006B2CF4" w:rsidRDefault="006B2CF4" w:rsidP="006B2CF4">
      <w:r w:rsidRPr="0085475C">
        <w:t>3</w:t>
      </w:r>
      <w:r w:rsidRPr="0085475C">
        <w:tab/>
        <w:t>that Radiocommunication Sector texts should be disseminated, to the maximum extent possible, through electronic means,</w:t>
      </w:r>
    </w:p>
    <w:p w14:paraId="0F7CFDDF" w14:textId="4924065D" w:rsidR="00EB4191" w:rsidRDefault="00EB4191">
      <w:pPr>
        <w:tabs>
          <w:tab w:val="clear" w:pos="1134"/>
          <w:tab w:val="clear" w:pos="1871"/>
          <w:tab w:val="clear" w:pos="2268"/>
        </w:tabs>
        <w:overflowPunct/>
        <w:autoSpaceDE/>
        <w:autoSpaceDN/>
        <w:adjustRightInd/>
        <w:spacing w:before="0"/>
        <w:textAlignment w:val="auto"/>
      </w:pPr>
      <w:r>
        <w:br w:type="page"/>
      </w:r>
    </w:p>
    <w:p w14:paraId="4F88A38B" w14:textId="77777777" w:rsidR="006B2CF4" w:rsidRDefault="006B2CF4" w:rsidP="006B2CF4">
      <w:pPr>
        <w:pStyle w:val="Call"/>
      </w:pPr>
      <w:r w:rsidRPr="0085475C">
        <w:lastRenderedPageBreak/>
        <w:t>instructs</w:t>
      </w:r>
    </w:p>
    <w:p w14:paraId="47F6F751" w14:textId="1E35B246" w:rsidR="006B2CF4" w:rsidRDefault="006B2CF4" w:rsidP="006B2CF4">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sectPr w:rsidR="006B2CF4"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43B3" w14:textId="77777777" w:rsidR="00240372" w:rsidRDefault="00240372">
      <w:r>
        <w:separator/>
      </w:r>
    </w:p>
  </w:endnote>
  <w:endnote w:type="continuationSeparator" w:id="0">
    <w:p w14:paraId="6B2D7502" w14:textId="77777777" w:rsidR="00240372" w:rsidRDefault="0024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013D" w14:textId="58CB337E"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50732">
      <w:rPr>
        <w:noProof/>
        <w:lang w:val="es-ES_tradnl"/>
      </w:rPr>
      <w:t>Y:\APP\BR\BR Publications\RA Resolutions 2019\19\019V2E.DOCX</w:t>
    </w:r>
    <w:r>
      <w:fldChar w:fldCharType="end"/>
    </w:r>
    <w:r w:rsidRPr="009447A3">
      <w:rPr>
        <w:lang w:val="es-ES_tradnl"/>
      </w:rPr>
      <w:tab/>
    </w:r>
    <w:r>
      <w:fldChar w:fldCharType="begin"/>
    </w:r>
    <w:r>
      <w:instrText xml:space="preserve"> SAVEDATE \@ DD.MM.YY </w:instrText>
    </w:r>
    <w:r>
      <w:fldChar w:fldCharType="separate"/>
    </w:r>
    <w:r w:rsidR="000A2851">
      <w:rPr>
        <w:noProof/>
      </w:rPr>
      <w:t>22.11.23</w:t>
    </w:r>
    <w:r>
      <w:fldChar w:fldCharType="end"/>
    </w:r>
    <w:r w:rsidRPr="009447A3">
      <w:rPr>
        <w:lang w:val="es-ES_tradnl"/>
      </w:rPr>
      <w:tab/>
    </w:r>
    <w:r>
      <w:fldChar w:fldCharType="begin"/>
    </w:r>
    <w:r>
      <w:instrText xml:space="preserve"> PRINTDATE \@ DD.MM.YY </w:instrText>
    </w:r>
    <w:r>
      <w:fldChar w:fldCharType="separate"/>
    </w:r>
    <w:r w:rsidR="00250732">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6AFA" w14:textId="77777777" w:rsidR="00240372" w:rsidRDefault="00240372">
      <w:r>
        <w:rPr>
          <w:b/>
        </w:rPr>
        <w:t>_______________</w:t>
      </w:r>
    </w:p>
  </w:footnote>
  <w:footnote w:type="continuationSeparator" w:id="0">
    <w:p w14:paraId="2F6281B1" w14:textId="77777777" w:rsidR="00240372" w:rsidRDefault="0024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2957" w14:textId="77777777" w:rsidR="00192E45" w:rsidRDefault="00192E45">
    <w:pPr>
      <w:pStyle w:val="Header"/>
    </w:pPr>
    <w:r>
      <w:fldChar w:fldCharType="begin"/>
    </w:r>
    <w:r>
      <w:instrText xml:space="preserve"> PAGE  \* MERGEFORMAT </w:instrText>
    </w:r>
    <w:r>
      <w:fldChar w:fldCharType="separate"/>
    </w:r>
    <w:r w:rsidR="006167E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74340090">
    <w:abstractNumId w:val="0"/>
  </w:num>
  <w:num w:numId="2" w16cid:durableId="3277533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F4"/>
    <w:rsid w:val="0009514D"/>
    <w:rsid w:val="00097276"/>
    <w:rsid w:val="000A2851"/>
    <w:rsid w:val="000C2C76"/>
    <w:rsid w:val="000D1293"/>
    <w:rsid w:val="00161B29"/>
    <w:rsid w:val="00192E45"/>
    <w:rsid w:val="001B225D"/>
    <w:rsid w:val="001F0D2E"/>
    <w:rsid w:val="00206408"/>
    <w:rsid w:val="00240372"/>
    <w:rsid w:val="002425E3"/>
    <w:rsid w:val="00250732"/>
    <w:rsid w:val="00267C0D"/>
    <w:rsid w:val="00280B1E"/>
    <w:rsid w:val="00305340"/>
    <w:rsid w:val="0030579C"/>
    <w:rsid w:val="00313578"/>
    <w:rsid w:val="00381522"/>
    <w:rsid w:val="003B435B"/>
    <w:rsid w:val="004205DD"/>
    <w:rsid w:val="00425F3D"/>
    <w:rsid w:val="00471425"/>
    <w:rsid w:val="004844C1"/>
    <w:rsid w:val="004D6FFE"/>
    <w:rsid w:val="00521E96"/>
    <w:rsid w:val="00556BAE"/>
    <w:rsid w:val="005D4307"/>
    <w:rsid w:val="005E0BE1"/>
    <w:rsid w:val="005F1974"/>
    <w:rsid w:val="006167E4"/>
    <w:rsid w:val="00636A13"/>
    <w:rsid w:val="006904BD"/>
    <w:rsid w:val="006B2CF4"/>
    <w:rsid w:val="006B5B53"/>
    <w:rsid w:val="00703034"/>
    <w:rsid w:val="0071246B"/>
    <w:rsid w:val="0072667D"/>
    <w:rsid w:val="00756B1C"/>
    <w:rsid w:val="007C6911"/>
    <w:rsid w:val="008145E1"/>
    <w:rsid w:val="00880578"/>
    <w:rsid w:val="008931E2"/>
    <w:rsid w:val="008A7B8E"/>
    <w:rsid w:val="008E470E"/>
    <w:rsid w:val="0091223E"/>
    <w:rsid w:val="00921881"/>
    <w:rsid w:val="009447A3"/>
    <w:rsid w:val="00993768"/>
    <w:rsid w:val="009B66FE"/>
    <w:rsid w:val="009E375D"/>
    <w:rsid w:val="00A05CE9"/>
    <w:rsid w:val="00A10315"/>
    <w:rsid w:val="00A35F66"/>
    <w:rsid w:val="00B960D7"/>
    <w:rsid w:val="00BB03AF"/>
    <w:rsid w:val="00BE5003"/>
    <w:rsid w:val="00BF5E61"/>
    <w:rsid w:val="00C16D2A"/>
    <w:rsid w:val="00C3377B"/>
    <w:rsid w:val="00C46060"/>
    <w:rsid w:val="00CB1338"/>
    <w:rsid w:val="00CF3011"/>
    <w:rsid w:val="00D262CE"/>
    <w:rsid w:val="00D41D92"/>
    <w:rsid w:val="00D471A9"/>
    <w:rsid w:val="00D50D44"/>
    <w:rsid w:val="00DA716F"/>
    <w:rsid w:val="00E123D4"/>
    <w:rsid w:val="00E241D9"/>
    <w:rsid w:val="00E424C3"/>
    <w:rsid w:val="00EB4191"/>
    <w:rsid w:val="00EE1A06"/>
    <w:rsid w:val="00EE4AD6"/>
    <w:rsid w:val="00EE7731"/>
    <w:rsid w:val="00EF1EFB"/>
    <w:rsid w:val="00F237D9"/>
    <w:rsid w:val="00F329B0"/>
    <w:rsid w:val="00F43574"/>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739BA"/>
  <w15:docId w15:val="{A8A87936-0A59-4DEC-9482-82D39C2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Revision">
    <w:name w:val="Revision"/>
    <w:hidden/>
    <w:uiPriority w:val="99"/>
    <w:semiHidden/>
    <w:rsid w:val="00D41D92"/>
    <w:rPr>
      <w:rFonts w:ascii="Times New Roman" w:hAnsi="Times New Roman"/>
      <w:sz w:val="24"/>
      <w:lang w:val="en-GB" w:eastAsia="en-US"/>
    </w:rPr>
  </w:style>
  <w:style w:type="paragraph" w:styleId="BalloonText">
    <w:name w:val="Balloon Text"/>
    <w:basedOn w:val="Normal"/>
    <w:link w:val="BalloonTextChar"/>
    <w:semiHidden/>
    <w:unhideWhenUsed/>
    <w:rsid w:val="00267C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7C0D"/>
    <w:rPr>
      <w:rFonts w:ascii="Segoe UI" w:hAnsi="Segoe UI" w:cs="Segoe UI"/>
      <w:sz w:val="18"/>
      <w:szCs w:val="18"/>
      <w:lang w:val="en-GB" w:eastAsia="en-US"/>
    </w:rPr>
  </w:style>
  <w:style w:type="character" w:styleId="CommentReference">
    <w:name w:val="annotation reference"/>
    <w:basedOn w:val="DefaultParagraphFont"/>
    <w:semiHidden/>
    <w:unhideWhenUsed/>
    <w:rsid w:val="00A10315"/>
    <w:rPr>
      <w:sz w:val="16"/>
      <w:szCs w:val="16"/>
    </w:rPr>
  </w:style>
  <w:style w:type="paragraph" w:styleId="CommentText">
    <w:name w:val="annotation text"/>
    <w:basedOn w:val="Normal"/>
    <w:link w:val="CommentTextChar"/>
    <w:semiHidden/>
    <w:unhideWhenUsed/>
    <w:rsid w:val="00A10315"/>
    <w:rPr>
      <w:sz w:val="20"/>
    </w:rPr>
  </w:style>
  <w:style w:type="character" w:customStyle="1" w:styleId="CommentTextChar">
    <w:name w:val="Comment Text Char"/>
    <w:basedOn w:val="DefaultParagraphFont"/>
    <w:link w:val="CommentText"/>
    <w:semiHidden/>
    <w:rsid w:val="00A1031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10315"/>
    <w:rPr>
      <w:b/>
      <w:bCs/>
    </w:rPr>
  </w:style>
  <w:style w:type="character" w:customStyle="1" w:styleId="CommentSubjectChar">
    <w:name w:val="Comment Subject Char"/>
    <w:basedOn w:val="CommentTextChar"/>
    <w:link w:val="CommentSubject"/>
    <w:semiHidden/>
    <w:rsid w:val="00A1031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A6FED-AFEB-4FBA-94EA-6BCDE4B1A8DD}">
  <ds:schemaRefs>
    <ds:schemaRef ds:uri="182c4cff-5844-4b4c-8c88-96909af4d9b9"/>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E0064BD-3A1D-4FAD-BF61-288B77AC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1A751-B0C7-4AEC-8105-D9942B651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PE_RA19.dotx</Template>
  <TotalTime>5</TotalTime>
  <Pages>2</Pages>
  <Words>343</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BRSGD</dc:creator>
  <cp:keywords/>
  <dc:description/>
  <cp:lastModifiedBy>Green, Adam</cp:lastModifiedBy>
  <cp:revision>6</cp:revision>
  <cp:lastPrinted>2019-10-30T14:05:00Z</cp:lastPrinted>
  <dcterms:created xsi:type="dcterms:W3CDTF">2023-11-21T09:15:00Z</dcterms:created>
  <dcterms:modified xsi:type="dcterms:W3CDTF">2023-11-23T07:28:00Z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6800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