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7A" w:rsidRDefault="00060135" w:rsidP="00D46845">
      <w:pPr>
        <w:pStyle w:val="ResolutionNo"/>
        <w:rPr>
          <w:rtl/>
          <w:lang w:bidi="ar-EG"/>
        </w:rPr>
      </w:pPr>
      <w:r>
        <w:rPr>
          <w:rFonts w:hint="cs"/>
          <w:rtl/>
          <w:lang w:bidi="ar-EG"/>
        </w:rPr>
        <w:t>ا</w:t>
      </w:r>
      <w:bookmarkStart w:id="0" w:name="_GoBack"/>
      <w:bookmarkEnd w:id="0"/>
      <w:r w:rsidR="00D46845" w:rsidRPr="000C74F9">
        <w:rPr>
          <w:rFonts w:hint="cs"/>
          <w:rtl/>
        </w:rPr>
        <w:t xml:space="preserve">لقـرار </w:t>
      </w:r>
      <w:r w:rsidR="00D46845" w:rsidRPr="000C74F9">
        <w:t>ITU</w:t>
      </w:r>
      <w:r w:rsidR="00D46845" w:rsidRPr="000C74F9">
        <w:sym w:font="Symbol" w:char="F02D"/>
      </w:r>
      <w:r w:rsidR="00D46845" w:rsidRPr="000C74F9">
        <w:t>R </w:t>
      </w:r>
      <w:r w:rsidR="00D46845" w:rsidRPr="0093735B">
        <w:t>1</w:t>
      </w:r>
      <w:r w:rsidR="00D46845" w:rsidRPr="000C74F9">
        <w:t>-</w:t>
      </w:r>
      <w:r w:rsidR="00D46845">
        <w:t>7</w:t>
      </w:r>
    </w:p>
    <w:p w:rsidR="00D46845" w:rsidRDefault="00D46845" w:rsidP="00DF474C">
      <w:pPr>
        <w:pStyle w:val="Resolutiontitle"/>
        <w:rPr>
          <w:rtl/>
        </w:rPr>
      </w:pPr>
      <w:r w:rsidRPr="000C74F9">
        <w:rPr>
          <w:rFonts w:hint="cs"/>
          <w:rtl/>
        </w:rPr>
        <w:t>طرائق عمل جمعية الاتصالات الراديوية ولجان دراسات</w:t>
      </w:r>
      <w:r w:rsidRPr="000C74F9">
        <w:t xml:space="preserve"> </w:t>
      </w:r>
      <w:r w:rsidRPr="000C74F9">
        <w:rPr>
          <w:rFonts w:hint="cs"/>
          <w:rtl/>
        </w:rPr>
        <w:t>الاتصالات الراديوية</w:t>
      </w:r>
      <w:r w:rsidRPr="000C74F9">
        <w:br/>
      </w:r>
      <w:r w:rsidRPr="000C74F9">
        <w:rPr>
          <w:rFonts w:hint="cs"/>
          <w:rtl/>
        </w:rPr>
        <w:t>والفريق الاستشاري</w:t>
      </w:r>
      <w:r w:rsidR="00DF474C">
        <w:rPr>
          <w:rFonts w:hint="cs"/>
          <w:rtl/>
        </w:rPr>
        <w:t xml:space="preserve"> </w:t>
      </w:r>
      <w:r w:rsidRPr="000C74F9">
        <w:rPr>
          <w:rFonts w:hint="cs"/>
          <w:rtl/>
        </w:rPr>
        <w:t>للاتصالات الراديوية</w:t>
      </w:r>
      <w:r>
        <w:rPr>
          <w:rFonts w:hint="cs"/>
          <w:rtl/>
        </w:rPr>
        <w:t xml:space="preserve"> والأفرقة الأخرى لقطاع الاتصالات الراديوية</w:t>
      </w:r>
    </w:p>
    <w:p w:rsidR="00D46845" w:rsidRDefault="00D46845" w:rsidP="00D46845">
      <w:pPr>
        <w:pStyle w:val="Date"/>
        <w:rPr>
          <w:rtl/>
        </w:rPr>
      </w:pPr>
      <w:r w:rsidRPr="00CB71C0">
        <w:t>(</w:t>
      </w:r>
      <w:r>
        <w:t>2015-</w:t>
      </w:r>
      <w:r w:rsidRPr="0093735B">
        <w:t>2012</w:t>
      </w:r>
      <w:r w:rsidRPr="00CB71C0">
        <w:t>-</w:t>
      </w:r>
      <w:r w:rsidRPr="0093735B">
        <w:t>2007</w:t>
      </w:r>
      <w:r w:rsidRPr="00CB71C0">
        <w:t>-</w:t>
      </w:r>
      <w:r w:rsidRPr="0093735B">
        <w:t>2003</w:t>
      </w:r>
      <w:r w:rsidRPr="00CB71C0">
        <w:t>-</w:t>
      </w:r>
      <w:r w:rsidRPr="0093735B">
        <w:t>2000</w:t>
      </w:r>
      <w:r w:rsidRPr="00CB71C0">
        <w:t>-</w:t>
      </w:r>
      <w:r w:rsidRPr="0093735B">
        <w:t>1997</w:t>
      </w:r>
      <w:r w:rsidRPr="00CB71C0">
        <w:t>-</w:t>
      </w:r>
      <w:r w:rsidRPr="0093735B">
        <w:t>1995</w:t>
      </w:r>
      <w:r w:rsidRPr="00CB71C0">
        <w:t>-</w:t>
      </w:r>
      <w:r w:rsidRPr="0093735B">
        <w:t>1993</w:t>
      </w:r>
      <w:r w:rsidRPr="00CB71C0">
        <w:t>)</w:t>
      </w:r>
    </w:p>
    <w:p w:rsidR="00D46845" w:rsidRPr="000C74F9" w:rsidRDefault="00D46845" w:rsidP="00375E92">
      <w:pPr>
        <w:pStyle w:val="Normalaftertitle"/>
        <w:rPr>
          <w:rtl/>
          <w:lang w:bidi="ar-EG"/>
        </w:rPr>
      </w:pPr>
      <w:r w:rsidRPr="000C74F9">
        <w:rPr>
          <w:rFonts w:hint="cs"/>
          <w:rtl/>
        </w:rPr>
        <w:t>إن جمعية الاتصالات الراديوية للاتحاد الدولي للاتصالات،</w:t>
      </w:r>
    </w:p>
    <w:p w:rsidR="00D46845" w:rsidRPr="000C74F9" w:rsidRDefault="00D46845" w:rsidP="00375E92">
      <w:pPr>
        <w:pStyle w:val="Call"/>
        <w:tabs>
          <w:tab w:val="left" w:pos="794"/>
        </w:tabs>
        <w:rPr>
          <w:rtl/>
        </w:rPr>
      </w:pPr>
      <w:r w:rsidRPr="000C74F9">
        <w:rPr>
          <w:rFonts w:hint="cs"/>
          <w:rtl/>
        </w:rPr>
        <w:t>إذ تضع</w:t>
      </w:r>
      <w:r w:rsidR="00394B0D">
        <w:rPr>
          <w:rFonts w:hint="cs"/>
          <w:rtl/>
        </w:rPr>
        <w:t xml:space="preserve"> في </w:t>
      </w:r>
      <w:r w:rsidRPr="000C74F9">
        <w:rPr>
          <w:rFonts w:hint="cs"/>
          <w:rtl/>
        </w:rPr>
        <w:t>اعتبارها</w:t>
      </w:r>
    </w:p>
    <w:p w:rsidR="00D46845" w:rsidRPr="000C74F9" w:rsidRDefault="00D46845" w:rsidP="00375E92">
      <w:pPr>
        <w:tabs>
          <w:tab w:val="left" w:pos="794"/>
        </w:tabs>
        <w:rPr>
          <w:rtl/>
          <w:lang w:bidi="ar-EG"/>
        </w:rPr>
      </w:pPr>
      <w:r w:rsidRPr="000C74F9">
        <w:rPr>
          <w:rFonts w:hint="cs"/>
          <w:i/>
          <w:iCs/>
          <w:rtl/>
        </w:rPr>
        <w:t xml:space="preserve"> أ )</w:t>
      </w:r>
      <w:r w:rsidRPr="000C74F9">
        <w:rPr>
          <w:rFonts w:hint="cs"/>
          <w:rtl/>
        </w:rPr>
        <w:tab/>
        <w:t>أن مهام جمعية الاتصالات الراديوية ووظائفها منصوص عليها</w:t>
      </w:r>
      <w:r w:rsidR="00394B0D">
        <w:rPr>
          <w:rFonts w:hint="cs"/>
          <w:rtl/>
        </w:rPr>
        <w:t xml:space="preserve"> في </w:t>
      </w:r>
      <w:r w:rsidRPr="000C74F9">
        <w:rPr>
          <w:rFonts w:hint="cs"/>
          <w:rtl/>
        </w:rPr>
        <w:t>المادة</w:t>
      </w:r>
      <w:r w:rsidRPr="000C74F9">
        <w:rPr>
          <w:rFonts w:hint="eastAsia"/>
          <w:rtl/>
        </w:rPr>
        <w:t> </w:t>
      </w:r>
      <w:r w:rsidRPr="0093735B">
        <w:t>13</w:t>
      </w:r>
      <w:r w:rsidRPr="000C74F9">
        <w:rPr>
          <w:rFonts w:hint="cs"/>
          <w:rtl/>
        </w:rPr>
        <w:t xml:space="preserve"> من دستور الاتحاد والمادة</w:t>
      </w:r>
      <w:r w:rsidRPr="000C74F9">
        <w:rPr>
          <w:rFonts w:hint="eastAsia"/>
          <w:rtl/>
        </w:rPr>
        <w:t> </w:t>
      </w:r>
      <w:r w:rsidRPr="0093735B">
        <w:t>8</w:t>
      </w:r>
      <w:r w:rsidRPr="000C74F9">
        <w:rPr>
          <w:rFonts w:hint="cs"/>
          <w:rtl/>
        </w:rPr>
        <w:t xml:space="preserve"> من</w:t>
      </w:r>
      <w:r w:rsidRPr="000C74F9">
        <w:rPr>
          <w:rFonts w:hint="eastAsia"/>
          <w:rtl/>
        </w:rPr>
        <w:t> </w:t>
      </w:r>
      <w:r w:rsidRPr="000C74F9">
        <w:rPr>
          <w:rFonts w:hint="cs"/>
          <w:rtl/>
        </w:rPr>
        <w:t>اتفاقيته؛</w:t>
      </w:r>
    </w:p>
    <w:p w:rsidR="00D46845" w:rsidRDefault="00D46845" w:rsidP="00375E92">
      <w:pPr>
        <w:tabs>
          <w:tab w:val="left" w:pos="794"/>
        </w:tabs>
        <w:rPr>
          <w:rtl/>
        </w:rPr>
      </w:pPr>
      <w:r w:rsidRPr="000C74F9">
        <w:rPr>
          <w:rFonts w:hint="cs"/>
          <w:i/>
          <w:iCs/>
          <w:rtl/>
        </w:rPr>
        <w:t>ب)</w:t>
      </w:r>
      <w:r w:rsidRPr="000C74F9">
        <w:rPr>
          <w:rFonts w:hint="cs"/>
          <w:rtl/>
        </w:rPr>
        <w:tab/>
        <w:t>أن مهام لجان دراسات الاتصالات الراديوية والفريق الاستشاري للاتصالات الراديوية</w:t>
      </w:r>
      <w:r w:rsidRPr="000C74F9">
        <w:rPr>
          <w:rFonts w:hint="eastAsia"/>
          <w:rtl/>
        </w:rPr>
        <w:t> </w:t>
      </w:r>
      <w:r w:rsidRPr="000C74F9">
        <w:t>(RAG)</w:t>
      </w:r>
      <w:r w:rsidRPr="000C74F9">
        <w:rPr>
          <w:rFonts w:hint="cs"/>
          <w:rtl/>
        </w:rPr>
        <w:t xml:space="preserve"> ووظائفها وتنظيمها مبينة بإيجاز</w:t>
      </w:r>
      <w:r w:rsidR="00394B0D">
        <w:rPr>
          <w:rFonts w:hint="cs"/>
          <w:rtl/>
        </w:rPr>
        <w:t xml:space="preserve"> في </w:t>
      </w:r>
      <w:r w:rsidRPr="000C74F9">
        <w:rPr>
          <w:rFonts w:hint="cs"/>
          <w:rtl/>
        </w:rPr>
        <w:t>المواد</w:t>
      </w:r>
      <w:r w:rsidRPr="000C74F9">
        <w:rPr>
          <w:rFonts w:hint="eastAsia"/>
          <w:rtl/>
        </w:rPr>
        <w:t> </w:t>
      </w:r>
      <w:r w:rsidRPr="0093735B">
        <w:t>11</w:t>
      </w:r>
      <w:r w:rsidRPr="000C74F9">
        <w:rPr>
          <w:rFonts w:hint="cs"/>
          <w:rtl/>
        </w:rPr>
        <w:t xml:space="preserve"> و</w:t>
      </w:r>
      <w:r w:rsidRPr="0093735B">
        <w:t>11</w:t>
      </w:r>
      <w:r w:rsidRPr="000C74F9">
        <w:t>A</w:t>
      </w:r>
      <w:r w:rsidRPr="000C74F9">
        <w:rPr>
          <w:rFonts w:hint="cs"/>
          <w:rtl/>
        </w:rPr>
        <w:t xml:space="preserve"> و</w:t>
      </w:r>
      <w:r w:rsidRPr="0093735B">
        <w:t>20</w:t>
      </w:r>
      <w:r w:rsidRPr="000C74F9">
        <w:rPr>
          <w:rFonts w:hint="cs"/>
          <w:rtl/>
        </w:rPr>
        <w:t xml:space="preserve"> من</w:t>
      </w:r>
      <w:r w:rsidRPr="000C74F9">
        <w:rPr>
          <w:rFonts w:hint="eastAsia"/>
          <w:rtl/>
        </w:rPr>
        <w:t> </w:t>
      </w:r>
      <w:r w:rsidRPr="000C74F9">
        <w:rPr>
          <w:rFonts w:hint="cs"/>
          <w:rtl/>
        </w:rPr>
        <w:t>الاتفاقية؛</w:t>
      </w:r>
    </w:p>
    <w:p w:rsidR="00D46845" w:rsidRPr="000C74F9" w:rsidRDefault="00D46845" w:rsidP="00375E92">
      <w:pPr>
        <w:tabs>
          <w:tab w:val="left" w:pos="794"/>
        </w:tabs>
        <w:rPr>
          <w:rtl/>
          <w:lang w:bidi="ar-EG"/>
        </w:rPr>
      </w:pPr>
      <w:r w:rsidRPr="000C74F9">
        <w:rPr>
          <w:rFonts w:hint="cs"/>
          <w:i/>
          <w:iCs/>
          <w:rtl/>
        </w:rPr>
        <w:t>ج)</w:t>
      </w:r>
      <w:r w:rsidRPr="000C74F9">
        <w:rPr>
          <w:rFonts w:hint="cs"/>
          <w:rtl/>
        </w:rPr>
        <w:tab/>
      </w:r>
      <w:r>
        <w:rPr>
          <w:rFonts w:hint="cs"/>
          <w:rtl/>
        </w:rPr>
        <w:t xml:space="preserve">القرارات </w:t>
      </w:r>
      <w:r w:rsidRPr="00D46845">
        <w:t>ITU-R 2</w:t>
      </w:r>
      <w:r>
        <w:rPr>
          <w:rFonts w:hint="cs"/>
          <w:rtl/>
        </w:rPr>
        <w:t>، و</w:t>
      </w:r>
      <w:r>
        <w:t>ITU</w:t>
      </w:r>
      <w:r>
        <w:noBreakHyphen/>
        <w:t>R </w:t>
      </w:r>
      <w:r w:rsidRPr="0093735B">
        <w:t>36</w:t>
      </w:r>
      <w:r>
        <w:rPr>
          <w:rFonts w:hint="cs"/>
          <w:rtl/>
          <w:lang w:bidi="ar-EG"/>
        </w:rPr>
        <w:t>، و</w:t>
      </w:r>
      <w:r>
        <w:rPr>
          <w:lang w:bidi="ar-EG"/>
        </w:rPr>
        <w:t>ITU</w:t>
      </w:r>
      <w:r>
        <w:rPr>
          <w:lang w:bidi="ar-EG"/>
        </w:rPr>
        <w:noBreakHyphen/>
        <w:t>R </w:t>
      </w:r>
      <w:r w:rsidRPr="0093735B">
        <w:rPr>
          <w:lang w:bidi="ar-EG"/>
        </w:rPr>
        <w:t>52</w:t>
      </w:r>
      <w:r>
        <w:rPr>
          <w:rFonts w:hint="cs"/>
          <w:rtl/>
          <w:lang w:bidi="ar-EG"/>
        </w:rPr>
        <w:t xml:space="preserve"> بشأن الاجتماع التحضيري للمؤتمر، ولجنة تنسيق المفردات، والفريق الاستشاري للاتصالات الراديوية، على التوالي؛</w:t>
      </w:r>
    </w:p>
    <w:p w:rsidR="00D46845" w:rsidRPr="000C74F9" w:rsidRDefault="00D46845" w:rsidP="00375E92">
      <w:pPr>
        <w:tabs>
          <w:tab w:val="left" w:pos="794"/>
        </w:tabs>
        <w:rPr>
          <w:rtl/>
        </w:rPr>
      </w:pPr>
      <w:r>
        <w:rPr>
          <w:rFonts w:hint="cs"/>
          <w:i/>
          <w:iCs/>
          <w:rtl/>
        </w:rPr>
        <w:t>د</w:t>
      </w:r>
      <w:r>
        <w:rPr>
          <w:i/>
          <w:iCs/>
        </w:rPr>
        <w:t xml:space="preserve"> </w:t>
      </w:r>
      <w:r w:rsidRPr="000C74F9">
        <w:rPr>
          <w:rFonts w:hint="cs"/>
          <w:i/>
          <w:iCs/>
          <w:rtl/>
        </w:rPr>
        <w:t>)</w:t>
      </w:r>
      <w:r w:rsidRPr="000C74F9">
        <w:rPr>
          <w:rFonts w:hint="cs"/>
          <w:rtl/>
        </w:rPr>
        <w:tab/>
        <w:t>أن مؤتمر المندوبين المفوضين قد اعتمد القواعد العامة لمؤتمرات الاتحاد وجمعياته</w:t>
      </w:r>
      <w:r w:rsidRPr="000C74F9">
        <w:rPr>
          <w:rFonts w:hint="eastAsia"/>
          <w:rtl/>
        </w:rPr>
        <w:t> </w:t>
      </w:r>
      <w:r w:rsidRPr="000C74F9">
        <w:rPr>
          <w:rFonts w:hint="cs"/>
          <w:rtl/>
        </w:rPr>
        <w:t>واجتماعاته،</w:t>
      </w:r>
    </w:p>
    <w:p w:rsidR="00D46845" w:rsidRPr="000C74F9" w:rsidRDefault="00D46845" w:rsidP="00375E92">
      <w:pPr>
        <w:pStyle w:val="Call"/>
        <w:tabs>
          <w:tab w:val="left" w:pos="794"/>
        </w:tabs>
        <w:rPr>
          <w:rtl/>
        </w:rPr>
      </w:pPr>
      <w:r w:rsidRPr="000C74F9">
        <w:rPr>
          <w:rFonts w:hint="cs"/>
          <w:rtl/>
        </w:rPr>
        <w:t>وإذ تلاحظ</w:t>
      </w:r>
    </w:p>
    <w:p w:rsidR="00D46845" w:rsidRPr="000C74F9" w:rsidRDefault="00D46845" w:rsidP="00375E92">
      <w:pPr>
        <w:tabs>
          <w:tab w:val="left" w:pos="794"/>
        </w:tabs>
        <w:rPr>
          <w:rtl/>
          <w:lang w:bidi="ar-EG"/>
        </w:rPr>
      </w:pPr>
      <w:r w:rsidRPr="000C74F9">
        <w:rPr>
          <w:rFonts w:hint="cs"/>
          <w:rtl/>
          <w:lang w:bidi="ar-EG"/>
        </w:rPr>
        <w:t>أن مدير مكتب الاتصالات الراديوية يخوَّل بموجب هذا القرار، وبالتعاون الوثيق مع الفريق الاستشاري للاتصالات الراديوية، عند</w:t>
      </w:r>
      <w:r>
        <w:rPr>
          <w:rFonts w:hint="eastAsia"/>
          <w:rtl/>
          <w:lang w:bidi="ar-EG"/>
        </w:rPr>
        <w:t> </w:t>
      </w:r>
      <w:r w:rsidRPr="000C74F9">
        <w:rPr>
          <w:rFonts w:hint="cs"/>
          <w:rtl/>
          <w:lang w:bidi="ar-EG"/>
        </w:rPr>
        <w:t>الحاجة، بأن يصدر دورياً تحديثاً للمبادئ التوجيهية التي تتناول طرائق العمل وهي تكملة وإضافة إلى هذا</w:t>
      </w:r>
      <w:r w:rsidRPr="000C74F9">
        <w:rPr>
          <w:rFonts w:hint="eastAsia"/>
          <w:rtl/>
        </w:rPr>
        <w:t> </w:t>
      </w:r>
      <w:r w:rsidRPr="000C74F9">
        <w:rPr>
          <w:rFonts w:hint="cs"/>
          <w:rtl/>
          <w:lang w:bidi="ar-EG"/>
        </w:rPr>
        <w:t>القرار،</w:t>
      </w:r>
    </w:p>
    <w:p w:rsidR="00D46845" w:rsidRPr="000C74F9" w:rsidRDefault="00D46845" w:rsidP="00375E92">
      <w:pPr>
        <w:pStyle w:val="Call"/>
        <w:tabs>
          <w:tab w:val="left" w:pos="794"/>
        </w:tabs>
        <w:rPr>
          <w:rtl/>
        </w:rPr>
      </w:pPr>
      <w:r w:rsidRPr="000C74F9">
        <w:rPr>
          <w:rFonts w:hint="cs"/>
          <w:rtl/>
        </w:rPr>
        <w:t>تقـرر</w:t>
      </w:r>
    </w:p>
    <w:p w:rsidR="00D46845" w:rsidRDefault="00D46845" w:rsidP="00375E92">
      <w:pPr>
        <w:tabs>
          <w:tab w:val="left" w:pos="794"/>
        </w:tabs>
        <w:rPr>
          <w:rtl/>
          <w:lang w:bidi="ar-EG"/>
        </w:rPr>
      </w:pPr>
      <w:r w:rsidRPr="000C74F9">
        <w:rPr>
          <w:rFonts w:hint="cs"/>
          <w:rtl/>
        </w:rPr>
        <w:t>أن تكون طرائق عمل وتوثيق جمعية الاتصالات الراديوية ولجان دراسات الاتصالات الراديوية والفريق الاستشاري للاتصالات الراديوية</w:t>
      </w:r>
      <w:r>
        <w:rPr>
          <w:rFonts w:hint="cs"/>
          <w:rtl/>
        </w:rPr>
        <w:t xml:space="preserve"> والأفرقة الأخرى لقطاع الاتصالات الراديوية</w:t>
      </w:r>
      <w:r w:rsidRPr="000C74F9">
        <w:rPr>
          <w:rFonts w:hint="cs"/>
          <w:rtl/>
        </w:rPr>
        <w:t xml:space="preserve"> على النحو</w:t>
      </w:r>
      <w:r w:rsidRPr="000C74F9">
        <w:rPr>
          <w:rFonts w:hint="eastAsia"/>
          <w:rtl/>
        </w:rPr>
        <w:t> </w:t>
      </w:r>
      <w:r w:rsidRPr="000C74F9">
        <w:rPr>
          <w:rFonts w:hint="cs"/>
          <w:rtl/>
        </w:rPr>
        <w:t>الوارد</w:t>
      </w:r>
      <w:r w:rsidR="00394B0D">
        <w:rPr>
          <w:rFonts w:hint="cs"/>
          <w:rtl/>
        </w:rPr>
        <w:t xml:space="preserve"> في </w:t>
      </w:r>
      <w:r w:rsidRPr="000C74F9">
        <w:rPr>
          <w:rFonts w:hint="cs"/>
          <w:rtl/>
        </w:rPr>
        <w:t>الملحق</w:t>
      </w:r>
      <w:r>
        <w:rPr>
          <w:rFonts w:hint="cs"/>
          <w:rtl/>
        </w:rPr>
        <w:t>ين</w:t>
      </w:r>
      <w:r w:rsidRPr="000C74F9">
        <w:rPr>
          <w:rFonts w:hint="cs"/>
          <w:rtl/>
        </w:rPr>
        <w:t xml:space="preserve"> </w:t>
      </w:r>
      <w:r w:rsidRPr="0093735B">
        <w:t>1</w:t>
      </w:r>
      <w:r>
        <w:rPr>
          <w:rFonts w:hint="cs"/>
          <w:rtl/>
        </w:rPr>
        <w:t xml:space="preserve"> و</w:t>
      </w:r>
      <w:r w:rsidRPr="0093735B">
        <w:t>2</w:t>
      </w:r>
      <w:r>
        <w:rPr>
          <w:rFonts w:hint="cs"/>
          <w:rtl/>
        </w:rPr>
        <w:t>.</w:t>
      </w:r>
    </w:p>
    <w:p w:rsidR="00C107D2" w:rsidRDefault="00C107D2" w:rsidP="008E3773">
      <w:pPr>
        <w:rPr>
          <w:rtl/>
          <w:lang w:bidi="ar-SY"/>
        </w:rPr>
      </w:pPr>
      <w:r>
        <w:rPr>
          <w:rtl/>
          <w:lang w:bidi="ar-SY"/>
        </w:rPr>
        <w:br w:type="page"/>
      </w:r>
    </w:p>
    <w:p w:rsidR="00F82188" w:rsidRPr="000C74F9" w:rsidRDefault="00F82188" w:rsidP="009968E4">
      <w:pPr>
        <w:pStyle w:val="AnnexNo"/>
        <w:spacing w:after="120"/>
        <w:rPr>
          <w:rtl/>
        </w:rPr>
      </w:pPr>
      <w:r w:rsidRPr="000C74F9">
        <w:rPr>
          <w:rFonts w:hint="cs"/>
          <w:rtl/>
        </w:rPr>
        <w:lastRenderedPageBreak/>
        <w:t xml:space="preserve">الملحق </w:t>
      </w:r>
      <w:r w:rsidRPr="0093735B">
        <w:t>1</w:t>
      </w:r>
    </w:p>
    <w:p w:rsidR="00F82188" w:rsidRDefault="00F82188" w:rsidP="009968E4">
      <w:pPr>
        <w:pStyle w:val="Annextitle0"/>
        <w:spacing w:before="120" w:after="360"/>
        <w:rPr>
          <w:rtl/>
        </w:rPr>
      </w:pPr>
      <w:r w:rsidRPr="000C74F9">
        <w:rPr>
          <w:rFonts w:hint="cs"/>
          <w:rtl/>
        </w:rPr>
        <w:t>طرائق العمل</w:t>
      </w:r>
      <w:r w:rsidR="00394B0D">
        <w:rPr>
          <w:rFonts w:hint="cs"/>
          <w:rtl/>
        </w:rPr>
        <w:t xml:space="preserve"> في </w:t>
      </w:r>
      <w:r w:rsidRPr="000C74F9">
        <w:rPr>
          <w:rFonts w:hint="cs"/>
          <w:rtl/>
        </w:rPr>
        <w:t>قطاع الاتصالات الراديوية</w:t>
      </w:r>
    </w:p>
    <w:p w:rsidR="00F82188" w:rsidRDefault="00F82188" w:rsidP="00F82188">
      <w:pPr>
        <w:jc w:val="right"/>
        <w:rPr>
          <w:b/>
          <w:bCs/>
          <w:rtl/>
          <w:lang w:eastAsia="en-US"/>
        </w:rPr>
      </w:pPr>
      <w:r w:rsidRPr="009910A8">
        <w:rPr>
          <w:rFonts w:hint="cs"/>
          <w:b/>
          <w:bCs/>
          <w:rtl/>
          <w:lang w:eastAsia="en-US"/>
        </w:rPr>
        <w:t>الصفحة</w:t>
      </w:r>
    </w:p>
    <w:p w:rsidR="00C04347" w:rsidRPr="00C04347" w:rsidRDefault="00C04347"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r w:rsidRPr="00C04347">
        <w:rPr>
          <w:rtl/>
          <w:lang w:eastAsia="en-US"/>
        </w:rPr>
        <w:fldChar w:fldCharType="begin"/>
      </w:r>
      <w:r w:rsidRPr="00C04347">
        <w:rPr>
          <w:rtl/>
          <w:lang w:eastAsia="en-US"/>
        </w:rPr>
        <w:instrText xml:space="preserve"> </w:instrText>
      </w:r>
      <w:r w:rsidRPr="00C04347">
        <w:rPr>
          <w:lang w:eastAsia="en-US"/>
        </w:rPr>
        <w:instrText>TOC</w:instrText>
      </w:r>
      <w:r w:rsidRPr="00C04347">
        <w:rPr>
          <w:rtl/>
          <w:lang w:eastAsia="en-US"/>
        </w:rPr>
        <w:instrText xml:space="preserve"> \</w:instrText>
      </w:r>
      <w:r w:rsidRPr="00C04347">
        <w:rPr>
          <w:lang w:eastAsia="en-US"/>
        </w:rPr>
        <w:instrText>o "2-2" \h \z \u \t "Heading 1;1</w:instrText>
      </w:r>
      <w:r w:rsidRPr="00C04347">
        <w:rPr>
          <w:rtl/>
          <w:lang w:eastAsia="en-US"/>
        </w:rPr>
        <w:instrText xml:space="preserve">" </w:instrText>
      </w:r>
      <w:r w:rsidRPr="00C04347">
        <w:rPr>
          <w:rtl/>
          <w:lang w:eastAsia="en-US"/>
        </w:rPr>
        <w:fldChar w:fldCharType="separate"/>
      </w:r>
      <w:hyperlink w:anchor="_Toc433828388" w:history="1">
        <w:r w:rsidRPr="00C04347">
          <w:rPr>
            <w:noProof/>
            <w:lang w:bidi="ar-SY"/>
          </w:rPr>
          <w:t>A1</w:t>
        </w:r>
        <w:r w:rsidRPr="00C04347">
          <w:rPr>
            <w:noProof/>
            <w:rtl/>
            <w:lang w:bidi="ar-EG"/>
          </w:rPr>
          <w:t>.</w:t>
        </w:r>
        <w:r w:rsidRPr="00C04347">
          <w:rPr>
            <w:noProof/>
            <w:lang w:bidi="ar-EG"/>
          </w:rPr>
          <w:t>1</w:t>
        </w:r>
        <w:r w:rsidRPr="00C04347">
          <w:rPr>
            <w:rFonts w:asciiTheme="minorHAnsi" w:hAnsiTheme="minorHAnsi" w:cstheme="minorBidi"/>
            <w:noProof/>
            <w:szCs w:val="22"/>
          </w:rPr>
          <w:tab/>
        </w:r>
        <w:r w:rsidRPr="00C04347">
          <w:rPr>
            <w:rFonts w:hint="cs"/>
            <w:noProof/>
            <w:rtl/>
            <w:lang w:bidi="ar-SY"/>
          </w:rPr>
          <w:t>مقدمة</w:t>
        </w:r>
        <w:r w:rsidRPr="00C04347">
          <w:rPr>
            <w:noProof/>
            <w:webHidden/>
          </w:rPr>
          <w:tab/>
        </w:r>
        <w:r w:rsidRPr="00C04347">
          <w:rPr>
            <w:noProof/>
            <w:webHidden/>
          </w:rPr>
          <w:tab/>
        </w:r>
        <w:r w:rsidRPr="00C04347">
          <w:rPr>
            <w:rFonts w:cs="Times New Roman"/>
            <w:noProof/>
            <w:szCs w:val="22"/>
          </w:rPr>
          <w:fldChar w:fldCharType="begin"/>
        </w:r>
        <w:r w:rsidRPr="00C04347">
          <w:rPr>
            <w:rFonts w:cs="Times New Roman"/>
            <w:noProof/>
            <w:webHidden/>
            <w:szCs w:val="22"/>
          </w:rPr>
          <w:instrText xml:space="preserve"> PAGEREF _Toc433828388 \h </w:instrText>
        </w:r>
        <w:r w:rsidRPr="00C04347">
          <w:rPr>
            <w:rFonts w:cs="Times New Roman"/>
            <w:noProof/>
            <w:szCs w:val="22"/>
          </w:rPr>
        </w:r>
        <w:r w:rsidRPr="00C04347">
          <w:rPr>
            <w:rFonts w:cs="Times New Roman"/>
            <w:noProof/>
            <w:szCs w:val="22"/>
          </w:rPr>
          <w:fldChar w:fldCharType="separate"/>
        </w:r>
        <w:r w:rsidR="00101B33">
          <w:rPr>
            <w:rFonts w:cs="Times New Roman"/>
            <w:noProof/>
            <w:webHidden/>
            <w:szCs w:val="22"/>
            <w:rtl/>
          </w:rPr>
          <w:t>2</w:t>
        </w:r>
        <w:r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89" w:history="1">
        <w:r w:rsidR="00C04347" w:rsidRPr="00C04347">
          <w:rPr>
            <w:noProof/>
            <w:lang w:bidi="ar-SY"/>
          </w:rPr>
          <w:t>2.A1</w:t>
        </w:r>
        <w:r w:rsidR="00C04347" w:rsidRPr="00C04347">
          <w:rPr>
            <w:rFonts w:asciiTheme="minorHAnsi" w:hAnsiTheme="minorHAnsi" w:cstheme="minorBidi"/>
            <w:noProof/>
            <w:szCs w:val="22"/>
          </w:rPr>
          <w:tab/>
        </w:r>
        <w:r w:rsidR="00C04347" w:rsidRPr="00C04347">
          <w:rPr>
            <w:rFonts w:hint="cs"/>
            <w:noProof/>
            <w:rtl/>
            <w:lang w:bidi="ar-SY"/>
          </w:rPr>
          <w:t>جمعية</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_Toc433828389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3</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0" w:history="1">
        <w:r w:rsidR="00C04347" w:rsidRPr="00C04347">
          <w:rPr>
            <w:noProof/>
            <w:lang w:bidi="ar-SY"/>
          </w:rPr>
          <w:t>1.2.A1</w:t>
        </w:r>
        <w:r w:rsidR="00C04347" w:rsidRPr="00C04347">
          <w:rPr>
            <w:rFonts w:asciiTheme="minorHAnsi" w:hAnsiTheme="minorHAnsi" w:cstheme="minorBidi"/>
            <w:noProof/>
            <w:szCs w:val="22"/>
          </w:rPr>
          <w:tab/>
        </w:r>
        <w:r w:rsidR="00C04347" w:rsidRPr="00C04347">
          <w:rPr>
            <w:rFonts w:hint="cs"/>
            <w:noProof/>
            <w:rtl/>
            <w:lang w:bidi="ar-SY"/>
          </w:rPr>
          <w:t>الوظائف</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_Toc433828390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3</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1" w:history="1">
        <w:r w:rsidR="00C04347" w:rsidRPr="00C04347">
          <w:rPr>
            <w:noProof/>
            <w:lang w:bidi="ar-SY"/>
          </w:rPr>
          <w:t>2.2.A1</w:t>
        </w:r>
        <w:r w:rsidR="00C04347" w:rsidRPr="00C04347">
          <w:rPr>
            <w:rFonts w:asciiTheme="minorHAnsi" w:hAnsiTheme="minorHAnsi" w:cstheme="minorBidi"/>
            <w:noProof/>
            <w:szCs w:val="22"/>
          </w:rPr>
          <w:tab/>
        </w:r>
        <w:r w:rsidR="00C04347" w:rsidRPr="00C04347">
          <w:rPr>
            <w:rFonts w:hint="cs"/>
            <w:noProof/>
            <w:rtl/>
            <w:lang w:bidi="ar-SY"/>
          </w:rPr>
          <w:t>الهيكل</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_Toc433828391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4</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2" w:history="1">
        <w:r w:rsidR="00C04347" w:rsidRPr="00C04347">
          <w:rPr>
            <w:noProof/>
            <w:lang w:bidi="ar-SY"/>
          </w:rPr>
          <w:t>3.A1</w:t>
        </w:r>
        <w:r w:rsidR="00C04347" w:rsidRPr="00C04347">
          <w:rPr>
            <w:rFonts w:asciiTheme="minorHAnsi" w:hAnsiTheme="minorHAnsi" w:cstheme="minorBidi"/>
            <w:noProof/>
            <w:szCs w:val="22"/>
          </w:rPr>
          <w:tab/>
        </w:r>
        <w:r w:rsidR="00C04347" w:rsidRPr="00C04347">
          <w:rPr>
            <w:rFonts w:hint="cs"/>
            <w:noProof/>
            <w:rtl/>
            <w:lang w:bidi="ar-SY"/>
          </w:rPr>
          <w:t>لجان</w:t>
        </w:r>
        <w:r w:rsidR="00C04347" w:rsidRPr="00C04347">
          <w:rPr>
            <w:noProof/>
            <w:rtl/>
            <w:lang w:bidi="ar-SY"/>
          </w:rPr>
          <w:t xml:space="preserve"> </w:t>
        </w:r>
        <w:r w:rsidR="00C04347" w:rsidRPr="00C04347">
          <w:rPr>
            <w:rFonts w:hint="cs"/>
            <w:noProof/>
            <w:rtl/>
            <w:lang w:bidi="ar-SY"/>
          </w:rPr>
          <w:t>دراسات</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_Toc433828392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4</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3" w:history="1">
        <w:r w:rsidR="00C04347" w:rsidRPr="00C04347">
          <w:rPr>
            <w:noProof/>
            <w:lang w:bidi="ar-SY"/>
          </w:rPr>
          <w:t>1.3.A1</w:t>
        </w:r>
        <w:r w:rsidR="00C04347" w:rsidRPr="00C04347">
          <w:rPr>
            <w:rFonts w:asciiTheme="minorHAnsi" w:hAnsiTheme="minorHAnsi" w:cstheme="minorBidi"/>
            <w:noProof/>
            <w:szCs w:val="22"/>
          </w:rPr>
          <w:tab/>
        </w:r>
        <w:r w:rsidR="00C04347" w:rsidRPr="00C04347">
          <w:rPr>
            <w:rFonts w:hint="cs"/>
            <w:noProof/>
            <w:rtl/>
            <w:lang w:bidi="ar-SY"/>
          </w:rPr>
          <w:t>الوظائف</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_Toc433828393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4</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tl/>
          <w:lang w:bidi="ar-EG"/>
        </w:rPr>
      </w:pPr>
      <w:hyperlink w:anchor="_Toc433828394" w:history="1">
        <w:r w:rsidR="00C04347" w:rsidRPr="00C04347">
          <w:rPr>
            <w:noProof/>
            <w:lang w:bidi="ar-SY"/>
          </w:rPr>
          <w:t>2.3.A1</w:t>
        </w:r>
        <w:r w:rsidR="00C04347" w:rsidRPr="00C04347">
          <w:rPr>
            <w:rFonts w:asciiTheme="minorHAnsi" w:hAnsiTheme="minorHAnsi" w:cstheme="minorBidi"/>
            <w:noProof/>
            <w:szCs w:val="22"/>
          </w:rPr>
          <w:tab/>
        </w:r>
        <w:r w:rsidR="00C04347" w:rsidRPr="00C04347">
          <w:rPr>
            <w:rFonts w:hint="cs"/>
            <w:noProof/>
            <w:rtl/>
            <w:lang w:bidi="ar-SY"/>
          </w:rPr>
          <w:t>الهيكل</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_Toc433828394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7</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5" w:history="1">
        <w:r w:rsidR="00C04347" w:rsidRPr="00C04347">
          <w:rPr>
            <w:noProof/>
            <w:lang w:bidi="ar-SY"/>
          </w:rPr>
          <w:t>4.A1</w:t>
        </w:r>
        <w:r w:rsidR="00C04347" w:rsidRPr="00C04347">
          <w:rPr>
            <w:rFonts w:asciiTheme="minorHAnsi" w:hAnsiTheme="minorHAnsi" w:cstheme="minorBidi"/>
            <w:noProof/>
            <w:szCs w:val="22"/>
          </w:rPr>
          <w:tab/>
        </w:r>
        <w:r w:rsidR="00C04347" w:rsidRPr="00C04347">
          <w:rPr>
            <w:rFonts w:hint="cs"/>
            <w:noProof/>
            <w:rtl/>
            <w:lang w:bidi="ar-SY"/>
          </w:rPr>
          <w:t>الفريق</w:t>
        </w:r>
        <w:r w:rsidR="00C04347" w:rsidRPr="00C04347">
          <w:rPr>
            <w:noProof/>
            <w:rtl/>
            <w:lang w:bidi="ar-SY"/>
          </w:rPr>
          <w:t xml:space="preserve"> </w:t>
        </w:r>
        <w:r w:rsidR="00C04347" w:rsidRPr="00C04347">
          <w:rPr>
            <w:rFonts w:hint="cs"/>
            <w:noProof/>
            <w:rtl/>
            <w:lang w:bidi="ar-SY"/>
          </w:rPr>
          <w:t>الاستشاري</w:t>
        </w:r>
        <w:r w:rsidR="00C04347" w:rsidRPr="00C04347">
          <w:rPr>
            <w:noProof/>
            <w:rtl/>
            <w:lang w:bidi="ar-SY"/>
          </w:rPr>
          <w:t xml:space="preserve"> </w:t>
        </w:r>
        <w:r w:rsidR="00C04347" w:rsidRPr="00C04347">
          <w:rPr>
            <w:rFonts w:hint="cs"/>
            <w:noProof/>
            <w:rtl/>
            <w:lang w:bidi="ar-SY"/>
          </w:rPr>
          <w:t>للاتصالات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_Toc433828395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8</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6" w:history="1">
        <w:r w:rsidR="00C04347" w:rsidRPr="00C04347">
          <w:rPr>
            <w:noProof/>
            <w:lang w:bidi="ar-SY"/>
          </w:rPr>
          <w:t>5.A1</w:t>
        </w:r>
        <w:r w:rsidR="00C04347" w:rsidRPr="00C04347">
          <w:rPr>
            <w:rFonts w:asciiTheme="minorHAnsi" w:hAnsiTheme="minorHAnsi" w:cstheme="minorBidi"/>
            <w:noProof/>
            <w:szCs w:val="22"/>
          </w:rPr>
          <w:tab/>
        </w:r>
        <w:r w:rsidR="00C04347" w:rsidRPr="00C04347">
          <w:rPr>
            <w:rFonts w:hint="cs"/>
            <w:noProof/>
            <w:rtl/>
            <w:lang w:bidi="ar-SY"/>
          </w:rPr>
          <w:t>الإعداد</w:t>
        </w:r>
        <w:r w:rsidR="00C04347" w:rsidRPr="00C04347">
          <w:rPr>
            <w:noProof/>
            <w:rtl/>
            <w:lang w:bidi="ar-SY"/>
          </w:rPr>
          <w:t xml:space="preserve"> </w:t>
        </w:r>
        <w:r w:rsidR="00C04347" w:rsidRPr="00C04347">
          <w:rPr>
            <w:rFonts w:hint="cs"/>
            <w:noProof/>
            <w:rtl/>
            <w:lang w:bidi="ar-SY"/>
          </w:rPr>
          <w:t>للمؤتمرات</w:t>
        </w:r>
        <w:r w:rsidR="00C04347" w:rsidRPr="00C04347">
          <w:rPr>
            <w:noProof/>
            <w:rtl/>
            <w:lang w:bidi="ar-SY"/>
          </w:rPr>
          <w:t xml:space="preserve"> </w:t>
        </w:r>
        <w:r w:rsidR="00C04347" w:rsidRPr="00C04347">
          <w:rPr>
            <w:rFonts w:hint="cs"/>
            <w:noProof/>
            <w:rtl/>
            <w:lang w:bidi="ar-SY"/>
          </w:rPr>
          <w:t>العالمية</w:t>
        </w:r>
        <w:r w:rsidR="00C04347" w:rsidRPr="00C04347">
          <w:rPr>
            <w:noProof/>
            <w:rtl/>
            <w:lang w:bidi="ar-SY"/>
          </w:rPr>
          <w:t xml:space="preserve"> </w:t>
        </w:r>
        <w:r w:rsidR="00C04347" w:rsidRPr="00C04347">
          <w:rPr>
            <w:rFonts w:hint="cs"/>
            <w:noProof/>
            <w:rtl/>
            <w:lang w:bidi="ar-SY"/>
          </w:rPr>
          <w:t>والإقليمية</w:t>
        </w:r>
        <w:r w:rsidR="00C04347" w:rsidRPr="00C04347">
          <w:rPr>
            <w:noProof/>
            <w:rtl/>
            <w:lang w:bidi="ar-SY"/>
          </w:rPr>
          <w:t xml:space="preserve"> </w:t>
        </w:r>
        <w:r w:rsidR="00C04347" w:rsidRPr="00C04347">
          <w:rPr>
            <w:rFonts w:hint="cs"/>
            <w:noProof/>
            <w:rtl/>
            <w:lang w:bidi="ar-SY"/>
          </w:rPr>
          <w:t>للاتصالات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_Toc433828396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9</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7" w:history="1">
        <w:r w:rsidR="00C04347" w:rsidRPr="00C04347">
          <w:rPr>
            <w:noProof/>
            <w:lang w:bidi="ar-SY"/>
          </w:rPr>
          <w:t>6.A1</w:t>
        </w:r>
        <w:r w:rsidR="00C04347" w:rsidRPr="00C04347">
          <w:rPr>
            <w:rFonts w:asciiTheme="minorHAnsi" w:hAnsiTheme="minorHAnsi" w:cstheme="minorBidi"/>
            <w:noProof/>
            <w:szCs w:val="22"/>
          </w:rPr>
          <w:tab/>
        </w:r>
        <w:r w:rsidR="00C04347" w:rsidRPr="00C04347">
          <w:rPr>
            <w:rFonts w:hint="cs"/>
            <w:noProof/>
            <w:rtl/>
            <w:lang w:bidi="ar-SY"/>
          </w:rPr>
          <w:t>اعتبارات</w:t>
        </w:r>
        <w:r w:rsidR="00C04347" w:rsidRPr="00C04347">
          <w:rPr>
            <w:noProof/>
            <w:rtl/>
            <w:lang w:bidi="ar-SY"/>
          </w:rPr>
          <w:t xml:space="preserve"> </w:t>
        </w:r>
        <w:r w:rsidR="00C04347" w:rsidRPr="00C04347">
          <w:rPr>
            <w:rFonts w:hint="cs"/>
            <w:noProof/>
            <w:rtl/>
            <w:lang w:bidi="ar-SY"/>
          </w:rPr>
          <w:t>أخرى</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_Toc433828397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9</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8" w:history="1">
        <w:r w:rsidR="00C04347" w:rsidRPr="00C04347">
          <w:rPr>
            <w:noProof/>
            <w:lang w:bidi="ar-SY"/>
          </w:rPr>
          <w:t>6.A1</w:t>
        </w:r>
        <w:r w:rsidR="00C04347" w:rsidRPr="00C04347">
          <w:rPr>
            <w:noProof/>
            <w:rtl/>
            <w:lang w:bidi="ar-EG"/>
          </w:rPr>
          <w:t>.</w:t>
        </w:r>
        <w:r w:rsidR="00C04347" w:rsidRPr="00C04347">
          <w:rPr>
            <w:noProof/>
            <w:lang w:bidi="ar-EG"/>
          </w:rPr>
          <w:t>1</w:t>
        </w:r>
        <w:r w:rsidR="00C04347" w:rsidRPr="00C04347">
          <w:rPr>
            <w:rFonts w:asciiTheme="minorHAnsi" w:hAnsiTheme="minorHAnsi" w:cstheme="minorBidi"/>
            <w:noProof/>
            <w:szCs w:val="22"/>
          </w:rPr>
          <w:tab/>
        </w:r>
        <w:r w:rsidR="00C04347" w:rsidRPr="00C04347">
          <w:rPr>
            <w:rFonts w:hint="cs"/>
            <w:noProof/>
            <w:rtl/>
            <w:lang w:bidi="ar-SY"/>
          </w:rPr>
          <w:t>التنسيق</w:t>
        </w:r>
        <w:r w:rsidR="00C04347" w:rsidRPr="00C04347">
          <w:rPr>
            <w:noProof/>
            <w:rtl/>
            <w:lang w:bidi="ar-SY"/>
          </w:rPr>
          <w:t xml:space="preserve"> </w:t>
        </w:r>
        <w:r w:rsidR="00C04347" w:rsidRPr="00C04347">
          <w:rPr>
            <w:rFonts w:hint="cs"/>
            <w:noProof/>
            <w:rtl/>
            <w:lang w:bidi="ar-SY"/>
          </w:rPr>
          <w:t>بين</w:t>
        </w:r>
        <w:r w:rsidR="00C04347" w:rsidRPr="00C04347">
          <w:rPr>
            <w:noProof/>
            <w:rtl/>
            <w:lang w:bidi="ar-SY"/>
          </w:rPr>
          <w:t xml:space="preserve"> </w:t>
        </w:r>
        <w:r w:rsidR="00C04347" w:rsidRPr="00C04347">
          <w:rPr>
            <w:rFonts w:hint="cs"/>
            <w:noProof/>
            <w:rtl/>
            <w:lang w:bidi="ar-SY"/>
          </w:rPr>
          <w:t>لجان</w:t>
        </w:r>
        <w:r w:rsidR="00C04347" w:rsidRPr="00C04347">
          <w:rPr>
            <w:noProof/>
            <w:rtl/>
            <w:lang w:bidi="ar-SY"/>
          </w:rPr>
          <w:t xml:space="preserve"> </w:t>
        </w:r>
        <w:r w:rsidR="00C04347" w:rsidRPr="00C04347">
          <w:rPr>
            <w:rFonts w:hint="cs"/>
            <w:noProof/>
            <w:rtl/>
            <w:lang w:bidi="ar-SY"/>
          </w:rPr>
          <w:t>الدراسات</w:t>
        </w:r>
        <w:r w:rsidR="00C04347" w:rsidRPr="00C04347">
          <w:rPr>
            <w:noProof/>
            <w:rtl/>
            <w:lang w:bidi="ar-SY"/>
          </w:rPr>
          <w:t xml:space="preserve"> </w:t>
        </w:r>
        <w:r w:rsidR="00C04347" w:rsidRPr="00C04347">
          <w:rPr>
            <w:rFonts w:hint="cs"/>
            <w:noProof/>
            <w:rtl/>
            <w:lang w:bidi="ar-SY"/>
          </w:rPr>
          <w:t>والقطاعات</w:t>
        </w:r>
        <w:r w:rsidR="00C04347" w:rsidRPr="00C04347">
          <w:rPr>
            <w:noProof/>
            <w:rtl/>
            <w:lang w:bidi="ar-SY"/>
          </w:rPr>
          <w:t xml:space="preserve"> </w:t>
        </w:r>
        <w:r w:rsidR="00C04347" w:rsidRPr="00C04347">
          <w:rPr>
            <w:rFonts w:hint="cs"/>
            <w:noProof/>
            <w:rtl/>
            <w:lang w:bidi="ar-SY"/>
          </w:rPr>
          <w:t>ومع</w:t>
        </w:r>
        <w:r w:rsidR="00C04347" w:rsidRPr="00C04347">
          <w:rPr>
            <w:noProof/>
            <w:rtl/>
            <w:lang w:bidi="ar-SY"/>
          </w:rPr>
          <w:t xml:space="preserve"> </w:t>
        </w:r>
        <w:r w:rsidR="00C04347" w:rsidRPr="00C04347">
          <w:rPr>
            <w:rFonts w:hint="cs"/>
            <w:noProof/>
            <w:rtl/>
            <w:lang w:bidi="ar-SY"/>
          </w:rPr>
          <w:t>المنظمات</w:t>
        </w:r>
        <w:r w:rsidR="00C04347" w:rsidRPr="00C04347">
          <w:rPr>
            <w:noProof/>
            <w:rtl/>
            <w:lang w:bidi="ar-SY"/>
          </w:rPr>
          <w:t xml:space="preserve"> </w:t>
        </w:r>
        <w:r w:rsidR="00C04347" w:rsidRPr="00C04347">
          <w:rPr>
            <w:rFonts w:hint="cs"/>
            <w:noProof/>
            <w:rtl/>
            <w:lang w:bidi="ar-SY"/>
          </w:rPr>
          <w:t>الدولية</w:t>
        </w:r>
        <w:r w:rsidR="00C04347" w:rsidRPr="00C04347">
          <w:rPr>
            <w:noProof/>
            <w:rtl/>
            <w:lang w:bidi="ar-SY"/>
          </w:rPr>
          <w:t xml:space="preserve"> </w:t>
        </w:r>
        <w:r w:rsidR="00C04347" w:rsidRPr="00C04347">
          <w:rPr>
            <w:rFonts w:hint="cs"/>
            <w:noProof/>
            <w:rtl/>
            <w:lang w:bidi="ar-SY"/>
          </w:rPr>
          <w:t>الأخرى</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_Toc433828398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9</w:t>
        </w:r>
        <w:r w:rsidR="00C04347" w:rsidRPr="00C04347">
          <w:rPr>
            <w:rFonts w:cs="Times New Roman"/>
            <w:noProof/>
            <w:szCs w:val="22"/>
          </w:rPr>
          <w:fldChar w:fldCharType="end"/>
        </w:r>
      </w:hyperlink>
    </w:p>
    <w:p w:rsidR="00C04347" w:rsidRPr="00C04347" w:rsidRDefault="00060135" w:rsidP="00E057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213"/>
          <w:tab w:val="right" w:pos="9497"/>
        </w:tabs>
        <w:ind w:right="1276"/>
        <w:rPr>
          <w:rFonts w:asciiTheme="minorHAnsi" w:hAnsiTheme="minorHAnsi" w:cstheme="minorBidi"/>
          <w:noProof/>
          <w:szCs w:val="22"/>
        </w:rPr>
      </w:pPr>
      <w:hyperlink w:anchor="_Toc433828399" w:history="1">
        <w:r w:rsidR="00C04347" w:rsidRPr="00C04347">
          <w:rPr>
            <w:noProof/>
            <w:lang w:bidi="ar-SY"/>
          </w:rPr>
          <w:t>2.6.A1</w:t>
        </w:r>
        <w:r w:rsidR="00C04347" w:rsidRPr="00C04347">
          <w:rPr>
            <w:rFonts w:asciiTheme="minorHAnsi" w:hAnsiTheme="minorHAnsi" w:cstheme="minorBidi"/>
            <w:noProof/>
            <w:szCs w:val="22"/>
          </w:rPr>
          <w:tab/>
        </w:r>
        <w:r w:rsidR="00C04347" w:rsidRPr="00C04347">
          <w:rPr>
            <w:rFonts w:hint="cs"/>
            <w:noProof/>
            <w:rtl/>
          </w:rPr>
          <w:t>المبادئ</w:t>
        </w:r>
        <w:r w:rsidR="00C04347" w:rsidRPr="00C04347">
          <w:rPr>
            <w:noProof/>
            <w:rtl/>
            <w:lang w:bidi="ar-SY"/>
          </w:rPr>
          <w:t xml:space="preserve"> </w:t>
        </w:r>
        <w:r w:rsidR="00C04347" w:rsidRPr="00C04347">
          <w:rPr>
            <w:rFonts w:hint="cs"/>
            <w:noProof/>
            <w:rtl/>
            <w:lang w:bidi="ar-SY"/>
          </w:rPr>
          <w:t>التوجيهية</w:t>
        </w:r>
        <w:r w:rsidR="00C04347" w:rsidRPr="00C04347">
          <w:rPr>
            <w:noProof/>
            <w:rtl/>
            <w:lang w:bidi="ar-SY"/>
          </w:rPr>
          <w:t xml:space="preserve"> </w:t>
        </w:r>
        <w:r w:rsidR="00C04347" w:rsidRPr="00C04347">
          <w:rPr>
            <w:rFonts w:hint="cs"/>
            <w:noProof/>
            <w:rtl/>
            <w:lang w:bidi="ar-SY"/>
          </w:rPr>
          <w:t>الصادرة</w:t>
        </w:r>
        <w:r w:rsidR="00C04347" w:rsidRPr="00C04347">
          <w:rPr>
            <w:noProof/>
            <w:rtl/>
            <w:lang w:bidi="ar-SY"/>
          </w:rPr>
          <w:t xml:space="preserve"> </w:t>
        </w:r>
        <w:r w:rsidR="00C04347" w:rsidRPr="00C04347">
          <w:rPr>
            <w:rFonts w:hint="cs"/>
            <w:noProof/>
            <w:rtl/>
            <w:lang w:bidi="ar-SY"/>
          </w:rPr>
          <w:t>عن</w:t>
        </w:r>
        <w:r w:rsidR="00C04347" w:rsidRPr="00C04347">
          <w:rPr>
            <w:noProof/>
            <w:rtl/>
            <w:lang w:bidi="ar-SY"/>
          </w:rPr>
          <w:t xml:space="preserve"> </w:t>
        </w:r>
        <w:r w:rsidR="00C04347" w:rsidRPr="00C04347">
          <w:rPr>
            <w:rFonts w:hint="cs"/>
            <w:noProof/>
            <w:rtl/>
            <w:lang w:bidi="ar-SY"/>
          </w:rPr>
          <w:t>المدير</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_Toc433828399 \h </w:instrText>
        </w:r>
        <w:r w:rsidR="00C04347" w:rsidRPr="00C04347">
          <w:rPr>
            <w:rFonts w:cs="Times New Roman"/>
            <w:noProof/>
            <w:szCs w:val="22"/>
          </w:rPr>
        </w:r>
        <w:r w:rsidR="00C04347" w:rsidRPr="00C04347">
          <w:rPr>
            <w:rFonts w:cs="Times New Roman"/>
            <w:noProof/>
            <w:szCs w:val="22"/>
          </w:rPr>
          <w:fldChar w:fldCharType="separate"/>
        </w:r>
        <w:r w:rsidR="00101B33">
          <w:rPr>
            <w:rFonts w:cs="Times New Roman"/>
            <w:noProof/>
            <w:webHidden/>
            <w:szCs w:val="22"/>
            <w:rtl/>
          </w:rPr>
          <w:t>10</w:t>
        </w:r>
        <w:r w:rsidR="00C04347" w:rsidRPr="00C04347">
          <w:rPr>
            <w:rFonts w:cs="Times New Roman"/>
            <w:noProof/>
            <w:szCs w:val="22"/>
          </w:rPr>
          <w:fldChar w:fldCharType="end"/>
        </w:r>
      </w:hyperlink>
    </w:p>
    <w:p w:rsidR="00F82188" w:rsidRPr="009910A8" w:rsidRDefault="00C04347" w:rsidP="00E057A0">
      <w:pPr>
        <w:tabs>
          <w:tab w:val="left" w:leader="dot" w:pos="9213"/>
        </w:tabs>
        <w:rPr>
          <w:rtl/>
          <w:lang w:eastAsia="en-US" w:bidi="ar-EG"/>
        </w:rPr>
      </w:pPr>
      <w:r w:rsidRPr="00C04347">
        <w:rPr>
          <w:rtl/>
          <w:lang w:eastAsia="en-US"/>
        </w:rPr>
        <w:fldChar w:fldCharType="end"/>
      </w:r>
    </w:p>
    <w:p w:rsidR="00F82188" w:rsidRPr="000F3C13" w:rsidRDefault="00F82188" w:rsidP="000F3C13">
      <w:pPr>
        <w:pStyle w:val="Heading1"/>
        <w:rPr>
          <w:rtl/>
        </w:rPr>
      </w:pPr>
      <w:bookmarkStart w:id="1" w:name="_Toc433825473"/>
      <w:bookmarkStart w:id="2" w:name="_Toc433828388"/>
      <w:r w:rsidRPr="000F3C13">
        <w:t>A1</w:t>
      </w:r>
      <w:r w:rsidRPr="000F3C13">
        <w:rPr>
          <w:rFonts w:hint="cs"/>
          <w:rtl/>
        </w:rPr>
        <w:t>.</w:t>
      </w:r>
      <w:r w:rsidRPr="000F3C13">
        <w:t>1</w:t>
      </w:r>
      <w:r w:rsidRPr="000F3C13">
        <w:rPr>
          <w:rFonts w:hint="cs"/>
          <w:rtl/>
        </w:rPr>
        <w:tab/>
        <w:t>مقدمة</w:t>
      </w:r>
      <w:bookmarkEnd w:id="1"/>
      <w:bookmarkEnd w:id="2"/>
    </w:p>
    <w:p w:rsidR="00F82188" w:rsidRPr="000C74F9" w:rsidRDefault="00F82188" w:rsidP="00F82188">
      <w:pPr>
        <w:rPr>
          <w:rtl/>
        </w:rPr>
      </w:pPr>
      <w:r w:rsidRPr="0093735B">
        <w:t>1</w:t>
      </w:r>
      <w:r w:rsidRPr="000C74F9">
        <w:t>.</w:t>
      </w:r>
      <w:r w:rsidRPr="0093735B">
        <w:t>1</w:t>
      </w:r>
      <w:r>
        <w:t>.A</w:t>
      </w:r>
      <w:r w:rsidRPr="0093735B">
        <w:t>1</w:t>
      </w:r>
      <w:r w:rsidRPr="000C74F9">
        <w:rPr>
          <w:rtl/>
        </w:rPr>
        <w:tab/>
      </w:r>
      <w:r w:rsidRPr="000C74F9">
        <w:rPr>
          <w:rFonts w:hint="cs"/>
          <w:rtl/>
        </w:rPr>
        <w:t>كما هو مذكور</w:t>
      </w:r>
      <w:r w:rsidR="00394B0D">
        <w:rPr>
          <w:rFonts w:hint="cs"/>
          <w:rtl/>
        </w:rPr>
        <w:t xml:space="preserve"> في </w:t>
      </w:r>
      <w:r w:rsidRPr="000C74F9">
        <w:rPr>
          <w:rFonts w:hint="cs"/>
          <w:rtl/>
        </w:rPr>
        <w:t>المادة </w:t>
      </w:r>
      <w:r w:rsidRPr="0093735B">
        <w:t>12</w:t>
      </w:r>
      <w:r w:rsidRPr="000C74F9">
        <w:rPr>
          <w:rFonts w:hint="cs"/>
          <w:rtl/>
          <w:lang w:bidi="ar-EG"/>
        </w:rPr>
        <w:t xml:space="preserve"> من الدستور، </w:t>
      </w:r>
      <w:r w:rsidRPr="000C74F9">
        <w:rPr>
          <w:rFonts w:hint="cs"/>
          <w:rtl/>
        </w:rPr>
        <w:t xml:space="preserve">تتمثل </w:t>
      </w:r>
      <w:r w:rsidRPr="000C74F9">
        <w:rPr>
          <w:rtl/>
        </w:rPr>
        <w:t>وظائف قطاع الاتصالات الراديوية</w:t>
      </w:r>
      <w:r w:rsidR="00394B0D">
        <w:rPr>
          <w:rFonts w:hint="cs"/>
          <w:rtl/>
        </w:rPr>
        <w:t xml:space="preserve"> في </w:t>
      </w:r>
      <w:r w:rsidRPr="000C74F9">
        <w:rPr>
          <w:rFonts w:hint="cs"/>
          <w:rtl/>
        </w:rPr>
        <w:t>الوفاء بأهداف</w:t>
      </w:r>
      <w:r w:rsidRPr="000C74F9">
        <w:rPr>
          <w:rtl/>
        </w:rPr>
        <w:t xml:space="preserve"> الاتحاد المتعلقة بالاتصالات الراديوية كما تنص عليها المادة</w:t>
      </w:r>
      <w:r w:rsidRPr="000C74F9">
        <w:rPr>
          <w:rFonts w:hint="cs"/>
          <w:rtl/>
        </w:rPr>
        <w:t> </w:t>
      </w:r>
      <w:r w:rsidRPr="0093735B">
        <w:t>1</w:t>
      </w:r>
      <w:r w:rsidRPr="000C74F9">
        <w:rPr>
          <w:rtl/>
        </w:rPr>
        <w:t xml:space="preserve"> من الدستور، مع مراعاة الاعتبارات الخاصة بالبلدان النامية</w:t>
      </w:r>
      <w:r w:rsidRPr="000C74F9">
        <w:rPr>
          <w:rFonts w:hint="cs"/>
          <w:rtl/>
        </w:rPr>
        <w:t>،</w:t>
      </w:r>
      <w:r w:rsidRPr="000C74F9">
        <w:rPr>
          <w:rtl/>
        </w:rPr>
        <w:t xml:space="preserve"> وذلك:</w:t>
      </w:r>
    </w:p>
    <w:p w:rsidR="00F82188" w:rsidRPr="000C74F9" w:rsidRDefault="00F82188" w:rsidP="005934EE">
      <w:pPr>
        <w:pStyle w:val="enumlev10"/>
        <w:rPr>
          <w:rtl/>
        </w:rPr>
      </w:pPr>
      <w:r w:rsidRPr="000C74F9">
        <w:rPr>
          <w:rtl/>
        </w:rPr>
        <w:t>-</w:t>
      </w:r>
      <w:r w:rsidRPr="000C74F9">
        <w:rPr>
          <w:rtl/>
        </w:rPr>
        <w:tab/>
        <w:t>بتأمين الترشيد والإنصاف والفعالية والاقتصاد</w:t>
      </w:r>
      <w:r w:rsidR="00394B0D">
        <w:rPr>
          <w:rtl/>
        </w:rPr>
        <w:t xml:space="preserve"> في </w:t>
      </w:r>
      <w:r w:rsidRPr="000C74F9">
        <w:rPr>
          <w:rtl/>
        </w:rPr>
        <w:t xml:space="preserve">استعمال جميع خدمات الاتصالات الراديوية لطيف الترددات الراديوية، بما فيها الخدمات التي تستعمل مدار السواتل المستقرة بالنسبة إلى الأرض أو المدارات الساتلية الأخرى، </w:t>
      </w:r>
      <w:r w:rsidRPr="000C74F9">
        <w:rPr>
          <w:rFonts w:hint="cs"/>
          <w:rtl/>
        </w:rPr>
        <w:t>رهناً</w:t>
      </w:r>
      <w:r w:rsidRPr="000C74F9">
        <w:rPr>
          <w:rtl/>
        </w:rPr>
        <w:t xml:space="preserve"> </w:t>
      </w:r>
      <w:r w:rsidRPr="000C74F9">
        <w:rPr>
          <w:rFonts w:hint="cs"/>
          <w:rtl/>
        </w:rPr>
        <w:t>ب</w:t>
      </w:r>
      <w:r w:rsidRPr="000C74F9">
        <w:rPr>
          <w:rtl/>
        </w:rPr>
        <w:t>أحكام المادة</w:t>
      </w:r>
      <w:r w:rsidRPr="000C74F9">
        <w:rPr>
          <w:rFonts w:hint="cs"/>
          <w:rtl/>
        </w:rPr>
        <w:t> </w:t>
      </w:r>
      <w:r w:rsidRPr="0093735B">
        <w:rPr>
          <w:lang w:val="en-US"/>
        </w:rPr>
        <w:t>44</w:t>
      </w:r>
      <w:r w:rsidRPr="000C74F9">
        <w:rPr>
          <w:rtl/>
        </w:rPr>
        <w:t xml:space="preserve"> من الدستور،</w:t>
      </w:r>
    </w:p>
    <w:p w:rsidR="00F82188" w:rsidRPr="000C74F9" w:rsidRDefault="00F82188" w:rsidP="00F82188">
      <w:pPr>
        <w:pStyle w:val="enumlev10"/>
        <w:rPr>
          <w:rtl/>
          <w:lang w:bidi="ar-EG"/>
        </w:rPr>
      </w:pPr>
      <w:r w:rsidRPr="000C74F9">
        <w:rPr>
          <w:rtl/>
        </w:rPr>
        <w:t>-</w:t>
      </w:r>
      <w:r w:rsidRPr="000C74F9">
        <w:rPr>
          <w:rtl/>
        </w:rPr>
        <w:tab/>
        <w:t xml:space="preserve">بإجراء دراسات </w:t>
      </w:r>
      <w:r w:rsidRPr="000C74F9">
        <w:rPr>
          <w:rFonts w:hint="cs"/>
          <w:rtl/>
        </w:rPr>
        <w:t xml:space="preserve">من </w:t>
      </w:r>
      <w:r w:rsidRPr="000C74F9">
        <w:rPr>
          <w:rtl/>
        </w:rPr>
        <w:t>دون تحديد لمدى الترددات، وباعتماد توصيات تتعلق بالاتصالات</w:t>
      </w:r>
      <w:r w:rsidRPr="000C74F9">
        <w:rPr>
          <w:rFonts w:hint="cs"/>
          <w:rtl/>
        </w:rPr>
        <w:t> </w:t>
      </w:r>
      <w:r w:rsidRPr="000C74F9">
        <w:rPr>
          <w:rtl/>
        </w:rPr>
        <w:t>الراديوية.</w:t>
      </w:r>
    </w:p>
    <w:p w:rsidR="00F82188" w:rsidRPr="000C74F9" w:rsidRDefault="00F82188" w:rsidP="00F82188">
      <w:pPr>
        <w:rPr>
          <w:rtl/>
        </w:rPr>
      </w:pPr>
      <w:r w:rsidRPr="00F82188">
        <w:t>2.1</w:t>
      </w:r>
      <w:r>
        <w:t>.A</w:t>
      </w:r>
      <w:r w:rsidRPr="0093735B">
        <w:t>1</w:t>
      </w:r>
      <w:r w:rsidRPr="00F82188">
        <w:rPr>
          <w:rtl/>
        </w:rPr>
        <w:tab/>
      </w:r>
      <w:r w:rsidRPr="000C74F9">
        <w:rPr>
          <w:rFonts w:hint="cs"/>
          <w:rtl/>
        </w:rPr>
        <w:t>يعمل</w:t>
      </w:r>
      <w:r w:rsidRPr="000C74F9">
        <w:rPr>
          <w:rtl/>
        </w:rPr>
        <w:t xml:space="preserve"> </w:t>
      </w:r>
      <w:r w:rsidRPr="000C74F9">
        <w:rPr>
          <w:rFonts w:hint="cs"/>
          <w:rtl/>
        </w:rPr>
        <w:t>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من</w:t>
      </w:r>
      <w:r w:rsidRPr="000C74F9">
        <w:rPr>
          <w:rtl/>
        </w:rPr>
        <w:t xml:space="preserve"> </w:t>
      </w:r>
      <w:r w:rsidRPr="000C74F9">
        <w:rPr>
          <w:rFonts w:hint="cs"/>
          <w:rtl/>
        </w:rPr>
        <w:t>خلال</w:t>
      </w:r>
      <w:r w:rsidRPr="000C74F9">
        <w:rPr>
          <w:rtl/>
        </w:rPr>
        <w:t xml:space="preserve"> </w:t>
      </w:r>
      <w:r w:rsidRPr="000C74F9">
        <w:rPr>
          <w:rFonts w:hint="cs"/>
          <w:rtl/>
        </w:rPr>
        <w:t>المؤتمرات</w:t>
      </w:r>
      <w:r w:rsidRPr="000C74F9">
        <w:rPr>
          <w:rtl/>
        </w:rPr>
        <w:t xml:space="preserve"> </w:t>
      </w:r>
      <w:r w:rsidRPr="000C74F9">
        <w:rPr>
          <w:rFonts w:hint="cs"/>
          <w:rtl/>
        </w:rPr>
        <w:t>العالمية</w:t>
      </w:r>
      <w:r w:rsidRPr="000C74F9">
        <w:rPr>
          <w:rtl/>
        </w:rPr>
        <w:t xml:space="preserve"> </w:t>
      </w:r>
      <w:r w:rsidRPr="000C74F9">
        <w:rPr>
          <w:rFonts w:hint="cs"/>
          <w:rtl/>
        </w:rPr>
        <w:t>والإقليمية</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ولجنة</w:t>
      </w:r>
      <w:r w:rsidRPr="000C74F9">
        <w:rPr>
          <w:rtl/>
        </w:rPr>
        <w:t xml:space="preserve"> </w:t>
      </w:r>
      <w:r w:rsidRPr="000C74F9">
        <w:rPr>
          <w:rFonts w:hint="cs"/>
          <w:rtl/>
        </w:rPr>
        <w:t>لوائح</w:t>
      </w:r>
      <w:r w:rsidRPr="000C74F9">
        <w:rPr>
          <w:rtl/>
        </w:rPr>
        <w:t xml:space="preserve"> </w:t>
      </w:r>
      <w:r w:rsidRPr="000C74F9">
        <w:rPr>
          <w:rFonts w:hint="cs"/>
          <w:rtl/>
        </w:rPr>
        <w:t>الراديو،</w:t>
      </w:r>
      <w:r w:rsidRPr="000C74F9">
        <w:rPr>
          <w:rtl/>
        </w:rPr>
        <w:t xml:space="preserve"> </w:t>
      </w:r>
      <w:r w:rsidRPr="000C74F9">
        <w:rPr>
          <w:rFonts w:hint="cs"/>
          <w:rtl/>
        </w:rPr>
        <w:t>وجمعيات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ولجان</w:t>
      </w:r>
      <w:r w:rsidRPr="000C74F9">
        <w:rPr>
          <w:rtl/>
        </w:rPr>
        <w:t xml:space="preserve"> </w:t>
      </w:r>
      <w:r w:rsidRPr="000C74F9">
        <w:rPr>
          <w:rFonts w:hint="cs"/>
          <w:rtl/>
        </w:rPr>
        <w:t>دراسات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والفريق</w:t>
      </w:r>
      <w:r w:rsidRPr="000C74F9">
        <w:rPr>
          <w:rtl/>
        </w:rPr>
        <w:t xml:space="preserve"> </w:t>
      </w:r>
      <w:r w:rsidRPr="000C74F9">
        <w:rPr>
          <w:rFonts w:hint="cs"/>
          <w:rtl/>
        </w:rPr>
        <w:t>الاستشاري</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Pr>
          <w:rFonts w:hint="cs"/>
          <w:rtl/>
          <w:lang w:bidi="ar-EG"/>
        </w:rPr>
        <w:t>، والأفرقة الأخرى،</w:t>
      </w:r>
      <w:r w:rsidRPr="000C74F9">
        <w:rPr>
          <w:rtl/>
        </w:rPr>
        <w:t xml:space="preserve"> </w:t>
      </w:r>
      <w:r w:rsidRPr="000C74F9">
        <w:rPr>
          <w:rFonts w:hint="cs"/>
          <w:rtl/>
        </w:rPr>
        <w:t>ومكتب</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برئاسة</w:t>
      </w:r>
      <w:r w:rsidRPr="000C74F9">
        <w:rPr>
          <w:rtl/>
        </w:rPr>
        <w:t xml:space="preserve"> </w:t>
      </w:r>
      <w:r w:rsidRPr="000C74F9">
        <w:rPr>
          <w:rFonts w:hint="cs"/>
          <w:rtl/>
        </w:rPr>
        <w:t>المدير</w:t>
      </w:r>
      <w:r w:rsidRPr="000C74F9">
        <w:rPr>
          <w:rtl/>
        </w:rPr>
        <w:t xml:space="preserve"> </w:t>
      </w:r>
      <w:r w:rsidRPr="000C74F9">
        <w:rPr>
          <w:rFonts w:hint="cs"/>
          <w:rtl/>
        </w:rPr>
        <w:t>المنتخب</w:t>
      </w:r>
      <w:r w:rsidRPr="000C74F9">
        <w:rPr>
          <w:rtl/>
        </w:rPr>
        <w:t xml:space="preserve">. </w:t>
      </w:r>
      <w:r w:rsidRPr="000C74F9">
        <w:rPr>
          <w:rFonts w:hint="cs"/>
          <w:rtl/>
        </w:rPr>
        <w:t>ويتناول</w:t>
      </w:r>
      <w:r w:rsidRPr="00F82188">
        <w:rPr>
          <w:rtl/>
        </w:rPr>
        <w:t xml:space="preserve"> هذا القرار جمعية الاتصالات الراديوية ولجان دراسات الاتصالات الراديوية والفريق الاستشاري للاتصالات الراديوية</w:t>
      </w:r>
      <w:r>
        <w:rPr>
          <w:rFonts w:hint="cs"/>
          <w:rtl/>
        </w:rPr>
        <w:t xml:space="preserve"> والأفرقة الأخرى لقطاع الاتصالات الراديوية</w:t>
      </w:r>
      <w:r w:rsidRPr="00F82188">
        <w:rPr>
          <w:rtl/>
        </w:rPr>
        <w:t>.</w:t>
      </w:r>
    </w:p>
    <w:p w:rsidR="00F82188" w:rsidRPr="000C74F9" w:rsidRDefault="00F82188" w:rsidP="00F82188">
      <w:pPr>
        <w:pStyle w:val="Heading1"/>
        <w:rPr>
          <w:rtl/>
        </w:rPr>
      </w:pPr>
      <w:bookmarkStart w:id="3" w:name="_Toc433825474"/>
      <w:bookmarkStart w:id="4" w:name="_Toc433828389"/>
      <w:r w:rsidRPr="0093735B">
        <w:lastRenderedPageBreak/>
        <w:t>2</w:t>
      </w:r>
      <w:r>
        <w:t>.A</w:t>
      </w:r>
      <w:r w:rsidRPr="0093735B">
        <w:t>1</w:t>
      </w:r>
      <w:r w:rsidRPr="000C74F9">
        <w:rPr>
          <w:rtl/>
        </w:rPr>
        <w:tab/>
      </w:r>
      <w:r w:rsidRPr="000C74F9">
        <w:rPr>
          <w:rFonts w:hint="cs"/>
          <w:rtl/>
        </w:rPr>
        <w:t>جمعية الاتصالات الراديوية</w:t>
      </w:r>
      <w:bookmarkEnd w:id="3"/>
      <w:bookmarkEnd w:id="4"/>
    </w:p>
    <w:p w:rsidR="00F82188" w:rsidRPr="000C74F9" w:rsidRDefault="00F82188" w:rsidP="00F82188">
      <w:pPr>
        <w:pStyle w:val="Heading2"/>
        <w:rPr>
          <w:rtl/>
        </w:rPr>
      </w:pPr>
      <w:bookmarkStart w:id="5" w:name="_Toc433825475"/>
      <w:bookmarkStart w:id="6" w:name="_Toc433828390"/>
      <w:r w:rsidRPr="0093735B">
        <w:t>1</w:t>
      </w:r>
      <w:r w:rsidRPr="000C74F9">
        <w:t>.</w:t>
      </w:r>
      <w:r w:rsidRPr="0093735B">
        <w:t>2</w:t>
      </w:r>
      <w:r>
        <w:t>.A</w:t>
      </w:r>
      <w:r w:rsidRPr="0093735B">
        <w:t>1</w:t>
      </w:r>
      <w:r w:rsidRPr="000C74F9">
        <w:rPr>
          <w:rtl/>
        </w:rPr>
        <w:tab/>
      </w:r>
      <w:r w:rsidRPr="000C74F9">
        <w:rPr>
          <w:rFonts w:hint="cs"/>
          <w:rtl/>
        </w:rPr>
        <w:t>الوظائف</w:t>
      </w:r>
      <w:bookmarkEnd w:id="5"/>
      <w:bookmarkEnd w:id="6"/>
    </w:p>
    <w:p w:rsidR="00F82188" w:rsidRPr="000C74F9" w:rsidRDefault="00F82188" w:rsidP="00F82188">
      <w:pPr>
        <w:rPr>
          <w:rtl/>
        </w:rPr>
      </w:pPr>
      <w:r w:rsidRPr="0093735B">
        <w:t>1</w:t>
      </w:r>
      <w:r w:rsidRPr="000C74F9">
        <w:t>.</w:t>
      </w:r>
      <w:r w:rsidRPr="0093735B">
        <w:t>1</w:t>
      </w:r>
      <w:r w:rsidRPr="000C74F9">
        <w:t>.</w:t>
      </w:r>
      <w:r w:rsidRPr="0093735B">
        <w:t>2</w:t>
      </w:r>
      <w:r>
        <w:t>.A</w:t>
      </w:r>
      <w:r w:rsidRPr="0093735B">
        <w:t>1</w:t>
      </w:r>
      <w:r w:rsidRPr="000C74F9">
        <w:rPr>
          <w:rFonts w:hint="cs"/>
          <w:rtl/>
        </w:rPr>
        <w:tab/>
        <w:t>تتولى جمعية الاتصالات الراديوية:</w:t>
      </w:r>
    </w:p>
    <w:p w:rsidR="00F82188" w:rsidRPr="000C74F9" w:rsidRDefault="00F82188" w:rsidP="00F82188">
      <w:pPr>
        <w:pStyle w:val="enumlev10"/>
      </w:pPr>
      <w:r w:rsidRPr="000C74F9">
        <w:rPr>
          <w:rFonts w:hint="cs"/>
          <w:rtl/>
          <w:lang w:bidi="ar-EG"/>
        </w:rPr>
        <w:t>-</w:t>
      </w:r>
      <w:r w:rsidRPr="000C74F9">
        <w:rPr>
          <w:rFonts w:hint="cs"/>
          <w:b/>
          <w:bCs/>
          <w:rtl/>
          <w:lang w:bidi="ar-EG"/>
        </w:rPr>
        <w:tab/>
      </w:r>
      <w:r w:rsidRPr="000C74F9">
        <w:rPr>
          <w:rFonts w:hint="cs"/>
          <w:rtl/>
        </w:rPr>
        <w:t>النظر</w:t>
      </w:r>
      <w:r w:rsidR="00394B0D">
        <w:rPr>
          <w:rFonts w:hint="cs"/>
          <w:rtl/>
        </w:rPr>
        <w:t xml:space="preserve"> في </w:t>
      </w:r>
      <w:r w:rsidRPr="000C74F9">
        <w:rPr>
          <w:rFonts w:hint="cs"/>
          <w:rtl/>
        </w:rPr>
        <w:t>تقارير مدير مكتب الاتصالات الراديوية (المسمى فيما بعد المدير) ورؤساء لجان الدراسات ورئيس الاجتماع التحضيري للمؤتمر</w:t>
      </w:r>
      <w:r>
        <w:rPr>
          <w:rFonts w:hint="cs"/>
          <w:rtl/>
        </w:rPr>
        <w:t xml:space="preserve"> </w:t>
      </w:r>
      <w:r>
        <w:t>(CPM)</w:t>
      </w:r>
      <w:r w:rsidRPr="000C74F9">
        <w:rPr>
          <w:rFonts w:hint="cs"/>
          <w:rtl/>
        </w:rPr>
        <w:t>، ورئيس الفريق الاستشاري للاتصالات الراديوية</w:t>
      </w:r>
      <w:r>
        <w:rPr>
          <w:rFonts w:hint="eastAsia"/>
          <w:rtl/>
        </w:rPr>
        <w:t> </w:t>
      </w:r>
      <w:r>
        <w:t>(RAG)</w:t>
      </w:r>
      <w:r>
        <w:rPr>
          <w:rFonts w:hint="cs"/>
          <w:rtl/>
        </w:rPr>
        <w:t xml:space="preserve"> </w:t>
      </w:r>
      <w:r w:rsidRPr="000C74F9">
        <w:rPr>
          <w:rFonts w:hint="cs"/>
          <w:rtl/>
        </w:rPr>
        <w:t>عملاً بالرقم</w:t>
      </w:r>
      <w:r>
        <w:rPr>
          <w:rFonts w:hint="eastAsia"/>
          <w:rtl/>
        </w:rPr>
        <w:t> </w:t>
      </w:r>
      <w:r w:rsidRPr="0093735B">
        <w:rPr>
          <w:lang w:val="en-US"/>
        </w:rPr>
        <w:t>1601</w:t>
      </w:r>
      <w:r w:rsidRPr="000C74F9">
        <w:rPr>
          <w:rFonts w:hint="cs"/>
          <w:rtl/>
          <w:lang w:bidi="ar-EG"/>
        </w:rPr>
        <w:t xml:space="preserve"> من</w:t>
      </w:r>
      <w:r>
        <w:rPr>
          <w:rFonts w:hint="eastAsia"/>
          <w:rtl/>
          <w:lang w:bidi="ar-EG"/>
        </w:rPr>
        <w:t> </w:t>
      </w:r>
      <w:r w:rsidRPr="000C74F9">
        <w:rPr>
          <w:rFonts w:hint="cs"/>
          <w:rtl/>
          <w:lang w:bidi="ar-EG"/>
        </w:rPr>
        <w:t>الاتفاقية،</w:t>
      </w:r>
      <w:r w:rsidRPr="000C74F9">
        <w:rPr>
          <w:rFonts w:hint="cs"/>
          <w:rtl/>
        </w:rPr>
        <w:t xml:space="preserve"> ورئيس لجنة تنسيق المفردات</w:t>
      </w:r>
      <w:r>
        <w:rPr>
          <w:rFonts w:hint="cs"/>
          <w:rtl/>
        </w:rPr>
        <w:t xml:space="preserve"> </w:t>
      </w:r>
      <w:r>
        <w:t>(CCV)</w:t>
      </w:r>
      <w:r w:rsidRPr="000C74F9">
        <w:rPr>
          <w:rFonts w:hint="cs"/>
          <w:rtl/>
        </w:rPr>
        <w:t>؛</w:t>
      </w:r>
    </w:p>
    <w:p w:rsidR="00F82188" w:rsidRPr="000C74F9" w:rsidRDefault="00F82188" w:rsidP="00F82188">
      <w:pPr>
        <w:pStyle w:val="enumlev10"/>
        <w:rPr>
          <w:rtl/>
        </w:rPr>
      </w:pPr>
      <w:r w:rsidRPr="000C74F9">
        <w:rPr>
          <w:rFonts w:hint="cs"/>
          <w:rtl/>
        </w:rPr>
        <w:t>-</w:t>
      </w:r>
      <w:r w:rsidRPr="000C74F9">
        <w:rPr>
          <w:rFonts w:hint="cs"/>
          <w:rtl/>
        </w:rPr>
        <w:tab/>
        <w:t>إقرار برنامج العمل</w:t>
      </w:r>
      <w:r w:rsidRPr="0093735B">
        <w:rPr>
          <w:rStyle w:val="FootnoteReference"/>
          <w:lang w:val="en-US"/>
        </w:rPr>
        <w:footnoteReference w:customMarkFollows="1" w:id="1"/>
        <w:t>1</w:t>
      </w:r>
      <w:r w:rsidRPr="000C74F9">
        <w:rPr>
          <w:rFonts w:hint="cs"/>
          <w:rtl/>
        </w:rPr>
        <w:t xml:space="preserve"> الناتج عن استعراض ما يلي، مع مراعاة أولوية الدراسات والآثار المالية المترتبة عليها ومدى استعجالها وجدولها الزمني (انظر القرار </w:t>
      </w:r>
      <w:r w:rsidRPr="000C74F9">
        <w:t>ITU-R </w:t>
      </w:r>
      <w:r w:rsidRPr="0093735B">
        <w:rPr>
          <w:lang w:val="en-US"/>
        </w:rPr>
        <w:t>5</w:t>
      </w:r>
      <w:r w:rsidRPr="000C74F9">
        <w:rPr>
          <w:rFonts w:hint="cs"/>
          <w:rtl/>
        </w:rPr>
        <w:t>):</w:t>
      </w:r>
    </w:p>
    <w:p w:rsidR="00F82188" w:rsidRPr="000C74F9" w:rsidRDefault="00F82188" w:rsidP="00F82188">
      <w:pPr>
        <w:pStyle w:val="enumlev20"/>
        <w:rPr>
          <w:rtl/>
          <w:lang w:bidi="ar-EG"/>
        </w:rPr>
      </w:pPr>
      <w:r w:rsidRPr="000C74F9">
        <w:rPr>
          <w:rFonts w:hint="cs"/>
          <w:rtl/>
        </w:rPr>
        <w:t>-</w:t>
      </w:r>
      <w:r w:rsidRPr="000C74F9">
        <w:rPr>
          <w:rFonts w:hint="cs"/>
          <w:rtl/>
        </w:rPr>
        <w:tab/>
        <w:t>المسائل القائمة والجديدة؛</w:t>
      </w:r>
    </w:p>
    <w:p w:rsidR="00F82188" w:rsidRPr="000C74F9" w:rsidRDefault="00F82188" w:rsidP="00F82188">
      <w:pPr>
        <w:pStyle w:val="enumlev20"/>
        <w:rPr>
          <w:rtl/>
        </w:rPr>
      </w:pPr>
      <w:r w:rsidRPr="000C74F9">
        <w:rPr>
          <w:rFonts w:hint="cs"/>
          <w:rtl/>
        </w:rPr>
        <w:t>-</w:t>
      </w:r>
      <w:r w:rsidRPr="000C74F9">
        <w:rPr>
          <w:rFonts w:hint="cs"/>
          <w:rtl/>
        </w:rPr>
        <w:tab/>
        <w:t>القرارات القائمة والجديدة لقطاع الاتصالات الراديوية؛</w:t>
      </w:r>
    </w:p>
    <w:p w:rsidR="00F82188" w:rsidRPr="000C74F9" w:rsidRDefault="00F82188" w:rsidP="00F82188">
      <w:pPr>
        <w:pStyle w:val="enumlev20"/>
        <w:rPr>
          <w:rtl/>
        </w:rPr>
      </w:pPr>
      <w:r w:rsidRPr="000C74F9">
        <w:rPr>
          <w:rFonts w:hint="cs"/>
          <w:rtl/>
        </w:rPr>
        <w:t>-</w:t>
      </w:r>
      <w:r w:rsidRPr="000C74F9">
        <w:rPr>
          <w:rFonts w:hint="cs"/>
          <w:rtl/>
        </w:rPr>
        <w:tab/>
        <w:t>المواضيع التي ينبغي</w:t>
      </w:r>
      <w:r w:rsidRPr="000C74F9">
        <w:rPr>
          <w:rFonts w:hint="cs"/>
          <w:rtl/>
          <w:lang w:bidi="ar"/>
        </w:rPr>
        <w:t xml:space="preserve"> ترحيلها إلى فترة الدراسة المقبلة، على النحو المحدد</w:t>
      </w:r>
      <w:r w:rsidR="00394B0D">
        <w:rPr>
          <w:rFonts w:hint="cs"/>
          <w:rtl/>
          <w:lang w:bidi="ar"/>
        </w:rPr>
        <w:t xml:space="preserve"> في </w:t>
      </w:r>
      <w:r w:rsidRPr="000C74F9">
        <w:rPr>
          <w:rFonts w:hint="cs"/>
          <w:rtl/>
          <w:lang w:bidi="ar"/>
        </w:rPr>
        <w:t>تقارير رؤساء لجان الدراسات</w:t>
      </w:r>
      <w:r w:rsidR="00394B0D">
        <w:rPr>
          <w:rFonts w:hint="cs"/>
          <w:rtl/>
          <w:lang w:bidi="ar"/>
        </w:rPr>
        <w:t xml:space="preserve"> في </w:t>
      </w:r>
      <w:r w:rsidRPr="000C74F9">
        <w:rPr>
          <w:rFonts w:hint="cs"/>
          <w:rtl/>
          <w:lang w:bidi="ar"/>
        </w:rPr>
        <w:t>جمعية الاتصالات الراديوية</w:t>
      </w:r>
      <w:r w:rsidRPr="000C74F9">
        <w:rPr>
          <w:rFonts w:hint="cs"/>
          <w:rtl/>
        </w:rPr>
        <w:t>؛</w:t>
      </w:r>
    </w:p>
    <w:p w:rsidR="00F82188" w:rsidRPr="000C74F9" w:rsidRDefault="00F82188" w:rsidP="00F82188">
      <w:pPr>
        <w:pStyle w:val="enumlev10"/>
        <w:rPr>
          <w:rtl/>
        </w:rPr>
      </w:pPr>
      <w:r w:rsidRPr="000C74F9">
        <w:rPr>
          <w:rFonts w:hint="cs"/>
          <w:rtl/>
          <w:lang w:bidi="ar-EG"/>
        </w:rPr>
        <w:t>-</w:t>
      </w:r>
      <w:r w:rsidRPr="000C74F9">
        <w:rPr>
          <w:rFonts w:hint="cs"/>
          <w:rtl/>
          <w:lang w:bidi="ar-EG"/>
        </w:rPr>
        <w:tab/>
      </w:r>
      <w:r w:rsidRPr="000C74F9">
        <w:rPr>
          <w:rFonts w:hint="cs"/>
          <w:rtl/>
        </w:rPr>
        <w:t>حذف أي مسألة يعلن رئيس لجنة دراسات،</w:t>
      </w:r>
      <w:r w:rsidR="00394B0D">
        <w:rPr>
          <w:rFonts w:hint="cs"/>
          <w:rtl/>
        </w:rPr>
        <w:t xml:space="preserve"> في </w:t>
      </w:r>
      <w:r w:rsidRPr="000C74F9">
        <w:rPr>
          <w:rFonts w:hint="cs"/>
          <w:rtl/>
        </w:rPr>
        <w:t>اجتماعين متتاليين للجمعية، أنه لم يتلق بشأنها أي مساهمات لدراستها، ما لم تعلن دولة عضو أو عضو قطاع أو منتسب إليه أنها أو أنه يقوم بدراسات بشأن المسألة وأنه سوف يسهم بنتائجها قبل انعقاد الجمعية التالية، أو ما لم يوافَق على صيغة أحدث</w:t>
      </w:r>
      <w:r w:rsidRPr="000C74F9">
        <w:rPr>
          <w:rFonts w:hint="eastAsia"/>
          <w:rtl/>
        </w:rPr>
        <w:t> </w:t>
      </w:r>
      <w:r w:rsidRPr="000C74F9">
        <w:rPr>
          <w:rFonts w:hint="cs"/>
          <w:rtl/>
        </w:rPr>
        <w:t>للمسألة؛</w:t>
      </w:r>
    </w:p>
    <w:p w:rsidR="00F82188" w:rsidRPr="000C74F9" w:rsidRDefault="00F82188" w:rsidP="00F82188">
      <w:pPr>
        <w:pStyle w:val="enumlev10"/>
        <w:rPr>
          <w:rtl/>
        </w:rPr>
      </w:pPr>
      <w:r w:rsidRPr="000C74F9">
        <w:rPr>
          <w:rFonts w:hint="cs"/>
          <w:rtl/>
        </w:rPr>
        <w:t>-</w:t>
      </w:r>
      <w:r w:rsidRPr="000C74F9">
        <w:rPr>
          <w:rFonts w:hint="cs"/>
          <w:rtl/>
        </w:rPr>
        <w:tab/>
        <w:t>البت،</w:t>
      </w:r>
      <w:r w:rsidR="00394B0D">
        <w:rPr>
          <w:rFonts w:hint="cs"/>
          <w:rtl/>
        </w:rPr>
        <w:t xml:space="preserve"> في </w:t>
      </w:r>
      <w:r w:rsidRPr="000C74F9">
        <w:rPr>
          <w:rFonts w:hint="cs"/>
          <w:rtl/>
        </w:rPr>
        <w:t>ضوء برنامج العمل الذي تم إقراره،</w:t>
      </w:r>
      <w:r w:rsidR="00394B0D">
        <w:rPr>
          <w:rFonts w:hint="cs"/>
          <w:rtl/>
        </w:rPr>
        <w:t xml:space="preserve"> في </w:t>
      </w:r>
      <w:r w:rsidRPr="000C74F9">
        <w:rPr>
          <w:rFonts w:hint="cs"/>
          <w:rtl/>
        </w:rPr>
        <w:t>الحاجة إلى الإبقاء على لجان الدراسات أو إنهائها أو إنشائها (انظر</w:t>
      </w:r>
      <w:r w:rsidRPr="000C74F9">
        <w:rPr>
          <w:rFonts w:hint="eastAsia"/>
          <w:rtl/>
        </w:rPr>
        <w:t> </w:t>
      </w:r>
      <w:r w:rsidRPr="000C74F9">
        <w:rPr>
          <w:rFonts w:hint="cs"/>
          <w:rtl/>
        </w:rPr>
        <w:t>القرار</w:t>
      </w:r>
      <w:r w:rsidRPr="000C74F9">
        <w:rPr>
          <w:rFonts w:hint="eastAsia"/>
          <w:rtl/>
        </w:rPr>
        <w:t> </w:t>
      </w:r>
      <w:r w:rsidRPr="000C74F9">
        <w:t>ITU</w:t>
      </w:r>
      <w:r w:rsidRPr="000C74F9">
        <w:noBreakHyphen/>
        <w:t>R </w:t>
      </w:r>
      <w:r w:rsidRPr="0093735B">
        <w:rPr>
          <w:lang w:val="en-US"/>
        </w:rPr>
        <w:t>4</w:t>
      </w:r>
      <w:r w:rsidRPr="000C74F9">
        <w:rPr>
          <w:rFonts w:hint="cs"/>
          <w:rtl/>
        </w:rPr>
        <w:t>)، وإسناد المسائل التي تدرسها كل</w:t>
      </w:r>
      <w:r w:rsidRPr="000C74F9">
        <w:rPr>
          <w:rFonts w:hint="eastAsia"/>
          <w:rtl/>
        </w:rPr>
        <w:t> </w:t>
      </w:r>
      <w:r w:rsidRPr="000C74F9">
        <w:rPr>
          <w:rFonts w:hint="cs"/>
          <w:rtl/>
        </w:rPr>
        <w:t>منها؛</w:t>
      </w:r>
    </w:p>
    <w:p w:rsidR="00F82188" w:rsidRPr="000C74F9" w:rsidRDefault="00F82188" w:rsidP="00F82188">
      <w:pPr>
        <w:pStyle w:val="enumlev10"/>
        <w:rPr>
          <w:rtl/>
        </w:rPr>
      </w:pPr>
      <w:r w:rsidRPr="000C74F9">
        <w:rPr>
          <w:rFonts w:hint="cs"/>
          <w:rtl/>
        </w:rPr>
        <w:t>-</w:t>
      </w:r>
      <w:r w:rsidRPr="000C74F9">
        <w:rPr>
          <w:rFonts w:hint="cs"/>
          <w:rtl/>
        </w:rPr>
        <w:tab/>
        <w:t>إيلاء اهتمام خاص إلى المشاكل التي تهم البلدان النامية تحديداً، وذلك بتجميع المسائل ذات الأهمية للبلدان النامية قدر الإمكان، من أجل تيسير مشاركتها</w:t>
      </w:r>
      <w:r w:rsidR="00394B0D">
        <w:rPr>
          <w:rFonts w:hint="cs"/>
          <w:rtl/>
        </w:rPr>
        <w:t xml:space="preserve"> في </w:t>
      </w:r>
      <w:r w:rsidRPr="000C74F9">
        <w:rPr>
          <w:rFonts w:hint="cs"/>
          <w:rtl/>
        </w:rPr>
        <w:t>دراسة تلك</w:t>
      </w:r>
      <w:r w:rsidRPr="000C74F9">
        <w:rPr>
          <w:rFonts w:hint="eastAsia"/>
          <w:rtl/>
        </w:rPr>
        <w:t> </w:t>
      </w:r>
      <w:r w:rsidRPr="000C74F9">
        <w:rPr>
          <w:rFonts w:hint="cs"/>
          <w:rtl/>
        </w:rPr>
        <w:t>المسائل؛</w:t>
      </w:r>
    </w:p>
    <w:p w:rsidR="00F82188" w:rsidRPr="000C74F9" w:rsidRDefault="00F82188" w:rsidP="00F82188">
      <w:pPr>
        <w:pStyle w:val="enumlev10"/>
        <w:rPr>
          <w:rtl/>
        </w:rPr>
      </w:pPr>
      <w:r w:rsidRPr="000C74F9">
        <w:rPr>
          <w:rFonts w:hint="cs"/>
          <w:rtl/>
        </w:rPr>
        <w:t>-</w:t>
      </w:r>
      <w:r w:rsidRPr="000C74F9">
        <w:rPr>
          <w:rFonts w:hint="cs"/>
          <w:rtl/>
        </w:rPr>
        <w:tab/>
        <w:t>استعراض قرارات قطاع الاتصالات الراديوية المراجعة أو الجديدة</w:t>
      </w:r>
      <w:r w:rsidRPr="000C74F9">
        <w:rPr>
          <w:rFonts w:hint="eastAsia"/>
          <w:rtl/>
        </w:rPr>
        <w:t> </w:t>
      </w:r>
      <w:r w:rsidRPr="000C74F9">
        <w:rPr>
          <w:rFonts w:hint="cs"/>
          <w:rtl/>
        </w:rPr>
        <w:t>واعتمادها؛</w:t>
      </w:r>
    </w:p>
    <w:p w:rsidR="00F82188" w:rsidRPr="000C74F9" w:rsidRDefault="00F82188" w:rsidP="00F82188">
      <w:pPr>
        <w:pStyle w:val="enumlev10"/>
        <w:rPr>
          <w:rtl/>
        </w:rPr>
      </w:pPr>
      <w:r w:rsidRPr="000C74F9">
        <w:rPr>
          <w:rFonts w:hint="cs"/>
          <w:rtl/>
        </w:rPr>
        <w:t>-</w:t>
      </w:r>
      <w:r w:rsidRPr="000C74F9">
        <w:rPr>
          <w:rFonts w:hint="cs"/>
          <w:rtl/>
        </w:rPr>
        <w:tab/>
        <w:t>النظر</w:t>
      </w:r>
      <w:r w:rsidR="00394B0D">
        <w:rPr>
          <w:rFonts w:hint="cs"/>
          <w:rtl/>
        </w:rPr>
        <w:t xml:space="preserve"> في </w:t>
      </w:r>
      <w:r w:rsidRPr="000C74F9">
        <w:rPr>
          <w:rFonts w:hint="cs"/>
          <w:rtl/>
        </w:rPr>
        <w:t>مشاريع التوصيات التي تقترحها لجان الدراسات</w:t>
      </w:r>
      <w:r>
        <w:rPr>
          <w:rFonts w:hint="cs"/>
          <w:rtl/>
          <w:lang w:bidi="ar-EG"/>
        </w:rPr>
        <w:t xml:space="preserve"> والأعضاء</w:t>
      </w:r>
      <w:r w:rsidRPr="000C74F9">
        <w:rPr>
          <w:rFonts w:hint="cs"/>
          <w:rtl/>
        </w:rPr>
        <w:t xml:space="preserve"> والموافقة عليها، وعلى أي وثائق أخرى</w:t>
      </w:r>
      <w:r w:rsidR="00394B0D">
        <w:rPr>
          <w:rFonts w:hint="cs"/>
          <w:rtl/>
        </w:rPr>
        <w:t xml:space="preserve"> في </w:t>
      </w:r>
      <w:r w:rsidRPr="000C74F9">
        <w:rPr>
          <w:rFonts w:hint="cs"/>
          <w:rtl/>
        </w:rPr>
        <w:t>نطاق صلاحياتها، أو اتخاذ الترتيبات لتفويض لجان الدراسات بالنظر</w:t>
      </w:r>
      <w:r w:rsidR="00394B0D">
        <w:rPr>
          <w:rFonts w:hint="cs"/>
          <w:rtl/>
        </w:rPr>
        <w:t xml:space="preserve"> في </w:t>
      </w:r>
      <w:r w:rsidRPr="000C74F9">
        <w:rPr>
          <w:rFonts w:hint="cs"/>
          <w:rtl/>
        </w:rPr>
        <w:t>مشاريع التوصيات والوثائق الأخرى والموافقة عليها، كما جاء</w:t>
      </w:r>
      <w:r w:rsidR="00394B0D">
        <w:rPr>
          <w:rFonts w:hint="cs"/>
          <w:rtl/>
        </w:rPr>
        <w:t xml:space="preserve"> في </w:t>
      </w:r>
      <w:r w:rsidRPr="000C74F9">
        <w:rPr>
          <w:rFonts w:hint="cs"/>
          <w:rtl/>
        </w:rPr>
        <w:t>مواقع أخرى من هذا القرار أو</w:t>
      </w:r>
      <w:r w:rsidR="00394B0D">
        <w:rPr>
          <w:rFonts w:hint="cs"/>
          <w:rtl/>
        </w:rPr>
        <w:t xml:space="preserve"> في </w:t>
      </w:r>
      <w:r w:rsidRPr="000C74F9">
        <w:rPr>
          <w:rFonts w:hint="cs"/>
          <w:rtl/>
        </w:rPr>
        <w:t>قرارات قطاع الاتصالات الراديوية الأخرى، حسب</w:t>
      </w:r>
      <w:r w:rsidRPr="000C74F9">
        <w:rPr>
          <w:rFonts w:hint="eastAsia"/>
          <w:rtl/>
        </w:rPr>
        <w:t> </w:t>
      </w:r>
      <w:r w:rsidRPr="000C74F9">
        <w:rPr>
          <w:rFonts w:hint="cs"/>
          <w:rtl/>
        </w:rPr>
        <w:t>الاقتضاء؛</w:t>
      </w:r>
    </w:p>
    <w:p w:rsidR="00F82188" w:rsidRPr="000C74F9" w:rsidRDefault="00F82188" w:rsidP="00F82188">
      <w:pPr>
        <w:pStyle w:val="enumlev10"/>
        <w:rPr>
          <w:rtl/>
          <w:lang w:bidi="ar-EG"/>
        </w:rPr>
      </w:pPr>
      <w:r w:rsidRPr="000C74F9">
        <w:rPr>
          <w:rFonts w:hint="cs"/>
          <w:rtl/>
        </w:rPr>
        <w:t>-</w:t>
      </w:r>
      <w:r w:rsidRPr="000C74F9">
        <w:rPr>
          <w:rtl/>
        </w:rPr>
        <w:tab/>
      </w:r>
      <w:r w:rsidRPr="000C74F9">
        <w:rPr>
          <w:rFonts w:hint="cs"/>
          <w:rtl/>
        </w:rPr>
        <w:t>الإحاطة علماً بالتوصيات</w:t>
      </w:r>
      <w:r w:rsidRPr="000C74F9">
        <w:rPr>
          <w:rFonts w:hint="cs"/>
          <w:rtl/>
          <w:lang w:bidi="ar-EG"/>
        </w:rPr>
        <w:t xml:space="preserve"> التي تمت الموافقة عليها منذ آخر جمعية للاتصالات الراديوية، وإيلاء اهتمام خاص للتوصيات المضمنة بالإحالة إليها ضمن لوائح الراديو</w:t>
      </w:r>
      <w:r>
        <w:rPr>
          <w:rFonts w:hint="cs"/>
          <w:rtl/>
          <w:lang w:bidi="ar-EG"/>
        </w:rPr>
        <w:t>؛</w:t>
      </w:r>
    </w:p>
    <w:p w:rsidR="00F82188" w:rsidRPr="000020B0" w:rsidRDefault="00F82188" w:rsidP="00F82188">
      <w:pPr>
        <w:pStyle w:val="enumlev10"/>
        <w:rPr>
          <w:spacing w:val="-2"/>
          <w:rtl/>
        </w:rPr>
      </w:pPr>
      <w:r w:rsidRPr="000020B0">
        <w:rPr>
          <w:rFonts w:hint="cs"/>
          <w:spacing w:val="-2"/>
          <w:rtl/>
          <w:lang w:bidi="ar-EG"/>
        </w:rPr>
        <w:t>-</w:t>
      </w:r>
      <w:r w:rsidRPr="000020B0">
        <w:rPr>
          <w:rFonts w:hint="cs"/>
          <w:spacing w:val="-2"/>
          <w:rtl/>
          <w:lang w:bidi="ar-EG"/>
        </w:rPr>
        <w:tab/>
      </w:r>
      <w:r w:rsidRPr="000020B0">
        <w:rPr>
          <w:spacing w:val="-2"/>
          <w:rtl/>
        </w:rPr>
        <w:t xml:space="preserve">أن تقدم إلى المؤتمر العالمي </w:t>
      </w:r>
      <w:r>
        <w:rPr>
          <w:rFonts w:hint="cs"/>
          <w:spacing w:val="-2"/>
          <w:rtl/>
        </w:rPr>
        <w:t>اللاحق</w:t>
      </w:r>
      <w:r w:rsidRPr="000020B0">
        <w:rPr>
          <w:spacing w:val="-2"/>
          <w:rtl/>
        </w:rPr>
        <w:t xml:space="preserve"> للاتصالات الراديوية قائمة بتوصيات قطاع الاتصالات الراديوية المتضمنة بالإحالة</w:t>
      </w:r>
      <w:r w:rsidR="00394B0D">
        <w:rPr>
          <w:spacing w:val="-2"/>
          <w:rtl/>
        </w:rPr>
        <w:t xml:space="preserve"> في </w:t>
      </w:r>
      <w:r w:rsidRPr="000020B0">
        <w:rPr>
          <w:spacing w:val="-2"/>
          <w:rtl/>
        </w:rPr>
        <w:t>لوائح الراديو والتي تمت مراجعتها والموافقة عليها خلال فترة الدراسة المنصرمة</w:t>
      </w:r>
      <w:r w:rsidRPr="000020B0">
        <w:rPr>
          <w:rFonts w:hint="cs"/>
          <w:spacing w:val="-2"/>
          <w:rtl/>
        </w:rPr>
        <w:t>.</w:t>
      </w:r>
    </w:p>
    <w:p w:rsidR="00F82188" w:rsidRPr="000C74F9" w:rsidRDefault="00F82188" w:rsidP="00F82188">
      <w:pPr>
        <w:rPr>
          <w:rtl/>
        </w:rPr>
      </w:pPr>
      <w:r w:rsidRPr="0093735B">
        <w:t>2</w:t>
      </w:r>
      <w:r w:rsidRPr="009E465E">
        <w:t>.</w:t>
      </w:r>
      <w:r w:rsidRPr="0093735B">
        <w:t>1</w:t>
      </w:r>
      <w:r w:rsidRPr="009E465E">
        <w:t>.</w:t>
      </w:r>
      <w:r w:rsidRPr="0093735B">
        <w:t>2</w:t>
      </w:r>
      <w:r>
        <w:t>.A</w:t>
      </w:r>
      <w:r w:rsidRPr="0093735B">
        <w:t>1</w:t>
      </w:r>
      <w:r w:rsidRPr="009E465E">
        <w:rPr>
          <w:rtl/>
          <w:lang w:bidi="ar-SY"/>
        </w:rPr>
        <w:tab/>
      </w:r>
      <w:r w:rsidRPr="009E465E">
        <w:rPr>
          <w:rtl/>
        </w:rPr>
        <w:t>يقوم رؤساء الوفود بما</w:t>
      </w:r>
      <w:r w:rsidRPr="009E465E">
        <w:rPr>
          <w:rFonts w:hint="eastAsia"/>
          <w:rtl/>
        </w:rPr>
        <w:t> </w:t>
      </w:r>
      <w:r w:rsidRPr="009E465E">
        <w:rPr>
          <w:rtl/>
        </w:rPr>
        <w:t>يلي:</w:t>
      </w:r>
    </w:p>
    <w:p w:rsidR="00F82188" w:rsidRPr="000C74F9" w:rsidRDefault="00F82188" w:rsidP="00F82188">
      <w:pPr>
        <w:pStyle w:val="enumlev10"/>
        <w:rPr>
          <w:rtl/>
        </w:rPr>
      </w:pPr>
      <w:r w:rsidRPr="009E465E">
        <w:rPr>
          <w:rtl/>
        </w:rPr>
        <w:t>-</w:t>
      </w:r>
      <w:r w:rsidRPr="009E465E">
        <w:rPr>
          <w:rtl/>
        </w:rPr>
        <w:tab/>
        <w:t>النظر</w:t>
      </w:r>
      <w:r w:rsidR="00394B0D">
        <w:rPr>
          <w:rtl/>
        </w:rPr>
        <w:t xml:space="preserve"> في </w:t>
      </w:r>
      <w:r w:rsidRPr="009E465E">
        <w:rPr>
          <w:rtl/>
        </w:rPr>
        <w:t>المقترحات المتعلقة بتنظيم العمل وإنشاء اللجان ذات الصلة؛</w:t>
      </w:r>
    </w:p>
    <w:p w:rsidR="00F82188" w:rsidRPr="000C74F9" w:rsidRDefault="00F82188" w:rsidP="009159C7">
      <w:pPr>
        <w:pStyle w:val="enumlev10"/>
        <w:rPr>
          <w:rtl/>
        </w:rPr>
      </w:pPr>
      <w:r w:rsidRPr="000C74F9">
        <w:rPr>
          <w:rFonts w:hint="cs"/>
          <w:rtl/>
        </w:rPr>
        <w:t>-</w:t>
      </w:r>
      <w:r w:rsidRPr="000C74F9">
        <w:rPr>
          <w:rFonts w:hint="cs"/>
          <w:rtl/>
        </w:rPr>
        <w:tab/>
        <w:t>وضع مقترحات بخصوص تسمية رؤساء اللجان، ولجان الدراسات، والاجتماع التحضيري للمؤتمر، والفريق الاستشاري للاتصالات الراديوية ولجنة التنسيق المعنية بالمفردات ونواب هؤلاء</w:t>
      </w:r>
      <w:r w:rsidRPr="000C74F9">
        <w:rPr>
          <w:rFonts w:hint="eastAsia"/>
          <w:rtl/>
        </w:rPr>
        <w:t> </w:t>
      </w:r>
      <w:r w:rsidRPr="000C74F9">
        <w:rPr>
          <w:rFonts w:hint="cs"/>
          <w:rtl/>
        </w:rPr>
        <w:t xml:space="preserve">الرؤساء مع مراعاة القرار </w:t>
      </w:r>
      <w:r w:rsidRPr="000C74F9">
        <w:t>ITU</w:t>
      </w:r>
      <w:r w:rsidR="009159C7">
        <w:noBreakHyphen/>
      </w:r>
      <w:r w:rsidRPr="000C74F9">
        <w:t>R</w:t>
      </w:r>
      <w:r w:rsidR="009159C7">
        <w:t> </w:t>
      </w:r>
      <w:r w:rsidRPr="0093735B">
        <w:rPr>
          <w:lang w:val="en-US"/>
        </w:rPr>
        <w:t>15</w:t>
      </w:r>
      <w:r w:rsidRPr="000C74F9">
        <w:rPr>
          <w:rFonts w:hint="cs"/>
          <w:rtl/>
        </w:rPr>
        <w:t>.</w:t>
      </w:r>
    </w:p>
    <w:p w:rsidR="00F82188" w:rsidRPr="000C74F9" w:rsidRDefault="00F82188" w:rsidP="00F82188">
      <w:pPr>
        <w:rPr>
          <w:rtl/>
          <w:lang w:bidi="ar-EG"/>
        </w:rPr>
      </w:pPr>
      <w:r w:rsidRPr="0093735B">
        <w:lastRenderedPageBreak/>
        <w:t>3</w:t>
      </w:r>
      <w:r w:rsidRPr="000C74F9">
        <w:t>.</w:t>
      </w:r>
      <w:r w:rsidRPr="0093735B">
        <w:t>1</w:t>
      </w:r>
      <w:r w:rsidRPr="000C74F9">
        <w:t>.</w:t>
      </w:r>
      <w:r w:rsidRPr="0093735B">
        <w:t>2</w:t>
      </w:r>
      <w:r>
        <w:t>.</w:t>
      </w:r>
      <w:r w:rsidRPr="00B0580D">
        <w:t>A</w:t>
      </w:r>
      <w:r w:rsidRPr="0093735B">
        <w:t>1</w:t>
      </w:r>
      <w:r w:rsidRPr="000C74F9">
        <w:rPr>
          <w:rFonts w:hint="cs"/>
          <w:b/>
          <w:bCs/>
          <w:rtl/>
        </w:rPr>
        <w:tab/>
      </w:r>
      <w:r w:rsidRPr="000C74F9">
        <w:rPr>
          <w:rFonts w:hint="cs"/>
          <w:rtl/>
        </w:rPr>
        <w:t>وفقاً للرقم</w:t>
      </w:r>
      <w:r w:rsidRPr="000C74F9">
        <w:rPr>
          <w:rFonts w:hint="eastAsia"/>
          <w:rtl/>
          <w:lang w:bidi="ar-EG"/>
        </w:rPr>
        <w:t> </w:t>
      </w:r>
      <w:r w:rsidRPr="0093735B">
        <w:t>137</w:t>
      </w:r>
      <w:r w:rsidRPr="000C74F9">
        <w:t>A</w:t>
      </w:r>
      <w:r w:rsidRPr="000C74F9">
        <w:rPr>
          <w:rFonts w:hint="cs"/>
          <w:rtl/>
        </w:rPr>
        <w:t xml:space="preserve"> من الاتفاقية ولأحكام المادة</w:t>
      </w:r>
      <w:r w:rsidRPr="000C74F9">
        <w:rPr>
          <w:rFonts w:hint="eastAsia"/>
          <w:rtl/>
          <w:lang w:bidi="ar-EG"/>
        </w:rPr>
        <w:t> </w:t>
      </w:r>
      <w:r w:rsidRPr="0093735B">
        <w:t>11</w:t>
      </w:r>
      <w:r w:rsidRPr="000C74F9">
        <w:t>A</w:t>
      </w:r>
      <w:r w:rsidRPr="000C74F9">
        <w:rPr>
          <w:rFonts w:hint="cs"/>
          <w:rtl/>
          <w:lang w:bidi="ar-EG"/>
        </w:rPr>
        <w:t xml:space="preserve"> من الاتفاقية</w:t>
      </w:r>
      <w:r w:rsidRPr="000C74F9">
        <w:rPr>
          <w:rFonts w:hint="cs"/>
          <w:rtl/>
        </w:rPr>
        <w:t>، يجوز لجمعية الاتصالات الراديوية أن تسند إلى</w:t>
      </w:r>
      <w:r>
        <w:rPr>
          <w:rFonts w:hint="eastAsia"/>
          <w:rtl/>
        </w:rPr>
        <w:t> </w:t>
      </w:r>
      <w:r w:rsidRPr="000C74F9">
        <w:rPr>
          <w:rFonts w:hint="cs"/>
          <w:rtl/>
        </w:rPr>
        <w:t>الفريق الاستشاري للاتصالات الراديوية مسائل محددة تدخل ضمن اختصاصاتها، عدا تلك المتصلة بالإجراءات الواردة</w:t>
      </w:r>
      <w:r w:rsidR="00394B0D">
        <w:rPr>
          <w:rFonts w:hint="cs"/>
          <w:rtl/>
        </w:rPr>
        <w:t xml:space="preserve"> في </w:t>
      </w:r>
      <w:r w:rsidRPr="000C74F9">
        <w:rPr>
          <w:rFonts w:hint="cs"/>
          <w:rtl/>
        </w:rPr>
        <w:t>لوائح الراديو، التماساً لمشورة الفريق بشأن الإجراء المطلوب بشأن هذه</w:t>
      </w:r>
      <w:r w:rsidRPr="000C74F9">
        <w:rPr>
          <w:rFonts w:hint="eastAsia"/>
          <w:rtl/>
          <w:lang w:bidi="ar-EG"/>
        </w:rPr>
        <w:t> </w:t>
      </w:r>
      <w:r w:rsidRPr="000C74F9">
        <w:rPr>
          <w:rFonts w:hint="cs"/>
          <w:rtl/>
        </w:rPr>
        <w:t>المسائل.</w:t>
      </w:r>
    </w:p>
    <w:p w:rsidR="00F82188" w:rsidRPr="000C74F9" w:rsidRDefault="00F82188" w:rsidP="00F82188">
      <w:pPr>
        <w:rPr>
          <w:rtl/>
        </w:rPr>
      </w:pPr>
      <w:r w:rsidRPr="0093735B">
        <w:t>4</w:t>
      </w:r>
      <w:r w:rsidRPr="000C74F9">
        <w:t>.</w:t>
      </w:r>
      <w:r w:rsidRPr="0093735B">
        <w:t>1</w:t>
      </w:r>
      <w:r w:rsidRPr="000C74F9">
        <w:t>.</w:t>
      </w:r>
      <w:r w:rsidRPr="0093735B">
        <w:t>2</w:t>
      </w:r>
      <w:r>
        <w:t>.A</w:t>
      </w:r>
      <w:r w:rsidRPr="0093735B">
        <w:t>1</w:t>
      </w:r>
      <w:r w:rsidRPr="000C74F9">
        <w:rPr>
          <w:rFonts w:hint="cs"/>
          <w:b/>
          <w:bCs/>
          <w:rtl/>
        </w:rPr>
        <w:tab/>
      </w:r>
      <w:r w:rsidRPr="000674A5">
        <w:rPr>
          <w:rFonts w:hint="cs"/>
          <w:rtl/>
        </w:rPr>
        <w:t>ت</w:t>
      </w:r>
      <w:r w:rsidRPr="000C74F9">
        <w:rPr>
          <w:rFonts w:hint="cs"/>
          <w:rtl/>
        </w:rPr>
        <w:t>قدم جمعية الاتصالات الراديوية تقريراً إلى المؤتمر العالمي للاتصالات الراديوية التالي عن التقدم المحرز بشأن الأمور التي قد تدرج</w:t>
      </w:r>
      <w:r w:rsidR="00394B0D">
        <w:rPr>
          <w:rFonts w:hint="cs"/>
          <w:rtl/>
        </w:rPr>
        <w:t xml:space="preserve"> في </w:t>
      </w:r>
      <w:r w:rsidRPr="000C74F9">
        <w:rPr>
          <w:rFonts w:hint="cs"/>
          <w:rtl/>
        </w:rPr>
        <w:t>جدول أعمال مؤتمرات الاتصالات الراديوية المقبلة، وكذلك عن التقدم المحرز</w:t>
      </w:r>
      <w:r w:rsidR="00394B0D">
        <w:rPr>
          <w:rFonts w:hint="cs"/>
          <w:rtl/>
        </w:rPr>
        <w:t xml:space="preserve"> في </w:t>
      </w:r>
      <w:r w:rsidRPr="000C74F9">
        <w:rPr>
          <w:rFonts w:hint="cs"/>
          <w:rtl/>
        </w:rPr>
        <w:t>دراسات قطاع الاتصالات الراديوية استجابةً للطلبات المقدمة من مؤتمرات اتصالات راديوية</w:t>
      </w:r>
      <w:r w:rsidRPr="000C74F9">
        <w:rPr>
          <w:rFonts w:hint="eastAsia"/>
          <w:rtl/>
          <w:lang w:bidi="ar-EG"/>
        </w:rPr>
        <w:t> </w:t>
      </w:r>
      <w:r w:rsidRPr="000C74F9">
        <w:rPr>
          <w:rFonts w:hint="cs"/>
          <w:rtl/>
        </w:rPr>
        <w:t>سابقة.</w:t>
      </w:r>
    </w:p>
    <w:p w:rsidR="00F82188" w:rsidRPr="000C74F9" w:rsidRDefault="00F82188" w:rsidP="00F82188">
      <w:pPr>
        <w:rPr>
          <w:rtl/>
          <w:lang w:bidi="ar-EG"/>
        </w:rPr>
      </w:pPr>
      <w:r w:rsidRPr="0093735B">
        <w:t>5</w:t>
      </w:r>
      <w:r w:rsidRPr="000C74F9">
        <w:t>.</w:t>
      </w:r>
      <w:r w:rsidRPr="0093735B">
        <w:t>1</w:t>
      </w:r>
      <w:r w:rsidRPr="000C74F9">
        <w:t>.</w:t>
      </w:r>
      <w:r w:rsidRPr="0093735B">
        <w:t>2</w:t>
      </w:r>
      <w:r>
        <w:t>.A</w:t>
      </w:r>
      <w:r w:rsidRPr="0093735B">
        <w:t>1</w:t>
      </w:r>
      <w:r w:rsidRPr="000C74F9">
        <w:rPr>
          <w:rFonts w:hint="cs"/>
          <w:b/>
          <w:bCs/>
          <w:rtl/>
        </w:rPr>
        <w:tab/>
      </w:r>
      <w:r w:rsidRPr="000C74F9">
        <w:rPr>
          <w:rFonts w:hint="cs"/>
          <w:rtl/>
        </w:rPr>
        <w:t xml:space="preserve">يجوز لجمعية اتصالات راديوية أن تعرب عن رأيها بشأن مدة جمعية مقبلة أو جدول أعمالها أو، عند الاقتضاء، بشأن تطبيق أحكام القسم </w:t>
      </w:r>
      <w:r w:rsidRPr="0093735B">
        <w:t>4</w:t>
      </w:r>
      <w:r w:rsidRPr="000C74F9">
        <w:rPr>
          <w:rFonts w:hint="cs"/>
          <w:rtl/>
          <w:lang w:bidi="ar-EG"/>
        </w:rPr>
        <w:t xml:space="preserve"> من القواعد العامة لمؤتمرات الاتحاد وجمعياته واجتماعاته </w:t>
      </w:r>
      <w:r w:rsidRPr="000C74F9">
        <w:rPr>
          <w:rFonts w:hint="cs"/>
          <w:rtl/>
        </w:rPr>
        <w:t>المتعلقة بإلغاء عقد جمعية اتصالات</w:t>
      </w:r>
      <w:r w:rsidRPr="000C74F9">
        <w:rPr>
          <w:rFonts w:hint="eastAsia"/>
          <w:rtl/>
        </w:rPr>
        <w:t> </w:t>
      </w:r>
      <w:r w:rsidRPr="000C74F9">
        <w:rPr>
          <w:rFonts w:hint="cs"/>
          <w:rtl/>
        </w:rPr>
        <w:t>راديوية.</w:t>
      </w:r>
    </w:p>
    <w:p w:rsidR="00F82188" w:rsidRPr="000C74F9" w:rsidRDefault="00F82188" w:rsidP="002F3350">
      <w:pPr>
        <w:rPr>
          <w:rtl/>
        </w:rPr>
      </w:pPr>
      <w:r w:rsidRPr="0093735B">
        <w:rPr>
          <w:lang w:bidi="ar-EG"/>
        </w:rPr>
        <w:t>6</w:t>
      </w:r>
      <w:r w:rsidRPr="000C74F9">
        <w:rPr>
          <w:lang w:bidi="ar-EG"/>
        </w:rPr>
        <w:t>.</w:t>
      </w:r>
      <w:r w:rsidRPr="0093735B">
        <w:rPr>
          <w:lang w:bidi="ar-EG"/>
        </w:rPr>
        <w:t>1</w:t>
      </w:r>
      <w:r w:rsidRPr="000C74F9">
        <w:rPr>
          <w:lang w:bidi="ar-EG"/>
        </w:rPr>
        <w:t>.</w:t>
      </w:r>
      <w:r w:rsidRPr="0093735B">
        <w:rPr>
          <w:lang w:bidi="ar-EG"/>
        </w:rPr>
        <w:t>2</w:t>
      </w:r>
      <w:r>
        <w:t>.A</w:t>
      </w:r>
      <w:r w:rsidRPr="0093735B">
        <w:t>1</w:t>
      </w:r>
      <w:r w:rsidRPr="000C74F9">
        <w:rPr>
          <w:rtl/>
          <w:lang w:bidi="ar-SY"/>
        </w:rPr>
        <w:tab/>
      </w:r>
      <w:r w:rsidRPr="000C74F9">
        <w:rPr>
          <w:rFonts w:hint="cs"/>
          <w:rtl/>
          <w:lang w:bidi="ar-EG"/>
        </w:rPr>
        <w:t>ويتعين على المدير أن يصدر معلومات</w:t>
      </w:r>
      <w:r w:rsidR="00394B0D">
        <w:rPr>
          <w:rFonts w:hint="cs"/>
          <w:rtl/>
          <w:lang w:bidi="ar-EG"/>
        </w:rPr>
        <w:t xml:space="preserve"> في </w:t>
      </w:r>
      <w:r w:rsidRPr="000C74F9">
        <w:rPr>
          <w:rFonts w:hint="cs"/>
          <w:rtl/>
          <w:lang w:bidi="ar-EG"/>
        </w:rPr>
        <w:t>شكل إلكتروني، تشمل الوثائق التحضرية ل</w:t>
      </w:r>
      <w:r w:rsidRPr="000C74F9">
        <w:rPr>
          <w:rFonts w:hint="cs"/>
          <w:rtl/>
        </w:rPr>
        <w:t>جمعية الاتصالات</w:t>
      </w:r>
      <w:r w:rsidRPr="000C74F9">
        <w:rPr>
          <w:rFonts w:hint="eastAsia"/>
          <w:rtl/>
        </w:rPr>
        <w:t> </w:t>
      </w:r>
      <w:r w:rsidRPr="000C74F9">
        <w:rPr>
          <w:rFonts w:hint="cs"/>
          <w:rtl/>
        </w:rPr>
        <w:t>الراديوية</w:t>
      </w:r>
      <w:r>
        <w:rPr>
          <w:rFonts w:hint="cs"/>
          <w:rtl/>
        </w:rPr>
        <w:t>.</w:t>
      </w:r>
    </w:p>
    <w:p w:rsidR="00F82188" w:rsidRPr="000C74F9" w:rsidRDefault="00F82188" w:rsidP="00F82188">
      <w:pPr>
        <w:pStyle w:val="Heading2"/>
        <w:rPr>
          <w:rtl/>
        </w:rPr>
      </w:pPr>
      <w:bookmarkStart w:id="7" w:name="_Toc433825476"/>
      <w:bookmarkStart w:id="8" w:name="_Toc433828391"/>
      <w:r w:rsidRPr="0093735B">
        <w:t>2</w:t>
      </w:r>
      <w:r w:rsidRPr="000C74F9">
        <w:t>.</w:t>
      </w:r>
      <w:r w:rsidRPr="0093735B">
        <w:t>2</w:t>
      </w:r>
      <w:r>
        <w:t>.A</w:t>
      </w:r>
      <w:r w:rsidRPr="0093735B">
        <w:t>1</w:t>
      </w:r>
      <w:r w:rsidRPr="000C74F9">
        <w:rPr>
          <w:rtl/>
        </w:rPr>
        <w:tab/>
      </w:r>
      <w:r w:rsidRPr="000C74F9">
        <w:rPr>
          <w:rFonts w:hint="cs"/>
          <w:rtl/>
        </w:rPr>
        <w:t>الهيكل</w:t>
      </w:r>
      <w:bookmarkEnd w:id="7"/>
      <w:bookmarkEnd w:id="8"/>
    </w:p>
    <w:p w:rsidR="00F82188" w:rsidRPr="000C74F9" w:rsidRDefault="00F82188" w:rsidP="00F82188">
      <w:pPr>
        <w:rPr>
          <w:rtl/>
        </w:rPr>
      </w:pPr>
      <w:r w:rsidRPr="0093735B">
        <w:t>1</w:t>
      </w:r>
      <w:r w:rsidRPr="000C74F9">
        <w:t>.</w:t>
      </w:r>
      <w:r w:rsidRPr="0093735B">
        <w:t>2</w:t>
      </w:r>
      <w:r w:rsidRPr="000C74F9">
        <w:t>.</w:t>
      </w:r>
      <w:r w:rsidRPr="0093735B">
        <w:t>2</w:t>
      </w:r>
      <w:r>
        <w:t>.A</w:t>
      </w:r>
      <w:r w:rsidRPr="0093735B">
        <w:t>1</w:t>
      </w:r>
      <w:r w:rsidRPr="000C74F9">
        <w:rPr>
          <w:rtl/>
          <w:lang w:bidi="ar-EG"/>
        </w:rPr>
        <w:tab/>
      </w:r>
      <w:r w:rsidRPr="000C74F9">
        <w:rPr>
          <w:rFonts w:hint="cs"/>
          <w:rtl/>
        </w:rPr>
        <w:t>تقوم جمعية الاتصالات الراديوية،</w:t>
      </w:r>
      <w:r w:rsidR="00394B0D">
        <w:rPr>
          <w:rFonts w:hint="cs"/>
          <w:rtl/>
        </w:rPr>
        <w:t xml:space="preserve"> في </w:t>
      </w:r>
      <w:r w:rsidRPr="000C74F9">
        <w:rPr>
          <w:rFonts w:hint="cs"/>
          <w:rtl/>
        </w:rPr>
        <w:t>معرض اضطلاعها بالمهام المنوطة بها</w:t>
      </w:r>
      <w:r w:rsidR="00394B0D">
        <w:rPr>
          <w:rFonts w:hint="cs"/>
          <w:rtl/>
        </w:rPr>
        <w:t xml:space="preserve"> في </w:t>
      </w:r>
      <w:r w:rsidRPr="000C74F9">
        <w:rPr>
          <w:rFonts w:hint="cs"/>
          <w:rtl/>
        </w:rPr>
        <w:t>المادة</w:t>
      </w:r>
      <w:r w:rsidRPr="000C74F9">
        <w:rPr>
          <w:rFonts w:hint="eastAsia"/>
          <w:rtl/>
        </w:rPr>
        <w:t> </w:t>
      </w:r>
      <w:r w:rsidRPr="0093735B">
        <w:t>13</w:t>
      </w:r>
      <w:r w:rsidRPr="000C74F9">
        <w:rPr>
          <w:rFonts w:hint="cs"/>
          <w:rtl/>
        </w:rPr>
        <w:t xml:space="preserve"> من الدستور والمادة</w:t>
      </w:r>
      <w:r w:rsidRPr="000C74F9">
        <w:rPr>
          <w:rFonts w:hint="eastAsia"/>
          <w:rtl/>
        </w:rPr>
        <w:t> </w:t>
      </w:r>
      <w:r w:rsidRPr="0093735B">
        <w:t>8</w:t>
      </w:r>
      <w:r w:rsidRPr="000C74F9">
        <w:rPr>
          <w:rFonts w:hint="cs"/>
          <w:rtl/>
        </w:rPr>
        <w:t xml:space="preserve"> من</w:t>
      </w:r>
      <w:r>
        <w:rPr>
          <w:rFonts w:hint="eastAsia"/>
          <w:rtl/>
        </w:rPr>
        <w:t> </w:t>
      </w:r>
      <w:r w:rsidRPr="000C74F9">
        <w:rPr>
          <w:rFonts w:hint="cs"/>
          <w:rtl/>
        </w:rPr>
        <w:t>الاتفاقية والقواعد العامة لمؤتمرات الاتحاد وجمعياته واجتماعاته بتصريف أعمال كل جمعية بإنشاء لجان، بحسب الاقتضاء، لمعالجة المسائل الخاصة بالتنظيم وبرنامج العمل ومراقبة الميزانية والمسائل المتعلقة</w:t>
      </w:r>
      <w:r w:rsidRPr="000C74F9">
        <w:rPr>
          <w:rFonts w:hint="eastAsia"/>
          <w:rtl/>
        </w:rPr>
        <w:t> </w:t>
      </w:r>
      <w:r w:rsidRPr="000C74F9">
        <w:rPr>
          <w:rFonts w:hint="cs"/>
          <w:rtl/>
        </w:rPr>
        <w:t>بالصياغة.</w:t>
      </w:r>
    </w:p>
    <w:p w:rsidR="00F82188" w:rsidRPr="000C74F9" w:rsidRDefault="00F82188" w:rsidP="00F82188">
      <w:pPr>
        <w:rPr>
          <w:rtl/>
          <w:lang w:bidi="ar-EG"/>
        </w:rPr>
      </w:pPr>
      <w:r w:rsidRPr="0093735B">
        <w:t>2</w:t>
      </w:r>
      <w:r w:rsidRPr="000C74F9">
        <w:t>.</w:t>
      </w:r>
      <w:r w:rsidRPr="0093735B">
        <w:t>2</w:t>
      </w:r>
      <w:r w:rsidRPr="000C74F9">
        <w:t>.</w:t>
      </w:r>
      <w:r w:rsidRPr="0093735B">
        <w:t>2</w:t>
      </w:r>
      <w:r>
        <w:t>.A</w:t>
      </w:r>
      <w:r w:rsidRPr="0093735B">
        <w:t>1</w:t>
      </w:r>
      <w:r w:rsidRPr="000C74F9">
        <w:rPr>
          <w:rtl/>
          <w:lang w:bidi="ar-EG"/>
        </w:rPr>
        <w:tab/>
      </w:r>
      <w:r w:rsidRPr="000C74F9">
        <w:rPr>
          <w:rFonts w:hint="cs"/>
          <w:rtl/>
          <w:lang w:bidi="ar-EG"/>
        </w:rPr>
        <w:t>وبالإضافة إلى اللجان المذكورة</w:t>
      </w:r>
      <w:r w:rsidR="00394B0D">
        <w:rPr>
          <w:rFonts w:hint="cs"/>
          <w:rtl/>
          <w:lang w:bidi="ar-EG"/>
        </w:rPr>
        <w:t xml:space="preserve"> في </w:t>
      </w:r>
      <w:r w:rsidRPr="000C74F9">
        <w:rPr>
          <w:rFonts w:hint="cs"/>
          <w:rtl/>
          <w:lang w:bidi="ar-EG"/>
        </w:rPr>
        <w:t xml:space="preserve">الفقرة </w:t>
      </w:r>
      <w:r w:rsidRPr="0093735B">
        <w:t>1</w:t>
      </w:r>
      <w:r w:rsidRPr="000C74F9">
        <w:t>.</w:t>
      </w:r>
      <w:r w:rsidRPr="0093735B">
        <w:t>2</w:t>
      </w:r>
      <w:r w:rsidRPr="000C74F9">
        <w:t>.</w:t>
      </w:r>
      <w:r w:rsidRPr="0093735B">
        <w:t>2</w:t>
      </w:r>
      <w:r>
        <w:t>.A</w:t>
      </w:r>
      <w:r w:rsidRPr="0093735B">
        <w:t>1</w:t>
      </w:r>
      <w:r w:rsidRPr="000C74F9">
        <w:rPr>
          <w:rFonts w:hint="cs"/>
          <w:rtl/>
          <w:lang w:bidi="ar-EG"/>
        </w:rPr>
        <w:t xml:space="preserve">، </w:t>
      </w:r>
      <w:r>
        <w:rPr>
          <w:rFonts w:hint="cs"/>
          <w:rtl/>
        </w:rPr>
        <w:t xml:space="preserve">تُنشئ جمعية الاتصالات الراديوية </w:t>
      </w:r>
      <w:r w:rsidRPr="000C74F9">
        <w:rPr>
          <w:rFonts w:hint="cs"/>
          <w:rtl/>
        </w:rPr>
        <w:t>أيضاً لجنة توجيه يترأسها رئيس</w:t>
      </w:r>
      <w:r>
        <w:rPr>
          <w:rFonts w:hint="eastAsia"/>
          <w:rtl/>
        </w:rPr>
        <w:t> </w:t>
      </w:r>
      <w:r w:rsidRPr="000C74F9">
        <w:rPr>
          <w:rFonts w:hint="cs"/>
          <w:rtl/>
        </w:rPr>
        <w:t>الجمعية وتتكون من نواب رئيس الجمعية ورؤساء اللجان ونواب رؤسائها.</w:t>
      </w:r>
    </w:p>
    <w:p w:rsidR="00F82188" w:rsidRPr="000C74F9" w:rsidRDefault="00F82188" w:rsidP="00F82188">
      <w:pPr>
        <w:rPr>
          <w:rtl/>
          <w:lang w:bidi="ar-EG"/>
        </w:rPr>
      </w:pPr>
      <w:r w:rsidRPr="0093735B">
        <w:t>3</w:t>
      </w:r>
      <w:r w:rsidRPr="000C74F9">
        <w:t>.</w:t>
      </w:r>
      <w:r w:rsidRPr="0093735B">
        <w:t>2</w:t>
      </w:r>
      <w:r w:rsidRPr="000C74F9">
        <w:t>.</w:t>
      </w:r>
      <w:r w:rsidRPr="0093735B">
        <w:t>2</w:t>
      </w:r>
      <w:r>
        <w:t>.A</w:t>
      </w:r>
      <w:r w:rsidRPr="0093735B">
        <w:t>1</w:t>
      </w:r>
      <w:r w:rsidRPr="000C74F9">
        <w:rPr>
          <w:rtl/>
          <w:lang w:bidi="ar-EG"/>
        </w:rPr>
        <w:tab/>
      </w:r>
      <w:r w:rsidRPr="000C74F9">
        <w:rPr>
          <w:rFonts w:hint="cs"/>
          <w:rtl/>
        </w:rPr>
        <w:t>تحل جميع اللجان المشار إليها</w:t>
      </w:r>
      <w:r w:rsidR="00394B0D">
        <w:rPr>
          <w:rFonts w:hint="cs"/>
          <w:rtl/>
        </w:rPr>
        <w:t xml:space="preserve"> في </w:t>
      </w:r>
      <w:r w:rsidRPr="000C74F9">
        <w:rPr>
          <w:rFonts w:hint="cs"/>
          <w:rtl/>
        </w:rPr>
        <w:t>الفقرة</w:t>
      </w:r>
      <w:r w:rsidRPr="000C74F9">
        <w:rPr>
          <w:rFonts w:hint="eastAsia"/>
          <w:rtl/>
        </w:rPr>
        <w:t> </w:t>
      </w:r>
      <w:r w:rsidRPr="0093735B">
        <w:t>1</w:t>
      </w:r>
      <w:r w:rsidRPr="000C74F9">
        <w:t>.</w:t>
      </w:r>
      <w:r w:rsidRPr="0093735B">
        <w:t>2</w:t>
      </w:r>
      <w:r w:rsidRPr="000C74F9">
        <w:t>.</w:t>
      </w:r>
      <w:r w:rsidRPr="0093735B">
        <w:t>2</w:t>
      </w:r>
      <w:r>
        <w:t>.A</w:t>
      </w:r>
      <w:r w:rsidRPr="0093735B">
        <w:t>1</w:t>
      </w:r>
      <w:r w:rsidRPr="000C74F9">
        <w:rPr>
          <w:rFonts w:hint="cs"/>
          <w:rtl/>
        </w:rPr>
        <w:t xml:space="preserve"> </w:t>
      </w:r>
      <w:r w:rsidRPr="009E465E">
        <w:rPr>
          <w:rtl/>
          <w:lang w:bidi="ar-EG"/>
        </w:rPr>
        <w:t>لدى اختتام جمعية الاتصالات الراديوية، باستثناء لجنة الصياغة، إذا اقتضى الأمر. وتتحمل لجنة الصياغة مسؤولية مواءمة النصوص وصقلها من حيث الشكل فيما يتعلق بأي نصوص تعد أثناء الاجتماع وأي تعديلات تدخلها جمعية الاتصالات الراديوية على تلك النصوص.</w:t>
      </w:r>
    </w:p>
    <w:p w:rsidR="00F82188" w:rsidRPr="000C74F9" w:rsidRDefault="00F82188" w:rsidP="00F82188">
      <w:pPr>
        <w:rPr>
          <w:rtl/>
        </w:rPr>
      </w:pPr>
      <w:r w:rsidRPr="0093735B">
        <w:rPr>
          <w:lang w:bidi="ar-EG"/>
        </w:rPr>
        <w:t>4</w:t>
      </w:r>
      <w:r w:rsidRPr="000C74F9">
        <w:rPr>
          <w:lang w:bidi="ar-EG"/>
        </w:rPr>
        <w:t>.</w:t>
      </w:r>
      <w:r w:rsidRPr="0093735B">
        <w:rPr>
          <w:lang w:bidi="ar-EG"/>
        </w:rPr>
        <w:t>2</w:t>
      </w:r>
      <w:r w:rsidRPr="000C74F9">
        <w:rPr>
          <w:lang w:bidi="ar-EG"/>
        </w:rPr>
        <w:t>.</w:t>
      </w:r>
      <w:r w:rsidRPr="0093735B">
        <w:rPr>
          <w:lang w:bidi="ar-EG"/>
        </w:rPr>
        <w:t>2</w:t>
      </w:r>
      <w:r>
        <w:t>.A</w:t>
      </w:r>
      <w:r w:rsidRPr="0093735B">
        <w:t>1</w:t>
      </w:r>
      <w:r w:rsidRPr="000C74F9">
        <w:rPr>
          <w:rtl/>
          <w:lang w:bidi="ar-SY"/>
        </w:rPr>
        <w:tab/>
      </w:r>
      <w:r w:rsidRPr="009E465E">
        <w:rPr>
          <w:rtl/>
          <w:lang w:bidi="ar-EG"/>
        </w:rPr>
        <w:t>يجوز لجمعية الاتصالات الراديوية أيضاً أن تنشئ، بواسطة قرار، لجاناً أو أفرقة تجتمع لمعالجة مسائل محددة عند</w:t>
      </w:r>
      <w:r>
        <w:rPr>
          <w:rFonts w:hint="cs"/>
          <w:rtl/>
          <w:lang w:bidi="ar-EG"/>
        </w:rPr>
        <w:t> </w:t>
      </w:r>
      <w:r w:rsidRPr="009E465E">
        <w:rPr>
          <w:rtl/>
          <w:lang w:bidi="ar-EG"/>
        </w:rPr>
        <w:t>الاقتضاء. وينبغي أن تدرج الاختصاصات</w:t>
      </w:r>
      <w:r w:rsidR="00394B0D">
        <w:rPr>
          <w:rtl/>
          <w:lang w:bidi="ar-EG"/>
        </w:rPr>
        <w:t xml:space="preserve"> في </w:t>
      </w:r>
      <w:r w:rsidRPr="009E465E">
        <w:rPr>
          <w:rtl/>
          <w:lang w:bidi="ar-EG"/>
        </w:rPr>
        <w:t>قرار الإنشاء.</w:t>
      </w:r>
    </w:p>
    <w:p w:rsidR="00F82188" w:rsidRPr="000C74F9" w:rsidRDefault="00F82188" w:rsidP="00F82188">
      <w:pPr>
        <w:pStyle w:val="Heading1"/>
        <w:rPr>
          <w:rtl/>
        </w:rPr>
      </w:pPr>
      <w:bookmarkStart w:id="9" w:name="_Toc433825477"/>
      <w:bookmarkStart w:id="10" w:name="_Toc433828392"/>
      <w:r w:rsidRPr="0093735B">
        <w:t>3</w:t>
      </w:r>
      <w:r>
        <w:t>.A</w:t>
      </w:r>
      <w:r w:rsidRPr="0093735B">
        <w:t>1</w:t>
      </w:r>
      <w:r w:rsidRPr="000C74F9">
        <w:rPr>
          <w:rFonts w:hint="cs"/>
          <w:rtl/>
        </w:rPr>
        <w:tab/>
        <w:t>لجان دراسات الاتصالات الراديوية</w:t>
      </w:r>
      <w:bookmarkEnd w:id="9"/>
      <w:bookmarkEnd w:id="10"/>
    </w:p>
    <w:p w:rsidR="00F82188" w:rsidRPr="000C74F9" w:rsidRDefault="00F82188" w:rsidP="00F82188">
      <w:pPr>
        <w:pStyle w:val="Heading2"/>
        <w:rPr>
          <w:rtl/>
        </w:rPr>
      </w:pPr>
      <w:bookmarkStart w:id="11" w:name="_Toc433825478"/>
      <w:bookmarkStart w:id="12" w:name="_Toc433828393"/>
      <w:r w:rsidRPr="0093735B">
        <w:t>1</w:t>
      </w:r>
      <w:r w:rsidRPr="000C74F9">
        <w:t>.</w:t>
      </w:r>
      <w:r w:rsidRPr="0093735B">
        <w:t>3</w:t>
      </w:r>
      <w:r>
        <w:t>.A</w:t>
      </w:r>
      <w:r w:rsidRPr="0093735B">
        <w:t>1</w:t>
      </w:r>
      <w:r w:rsidRPr="000C74F9">
        <w:rPr>
          <w:rtl/>
        </w:rPr>
        <w:tab/>
      </w:r>
      <w:r w:rsidRPr="000C74F9">
        <w:rPr>
          <w:rFonts w:hint="cs"/>
          <w:rtl/>
        </w:rPr>
        <w:t>الوظائف</w:t>
      </w:r>
      <w:bookmarkEnd w:id="11"/>
      <w:bookmarkEnd w:id="12"/>
    </w:p>
    <w:p w:rsidR="00F82188" w:rsidRPr="000C74F9" w:rsidRDefault="00F82188" w:rsidP="00F82188">
      <w:pPr>
        <w:rPr>
          <w:rtl/>
        </w:rPr>
      </w:pPr>
      <w:r w:rsidRPr="0093735B">
        <w:t>1</w:t>
      </w:r>
      <w:r w:rsidRPr="000C74F9">
        <w:t>.</w:t>
      </w:r>
      <w:r w:rsidRPr="0093735B">
        <w:t>1</w:t>
      </w:r>
      <w:r w:rsidRPr="000C74F9">
        <w:t>.</w:t>
      </w:r>
      <w:r w:rsidRPr="0093735B">
        <w:t>3</w:t>
      </w:r>
      <w:r>
        <w:t>.A</w:t>
      </w:r>
      <w:r w:rsidRPr="0093735B">
        <w:t>1</w:t>
      </w:r>
      <w:r w:rsidRPr="000C74F9">
        <w:rPr>
          <w:rFonts w:hint="cs"/>
          <w:b/>
          <w:bCs/>
          <w:rtl/>
        </w:rPr>
        <w:tab/>
      </w:r>
      <w:r w:rsidRPr="000C74F9">
        <w:rPr>
          <w:rFonts w:hint="cs"/>
          <w:rtl/>
        </w:rPr>
        <w:t>تؤدي كل لجنة دراسات دوراً تنفيذياً</w:t>
      </w:r>
      <w:r w:rsidR="00394B0D">
        <w:rPr>
          <w:rFonts w:hint="cs"/>
          <w:rtl/>
        </w:rPr>
        <w:t xml:space="preserve"> في </w:t>
      </w:r>
      <w:r>
        <w:rPr>
          <w:rFonts w:hint="cs"/>
          <w:rtl/>
          <w:lang w:bidi="ar-EG"/>
        </w:rPr>
        <w:t xml:space="preserve">إجراء الدراسات واعتماد التوصيات والمسائل، وإقرار التقارير والكتيبات، بشأن مسائل الاتصالات الراديوية المندرجة ضمن نطاق اختصاصها، وهو ما </w:t>
      </w:r>
      <w:r w:rsidRPr="000C74F9">
        <w:rPr>
          <w:rFonts w:hint="cs"/>
          <w:rtl/>
        </w:rPr>
        <w:t>يشمل تخطيط العمل ووضع جدول زمني والإشراف والتفويض والإقرار وما يتصل بذلك من</w:t>
      </w:r>
      <w:r w:rsidRPr="000C74F9">
        <w:rPr>
          <w:rFonts w:hint="eastAsia"/>
          <w:rtl/>
        </w:rPr>
        <w:t> </w:t>
      </w:r>
      <w:r w:rsidRPr="000C74F9">
        <w:rPr>
          <w:rFonts w:hint="cs"/>
          <w:rtl/>
        </w:rPr>
        <w:t>أمور.</w:t>
      </w:r>
    </w:p>
    <w:p w:rsidR="00F82188" w:rsidRPr="000C74F9" w:rsidRDefault="00F82188" w:rsidP="00C632B2">
      <w:pPr>
        <w:rPr>
          <w:rtl/>
        </w:rPr>
      </w:pPr>
      <w:r w:rsidRPr="0093735B">
        <w:t>2</w:t>
      </w:r>
      <w:r w:rsidRPr="000C74F9">
        <w:t>.</w:t>
      </w:r>
      <w:r w:rsidRPr="0093735B">
        <w:t>1</w:t>
      </w:r>
      <w:r w:rsidRPr="000C74F9">
        <w:t>.</w:t>
      </w:r>
      <w:r w:rsidRPr="0093735B">
        <w:t>3</w:t>
      </w:r>
      <w:r>
        <w:t>.A</w:t>
      </w:r>
      <w:r w:rsidRPr="0093735B">
        <w:t>1</w:t>
      </w:r>
      <w:r w:rsidRPr="000C74F9">
        <w:rPr>
          <w:rFonts w:hint="cs"/>
          <w:b/>
          <w:bCs/>
          <w:rtl/>
        </w:rPr>
        <w:tab/>
      </w:r>
      <w:r w:rsidRPr="000C74F9">
        <w:rPr>
          <w:rFonts w:hint="cs"/>
          <w:rtl/>
        </w:rPr>
        <w:t>يتم تنظيم عمل كل لجنة دراسات، ضمن مجال الاختصاص المحدد</w:t>
      </w:r>
      <w:r w:rsidR="00394B0D">
        <w:rPr>
          <w:rFonts w:hint="cs"/>
          <w:rtl/>
        </w:rPr>
        <w:t xml:space="preserve"> في </w:t>
      </w:r>
      <w:r w:rsidRPr="000C74F9">
        <w:rPr>
          <w:rFonts w:hint="cs"/>
          <w:rtl/>
        </w:rPr>
        <w:t xml:space="preserve">القرار </w:t>
      </w:r>
      <w:r w:rsidRPr="000C74F9">
        <w:t>ITU</w:t>
      </w:r>
      <w:r w:rsidRPr="000C74F9">
        <w:sym w:font="Symbol" w:char="F02D"/>
      </w:r>
      <w:r w:rsidRPr="000C74F9">
        <w:t>R </w:t>
      </w:r>
      <w:r w:rsidRPr="0093735B">
        <w:t>4</w:t>
      </w:r>
      <w:r w:rsidRPr="000C74F9">
        <w:rPr>
          <w:rFonts w:hint="cs"/>
          <w:rtl/>
        </w:rPr>
        <w:t>، بواسطة لجنة الدراسات نفسها استناداً إلى مقترحات مقدمة من رئيسها، بالتشاور مع نواب</w:t>
      </w:r>
      <w:r w:rsidRPr="000C74F9">
        <w:rPr>
          <w:rFonts w:hint="eastAsia"/>
          <w:rtl/>
        </w:rPr>
        <w:t> </w:t>
      </w:r>
      <w:r w:rsidRPr="000C74F9">
        <w:rPr>
          <w:rFonts w:hint="cs"/>
          <w:rtl/>
        </w:rPr>
        <w:t>الرئيس. وتتعين دراسة المسائل أو</w:t>
      </w:r>
      <w:r w:rsidRPr="000C74F9">
        <w:rPr>
          <w:rtl/>
        </w:rPr>
        <w:t xml:space="preserve"> </w:t>
      </w:r>
      <w:r w:rsidRPr="000C74F9">
        <w:rPr>
          <w:rFonts w:hint="cs"/>
          <w:rtl/>
        </w:rPr>
        <w:t>القرارات</w:t>
      </w:r>
      <w:r w:rsidRPr="000C74F9">
        <w:rPr>
          <w:rtl/>
        </w:rPr>
        <w:t xml:space="preserve"> </w:t>
      </w:r>
      <w:r w:rsidRPr="000C74F9">
        <w:rPr>
          <w:rFonts w:hint="cs"/>
          <w:rtl/>
        </w:rPr>
        <w:t>الجديدة</w:t>
      </w:r>
      <w:r w:rsidRPr="000C74F9">
        <w:rPr>
          <w:rtl/>
        </w:rPr>
        <w:t xml:space="preserve"> </w:t>
      </w:r>
      <w:r w:rsidRPr="000C74F9">
        <w:rPr>
          <w:rFonts w:hint="cs"/>
          <w:rtl/>
        </w:rPr>
        <w:t>أو</w:t>
      </w:r>
      <w:r w:rsidRPr="000C74F9">
        <w:rPr>
          <w:rtl/>
        </w:rPr>
        <w:t xml:space="preserve"> </w:t>
      </w:r>
      <w:r w:rsidRPr="000C74F9">
        <w:rPr>
          <w:rFonts w:hint="cs"/>
          <w:rtl/>
        </w:rPr>
        <w:t>المراجعة</w:t>
      </w:r>
      <w:r w:rsidRPr="000C74F9">
        <w:rPr>
          <w:rtl/>
        </w:rPr>
        <w:t xml:space="preserve"> </w:t>
      </w:r>
      <w:r w:rsidRPr="000C74F9">
        <w:rPr>
          <w:rFonts w:hint="cs"/>
          <w:rtl/>
        </w:rPr>
        <w:t>التي</w:t>
      </w:r>
      <w:r w:rsidRPr="000C74F9">
        <w:rPr>
          <w:rtl/>
        </w:rPr>
        <w:t xml:space="preserve"> </w:t>
      </w:r>
      <w:r w:rsidRPr="000C74F9">
        <w:rPr>
          <w:rFonts w:hint="cs"/>
          <w:rtl/>
        </w:rPr>
        <w:t>وافقت</w:t>
      </w:r>
      <w:r w:rsidRPr="000C74F9">
        <w:rPr>
          <w:rtl/>
        </w:rPr>
        <w:t xml:space="preserve"> </w:t>
      </w:r>
      <w:r w:rsidRPr="000C74F9">
        <w:rPr>
          <w:rFonts w:hint="cs"/>
          <w:rtl/>
        </w:rPr>
        <w:t>عليها</w:t>
      </w:r>
      <w:r w:rsidRPr="000C74F9">
        <w:rPr>
          <w:rtl/>
        </w:rPr>
        <w:t xml:space="preserve"> </w:t>
      </w:r>
      <w:r w:rsidRPr="000C74F9">
        <w:rPr>
          <w:rFonts w:hint="cs"/>
          <w:rtl/>
        </w:rPr>
        <w:t>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بشأن</w:t>
      </w:r>
      <w:r w:rsidRPr="000C74F9">
        <w:rPr>
          <w:rtl/>
        </w:rPr>
        <w:t xml:space="preserve"> </w:t>
      </w:r>
      <w:r w:rsidRPr="000C74F9">
        <w:rPr>
          <w:rFonts w:hint="cs"/>
          <w:rtl/>
        </w:rPr>
        <w:t>المواضيع</w:t>
      </w:r>
      <w:r w:rsidRPr="000C74F9">
        <w:rPr>
          <w:rtl/>
        </w:rPr>
        <w:t xml:space="preserve"> </w:t>
      </w:r>
      <w:r w:rsidRPr="000C74F9">
        <w:rPr>
          <w:rFonts w:hint="cs"/>
          <w:rtl/>
        </w:rPr>
        <w:t>التي</w:t>
      </w:r>
      <w:r w:rsidRPr="000C74F9">
        <w:rPr>
          <w:rtl/>
        </w:rPr>
        <w:t xml:space="preserve"> </w:t>
      </w:r>
      <w:r w:rsidRPr="000C74F9">
        <w:rPr>
          <w:rFonts w:hint="cs"/>
          <w:rtl/>
        </w:rPr>
        <w:t>تحال</w:t>
      </w:r>
      <w:r w:rsidRPr="000C74F9">
        <w:rPr>
          <w:rtl/>
        </w:rPr>
        <w:t xml:space="preserve"> </w:t>
      </w:r>
      <w:r w:rsidRPr="000C74F9">
        <w:rPr>
          <w:rFonts w:hint="cs"/>
          <w:rtl/>
        </w:rPr>
        <w:t>إليها</w:t>
      </w:r>
      <w:r w:rsidRPr="000C74F9">
        <w:rPr>
          <w:rtl/>
        </w:rPr>
        <w:t xml:space="preserve"> </w:t>
      </w:r>
      <w:r w:rsidRPr="000C74F9">
        <w:rPr>
          <w:rFonts w:hint="cs"/>
          <w:rtl/>
        </w:rPr>
        <w:t>من</w:t>
      </w:r>
      <w:r w:rsidRPr="000C74F9">
        <w:rPr>
          <w:rtl/>
        </w:rPr>
        <w:t xml:space="preserve"> </w:t>
      </w:r>
      <w:r w:rsidRPr="000C74F9">
        <w:rPr>
          <w:rFonts w:hint="cs"/>
          <w:rtl/>
        </w:rPr>
        <w:t>مؤتمر</w:t>
      </w:r>
      <w:r w:rsidRPr="000C74F9">
        <w:rPr>
          <w:rtl/>
        </w:rPr>
        <w:t xml:space="preserve"> </w:t>
      </w:r>
      <w:r w:rsidRPr="000C74F9">
        <w:rPr>
          <w:rFonts w:hint="cs"/>
          <w:rtl/>
        </w:rPr>
        <w:t>المندوبين</w:t>
      </w:r>
      <w:r w:rsidRPr="000C74F9">
        <w:rPr>
          <w:rtl/>
        </w:rPr>
        <w:t xml:space="preserve"> </w:t>
      </w:r>
      <w:r w:rsidRPr="000C74F9">
        <w:rPr>
          <w:rFonts w:hint="cs"/>
          <w:rtl/>
        </w:rPr>
        <w:t>المفوضين أو</w:t>
      </w:r>
      <w:r w:rsidRPr="000C74F9">
        <w:rPr>
          <w:rtl/>
        </w:rPr>
        <w:t xml:space="preserve"> </w:t>
      </w:r>
      <w:r w:rsidRPr="000C74F9">
        <w:rPr>
          <w:rFonts w:hint="cs"/>
          <w:rtl/>
        </w:rPr>
        <w:t>أي</w:t>
      </w:r>
      <w:r w:rsidRPr="000C74F9">
        <w:rPr>
          <w:rtl/>
        </w:rPr>
        <w:t xml:space="preserve"> </w:t>
      </w:r>
      <w:r w:rsidRPr="000C74F9">
        <w:rPr>
          <w:rFonts w:hint="cs"/>
          <w:rtl/>
        </w:rPr>
        <w:t>مؤتمر</w:t>
      </w:r>
      <w:r w:rsidRPr="000C74F9">
        <w:rPr>
          <w:rtl/>
        </w:rPr>
        <w:t xml:space="preserve"> </w:t>
      </w:r>
      <w:r w:rsidRPr="000C74F9">
        <w:rPr>
          <w:rFonts w:hint="cs"/>
          <w:rtl/>
        </w:rPr>
        <w:t>آخر</w:t>
      </w:r>
      <w:r w:rsidRPr="000C74F9">
        <w:rPr>
          <w:rtl/>
        </w:rPr>
        <w:t xml:space="preserve"> </w:t>
      </w:r>
      <w:r w:rsidRPr="000C74F9">
        <w:rPr>
          <w:rFonts w:hint="cs"/>
          <w:rtl/>
        </w:rPr>
        <w:t>أو</w:t>
      </w:r>
      <w:r>
        <w:rPr>
          <w:rFonts w:hint="eastAsia"/>
          <w:rtl/>
        </w:rPr>
        <w:t> </w:t>
      </w:r>
      <w:r w:rsidRPr="000C74F9">
        <w:rPr>
          <w:rFonts w:hint="cs"/>
          <w:rtl/>
        </w:rPr>
        <w:t>من</w:t>
      </w:r>
      <w:r>
        <w:rPr>
          <w:rFonts w:hint="cs"/>
          <w:rtl/>
        </w:rPr>
        <w:t> </w:t>
      </w:r>
      <w:r w:rsidRPr="000C74F9">
        <w:rPr>
          <w:rFonts w:hint="cs"/>
          <w:rtl/>
        </w:rPr>
        <w:t>المجلس</w:t>
      </w:r>
      <w:r w:rsidRPr="000C74F9">
        <w:rPr>
          <w:rtl/>
        </w:rPr>
        <w:t xml:space="preserve"> </w:t>
      </w:r>
      <w:r w:rsidRPr="000C74F9">
        <w:rPr>
          <w:rFonts w:hint="cs"/>
          <w:rtl/>
        </w:rPr>
        <w:t>أو مجلس</w:t>
      </w:r>
      <w:r w:rsidRPr="000C74F9">
        <w:rPr>
          <w:rtl/>
        </w:rPr>
        <w:t xml:space="preserve"> </w:t>
      </w:r>
      <w:r w:rsidRPr="000C74F9">
        <w:rPr>
          <w:rFonts w:hint="cs"/>
          <w:rtl/>
        </w:rPr>
        <w:t>لوائح</w:t>
      </w:r>
      <w:r w:rsidRPr="000C74F9">
        <w:rPr>
          <w:rtl/>
        </w:rPr>
        <w:t xml:space="preserve"> </w:t>
      </w:r>
      <w:r w:rsidRPr="000C74F9">
        <w:rPr>
          <w:rFonts w:hint="cs"/>
          <w:rtl/>
        </w:rPr>
        <w:t>الراديو،</w:t>
      </w:r>
      <w:r w:rsidRPr="000C74F9">
        <w:rPr>
          <w:rtl/>
        </w:rPr>
        <w:t xml:space="preserve"> </w:t>
      </w:r>
      <w:r w:rsidRPr="000C74F9">
        <w:rPr>
          <w:rFonts w:hint="cs"/>
          <w:rtl/>
        </w:rPr>
        <w:t>وفقاً</w:t>
      </w:r>
      <w:r w:rsidRPr="000C74F9">
        <w:rPr>
          <w:rtl/>
        </w:rPr>
        <w:t xml:space="preserve"> </w:t>
      </w:r>
      <w:r w:rsidRPr="000C74F9">
        <w:rPr>
          <w:rFonts w:hint="cs"/>
          <w:rtl/>
        </w:rPr>
        <w:t>للرقم</w:t>
      </w:r>
      <w:r w:rsidRPr="000C74F9">
        <w:rPr>
          <w:rtl/>
        </w:rPr>
        <w:t xml:space="preserve"> </w:t>
      </w:r>
      <w:r w:rsidRPr="0093735B">
        <w:t>129</w:t>
      </w:r>
      <w:r w:rsidRPr="009E465E">
        <w:rPr>
          <w:rtl/>
        </w:rPr>
        <w:t xml:space="preserve"> من الاتفاقية. ووفقاً للرقمين</w:t>
      </w:r>
      <w:r w:rsidRPr="000C74F9">
        <w:rPr>
          <w:rtl/>
        </w:rPr>
        <w:t xml:space="preserve"> </w:t>
      </w:r>
      <w:r w:rsidRPr="0093735B">
        <w:t>149</w:t>
      </w:r>
      <w:r w:rsidRPr="000C74F9">
        <w:rPr>
          <w:rtl/>
        </w:rPr>
        <w:t xml:space="preserve"> </w:t>
      </w:r>
      <w:r w:rsidRPr="000C74F9">
        <w:rPr>
          <w:rFonts w:hint="cs"/>
          <w:rtl/>
        </w:rPr>
        <w:t>و</w:t>
      </w:r>
      <w:r w:rsidRPr="0093735B">
        <w:t>149</w:t>
      </w:r>
      <w:r w:rsidRPr="000C74F9">
        <w:t>A</w:t>
      </w:r>
      <w:r w:rsidRPr="000C74F9">
        <w:rPr>
          <w:rtl/>
        </w:rPr>
        <w:t xml:space="preserve"> </w:t>
      </w:r>
      <w:r w:rsidRPr="000C74F9">
        <w:rPr>
          <w:rFonts w:hint="cs"/>
          <w:rtl/>
        </w:rPr>
        <w:t>من</w:t>
      </w:r>
      <w:r w:rsidRPr="000C74F9">
        <w:rPr>
          <w:rtl/>
        </w:rPr>
        <w:t xml:space="preserve"> </w:t>
      </w:r>
      <w:r w:rsidRPr="000C74F9">
        <w:rPr>
          <w:rFonts w:hint="cs"/>
          <w:rtl/>
        </w:rPr>
        <w:t>الاتفاقية</w:t>
      </w:r>
      <w:r w:rsidRPr="000C74F9">
        <w:rPr>
          <w:rtl/>
        </w:rPr>
        <w:t xml:space="preserve"> </w:t>
      </w:r>
      <w:r w:rsidRPr="000C74F9">
        <w:rPr>
          <w:rFonts w:hint="cs"/>
          <w:rtl/>
        </w:rPr>
        <w:t>وقرار</w:t>
      </w:r>
      <w:r w:rsidRPr="000C74F9">
        <w:rPr>
          <w:rtl/>
        </w:rPr>
        <w:t xml:space="preserve"> </w:t>
      </w:r>
      <w:r w:rsidRPr="000C74F9">
        <w:rPr>
          <w:rFonts w:hint="cs"/>
          <w:rtl/>
        </w:rPr>
        <w:t>الاتحاد</w:t>
      </w:r>
      <w:r w:rsidRPr="000C74F9">
        <w:rPr>
          <w:rtl/>
        </w:rPr>
        <w:t xml:space="preserve"> </w:t>
      </w:r>
      <w:r w:rsidRPr="000C74F9">
        <w:rPr>
          <w:rFonts w:hint="cs"/>
          <w:rtl/>
        </w:rPr>
        <w:t>الدولي</w:t>
      </w:r>
      <w:r w:rsidRPr="000C74F9">
        <w:rPr>
          <w:rtl/>
        </w:rPr>
        <w:t xml:space="preserve"> </w:t>
      </w:r>
      <w:r w:rsidRPr="000C74F9">
        <w:rPr>
          <w:rFonts w:hint="cs"/>
          <w:rtl/>
        </w:rPr>
        <w:t>للاتصالات</w:t>
      </w:r>
      <w:r w:rsidRPr="000C74F9">
        <w:rPr>
          <w:rtl/>
        </w:rPr>
        <w:t xml:space="preserve"> </w:t>
      </w:r>
      <w:r w:rsidRPr="000C74F9">
        <w:t>ITU</w:t>
      </w:r>
      <w:r w:rsidRPr="000C74F9">
        <w:noBreakHyphen/>
        <w:t>R </w:t>
      </w:r>
      <w:r w:rsidRPr="0093735B">
        <w:t>5</w:t>
      </w:r>
      <w:r w:rsidRPr="000C74F9">
        <w:rPr>
          <w:rFonts w:hint="cs"/>
          <w:rtl/>
        </w:rPr>
        <w:t>،</w:t>
      </w:r>
      <w:r w:rsidRPr="000C74F9">
        <w:rPr>
          <w:rtl/>
        </w:rPr>
        <w:t xml:space="preserve"> </w:t>
      </w:r>
      <w:r w:rsidRPr="000C74F9">
        <w:rPr>
          <w:rFonts w:hint="cs"/>
          <w:rtl/>
        </w:rPr>
        <w:t>يجوز</w:t>
      </w:r>
      <w:r w:rsidRPr="000C74F9">
        <w:rPr>
          <w:rtl/>
        </w:rPr>
        <w:t xml:space="preserve"> </w:t>
      </w:r>
      <w:r w:rsidRPr="000C74F9">
        <w:rPr>
          <w:rFonts w:hint="cs"/>
          <w:rtl/>
        </w:rPr>
        <w:t>القيام</w:t>
      </w:r>
      <w:r w:rsidRPr="000C74F9">
        <w:rPr>
          <w:rtl/>
        </w:rPr>
        <w:t xml:space="preserve"> </w:t>
      </w:r>
      <w:r w:rsidRPr="000C74F9">
        <w:rPr>
          <w:rFonts w:hint="cs"/>
          <w:rtl/>
        </w:rPr>
        <w:t>بدراسات</w:t>
      </w:r>
      <w:r w:rsidRPr="000C74F9">
        <w:rPr>
          <w:rtl/>
        </w:rPr>
        <w:t xml:space="preserve"> </w:t>
      </w:r>
      <w:r w:rsidRPr="000C74F9">
        <w:rPr>
          <w:rFonts w:hint="cs"/>
          <w:rtl/>
        </w:rPr>
        <w:t>حول</w:t>
      </w:r>
      <w:r w:rsidRPr="000C74F9">
        <w:rPr>
          <w:rtl/>
        </w:rPr>
        <w:t xml:space="preserve"> </w:t>
      </w:r>
      <w:r w:rsidRPr="000C74F9">
        <w:rPr>
          <w:rFonts w:hint="cs"/>
          <w:rtl/>
        </w:rPr>
        <w:t>مواضيع تقع</w:t>
      </w:r>
      <w:r w:rsidRPr="000C74F9">
        <w:rPr>
          <w:rtl/>
        </w:rPr>
        <w:t xml:space="preserve"> </w:t>
      </w:r>
      <w:r w:rsidRPr="000C74F9">
        <w:rPr>
          <w:rFonts w:hint="cs"/>
          <w:rtl/>
        </w:rPr>
        <w:t>ضمن</w:t>
      </w:r>
      <w:r w:rsidRPr="000C74F9">
        <w:rPr>
          <w:rtl/>
        </w:rPr>
        <w:t xml:space="preserve"> </w:t>
      </w:r>
      <w:r w:rsidRPr="000C74F9">
        <w:rPr>
          <w:rFonts w:hint="cs"/>
          <w:rtl/>
        </w:rPr>
        <w:t>اختصاص</w:t>
      </w:r>
      <w:r w:rsidRPr="000C74F9">
        <w:rPr>
          <w:rtl/>
        </w:rPr>
        <w:t xml:space="preserve"> </w:t>
      </w:r>
      <w:r w:rsidRPr="000C74F9">
        <w:rPr>
          <w:rFonts w:hint="cs"/>
          <w:rtl/>
        </w:rPr>
        <w:t>لجنة</w:t>
      </w:r>
      <w:r w:rsidRPr="000C74F9">
        <w:rPr>
          <w:rtl/>
        </w:rPr>
        <w:t xml:space="preserve"> </w:t>
      </w:r>
      <w:r w:rsidRPr="000C74F9">
        <w:rPr>
          <w:rFonts w:hint="cs"/>
          <w:rtl/>
        </w:rPr>
        <w:t>الدراسات</w:t>
      </w:r>
      <w:r w:rsidRPr="000C74F9">
        <w:rPr>
          <w:rtl/>
        </w:rPr>
        <w:t xml:space="preserve"> </w:t>
      </w:r>
      <w:r w:rsidRPr="000C74F9">
        <w:rPr>
          <w:rFonts w:hint="cs"/>
          <w:rtl/>
        </w:rPr>
        <w:t>بمعزل عن</w:t>
      </w:r>
      <w:r w:rsidRPr="000C74F9">
        <w:rPr>
          <w:rtl/>
        </w:rPr>
        <w:t xml:space="preserve"> </w:t>
      </w:r>
      <w:r w:rsidRPr="000C74F9">
        <w:rPr>
          <w:rFonts w:hint="cs"/>
          <w:rtl/>
        </w:rPr>
        <w:t>المسائل</w:t>
      </w:r>
      <w:r w:rsidRPr="000C74F9">
        <w:rPr>
          <w:rtl/>
        </w:rPr>
        <w:t>.</w:t>
      </w:r>
      <w:r>
        <w:rPr>
          <w:rFonts w:hint="cs"/>
          <w:rtl/>
        </w:rPr>
        <w:t xml:space="preserve"> وينبغي نشر مواضيع هذه الدراسات، ولا سيما نطاق العمل،</w:t>
      </w:r>
      <w:r w:rsidR="00394B0D">
        <w:rPr>
          <w:rFonts w:hint="cs"/>
          <w:rtl/>
        </w:rPr>
        <w:t xml:space="preserve"> في </w:t>
      </w:r>
      <w:r>
        <w:rPr>
          <w:rFonts w:hint="cs"/>
          <w:rtl/>
        </w:rPr>
        <w:t>الموقع الإلكتروني للاتحاد. وإذا ما كان من المتوقع لدراسة أُطلقت دون أن ترتبط بمسائل أن تستغرق فترة تزيد على أربع سنوات، تشجَّع لجنة الدراسات على وضع مسألة مناسبة.</w:t>
      </w:r>
    </w:p>
    <w:p w:rsidR="00F82188" w:rsidRPr="000C74F9" w:rsidRDefault="00F82188" w:rsidP="00F82188">
      <w:pPr>
        <w:rPr>
          <w:rtl/>
        </w:rPr>
      </w:pPr>
      <w:r w:rsidRPr="0093735B">
        <w:lastRenderedPageBreak/>
        <w:t>3</w:t>
      </w:r>
      <w:r w:rsidRPr="000C74F9">
        <w:t>.</w:t>
      </w:r>
      <w:r w:rsidRPr="0093735B">
        <w:t>1</w:t>
      </w:r>
      <w:r w:rsidRPr="000C74F9">
        <w:t>.</w:t>
      </w:r>
      <w:r w:rsidRPr="0093735B">
        <w:t>3</w:t>
      </w:r>
      <w:r>
        <w:t>.A</w:t>
      </w:r>
      <w:r w:rsidRPr="0093735B">
        <w:t>1</w:t>
      </w:r>
      <w:r w:rsidRPr="000C74F9">
        <w:rPr>
          <w:rFonts w:hint="cs"/>
          <w:b/>
          <w:bCs/>
          <w:rtl/>
        </w:rPr>
        <w:tab/>
      </w:r>
      <w:r w:rsidRPr="000C74F9">
        <w:rPr>
          <w:rFonts w:hint="cs"/>
          <w:rtl/>
        </w:rPr>
        <w:t>تضع كل لجنة دراسات خطة تتناول فترة أربع سنوات مقبلة على الأقل، آخذة</w:t>
      </w:r>
      <w:r w:rsidR="00394B0D">
        <w:rPr>
          <w:rFonts w:hint="cs"/>
          <w:rtl/>
        </w:rPr>
        <w:t xml:space="preserve"> في </w:t>
      </w:r>
      <w:r w:rsidRPr="000C74F9">
        <w:rPr>
          <w:rFonts w:hint="cs"/>
          <w:rtl/>
        </w:rPr>
        <w:t>الاعتبار الجداول الزمنية ذات</w:t>
      </w:r>
      <w:r>
        <w:rPr>
          <w:rFonts w:hint="eastAsia"/>
          <w:rtl/>
        </w:rPr>
        <w:t> </w:t>
      </w:r>
      <w:r w:rsidRPr="000C74F9">
        <w:rPr>
          <w:rFonts w:hint="cs"/>
          <w:rtl/>
        </w:rPr>
        <w:t>الصلة بالمؤتمرات العالمية للاتصالات الراديوية</w:t>
      </w:r>
      <w:r>
        <w:rPr>
          <w:rFonts w:hint="cs"/>
          <w:rtl/>
        </w:rPr>
        <w:t>، والمؤتمرات الإقليمية للاتصالات الراديوية،</w:t>
      </w:r>
      <w:r w:rsidRPr="000C74F9">
        <w:rPr>
          <w:rFonts w:hint="cs"/>
          <w:rtl/>
        </w:rPr>
        <w:t xml:space="preserve"> وجمعيات الاتصالات الراديوية. ويمكن إعادة النظر</w:t>
      </w:r>
      <w:r w:rsidR="00394B0D">
        <w:rPr>
          <w:rFonts w:hint="cs"/>
          <w:rtl/>
        </w:rPr>
        <w:t xml:space="preserve"> في </w:t>
      </w:r>
      <w:r w:rsidRPr="000C74F9">
        <w:rPr>
          <w:rFonts w:hint="cs"/>
          <w:rtl/>
        </w:rPr>
        <w:t>هذه الخطة</w:t>
      </w:r>
      <w:r w:rsidR="00394B0D">
        <w:rPr>
          <w:rFonts w:hint="cs"/>
          <w:rtl/>
        </w:rPr>
        <w:t xml:space="preserve"> في </w:t>
      </w:r>
      <w:r w:rsidRPr="000C74F9">
        <w:rPr>
          <w:rFonts w:hint="cs"/>
          <w:rtl/>
        </w:rPr>
        <w:t>كل اجتماع للجنة</w:t>
      </w:r>
      <w:r w:rsidRPr="000C74F9">
        <w:rPr>
          <w:rFonts w:hint="eastAsia"/>
          <w:rtl/>
        </w:rPr>
        <w:t> </w:t>
      </w:r>
      <w:r w:rsidRPr="000C74F9">
        <w:rPr>
          <w:rFonts w:hint="cs"/>
          <w:rtl/>
        </w:rPr>
        <w:t>الدراسات.</w:t>
      </w:r>
    </w:p>
    <w:p w:rsidR="00F82188" w:rsidRPr="000C74F9" w:rsidRDefault="00F82188" w:rsidP="00420FA2">
      <w:pPr>
        <w:rPr>
          <w:rtl/>
        </w:rPr>
      </w:pPr>
      <w:r w:rsidRPr="0093735B">
        <w:t>4</w:t>
      </w:r>
      <w:r w:rsidRPr="000C74F9">
        <w:t>.</w:t>
      </w:r>
      <w:r w:rsidRPr="0093735B">
        <w:t>1</w:t>
      </w:r>
      <w:r w:rsidRPr="000C74F9">
        <w:t>.</w:t>
      </w:r>
      <w:r w:rsidRPr="0093735B">
        <w:t>3</w:t>
      </w:r>
      <w:r>
        <w:t>.A</w:t>
      </w:r>
      <w:r w:rsidRPr="0093735B">
        <w:t>1</w:t>
      </w:r>
      <w:r w:rsidRPr="000C74F9">
        <w:rPr>
          <w:rFonts w:hint="cs"/>
          <w:b/>
          <w:bCs/>
          <w:rtl/>
          <w:lang w:bidi="ar-EG"/>
        </w:rPr>
        <w:tab/>
      </w:r>
      <w:r w:rsidRPr="000C74F9">
        <w:rPr>
          <w:rFonts w:hint="cs"/>
          <w:rtl/>
          <w:lang w:bidi="ar-EG"/>
        </w:rPr>
        <w:t>يمكن أن تنشئ لجان الدراسات ما يلزم من أفرقة فرعية لتيسير استكمال أعمالها. وفيما عدا فرق العمل، الآتي ذكرها</w:t>
      </w:r>
      <w:r w:rsidR="00394B0D">
        <w:rPr>
          <w:rFonts w:hint="cs"/>
          <w:rtl/>
          <w:lang w:bidi="ar-EG"/>
        </w:rPr>
        <w:t xml:space="preserve"> في </w:t>
      </w:r>
      <w:r w:rsidRPr="000C74F9">
        <w:rPr>
          <w:rFonts w:hint="cs"/>
          <w:rtl/>
        </w:rPr>
        <w:t>الفقرة</w:t>
      </w:r>
      <w:r w:rsidRPr="000C74F9">
        <w:rPr>
          <w:rFonts w:hint="eastAsia"/>
          <w:rtl/>
        </w:rPr>
        <w:t> </w:t>
      </w:r>
      <w:r w:rsidRPr="0093735B">
        <w:t>2</w:t>
      </w:r>
      <w:r>
        <w:t>.</w:t>
      </w:r>
      <w:r w:rsidRPr="0093735B">
        <w:t>2</w:t>
      </w:r>
      <w:r>
        <w:t>.</w:t>
      </w:r>
      <w:r w:rsidRPr="0093735B">
        <w:t>3</w:t>
      </w:r>
      <w:r>
        <w:t>.A</w:t>
      </w:r>
      <w:r w:rsidRPr="0093735B">
        <w:t>1</w:t>
      </w:r>
      <w:r w:rsidRPr="000C74F9">
        <w:rPr>
          <w:rFonts w:hint="cs"/>
          <w:rtl/>
          <w:lang w:bidi="ar-EG"/>
        </w:rPr>
        <w:t>، فإن اختصاصات الأفرقة الفرعية التي تنشأ</w:t>
      </w:r>
      <w:r w:rsidR="00394B0D">
        <w:rPr>
          <w:rFonts w:hint="cs"/>
          <w:rtl/>
          <w:lang w:bidi="ar-EG"/>
        </w:rPr>
        <w:t xml:space="preserve"> في </w:t>
      </w:r>
      <w:r w:rsidRPr="000C74F9">
        <w:rPr>
          <w:rFonts w:hint="cs"/>
          <w:rtl/>
          <w:lang w:bidi="ar-EG"/>
        </w:rPr>
        <w:t>اجتماع لجنة دراسات ما والمواعيد المقررة لأعمالها تستعرض وتعدل</w:t>
      </w:r>
      <w:r w:rsidR="00394B0D">
        <w:rPr>
          <w:rFonts w:hint="cs"/>
          <w:rtl/>
          <w:lang w:bidi="ar-EG"/>
        </w:rPr>
        <w:t xml:space="preserve"> في </w:t>
      </w:r>
      <w:r w:rsidRPr="000C74F9">
        <w:rPr>
          <w:rFonts w:hint="cs"/>
          <w:rtl/>
          <w:lang w:bidi="ar-EG"/>
        </w:rPr>
        <w:t>كل اجتماع للجنة الدراسات، حسبما يكون</w:t>
      </w:r>
      <w:r w:rsidRPr="000C74F9">
        <w:rPr>
          <w:rFonts w:hint="eastAsia"/>
          <w:rtl/>
        </w:rPr>
        <w:t> </w:t>
      </w:r>
      <w:r w:rsidRPr="000C74F9">
        <w:rPr>
          <w:rFonts w:hint="cs"/>
          <w:rtl/>
          <w:lang w:bidi="ar-EG"/>
        </w:rPr>
        <w:t>ملائماً.</w:t>
      </w:r>
    </w:p>
    <w:p w:rsidR="00F82188" w:rsidRPr="000C74F9" w:rsidRDefault="00F82188" w:rsidP="00F82188">
      <w:pPr>
        <w:rPr>
          <w:rtl/>
        </w:rPr>
      </w:pPr>
      <w:r w:rsidRPr="0093735B">
        <w:t>5</w:t>
      </w:r>
      <w:r w:rsidRPr="000C74F9">
        <w:t>.</w:t>
      </w:r>
      <w:r w:rsidRPr="0093735B">
        <w:t>1</w:t>
      </w:r>
      <w:r w:rsidRPr="000C74F9">
        <w:t>.</w:t>
      </w:r>
      <w:r w:rsidRPr="0093735B">
        <w:t>3</w:t>
      </w:r>
      <w:r>
        <w:t>.A</w:t>
      </w:r>
      <w:r w:rsidRPr="0093735B">
        <w:t>1</w:t>
      </w:r>
      <w:r w:rsidRPr="000C74F9">
        <w:rPr>
          <w:b/>
          <w:bCs/>
          <w:rtl/>
        </w:rPr>
        <w:tab/>
      </w:r>
      <w:r w:rsidRPr="000C74F9">
        <w:rPr>
          <w:rFonts w:hint="cs"/>
          <w:rtl/>
        </w:rPr>
        <w:t>عندما</w:t>
      </w:r>
      <w:r w:rsidRPr="000C74F9">
        <w:rPr>
          <w:rtl/>
        </w:rPr>
        <w:t xml:space="preserve"> </w:t>
      </w:r>
      <w:r w:rsidRPr="000C74F9">
        <w:rPr>
          <w:rFonts w:hint="cs"/>
          <w:rtl/>
        </w:rPr>
        <w:t>يعهد</w:t>
      </w:r>
      <w:r w:rsidRPr="000C74F9">
        <w:rPr>
          <w:rtl/>
        </w:rPr>
        <w:t xml:space="preserve"> </w:t>
      </w:r>
      <w:r w:rsidRPr="000C74F9">
        <w:rPr>
          <w:rFonts w:hint="cs"/>
          <w:rtl/>
        </w:rPr>
        <w:t>إلى</w:t>
      </w:r>
      <w:r w:rsidRPr="000C74F9">
        <w:rPr>
          <w:rtl/>
        </w:rPr>
        <w:t xml:space="preserve"> </w:t>
      </w:r>
      <w:r w:rsidRPr="000C74F9">
        <w:rPr>
          <w:rFonts w:hint="cs"/>
          <w:rtl/>
        </w:rPr>
        <w:t>فرق</w:t>
      </w:r>
      <w:r w:rsidRPr="000C74F9">
        <w:rPr>
          <w:rtl/>
        </w:rPr>
        <w:t xml:space="preserve"> </w:t>
      </w:r>
      <w:r w:rsidRPr="000C74F9">
        <w:rPr>
          <w:rFonts w:hint="cs"/>
          <w:rtl/>
        </w:rPr>
        <w:t>عمل</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مهام</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مهام</w:t>
      </w:r>
      <w:r w:rsidRPr="000C74F9">
        <w:rPr>
          <w:rtl/>
        </w:rPr>
        <w:t xml:space="preserve"> </w:t>
      </w:r>
      <w:r w:rsidRPr="000C74F9">
        <w:rPr>
          <w:rFonts w:hint="cs"/>
          <w:rtl/>
        </w:rPr>
        <w:t>مشتركة</w:t>
      </w:r>
      <w:r w:rsidRPr="000C74F9">
        <w:rPr>
          <w:rtl/>
        </w:rPr>
        <w:t xml:space="preserve"> (</w:t>
      </w:r>
      <w:r w:rsidRPr="000C74F9">
        <w:rPr>
          <w:rFonts w:hint="cs"/>
          <w:rtl/>
        </w:rPr>
        <w:t>المحددة</w:t>
      </w:r>
      <w:r w:rsidR="00394B0D">
        <w:rPr>
          <w:rtl/>
        </w:rPr>
        <w:t xml:space="preserve"> في </w:t>
      </w:r>
      <w:r w:rsidRPr="000C74F9">
        <w:rPr>
          <w:rFonts w:hint="cs"/>
          <w:rtl/>
        </w:rPr>
        <w:t>الفقرة</w:t>
      </w:r>
      <w:r w:rsidRPr="000C74F9">
        <w:rPr>
          <w:rtl/>
        </w:rPr>
        <w:t xml:space="preserve"> </w:t>
      </w:r>
      <w:r w:rsidRPr="0093735B">
        <w:t>2</w:t>
      </w:r>
      <w:r w:rsidRPr="000C74F9">
        <w:t>.</w:t>
      </w:r>
      <w:r w:rsidRPr="0093735B">
        <w:t>3</w:t>
      </w:r>
      <w:r>
        <w:t>.</w:t>
      </w:r>
      <w:r w:rsidRPr="00034907">
        <w:t>A</w:t>
      </w:r>
      <w:r w:rsidRPr="0093735B">
        <w:t>1</w:t>
      </w:r>
      <w:r>
        <w:rPr>
          <w:rFonts w:hint="cs"/>
          <w:rtl/>
        </w:rPr>
        <w:t xml:space="preserve">) </w:t>
      </w:r>
      <w:r w:rsidRPr="000C74F9">
        <w:rPr>
          <w:rFonts w:hint="cs"/>
          <w:rtl/>
        </w:rPr>
        <w:t>بدراسات</w:t>
      </w:r>
      <w:r w:rsidRPr="000C74F9">
        <w:rPr>
          <w:rtl/>
        </w:rPr>
        <w:t xml:space="preserve"> </w:t>
      </w:r>
      <w:r w:rsidRPr="000C74F9">
        <w:rPr>
          <w:rFonts w:hint="cs"/>
          <w:rtl/>
        </w:rPr>
        <w:t>تحضيرية</w:t>
      </w:r>
      <w:r w:rsidRPr="000C74F9">
        <w:rPr>
          <w:rtl/>
        </w:rPr>
        <w:t xml:space="preserve"> </w:t>
      </w:r>
      <w:r w:rsidRPr="000C74F9">
        <w:rPr>
          <w:rFonts w:hint="cs"/>
          <w:rtl/>
        </w:rPr>
        <w:t>عن</w:t>
      </w:r>
      <w:r>
        <w:rPr>
          <w:rFonts w:hint="cs"/>
          <w:rtl/>
        </w:rPr>
        <w:t> </w:t>
      </w:r>
      <w:r w:rsidRPr="000C74F9">
        <w:rPr>
          <w:rFonts w:hint="cs"/>
          <w:rtl/>
        </w:rPr>
        <w:t>مسائل</w:t>
      </w:r>
      <w:r w:rsidRPr="000C74F9">
        <w:rPr>
          <w:rtl/>
        </w:rPr>
        <w:t xml:space="preserve"> </w:t>
      </w:r>
      <w:r w:rsidRPr="000C74F9">
        <w:rPr>
          <w:rFonts w:hint="cs"/>
          <w:rtl/>
        </w:rPr>
        <w:t>ستنظر</w:t>
      </w:r>
      <w:r w:rsidRPr="000C74F9">
        <w:rPr>
          <w:rtl/>
        </w:rPr>
        <w:t xml:space="preserve"> </w:t>
      </w:r>
      <w:r w:rsidRPr="000C74F9">
        <w:rPr>
          <w:rFonts w:hint="cs"/>
          <w:rtl/>
        </w:rPr>
        <w:t>فيها</w:t>
      </w:r>
      <w:r w:rsidRPr="000C74F9">
        <w:rPr>
          <w:rtl/>
        </w:rPr>
        <w:t xml:space="preserve"> </w:t>
      </w:r>
      <w:r w:rsidRPr="000C74F9">
        <w:rPr>
          <w:rFonts w:hint="cs"/>
          <w:rtl/>
        </w:rPr>
        <w:t>مؤتمرات</w:t>
      </w:r>
      <w:r w:rsidRPr="000C74F9">
        <w:rPr>
          <w:rtl/>
        </w:rPr>
        <w:t xml:space="preserve"> </w:t>
      </w:r>
      <w:r w:rsidRPr="000C74F9">
        <w:rPr>
          <w:rFonts w:hint="cs"/>
          <w:rtl/>
        </w:rPr>
        <w:t>عالمية</w:t>
      </w:r>
      <w:r w:rsidRPr="000C74F9">
        <w:rPr>
          <w:rtl/>
        </w:rPr>
        <w:t xml:space="preserve"> </w:t>
      </w:r>
      <w:r w:rsidRPr="000C74F9">
        <w:rPr>
          <w:rFonts w:hint="cs"/>
          <w:rtl/>
        </w:rPr>
        <w:t>أو</w:t>
      </w:r>
      <w:r w:rsidRPr="000C74F9">
        <w:rPr>
          <w:rtl/>
        </w:rPr>
        <w:t xml:space="preserve"> </w:t>
      </w:r>
      <w:r w:rsidRPr="000C74F9">
        <w:rPr>
          <w:rFonts w:hint="cs"/>
          <w:rtl/>
        </w:rPr>
        <w:t>إقليمية</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انظر</w:t>
      </w:r>
      <w:r w:rsidRPr="000C74F9">
        <w:rPr>
          <w:rtl/>
        </w:rPr>
        <w:t xml:space="preserve"> </w:t>
      </w:r>
      <w:r w:rsidRPr="000C74F9">
        <w:rPr>
          <w:rFonts w:hint="cs"/>
          <w:rtl/>
        </w:rPr>
        <w:t>القرار</w:t>
      </w:r>
      <w:r w:rsidRPr="000C74F9">
        <w:rPr>
          <w:rtl/>
        </w:rPr>
        <w:t xml:space="preserve"> </w:t>
      </w:r>
      <w:r w:rsidRPr="000C74F9">
        <w:t>ITU</w:t>
      </w:r>
      <w:r w:rsidRPr="000C74F9">
        <w:noBreakHyphen/>
        <w:t>R </w:t>
      </w:r>
      <w:r w:rsidRPr="0093735B">
        <w:t>2</w:t>
      </w:r>
      <w:r w:rsidRPr="000C74F9">
        <w:rPr>
          <w:rtl/>
        </w:rPr>
        <w:t>)</w:t>
      </w:r>
      <w:r w:rsidRPr="000C74F9">
        <w:rPr>
          <w:rFonts w:hint="cs"/>
          <w:rtl/>
        </w:rPr>
        <w:t>،</w:t>
      </w:r>
      <w:r w:rsidRPr="000C74F9">
        <w:rPr>
          <w:rtl/>
        </w:rPr>
        <w:t xml:space="preserve"> </w:t>
      </w:r>
      <w:r w:rsidRPr="000C74F9">
        <w:rPr>
          <w:rFonts w:hint="cs"/>
          <w:rtl/>
        </w:rPr>
        <w:t>ينبغي</w:t>
      </w:r>
      <w:r w:rsidRPr="00034907">
        <w:rPr>
          <w:b/>
          <w:bCs/>
          <w:rtl/>
        </w:rPr>
        <w:t xml:space="preserve"> </w:t>
      </w:r>
      <w:r w:rsidRPr="000C74F9">
        <w:rPr>
          <w:rFonts w:hint="cs"/>
          <w:rtl/>
        </w:rPr>
        <w:t>تنسيق</w:t>
      </w:r>
      <w:r w:rsidRPr="000C74F9">
        <w:rPr>
          <w:rtl/>
        </w:rPr>
        <w:t xml:space="preserve"> </w:t>
      </w:r>
      <w:r w:rsidRPr="000C74F9">
        <w:rPr>
          <w:rFonts w:hint="cs"/>
          <w:rtl/>
        </w:rPr>
        <w:t>العمل</w:t>
      </w:r>
      <w:r w:rsidRPr="000C74F9">
        <w:rPr>
          <w:rtl/>
        </w:rPr>
        <w:t xml:space="preserve"> </w:t>
      </w:r>
      <w:r w:rsidRPr="000C74F9">
        <w:rPr>
          <w:rFonts w:hint="cs"/>
          <w:rtl/>
        </w:rPr>
        <w:t>من</w:t>
      </w:r>
      <w:r w:rsidRPr="000C74F9">
        <w:rPr>
          <w:rtl/>
        </w:rPr>
        <w:t xml:space="preserve"> </w:t>
      </w:r>
      <w:r w:rsidRPr="000C74F9">
        <w:rPr>
          <w:rFonts w:hint="cs"/>
          <w:rtl/>
        </w:rPr>
        <w:t>جانب</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وفرق</w:t>
      </w:r>
      <w:r w:rsidRPr="000C74F9">
        <w:rPr>
          <w:rtl/>
        </w:rPr>
        <w:t xml:space="preserve"> </w:t>
      </w:r>
      <w:r w:rsidRPr="000C74F9">
        <w:rPr>
          <w:rFonts w:hint="cs"/>
          <w:rtl/>
        </w:rPr>
        <w:t>العمل</w:t>
      </w:r>
      <w:r w:rsidRPr="000C74F9">
        <w:rPr>
          <w:rtl/>
        </w:rPr>
        <w:t xml:space="preserve"> </w:t>
      </w:r>
      <w:r w:rsidRPr="000C74F9">
        <w:rPr>
          <w:rFonts w:hint="cs"/>
          <w:rtl/>
        </w:rPr>
        <w:t>وأفرقة</w:t>
      </w:r>
      <w:r w:rsidRPr="000C74F9">
        <w:rPr>
          <w:rtl/>
        </w:rPr>
        <w:t xml:space="preserve"> </w:t>
      </w:r>
      <w:r w:rsidRPr="000C74F9">
        <w:rPr>
          <w:rFonts w:hint="cs"/>
          <w:rtl/>
        </w:rPr>
        <w:t>المهام</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ويمكن</w:t>
      </w:r>
      <w:r w:rsidRPr="000C74F9">
        <w:rPr>
          <w:rtl/>
        </w:rPr>
        <w:t xml:space="preserve"> </w:t>
      </w:r>
      <w:r w:rsidRPr="000C74F9">
        <w:rPr>
          <w:rFonts w:hint="cs"/>
          <w:rtl/>
        </w:rPr>
        <w:t>تقديم</w:t>
      </w:r>
      <w:r w:rsidRPr="000C74F9">
        <w:rPr>
          <w:rtl/>
        </w:rPr>
        <w:t xml:space="preserve"> </w:t>
      </w:r>
      <w:r w:rsidRPr="000C74F9">
        <w:rPr>
          <w:rFonts w:hint="cs"/>
          <w:rtl/>
        </w:rPr>
        <w:t>التقارير</w:t>
      </w:r>
      <w:r w:rsidRPr="000C74F9">
        <w:rPr>
          <w:rtl/>
        </w:rPr>
        <w:t xml:space="preserve"> </w:t>
      </w:r>
      <w:r w:rsidRPr="000C74F9">
        <w:rPr>
          <w:rFonts w:hint="cs"/>
          <w:rtl/>
        </w:rPr>
        <w:t>النهائية</w:t>
      </w:r>
      <w:r w:rsidRPr="000C74F9">
        <w:rPr>
          <w:rtl/>
        </w:rPr>
        <w:t xml:space="preserve"> </w:t>
      </w:r>
      <w:r w:rsidRPr="000C74F9">
        <w:rPr>
          <w:rFonts w:hint="cs"/>
          <w:rtl/>
        </w:rPr>
        <w:t>لفرق</w:t>
      </w:r>
      <w:r w:rsidRPr="000C74F9">
        <w:rPr>
          <w:rtl/>
        </w:rPr>
        <w:t xml:space="preserve"> </w:t>
      </w:r>
      <w:r w:rsidRPr="000C74F9">
        <w:rPr>
          <w:rFonts w:hint="cs"/>
          <w:rtl/>
        </w:rPr>
        <w:t>العمل</w:t>
      </w:r>
      <w:r w:rsidRPr="000C74F9">
        <w:rPr>
          <w:rtl/>
        </w:rPr>
        <w:t xml:space="preserve"> </w:t>
      </w:r>
      <w:r w:rsidRPr="000C74F9">
        <w:rPr>
          <w:rFonts w:hint="cs"/>
          <w:rtl/>
        </w:rPr>
        <w:t>أو أفرقة</w:t>
      </w:r>
      <w:r w:rsidRPr="000C74F9">
        <w:rPr>
          <w:rtl/>
        </w:rPr>
        <w:t xml:space="preserve"> </w:t>
      </w:r>
      <w:r w:rsidRPr="000C74F9">
        <w:rPr>
          <w:rFonts w:hint="cs"/>
          <w:rtl/>
        </w:rPr>
        <w:t>المهام</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المهام</w:t>
      </w:r>
      <w:r w:rsidRPr="000C74F9">
        <w:rPr>
          <w:rtl/>
        </w:rPr>
        <w:t xml:space="preserve"> </w:t>
      </w:r>
      <w:r>
        <w:rPr>
          <w:rFonts w:hint="cs"/>
          <w:rtl/>
        </w:rPr>
        <w:t xml:space="preserve">المشتركة المعنية </w:t>
      </w:r>
      <w:r w:rsidRPr="000C74F9">
        <w:rPr>
          <w:rFonts w:hint="cs"/>
          <w:rtl/>
        </w:rPr>
        <w:t>مباشرة</w:t>
      </w:r>
      <w:r w:rsidRPr="000C74F9">
        <w:rPr>
          <w:rtl/>
        </w:rPr>
        <w:t xml:space="preserve"> </w:t>
      </w:r>
      <w:r w:rsidRPr="000C74F9">
        <w:rPr>
          <w:rFonts w:hint="cs"/>
          <w:rtl/>
        </w:rPr>
        <w:t>إلى</w:t>
      </w:r>
      <w:r w:rsidRPr="000C74F9">
        <w:rPr>
          <w:rtl/>
        </w:rPr>
        <w:t xml:space="preserve"> </w:t>
      </w:r>
      <w:r w:rsidRPr="000C74F9">
        <w:rPr>
          <w:rFonts w:hint="cs"/>
          <w:rtl/>
        </w:rPr>
        <w:t>عملية</w:t>
      </w:r>
      <w:r w:rsidRPr="000C74F9">
        <w:rPr>
          <w:rtl/>
        </w:rPr>
        <w:t xml:space="preserve"> </w:t>
      </w:r>
      <w:r w:rsidRPr="000C74F9">
        <w:rPr>
          <w:rFonts w:hint="cs"/>
          <w:rtl/>
        </w:rPr>
        <w:t>الاجتماع</w:t>
      </w:r>
      <w:r w:rsidRPr="000C74F9">
        <w:rPr>
          <w:rtl/>
        </w:rPr>
        <w:t xml:space="preserve"> </w:t>
      </w:r>
      <w:r w:rsidRPr="000C74F9">
        <w:rPr>
          <w:rFonts w:hint="cs"/>
          <w:rtl/>
        </w:rPr>
        <w:t>التحضيري</w:t>
      </w:r>
      <w:r w:rsidRPr="000C74F9">
        <w:rPr>
          <w:rtl/>
        </w:rPr>
        <w:t xml:space="preserve"> </w:t>
      </w:r>
      <w:r w:rsidRPr="000C74F9">
        <w:rPr>
          <w:rFonts w:hint="cs"/>
          <w:rtl/>
        </w:rPr>
        <w:t>للمؤتمر،</w:t>
      </w:r>
      <w:r w:rsidRPr="000C74F9">
        <w:rPr>
          <w:rtl/>
        </w:rPr>
        <w:t xml:space="preserve"> </w:t>
      </w:r>
      <w:r w:rsidRPr="000C74F9">
        <w:rPr>
          <w:rFonts w:hint="cs"/>
          <w:rtl/>
        </w:rPr>
        <w:t>ويكون</w:t>
      </w:r>
      <w:r w:rsidRPr="000C74F9">
        <w:rPr>
          <w:rtl/>
        </w:rPr>
        <w:t xml:space="preserve"> </w:t>
      </w:r>
      <w:r w:rsidRPr="000C74F9">
        <w:rPr>
          <w:rFonts w:hint="cs"/>
          <w:rtl/>
        </w:rPr>
        <w:t>ذلك</w:t>
      </w:r>
      <w:r w:rsidRPr="000C74F9">
        <w:rPr>
          <w:rtl/>
        </w:rPr>
        <w:t xml:space="preserve"> </w:t>
      </w:r>
      <w:r w:rsidRPr="000C74F9">
        <w:rPr>
          <w:rFonts w:hint="cs"/>
          <w:rtl/>
        </w:rPr>
        <w:t>عادة</w:t>
      </w:r>
      <w:r w:rsidRPr="000C74F9">
        <w:rPr>
          <w:rtl/>
        </w:rPr>
        <w:t xml:space="preserve"> </w:t>
      </w:r>
      <w:r w:rsidRPr="000C74F9">
        <w:rPr>
          <w:rFonts w:hint="cs"/>
          <w:rtl/>
        </w:rPr>
        <w:t>هو</w:t>
      </w:r>
      <w:r w:rsidRPr="000C74F9">
        <w:rPr>
          <w:rtl/>
        </w:rPr>
        <w:t xml:space="preserve"> </w:t>
      </w:r>
      <w:r w:rsidRPr="000C74F9">
        <w:rPr>
          <w:rFonts w:hint="cs"/>
          <w:rtl/>
        </w:rPr>
        <w:t>الاجتماع</w:t>
      </w:r>
      <w:r w:rsidRPr="000C74F9">
        <w:rPr>
          <w:rtl/>
        </w:rPr>
        <w:t xml:space="preserve"> </w:t>
      </w:r>
      <w:r w:rsidRPr="000C74F9">
        <w:rPr>
          <w:rFonts w:hint="cs"/>
          <w:rtl/>
        </w:rPr>
        <w:t>الذي</w:t>
      </w:r>
      <w:r w:rsidRPr="000C74F9">
        <w:rPr>
          <w:rtl/>
        </w:rPr>
        <w:t xml:space="preserve"> </w:t>
      </w:r>
      <w:r w:rsidRPr="000C74F9">
        <w:rPr>
          <w:rFonts w:hint="cs"/>
          <w:rtl/>
        </w:rPr>
        <w:t>يعقد</w:t>
      </w:r>
      <w:r w:rsidRPr="000C74F9">
        <w:rPr>
          <w:rtl/>
        </w:rPr>
        <w:t xml:space="preserve"> </w:t>
      </w:r>
      <w:r w:rsidRPr="000C74F9">
        <w:rPr>
          <w:rFonts w:hint="cs"/>
          <w:rtl/>
        </w:rPr>
        <w:t>من</w:t>
      </w:r>
      <w:r w:rsidRPr="000C74F9">
        <w:rPr>
          <w:rtl/>
        </w:rPr>
        <w:t xml:space="preserve"> </w:t>
      </w:r>
      <w:r w:rsidRPr="000C74F9">
        <w:rPr>
          <w:rFonts w:hint="cs"/>
          <w:rtl/>
        </w:rPr>
        <w:t>أجل</w:t>
      </w:r>
      <w:r w:rsidRPr="000C74F9">
        <w:rPr>
          <w:rtl/>
        </w:rPr>
        <w:t xml:space="preserve"> </w:t>
      </w:r>
      <w:r w:rsidRPr="000C74F9">
        <w:rPr>
          <w:rFonts w:hint="cs"/>
          <w:rtl/>
        </w:rPr>
        <w:t>تجميع</w:t>
      </w:r>
      <w:r w:rsidRPr="000C74F9">
        <w:rPr>
          <w:rtl/>
        </w:rPr>
        <w:t xml:space="preserve"> </w:t>
      </w:r>
      <w:r w:rsidRPr="000C74F9">
        <w:rPr>
          <w:rFonts w:hint="cs"/>
          <w:rtl/>
        </w:rPr>
        <w:t>النصوص</w:t>
      </w:r>
      <w:r w:rsidRPr="000C74F9">
        <w:rPr>
          <w:rtl/>
        </w:rPr>
        <w:t xml:space="preserve"> </w:t>
      </w:r>
      <w:r w:rsidRPr="000C74F9">
        <w:rPr>
          <w:rFonts w:hint="cs"/>
          <w:rtl/>
        </w:rPr>
        <w:t>النهائية</w:t>
      </w:r>
      <w:r w:rsidR="00394B0D">
        <w:rPr>
          <w:rtl/>
        </w:rPr>
        <w:t xml:space="preserve"> في </w:t>
      </w:r>
      <w:r w:rsidRPr="000C74F9">
        <w:rPr>
          <w:rFonts w:hint="cs"/>
          <w:rtl/>
        </w:rPr>
        <w:t>مشروع</w:t>
      </w:r>
      <w:r w:rsidRPr="000C74F9">
        <w:rPr>
          <w:rtl/>
        </w:rPr>
        <w:t xml:space="preserve"> </w:t>
      </w:r>
      <w:r w:rsidRPr="000C74F9">
        <w:rPr>
          <w:rFonts w:hint="cs"/>
          <w:rtl/>
        </w:rPr>
        <w:t>تقرير</w:t>
      </w:r>
      <w:r w:rsidRPr="000C74F9">
        <w:rPr>
          <w:rtl/>
        </w:rPr>
        <w:t xml:space="preserve"> </w:t>
      </w:r>
      <w:r w:rsidRPr="000C74F9">
        <w:rPr>
          <w:rFonts w:hint="cs"/>
          <w:rtl/>
        </w:rPr>
        <w:t>الاجتماع</w:t>
      </w:r>
      <w:r w:rsidRPr="000C74F9">
        <w:rPr>
          <w:rtl/>
        </w:rPr>
        <w:t xml:space="preserve"> </w:t>
      </w:r>
      <w:r w:rsidRPr="000C74F9">
        <w:rPr>
          <w:rFonts w:hint="cs"/>
          <w:rtl/>
        </w:rPr>
        <w:t>التحضيري</w:t>
      </w:r>
      <w:r w:rsidRPr="000C74F9">
        <w:rPr>
          <w:rtl/>
        </w:rPr>
        <w:t xml:space="preserve"> </w:t>
      </w:r>
      <w:r w:rsidRPr="000C74F9">
        <w:rPr>
          <w:rFonts w:hint="cs"/>
          <w:rtl/>
        </w:rPr>
        <w:t>للمؤتمر،</w:t>
      </w:r>
      <w:r w:rsidRPr="000C74F9">
        <w:rPr>
          <w:rtl/>
        </w:rPr>
        <w:t xml:space="preserve"> </w:t>
      </w:r>
      <w:r w:rsidRPr="000C74F9">
        <w:rPr>
          <w:rFonts w:hint="cs"/>
          <w:rtl/>
        </w:rPr>
        <w:t>أو</w:t>
      </w:r>
      <w:r w:rsidRPr="000C74F9">
        <w:rPr>
          <w:rtl/>
        </w:rPr>
        <w:t xml:space="preserve"> </w:t>
      </w:r>
      <w:r w:rsidRPr="000C74F9">
        <w:rPr>
          <w:rFonts w:hint="cs"/>
          <w:rtl/>
        </w:rPr>
        <w:t>عن</w:t>
      </w:r>
      <w:r w:rsidRPr="000C74F9">
        <w:rPr>
          <w:rtl/>
        </w:rPr>
        <w:t xml:space="preserve"> </w:t>
      </w:r>
      <w:r w:rsidRPr="000C74F9">
        <w:rPr>
          <w:rFonts w:hint="cs"/>
          <w:rtl/>
        </w:rPr>
        <w:t>طريق</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وذلك</w:t>
      </w:r>
      <w:r w:rsidRPr="000C74F9">
        <w:rPr>
          <w:rtl/>
        </w:rPr>
        <w:t xml:space="preserve"> </w:t>
      </w:r>
      <w:r w:rsidRPr="000C74F9">
        <w:rPr>
          <w:rFonts w:hint="cs"/>
          <w:rtl/>
        </w:rPr>
        <w:t>بصفة</w:t>
      </w:r>
      <w:r>
        <w:rPr>
          <w:rFonts w:hint="cs"/>
          <w:rtl/>
        </w:rPr>
        <w:t> </w:t>
      </w:r>
      <w:r w:rsidRPr="000C74F9">
        <w:rPr>
          <w:rFonts w:hint="cs"/>
          <w:rtl/>
        </w:rPr>
        <w:t>استثنائية</w:t>
      </w:r>
      <w:r w:rsidRPr="000C74F9">
        <w:rPr>
          <w:rtl/>
        </w:rPr>
        <w:t>.</w:t>
      </w:r>
    </w:p>
    <w:p w:rsidR="00F82188" w:rsidRPr="000C74F9" w:rsidRDefault="00F82188" w:rsidP="00F82188">
      <w:pPr>
        <w:rPr>
          <w:rtl/>
        </w:rPr>
      </w:pPr>
      <w:r w:rsidRPr="0093735B">
        <w:t>6</w:t>
      </w:r>
      <w:r w:rsidRPr="000C74F9">
        <w:rPr>
          <w:lang w:val="en-GB"/>
        </w:rPr>
        <w:t>.</w:t>
      </w:r>
      <w:r w:rsidRPr="0093735B">
        <w:t>1</w:t>
      </w:r>
      <w:r w:rsidRPr="000C74F9">
        <w:rPr>
          <w:lang w:val="en-GB"/>
        </w:rPr>
        <w:t>.</w:t>
      </w:r>
      <w:r w:rsidRPr="0093735B">
        <w:t>3</w:t>
      </w:r>
      <w:r>
        <w:t>.A</w:t>
      </w:r>
      <w:r w:rsidRPr="0093735B">
        <w:t>1</w:t>
      </w:r>
      <w:r w:rsidRPr="000C74F9">
        <w:rPr>
          <w:rFonts w:hint="cs"/>
          <w:b/>
          <w:bCs/>
          <w:rtl/>
        </w:rPr>
        <w:tab/>
      </w:r>
      <w:r w:rsidRPr="000C74F9">
        <w:rPr>
          <w:rFonts w:hint="cs"/>
          <w:rtl/>
        </w:rPr>
        <w:t xml:space="preserve">تستخدم لجان الدراسات وفرق العمل وأفرقة المهام </w:t>
      </w:r>
      <w:r>
        <w:rPr>
          <w:rFonts w:hint="cs"/>
          <w:rtl/>
        </w:rPr>
        <w:t xml:space="preserve">والأفرقة الأخرى التابعة </w:t>
      </w:r>
      <w:r w:rsidRPr="000C74F9">
        <w:rPr>
          <w:rFonts w:hint="cs"/>
          <w:rtl/>
        </w:rPr>
        <w:t>قدر الإمكان وسائل الاتصالات الإلكترونية أثناء اجتماعاتها وفيما بين هذه الاجتماعات لتسهيل أعمالها.</w:t>
      </w:r>
    </w:p>
    <w:p w:rsidR="00F82188" w:rsidRPr="000C74F9" w:rsidRDefault="00F82188" w:rsidP="00420FA2">
      <w:pPr>
        <w:rPr>
          <w:rtl/>
        </w:rPr>
      </w:pPr>
      <w:r w:rsidRPr="0093735B">
        <w:t>7</w:t>
      </w:r>
      <w:r w:rsidRPr="000C74F9">
        <w:t>.</w:t>
      </w:r>
      <w:r w:rsidRPr="0093735B">
        <w:t>1</w:t>
      </w:r>
      <w:r w:rsidRPr="000C74F9">
        <w:t>.</w:t>
      </w:r>
      <w:r w:rsidRPr="0093735B">
        <w:t>3</w:t>
      </w:r>
      <w:r>
        <w:t>.A</w:t>
      </w:r>
      <w:r w:rsidRPr="0093735B">
        <w:t>1</w:t>
      </w:r>
      <w:r w:rsidRPr="000C74F9">
        <w:rPr>
          <w:rFonts w:hint="cs"/>
          <w:b/>
          <w:bCs/>
          <w:rtl/>
        </w:rPr>
        <w:tab/>
      </w:r>
      <w:r w:rsidRPr="000C74F9">
        <w:rPr>
          <w:rFonts w:hint="cs"/>
          <w:rtl/>
        </w:rPr>
        <w:t>يحتفظ المدير بقائمة بالدول الأعضاء وأعضاء القطاع والمنتسبين والهيئات الأكاديمية المشاركة</w:t>
      </w:r>
      <w:r w:rsidR="00394B0D">
        <w:rPr>
          <w:rFonts w:hint="cs"/>
          <w:rtl/>
        </w:rPr>
        <w:t xml:space="preserve"> في </w:t>
      </w:r>
      <w:r w:rsidRPr="000C74F9">
        <w:rPr>
          <w:rFonts w:hint="cs"/>
          <w:rtl/>
        </w:rPr>
        <w:t>كل لجنة دراسات أو فرقة عمل أو فريق مهام، واستثناء</w:t>
      </w:r>
      <w:r w:rsidR="00394B0D">
        <w:rPr>
          <w:rFonts w:hint="cs"/>
          <w:rtl/>
        </w:rPr>
        <w:t xml:space="preserve"> في </w:t>
      </w:r>
      <w:r w:rsidRPr="000C74F9">
        <w:rPr>
          <w:rFonts w:hint="cs"/>
          <w:rtl/>
        </w:rPr>
        <w:t>أفرقة المقررين المشتركة إذا اعتبر ذلك ضرورياً (انظر الفقرة</w:t>
      </w:r>
      <w:r w:rsidRPr="000C74F9">
        <w:rPr>
          <w:rFonts w:hint="eastAsia"/>
          <w:rtl/>
          <w:lang w:bidi="ar-EG"/>
        </w:rPr>
        <w:t> </w:t>
      </w:r>
      <w:r w:rsidRPr="0093735B">
        <w:t>8</w:t>
      </w:r>
      <w:r w:rsidRPr="000C74F9">
        <w:rPr>
          <w:lang w:val="en-GB"/>
        </w:rPr>
        <w:t>.</w:t>
      </w:r>
      <w:r w:rsidRPr="0093735B">
        <w:t>2</w:t>
      </w:r>
      <w:r w:rsidRPr="000C74F9">
        <w:rPr>
          <w:lang w:val="en-GB"/>
        </w:rPr>
        <w:t>.</w:t>
      </w:r>
      <w:r w:rsidRPr="0093735B">
        <w:t>3</w:t>
      </w:r>
      <w:r>
        <w:t>.A</w:t>
      </w:r>
      <w:r w:rsidRPr="0093735B">
        <w:t>1</w:t>
      </w:r>
      <w:r w:rsidRPr="000C74F9">
        <w:rPr>
          <w:rFonts w:hint="cs"/>
          <w:rtl/>
        </w:rPr>
        <w:t>).</w:t>
      </w:r>
    </w:p>
    <w:p w:rsidR="00F82188" w:rsidRPr="000C74F9" w:rsidRDefault="00F82188" w:rsidP="00F82188">
      <w:pPr>
        <w:rPr>
          <w:rtl/>
          <w:lang w:bidi="ar-EG"/>
        </w:rPr>
      </w:pPr>
      <w:r w:rsidRPr="0093735B">
        <w:t>8</w:t>
      </w:r>
      <w:r w:rsidRPr="000C74F9">
        <w:rPr>
          <w:lang w:val="en-GB"/>
        </w:rPr>
        <w:t>.</w:t>
      </w:r>
      <w:r w:rsidRPr="0093735B">
        <w:t>1</w:t>
      </w:r>
      <w:r w:rsidRPr="000C74F9">
        <w:rPr>
          <w:lang w:val="en-GB"/>
        </w:rPr>
        <w:t>.</w:t>
      </w:r>
      <w:r w:rsidRPr="0093735B">
        <w:t>3</w:t>
      </w:r>
      <w:r>
        <w:t>.A</w:t>
      </w:r>
      <w:r w:rsidRPr="0093735B">
        <w:t>1</w:t>
      </w:r>
      <w:r w:rsidRPr="000C74F9">
        <w:rPr>
          <w:rFonts w:hint="cs"/>
          <w:rtl/>
          <w:lang w:bidi="ar-EG"/>
        </w:rPr>
        <w:tab/>
        <w:t>لا يجوز النظر</w:t>
      </w:r>
      <w:r w:rsidR="00394B0D">
        <w:rPr>
          <w:rFonts w:hint="cs"/>
          <w:rtl/>
          <w:lang w:bidi="ar-EG"/>
        </w:rPr>
        <w:t xml:space="preserve"> في </w:t>
      </w:r>
      <w:r w:rsidRPr="000C74F9">
        <w:rPr>
          <w:rFonts w:hint="cs"/>
          <w:rtl/>
          <w:lang w:bidi="ar-EG"/>
        </w:rPr>
        <w:t>المسائل الجوهرية التي تقع ضمن نطاق اختصاص لجنة دراسات ما، إلا</w:t>
      </w:r>
      <w:r w:rsidR="00394B0D">
        <w:rPr>
          <w:rFonts w:hint="cs"/>
          <w:rtl/>
          <w:lang w:bidi="ar-EG"/>
        </w:rPr>
        <w:t xml:space="preserve"> في </w:t>
      </w:r>
      <w:r w:rsidRPr="000C74F9">
        <w:rPr>
          <w:rFonts w:hint="cs"/>
          <w:rtl/>
          <w:lang w:bidi="ar-EG"/>
        </w:rPr>
        <w:t>إطار لجان الدراسات وفرق العمل وفرق العمل المشتركة وأفرقة المهام وأفرقة المهام المشتركة وأفرقة المقررين وأفرقة المقررين المشتركة وأفرقة المراسلة (المعرَّف</w:t>
      </w:r>
      <w:r w:rsidR="00394B0D">
        <w:rPr>
          <w:rFonts w:hint="cs"/>
          <w:rtl/>
          <w:lang w:bidi="ar-EG"/>
        </w:rPr>
        <w:t xml:space="preserve"> في </w:t>
      </w:r>
      <w:r w:rsidRPr="000C74F9">
        <w:rPr>
          <w:rFonts w:hint="cs"/>
          <w:rtl/>
          <w:lang w:bidi="ar-EG"/>
        </w:rPr>
        <w:t xml:space="preserve">الفقرة </w:t>
      </w:r>
      <w:r w:rsidRPr="0093735B">
        <w:t>2</w:t>
      </w:r>
      <w:r w:rsidRPr="000C74F9">
        <w:t>.</w:t>
      </w:r>
      <w:r w:rsidRPr="0093735B">
        <w:t>3</w:t>
      </w:r>
      <w:r w:rsidRPr="000C74F9">
        <w:rPr>
          <w:rFonts w:hint="cs"/>
          <w:rtl/>
          <w:lang w:bidi="ar-EG"/>
        </w:rPr>
        <w:t>) وكذل</w:t>
      </w:r>
      <w:r>
        <w:rPr>
          <w:rFonts w:hint="cs"/>
          <w:rtl/>
          <w:lang w:bidi="ar-EG"/>
        </w:rPr>
        <w:t>ك</w:t>
      </w:r>
      <w:r w:rsidR="00394B0D">
        <w:rPr>
          <w:rFonts w:hint="cs"/>
          <w:rtl/>
          <w:lang w:bidi="ar-EG"/>
        </w:rPr>
        <w:t xml:space="preserve"> في </w:t>
      </w:r>
      <w:r w:rsidRPr="000C74F9">
        <w:rPr>
          <w:rFonts w:hint="cs"/>
          <w:rtl/>
          <w:lang w:bidi="ar-EG"/>
        </w:rPr>
        <w:t xml:space="preserve">إطار أفرقة المقررين بين القطاعات (انظر الفقرة </w:t>
      </w:r>
      <w:r w:rsidRPr="0093735B">
        <w:t>3</w:t>
      </w:r>
      <w:r w:rsidRPr="000C74F9">
        <w:t>.</w:t>
      </w:r>
      <w:r w:rsidRPr="0093735B">
        <w:t>1</w:t>
      </w:r>
      <w:r w:rsidRPr="000C74F9">
        <w:t>.</w:t>
      </w:r>
      <w:r w:rsidRPr="0093735B">
        <w:t>6</w:t>
      </w:r>
      <w:r>
        <w:t>.A</w:t>
      </w:r>
      <w:r w:rsidRPr="0093735B">
        <w:t>1</w:t>
      </w:r>
      <w:r w:rsidRPr="000C74F9">
        <w:rPr>
          <w:rFonts w:hint="cs"/>
          <w:rtl/>
          <w:lang w:bidi="ar-EG"/>
        </w:rPr>
        <w:t>).</w:t>
      </w:r>
    </w:p>
    <w:p w:rsidR="00F82188" w:rsidRPr="000C74F9" w:rsidRDefault="00F82188" w:rsidP="00F82188">
      <w:pPr>
        <w:rPr>
          <w:rtl/>
        </w:rPr>
      </w:pPr>
      <w:r w:rsidRPr="0093735B">
        <w:t>9</w:t>
      </w:r>
      <w:r w:rsidRPr="000C74F9">
        <w:rPr>
          <w:lang w:val="en-GB"/>
        </w:rPr>
        <w:t>.</w:t>
      </w:r>
      <w:r w:rsidRPr="0093735B">
        <w:t>1</w:t>
      </w:r>
      <w:r w:rsidRPr="000C74F9">
        <w:rPr>
          <w:lang w:val="en-GB"/>
        </w:rPr>
        <w:t>.</w:t>
      </w:r>
      <w:r w:rsidRPr="0093735B">
        <w:t>3</w:t>
      </w:r>
      <w:r>
        <w:t>.A</w:t>
      </w:r>
      <w:r w:rsidRPr="0093735B">
        <w:t>1</w:t>
      </w:r>
      <w:r w:rsidRPr="000C74F9">
        <w:rPr>
          <w:rFonts w:hint="cs"/>
          <w:b/>
          <w:bCs/>
          <w:rtl/>
        </w:rPr>
        <w:tab/>
      </w:r>
      <w:r w:rsidRPr="000C74F9">
        <w:rPr>
          <w:rFonts w:hint="cs"/>
          <w:rtl/>
        </w:rPr>
        <w:t>يقوم رؤساء لجان الدراسات، بالتشاور مع نوابهم ومع المدير، بتخطيط مواعيد اجتماعات لجان الدراسات</w:t>
      </w:r>
      <w:r>
        <w:rPr>
          <w:rFonts w:hint="cs"/>
          <w:rtl/>
          <w:lang w:bidi="ar-EG"/>
        </w:rPr>
        <w:t xml:space="preserve"> وفرق العمل</w:t>
      </w:r>
      <w:r w:rsidRPr="000C74F9">
        <w:rPr>
          <w:rFonts w:hint="cs"/>
          <w:rtl/>
        </w:rPr>
        <w:t xml:space="preserve"> وأفرقة المهام للفترة المقبلة، آخذين</w:t>
      </w:r>
      <w:r w:rsidR="00394B0D">
        <w:rPr>
          <w:rFonts w:hint="cs"/>
          <w:rtl/>
        </w:rPr>
        <w:t xml:space="preserve"> في </w:t>
      </w:r>
      <w:r w:rsidRPr="000C74F9">
        <w:rPr>
          <w:rFonts w:hint="cs"/>
          <w:rtl/>
        </w:rPr>
        <w:t xml:space="preserve">الحسبان الميزانية المخصصة لأنشطة لجان الدراسات. ويتشاور الرؤساء مع المدير لكفالة أخذ أحكام الفقرتين </w:t>
      </w:r>
      <w:r w:rsidRPr="0093735B">
        <w:t>11</w:t>
      </w:r>
      <w:r w:rsidRPr="000C74F9">
        <w:rPr>
          <w:lang w:val="en-GB"/>
        </w:rPr>
        <w:t>.</w:t>
      </w:r>
      <w:r w:rsidRPr="0093735B">
        <w:t>1</w:t>
      </w:r>
      <w:r w:rsidRPr="000C74F9">
        <w:rPr>
          <w:lang w:val="en-GB"/>
        </w:rPr>
        <w:t>.</w:t>
      </w:r>
      <w:r w:rsidRPr="0093735B">
        <w:t>3</w:t>
      </w:r>
      <w:r>
        <w:t>.</w:t>
      </w:r>
      <w:r w:rsidRPr="0093735B">
        <w:t>1</w:t>
      </w:r>
      <w:r>
        <w:t>A</w:t>
      </w:r>
      <w:r w:rsidRPr="000C74F9">
        <w:rPr>
          <w:rFonts w:hint="cs"/>
          <w:rtl/>
        </w:rPr>
        <w:t xml:space="preserve"> و</w:t>
      </w:r>
      <w:r w:rsidRPr="0093735B">
        <w:t>12</w:t>
      </w:r>
      <w:r w:rsidRPr="000C74F9">
        <w:rPr>
          <w:lang w:val="en-GB"/>
        </w:rPr>
        <w:t>.</w:t>
      </w:r>
      <w:r w:rsidRPr="0093735B">
        <w:t>1</w:t>
      </w:r>
      <w:r w:rsidRPr="000C74F9">
        <w:rPr>
          <w:lang w:val="en-GB"/>
        </w:rPr>
        <w:t>.</w:t>
      </w:r>
      <w:r w:rsidRPr="0093735B">
        <w:t>3</w:t>
      </w:r>
      <w:r>
        <w:t>.A</w:t>
      </w:r>
      <w:r w:rsidRPr="0093735B">
        <w:t>1</w:t>
      </w:r>
      <w:r w:rsidRPr="000C74F9">
        <w:rPr>
          <w:rFonts w:hint="cs"/>
          <w:rtl/>
        </w:rPr>
        <w:t xml:space="preserve"> أدناه</w:t>
      </w:r>
      <w:r w:rsidR="00394B0D">
        <w:rPr>
          <w:rFonts w:hint="cs"/>
          <w:rtl/>
        </w:rPr>
        <w:t xml:space="preserve"> في </w:t>
      </w:r>
      <w:r w:rsidRPr="000C74F9">
        <w:rPr>
          <w:rFonts w:hint="cs"/>
          <w:rtl/>
        </w:rPr>
        <w:t>الاعتبار على النحو الملائم، وخ</w:t>
      </w:r>
      <w:r>
        <w:rPr>
          <w:rFonts w:hint="cs"/>
          <w:rtl/>
        </w:rPr>
        <w:t>اصة فيما يتعلق بالموارد</w:t>
      </w:r>
      <w:r>
        <w:rPr>
          <w:rFonts w:hint="eastAsia"/>
          <w:rtl/>
        </w:rPr>
        <w:t> </w:t>
      </w:r>
      <w:r w:rsidRPr="000C74F9">
        <w:rPr>
          <w:rFonts w:hint="cs"/>
          <w:rtl/>
        </w:rPr>
        <w:t>المتاحة.</w:t>
      </w:r>
    </w:p>
    <w:p w:rsidR="00F82188" w:rsidRPr="000C74F9" w:rsidRDefault="00F82188" w:rsidP="00420FA2">
      <w:pPr>
        <w:rPr>
          <w:rtl/>
        </w:rPr>
      </w:pPr>
      <w:r w:rsidRPr="0093735B">
        <w:t>10</w:t>
      </w:r>
      <w:r w:rsidRPr="000C74F9">
        <w:rPr>
          <w:lang w:val="en-GB"/>
        </w:rPr>
        <w:t>.</w:t>
      </w:r>
      <w:r w:rsidRPr="0093735B">
        <w:t>1</w:t>
      </w:r>
      <w:r w:rsidRPr="000C74F9">
        <w:rPr>
          <w:lang w:val="en-GB"/>
        </w:rPr>
        <w:t>.</w:t>
      </w:r>
      <w:r w:rsidRPr="0093735B">
        <w:t>3</w:t>
      </w:r>
      <w:r>
        <w:t>.A</w:t>
      </w:r>
      <w:r w:rsidRPr="0093735B">
        <w:t>1</w:t>
      </w:r>
      <w:r w:rsidRPr="000C74F9">
        <w:rPr>
          <w:rFonts w:hint="cs"/>
          <w:b/>
          <w:bCs/>
          <w:rtl/>
        </w:rPr>
        <w:tab/>
      </w:r>
      <w:r w:rsidRPr="000C74F9">
        <w:rPr>
          <w:rFonts w:hint="cs"/>
          <w:rtl/>
        </w:rPr>
        <w:t>تنظر لجان الدراسات</w:t>
      </w:r>
      <w:r w:rsidR="00394B0D">
        <w:rPr>
          <w:rFonts w:hint="cs"/>
          <w:rtl/>
        </w:rPr>
        <w:t xml:space="preserve"> في </w:t>
      </w:r>
      <w:r w:rsidRPr="000C74F9">
        <w:rPr>
          <w:rFonts w:hint="cs"/>
          <w:rtl/>
        </w:rPr>
        <w:t>اجتماعاتها</w:t>
      </w:r>
      <w:r w:rsidR="00394B0D">
        <w:rPr>
          <w:rFonts w:hint="cs"/>
          <w:rtl/>
        </w:rPr>
        <w:t xml:space="preserve"> في </w:t>
      </w:r>
      <w:r w:rsidRPr="000C74F9">
        <w:rPr>
          <w:rFonts w:hint="cs"/>
          <w:rtl/>
        </w:rPr>
        <w:t>مشاريع التوصيات والتقارير والمسائل والتقارير المرحلية وأي نصوص أخرى تُعدّها</w:t>
      </w:r>
      <w:r>
        <w:rPr>
          <w:rFonts w:hint="cs"/>
          <w:rtl/>
        </w:rPr>
        <w:t xml:space="preserve"> فرق العمل و</w:t>
      </w:r>
      <w:r w:rsidRPr="000C74F9">
        <w:rPr>
          <w:rFonts w:hint="cs"/>
          <w:rtl/>
        </w:rPr>
        <w:t>أفرقة المهام</w:t>
      </w:r>
      <w:r w:rsidRPr="000C74F9">
        <w:rPr>
          <w:rFonts w:hint="eastAsia"/>
          <w:rtl/>
        </w:rPr>
        <w:t>،</w:t>
      </w:r>
      <w:r w:rsidRPr="000C74F9">
        <w:rPr>
          <w:rtl/>
        </w:rPr>
        <w:t xml:space="preserve"> وكذلك</w:t>
      </w:r>
      <w:r w:rsidR="00394B0D">
        <w:rPr>
          <w:rtl/>
        </w:rPr>
        <w:t xml:space="preserve"> في </w:t>
      </w:r>
      <w:r w:rsidRPr="000C74F9">
        <w:rPr>
          <w:rtl/>
        </w:rPr>
        <w:t xml:space="preserve">المساهمات المقدمة </w:t>
      </w:r>
      <w:r w:rsidRPr="000C74F9">
        <w:rPr>
          <w:rFonts w:hint="cs"/>
          <w:rtl/>
        </w:rPr>
        <w:t xml:space="preserve">من الأعضاء </w:t>
      </w:r>
      <w:r w:rsidRPr="000C74F9">
        <w:rPr>
          <w:rtl/>
        </w:rPr>
        <w:t xml:space="preserve">من المقرر و/أو </w:t>
      </w:r>
      <w:r w:rsidRPr="000C74F9">
        <w:rPr>
          <w:rFonts w:hint="eastAsia"/>
          <w:rtl/>
        </w:rPr>
        <w:t>أفرقة</w:t>
      </w:r>
      <w:r w:rsidRPr="000C74F9">
        <w:rPr>
          <w:rtl/>
        </w:rPr>
        <w:t xml:space="preserve"> </w:t>
      </w:r>
      <w:r w:rsidRPr="000C74F9">
        <w:rPr>
          <w:rFonts w:hint="eastAsia"/>
          <w:rtl/>
        </w:rPr>
        <w:t>المقرر</w:t>
      </w:r>
      <w:r w:rsidRPr="000C74F9">
        <w:rPr>
          <w:rFonts w:hint="cs"/>
          <w:rtl/>
        </w:rPr>
        <w:t>ين</w:t>
      </w:r>
      <w:r w:rsidRPr="000C74F9">
        <w:rPr>
          <w:rtl/>
        </w:rPr>
        <w:t xml:space="preserve"> التي </w:t>
      </w:r>
      <w:r w:rsidRPr="000C74F9">
        <w:rPr>
          <w:rFonts w:hint="cs"/>
          <w:rtl/>
        </w:rPr>
        <w:t>تشكلها</w:t>
      </w:r>
      <w:r w:rsidRPr="000C74F9">
        <w:rPr>
          <w:rtl/>
        </w:rPr>
        <w:t xml:space="preserve"> لجنة الدراسات ذاتها.</w:t>
      </w:r>
      <w:r w:rsidRPr="000C74F9">
        <w:rPr>
          <w:rFonts w:hint="cs"/>
          <w:rtl/>
        </w:rPr>
        <w:t xml:space="preserve"> وتسهيلاً للمشاركة، يتم نشر مشروع جدول للأعمال</w:t>
      </w:r>
      <w:r w:rsidR="00394B0D">
        <w:rPr>
          <w:rFonts w:hint="cs"/>
          <w:rtl/>
        </w:rPr>
        <w:t xml:space="preserve"> في </w:t>
      </w:r>
      <w:r w:rsidRPr="000C74F9">
        <w:rPr>
          <w:rFonts w:hint="cs"/>
          <w:rtl/>
        </w:rPr>
        <w:t>رسالة إدارية معممة عن الاجتماع قبل ثلاثة أشهر على الأقل من انعقاد كل اجتماع يبين، قدر الإمكان، الأيام المحددة للنظر</w:t>
      </w:r>
      <w:r w:rsidR="00394B0D">
        <w:rPr>
          <w:rFonts w:hint="cs"/>
          <w:rtl/>
        </w:rPr>
        <w:t xml:space="preserve"> في </w:t>
      </w:r>
      <w:r w:rsidRPr="000C74F9">
        <w:rPr>
          <w:rFonts w:hint="cs"/>
          <w:rtl/>
        </w:rPr>
        <w:t>مختلف المواضيع.</w:t>
      </w:r>
    </w:p>
    <w:p w:rsidR="00F82188" w:rsidRPr="00350B03" w:rsidRDefault="00F82188" w:rsidP="00F82188">
      <w:pPr>
        <w:rPr>
          <w:rtl/>
        </w:rPr>
      </w:pPr>
      <w:r w:rsidRPr="00350B03">
        <w:t>11</w:t>
      </w:r>
      <w:r w:rsidRPr="00350B03">
        <w:rPr>
          <w:lang w:val="en-GB"/>
        </w:rPr>
        <w:t>.</w:t>
      </w:r>
      <w:r w:rsidRPr="00350B03">
        <w:t>1</w:t>
      </w:r>
      <w:r w:rsidRPr="00350B03">
        <w:rPr>
          <w:lang w:val="en-GB"/>
        </w:rPr>
        <w:t>.</w:t>
      </w:r>
      <w:r w:rsidRPr="00350B03">
        <w:t>3.A1</w:t>
      </w:r>
      <w:r w:rsidRPr="00350B03">
        <w:rPr>
          <w:b/>
          <w:bCs/>
          <w:rtl/>
        </w:rPr>
        <w:tab/>
      </w:r>
      <w:r w:rsidRPr="00350B03">
        <w:rPr>
          <w:rtl/>
        </w:rPr>
        <w:t xml:space="preserve">تسري أحكام القرار </w:t>
      </w:r>
      <w:r w:rsidRPr="00350B03">
        <w:t>5</w:t>
      </w:r>
      <w:r w:rsidRPr="00350B03">
        <w:rPr>
          <w:rtl/>
        </w:rPr>
        <w:t xml:space="preserve"> الصادر عن مؤتمر المندوبين المفوضين (كيوتو، </w:t>
      </w:r>
      <w:r w:rsidRPr="00350B03">
        <w:t>1994</w:t>
      </w:r>
      <w:r w:rsidRPr="00350B03">
        <w:rPr>
          <w:rtl/>
        </w:rPr>
        <w:t>) على الاجتماعات التي تعقد خارج جنيف. وينبغي أن تكون الدعوات الموجهة لعقد اجتماعات للجان الدراسات أو</w:t>
      </w:r>
      <w:r w:rsidRPr="00350B03">
        <w:rPr>
          <w:rFonts w:hint="cs"/>
          <w:rtl/>
        </w:rPr>
        <w:t xml:space="preserve"> فرق العمل و</w:t>
      </w:r>
      <w:r w:rsidRPr="00350B03">
        <w:rPr>
          <w:rtl/>
        </w:rPr>
        <w:t>أفرقة المهام المنبثقة عنها خارج جنيف مصحوبة ببيان يدل على أن البلد المضيف يوافق على تحمل النفقات الإضافية المترتبة وأنه يقبل أحكام الفقرة</w:t>
      </w:r>
      <w:r w:rsidRPr="00350B03">
        <w:rPr>
          <w:rFonts w:hint="cs"/>
          <w:rtl/>
        </w:rPr>
        <w:t> </w:t>
      </w:r>
      <w:r w:rsidRPr="00350B03">
        <w:t>2</w:t>
      </w:r>
      <w:r w:rsidRPr="00350B03">
        <w:rPr>
          <w:rtl/>
        </w:rPr>
        <w:t xml:space="preserve"> من </w:t>
      </w:r>
      <w:r w:rsidRPr="00350B03">
        <w:rPr>
          <w:i/>
          <w:iCs/>
          <w:rtl/>
        </w:rPr>
        <w:t>يقرر</w:t>
      </w:r>
      <w:r w:rsidR="00394B0D">
        <w:rPr>
          <w:rtl/>
        </w:rPr>
        <w:t xml:space="preserve"> في </w:t>
      </w:r>
      <w:r w:rsidRPr="00350B03">
        <w:rPr>
          <w:rtl/>
        </w:rPr>
        <w:t>القرار</w:t>
      </w:r>
      <w:r w:rsidRPr="00350B03">
        <w:rPr>
          <w:rFonts w:hint="cs"/>
          <w:rtl/>
        </w:rPr>
        <w:t> </w:t>
      </w:r>
      <w:r w:rsidRPr="00350B03">
        <w:t>5</w:t>
      </w:r>
      <w:r w:rsidRPr="00350B03">
        <w:rPr>
          <w:rtl/>
        </w:rPr>
        <w:t xml:space="preserve"> (كيوتو،</w:t>
      </w:r>
      <w:r w:rsidRPr="00350B03">
        <w:rPr>
          <w:rFonts w:hint="eastAsia"/>
          <w:rtl/>
          <w:lang w:bidi="ar-EG"/>
        </w:rPr>
        <w:t> </w:t>
      </w:r>
      <w:r w:rsidRPr="00350B03">
        <w:t>1994</w:t>
      </w:r>
      <w:r w:rsidRPr="00350B03">
        <w:rPr>
          <w:rtl/>
        </w:rPr>
        <w:t xml:space="preserve">)، التي تنص على </w:t>
      </w:r>
      <w:r w:rsidRPr="00350B03">
        <w:rPr>
          <w:rtl/>
          <w:lang w:bidi="ar-EG"/>
        </w:rPr>
        <w:t>"ألا تُقبل الدعوات إلى عقد مؤتمرات التنمية واجتماعات لجان الدراسات التابعة للقطاعات خارج جنيف إلا</w:t>
      </w:r>
      <w:r w:rsidRPr="00350B03">
        <w:rPr>
          <w:rFonts w:hint="cs"/>
          <w:rtl/>
          <w:lang w:bidi="ar-EG"/>
        </w:rPr>
        <w:t> </w:t>
      </w:r>
      <w:r w:rsidRPr="00350B03">
        <w:rPr>
          <w:rtl/>
          <w:lang w:bidi="ar-EG"/>
        </w:rPr>
        <w:t>إذا وفرت الحكومة الداعية مجاناً على الأقل أماكن مناسبة جاهزة للاستعمال مع الأثاث والتجهيزات اللازمة، أما</w:t>
      </w:r>
      <w:r w:rsidRPr="00350B03">
        <w:rPr>
          <w:rFonts w:hint="cs"/>
          <w:rtl/>
          <w:lang w:bidi="ar-EG"/>
        </w:rPr>
        <w:t> </w:t>
      </w:r>
      <w:r w:rsidRPr="00350B03">
        <w:rPr>
          <w:rtl/>
          <w:lang w:bidi="ar-EG"/>
        </w:rPr>
        <w:t>إذا</w:t>
      </w:r>
      <w:r w:rsidRPr="00350B03">
        <w:rPr>
          <w:rFonts w:hint="cs"/>
          <w:rtl/>
          <w:lang w:bidi="ar-EG"/>
        </w:rPr>
        <w:t> </w:t>
      </w:r>
      <w:r w:rsidRPr="00350B03">
        <w:rPr>
          <w:rtl/>
          <w:lang w:bidi="ar-EG"/>
        </w:rPr>
        <w:t>تعلق الأمر بالبلدان النامية فإن الحكومة الداعية يجب ألا تلزم بتقديم التجهيزات بالمجان إذا ما طلبت هذه الحكومة ذلك."</w:t>
      </w:r>
    </w:p>
    <w:p w:rsidR="00F82188" w:rsidRPr="000C74F9" w:rsidRDefault="00F82188" w:rsidP="00F82188">
      <w:pPr>
        <w:rPr>
          <w:rtl/>
        </w:rPr>
      </w:pPr>
      <w:r w:rsidRPr="0093735B">
        <w:t>12</w:t>
      </w:r>
      <w:r w:rsidRPr="000C74F9">
        <w:rPr>
          <w:lang w:val="en-GB"/>
        </w:rPr>
        <w:t>.</w:t>
      </w:r>
      <w:r w:rsidRPr="0093735B">
        <w:t>1</w:t>
      </w:r>
      <w:r w:rsidRPr="000C74F9">
        <w:rPr>
          <w:lang w:val="en-GB"/>
        </w:rPr>
        <w:t>.</w:t>
      </w:r>
      <w:r w:rsidRPr="0093735B">
        <w:t>3</w:t>
      </w:r>
      <w:r>
        <w:t>.A</w:t>
      </w:r>
      <w:r w:rsidRPr="0093735B">
        <w:t>1</w:t>
      </w:r>
      <w:r w:rsidRPr="000C74F9">
        <w:rPr>
          <w:rFonts w:hint="cs"/>
          <w:b/>
          <w:bCs/>
          <w:rtl/>
        </w:rPr>
        <w:tab/>
      </w:r>
      <w:r w:rsidRPr="000C74F9">
        <w:rPr>
          <w:rFonts w:hint="cs"/>
          <w:rtl/>
        </w:rPr>
        <w:t>ضمانا</w:t>
      </w:r>
      <w:r w:rsidRPr="000C74F9">
        <w:rPr>
          <w:rFonts w:hint="cs"/>
          <w:rtl/>
          <w:lang w:bidi="ar-EG"/>
        </w:rPr>
        <w:t>ً</w:t>
      </w:r>
      <w:r w:rsidRPr="000C74F9">
        <w:rPr>
          <w:rFonts w:hint="cs"/>
          <w:rtl/>
        </w:rPr>
        <w:t xml:space="preserve"> للاستخدام الكفء لموارد قطاع الاتصالات الراديوية ولموارد المشاركين</w:t>
      </w:r>
      <w:r w:rsidR="00394B0D">
        <w:rPr>
          <w:rFonts w:hint="cs"/>
          <w:rtl/>
        </w:rPr>
        <w:t xml:space="preserve"> في </w:t>
      </w:r>
      <w:r w:rsidRPr="000C74F9">
        <w:rPr>
          <w:rFonts w:hint="cs"/>
          <w:rtl/>
        </w:rPr>
        <w:t>عمله ولتقليل احتياجات السفر، يضع المدير، بالتشاور مع رؤساء اللجان، برنامجاً للاجتماعات وينشره</w:t>
      </w:r>
      <w:r w:rsidR="00394B0D">
        <w:rPr>
          <w:rFonts w:hint="cs"/>
          <w:rtl/>
        </w:rPr>
        <w:t xml:space="preserve"> في </w:t>
      </w:r>
      <w:r w:rsidRPr="000C74F9">
        <w:rPr>
          <w:rFonts w:hint="cs"/>
          <w:rtl/>
        </w:rPr>
        <w:t>حينه. وينبغي أن يأخذ هذا البرنامج بعين الاعتبار العوامل ذات الصلة، بما</w:t>
      </w:r>
      <w:r w:rsidR="00394B0D">
        <w:rPr>
          <w:rFonts w:hint="cs"/>
          <w:rtl/>
        </w:rPr>
        <w:t xml:space="preserve"> في </w:t>
      </w:r>
      <w:r w:rsidRPr="000C74F9">
        <w:rPr>
          <w:rFonts w:hint="cs"/>
          <w:rtl/>
        </w:rPr>
        <w:t>ذلك:</w:t>
      </w:r>
    </w:p>
    <w:p w:rsidR="00F82188" w:rsidRPr="000C74F9" w:rsidRDefault="00F82188" w:rsidP="00F82188">
      <w:pPr>
        <w:pStyle w:val="enumlev10"/>
        <w:rPr>
          <w:rtl/>
        </w:rPr>
      </w:pPr>
      <w:r w:rsidRPr="000C74F9">
        <w:rPr>
          <w:rFonts w:hint="cs"/>
          <w:rtl/>
        </w:rPr>
        <w:t>-</w:t>
      </w:r>
      <w:r w:rsidRPr="000C74F9">
        <w:rPr>
          <w:rFonts w:hint="cs"/>
          <w:rtl/>
        </w:rPr>
        <w:tab/>
        <w:t>المشاركة المتوقعة عند تجميع اجتماعات أي من لجان الدراسات أو فرق العمل أو أفرقة المهام؛</w:t>
      </w:r>
    </w:p>
    <w:p w:rsidR="00F82188" w:rsidRPr="000C74F9" w:rsidRDefault="00F82188" w:rsidP="00F82188">
      <w:pPr>
        <w:pStyle w:val="enumlev10"/>
        <w:rPr>
          <w:rtl/>
        </w:rPr>
      </w:pPr>
      <w:r w:rsidRPr="000C74F9">
        <w:rPr>
          <w:rFonts w:hint="cs"/>
          <w:rtl/>
        </w:rPr>
        <w:t>-</w:t>
      </w:r>
      <w:r w:rsidRPr="000C74F9">
        <w:rPr>
          <w:rFonts w:hint="cs"/>
          <w:rtl/>
        </w:rPr>
        <w:tab/>
        <w:t>استصواب عقد اجتماعات متلاحقة بشأن مواضيع متصلة فيما بينها؛</w:t>
      </w:r>
    </w:p>
    <w:p w:rsidR="00F82188" w:rsidRPr="000C74F9" w:rsidRDefault="00F82188" w:rsidP="00F82188">
      <w:pPr>
        <w:pStyle w:val="enumlev10"/>
        <w:rPr>
          <w:rtl/>
        </w:rPr>
      </w:pPr>
      <w:r w:rsidRPr="000C74F9">
        <w:rPr>
          <w:rFonts w:hint="cs"/>
          <w:rtl/>
        </w:rPr>
        <w:lastRenderedPageBreak/>
        <w:t>-</w:t>
      </w:r>
      <w:r w:rsidRPr="000C74F9">
        <w:rPr>
          <w:rFonts w:hint="cs"/>
          <w:rtl/>
        </w:rPr>
        <w:tab/>
        <w:t>قدرة موارد الاتحاد الدولي للاتصالات؛</w:t>
      </w:r>
    </w:p>
    <w:p w:rsidR="00F82188" w:rsidRPr="000C74F9" w:rsidRDefault="00F82188" w:rsidP="00F82188">
      <w:pPr>
        <w:pStyle w:val="enumlev10"/>
        <w:rPr>
          <w:rtl/>
        </w:rPr>
      </w:pPr>
      <w:r w:rsidRPr="000C74F9">
        <w:rPr>
          <w:rFonts w:hint="cs"/>
          <w:rtl/>
        </w:rPr>
        <w:t>-</w:t>
      </w:r>
      <w:r w:rsidRPr="000C74F9">
        <w:rPr>
          <w:rFonts w:hint="cs"/>
          <w:rtl/>
        </w:rPr>
        <w:tab/>
        <w:t>الاحتياجات من الوثائق التي يتعين استخدامها</w:t>
      </w:r>
      <w:r w:rsidR="00394B0D">
        <w:rPr>
          <w:rFonts w:hint="cs"/>
          <w:rtl/>
        </w:rPr>
        <w:t xml:space="preserve"> في </w:t>
      </w:r>
      <w:r w:rsidRPr="000C74F9">
        <w:rPr>
          <w:rFonts w:hint="cs"/>
          <w:rtl/>
        </w:rPr>
        <w:t>الاجتماعات؛</w:t>
      </w:r>
    </w:p>
    <w:p w:rsidR="00F82188" w:rsidRPr="000C74F9" w:rsidRDefault="00F82188" w:rsidP="00F82188">
      <w:pPr>
        <w:pStyle w:val="enumlev10"/>
        <w:rPr>
          <w:rtl/>
        </w:rPr>
      </w:pPr>
      <w:r w:rsidRPr="000C74F9">
        <w:rPr>
          <w:rFonts w:hint="cs"/>
          <w:rtl/>
        </w:rPr>
        <w:t>-</w:t>
      </w:r>
      <w:r w:rsidRPr="000C74F9">
        <w:rPr>
          <w:rFonts w:hint="cs"/>
          <w:rtl/>
        </w:rPr>
        <w:tab/>
        <w:t>الحاجة إلى التنسيق مع الأنشطة الأخرى للاتحاد الدولي للاتصالات والمنظمات الأخرى؛</w:t>
      </w:r>
    </w:p>
    <w:p w:rsidR="00F82188" w:rsidRPr="000C74F9" w:rsidRDefault="00F82188" w:rsidP="00F82188">
      <w:pPr>
        <w:pStyle w:val="enumlev10"/>
        <w:rPr>
          <w:rtl/>
        </w:rPr>
      </w:pPr>
      <w:r w:rsidRPr="000C74F9">
        <w:rPr>
          <w:rFonts w:hint="cs"/>
          <w:rtl/>
        </w:rPr>
        <w:t>-</w:t>
      </w:r>
      <w:r w:rsidRPr="000C74F9">
        <w:rPr>
          <w:rFonts w:hint="cs"/>
          <w:rtl/>
        </w:rPr>
        <w:tab/>
        <w:t>أي توجيهات صادرة عن جمعية الاتصالات الراديوية بخصوص اجتماعات لجان الدراسات.</w:t>
      </w:r>
    </w:p>
    <w:p w:rsidR="00F82188" w:rsidRPr="000C74F9" w:rsidRDefault="00F82188" w:rsidP="00F82188">
      <w:pPr>
        <w:rPr>
          <w:rtl/>
        </w:rPr>
      </w:pPr>
      <w:r w:rsidRPr="0093735B">
        <w:t>13</w:t>
      </w:r>
      <w:r w:rsidRPr="000C74F9">
        <w:t>.</w:t>
      </w:r>
      <w:r w:rsidRPr="0093735B">
        <w:t>1</w:t>
      </w:r>
      <w:r w:rsidRPr="000C74F9">
        <w:t>.</w:t>
      </w:r>
      <w:r w:rsidRPr="0093735B">
        <w:t>3</w:t>
      </w:r>
      <w:r>
        <w:t>.A</w:t>
      </w:r>
      <w:r w:rsidRPr="0093735B">
        <w:t>1</w:t>
      </w:r>
      <w:r w:rsidRPr="000C74F9">
        <w:rPr>
          <w:rFonts w:hint="cs"/>
          <w:b/>
          <w:bCs/>
          <w:rtl/>
        </w:rPr>
        <w:tab/>
      </w:r>
      <w:r w:rsidRPr="000C74F9">
        <w:rPr>
          <w:rFonts w:hint="cs"/>
          <w:rtl/>
        </w:rPr>
        <w:t xml:space="preserve">ينبغي، </w:t>
      </w:r>
      <w:r w:rsidRPr="000C74F9">
        <w:rPr>
          <w:rFonts w:hint="cs"/>
          <w:rtl/>
          <w:lang w:bidi="ar-EG"/>
        </w:rPr>
        <w:t xml:space="preserve">كلما كان ملائماً، </w:t>
      </w:r>
      <w:r w:rsidRPr="000C74F9">
        <w:rPr>
          <w:rFonts w:hint="cs"/>
          <w:rtl/>
        </w:rPr>
        <w:t xml:space="preserve">عقد اجتماع لجنة الدراسات مباشرة عقب اجتماعات فرق العمل وأفرقة المهام. وينبغي أن يتضمن </w:t>
      </w:r>
      <w:r>
        <w:rPr>
          <w:rFonts w:hint="cs"/>
          <w:rtl/>
        </w:rPr>
        <w:t xml:space="preserve">مشروع </w:t>
      </w:r>
      <w:r w:rsidRPr="000C74F9">
        <w:rPr>
          <w:rFonts w:hint="cs"/>
          <w:rtl/>
        </w:rPr>
        <w:t>جدول أعمال هذا الاجتماع النقطتين التاليتين:</w:t>
      </w:r>
    </w:p>
    <w:p w:rsidR="00F82188" w:rsidRPr="00F82188" w:rsidRDefault="00F82188" w:rsidP="00F82188">
      <w:pPr>
        <w:pStyle w:val="enumlev10"/>
        <w:rPr>
          <w:rtl/>
          <w:lang w:val="en-US" w:bidi="ar-EG"/>
        </w:rPr>
      </w:pPr>
      <w:r w:rsidRPr="000C74F9">
        <w:rPr>
          <w:rFonts w:hint="cs"/>
          <w:rtl/>
        </w:rPr>
        <w:t>-</w:t>
      </w:r>
      <w:r w:rsidRPr="000C74F9">
        <w:rPr>
          <w:rFonts w:hint="cs"/>
          <w:rtl/>
        </w:rPr>
        <w:tab/>
        <w:t>قائمة بمشاريع التوصيات، كل منها مصحوب بخلاصة التوصية الجديدة أو المراجعة، وذلك إذا كانت بعض فرق العمل وأفرقة المهام قد اجتمعت</w:t>
      </w:r>
      <w:r w:rsidR="00394B0D">
        <w:rPr>
          <w:rFonts w:hint="cs"/>
          <w:rtl/>
        </w:rPr>
        <w:t xml:space="preserve"> في </w:t>
      </w:r>
      <w:r w:rsidRPr="000C74F9">
        <w:rPr>
          <w:rFonts w:hint="cs"/>
          <w:rtl/>
        </w:rPr>
        <w:t>وقت أبكر وأعدت مشاريع توصيات يتعين تطبيق إجراء الموافقة عليها طبقاً لما</w:t>
      </w:r>
      <w:r>
        <w:rPr>
          <w:rFonts w:hint="eastAsia"/>
          <w:rtl/>
        </w:rPr>
        <w:t> </w:t>
      </w:r>
      <w:r w:rsidRPr="000C74F9">
        <w:rPr>
          <w:rFonts w:hint="cs"/>
          <w:rtl/>
        </w:rPr>
        <w:t>جاء</w:t>
      </w:r>
      <w:r w:rsidR="00394B0D">
        <w:rPr>
          <w:rFonts w:hint="cs"/>
          <w:rtl/>
        </w:rPr>
        <w:t xml:space="preserve"> في </w:t>
      </w:r>
      <w:r>
        <w:rPr>
          <w:rFonts w:hint="cs"/>
          <w:rtl/>
        </w:rPr>
        <w:t xml:space="preserve">الفقرة </w:t>
      </w:r>
      <w:r w:rsidRPr="0093735B">
        <w:rPr>
          <w:lang w:val="en-US" w:bidi="ar-EG"/>
        </w:rPr>
        <w:t>6</w:t>
      </w:r>
      <w:r>
        <w:rPr>
          <w:lang w:val="en-US" w:bidi="ar-EG"/>
        </w:rPr>
        <w:t>.A</w:t>
      </w:r>
      <w:r w:rsidRPr="0093735B">
        <w:rPr>
          <w:lang w:val="en-US" w:bidi="ar-EG"/>
        </w:rPr>
        <w:t>2</w:t>
      </w:r>
      <w:r>
        <w:rPr>
          <w:rFonts w:hint="cs"/>
          <w:rtl/>
          <w:lang w:val="en-US" w:bidi="ar-EG"/>
        </w:rPr>
        <w:t xml:space="preserve"> من الملحق </w:t>
      </w:r>
      <w:r w:rsidRPr="0093735B">
        <w:rPr>
          <w:lang w:val="en-US" w:bidi="ar-EG"/>
        </w:rPr>
        <w:t>2</w:t>
      </w:r>
      <w:r>
        <w:rPr>
          <w:rFonts w:hint="cs"/>
          <w:rtl/>
          <w:lang w:val="en-US" w:bidi="ar-EG"/>
        </w:rPr>
        <w:t>؛</w:t>
      </w:r>
    </w:p>
    <w:p w:rsidR="00F82188" w:rsidRPr="000C74F9" w:rsidRDefault="00F82188" w:rsidP="00F82188">
      <w:pPr>
        <w:pStyle w:val="enumlev10"/>
        <w:rPr>
          <w:rtl/>
        </w:rPr>
      </w:pPr>
      <w:r w:rsidRPr="000C74F9">
        <w:rPr>
          <w:rFonts w:hint="cs"/>
          <w:rtl/>
        </w:rPr>
        <w:t>-</w:t>
      </w:r>
      <w:r w:rsidRPr="000C74F9">
        <w:rPr>
          <w:rFonts w:hint="cs"/>
          <w:rtl/>
        </w:rPr>
        <w:tab/>
        <w:t>وصف للمواضيع التي يتعين أن تعالجها اجتماعات فرق العمل وأفرقة المهام قبل اجتماع لجنة الدراسات مباشرة، والتي قد تتمخض عن مشاريع التوصيات.</w:t>
      </w:r>
    </w:p>
    <w:p w:rsidR="00F82188" w:rsidRPr="000C74F9" w:rsidRDefault="00F82188" w:rsidP="00F82188">
      <w:pPr>
        <w:rPr>
          <w:rtl/>
        </w:rPr>
      </w:pPr>
      <w:r w:rsidRPr="0093735B">
        <w:t>14</w:t>
      </w:r>
      <w:r w:rsidRPr="000C74F9">
        <w:t>.</w:t>
      </w:r>
      <w:r w:rsidRPr="0093735B">
        <w:t>1</w:t>
      </w:r>
      <w:r w:rsidRPr="000C74F9">
        <w:t>.</w:t>
      </w:r>
      <w:r w:rsidRPr="0093735B">
        <w:t>3</w:t>
      </w:r>
      <w:r>
        <w:t>.A</w:t>
      </w:r>
      <w:r w:rsidRPr="0093735B">
        <w:t>1</w:t>
      </w:r>
      <w:r w:rsidRPr="000C74F9">
        <w:rPr>
          <w:rFonts w:hint="cs"/>
          <w:b/>
          <w:bCs/>
          <w:rtl/>
        </w:rPr>
        <w:tab/>
      </w:r>
      <w:r w:rsidRPr="000C74F9">
        <w:rPr>
          <w:rFonts w:hint="cs"/>
          <w:rtl/>
        </w:rPr>
        <w:t>ينبغي أن يبين مشروع جدول أعمال اجتماعات فرق العمل وأفرقة المهام، والتي يليها مباشرة اجتماع للجنة الدراسات، على وجه التحديد قدر الإمكان المواضيع التي ستجري معالجتها، وينبغي أن يبين</w:t>
      </w:r>
      <w:r w:rsidR="00394B0D">
        <w:rPr>
          <w:rFonts w:hint="cs"/>
          <w:rtl/>
        </w:rPr>
        <w:t xml:space="preserve"> في </w:t>
      </w:r>
      <w:r w:rsidRPr="000C74F9">
        <w:rPr>
          <w:rFonts w:hint="cs"/>
          <w:rtl/>
        </w:rPr>
        <w:t>إطار أي بند من المتوقع أن ينظر</w:t>
      </w:r>
      <w:r w:rsidR="00394B0D">
        <w:rPr>
          <w:rFonts w:hint="cs"/>
          <w:rtl/>
        </w:rPr>
        <w:t xml:space="preserve"> في </w:t>
      </w:r>
      <w:r w:rsidRPr="000C74F9">
        <w:rPr>
          <w:rFonts w:hint="cs"/>
          <w:rtl/>
        </w:rPr>
        <w:t>مشاريع التوصيات.</w:t>
      </w:r>
    </w:p>
    <w:p w:rsidR="00F82188" w:rsidRPr="000C74F9" w:rsidRDefault="00F82188" w:rsidP="00F82188">
      <w:pPr>
        <w:rPr>
          <w:rtl/>
          <w:lang w:bidi="ar-SY"/>
        </w:rPr>
      </w:pPr>
      <w:r w:rsidRPr="0093735B">
        <w:t>15</w:t>
      </w:r>
      <w:r w:rsidRPr="000C74F9">
        <w:t>.</w:t>
      </w:r>
      <w:r w:rsidRPr="0093735B">
        <w:t>1</w:t>
      </w:r>
      <w:r w:rsidRPr="000C74F9">
        <w:t>.</w:t>
      </w:r>
      <w:r w:rsidRPr="0093735B">
        <w:t>3</w:t>
      </w:r>
      <w:r>
        <w:t>.A</w:t>
      </w:r>
      <w:r w:rsidRPr="0093735B">
        <w:t>1</w:t>
      </w:r>
      <w:r w:rsidRPr="000C74F9">
        <w:rPr>
          <w:rtl/>
          <w:lang w:bidi="ar-SY"/>
        </w:rPr>
        <w:tab/>
      </w:r>
      <w:r w:rsidRPr="000C74F9">
        <w:rPr>
          <w:rFonts w:hint="cs"/>
          <w:rtl/>
          <w:lang w:bidi="ar-SY"/>
        </w:rPr>
        <w:t>يصدر المدير، على فترات منتظمة، وفي شكل إلكتروني، معلومات تشمل:</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الدعوة للمشاركة</w:t>
      </w:r>
      <w:r w:rsidR="00394B0D">
        <w:rPr>
          <w:rFonts w:hint="cs"/>
          <w:rtl/>
        </w:rPr>
        <w:t xml:space="preserve"> في </w:t>
      </w:r>
      <w:r w:rsidRPr="000C74F9">
        <w:rPr>
          <w:rFonts w:hint="cs"/>
          <w:rtl/>
        </w:rPr>
        <w:t>عمل لجان الدراسات</w:t>
      </w:r>
      <w:r w:rsidR="00394B0D">
        <w:rPr>
          <w:rFonts w:hint="cs"/>
          <w:rtl/>
        </w:rPr>
        <w:t xml:space="preserve"> في </w:t>
      </w:r>
      <w:r w:rsidRPr="000C74F9">
        <w:rPr>
          <w:rFonts w:hint="cs"/>
          <w:rtl/>
        </w:rPr>
        <w:t>الاجتماعات التالية؛</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معلومات عن النفاذ الإلكتروني إلى الوثائق ذات الصلة؛</w:t>
      </w:r>
    </w:p>
    <w:p w:rsidR="00F82188" w:rsidRPr="000C74F9" w:rsidRDefault="00F82188" w:rsidP="00F82188">
      <w:pPr>
        <w:pStyle w:val="enumlev10"/>
        <w:rPr>
          <w:rtl/>
        </w:rPr>
      </w:pPr>
      <w:r w:rsidRPr="000C74F9">
        <w:rPr>
          <w:rFonts w:hint="cs"/>
          <w:rtl/>
        </w:rPr>
        <w:t>-</w:t>
      </w:r>
      <w:r w:rsidRPr="000C74F9">
        <w:rPr>
          <w:rtl/>
        </w:rPr>
        <w:tab/>
      </w:r>
      <w:r w:rsidRPr="000C74F9">
        <w:rPr>
          <w:rFonts w:hint="eastAsia"/>
          <w:rtl/>
        </w:rPr>
        <w:t>الجدول</w:t>
      </w:r>
      <w:r w:rsidRPr="000C74F9">
        <w:rPr>
          <w:rtl/>
        </w:rPr>
        <w:t xml:space="preserve"> الزمني للاجتماعات</w:t>
      </w:r>
      <w:r w:rsidRPr="000C74F9">
        <w:rPr>
          <w:rFonts w:hint="eastAsia"/>
          <w:rtl/>
        </w:rPr>
        <w:t>،</w:t>
      </w:r>
      <w:r w:rsidRPr="000C74F9">
        <w:rPr>
          <w:rtl/>
        </w:rPr>
        <w:t xml:space="preserve"> </w:t>
      </w:r>
      <w:r w:rsidRPr="000C74F9">
        <w:rPr>
          <w:rFonts w:hint="eastAsia"/>
          <w:rtl/>
        </w:rPr>
        <w:t>والذي</w:t>
      </w:r>
      <w:r w:rsidRPr="000C74F9">
        <w:rPr>
          <w:rtl/>
        </w:rPr>
        <w:t xml:space="preserve"> </w:t>
      </w:r>
      <w:r w:rsidRPr="000C74F9">
        <w:rPr>
          <w:rFonts w:hint="eastAsia"/>
          <w:rtl/>
        </w:rPr>
        <w:t>يستحدث</w:t>
      </w:r>
      <w:r w:rsidRPr="000C74F9">
        <w:rPr>
          <w:rtl/>
        </w:rPr>
        <w:t xml:space="preserve"> </w:t>
      </w:r>
      <w:r w:rsidRPr="000C74F9">
        <w:rPr>
          <w:rFonts w:hint="eastAsia"/>
          <w:rtl/>
        </w:rPr>
        <w:t>حسب</w:t>
      </w:r>
      <w:r w:rsidRPr="000C74F9">
        <w:rPr>
          <w:rtl/>
        </w:rPr>
        <w:t xml:space="preserve"> </w:t>
      </w:r>
      <w:r w:rsidRPr="000C74F9">
        <w:rPr>
          <w:rFonts w:hint="eastAsia"/>
          <w:rtl/>
        </w:rPr>
        <w:t>الاقتضاء؛</w:t>
      </w:r>
    </w:p>
    <w:p w:rsidR="00F82188" w:rsidRPr="000C74F9" w:rsidRDefault="00F82188" w:rsidP="00F82188">
      <w:pPr>
        <w:pStyle w:val="enumlev10"/>
        <w:rPr>
          <w:rtl/>
        </w:rPr>
      </w:pPr>
      <w:r w:rsidRPr="000C74F9">
        <w:rPr>
          <w:rFonts w:hint="cs"/>
          <w:rtl/>
        </w:rPr>
        <w:t>-</w:t>
      </w:r>
      <w:r w:rsidRPr="000C74F9">
        <w:rPr>
          <w:rFonts w:hint="cs"/>
          <w:rtl/>
        </w:rPr>
        <w:tab/>
        <w:t>أي معلومات أخرى قد تساعد الأعضاء.</w:t>
      </w:r>
    </w:p>
    <w:p w:rsidR="00F82188" w:rsidRDefault="00F82188" w:rsidP="00420FA2">
      <w:pPr>
        <w:rPr>
          <w:rtl/>
        </w:rPr>
      </w:pPr>
      <w:r w:rsidRPr="0093735B">
        <w:rPr>
          <w:lang w:bidi="ar-EG"/>
        </w:rPr>
        <w:t>16</w:t>
      </w:r>
      <w:r w:rsidRPr="00204BFF">
        <w:rPr>
          <w:lang w:bidi="ar-EG"/>
        </w:rPr>
        <w:t>.</w:t>
      </w:r>
      <w:r w:rsidRPr="0093735B">
        <w:rPr>
          <w:lang w:bidi="ar-EG"/>
        </w:rPr>
        <w:t>1</w:t>
      </w:r>
      <w:r w:rsidRPr="00204BFF">
        <w:rPr>
          <w:lang w:bidi="ar-EG"/>
        </w:rPr>
        <w:t>.</w:t>
      </w:r>
      <w:r w:rsidRPr="0093735B">
        <w:rPr>
          <w:lang w:bidi="ar-EG"/>
        </w:rPr>
        <w:t>3</w:t>
      </w:r>
      <w:r>
        <w:t>.A</w:t>
      </w:r>
      <w:r w:rsidRPr="0093735B">
        <w:t>1</w:t>
      </w:r>
      <w:r w:rsidRPr="000C74F9">
        <w:rPr>
          <w:rFonts w:hint="cs"/>
          <w:b/>
          <w:bCs/>
          <w:rtl/>
        </w:rPr>
        <w:tab/>
      </w:r>
      <w:r w:rsidRPr="000C74F9">
        <w:rPr>
          <w:rtl/>
        </w:rPr>
        <w:t>تولي لجان الدراسات أولوية عالية</w:t>
      </w:r>
      <w:r w:rsidR="00394B0D">
        <w:rPr>
          <w:rtl/>
        </w:rPr>
        <w:t xml:space="preserve"> في </w:t>
      </w:r>
      <w:r w:rsidRPr="000C74F9">
        <w:rPr>
          <w:rtl/>
        </w:rPr>
        <w:t xml:space="preserve">مواصلة أعمالها </w:t>
      </w:r>
      <w:r w:rsidRPr="000C74F9">
        <w:rPr>
          <w:rFonts w:hint="cs"/>
          <w:rtl/>
        </w:rPr>
        <w:t>إلى المسائل</w:t>
      </w:r>
      <w:r w:rsidRPr="000C74F9">
        <w:rPr>
          <w:rtl/>
        </w:rPr>
        <w:t xml:space="preserve"> التي تفي بالمبادئ التوجيهية المحددة</w:t>
      </w:r>
      <w:r w:rsidR="00394B0D">
        <w:rPr>
          <w:rtl/>
        </w:rPr>
        <w:t xml:space="preserve"> في </w:t>
      </w:r>
      <w:r>
        <w:rPr>
          <w:rFonts w:hint="cs"/>
          <w:rtl/>
          <w:lang w:bidi="ar-EG"/>
        </w:rPr>
        <w:t xml:space="preserve">الفقرتين </w:t>
      </w:r>
      <w:r>
        <w:rPr>
          <w:rFonts w:hint="cs"/>
          <w:i/>
          <w:iCs/>
          <w:rtl/>
          <w:lang w:bidi="ar-EG"/>
        </w:rPr>
        <w:t xml:space="preserve">أ) </w:t>
      </w:r>
      <w:r w:rsidRPr="00F82188">
        <w:rPr>
          <w:rtl/>
          <w:lang w:bidi="ar-EG"/>
        </w:rPr>
        <w:t>و</w:t>
      </w:r>
      <w:r>
        <w:rPr>
          <w:rFonts w:hint="cs"/>
          <w:i/>
          <w:iCs/>
          <w:rtl/>
          <w:lang w:bidi="ar-EG"/>
        </w:rPr>
        <w:t xml:space="preserve">ب) </w:t>
      </w:r>
      <w:r>
        <w:rPr>
          <w:rFonts w:hint="cs"/>
          <w:rtl/>
          <w:lang w:bidi="ar-EG"/>
        </w:rPr>
        <w:t>أدناه</w:t>
      </w:r>
      <w:r w:rsidRPr="000C74F9">
        <w:rPr>
          <w:rtl/>
        </w:rPr>
        <w:t>، حرصاً على إدارة الموارد المحدودة لدى الاتحاد بأعلى قدر من الكفاءة، آخذه</w:t>
      </w:r>
      <w:r w:rsidR="00394B0D">
        <w:rPr>
          <w:rtl/>
        </w:rPr>
        <w:t xml:space="preserve"> في </w:t>
      </w:r>
      <w:r w:rsidRPr="000C74F9">
        <w:rPr>
          <w:rtl/>
        </w:rPr>
        <w:t>الحسبان ضرورة إيلاء الأولوية الملائمة إلى المواضيع التي تسندها إليها الهيئات المعنية</w:t>
      </w:r>
      <w:r w:rsidR="00394B0D">
        <w:rPr>
          <w:rtl/>
        </w:rPr>
        <w:t xml:space="preserve"> في </w:t>
      </w:r>
      <w:r w:rsidRPr="000C74F9">
        <w:rPr>
          <w:rtl/>
        </w:rPr>
        <w:t>الاتحاد، كمؤتمرات المندوبين المفوضين</w:t>
      </w:r>
      <w:r>
        <w:rPr>
          <w:rFonts w:hint="cs"/>
          <w:rtl/>
        </w:rPr>
        <w:t xml:space="preserve"> والمؤتمرات الإقليمية للاتصالات الراديوية</w:t>
      </w:r>
      <w:r w:rsidRPr="000C74F9">
        <w:rPr>
          <w:rtl/>
        </w:rPr>
        <w:t xml:space="preserve"> والمؤتمرات العالمية للاتصالات الراديوية ولجنة لوائح الراديو</w:t>
      </w:r>
      <w:r>
        <w:rPr>
          <w:rFonts w:hint="cs"/>
          <w:rtl/>
        </w:rPr>
        <w:t>:</w:t>
      </w:r>
    </w:p>
    <w:p w:rsidR="00F82188" w:rsidRDefault="00F82188" w:rsidP="006E1F4D">
      <w:pPr>
        <w:pStyle w:val="enumlev10"/>
        <w:rPr>
          <w:rtl/>
        </w:rPr>
      </w:pPr>
      <w:r>
        <w:rPr>
          <w:rFonts w:hint="cs"/>
          <w:i/>
          <w:iCs/>
          <w:rtl/>
        </w:rPr>
        <w:t xml:space="preserve"> أ )</w:t>
      </w:r>
      <w:r>
        <w:rPr>
          <w:rtl/>
        </w:rPr>
        <w:tab/>
      </w:r>
      <w:r>
        <w:rPr>
          <w:rFonts w:hint="cs"/>
          <w:rtl/>
        </w:rPr>
        <w:t xml:space="preserve">المسائل الواقعة ضمن </w:t>
      </w:r>
      <w:r w:rsidR="006E1F4D">
        <w:rPr>
          <w:rFonts w:hint="cs"/>
          <w:rtl/>
        </w:rPr>
        <w:t xml:space="preserve">ولاية </w:t>
      </w:r>
      <w:r>
        <w:rPr>
          <w:rFonts w:hint="cs"/>
          <w:rtl/>
        </w:rPr>
        <w:t>قطاع الاتصالات الراديوية:</w:t>
      </w:r>
    </w:p>
    <w:p w:rsidR="00F82188" w:rsidRDefault="00F82188" w:rsidP="005B0BB3">
      <w:pPr>
        <w:pStyle w:val="enumlev10"/>
        <w:rPr>
          <w:rtl/>
          <w:lang w:bidi="ar-EG"/>
        </w:rPr>
      </w:pPr>
      <w:r>
        <w:rPr>
          <w:rtl/>
        </w:rPr>
        <w:tab/>
      </w:r>
      <w:r>
        <w:rPr>
          <w:rFonts w:hint="cs"/>
          <w:rtl/>
        </w:rPr>
        <w:t>يكفل هذا المبدأ التوجيهي أن تكون المسائل والدراسات المصاحبة لها متعلقة بإدارة قضايا الاتصالات الراديوية بما</w:t>
      </w:r>
      <w:r>
        <w:rPr>
          <w:rFonts w:hint="eastAsia"/>
          <w:rtl/>
        </w:rPr>
        <w:t> </w:t>
      </w:r>
      <w:r>
        <w:rPr>
          <w:rFonts w:hint="cs"/>
          <w:rtl/>
        </w:rPr>
        <w:t xml:space="preserve">يتماشى مع الأرقام </w:t>
      </w:r>
      <w:r w:rsidRPr="0093735B">
        <w:rPr>
          <w:lang w:val="en-US" w:bidi="ar-EG"/>
        </w:rPr>
        <w:t>154</w:t>
      </w:r>
      <w:r w:rsidR="00350B03">
        <w:rPr>
          <w:lang w:val="en-US" w:bidi="ar-EG"/>
        </w:rPr>
        <w:noBreakHyphen/>
        <w:t>150</w:t>
      </w:r>
      <w:r>
        <w:rPr>
          <w:rFonts w:hint="cs"/>
          <w:rtl/>
          <w:lang w:bidi="ar-EG"/>
        </w:rPr>
        <w:t xml:space="preserve"> و</w:t>
      </w:r>
      <w:r w:rsidRPr="0093735B">
        <w:rPr>
          <w:lang w:val="en-US" w:bidi="ar-EG"/>
        </w:rPr>
        <w:t>159</w:t>
      </w:r>
      <w:r>
        <w:rPr>
          <w:rFonts w:hint="cs"/>
          <w:rtl/>
          <w:lang w:bidi="ar-EG"/>
        </w:rPr>
        <w:t xml:space="preserve"> من الاتفاقية، "أ</w:t>
      </w:r>
      <w:r w:rsidR="00350B03">
        <w:rPr>
          <w:rFonts w:hint="eastAsia"/>
          <w:rtl/>
          <w:lang w:bidi="ar-EG"/>
        </w:rPr>
        <w:t> </w:t>
      </w:r>
      <w:r>
        <w:rPr>
          <w:rFonts w:hint="cs"/>
          <w:rtl/>
          <w:lang w:bidi="ar-EG"/>
        </w:rPr>
        <w:t>)</w:t>
      </w:r>
      <w:r w:rsidR="00350B03">
        <w:rPr>
          <w:rFonts w:hint="eastAsia"/>
          <w:rtl/>
          <w:lang w:bidi="ar-EG"/>
        </w:rPr>
        <w:t> </w:t>
      </w:r>
      <w:r w:rsidR="00350B03">
        <w:rPr>
          <w:rFonts w:hint="cs"/>
          <w:rtl/>
          <w:lang w:bidi="ar-EG"/>
        </w:rPr>
        <w:t> </w:t>
      </w:r>
      <w:r>
        <w:rPr>
          <w:rFonts w:hint="cs"/>
          <w:rtl/>
          <w:lang w:bidi="ar-EG"/>
        </w:rPr>
        <w:t>استخدام طيف التردد الراديوي</w:t>
      </w:r>
      <w:r w:rsidR="00394B0D">
        <w:rPr>
          <w:rFonts w:hint="cs"/>
          <w:rtl/>
          <w:lang w:bidi="ar-EG"/>
        </w:rPr>
        <w:t xml:space="preserve"> في </w:t>
      </w:r>
      <w:r>
        <w:rPr>
          <w:rFonts w:hint="cs"/>
          <w:rtl/>
          <w:lang w:bidi="ar-EG"/>
        </w:rPr>
        <w:t>الاتصالات الأرضية والفضائية وفي مدارات السواتل المستقرة بالنسبة إلى الأرض والسواتل الأخرى؛ ب)</w:t>
      </w:r>
      <w:r w:rsidR="00350B03">
        <w:rPr>
          <w:rFonts w:hint="eastAsia"/>
          <w:rtl/>
          <w:lang w:bidi="ar-EG"/>
        </w:rPr>
        <w:t> </w:t>
      </w:r>
      <w:r w:rsidR="00350B03">
        <w:rPr>
          <w:rFonts w:hint="cs"/>
          <w:rtl/>
          <w:lang w:bidi="ar-EG"/>
        </w:rPr>
        <w:t> </w:t>
      </w:r>
      <w:r>
        <w:rPr>
          <w:rFonts w:hint="cs"/>
          <w:rtl/>
          <w:lang w:bidi="ar-EG"/>
        </w:rPr>
        <w:t>سمات وأداء الأنظمة الراديوية؛ ج)</w:t>
      </w:r>
      <w:r w:rsidR="00350B03">
        <w:rPr>
          <w:rFonts w:hint="eastAsia"/>
          <w:rtl/>
          <w:lang w:bidi="ar-EG"/>
        </w:rPr>
        <w:t> </w:t>
      </w:r>
      <w:r w:rsidR="00350B03">
        <w:rPr>
          <w:rFonts w:hint="cs"/>
          <w:rtl/>
          <w:lang w:bidi="ar-EG"/>
        </w:rPr>
        <w:t> </w:t>
      </w:r>
      <w:r>
        <w:rPr>
          <w:rFonts w:hint="cs"/>
          <w:rtl/>
          <w:lang w:bidi="ar-EG"/>
        </w:rPr>
        <w:t>تشغيل المحطات الراديوية؛ د</w:t>
      </w:r>
      <w:r w:rsidR="00350B03">
        <w:rPr>
          <w:rFonts w:hint="eastAsia"/>
          <w:rtl/>
          <w:lang w:bidi="ar-EG"/>
        </w:rPr>
        <w:t> </w:t>
      </w:r>
      <w:r>
        <w:rPr>
          <w:rFonts w:hint="cs"/>
          <w:rtl/>
          <w:lang w:bidi="ar-EG"/>
        </w:rPr>
        <w:t>)</w:t>
      </w:r>
      <w:r w:rsidR="00350B03">
        <w:rPr>
          <w:rFonts w:hint="eastAsia"/>
          <w:rtl/>
          <w:lang w:bidi="ar-EG"/>
        </w:rPr>
        <w:t> </w:t>
      </w:r>
      <w:r w:rsidR="00350B03">
        <w:rPr>
          <w:rFonts w:hint="cs"/>
          <w:rtl/>
          <w:lang w:bidi="ar-EG"/>
        </w:rPr>
        <w:t> </w:t>
      </w:r>
      <w:r>
        <w:rPr>
          <w:rFonts w:hint="cs"/>
          <w:rtl/>
          <w:lang w:bidi="ar-EG"/>
        </w:rPr>
        <w:t>جوانب الاتصالات الراديوية المتعلقة بمسائل الاستغاثة والسلامة". على أنه</w:t>
      </w:r>
      <w:r w:rsidR="00394B0D">
        <w:rPr>
          <w:rFonts w:hint="cs"/>
          <w:rtl/>
          <w:lang w:bidi="ar-EG"/>
        </w:rPr>
        <w:t xml:space="preserve"> لا </w:t>
      </w:r>
      <w:r>
        <w:rPr>
          <w:rFonts w:hint="cs"/>
          <w:rtl/>
          <w:lang w:bidi="ar-EG"/>
        </w:rPr>
        <w:t>يجوز أن تتضمن المسائل الجديدة أو المراجعة، عند اعتمادها، أي إحالة إلى قضايا الطيف التي تغطيها المقترحات ما</w:t>
      </w:r>
      <w:r>
        <w:rPr>
          <w:rFonts w:hint="eastAsia"/>
          <w:rtl/>
          <w:lang w:bidi="ar-EG"/>
        </w:rPr>
        <w:t> </w:t>
      </w:r>
      <w:r>
        <w:rPr>
          <w:rFonts w:hint="cs"/>
          <w:rtl/>
          <w:lang w:bidi="ar-EG"/>
        </w:rPr>
        <w:t>لم</w:t>
      </w:r>
      <w:r>
        <w:rPr>
          <w:rFonts w:hint="eastAsia"/>
          <w:rtl/>
          <w:lang w:bidi="ar-EG"/>
        </w:rPr>
        <w:t> </w:t>
      </w:r>
      <w:r>
        <w:rPr>
          <w:rFonts w:hint="cs"/>
          <w:rtl/>
          <w:lang w:bidi="ar-EG"/>
        </w:rPr>
        <w:t>يتم طلب ذلك بموجب بند من بنود جمعية الاتصالات الراديوية يتعلق بالمسألة، أو</w:t>
      </w:r>
      <w:r w:rsidR="00394B0D">
        <w:rPr>
          <w:rFonts w:hint="cs"/>
          <w:rtl/>
          <w:lang w:bidi="ar-EG"/>
        </w:rPr>
        <w:t xml:space="preserve"> في </w:t>
      </w:r>
      <w:r>
        <w:rPr>
          <w:rFonts w:hint="cs"/>
          <w:rtl/>
          <w:lang w:bidi="ar-EG"/>
        </w:rPr>
        <w:t>قرار لمؤتمر عالمي للاتصالات الراديوية يلتمس دراسات يجريها قطاع الاتصالات الراديوية؛</w:t>
      </w:r>
    </w:p>
    <w:p w:rsidR="00F82188" w:rsidRDefault="00F82188" w:rsidP="00F82188">
      <w:pPr>
        <w:pStyle w:val="enumlev10"/>
        <w:rPr>
          <w:rtl/>
        </w:rPr>
      </w:pPr>
      <w:r>
        <w:rPr>
          <w:rFonts w:hint="cs"/>
          <w:i/>
          <w:iCs/>
          <w:rtl/>
        </w:rPr>
        <w:t>ب)</w:t>
      </w:r>
      <w:r>
        <w:rPr>
          <w:rtl/>
        </w:rPr>
        <w:tab/>
      </w:r>
      <w:r>
        <w:rPr>
          <w:rFonts w:hint="cs"/>
          <w:rtl/>
        </w:rPr>
        <w:t>المسائل التي ترتبط بالعمل الذي تقوم به كيانات دولية أخرى:</w:t>
      </w:r>
    </w:p>
    <w:p w:rsidR="00F82188" w:rsidRPr="00204BFF" w:rsidRDefault="00F82188" w:rsidP="006E1F4D">
      <w:pPr>
        <w:pStyle w:val="enumlev10"/>
        <w:rPr>
          <w:rtl/>
        </w:rPr>
      </w:pPr>
      <w:r>
        <w:rPr>
          <w:rtl/>
        </w:rPr>
        <w:tab/>
      </w:r>
      <w:r>
        <w:rPr>
          <w:rFonts w:hint="cs"/>
          <w:rtl/>
        </w:rPr>
        <w:t>وإذا كان مثل هذا العمل يجري</w:t>
      </w:r>
      <w:r w:rsidR="00394B0D">
        <w:rPr>
          <w:rFonts w:hint="cs"/>
          <w:rtl/>
        </w:rPr>
        <w:t xml:space="preserve"> في </w:t>
      </w:r>
      <w:r>
        <w:rPr>
          <w:rFonts w:hint="cs"/>
          <w:rtl/>
        </w:rPr>
        <w:t xml:space="preserve">مكان آخر فإن على لجنة الدراسات الاتصال بمثل هذه الكيانات الأخرى، وفقاً للفقرة </w:t>
      </w:r>
      <w:r w:rsidR="006E1F4D">
        <w:rPr>
          <w:lang w:val="en-US"/>
        </w:rPr>
        <w:t>4.1.6.A1</w:t>
      </w:r>
      <w:r>
        <w:rPr>
          <w:rFonts w:hint="cs"/>
          <w:rtl/>
          <w:lang w:bidi="ar-EG"/>
        </w:rPr>
        <w:t xml:space="preserve"> من هذا القرار والقرار </w:t>
      </w:r>
      <w:r w:rsidRPr="00CD2AB5" w:rsidDel="00316184">
        <w:t>ITU</w:t>
      </w:r>
      <w:r w:rsidRPr="00CD2AB5" w:rsidDel="00316184">
        <w:noBreakHyphen/>
        <w:t>R</w:t>
      </w:r>
      <w:r w:rsidRPr="00CD2AB5" w:rsidDel="00316184">
        <w:rPr>
          <w:bCs/>
        </w:rPr>
        <w:t> </w:t>
      </w:r>
      <w:r w:rsidRPr="0093735B" w:rsidDel="00316184">
        <w:rPr>
          <w:lang w:val="en-US"/>
        </w:rPr>
        <w:t>9</w:t>
      </w:r>
      <w:r>
        <w:rPr>
          <w:rFonts w:hint="cs"/>
          <w:rtl/>
        </w:rPr>
        <w:t>، لتحديد أفضل طريقة لإجراء الدراسات، بغية الاستفادة من الخبرات</w:t>
      </w:r>
      <w:r>
        <w:rPr>
          <w:rFonts w:hint="eastAsia"/>
          <w:rtl/>
        </w:rPr>
        <w:t> </w:t>
      </w:r>
      <w:r>
        <w:rPr>
          <w:rFonts w:hint="cs"/>
          <w:rtl/>
        </w:rPr>
        <w:t>الخارجية.</w:t>
      </w:r>
    </w:p>
    <w:p w:rsidR="00F82188" w:rsidRPr="000C74F9" w:rsidRDefault="00F82188" w:rsidP="00F82188">
      <w:pPr>
        <w:pStyle w:val="Heading2"/>
        <w:rPr>
          <w:rtl/>
          <w:lang w:val="en-GB"/>
        </w:rPr>
      </w:pPr>
      <w:bookmarkStart w:id="13" w:name="_Toc433825479"/>
      <w:bookmarkStart w:id="14" w:name="_Toc433828394"/>
      <w:r w:rsidRPr="0093735B">
        <w:lastRenderedPageBreak/>
        <w:t>2</w:t>
      </w:r>
      <w:r w:rsidRPr="000C74F9">
        <w:t>.</w:t>
      </w:r>
      <w:r w:rsidRPr="0093735B">
        <w:t>3</w:t>
      </w:r>
      <w:r>
        <w:t>.A</w:t>
      </w:r>
      <w:r w:rsidRPr="0093735B">
        <w:t>1</w:t>
      </w:r>
      <w:r w:rsidRPr="000C74F9">
        <w:rPr>
          <w:rtl/>
        </w:rPr>
        <w:tab/>
      </w:r>
      <w:r w:rsidRPr="000C74F9">
        <w:rPr>
          <w:rFonts w:hint="cs"/>
          <w:rtl/>
        </w:rPr>
        <w:t>الهيكل</w:t>
      </w:r>
      <w:bookmarkEnd w:id="13"/>
      <w:bookmarkEnd w:id="14"/>
    </w:p>
    <w:p w:rsidR="00F82188" w:rsidRPr="000C74F9" w:rsidRDefault="00F82188" w:rsidP="00F82188">
      <w:pPr>
        <w:rPr>
          <w:rtl/>
        </w:rPr>
      </w:pPr>
      <w:r w:rsidRPr="0093735B">
        <w:rPr>
          <w:lang w:bidi="ar-SY"/>
        </w:rPr>
        <w:t>1</w:t>
      </w:r>
      <w:r w:rsidRPr="000C74F9">
        <w:rPr>
          <w:lang w:val="en-GB" w:bidi="ar-SY"/>
        </w:rPr>
        <w:t>.</w:t>
      </w:r>
      <w:r w:rsidRPr="0093735B">
        <w:rPr>
          <w:lang w:bidi="ar-SY"/>
        </w:rPr>
        <w:t>2</w:t>
      </w:r>
      <w:r w:rsidRPr="000C74F9">
        <w:rPr>
          <w:lang w:val="en-GB" w:bidi="ar-SY"/>
        </w:rPr>
        <w:t>.</w:t>
      </w:r>
      <w:r w:rsidRPr="0093735B">
        <w:rPr>
          <w:lang w:bidi="ar-SY"/>
        </w:rPr>
        <w:t>3</w:t>
      </w:r>
      <w:r>
        <w:t>.A</w:t>
      </w:r>
      <w:r w:rsidRPr="0093735B">
        <w:t>1</w:t>
      </w:r>
      <w:r w:rsidRPr="000C74F9">
        <w:rPr>
          <w:rFonts w:hint="cs"/>
          <w:b/>
          <w:bCs/>
          <w:rtl/>
        </w:rPr>
        <w:tab/>
      </w:r>
      <w:r>
        <w:rPr>
          <w:rFonts w:hint="cs"/>
          <w:rtl/>
        </w:rPr>
        <w:t xml:space="preserve"> ينبغي</w:t>
      </w:r>
      <w:r w:rsidRPr="000C74F9">
        <w:rPr>
          <w:rFonts w:hint="cs"/>
          <w:rtl/>
        </w:rPr>
        <w:t xml:space="preserve"> لرئيس لجنة دراسات أن ينشئ لجنة توجيه للمساعدة</w:t>
      </w:r>
      <w:r w:rsidR="00394B0D">
        <w:rPr>
          <w:rFonts w:hint="cs"/>
          <w:rtl/>
        </w:rPr>
        <w:t xml:space="preserve"> في </w:t>
      </w:r>
      <w:r w:rsidRPr="000C74F9">
        <w:rPr>
          <w:rFonts w:hint="cs"/>
          <w:rtl/>
        </w:rPr>
        <w:t>تنظيم العمل وتتألف من جميع نواب الرئيس ورؤساء ونواب رؤساء فرق العمل وكذلك رؤساء الأفرقة الفرعية.</w:t>
      </w:r>
    </w:p>
    <w:p w:rsidR="00F82188" w:rsidRPr="000C74F9" w:rsidRDefault="00F82188" w:rsidP="007D0E42">
      <w:pPr>
        <w:rPr>
          <w:rtl/>
        </w:rPr>
      </w:pPr>
      <w:r w:rsidRPr="0093735B">
        <w:t>2</w:t>
      </w:r>
      <w:r w:rsidRPr="000C74F9">
        <w:t>.</w:t>
      </w:r>
      <w:r w:rsidRPr="0093735B">
        <w:t>2</w:t>
      </w:r>
      <w:r w:rsidRPr="000C74F9">
        <w:t>.</w:t>
      </w:r>
      <w:r w:rsidRPr="0093735B">
        <w:t>3</w:t>
      </w:r>
      <w:r>
        <w:t>.A</w:t>
      </w:r>
      <w:r w:rsidRPr="0093735B">
        <w:t>1</w:t>
      </w:r>
      <w:r w:rsidRPr="000C74F9">
        <w:rPr>
          <w:rtl/>
        </w:rPr>
        <w:tab/>
      </w:r>
      <w:r w:rsidRPr="000C74F9">
        <w:rPr>
          <w:rFonts w:hint="cs"/>
          <w:rtl/>
        </w:rPr>
        <w:t>تقوم</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عادة</w:t>
      </w:r>
      <w:r w:rsidRPr="000C74F9">
        <w:rPr>
          <w:rtl/>
        </w:rPr>
        <w:t xml:space="preserve"> </w:t>
      </w:r>
      <w:r w:rsidRPr="000C74F9">
        <w:rPr>
          <w:rFonts w:hint="cs"/>
          <w:rtl/>
        </w:rPr>
        <w:t>بإنشاء</w:t>
      </w:r>
      <w:r w:rsidRPr="000C74F9">
        <w:rPr>
          <w:rtl/>
        </w:rPr>
        <w:t xml:space="preserve"> </w:t>
      </w:r>
      <w:r w:rsidRPr="000C74F9">
        <w:rPr>
          <w:rFonts w:hint="cs"/>
          <w:rtl/>
        </w:rPr>
        <w:t>فرق</w:t>
      </w:r>
      <w:r w:rsidRPr="000C74F9">
        <w:rPr>
          <w:rtl/>
        </w:rPr>
        <w:t xml:space="preserve"> </w:t>
      </w:r>
      <w:r w:rsidRPr="000C74F9">
        <w:rPr>
          <w:rFonts w:hint="cs"/>
          <w:rtl/>
        </w:rPr>
        <w:t>عمل</w:t>
      </w:r>
      <w:r w:rsidRPr="000C74F9">
        <w:rPr>
          <w:rtl/>
        </w:rPr>
        <w:t xml:space="preserve"> </w:t>
      </w:r>
      <w:r w:rsidRPr="000C74F9">
        <w:rPr>
          <w:rFonts w:hint="cs"/>
          <w:rtl/>
        </w:rPr>
        <w:t>لدراسة</w:t>
      </w:r>
      <w:r w:rsidRPr="000C74F9">
        <w:rPr>
          <w:rtl/>
        </w:rPr>
        <w:t xml:space="preserve"> </w:t>
      </w:r>
      <w:r w:rsidRPr="000C74F9">
        <w:rPr>
          <w:rFonts w:hint="cs"/>
          <w:rtl/>
        </w:rPr>
        <w:t>المسائل</w:t>
      </w:r>
      <w:r w:rsidRPr="000C74F9">
        <w:rPr>
          <w:rtl/>
        </w:rPr>
        <w:t xml:space="preserve"> </w:t>
      </w:r>
      <w:r w:rsidRPr="000C74F9">
        <w:rPr>
          <w:rFonts w:hint="cs"/>
          <w:rtl/>
        </w:rPr>
        <w:t>المنوطة</w:t>
      </w:r>
      <w:r w:rsidRPr="000C74F9">
        <w:rPr>
          <w:rtl/>
        </w:rPr>
        <w:t xml:space="preserve"> </w:t>
      </w:r>
      <w:r w:rsidRPr="000C74F9">
        <w:rPr>
          <w:rFonts w:hint="cs"/>
          <w:rtl/>
        </w:rPr>
        <w:t>بها</w:t>
      </w:r>
      <w:r w:rsidR="00394B0D">
        <w:rPr>
          <w:rtl/>
        </w:rPr>
        <w:t xml:space="preserve"> في </w:t>
      </w:r>
      <w:r w:rsidRPr="000C74F9">
        <w:rPr>
          <w:rFonts w:hint="cs"/>
          <w:rtl/>
          <w:lang w:bidi="ar-EG"/>
        </w:rPr>
        <w:t>إطار</w:t>
      </w:r>
      <w:r w:rsidRPr="000C74F9">
        <w:rPr>
          <w:rtl/>
          <w:lang w:bidi="ar-EG"/>
        </w:rPr>
        <w:t xml:space="preserve"> </w:t>
      </w:r>
      <w:r w:rsidRPr="000C74F9">
        <w:rPr>
          <w:rFonts w:hint="cs"/>
          <w:rtl/>
          <w:lang w:bidi="ar-EG"/>
        </w:rPr>
        <w:t>اختصاصها</w:t>
      </w:r>
      <w:r w:rsidRPr="000C74F9">
        <w:rPr>
          <w:rtl/>
          <w:lang w:bidi="ar-EG"/>
        </w:rPr>
        <w:t xml:space="preserve"> </w:t>
      </w:r>
      <w:r w:rsidRPr="000C74F9">
        <w:rPr>
          <w:rFonts w:hint="cs"/>
          <w:rtl/>
        </w:rPr>
        <w:t>وكذلك</w:t>
      </w:r>
      <w:r w:rsidRPr="000C74F9">
        <w:rPr>
          <w:rtl/>
        </w:rPr>
        <w:t xml:space="preserve"> </w:t>
      </w:r>
      <w:r w:rsidRPr="000C74F9">
        <w:rPr>
          <w:rFonts w:hint="cs"/>
          <w:rtl/>
        </w:rPr>
        <w:t>دراسة</w:t>
      </w:r>
      <w:r w:rsidRPr="000C74F9">
        <w:rPr>
          <w:rtl/>
        </w:rPr>
        <w:t xml:space="preserve"> </w:t>
      </w:r>
      <w:r w:rsidRPr="000C74F9">
        <w:rPr>
          <w:rFonts w:hint="cs"/>
          <w:rtl/>
        </w:rPr>
        <w:t>مواضيع</w:t>
      </w:r>
      <w:r w:rsidRPr="000C74F9">
        <w:rPr>
          <w:rtl/>
        </w:rPr>
        <w:t xml:space="preserve"> </w:t>
      </w:r>
      <w:r w:rsidRPr="000C74F9">
        <w:rPr>
          <w:rFonts w:hint="cs"/>
          <w:rtl/>
        </w:rPr>
        <w:t>أخرى</w:t>
      </w:r>
      <w:r w:rsidRPr="000C74F9">
        <w:rPr>
          <w:rtl/>
        </w:rPr>
        <w:t xml:space="preserve"> </w:t>
      </w:r>
      <w:r w:rsidRPr="000C74F9">
        <w:rPr>
          <w:rFonts w:hint="cs"/>
          <w:rtl/>
        </w:rPr>
        <w:t>وفقاً</w:t>
      </w:r>
      <w:r w:rsidRPr="000C74F9">
        <w:rPr>
          <w:rtl/>
        </w:rPr>
        <w:t xml:space="preserve"> </w:t>
      </w:r>
      <w:r w:rsidRPr="000C74F9">
        <w:rPr>
          <w:rFonts w:hint="cs"/>
          <w:rtl/>
        </w:rPr>
        <w:t>للفقرة</w:t>
      </w:r>
      <w:r w:rsidRPr="000C74F9">
        <w:rPr>
          <w:rFonts w:hint="eastAsia"/>
          <w:rtl/>
        </w:rPr>
        <w:t> </w:t>
      </w:r>
      <w:r w:rsidRPr="0093735B">
        <w:t>2</w:t>
      </w:r>
      <w:r w:rsidRPr="000C74F9">
        <w:rPr>
          <w:lang w:val="en-GB"/>
        </w:rPr>
        <w:t>.</w:t>
      </w:r>
      <w:r w:rsidRPr="0093735B">
        <w:t>1</w:t>
      </w:r>
      <w:r w:rsidRPr="000C74F9">
        <w:rPr>
          <w:lang w:val="en-GB"/>
        </w:rPr>
        <w:t>.</w:t>
      </w:r>
      <w:r w:rsidRPr="0093735B">
        <w:t>3</w:t>
      </w:r>
      <w:r>
        <w:t>.A</w:t>
      </w:r>
      <w:r w:rsidRPr="0093735B">
        <w:t>1</w:t>
      </w:r>
      <w:r w:rsidRPr="000C74F9">
        <w:rPr>
          <w:rtl/>
        </w:rPr>
        <w:t xml:space="preserve"> </w:t>
      </w:r>
      <w:r w:rsidRPr="000C74F9">
        <w:rPr>
          <w:rFonts w:hint="cs"/>
          <w:rtl/>
        </w:rPr>
        <w:t>أعلاه</w:t>
      </w:r>
      <w:r w:rsidRPr="000C74F9">
        <w:rPr>
          <w:rtl/>
        </w:rPr>
        <w:t xml:space="preserve">. </w:t>
      </w:r>
      <w:r w:rsidRPr="00265A84">
        <w:rPr>
          <w:rtl/>
        </w:rPr>
        <w:t>ومن المعلوم أن فرق العمل تنشأ لفترة غير محددة للإجابة على الأسئلة ودراسة المواضيع المعروضة على لجنة الدراسات. وتقوم كل فرقة عمل بدراسة المسائل والمواضيع، وتعد مشاريع توصيات وغير ذلك من النصوص لتنظر فيها لجنة الدراسات. وللحد من تأثير الموارد على مكتب الاتصالات الراديوية والدول الأعضاء وأعضاء القطاع والمنتسبين إليه والهيئات الأكاديمية،</w:t>
      </w:r>
      <w:r w:rsidR="007D0E42">
        <w:rPr>
          <w:rStyle w:val="FootnoteReference"/>
          <w:rtl/>
        </w:rPr>
        <w:footnoteReference w:customMarkFollows="1" w:id="2"/>
        <w:t>2</w:t>
      </w:r>
      <w:r w:rsidRPr="000C74F9">
        <w:rPr>
          <w:rtl/>
        </w:rPr>
        <w:t xml:space="preserve"> </w:t>
      </w:r>
      <w:r w:rsidRPr="000C74F9">
        <w:rPr>
          <w:rFonts w:hint="cs"/>
          <w:rtl/>
        </w:rPr>
        <w:t>تنشئ</w:t>
      </w:r>
      <w:r w:rsidRPr="000C74F9">
        <w:rPr>
          <w:rtl/>
        </w:rPr>
        <w:t xml:space="preserve"> </w:t>
      </w:r>
      <w:r w:rsidRPr="000C74F9">
        <w:rPr>
          <w:rFonts w:hint="cs"/>
          <w:rtl/>
        </w:rPr>
        <w:t>أي</w:t>
      </w:r>
      <w:r w:rsidRPr="000C74F9">
        <w:rPr>
          <w:rtl/>
        </w:rPr>
        <w:t xml:space="preserve"> </w:t>
      </w:r>
      <w:r w:rsidRPr="000C74F9">
        <w:rPr>
          <w:rFonts w:hint="cs"/>
          <w:rtl/>
        </w:rPr>
        <w:t>لجنة</w:t>
      </w:r>
      <w:r w:rsidRPr="000C74F9">
        <w:rPr>
          <w:rtl/>
        </w:rPr>
        <w:t xml:space="preserve"> </w:t>
      </w:r>
      <w:r w:rsidRPr="000C74F9">
        <w:rPr>
          <w:rFonts w:hint="cs"/>
          <w:rtl/>
        </w:rPr>
        <w:t>دراسات</w:t>
      </w:r>
      <w:r w:rsidRPr="000C74F9">
        <w:rPr>
          <w:rtl/>
        </w:rPr>
        <w:t xml:space="preserve"> </w:t>
      </w:r>
      <w:r w:rsidRPr="000C74F9">
        <w:rPr>
          <w:rFonts w:hint="cs"/>
          <w:rtl/>
        </w:rPr>
        <w:t>بتوافق</w:t>
      </w:r>
      <w:r w:rsidRPr="000C74F9">
        <w:rPr>
          <w:rtl/>
        </w:rPr>
        <w:t xml:space="preserve"> </w:t>
      </w:r>
      <w:r w:rsidRPr="000C74F9">
        <w:rPr>
          <w:rFonts w:hint="cs"/>
          <w:rtl/>
        </w:rPr>
        <w:t>الآراء</w:t>
      </w:r>
      <w:r w:rsidR="007D0E42">
        <w:rPr>
          <w:rStyle w:val="FootnoteReference"/>
          <w:rtl/>
        </w:rPr>
        <w:footnoteReference w:customMarkFollows="1" w:id="3"/>
        <w:t>3</w:t>
      </w:r>
      <w:r w:rsidRPr="000C74F9">
        <w:rPr>
          <w:rtl/>
        </w:rPr>
        <w:t xml:space="preserve"> </w:t>
      </w:r>
      <w:r w:rsidRPr="000C74F9">
        <w:rPr>
          <w:rFonts w:hint="cs"/>
          <w:rtl/>
        </w:rPr>
        <w:t>مع</w:t>
      </w:r>
      <w:r w:rsidRPr="000C74F9">
        <w:rPr>
          <w:rtl/>
        </w:rPr>
        <w:t xml:space="preserve"> </w:t>
      </w:r>
      <w:r w:rsidRPr="000C74F9">
        <w:rPr>
          <w:rFonts w:hint="cs"/>
          <w:rtl/>
        </w:rPr>
        <w:t>الاحتفاظ</w:t>
      </w:r>
      <w:r w:rsidRPr="000C74F9">
        <w:rPr>
          <w:rtl/>
        </w:rPr>
        <w:t xml:space="preserve"> </w:t>
      </w:r>
      <w:r w:rsidRPr="000C74F9">
        <w:rPr>
          <w:rFonts w:hint="cs"/>
          <w:rtl/>
        </w:rPr>
        <w:t>بالحد</w:t>
      </w:r>
      <w:r w:rsidRPr="000C74F9">
        <w:rPr>
          <w:rtl/>
        </w:rPr>
        <w:t xml:space="preserve"> </w:t>
      </w:r>
      <w:r w:rsidRPr="000C74F9">
        <w:rPr>
          <w:rFonts w:hint="cs"/>
          <w:rtl/>
        </w:rPr>
        <w:t>الأدنى</w:t>
      </w:r>
      <w:r w:rsidRPr="000C74F9">
        <w:rPr>
          <w:rtl/>
        </w:rPr>
        <w:t xml:space="preserve"> </w:t>
      </w:r>
      <w:r w:rsidRPr="000C74F9">
        <w:rPr>
          <w:rFonts w:hint="cs"/>
          <w:rtl/>
        </w:rPr>
        <w:t>فقط</w:t>
      </w:r>
      <w:r w:rsidRPr="000C74F9">
        <w:rPr>
          <w:rtl/>
        </w:rPr>
        <w:t xml:space="preserve"> </w:t>
      </w:r>
      <w:r w:rsidRPr="000C74F9">
        <w:rPr>
          <w:rFonts w:hint="cs"/>
          <w:rtl/>
        </w:rPr>
        <w:t>من</w:t>
      </w:r>
      <w:r w:rsidRPr="000C74F9">
        <w:rPr>
          <w:rtl/>
        </w:rPr>
        <w:t xml:space="preserve"> </w:t>
      </w:r>
      <w:r w:rsidRPr="000C74F9">
        <w:rPr>
          <w:rFonts w:hint="cs"/>
          <w:rtl/>
        </w:rPr>
        <w:t>عدد</w:t>
      </w:r>
      <w:r w:rsidRPr="000C74F9">
        <w:rPr>
          <w:rtl/>
        </w:rPr>
        <w:t xml:space="preserve"> </w:t>
      </w:r>
      <w:r w:rsidRPr="000C74F9">
        <w:rPr>
          <w:rFonts w:hint="cs"/>
          <w:rtl/>
        </w:rPr>
        <w:t>فرق</w:t>
      </w:r>
      <w:r w:rsidRPr="000C74F9">
        <w:rPr>
          <w:rtl/>
        </w:rPr>
        <w:t xml:space="preserve"> </w:t>
      </w:r>
      <w:r w:rsidRPr="000C74F9">
        <w:rPr>
          <w:rFonts w:hint="cs"/>
          <w:rtl/>
        </w:rPr>
        <w:t>العمل</w:t>
      </w:r>
      <w:r w:rsidRPr="000C74F9">
        <w:rPr>
          <w:rtl/>
        </w:rPr>
        <w:t>.</w:t>
      </w:r>
    </w:p>
    <w:p w:rsidR="00F82188" w:rsidRPr="000C74F9" w:rsidRDefault="00F82188" w:rsidP="00F82188">
      <w:pPr>
        <w:rPr>
          <w:rtl/>
        </w:rPr>
      </w:pPr>
      <w:r w:rsidRPr="0093735B">
        <w:t>3</w:t>
      </w:r>
      <w:r w:rsidRPr="000C74F9">
        <w:t>.</w:t>
      </w:r>
      <w:r w:rsidRPr="0093735B">
        <w:t>2</w:t>
      </w:r>
      <w:r w:rsidRPr="000C74F9">
        <w:t>.</w:t>
      </w:r>
      <w:r w:rsidRPr="0093735B">
        <w:t>3</w:t>
      </w:r>
      <w:r>
        <w:t>.A</w:t>
      </w:r>
      <w:r w:rsidRPr="0093735B">
        <w:t>1</w:t>
      </w:r>
      <w:r w:rsidRPr="000C74F9">
        <w:rPr>
          <w:rtl/>
          <w:lang w:bidi="ar-SY"/>
        </w:rPr>
        <w:tab/>
      </w:r>
      <w:r w:rsidRPr="00265A84">
        <w:rPr>
          <w:rtl/>
        </w:rPr>
        <w:t>يجوز لأي من لجان الدراسات أيضاَ أن تنشئ العدد الأدنى من فرق المهام حسب اللزوم، وأن تعهد إليها بدراسة المسائل العاجلة وإعداد التوصيات العاجلة مما</w:t>
      </w:r>
      <w:r w:rsidRPr="00265A84">
        <w:rPr>
          <w:rFonts w:hint="eastAsia"/>
          <w:rtl/>
        </w:rPr>
        <w:t> </w:t>
      </w:r>
      <w:r w:rsidRPr="00265A84">
        <w:rPr>
          <w:rtl/>
        </w:rPr>
        <w:t>قد يفوق طاقة فرقة عمل</w:t>
      </w:r>
      <w:r w:rsidRPr="00265A84">
        <w:rPr>
          <w:rFonts w:hint="eastAsia"/>
          <w:rtl/>
        </w:rPr>
        <w:t> </w:t>
      </w:r>
      <w:r w:rsidRPr="00265A84">
        <w:rPr>
          <w:rtl/>
        </w:rPr>
        <w:t>ما؛ وقد يحتاج الأمر إلى آلية اتصال ملائمة ما</w:t>
      </w:r>
      <w:r w:rsidRPr="00265A84">
        <w:rPr>
          <w:rFonts w:hint="eastAsia"/>
          <w:rtl/>
        </w:rPr>
        <w:t> </w:t>
      </w:r>
      <w:r w:rsidRPr="00265A84">
        <w:rPr>
          <w:rtl/>
        </w:rPr>
        <w:t>بين عمل فريق المهام وفرق العمل. ونظراً لطابع استعجال المسائل التي يتعين أن يعهد بها إلى فريق مهام</w:t>
      </w:r>
      <w:r w:rsidRPr="00265A84">
        <w:rPr>
          <w:rFonts w:hint="eastAsia"/>
          <w:rtl/>
        </w:rPr>
        <w:t> </w:t>
      </w:r>
      <w:r w:rsidRPr="00265A84">
        <w:rPr>
          <w:rtl/>
        </w:rPr>
        <w:t>ما،</w:t>
      </w:r>
      <w:r w:rsidR="00394B0D">
        <w:rPr>
          <w:rtl/>
        </w:rPr>
        <w:t xml:space="preserve"> لا </w:t>
      </w:r>
      <w:r w:rsidRPr="00265A84">
        <w:rPr>
          <w:rtl/>
        </w:rPr>
        <w:t>بد من تحديد مواعيد نهائية لاستكمال العمل، وينحل فريق المهام لدى استكمال العمل المسند</w:t>
      </w:r>
      <w:r w:rsidRPr="00265A84">
        <w:rPr>
          <w:rFonts w:hint="eastAsia"/>
          <w:rtl/>
        </w:rPr>
        <w:t> </w:t>
      </w:r>
      <w:r w:rsidRPr="00265A84">
        <w:rPr>
          <w:rtl/>
        </w:rPr>
        <w:t>إليه.</w:t>
      </w:r>
    </w:p>
    <w:p w:rsidR="00F82188" w:rsidRPr="000C74F9" w:rsidRDefault="00F82188" w:rsidP="00F82188">
      <w:pPr>
        <w:rPr>
          <w:rtl/>
        </w:rPr>
      </w:pPr>
      <w:r w:rsidRPr="0093735B">
        <w:t>4</w:t>
      </w:r>
      <w:r w:rsidRPr="000C74F9">
        <w:t>.</w:t>
      </w:r>
      <w:r w:rsidRPr="0093735B">
        <w:t>2</w:t>
      </w:r>
      <w:r w:rsidRPr="000C74F9">
        <w:t>.</w:t>
      </w:r>
      <w:r w:rsidRPr="0093735B">
        <w:t>3</w:t>
      </w:r>
      <w:r>
        <w:t>.A</w:t>
      </w:r>
      <w:r w:rsidRPr="0093735B">
        <w:t>1</w:t>
      </w:r>
      <w:r w:rsidRPr="000C74F9">
        <w:rPr>
          <w:rtl/>
          <w:lang w:bidi="ar-SY"/>
        </w:rPr>
        <w:tab/>
      </w:r>
      <w:r w:rsidRPr="00265A84">
        <w:rPr>
          <w:rtl/>
        </w:rPr>
        <w:t>يكون إنشاء فريق مهام أحد الأعمال التي تضطلع بها لجنة الدراسات أثناء اجتماعها ويكون موضوع قرار تتخذه. وتعد لجنة الدراسات لكل فريق مهام نصاً يضم ما</w:t>
      </w:r>
      <w:r w:rsidRPr="00265A84">
        <w:rPr>
          <w:rFonts w:hint="eastAsia"/>
          <w:rtl/>
        </w:rPr>
        <w:t> </w:t>
      </w:r>
      <w:r w:rsidRPr="00265A84">
        <w:rPr>
          <w:rtl/>
        </w:rPr>
        <w:t>يلي:</w:t>
      </w:r>
    </w:p>
    <w:p w:rsidR="00F82188" w:rsidRPr="000C74F9" w:rsidRDefault="00F82188" w:rsidP="00F82188">
      <w:pPr>
        <w:pStyle w:val="enumlev10"/>
        <w:rPr>
          <w:rtl/>
        </w:rPr>
      </w:pPr>
      <w:r w:rsidRPr="00F82188">
        <w:rPr>
          <w:rtl/>
        </w:rPr>
        <w:t>-</w:t>
      </w:r>
      <w:r w:rsidRPr="00F82188">
        <w:rPr>
          <w:rtl/>
        </w:rPr>
        <w:tab/>
        <w:t>بيان بالأمور المحددة التي يتعين دراستها</w:t>
      </w:r>
      <w:r w:rsidR="00394B0D">
        <w:rPr>
          <w:rtl/>
        </w:rPr>
        <w:t xml:space="preserve"> في </w:t>
      </w:r>
      <w:r w:rsidRPr="00F82188">
        <w:rPr>
          <w:rtl/>
        </w:rPr>
        <w:t>إطار المسألة أو الموضوع المسند إليها وموضوع مشاريع التوصية أو التوصيات و/أو مشاريع التقرير أو التقارير التي يتعين إعدادها؛</w:t>
      </w:r>
    </w:p>
    <w:p w:rsidR="00F82188" w:rsidRPr="000C74F9" w:rsidRDefault="00F82188" w:rsidP="00F82188">
      <w:pPr>
        <w:pStyle w:val="enumlev10"/>
        <w:rPr>
          <w:rtl/>
        </w:rPr>
      </w:pPr>
      <w:r w:rsidRPr="00F82188">
        <w:rPr>
          <w:rtl/>
        </w:rPr>
        <w:t>-</w:t>
      </w:r>
      <w:r w:rsidRPr="00F82188">
        <w:rPr>
          <w:rtl/>
        </w:rPr>
        <w:tab/>
        <w:t>موعد تقديم التقرير؛</w:t>
      </w:r>
    </w:p>
    <w:p w:rsidR="00F82188" w:rsidRPr="000C74F9" w:rsidRDefault="00F82188" w:rsidP="00F82188">
      <w:pPr>
        <w:pStyle w:val="enumlev10"/>
        <w:rPr>
          <w:rtl/>
        </w:rPr>
      </w:pPr>
      <w:r w:rsidRPr="00F82188">
        <w:rPr>
          <w:rtl/>
        </w:rPr>
        <w:t>-</w:t>
      </w:r>
      <w:r w:rsidRPr="00F82188">
        <w:rPr>
          <w:rtl/>
        </w:rPr>
        <w:tab/>
        <w:t>اسم وعنوان الرئيس وأي نواب للرئيس.</w:t>
      </w:r>
    </w:p>
    <w:p w:rsidR="00F82188" w:rsidRPr="000C74F9" w:rsidRDefault="00F82188" w:rsidP="00F82188">
      <w:pPr>
        <w:rPr>
          <w:rtl/>
        </w:rPr>
      </w:pPr>
      <w:r w:rsidRPr="00F82188">
        <w:rPr>
          <w:rtl/>
        </w:rPr>
        <w:t>وبالإضافة إلى ذلك، وفي حالة نشوء مسألة أو موضوع بصفة عاجلة فيما</w:t>
      </w:r>
      <w:r w:rsidRPr="00F82188">
        <w:rPr>
          <w:rFonts w:hint="eastAsia"/>
          <w:rtl/>
        </w:rPr>
        <w:t> </w:t>
      </w:r>
      <w:r w:rsidRPr="00F82188">
        <w:rPr>
          <w:rtl/>
        </w:rPr>
        <w:t>بين اجتماعات لجان الدراسات، بحيث</w:t>
      </w:r>
      <w:r w:rsidR="00394B0D">
        <w:rPr>
          <w:rtl/>
        </w:rPr>
        <w:t xml:space="preserve"> لا </w:t>
      </w:r>
      <w:r w:rsidRPr="00F82188">
        <w:rPr>
          <w:rtl/>
        </w:rPr>
        <w:t>يمكن إرجاء النظر فيه حتى موعد اجتماع محدد للجنة الدراسات، يجوز للرئيس، بالتشاور مع نواب الرئيس والمدير، أن يبادر إلى إنشاء فريق مهام بموجب قرار يبين فيه المسألة العاجلة أو الموضوع العاجل الذي يتعين دراسته. وتؤكد لجنة الدراسات</w:t>
      </w:r>
      <w:r w:rsidR="00394B0D">
        <w:rPr>
          <w:rtl/>
        </w:rPr>
        <w:t xml:space="preserve"> في </w:t>
      </w:r>
      <w:r w:rsidRPr="00F82188">
        <w:rPr>
          <w:rtl/>
        </w:rPr>
        <w:t>اجتماعها التالي هذا</w:t>
      </w:r>
      <w:r w:rsidRPr="00F82188">
        <w:rPr>
          <w:rFonts w:hint="eastAsia"/>
          <w:rtl/>
        </w:rPr>
        <w:t> </w:t>
      </w:r>
      <w:r w:rsidRPr="00F82188">
        <w:rPr>
          <w:rtl/>
        </w:rPr>
        <w:t>الإجراء.</w:t>
      </w:r>
    </w:p>
    <w:p w:rsidR="00F82188" w:rsidRPr="000C74F9" w:rsidRDefault="00F82188" w:rsidP="00C45F83">
      <w:pPr>
        <w:rPr>
          <w:rtl/>
          <w:lang w:bidi="ar-EG"/>
        </w:rPr>
      </w:pPr>
      <w:r w:rsidRPr="0093735B">
        <w:rPr>
          <w:lang w:bidi="ar-SY"/>
        </w:rPr>
        <w:t>5</w:t>
      </w:r>
      <w:r w:rsidRPr="000C74F9">
        <w:rPr>
          <w:lang w:bidi="ar-SY"/>
        </w:rPr>
        <w:t>.</w:t>
      </w:r>
      <w:r w:rsidRPr="0093735B">
        <w:rPr>
          <w:lang w:bidi="ar-SY"/>
        </w:rPr>
        <w:t>2</w:t>
      </w:r>
      <w:r w:rsidRPr="000C74F9">
        <w:rPr>
          <w:lang w:bidi="ar-SY"/>
        </w:rPr>
        <w:t>.</w:t>
      </w:r>
      <w:r w:rsidRPr="0093735B">
        <w:rPr>
          <w:lang w:bidi="ar-SY"/>
        </w:rPr>
        <w:t>3</w:t>
      </w:r>
      <w:r>
        <w:t>.A</w:t>
      </w:r>
      <w:r w:rsidRPr="0093735B">
        <w:t>1</w:t>
      </w:r>
      <w:r w:rsidRPr="000C74F9">
        <w:rPr>
          <w:rtl/>
          <w:lang w:bidi="ar-SY"/>
        </w:rPr>
        <w:tab/>
      </w:r>
      <w:r w:rsidRPr="000C74F9">
        <w:rPr>
          <w:rtl/>
        </w:rPr>
        <w:t xml:space="preserve">يجوز، عند الضرورة، أن تبادر لجان الدراسات، بناءً على اقتراح رؤساء اللجان ذات الصلة، </w:t>
      </w:r>
      <w:r>
        <w:rPr>
          <w:rFonts w:hint="cs"/>
          <w:rtl/>
        </w:rPr>
        <w:t xml:space="preserve">أو بموجب قرار من الدورة الأولى للاجتماع التحضيري للمؤتمر، </w:t>
      </w:r>
      <w:r w:rsidRPr="000C74F9">
        <w:rPr>
          <w:rtl/>
        </w:rPr>
        <w:t xml:space="preserve">إلى إنشاء فرق عمل مشتركة أو أفرقة مهام مشتركة لجمع مساهمات تشمل عدة لجان دراسات أو لدراسة مسائل أو مواضيع تحتاج إلى مشاركة خبراء من أكثر من لجنة دراسات أو فرق عمل مشتركة </w:t>
      </w:r>
      <w:r w:rsidRPr="000C74F9">
        <w:t>(JWP)</w:t>
      </w:r>
      <w:r w:rsidRPr="000C74F9">
        <w:rPr>
          <w:rtl/>
        </w:rPr>
        <w:t xml:space="preserve"> أو أفرقة مهام مشتركة </w:t>
      </w:r>
      <w:r w:rsidRPr="000C74F9">
        <w:t>(JTG)</w:t>
      </w:r>
      <w:r w:rsidRPr="000C74F9">
        <w:rPr>
          <w:rtl/>
        </w:rPr>
        <w:t xml:space="preserve"> لإجراء دراسات من أجل التحضير للمؤتمر العالمي التالي للاتصالات الراديوية، كما ورد</w:t>
      </w:r>
      <w:r w:rsidR="00394B0D">
        <w:rPr>
          <w:rtl/>
        </w:rPr>
        <w:t xml:space="preserve"> في </w:t>
      </w:r>
      <w:r w:rsidRPr="000C74F9">
        <w:rPr>
          <w:rtl/>
        </w:rPr>
        <w:t xml:space="preserve">القرار </w:t>
      </w:r>
      <w:r w:rsidRPr="000C74F9">
        <w:t>ITU</w:t>
      </w:r>
      <w:r w:rsidR="00C45F83">
        <w:noBreakHyphen/>
      </w:r>
      <w:r w:rsidRPr="000C74F9">
        <w:t>R</w:t>
      </w:r>
      <w:r w:rsidR="00C45F83">
        <w:t> </w:t>
      </w:r>
      <w:r w:rsidRPr="0093735B">
        <w:t>2</w:t>
      </w:r>
      <w:r w:rsidRPr="000C74F9">
        <w:rPr>
          <w:rtl/>
        </w:rPr>
        <w:t>.</w:t>
      </w:r>
      <w:r>
        <w:rPr>
          <w:rFonts w:hint="cs"/>
          <w:rtl/>
        </w:rPr>
        <w:t xml:space="preserve"> وينبغي أن تحظى وثائق قطاع الاتصالات الراديوية، المشار إليها</w:t>
      </w:r>
      <w:r w:rsidR="00394B0D">
        <w:rPr>
          <w:rFonts w:hint="cs"/>
          <w:rtl/>
        </w:rPr>
        <w:t xml:space="preserve"> في </w:t>
      </w:r>
      <w:r>
        <w:rPr>
          <w:rFonts w:hint="cs"/>
          <w:rtl/>
        </w:rPr>
        <w:t>الملحق</w:t>
      </w:r>
      <w:r w:rsidR="003D4EC6">
        <w:rPr>
          <w:rFonts w:hint="eastAsia"/>
          <w:rtl/>
        </w:rPr>
        <w:t> </w:t>
      </w:r>
      <w:r w:rsidRPr="0093735B">
        <w:t>2</w:t>
      </w:r>
      <w:r>
        <w:rPr>
          <w:rFonts w:hint="cs"/>
          <w:rtl/>
          <w:lang w:bidi="ar-EG"/>
        </w:rPr>
        <w:t xml:space="preserve">، التي يعدها فريق عمل أو </w:t>
      </w:r>
      <w:r w:rsidR="003D4EC6">
        <w:rPr>
          <w:rFonts w:hint="cs"/>
          <w:rtl/>
          <w:lang w:bidi="ar-EG"/>
        </w:rPr>
        <w:t>فريق مهام مشترك</w:t>
      </w:r>
      <w:r>
        <w:rPr>
          <w:rFonts w:hint="cs"/>
          <w:rtl/>
          <w:lang w:bidi="ar-EG"/>
        </w:rPr>
        <w:t>، بموافقة مشتركة من لجان الدراسات المشاركة المعنية كما ينبغي أن تحظى أي مراجعات بموافقة مشتركة بالمثل.</w:t>
      </w:r>
    </w:p>
    <w:p w:rsidR="00F82188" w:rsidRPr="000C74F9" w:rsidRDefault="00F82188" w:rsidP="00F82188">
      <w:pPr>
        <w:rPr>
          <w:rtl/>
        </w:rPr>
      </w:pPr>
      <w:r w:rsidRPr="0093735B">
        <w:rPr>
          <w:lang w:bidi="ar-SY"/>
        </w:rPr>
        <w:t>6</w:t>
      </w:r>
      <w:r w:rsidRPr="000C74F9">
        <w:rPr>
          <w:lang w:bidi="ar-SY"/>
        </w:rPr>
        <w:t>.</w:t>
      </w:r>
      <w:r w:rsidRPr="0093735B">
        <w:rPr>
          <w:lang w:bidi="ar-SY"/>
        </w:rPr>
        <w:t>2</w:t>
      </w:r>
      <w:r w:rsidRPr="000C74F9">
        <w:rPr>
          <w:lang w:bidi="ar-SY"/>
        </w:rPr>
        <w:t>.</w:t>
      </w:r>
      <w:r w:rsidRPr="0093735B">
        <w:rPr>
          <w:lang w:bidi="ar-SY"/>
        </w:rPr>
        <w:t>3</w:t>
      </w:r>
      <w:r>
        <w:t>.A</w:t>
      </w:r>
      <w:r w:rsidRPr="0093735B">
        <w:t>1</w:t>
      </w:r>
      <w:r w:rsidRPr="000C74F9">
        <w:rPr>
          <w:rtl/>
          <w:lang w:bidi="ar-SY"/>
        </w:rPr>
        <w:tab/>
      </w:r>
      <w:r w:rsidRPr="00265A84">
        <w:rPr>
          <w:rtl/>
        </w:rPr>
        <w:t xml:space="preserve">في بعض الحالات، عندما تنشأ قضايا عاجلة أو محددة تحتاج إلى </w:t>
      </w:r>
      <w:r w:rsidRPr="00265A84">
        <w:rPr>
          <w:rtl/>
          <w:lang w:bidi="ar-EG"/>
        </w:rPr>
        <w:t>دراسة</w:t>
      </w:r>
      <w:r w:rsidRPr="00265A84">
        <w:rPr>
          <w:rtl/>
        </w:rPr>
        <w:t xml:space="preserve">، قد يكون من المناسب أن تقوم لجنة دراسات أو فرقة عمل أو فريق مهام </w:t>
      </w:r>
      <w:r w:rsidRPr="00265A84">
        <w:rPr>
          <w:rtl/>
          <w:lang w:bidi="ar-EG"/>
        </w:rPr>
        <w:t>ب</w:t>
      </w:r>
      <w:r w:rsidRPr="00265A84">
        <w:rPr>
          <w:rtl/>
        </w:rPr>
        <w:t>تعيين مقرر له اختصاصات واضحة يتولى، بوصفه خبيراً، القيام بالدراسات الأولية أو</w:t>
      </w:r>
      <w:r w:rsidRPr="00265A84">
        <w:rPr>
          <w:rFonts w:hint="eastAsia"/>
          <w:rtl/>
        </w:rPr>
        <w:t> </w:t>
      </w:r>
      <w:r w:rsidRPr="00265A84">
        <w:rPr>
          <w:rtl/>
        </w:rPr>
        <w:t>يجري مسحاً بين الدول الأعضاء وأعضاء القطاع والمنتسبين والهيئات الأكاديمية المشاركة</w:t>
      </w:r>
      <w:r w:rsidR="00394B0D">
        <w:rPr>
          <w:rtl/>
        </w:rPr>
        <w:t xml:space="preserve"> في </w:t>
      </w:r>
      <w:r w:rsidRPr="00265A84">
        <w:rPr>
          <w:rtl/>
        </w:rPr>
        <w:t>أعمال لجان الدراسات، وذلك بواسطة المراسلة بصورة أساسية. والطريقة التي ينتهجها المقرر، سواء كانت دراسة شخصية أم عملية مسح،</w:t>
      </w:r>
      <w:r w:rsidR="00394B0D">
        <w:rPr>
          <w:rtl/>
        </w:rPr>
        <w:t xml:space="preserve"> لا </w:t>
      </w:r>
      <w:r w:rsidRPr="00265A84">
        <w:rPr>
          <w:rtl/>
        </w:rPr>
        <w:t xml:space="preserve">تمليها طرائق العمل وإنما تكون اختيار </w:t>
      </w:r>
      <w:r w:rsidRPr="00265A84">
        <w:rPr>
          <w:rtl/>
        </w:rPr>
        <w:lastRenderedPageBreak/>
        <w:t>كل مقرر. ولذا يفترض أن تمثل نتائج العمل آراء المقرر. وقد يكون من المفيد أيضاً تعيين مقرر يعد مشروع توصية (توصيات) أو</w:t>
      </w:r>
      <w:r>
        <w:rPr>
          <w:rFonts w:hint="cs"/>
          <w:rtl/>
        </w:rPr>
        <w:t> </w:t>
      </w:r>
      <w:r w:rsidRPr="00265A84">
        <w:rPr>
          <w:rtl/>
        </w:rPr>
        <w:t>غير ذلك من نصوص قطاع الاتصالات الراديوية. وفي هذه الحالة ينبغي أن يذكر بوضوح إعداد مشروع التوصية (التوصيات) أو</w:t>
      </w:r>
      <w:r w:rsidRPr="00265A84">
        <w:rPr>
          <w:rFonts w:hint="eastAsia"/>
          <w:rtl/>
        </w:rPr>
        <w:t> </w:t>
      </w:r>
      <w:r w:rsidRPr="00265A84">
        <w:rPr>
          <w:rtl/>
        </w:rPr>
        <w:t>نصوص قطاع الاتصالات الراديوية الأخرى</w:t>
      </w:r>
      <w:r w:rsidR="00394B0D">
        <w:rPr>
          <w:rtl/>
        </w:rPr>
        <w:t xml:space="preserve"> في </w:t>
      </w:r>
      <w:r w:rsidRPr="00265A84">
        <w:rPr>
          <w:rtl/>
        </w:rPr>
        <w:t>الاختصاصات، وينبغي للمقرر أن يقدم مشاريع التوصيات كمساهمة</w:t>
      </w:r>
      <w:r w:rsidR="00394B0D">
        <w:rPr>
          <w:rtl/>
        </w:rPr>
        <w:t xml:space="preserve"> في </w:t>
      </w:r>
      <w:r w:rsidRPr="00265A84">
        <w:rPr>
          <w:rtl/>
        </w:rPr>
        <w:t>عمل فرقة العمل أو فريق المهام الذي ينتمي إليه</w:t>
      </w:r>
      <w:r w:rsidR="00394B0D">
        <w:rPr>
          <w:rtl/>
        </w:rPr>
        <w:t xml:space="preserve"> في </w:t>
      </w:r>
      <w:r w:rsidRPr="00265A84">
        <w:rPr>
          <w:rtl/>
        </w:rPr>
        <w:t>وقت كافٍ قبل الاجتماع بما</w:t>
      </w:r>
      <w:r w:rsidRPr="00265A84">
        <w:rPr>
          <w:rFonts w:hint="eastAsia"/>
          <w:rtl/>
        </w:rPr>
        <w:t> </w:t>
      </w:r>
      <w:r w:rsidRPr="00265A84">
        <w:rPr>
          <w:rtl/>
        </w:rPr>
        <w:t>يسمح بإبداء تعليقات</w:t>
      </w:r>
      <w:r w:rsidRPr="00265A84">
        <w:rPr>
          <w:rFonts w:hint="eastAsia"/>
          <w:rtl/>
        </w:rPr>
        <w:t> </w:t>
      </w:r>
      <w:r w:rsidRPr="00265A84">
        <w:rPr>
          <w:rtl/>
        </w:rPr>
        <w:t>عليه.</w:t>
      </w:r>
    </w:p>
    <w:p w:rsidR="00F82188" w:rsidRPr="000C74F9" w:rsidRDefault="00F82188" w:rsidP="00F82188">
      <w:pPr>
        <w:rPr>
          <w:rtl/>
          <w:lang w:bidi="ar-EG"/>
        </w:rPr>
      </w:pPr>
      <w:r w:rsidRPr="0093735B">
        <w:t>7</w:t>
      </w:r>
      <w:r w:rsidRPr="000C74F9">
        <w:t>.</w:t>
      </w:r>
      <w:r w:rsidRPr="0093735B">
        <w:t>2</w:t>
      </w:r>
      <w:r w:rsidRPr="000C74F9">
        <w:t>.</w:t>
      </w:r>
      <w:r w:rsidRPr="0093735B">
        <w:t>3</w:t>
      </w:r>
      <w:r>
        <w:t>.A</w:t>
      </w:r>
      <w:r w:rsidRPr="0093735B">
        <w:t>1</w:t>
      </w:r>
      <w:r w:rsidRPr="000C74F9">
        <w:rPr>
          <w:rtl/>
          <w:lang w:bidi="ar-SY"/>
        </w:rPr>
        <w:tab/>
      </w:r>
      <w:r w:rsidRPr="00265A84">
        <w:rPr>
          <w:rtl/>
          <w:lang w:bidi="ar-EG"/>
        </w:rPr>
        <w:t>يجوز أيضاً للجنة دراسات أو فرقة عمل أو فريق مهام أن تنشئ فريق مقرر لمعالجة أي مسائل عاجلة أو محددة تتطلب الدراسة. ويختلف فريق المقرر عن المقرر من حيث إن فريق المقرر يتكون، بالإضافة إلى المقرر المعين، من أعضاء ويجب أن</w:t>
      </w:r>
      <w:r>
        <w:rPr>
          <w:rFonts w:hint="cs"/>
          <w:rtl/>
          <w:lang w:bidi="ar-EG"/>
        </w:rPr>
        <w:t> </w:t>
      </w:r>
      <w:r w:rsidRPr="00265A84">
        <w:rPr>
          <w:rtl/>
          <w:lang w:bidi="ar-EG"/>
        </w:rPr>
        <w:t>تمثل نتائج فريق المقرر توافق آراء الفريق أو أن تعكس تنوع وجهات نظر المشاركين</w:t>
      </w:r>
      <w:r w:rsidR="00394B0D">
        <w:rPr>
          <w:rtl/>
          <w:lang w:bidi="ar-EG"/>
        </w:rPr>
        <w:t xml:space="preserve"> في </w:t>
      </w:r>
      <w:r w:rsidRPr="00265A84">
        <w:rPr>
          <w:rtl/>
          <w:lang w:bidi="ar-EG"/>
        </w:rPr>
        <w:t>الفريق. ويجب أن يكون لفريق المقرر اختصاصات محددة بوضوح. وينبغي الاضطلاع بأكبر قدر من أعمال الفريق بواسطة المراسلة. ولكن إذا دعت الضرورة يمكن لفريق مقرر أن يعقد اجتماعاً للمضي قدماً</w:t>
      </w:r>
      <w:r w:rsidR="00394B0D">
        <w:rPr>
          <w:rtl/>
          <w:lang w:bidi="ar-EG"/>
        </w:rPr>
        <w:t xml:space="preserve"> في </w:t>
      </w:r>
      <w:r w:rsidRPr="00265A84">
        <w:rPr>
          <w:rtl/>
          <w:lang w:bidi="ar-EG"/>
        </w:rPr>
        <w:t>أعماله. ويصّرف فريق المقرر أعماله بدعم محدود يقدمه مكتب الاتصالات</w:t>
      </w:r>
      <w:r w:rsidRPr="00265A84">
        <w:rPr>
          <w:rFonts w:hint="eastAsia"/>
          <w:rtl/>
          <w:lang w:bidi="ar-EG"/>
        </w:rPr>
        <w:t> </w:t>
      </w:r>
      <w:r w:rsidRPr="00265A84">
        <w:rPr>
          <w:rtl/>
          <w:lang w:bidi="ar-EG"/>
        </w:rPr>
        <w:t>الراديوية.</w:t>
      </w:r>
    </w:p>
    <w:p w:rsidR="00F82188" w:rsidRPr="000C74F9" w:rsidRDefault="00F82188" w:rsidP="00F82188">
      <w:pPr>
        <w:rPr>
          <w:rtl/>
        </w:rPr>
      </w:pPr>
      <w:r w:rsidRPr="0093735B">
        <w:rPr>
          <w:lang w:bidi="ar-EG"/>
        </w:rPr>
        <w:t>8</w:t>
      </w:r>
      <w:r w:rsidRPr="000C74F9">
        <w:rPr>
          <w:lang w:bidi="ar-EG"/>
        </w:rPr>
        <w:t>.</w:t>
      </w:r>
      <w:r w:rsidRPr="0093735B">
        <w:rPr>
          <w:lang w:bidi="ar-EG"/>
        </w:rPr>
        <w:t>2</w:t>
      </w:r>
      <w:r w:rsidRPr="000C74F9">
        <w:rPr>
          <w:lang w:bidi="ar-EG"/>
        </w:rPr>
        <w:t>.</w:t>
      </w:r>
      <w:r w:rsidRPr="0093735B">
        <w:rPr>
          <w:lang w:bidi="ar-EG"/>
        </w:rPr>
        <w:t>3</w:t>
      </w:r>
      <w:r>
        <w:t>.A</w:t>
      </w:r>
      <w:r w:rsidRPr="0093735B">
        <w:t>1</w:t>
      </w:r>
      <w:r w:rsidRPr="000C74F9">
        <w:rPr>
          <w:rtl/>
          <w:lang w:bidi="ar-SY"/>
        </w:rPr>
        <w:tab/>
      </w:r>
      <w:r w:rsidRPr="00011755">
        <w:rPr>
          <w:rtl/>
        </w:rPr>
        <w:t>وبالإضافة إلى ما</w:t>
      </w:r>
      <w:r w:rsidRPr="00011755">
        <w:rPr>
          <w:rFonts w:hint="eastAsia"/>
          <w:rtl/>
        </w:rPr>
        <w:t> </w:t>
      </w:r>
      <w:r w:rsidRPr="00011755">
        <w:rPr>
          <w:rtl/>
        </w:rPr>
        <w:t>سبق، يمكن</w:t>
      </w:r>
      <w:r w:rsidR="00394B0D">
        <w:rPr>
          <w:rtl/>
        </w:rPr>
        <w:t xml:space="preserve"> في </w:t>
      </w:r>
      <w:r w:rsidRPr="00011755">
        <w:rPr>
          <w:rtl/>
        </w:rPr>
        <w:t>بعض الحالات الخاصة، توخي إنشاء فريق مقررين مشترك يتكون من مقرر (مقررين) وخبراء آخرين</w:t>
      </w:r>
      <w:r w:rsidRPr="00011755">
        <w:rPr>
          <w:b/>
          <w:bCs/>
          <w:rtl/>
        </w:rPr>
        <w:t xml:space="preserve"> </w:t>
      </w:r>
      <w:r w:rsidRPr="00011755">
        <w:rPr>
          <w:rtl/>
        </w:rPr>
        <w:t>من أكثر من لجنة دراسات. وينبغي لفريق المقررين المشترك أن يقدم تقاريره إلى فرق العمل أو أفرقة المهام التابعة للجنة الدراسات ذات الصلة.</w:t>
      </w:r>
      <w:r w:rsidRPr="000C74F9">
        <w:rPr>
          <w:rtl/>
        </w:rPr>
        <w:t xml:space="preserve"> </w:t>
      </w:r>
      <w:r w:rsidRPr="000C74F9">
        <w:rPr>
          <w:rFonts w:hint="cs"/>
          <w:rtl/>
        </w:rPr>
        <w:t>ولا</w:t>
      </w:r>
      <w:r w:rsidRPr="000C74F9">
        <w:rPr>
          <w:rFonts w:hint="eastAsia"/>
          <w:rtl/>
        </w:rPr>
        <w:t> </w:t>
      </w:r>
      <w:r w:rsidRPr="000C74F9">
        <w:rPr>
          <w:rFonts w:hint="cs"/>
          <w:rtl/>
        </w:rPr>
        <w:t>تنطبق</w:t>
      </w:r>
      <w:r w:rsidRPr="000C74F9">
        <w:rPr>
          <w:rtl/>
        </w:rPr>
        <w:t xml:space="preserve"> </w:t>
      </w:r>
      <w:r w:rsidRPr="000C74F9">
        <w:rPr>
          <w:rFonts w:hint="cs"/>
          <w:rtl/>
        </w:rPr>
        <w:t>الأحكام</w:t>
      </w:r>
      <w:r w:rsidRPr="000C74F9">
        <w:rPr>
          <w:rtl/>
        </w:rPr>
        <w:t xml:space="preserve"> </w:t>
      </w:r>
      <w:r w:rsidRPr="000C74F9">
        <w:rPr>
          <w:rFonts w:hint="cs"/>
          <w:rtl/>
        </w:rPr>
        <w:t>الواردة</w:t>
      </w:r>
      <w:r w:rsidR="00394B0D">
        <w:rPr>
          <w:rtl/>
        </w:rPr>
        <w:t xml:space="preserve"> في </w:t>
      </w:r>
      <w:r w:rsidRPr="000C74F9">
        <w:rPr>
          <w:rFonts w:hint="cs"/>
          <w:rtl/>
        </w:rPr>
        <w:t>الفقرة</w:t>
      </w:r>
      <w:r w:rsidRPr="000C74F9">
        <w:rPr>
          <w:rFonts w:hint="eastAsia"/>
          <w:rtl/>
          <w:lang w:bidi="ar-EG"/>
        </w:rPr>
        <w:t> </w:t>
      </w:r>
      <w:r w:rsidRPr="0093735B">
        <w:t>7</w:t>
      </w:r>
      <w:r w:rsidRPr="000C74F9">
        <w:t>.</w:t>
      </w:r>
      <w:r w:rsidRPr="0093735B">
        <w:t>1</w:t>
      </w:r>
      <w:r w:rsidRPr="000C74F9">
        <w:t>.</w:t>
      </w:r>
      <w:r w:rsidRPr="0093735B">
        <w:t>3</w:t>
      </w:r>
      <w:r>
        <w:t>.A</w:t>
      </w:r>
      <w:r w:rsidRPr="0093735B">
        <w:t>1</w:t>
      </w:r>
      <w:r w:rsidRPr="000C74F9">
        <w:rPr>
          <w:rtl/>
        </w:rPr>
        <w:t xml:space="preserve"> </w:t>
      </w:r>
      <w:r w:rsidRPr="000C74F9">
        <w:rPr>
          <w:rFonts w:hint="cs"/>
          <w:rtl/>
        </w:rPr>
        <w:t>بخصوص</w:t>
      </w:r>
      <w:r w:rsidRPr="000C74F9">
        <w:rPr>
          <w:rtl/>
        </w:rPr>
        <w:t xml:space="preserve"> </w:t>
      </w:r>
      <w:r w:rsidRPr="000C74F9">
        <w:rPr>
          <w:rFonts w:hint="cs"/>
          <w:rtl/>
        </w:rPr>
        <w:t>أفرقة</w:t>
      </w:r>
      <w:r w:rsidRPr="000C74F9">
        <w:rPr>
          <w:rtl/>
        </w:rPr>
        <w:t xml:space="preserve"> </w:t>
      </w:r>
      <w:r w:rsidRPr="000C74F9">
        <w:rPr>
          <w:rFonts w:hint="cs"/>
          <w:rtl/>
        </w:rPr>
        <w:t>المقررين</w:t>
      </w:r>
      <w:r w:rsidRPr="000C74F9">
        <w:rPr>
          <w:rtl/>
        </w:rPr>
        <w:t xml:space="preserve"> </w:t>
      </w:r>
      <w:r w:rsidRPr="000C74F9">
        <w:rPr>
          <w:rFonts w:hint="cs"/>
          <w:rtl/>
        </w:rPr>
        <w:t>المشتركة</w:t>
      </w:r>
      <w:r w:rsidRPr="000C74F9">
        <w:rPr>
          <w:rtl/>
        </w:rPr>
        <w:t xml:space="preserve"> </w:t>
      </w:r>
      <w:r w:rsidRPr="000C74F9">
        <w:rPr>
          <w:rFonts w:hint="cs"/>
          <w:rtl/>
        </w:rPr>
        <w:t>إلا</w:t>
      </w:r>
      <w:r w:rsidRPr="000C74F9">
        <w:rPr>
          <w:rFonts w:hint="eastAsia"/>
          <w:rtl/>
        </w:rPr>
        <w:t> </w:t>
      </w:r>
      <w:r w:rsidRPr="000C74F9">
        <w:rPr>
          <w:rFonts w:hint="cs"/>
          <w:rtl/>
        </w:rPr>
        <w:t>على</w:t>
      </w:r>
      <w:r w:rsidRPr="000C74F9">
        <w:rPr>
          <w:rtl/>
        </w:rPr>
        <w:t xml:space="preserve"> </w:t>
      </w:r>
      <w:r w:rsidRPr="000C74F9">
        <w:rPr>
          <w:rFonts w:hint="cs"/>
          <w:rtl/>
        </w:rPr>
        <w:t>تلك</w:t>
      </w:r>
      <w:r w:rsidRPr="000C74F9">
        <w:rPr>
          <w:rtl/>
        </w:rPr>
        <w:t xml:space="preserve"> </w:t>
      </w:r>
      <w:r w:rsidRPr="000C74F9">
        <w:rPr>
          <w:rFonts w:hint="cs"/>
          <w:rtl/>
        </w:rPr>
        <w:t>الأفرقة</w:t>
      </w:r>
      <w:r w:rsidRPr="000C74F9">
        <w:rPr>
          <w:rtl/>
        </w:rPr>
        <w:t xml:space="preserve"> </w:t>
      </w:r>
      <w:r w:rsidRPr="000C74F9">
        <w:rPr>
          <w:rFonts w:hint="cs"/>
          <w:rtl/>
        </w:rPr>
        <w:t>التي</w:t>
      </w:r>
      <w:r>
        <w:rPr>
          <w:rFonts w:hint="cs"/>
          <w:rtl/>
        </w:rPr>
        <w:t> </w:t>
      </w:r>
      <w:r w:rsidRPr="000C74F9">
        <w:rPr>
          <w:rFonts w:hint="cs"/>
          <w:rtl/>
        </w:rPr>
        <w:t>حددها</w:t>
      </w:r>
      <w:r w:rsidRPr="000C74F9">
        <w:rPr>
          <w:rtl/>
        </w:rPr>
        <w:t xml:space="preserve"> </w:t>
      </w:r>
      <w:r w:rsidRPr="000C74F9">
        <w:rPr>
          <w:rFonts w:hint="cs"/>
          <w:rtl/>
        </w:rPr>
        <w:t>المدير،</w:t>
      </w:r>
      <w:r w:rsidRPr="000C74F9">
        <w:rPr>
          <w:rtl/>
        </w:rPr>
        <w:t xml:space="preserve"> </w:t>
      </w:r>
      <w:r w:rsidRPr="000C74F9">
        <w:rPr>
          <w:rFonts w:hint="cs"/>
          <w:rtl/>
        </w:rPr>
        <w:t>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على</w:t>
      </w:r>
      <w:r w:rsidRPr="000C74F9">
        <w:rPr>
          <w:rtl/>
        </w:rPr>
        <w:t xml:space="preserve"> </w:t>
      </w:r>
      <w:r w:rsidRPr="000C74F9">
        <w:rPr>
          <w:rFonts w:hint="cs"/>
          <w:rtl/>
        </w:rPr>
        <w:t>أنها</w:t>
      </w:r>
      <w:r w:rsidRPr="000C74F9">
        <w:rPr>
          <w:rtl/>
        </w:rPr>
        <w:t xml:space="preserve"> </w:t>
      </w:r>
      <w:r w:rsidRPr="000C74F9">
        <w:rPr>
          <w:rFonts w:hint="cs"/>
          <w:rtl/>
        </w:rPr>
        <w:t>تتطلب</w:t>
      </w:r>
      <w:r w:rsidRPr="000C74F9">
        <w:rPr>
          <w:rtl/>
        </w:rPr>
        <w:t xml:space="preserve"> </w:t>
      </w:r>
      <w:r w:rsidRPr="000C74F9">
        <w:rPr>
          <w:rFonts w:hint="cs"/>
          <w:rtl/>
        </w:rPr>
        <w:t>دعماً</w:t>
      </w:r>
      <w:r w:rsidRPr="000C74F9">
        <w:rPr>
          <w:rFonts w:hint="eastAsia"/>
          <w:rtl/>
        </w:rPr>
        <w:t> </w:t>
      </w:r>
      <w:r w:rsidRPr="000C74F9">
        <w:rPr>
          <w:rFonts w:hint="cs"/>
          <w:rtl/>
        </w:rPr>
        <w:t>خاصاً</w:t>
      </w:r>
      <w:r w:rsidRPr="000C74F9">
        <w:rPr>
          <w:rtl/>
        </w:rPr>
        <w:t>.</w:t>
      </w:r>
    </w:p>
    <w:p w:rsidR="00F82188" w:rsidRPr="000C74F9" w:rsidRDefault="00F82188" w:rsidP="00F82188">
      <w:pPr>
        <w:rPr>
          <w:rtl/>
          <w:lang w:bidi="ar-EG"/>
        </w:rPr>
      </w:pPr>
      <w:r w:rsidRPr="0093735B">
        <w:rPr>
          <w:lang w:bidi="ar-SY"/>
        </w:rPr>
        <w:t>9</w:t>
      </w:r>
      <w:r w:rsidRPr="000C74F9">
        <w:rPr>
          <w:lang w:bidi="ar-SY"/>
        </w:rPr>
        <w:t>.</w:t>
      </w:r>
      <w:r w:rsidRPr="0093735B">
        <w:rPr>
          <w:lang w:bidi="ar-SY"/>
        </w:rPr>
        <w:t>2</w:t>
      </w:r>
      <w:r w:rsidRPr="000C74F9">
        <w:rPr>
          <w:lang w:bidi="ar-SY"/>
        </w:rPr>
        <w:t>.</w:t>
      </w:r>
      <w:r w:rsidRPr="0093735B">
        <w:rPr>
          <w:lang w:bidi="ar-SY"/>
        </w:rPr>
        <w:t>3</w:t>
      </w:r>
      <w:r>
        <w:t>.A</w:t>
      </w:r>
      <w:r w:rsidRPr="0093735B">
        <w:t>1</w:t>
      </w:r>
      <w:r w:rsidRPr="000C74F9">
        <w:rPr>
          <w:rtl/>
          <w:lang w:bidi="ar-SY"/>
        </w:rPr>
        <w:tab/>
      </w:r>
      <w:r w:rsidRPr="00011755">
        <w:rPr>
          <w:rtl/>
          <w:lang w:bidi="ar-EG"/>
        </w:rPr>
        <w:t>يجوز أيضاً إنشاء أفرقة عمل بالمراسلة بقيادة رئيس فريق عمل بالمراسلة معّين. ويختلف فريق العمل بالمراسلة عن فريق المقرر من حيث إن فريق العمل بالمراسلة</w:t>
      </w:r>
      <w:r w:rsidR="00394B0D">
        <w:rPr>
          <w:rtl/>
          <w:lang w:bidi="ar-EG"/>
        </w:rPr>
        <w:t xml:space="preserve"> لا </w:t>
      </w:r>
      <w:r w:rsidRPr="00011755">
        <w:rPr>
          <w:rtl/>
          <w:lang w:bidi="ar-EG"/>
        </w:rPr>
        <w:t>يعمل إلا</w:t>
      </w:r>
      <w:r w:rsidRPr="00011755">
        <w:rPr>
          <w:rFonts w:hint="eastAsia"/>
          <w:rtl/>
          <w:lang w:bidi="ar-EG"/>
        </w:rPr>
        <w:t> </w:t>
      </w:r>
      <w:r w:rsidRPr="00011755">
        <w:rPr>
          <w:rtl/>
          <w:lang w:bidi="ar-EG"/>
        </w:rPr>
        <w:t>بالمراسلة إلكترونياً ولا</w:t>
      </w:r>
      <w:r w:rsidRPr="00011755">
        <w:rPr>
          <w:rFonts w:hint="eastAsia"/>
          <w:rtl/>
          <w:lang w:bidi="ar-EG"/>
        </w:rPr>
        <w:t> </w:t>
      </w:r>
      <w:r w:rsidRPr="00011755">
        <w:rPr>
          <w:rtl/>
          <w:lang w:bidi="ar-EG"/>
        </w:rPr>
        <w:t>يحتاج إلى عقد أي اجتماع. ويجب أن يكون لفريق العمل بالمراسلة اختصاصات محددة بوضوح، ويمكن لأي فرقة عمل أو فريق مهام أو لجنة دراسات، أو لجنة تنسيق المفردات أو</w:t>
      </w:r>
      <w:r w:rsidRPr="00011755">
        <w:rPr>
          <w:rFonts w:hint="eastAsia"/>
          <w:rtl/>
          <w:lang w:bidi="ar-EG"/>
        </w:rPr>
        <w:t> </w:t>
      </w:r>
      <w:r w:rsidRPr="00011755">
        <w:rPr>
          <w:rtl/>
          <w:lang w:bidi="ar-EG"/>
        </w:rPr>
        <w:t>الفريق الاستشاري للاتصالات الراديوية، أن تنشئ فريق عمل بالمراسلة وتعيّن</w:t>
      </w:r>
      <w:r w:rsidRPr="00011755">
        <w:rPr>
          <w:rFonts w:hint="eastAsia"/>
          <w:rtl/>
          <w:lang w:bidi="ar-EG"/>
        </w:rPr>
        <w:t> </w:t>
      </w:r>
      <w:r w:rsidRPr="00011755">
        <w:rPr>
          <w:rtl/>
          <w:lang w:bidi="ar-EG"/>
        </w:rPr>
        <w:t>له</w:t>
      </w:r>
      <w:r w:rsidRPr="00011755">
        <w:rPr>
          <w:rFonts w:hint="eastAsia"/>
          <w:rtl/>
          <w:lang w:bidi="ar-EG"/>
        </w:rPr>
        <w:t> </w:t>
      </w:r>
      <w:r w:rsidRPr="00011755">
        <w:rPr>
          <w:rtl/>
          <w:lang w:bidi="ar-EG"/>
        </w:rPr>
        <w:t>رئيساً.</w:t>
      </w:r>
    </w:p>
    <w:p w:rsidR="00F82188" w:rsidRPr="000C74F9" w:rsidRDefault="00F82188" w:rsidP="00420FA2">
      <w:pPr>
        <w:rPr>
          <w:rtl/>
          <w:lang w:bidi="ar-EG"/>
        </w:rPr>
      </w:pPr>
      <w:r w:rsidRPr="0093735B">
        <w:rPr>
          <w:lang w:bidi="ar-EG"/>
        </w:rPr>
        <w:t>10</w:t>
      </w:r>
      <w:r w:rsidRPr="000C74F9">
        <w:rPr>
          <w:lang w:bidi="ar-EG"/>
        </w:rPr>
        <w:t>.</w:t>
      </w:r>
      <w:r w:rsidRPr="0093735B">
        <w:rPr>
          <w:lang w:bidi="ar-EG"/>
        </w:rPr>
        <w:t>2</w:t>
      </w:r>
      <w:r w:rsidRPr="000C74F9">
        <w:rPr>
          <w:lang w:bidi="ar-EG"/>
        </w:rPr>
        <w:t>.</w:t>
      </w:r>
      <w:r w:rsidRPr="0093735B">
        <w:rPr>
          <w:lang w:bidi="ar-EG"/>
        </w:rPr>
        <w:t>3</w:t>
      </w:r>
      <w:r>
        <w:t>.A</w:t>
      </w:r>
      <w:r w:rsidRPr="0093735B">
        <w:t>1</w:t>
      </w:r>
      <w:r w:rsidRPr="000C74F9">
        <w:rPr>
          <w:rtl/>
          <w:lang w:bidi="ar-SY"/>
        </w:rPr>
        <w:tab/>
      </w:r>
      <w:r w:rsidRPr="000C74F9">
        <w:rPr>
          <w:rFonts w:hint="cs"/>
          <w:rtl/>
          <w:lang w:bidi="ar-EG"/>
        </w:rPr>
        <w:t>المشاركة</w:t>
      </w:r>
      <w:r w:rsidR="00394B0D">
        <w:rPr>
          <w:rtl/>
          <w:lang w:bidi="ar-EG"/>
        </w:rPr>
        <w:t xml:space="preserve"> في </w:t>
      </w:r>
      <w:r w:rsidRPr="000C74F9">
        <w:rPr>
          <w:rFonts w:hint="cs"/>
          <w:rtl/>
          <w:lang w:bidi="ar-EG"/>
        </w:rPr>
        <w:t>أعمال</w:t>
      </w:r>
      <w:r w:rsidRPr="000C74F9">
        <w:rPr>
          <w:rtl/>
          <w:lang w:bidi="ar-EG"/>
        </w:rPr>
        <w:t xml:space="preserve"> </w:t>
      </w:r>
      <w:r w:rsidRPr="000C74F9">
        <w:rPr>
          <w:rFonts w:hint="cs"/>
          <w:rtl/>
          <w:lang w:bidi="ar-EG"/>
        </w:rPr>
        <w:t>أفرقة</w:t>
      </w:r>
      <w:r w:rsidRPr="000C74F9">
        <w:rPr>
          <w:rtl/>
          <w:lang w:bidi="ar-EG"/>
        </w:rPr>
        <w:t xml:space="preserve"> </w:t>
      </w:r>
      <w:r w:rsidRPr="000C74F9">
        <w:rPr>
          <w:rFonts w:hint="cs"/>
          <w:rtl/>
          <w:lang w:bidi="ar-EG"/>
        </w:rPr>
        <w:t>المقررين</w:t>
      </w:r>
      <w:r w:rsidRPr="000C74F9">
        <w:rPr>
          <w:rtl/>
          <w:lang w:bidi="ar-EG"/>
        </w:rPr>
        <w:t xml:space="preserve"> </w:t>
      </w:r>
      <w:r w:rsidRPr="000C74F9">
        <w:rPr>
          <w:rFonts w:hint="cs"/>
          <w:rtl/>
          <w:lang w:bidi="ar-EG"/>
        </w:rPr>
        <w:t>وأفرقة</w:t>
      </w:r>
      <w:r w:rsidRPr="000C74F9">
        <w:rPr>
          <w:rtl/>
          <w:lang w:bidi="ar-EG"/>
        </w:rPr>
        <w:t xml:space="preserve"> </w:t>
      </w:r>
      <w:r w:rsidRPr="000C74F9">
        <w:rPr>
          <w:rFonts w:hint="cs"/>
          <w:rtl/>
          <w:lang w:bidi="ar-EG"/>
        </w:rPr>
        <w:t>المقررين</w:t>
      </w:r>
      <w:r w:rsidRPr="000C74F9">
        <w:rPr>
          <w:rtl/>
          <w:lang w:bidi="ar-EG"/>
        </w:rPr>
        <w:t xml:space="preserve"> </w:t>
      </w:r>
      <w:r w:rsidRPr="000C74F9">
        <w:rPr>
          <w:rFonts w:hint="cs"/>
          <w:rtl/>
          <w:lang w:bidi="ar-EG"/>
        </w:rPr>
        <w:t>المشتركة</w:t>
      </w:r>
      <w:r w:rsidRPr="000C74F9">
        <w:rPr>
          <w:rtl/>
          <w:lang w:bidi="ar-EG"/>
        </w:rPr>
        <w:t xml:space="preserve"> </w:t>
      </w:r>
      <w:r w:rsidRPr="000C74F9">
        <w:rPr>
          <w:rFonts w:hint="cs"/>
          <w:rtl/>
          <w:lang w:bidi="ar-EG"/>
        </w:rPr>
        <w:t>وأفرقة</w:t>
      </w:r>
      <w:r w:rsidRPr="000C74F9">
        <w:rPr>
          <w:rtl/>
          <w:lang w:bidi="ar-EG"/>
        </w:rPr>
        <w:t xml:space="preserve"> </w:t>
      </w:r>
      <w:r w:rsidRPr="000C74F9">
        <w:rPr>
          <w:rFonts w:hint="cs"/>
          <w:rtl/>
          <w:lang w:bidi="ar-EG"/>
        </w:rPr>
        <w:t>المراسلة</w:t>
      </w:r>
      <w:r w:rsidRPr="000C74F9">
        <w:rPr>
          <w:rtl/>
          <w:lang w:bidi="ar-EG"/>
        </w:rPr>
        <w:t xml:space="preserve"> </w:t>
      </w:r>
      <w:r w:rsidRPr="000C74F9">
        <w:rPr>
          <w:rFonts w:hint="cs"/>
          <w:rtl/>
          <w:lang w:bidi="ar-EG"/>
        </w:rPr>
        <w:t>المنبثقة</w:t>
      </w:r>
      <w:r w:rsidRPr="000C74F9">
        <w:rPr>
          <w:rtl/>
          <w:lang w:bidi="ar-EG"/>
        </w:rPr>
        <w:t xml:space="preserve"> </w:t>
      </w:r>
      <w:r w:rsidRPr="000C74F9">
        <w:rPr>
          <w:rFonts w:hint="cs"/>
          <w:rtl/>
          <w:lang w:bidi="ar-EG"/>
        </w:rPr>
        <w:t>عن</w:t>
      </w:r>
      <w:r w:rsidRPr="000C74F9">
        <w:rPr>
          <w:rtl/>
          <w:lang w:bidi="ar-EG"/>
        </w:rPr>
        <w:t xml:space="preserve"> </w:t>
      </w:r>
      <w:r w:rsidRPr="000C74F9">
        <w:rPr>
          <w:rFonts w:hint="cs"/>
          <w:rtl/>
          <w:lang w:bidi="ar-EG"/>
        </w:rPr>
        <w:t>لجان</w:t>
      </w:r>
      <w:r w:rsidRPr="000C74F9">
        <w:rPr>
          <w:rtl/>
          <w:lang w:bidi="ar-EG"/>
        </w:rPr>
        <w:t xml:space="preserve"> </w:t>
      </w:r>
      <w:r w:rsidRPr="000C74F9">
        <w:rPr>
          <w:rFonts w:hint="cs"/>
          <w:rtl/>
          <w:lang w:bidi="ar-EG"/>
        </w:rPr>
        <w:t>الدراسات</w:t>
      </w:r>
      <w:r w:rsidRPr="000C74F9">
        <w:rPr>
          <w:rtl/>
          <w:lang w:bidi="ar-EG"/>
        </w:rPr>
        <w:t xml:space="preserve"> </w:t>
      </w:r>
      <w:r w:rsidRPr="000C74F9">
        <w:rPr>
          <w:rFonts w:hint="cs"/>
          <w:rtl/>
          <w:lang w:bidi="ar-EG"/>
        </w:rPr>
        <w:t>مفتوحة</w:t>
      </w:r>
      <w:r w:rsidRPr="000C74F9">
        <w:rPr>
          <w:rtl/>
          <w:lang w:bidi="ar-EG"/>
        </w:rPr>
        <w:t xml:space="preserve"> </w:t>
      </w:r>
      <w:r w:rsidRPr="000C74F9">
        <w:rPr>
          <w:rFonts w:hint="cs"/>
          <w:rtl/>
          <w:lang w:bidi="ar-EG"/>
        </w:rPr>
        <w:t>أمام</w:t>
      </w:r>
      <w:r w:rsidRPr="000C74F9">
        <w:rPr>
          <w:rtl/>
          <w:lang w:bidi="ar-EG"/>
        </w:rPr>
        <w:t xml:space="preserve"> </w:t>
      </w:r>
      <w:r w:rsidRPr="000C74F9">
        <w:rPr>
          <w:rFonts w:hint="cs"/>
          <w:rtl/>
          <w:lang w:bidi="ar-EG"/>
        </w:rPr>
        <w:t>ممثلي</w:t>
      </w:r>
      <w:r w:rsidRPr="000C74F9">
        <w:rPr>
          <w:rtl/>
          <w:lang w:bidi="ar-EG"/>
        </w:rPr>
        <w:t xml:space="preserve"> </w:t>
      </w:r>
      <w:r w:rsidRPr="000C74F9">
        <w:rPr>
          <w:rFonts w:hint="cs"/>
          <w:rtl/>
          <w:lang w:bidi="ar-EG"/>
        </w:rPr>
        <w:t>الدول</w:t>
      </w:r>
      <w:r w:rsidRPr="000C74F9">
        <w:rPr>
          <w:rtl/>
          <w:lang w:bidi="ar-EG"/>
        </w:rPr>
        <w:t xml:space="preserve"> </w:t>
      </w:r>
      <w:r w:rsidRPr="000C74F9">
        <w:rPr>
          <w:rFonts w:hint="cs"/>
          <w:rtl/>
          <w:lang w:bidi="ar-EG"/>
        </w:rPr>
        <w:t>الأعضاء</w:t>
      </w:r>
      <w:r w:rsidRPr="000C74F9">
        <w:rPr>
          <w:rtl/>
          <w:lang w:bidi="ar-EG"/>
        </w:rPr>
        <w:t xml:space="preserve"> </w:t>
      </w:r>
      <w:r w:rsidRPr="000C74F9">
        <w:rPr>
          <w:rFonts w:hint="cs"/>
          <w:rtl/>
          <w:lang w:bidi="ar-EG"/>
        </w:rPr>
        <w:t>وأعضاء</w:t>
      </w:r>
      <w:r w:rsidRPr="000C74F9">
        <w:rPr>
          <w:rtl/>
          <w:lang w:bidi="ar-EG"/>
        </w:rPr>
        <w:t xml:space="preserve"> </w:t>
      </w:r>
      <w:r w:rsidRPr="000C74F9">
        <w:rPr>
          <w:rFonts w:hint="cs"/>
          <w:rtl/>
          <w:lang w:bidi="ar-EG"/>
        </w:rPr>
        <w:t>القطاع</w:t>
      </w:r>
      <w:r w:rsidRPr="000C74F9">
        <w:rPr>
          <w:rtl/>
          <w:lang w:bidi="ar-EG"/>
        </w:rPr>
        <w:t xml:space="preserve"> </w:t>
      </w:r>
      <w:r w:rsidRPr="000C74F9">
        <w:rPr>
          <w:rFonts w:hint="cs"/>
          <w:rtl/>
          <w:lang w:bidi="ar-EG"/>
        </w:rPr>
        <w:t>والمنتسبين</w:t>
      </w:r>
      <w:r w:rsidRPr="000C74F9">
        <w:rPr>
          <w:rtl/>
          <w:lang w:bidi="ar-EG"/>
        </w:rPr>
        <w:t xml:space="preserve"> </w:t>
      </w:r>
      <w:r w:rsidRPr="000C74F9">
        <w:rPr>
          <w:rFonts w:hint="cs"/>
          <w:rtl/>
          <w:lang w:bidi="ar-EG"/>
        </w:rPr>
        <w:t>إليه</w:t>
      </w:r>
      <w:r w:rsidRPr="0093735B">
        <w:rPr>
          <w:rStyle w:val="FootnoteReference"/>
        </w:rPr>
        <w:footnoteReference w:customMarkFollows="1" w:id="4"/>
        <w:t>4</w:t>
      </w:r>
      <w:r w:rsidRPr="000C74F9">
        <w:rPr>
          <w:rtl/>
          <w:lang w:bidi="ar-EG"/>
        </w:rPr>
        <w:t xml:space="preserve"> </w:t>
      </w:r>
      <w:r w:rsidRPr="000C74F9">
        <w:rPr>
          <w:rFonts w:hint="cs"/>
          <w:rtl/>
          <w:lang w:bidi="ar-EG"/>
        </w:rPr>
        <w:t>والهيئات</w:t>
      </w:r>
      <w:r w:rsidRPr="000C74F9">
        <w:rPr>
          <w:rtl/>
          <w:lang w:bidi="ar-EG"/>
        </w:rPr>
        <w:t xml:space="preserve"> </w:t>
      </w:r>
      <w:r w:rsidRPr="000C74F9">
        <w:rPr>
          <w:rFonts w:hint="cs"/>
          <w:rtl/>
          <w:lang w:bidi="ar-EG"/>
        </w:rPr>
        <w:t>الأكاديمية</w:t>
      </w:r>
      <w:r w:rsidRPr="000C74F9">
        <w:rPr>
          <w:rtl/>
          <w:lang w:bidi="ar-EG"/>
        </w:rPr>
        <w:t>.</w:t>
      </w:r>
      <w:r w:rsidRPr="000C74F9">
        <w:rPr>
          <w:rtl/>
          <w:lang w:bidi="ar-SY"/>
        </w:rPr>
        <w:t xml:space="preserve"> </w:t>
      </w:r>
      <w:r w:rsidRPr="00011755">
        <w:rPr>
          <w:rtl/>
          <w:lang w:bidi="ar-EG"/>
        </w:rPr>
        <w:t xml:space="preserve">وينبغي لأي وجهات نظر يعبّر عنها وأي وثائق تقدم إلى الأفرقة أن تحدد الدولة العضو أو عضو القطاع أو المنتسب إليه أو الهيئة الأكاديمية، </w:t>
      </w:r>
      <w:r>
        <w:rPr>
          <w:rFonts w:hint="cs"/>
          <w:rtl/>
          <w:lang w:bidi="ar-EG"/>
        </w:rPr>
        <w:t>حسب الحالة</w:t>
      </w:r>
      <w:r w:rsidRPr="00011755">
        <w:rPr>
          <w:rtl/>
          <w:lang w:bidi="ar-EG"/>
        </w:rPr>
        <w:t>، الذي يتقدم بالمساهمة.</w:t>
      </w:r>
    </w:p>
    <w:p w:rsidR="00F82188" w:rsidRPr="004446B4" w:rsidRDefault="00F82188" w:rsidP="00F82188">
      <w:pPr>
        <w:rPr>
          <w:spacing w:val="-4"/>
          <w:rtl/>
        </w:rPr>
      </w:pPr>
      <w:r w:rsidRPr="0093735B">
        <w:rPr>
          <w:spacing w:val="-4"/>
        </w:rPr>
        <w:t>11</w:t>
      </w:r>
      <w:r w:rsidRPr="004446B4">
        <w:rPr>
          <w:spacing w:val="-4"/>
        </w:rPr>
        <w:t>.</w:t>
      </w:r>
      <w:r w:rsidRPr="0093735B">
        <w:rPr>
          <w:spacing w:val="-4"/>
        </w:rPr>
        <w:t>2</w:t>
      </w:r>
      <w:r w:rsidRPr="004446B4">
        <w:rPr>
          <w:spacing w:val="-4"/>
        </w:rPr>
        <w:t>.</w:t>
      </w:r>
      <w:r w:rsidRPr="0093735B">
        <w:rPr>
          <w:spacing w:val="-4"/>
        </w:rPr>
        <w:t>3</w:t>
      </w:r>
      <w:r>
        <w:t>.A</w:t>
      </w:r>
      <w:r w:rsidRPr="0093735B">
        <w:t>1</w:t>
      </w:r>
      <w:r w:rsidRPr="004446B4">
        <w:rPr>
          <w:spacing w:val="-4"/>
          <w:rtl/>
          <w:lang w:bidi="ar-SY"/>
        </w:rPr>
        <w:tab/>
      </w:r>
      <w:r w:rsidRPr="004446B4">
        <w:rPr>
          <w:rFonts w:hint="cs"/>
          <w:spacing w:val="-4"/>
          <w:rtl/>
        </w:rPr>
        <w:t xml:space="preserve">بإمكان كل لجنة دراسات أن </w:t>
      </w:r>
      <w:r w:rsidRPr="004446B4">
        <w:rPr>
          <w:rFonts w:hint="cs"/>
          <w:spacing w:val="-4"/>
          <w:rtl/>
          <w:lang w:bidi="ar-EG"/>
        </w:rPr>
        <w:t>ترشح</w:t>
      </w:r>
      <w:r w:rsidRPr="004446B4">
        <w:rPr>
          <w:rFonts w:hint="cs"/>
          <w:spacing w:val="-4"/>
          <w:rtl/>
        </w:rPr>
        <w:t xml:space="preserve"> فريق (أفرقة) مقرر إلى لجنة</w:t>
      </w:r>
      <w:r w:rsidRPr="004446B4">
        <w:rPr>
          <w:spacing w:val="-4"/>
          <w:rtl/>
        </w:rPr>
        <w:t xml:space="preserve"> </w:t>
      </w:r>
      <w:r w:rsidRPr="004446B4">
        <w:rPr>
          <w:rFonts w:hint="cs"/>
          <w:spacing w:val="-4"/>
          <w:rtl/>
        </w:rPr>
        <w:t>تنسيق</w:t>
      </w:r>
      <w:r w:rsidRPr="004446B4">
        <w:rPr>
          <w:spacing w:val="-4"/>
          <w:rtl/>
        </w:rPr>
        <w:t xml:space="preserve"> </w:t>
      </w:r>
      <w:r w:rsidRPr="004446B4">
        <w:rPr>
          <w:rFonts w:hint="cs"/>
          <w:spacing w:val="-4"/>
          <w:rtl/>
        </w:rPr>
        <w:t>المفردات للتأكد من صحة المفردات التقنية والقواعد اللغوية</w:t>
      </w:r>
      <w:r w:rsidR="00394B0D">
        <w:rPr>
          <w:rFonts w:hint="cs"/>
          <w:spacing w:val="-4"/>
          <w:rtl/>
        </w:rPr>
        <w:t xml:space="preserve"> في </w:t>
      </w:r>
      <w:r w:rsidRPr="004446B4">
        <w:rPr>
          <w:rFonts w:hint="cs"/>
          <w:spacing w:val="-4"/>
          <w:rtl/>
        </w:rPr>
        <w:t>النصوص المعتمدة. وفي هذه الحالة، فإنه يكفل أيضاً أن تكون النصوص التي أُقرت متوائمة ولها نفس المعنى</w:t>
      </w:r>
      <w:r w:rsidR="00394B0D">
        <w:rPr>
          <w:rFonts w:hint="cs"/>
          <w:spacing w:val="-4"/>
          <w:rtl/>
        </w:rPr>
        <w:t xml:space="preserve"> في </w:t>
      </w:r>
      <w:r w:rsidRPr="004446B4">
        <w:rPr>
          <w:rFonts w:hint="cs"/>
          <w:spacing w:val="-4"/>
          <w:rtl/>
        </w:rPr>
        <w:t>لغات الاتحاد الست، وأن تكون سهلة الفهم لجميع المستخدمين. وتجري أعمال فريق الصياغة بالمراسلة. ويقدم مكتب الاتصالات الراديوية النصوص المتفق عليها إلى أعضاء فريق الصياغة الذين جرت تسميتهم وذلك حالما تصبح هذه النصوص متاحة باللغات الرسمية.</w:t>
      </w:r>
    </w:p>
    <w:p w:rsidR="00F82188" w:rsidRPr="000C74F9" w:rsidRDefault="00F82188" w:rsidP="00F82188">
      <w:pPr>
        <w:pStyle w:val="Heading1"/>
        <w:rPr>
          <w:rtl/>
        </w:rPr>
      </w:pPr>
      <w:bookmarkStart w:id="15" w:name="_Toc433825480"/>
      <w:bookmarkStart w:id="16" w:name="_Toc433828395"/>
      <w:r w:rsidRPr="0093735B">
        <w:t>4</w:t>
      </w:r>
      <w:r>
        <w:t>.A</w:t>
      </w:r>
      <w:r w:rsidRPr="0093735B">
        <w:t>1</w:t>
      </w:r>
      <w:r w:rsidRPr="000C74F9">
        <w:rPr>
          <w:rtl/>
        </w:rPr>
        <w:tab/>
      </w:r>
      <w:r w:rsidRPr="000C74F9">
        <w:rPr>
          <w:rFonts w:hint="cs"/>
          <w:rtl/>
        </w:rPr>
        <w:t>الفريق الاستشاري للاتصالات الراديوية</w:t>
      </w:r>
      <w:bookmarkEnd w:id="15"/>
      <w:bookmarkEnd w:id="16"/>
    </w:p>
    <w:p w:rsidR="00F82188" w:rsidRPr="000C74F9" w:rsidRDefault="00F82188" w:rsidP="00F82188">
      <w:pPr>
        <w:rPr>
          <w:rtl/>
        </w:rPr>
      </w:pPr>
      <w:r w:rsidRPr="0093735B">
        <w:t>1</w:t>
      </w:r>
      <w:r w:rsidRPr="000C74F9">
        <w:t>.</w:t>
      </w:r>
      <w:r w:rsidRPr="0093735B">
        <w:t>4</w:t>
      </w:r>
      <w:r>
        <w:t>.A</w:t>
      </w:r>
      <w:r w:rsidRPr="0093735B">
        <w:t>1</w:t>
      </w:r>
      <w:r w:rsidRPr="000C74F9">
        <w:rPr>
          <w:rtl/>
          <w:lang w:bidi="ar-SY"/>
        </w:rPr>
        <w:tab/>
      </w:r>
      <w:r w:rsidRPr="000C74F9">
        <w:rPr>
          <w:rFonts w:hint="cs"/>
          <w:rtl/>
        </w:rPr>
        <w:t>وفقاً للشروط المذكورة</w:t>
      </w:r>
      <w:r w:rsidR="00394B0D">
        <w:rPr>
          <w:rFonts w:hint="cs"/>
          <w:rtl/>
        </w:rPr>
        <w:t xml:space="preserve"> في </w:t>
      </w:r>
      <w:r w:rsidRPr="000C74F9">
        <w:rPr>
          <w:rFonts w:hint="cs"/>
          <w:rtl/>
        </w:rPr>
        <w:t xml:space="preserve">الفقرة </w:t>
      </w:r>
      <w:r w:rsidRPr="0093735B">
        <w:t>3</w:t>
      </w:r>
      <w:r w:rsidRPr="000C74F9">
        <w:t>.</w:t>
      </w:r>
      <w:r w:rsidRPr="0093735B">
        <w:t>1</w:t>
      </w:r>
      <w:r w:rsidRPr="000C74F9">
        <w:t>.</w:t>
      </w:r>
      <w:r w:rsidRPr="0093735B">
        <w:t>2</w:t>
      </w:r>
      <w:r>
        <w:t>.A</w:t>
      </w:r>
      <w:r w:rsidRPr="0093735B">
        <w:t>1</w:t>
      </w:r>
      <w:r w:rsidRPr="000C74F9">
        <w:rPr>
          <w:rFonts w:hint="cs"/>
          <w:rtl/>
        </w:rPr>
        <w:t>، يجوز أن تُسند إلى الفريق الاستشاري للاتصالات الراديوية مسائل محددة تدخل ضمن اختصاصات 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 عدا تلك المتصلة بالإجراءات الواردة</w:t>
      </w:r>
      <w:r w:rsidR="00394B0D">
        <w:rPr>
          <w:rFonts w:hint="cs"/>
          <w:rtl/>
        </w:rPr>
        <w:t xml:space="preserve"> في </w:t>
      </w:r>
      <w:r w:rsidRPr="000C74F9">
        <w:rPr>
          <w:rFonts w:hint="cs"/>
          <w:rtl/>
        </w:rPr>
        <w:t>لوائح الراديو، التماساً لمشورة الفريق بشأن الإجراء المطلوب بشأن هذه</w:t>
      </w:r>
      <w:r w:rsidRPr="000C74F9">
        <w:rPr>
          <w:rFonts w:hint="eastAsia"/>
          <w:rtl/>
          <w:lang w:bidi="ar-EG"/>
        </w:rPr>
        <w:t> </w:t>
      </w:r>
      <w:r w:rsidRPr="000C74F9">
        <w:rPr>
          <w:rFonts w:hint="cs"/>
          <w:rtl/>
        </w:rPr>
        <w:t>المسائل.</w:t>
      </w:r>
    </w:p>
    <w:p w:rsidR="00F82188" w:rsidRPr="000C74F9" w:rsidRDefault="00F82188" w:rsidP="00F82188">
      <w:pPr>
        <w:rPr>
          <w:rtl/>
          <w:lang w:bidi="ar-EG"/>
        </w:rPr>
      </w:pPr>
      <w:r w:rsidRPr="0093735B">
        <w:t>2</w:t>
      </w:r>
      <w:r w:rsidRPr="000C74F9">
        <w:t>.</w:t>
      </w:r>
      <w:r w:rsidRPr="0093735B">
        <w:t>4</w:t>
      </w:r>
      <w:r>
        <w:t>.A</w:t>
      </w:r>
      <w:r w:rsidRPr="0093735B">
        <w:t>1</w:t>
      </w:r>
      <w:r w:rsidRPr="000C74F9">
        <w:rPr>
          <w:rtl/>
          <w:lang w:bidi="ar-SY"/>
        </w:rPr>
        <w:tab/>
      </w:r>
      <w:r w:rsidRPr="000C74F9">
        <w:rPr>
          <w:rFonts w:hint="cs"/>
          <w:rtl/>
          <w:lang w:bidi="ar-EG"/>
        </w:rPr>
        <w:t>يخوّل الفريق الاستشاري للاتصالات الراديوية وفقاً للقرار</w:t>
      </w:r>
      <w:r w:rsidRPr="000C74F9">
        <w:rPr>
          <w:rFonts w:hint="eastAsia"/>
          <w:rtl/>
          <w:lang w:bidi="ar-EG"/>
        </w:rPr>
        <w:t> </w:t>
      </w:r>
      <w:r w:rsidRPr="000C74F9">
        <w:rPr>
          <w:lang w:val="en-GB"/>
        </w:rPr>
        <w:t>ITU</w:t>
      </w:r>
      <w:r w:rsidRPr="000C74F9">
        <w:rPr>
          <w:lang w:val="en-GB"/>
        </w:rPr>
        <w:sym w:font="Symbol" w:char="F02D"/>
      </w:r>
      <w:r w:rsidRPr="000C74F9">
        <w:rPr>
          <w:lang w:val="en-GB"/>
        </w:rPr>
        <w:t>R </w:t>
      </w:r>
      <w:r w:rsidRPr="0093735B">
        <w:t>52</w:t>
      </w:r>
      <w:r w:rsidRPr="000C74F9">
        <w:rPr>
          <w:rFonts w:hint="cs"/>
          <w:rtl/>
          <w:lang w:bidi="ar-EG"/>
        </w:rPr>
        <w:t xml:space="preserve"> أن يتصرف نيابةً عن الجمعية</w:t>
      </w:r>
      <w:r w:rsidR="00394B0D">
        <w:rPr>
          <w:rFonts w:hint="cs"/>
          <w:rtl/>
          <w:lang w:bidi="ar-EG"/>
        </w:rPr>
        <w:t xml:space="preserve"> في </w:t>
      </w:r>
      <w:r w:rsidRPr="000C74F9">
        <w:rPr>
          <w:rFonts w:hint="cs"/>
          <w:rtl/>
          <w:lang w:bidi="ar-EG"/>
        </w:rPr>
        <w:t>الفترة بين</w:t>
      </w:r>
      <w:r>
        <w:rPr>
          <w:rFonts w:hint="eastAsia"/>
          <w:rtl/>
          <w:lang w:bidi="ar-EG"/>
        </w:rPr>
        <w:t> </w:t>
      </w:r>
      <w:r w:rsidRPr="000C74F9">
        <w:rPr>
          <w:rFonts w:hint="cs"/>
          <w:rtl/>
          <w:lang w:bidi="ar-EG"/>
        </w:rPr>
        <w:t>دورتين</w:t>
      </w:r>
      <w:r w:rsidRPr="000C74F9">
        <w:rPr>
          <w:rFonts w:hint="eastAsia"/>
          <w:rtl/>
          <w:lang w:bidi="ar-EG"/>
        </w:rPr>
        <w:t> </w:t>
      </w:r>
      <w:r w:rsidRPr="000C74F9">
        <w:rPr>
          <w:rFonts w:hint="cs"/>
          <w:rtl/>
          <w:lang w:bidi="ar-EG"/>
        </w:rPr>
        <w:t>للجمعية.</w:t>
      </w:r>
    </w:p>
    <w:p w:rsidR="00F82188" w:rsidRDefault="00F82188" w:rsidP="00F82188">
      <w:pPr>
        <w:rPr>
          <w:rtl/>
          <w:lang w:bidi="ar-EG"/>
        </w:rPr>
      </w:pPr>
      <w:r w:rsidRPr="0093735B">
        <w:t>3</w:t>
      </w:r>
      <w:r w:rsidRPr="000C74F9">
        <w:t>.</w:t>
      </w:r>
      <w:r w:rsidRPr="0093735B">
        <w:t>4</w:t>
      </w:r>
      <w:r>
        <w:t>.A</w:t>
      </w:r>
      <w:r w:rsidRPr="0093735B">
        <w:t>1</w:t>
      </w:r>
      <w:r w:rsidRPr="000C74F9">
        <w:rPr>
          <w:rFonts w:hint="cs"/>
          <w:rtl/>
        </w:rPr>
        <w:tab/>
        <w:t xml:space="preserve">وفقاً للرقم </w:t>
      </w:r>
      <w:r w:rsidRPr="0093735B">
        <w:t>160</w:t>
      </w:r>
      <w:r w:rsidRPr="000C74F9">
        <w:t>G</w:t>
      </w:r>
      <w:r w:rsidRPr="000C74F9">
        <w:rPr>
          <w:rFonts w:hint="cs"/>
          <w:rtl/>
          <w:lang w:bidi="ar-EG"/>
        </w:rPr>
        <w:t xml:space="preserve"> من الاتفاقية يعتمد الفريق الاستشاري للاتصالات الراديوية إجراءات عمله الخاصة به والمتوافقة مع تلك التي اعتمدتها جمعية الاتصالات الراديوية.</w:t>
      </w:r>
      <w:r>
        <w:rPr>
          <w:rFonts w:hint="cs"/>
          <w:rtl/>
          <w:lang w:bidi="ar-EG"/>
        </w:rPr>
        <w:t xml:space="preserve"> </w:t>
      </w:r>
    </w:p>
    <w:p w:rsidR="00F82188" w:rsidRPr="000C74F9" w:rsidRDefault="00F82188" w:rsidP="00E24B09">
      <w:pPr>
        <w:rPr>
          <w:rtl/>
        </w:rPr>
      </w:pPr>
      <w:r w:rsidRPr="0093735B">
        <w:lastRenderedPageBreak/>
        <w:t>4</w:t>
      </w:r>
      <w:r w:rsidRPr="00FF756D">
        <w:t>.</w:t>
      </w:r>
      <w:r w:rsidRPr="0093735B">
        <w:t>4</w:t>
      </w:r>
      <w:r w:rsidRPr="00FF756D">
        <w:t>.</w:t>
      </w:r>
      <w:r>
        <w:t>A</w:t>
      </w:r>
      <w:r w:rsidRPr="0093735B">
        <w:t>1</w:t>
      </w:r>
      <w:r w:rsidRPr="00FF756D">
        <w:rPr>
          <w:rtl/>
        </w:rPr>
        <w:tab/>
      </w:r>
      <w:r w:rsidR="00E24B09">
        <w:rPr>
          <w:rFonts w:hint="cs"/>
          <w:rtl/>
        </w:rPr>
        <w:t xml:space="preserve">تكون </w:t>
      </w:r>
      <w:r w:rsidRPr="00F82188">
        <w:rPr>
          <w:rtl/>
          <w:lang w:bidi="ar-EG"/>
        </w:rPr>
        <w:t>المشاركة</w:t>
      </w:r>
      <w:r w:rsidR="00394B0D">
        <w:rPr>
          <w:rtl/>
          <w:lang w:bidi="ar-EG"/>
        </w:rPr>
        <w:t xml:space="preserve"> في </w:t>
      </w:r>
      <w:r w:rsidRPr="00F82188">
        <w:rPr>
          <w:rtl/>
          <w:lang w:bidi="ar-EG"/>
        </w:rPr>
        <w:t>أعمال أفرقة المقررين وأفرقة المراسلة المنبثقة عن الفريق الاستشاري للاتصالات الراديوية مفتوحة أمام ممثلي الدول الأعضاء وممثلي أعضاء القطاع ورؤساء لجان الدراسات.</w:t>
      </w:r>
      <w:r>
        <w:rPr>
          <w:rFonts w:hint="cs"/>
          <w:rtl/>
          <w:lang w:bidi="ar-EG"/>
        </w:rPr>
        <w:t xml:space="preserve"> </w:t>
      </w:r>
      <w:r w:rsidR="00E24B09">
        <w:rPr>
          <w:rFonts w:hint="cs"/>
          <w:rtl/>
          <w:lang w:bidi="ar-EG"/>
        </w:rPr>
        <w:t xml:space="preserve">وأي </w:t>
      </w:r>
      <w:r>
        <w:rPr>
          <w:rFonts w:hint="cs"/>
          <w:rtl/>
          <w:lang w:bidi="ar-EG"/>
        </w:rPr>
        <w:t xml:space="preserve">آراء تُطرح ووثائق تُرفع إلى هذه الأفرقة </w:t>
      </w:r>
      <w:r w:rsidR="00E24B09">
        <w:rPr>
          <w:rFonts w:hint="cs"/>
          <w:rtl/>
          <w:lang w:bidi="ar-EG"/>
        </w:rPr>
        <w:t xml:space="preserve">ينبغي </w:t>
      </w:r>
      <w:r>
        <w:rPr>
          <w:rFonts w:hint="cs"/>
          <w:rtl/>
          <w:lang w:bidi="ar-EG"/>
        </w:rPr>
        <w:t>أن تحدد من هو المتقدم بالمساهمة سواء أكان دولة عضواً أم عضو قطاع.</w:t>
      </w:r>
    </w:p>
    <w:p w:rsidR="00F82188" w:rsidRPr="000C74F9" w:rsidRDefault="00F82188" w:rsidP="00F82188">
      <w:pPr>
        <w:pStyle w:val="Heading1"/>
        <w:rPr>
          <w:rtl/>
        </w:rPr>
      </w:pPr>
      <w:bookmarkStart w:id="17" w:name="_Toc433825481"/>
      <w:bookmarkStart w:id="18" w:name="_Toc433828396"/>
      <w:r w:rsidRPr="0093735B">
        <w:t>5</w:t>
      </w:r>
      <w:r>
        <w:t>.A</w:t>
      </w:r>
      <w:r w:rsidRPr="0093735B">
        <w:t>1</w:t>
      </w:r>
      <w:r w:rsidRPr="000C74F9">
        <w:rPr>
          <w:rFonts w:hint="cs"/>
          <w:rtl/>
        </w:rPr>
        <w:tab/>
        <w:t>الإعداد للمؤتمرات العالمية والإقليمية للاتصالات الراديوية</w:t>
      </w:r>
      <w:bookmarkEnd w:id="17"/>
      <w:bookmarkEnd w:id="18"/>
    </w:p>
    <w:p w:rsidR="00F82188" w:rsidRPr="000C74F9" w:rsidRDefault="00F82188" w:rsidP="00F82188">
      <w:pPr>
        <w:rPr>
          <w:rtl/>
        </w:rPr>
      </w:pPr>
      <w:r w:rsidRPr="0093735B">
        <w:t>1</w:t>
      </w:r>
      <w:r w:rsidRPr="000C74F9">
        <w:rPr>
          <w:lang w:val="en-GB"/>
        </w:rPr>
        <w:t>.</w:t>
      </w:r>
      <w:r w:rsidRPr="0093735B">
        <w:t>5</w:t>
      </w:r>
      <w:r>
        <w:t>.A</w:t>
      </w:r>
      <w:r w:rsidRPr="0093735B">
        <w:t>1</w:t>
      </w:r>
      <w:r w:rsidRPr="000C74F9">
        <w:rPr>
          <w:rFonts w:hint="cs"/>
          <w:b/>
          <w:bCs/>
          <w:rtl/>
        </w:rPr>
        <w:tab/>
      </w:r>
      <w:r w:rsidRPr="000C74F9">
        <w:rPr>
          <w:rFonts w:hint="cs"/>
          <w:rtl/>
        </w:rPr>
        <w:t xml:space="preserve">تسري الإجراءات </w:t>
      </w:r>
      <w:r w:rsidRPr="000C74F9">
        <w:rPr>
          <w:rFonts w:hint="cs"/>
          <w:rtl/>
          <w:lang w:bidi="ar-EG"/>
        </w:rPr>
        <w:t>المحددة</w:t>
      </w:r>
      <w:r w:rsidR="00394B0D">
        <w:rPr>
          <w:rFonts w:hint="cs"/>
          <w:rtl/>
        </w:rPr>
        <w:t xml:space="preserve"> في </w:t>
      </w:r>
      <w:r w:rsidRPr="000C74F9">
        <w:rPr>
          <w:rFonts w:hint="cs"/>
          <w:rtl/>
        </w:rPr>
        <w:t xml:space="preserve">القرار </w:t>
      </w:r>
      <w:r w:rsidRPr="000C74F9">
        <w:rPr>
          <w:lang w:val="en-GB"/>
        </w:rPr>
        <w:t>ITU</w:t>
      </w:r>
      <w:r w:rsidRPr="000C74F9">
        <w:rPr>
          <w:lang w:val="en-GB"/>
        </w:rPr>
        <w:noBreakHyphen/>
        <w:t>R </w:t>
      </w:r>
      <w:r w:rsidRPr="0093735B">
        <w:t>2</w:t>
      </w:r>
      <w:r w:rsidRPr="000C74F9">
        <w:rPr>
          <w:rFonts w:hint="cs"/>
          <w:rtl/>
        </w:rPr>
        <w:t xml:space="preserve"> على الإعداد للمؤتمرات العالمية للاتصالات الراديوية. ويجوز لجمعية الاتصالات الراديوية أن توائمها، على النحو الملائم، لكي تسري</w:t>
      </w:r>
      <w:r w:rsidR="00394B0D">
        <w:rPr>
          <w:rFonts w:hint="cs"/>
          <w:rtl/>
        </w:rPr>
        <w:t xml:space="preserve"> في </w:t>
      </w:r>
      <w:r w:rsidRPr="000C74F9">
        <w:rPr>
          <w:rFonts w:hint="cs"/>
          <w:rtl/>
        </w:rPr>
        <w:t xml:space="preserve">حالة </w:t>
      </w:r>
      <w:r w:rsidRPr="000C74F9">
        <w:rPr>
          <w:rFonts w:hint="cs"/>
          <w:rtl/>
          <w:lang w:bidi="ar-EG"/>
        </w:rPr>
        <w:t xml:space="preserve">عقد </w:t>
      </w:r>
      <w:r w:rsidRPr="000C74F9">
        <w:rPr>
          <w:rFonts w:hint="cs"/>
          <w:rtl/>
        </w:rPr>
        <w:t>مؤتمر إقليمي للاتصالات الراديوية</w:t>
      </w:r>
      <w:r>
        <w:rPr>
          <w:rFonts w:hint="eastAsia"/>
          <w:rtl/>
        </w:rPr>
        <w:t> </w:t>
      </w:r>
      <w:r>
        <w:t>(RRC)</w:t>
      </w:r>
      <w:r w:rsidRPr="000C74F9">
        <w:rPr>
          <w:rFonts w:hint="cs"/>
          <w:rtl/>
        </w:rPr>
        <w:t>.</w:t>
      </w:r>
    </w:p>
    <w:p w:rsidR="00F82188" w:rsidRPr="000C74F9" w:rsidRDefault="00F82188" w:rsidP="00F82188">
      <w:pPr>
        <w:rPr>
          <w:rtl/>
        </w:rPr>
      </w:pPr>
      <w:r w:rsidRPr="0093735B">
        <w:t>2</w:t>
      </w:r>
      <w:r w:rsidRPr="000C74F9">
        <w:rPr>
          <w:lang w:val="en-GB"/>
        </w:rPr>
        <w:t>.</w:t>
      </w:r>
      <w:r w:rsidRPr="0093735B">
        <w:t>5</w:t>
      </w:r>
      <w:r>
        <w:t>.A</w:t>
      </w:r>
      <w:r w:rsidRPr="0093735B">
        <w:t>1</w:t>
      </w:r>
      <w:r w:rsidRPr="000C74F9">
        <w:rPr>
          <w:rFonts w:hint="cs"/>
          <w:b/>
          <w:bCs/>
          <w:rtl/>
        </w:rPr>
        <w:tab/>
      </w:r>
      <w:r w:rsidRPr="000C74F9">
        <w:rPr>
          <w:rFonts w:hint="cs"/>
          <w:rtl/>
        </w:rPr>
        <w:t xml:space="preserve">يتولى الاجتماع التحضيري للمؤتمر الإعداد للمؤتمرات العالمية للاتصالات الراديوية (انظر القرار </w:t>
      </w:r>
      <w:r w:rsidRPr="000C74F9">
        <w:rPr>
          <w:lang w:val="en-GB"/>
        </w:rPr>
        <w:t>(ITU</w:t>
      </w:r>
      <w:r w:rsidRPr="000C74F9">
        <w:rPr>
          <w:lang w:val="en-GB"/>
        </w:rPr>
        <w:noBreakHyphen/>
        <w:t>R </w:t>
      </w:r>
      <w:r w:rsidRPr="0093735B">
        <w:t>2</w:t>
      </w:r>
      <w:r w:rsidRPr="000C74F9">
        <w:rPr>
          <w:rFonts w:hint="cs"/>
          <w:rtl/>
        </w:rPr>
        <w:t>.</w:t>
      </w:r>
    </w:p>
    <w:p w:rsidR="00F82188" w:rsidRPr="000C74F9" w:rsidRDefault="00F82188" w:rsidP="00F82188">
      <w:pPr>
        <w:rPr>
          <w:rtl/>
          <w:lang w:bidi="ar-EG"/>
        </w:rPr>
      </w:pPr>
      <w:r w:rsidRPr="0093735B">
        <w:t>3</w:t>
      </w:r>
      <w:r w:rsidRPr="000C74F9">
        <w:rPr>
          <w:lang w:val="en-GB"/>
        </w:rPr>
        <w:t>.</w:t>
      </w:r>
      <w:r w:rsidRPr="0093735B">
        <w:t>5</w:t>
      </w:r>
      <w:r>
        <w:t>.A</w:t>
      </w:r>
      <w:r w:rsidRPr="0093735B">
        <w:t>1</w:t>
      </w:r>
      <w:r w:rsidRPr="000C74F9">
        <w:rPr>
          <w:rFonts w:hint="cs"/>
          <w:b/>
          <w:bCs/>
          <w:rtl/>
          <w:lang w:bidi="ar-EG"/>
        </w:rPr>
        <w:tab/>
      </w:r>
      <w:r>
        <w:rPr>
          <w:rFonts w:hint="cs"/>
          <w:rtl/>
          <w:lang w:bidi="ar-EG"/>
        </w:rPr>
        <w:t>عند الإعداد لمؤتمر عالمي للاتصالات الراديوية أو مؤتمر إقليمي للاتصالات الراديوية قد تدعو الحاجة إلى الحصول على معلومات إضافية عن طريق الاستبيانات. و</w:t>
      </w:r>
      <w:r w:rsidRPr="000C74F9">
        <w:rPr>
          <w:rFonts w:hint="cs"/>
          <w:rtl/>
          <w:lang w:bidi="ar-EG"/>
        </w:rPr>
        <w:t>ينبغي أن تقتصر الاستبيانات التي يصدرها المكتب على الخصائص التقنية والتشغيلية المطلوبة لأداء الدراسات اللازمة، 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تنبثق هذه الاستبيانات عن قرار اتخذه المؤتمر العالمي أو المؤتمر الإقليمي للاتصالات الراديوية.</w:t>
      </w:r>
    </w:p>
    <w:p w:rsidR="00F82188" w:rsidRPr="000C74F9" w:rsidRDefault="00F82188" w:rsidP="00E24B09">
      <w:pPr>
        <w:rPr>
          <w:rtl/>
          <w:lang w:bidi="ar-EG"/>
        </w:rPr>
      </w:pPr>
      <w:r w:rsidRPr="0093735B">
        <w:t>4</w:t>
      </w:r>
      <w:r w:rsidRPr="000C74F9">
        <w:t>.</w:t>
      </w:r>
      <w:r w:rsidRPr="0093735B">
        <w:t>5</w:t>
      </w:r>
      <w:r>
        <w:t>.A</w:t>
      </w:r>
      <w:r w:rsidRPr="0093735B">
        <w:t>1</w:t>
      </w:r>
      <w:r w:rsidRPr="000C74F9">
        <w:rPr>
          <w:rtl/>
          <w:lang w:bidi="ar-SY"/>
        </w:rPr>
        <w:tab/>
      </w:r>
      <w:r w:rsidRPr="000C74F9">
        <w:rPr>
          <w:rFonts w:hint="cs"/>
          <w:rtl/>
        </w:rPr>
        <w:t>ويتعين على المدير أن يصدر معلومات</w:t>
      </w:r>
      <w:r w:rsidR="00394B0D">
        <w:rPr>
          <w:rFonts w:hint="cs"/>
          <w:rtl/>
        </w:rPr>
        <w:t xml:space="preserve"> في </w:t>
      </w:r>
      <w:r w:rsidRPr="000C74F9">
        <w:rPr>
          <w:rFonts w:hint="cs"/>
          <w:rtl/>
        </w:rPr>
        <w:t>شكل إلكتروني، تشمل الوثائق التحض</w:t>
      </w:r>
      <w:r>
        <w:rPr>
          <w:rFonts w:hint="cs"/>
          <w:rtl/>
        </w:rPr>
        <w:t>ي</w:t>
      </w:r>
      <w:r w:rsidRPr="000C74F9">
        <w:rPr>
          <w:rFonts w:hint="cs"/>
          <w:rtl/>
        </w:rPr>
        <w:t>رية</w:t>
      </w:r>
      <w:r w:rsidRPr="000C74F9">
        <w:rPr>
          <w:rFonts w:hint="cs"/>
          <w:rtl/>
          <w:lang w:bidi="ar-EG"/>
        </w:rPr>
        <w:t xml:space="preserve"> للاجتماع التحضيري للمؤتمر وللتقارير النهائية.</w:t>
      </w:r>
    </w:p>
    <w:p w:rsidR="00F82188" w:rsidRPr="000C74F9" w:rsidRDefault="00F82188" w:rsidP="00F82188">
      <w:pPr>
        <w:pStyle w:val="Heading1"/>
        <w:rPr>
          <w:rtl/>
        </w:rPr>
      </w:pPr>
      <w:bookmarkStart w:id="19" w:name="_Toc433825482"/>
      <w:bookmarkStart w:id="20" w:name="_Toc433828397"/>
      <w:r w:rsidRPr="0093735B">
        <w:t>6</w:t>
      </w:r>
      <w:r>
        <w:t>.A</w:t>
      </w:r>
      <w:r w:rsidRPr="0093735B">
        <w:t>1</w:t>
      </w:r>
      <w:r w:rsidRPr="000C74F9">
        <w:rPr>
          <w:rtl/>
        </w:rPr>
        <w:tab/>
      </w:r>
      <w:r w:rsidRPr="000C74F9">
        <w:rPr>
          <w:rFonts w:hint="cs"/>
          <w:rtl/>
        </w:rPr>
        <w:t>اعتبارات أخرى</w:t>
      </w:r>
      <w:bookmarkEnd w:id="19"/>
      <w:bookmarkEnd w:id="20"/>
    </w:p>
    <w:p w:rsidR="00F82188" w:rsidRPr="000C74F9" w:rsidRDefault="00F82188" w:rsidP="00F82188">
      <w:pPr>
        <w:pStyle w:val="Heading2"/>
        <w:rPr>
          <w:rtl/>
        </w:rPr>
      </w:pPr>
      <w:bookmarkStart w:id="21" w:name="_Toc433825483"/>
      <w:bookmarkStart w:id="22" w:name="_Toc433828398"/>
      <w:r w:rsidRPr="0093735B">
        <w:t>6</w:t>
      </w:r>
      <w:r>
        <w:t>.A</w:t>
      </w:r>
      <w:r w:rsidRPr="0093735B">
        <w:t>1</w:t>
      </w:r>
      <w:r>
        <w:rPr>
          <w:rFonts w:hint="cs"/>
          <w:rtl/>
          <w:lang w:bidi="ar-EG"/>
        </w:rPr>
        <w:t>.</w:t>
      </w:r>
      <w:r w:rsidRPr="0093735B">
        <w:rPr>
          <w:lang w:bidi="ar-EG"/>
        </w:rPr>
        <w:t>1</w:t>
      </w:r>
      <w:r w:rsidRPr="000C74F9">
        <w:rPr>
          <w:rFonts w:hint="cs"/>
          <w:rtl/>
        </w:rPr>
        <w:tab/>
        <w:t>التنسيق بين لجان الدراسات والقطاعات ومع المنظمات الدولية الأخرى</w:t>
      </w:r>
      <w:bookmarkEnd w:id="21"/>
      <w:bookmarkEnd w:id="22"/>
    </w:p>
    <w:p w:rsidR="00F82188" w:rsidRPr="000C74F9" w:rsidRDefault="00F82188" w:rsidP="00F82188">
      <w:pPr>
        <w:pStyle w:val="Heading3"/>
        <w:rPr>
          <w:rtl/>
        </w:rPr>
      </w:pPr>
      <w:r w:rsidRPr="0093735B">
        <w:t>1</w:t>
      </w:r>
      <w:r w:rsidRPr="000C74F9">
        <w:t>.</w:t>
      </w:r>
      <w:r w:rsidRPr="0093735B">
        <w:t>1</w:t>
      </w:r>
      <w:r>
        <w:t>.</w:t>
      </w:r>
      <w:r w:rsidRPr="0093735B">
        <w:t>6</w:t>
      </w:r>
      <w:r>
        <w:t>.A</w:t>
      </w:r>
      <w:r w:rsidRPr="0093735B">
        <w:t>1</w:t>
      </w:r>
      <w:r w:rsidRPr="000C74F9">
        <w:rPr>
          <w:rFonts w:hint="cs"/>
          <w:rtl/>
        </w:rPr>
        <w:tab/>
        <w:t>اجتماعات رؤساء لجان الدراسات ونواب رؤسائها</w:t>
      </w:r>
    </w:p>
    <w:p w:rsidR="00F82188" w:rsidRPr="000C74F9" w:rsidRDefault="00F82188" w:rsidP="00F438BE">
      <w:pPr>
        <w:rPr>
          <w:rtl/>
        </w:rPr>
      </w:pPr>
      <w:r w:rsidRPr="000C74F9">
        <w:rPr>
          <w:rFonts w:hint="cs"/>
          <w:rtl/>
        </w:rPr>
        <w:t>بعد كل جمعية للاتصالات الراديوية</w:t>
      </w:r>
      <w:r>
        <w:rPr>
          <w:rFonts w:hint="cs"/>
          <w:rtl/>
          <w:lang w:bidi="ar-EG"/>
        </w:rPr>
        <w:t>،</w:t>
      </w:r>
      <w:r w:rsidR="006E510F">
        <w:rPr>
          <w:rFonts w:hint="cs"/>
          <w:rtl/>
          <w:lang w:bidi="ar-EG"/>
        </w:rPr>
        <w:t xml:space="preserve"> وفي أقرب وقت ممكن</w:t>
      </w:r>
      <w:r w:rsidR="00F438BE">
        <w:rPr>
          <w:rFonts w:hint="cs"/>
          <w:rtl/>
          <w:lang w:bidi="ar-EG"/>
        </w:rPr>
        <w:t>،</w:t>
      </w:r>
      <w:r w:rsidRPr="000C74F9">
        <w:rPr>
          <w:rFonts w:hint="cs"/>
          <w:rtl/>
        </w:rPr>
        <w:t xml:space="preserve"> وكذلك عندما تدعو الحاجة، يدعو المدير إلى عقد اجتماع لرؤساء لجان الدراسات ونواب رؤسائها ويجوز له أن يدعو رؤساء ونواب رؤساء فرق العمل والأفرقة الفرعية الأخرى. ووفقاً لما يراه المدير يمكن دعوة خبراء آخرين </w:t>
      </w:r>
      <w:r w:rsidRPr="000C74F9">
        <w:rPr>
          <w:rFonts w:hint="cs"/>
          <w:i/>
          <w:iCs/>
          <w:rtl/>
        </w:rPr>
        <w:t>بحكم مناصبهم</w:t>
      </w:r>
      <w:r w:rsidRPr="000C74F9">
        <w:rPr>
          <w:rFonts w:hint="cs"/>
          <w:rtl/>
        </w:rPr>
        <w:t>. والغرض من الاجتماع كفالة أكثر أشكال الإدارة والتنسيق فعالية لعمل لجان الدراسات، ولا</w:t>
      </w:r>
      <w:r>
        <w:rPr>
          <w:rFonts w:hint="cs"/>
          <w:rtl/>
        </w:rPr>
        <w:t> </w:t>
      </w:r>
      <w:r w:rsidRPr="000C74F9">
        <w:rPr>
          <w:rFonts w:hint="cs"/>
          <w:rtl/>
        </w:rPr>
        <w:t xml:space="preserve">سيما فيما يتعلق بالدراسات التي تجرى استجابةً للقرارات </w:t>
      </w:r>
      <w:r w:rsidRPr="000C74F9">
        <w:t>ITU</w:t>
      </w:r>
      <w:r w:rsidRPr="000C74F9">
        <w:noBreakHyphen/>
        <w:t>R</w:t>
      </w:r>
      <w:r w:rsidRPr="000C74F9">
        <w:rPr>
          <w:rFonts w:hint="cs"/>
          <w:rtl/>
          <w:lang w:bidi="ar-SY"/>
        </w:rPr>
        <w:t xml:space="preserve"> </w:t>
      </w:r>
      <w:r w:rsidRPr="000C74F9">
        <w:rPr>
          <w:rFonts w:hint="cs"/>
          <w:rtl/>
        </w:rPr>
        <w:t>لتفادي ازدواج العمل بين عدة لجان دراسات. ويتولى المدير رئاسة هذا الاجتماع. وحيثما كان مناسباً يمكن عقد هذه الاجتماعات بالوسائل الإلكترونية، كالمؤتمرات الهاتفية أو الفيديوية أو</w:t>
      </w:r>
      <w:r w:rsidRPr="000C74F9">
        <w:rPr>
          <w:rFonts w:hint="eastAsia"/>
          <w:rtl/>
        </w:rPr>
        <w:t> </w:t>
      </w:r>
      <w:r w:rsidRPr="000C74F9">
        <w:rPr>
          <w:rFonts w:hint="cs"/>
          <w:rtl/>
        </w:rPr>
        <w:t>باستعمال الإنترنت.</w:t>
      </w:r>
    </w:p>
    <w:p w:rsidR="00F82188" w:rsidRPr="000C74F9" w:rsidRDefault="00F82188" w:rsidP="00F82188">
      <w:pPr>
        <w:pStyle w:val="Heading3"/>
        <w:rPr>
          <w:rtl/>
        </w:rPr>
      </w:pPr>
      <w:r w:rsidRPr="0093735B">
        <w:t>2</w:t>
      </w:r>
      <w:r w:rsidRPr="000C74F9">
        <w:t>.</w:t>
      </w:r>
      <w:r w:rsidRPr="0093735B">
        <w:t>1</w:t>
      </w:r>
      <w:r>
        <w:t>.</w:t>
      </w:r>
      <w:r w:rsidRPr="0093735B">
        <w:t>6</w:t>
      </w:r>
      <w:r>
        <w:t>.A</w:t>
      </w:r>
      <w:r w:rsidRPr="0093735B">
        <w:t>1</w:t>
      </w:r>
      <w:r w:rsidRPr="000C74F9">
        <w:rPr>
          <w:rFonts w:hint="cs"/>
          <w:rtl/>
        </w:rPr>
        <w:tab/>
        <w:t>مقررو الاتصال</w:t>
      </w:r>
    </w:p>
    <w:p w:rsidR="00F82188" w:rsidRPr="000C74F9" w:rsidRDefault="00F82188" w:rsidP="00F82188">
      <w:pPr>
        <w:rPr>
          <w:rtl/>
        </w:rPr>
      </w:pPr>
      <w:r w:rsidRPr="000C74F9">
        <w:rPr>
          <w:rFonts w:hint="cs"/>
          <w:rtl/>
          <w:lang w:bidi="ar-EG"/>
        </w:rPr>
        <w:t>يمكن تحقيق</w:t>
      </w:r>
      <w:r w:rsidRPr="000C74F9">
        <w:rPr>
          <w:rFonts w:hint="cs"/>
          <w:rtl/>
        </w:rPr>
        <w:t xml:space="preserve"> التنسيق بين لجان الدراسات بتعيين مقرري اتصال</w:t>
      </w:r>
      <w:r w:rsidR="00394B0D">
        <w:rPr>
          <w:rFonts w:hint="cs"/>
          <w:rtl/>
        </w:rPr>
        <w:t xml:space="preserve"> في </w:t>
      </w:r>
      <w:r w:rsidRPr="000C74F9">
        <w:rPr>
          <w:rFonts w:hint="cs"/>
          <w:rtl/>
        </w:rPr>
        <w:t>لجان الدراسات للمشاركة</w:t>
      </w:r>
      <w:r w:rsidR="00394B0D">
        <w:rPr>
          <w:rFonts w:hint="cs"/>
          <w:rtl/>
        </w:rPr>
        <w:t xml:space="preserve"> في </w:t>
      </w:r>
      <w:r w:rsidRPr="000C74F9">
        <w:rPr>
          <w:rFonts w:hint="cs"/>
          <w:rtl/>
        </w:rPr>
        <w:t>أعمال لجان الدراسات الأخرى</w:t>
      </w:r>
      <w:r w:rsidR="00394B0D">
        <w:rPr>
          <w:rFonts w:hint="cs"/>
          <w:rtl/>
        </w:rPr>
        <w:t xml:space="preserve"> في </w:t>
      </w:r>
      <w:r w:rsidRPr="000C74F9">
        <w:rPr>
          <w:rFonts w:hint="cs"/>
          <w:rtl/>
        </w:rPr>
        <w:t>لجنة تنسيق المفردات أو للعمل</w:t>
      </w:r>
      <w:r w:rsidR="00394B0D">
        <w:rPr>
          <w:rFonts w:hint="cs"/>
          <w:rtl/>
        </w:rPr>
        <w:t xml:space="preserve"> في </w:t>
      </w:r>
      <w:r w:rsidRPr="000C74F9">
        <w:rPr>
          <w:rFonts w:hint="cs"/>
          <w:rtl/>
        </w:rPr>
        <w:t>القطاعين الآخرين.</w:t>
      </w:r>
    </w:p>
    <w:p w:rsidR="00F82188" w:rsidRPr="000C74F9" w:rsidRDefault="00F82188" w:rsidP="00F82188">
      <w:pPr>
        <w:pStyle w:val="Heading3"/>
        <w:rPr>
          <w:rtl/>
        </w:rPr>
      </w:pPr>
      <w:r w:rsidRPr="0093735B">
        <w:t>3</w:t>
      </w:r>
      <w:r w:rsidRPr="000C74F9">
        <w:t>.</w:t>
      </w:r>
      <w:r w:rsidRPr="0093735B">
        <w:t>1</w:t>
      </w:r>
      <w:r>
        <w:t>.</w:t>
      </w:r>
      <w:r w:rsidRPr="0093735B">
        <w:t>6</w:t>
      </w:r>
      <w:r>
        <w:t>.A</w:t>
      </w:r>
      <w:r w:rsidRPr="0093735B">
        <w:t>1</w:t>
      </w:r>
      <w:r w:rsidRPr="000C74F9">
        <w:rPr>
          <w:rFonts w:hint="cs"/>
          <w:rtl/>
        </w:rPr>
        <w:tab/>
      </w:r>
      <w:r>
        <w:rPr>
          <w:rFonts w:hint="cs"/>
          <w:rtl/>
        </w:rPr>
        <w:t xml:space="preserve">أفرقة </w:t>
      </w:r>
      <w:r w:rsidRPr="000C74F9">
        <w:rPr>
          <w:rFonts w:hint="cs"/>
          <w:rtl/>
        </w:rPr>
        <w:t>مشتركة بين القطاعات</w:t>
      </w:r>
    </w:p>
    <w:p w:rsidR="00F82188" w:rsidRPr="000C74F9" w:rsidRDefault="00F82188" w:rsidP="00F82188">
      <w:pPr>
        <w:rPr>
          <w:rtl/>
        </w:rPr>
      </w:pPr>
      <w:r w:rsidRPr="000C74F9">
        <w:rPr>
          <w:rFonts w:hint="cs"/>
          <w:rtl/>
        </w:rPr>
        <w:t>يجوز،</w:t>
      </w:r>
      <w:r w:rsidR="00394B0D">
        <w:rPr>
          <w:rFonts w:hint="cs"/>
          <w:rtl/>
        </w:rPr>
        <w:t xml:space="preserve"> في </w:t>
      </w:r>
      <w:r w:rsidRPr="000C74F9">
        <w:rPr>
          <w:rFonts w:hint="cs"/>
          <w:rtl/>
        </w:rPr>
        <w:t>حالات محددة، أن تتولى لجان الدراسات</w:t>
      </w:r>
      <w:r w:rsidR="00394B0D">
        <w:rPr>
          <w:rFonts w:hint="cs"/>
          <w:rtl/>
        </w:rPr>
        <w:t xml:space="preserve"> في </w:t>
      </w:r>
      <w:r w:rsidRPr="000C74F9">
        <w:rPr>
          <w:rFonts w:hint="cs"/>
          <w:rtl/>
        </w:rPr>
        <w:t xml:space="preserve">كل من قطاع الاتصالات الراديوية </w:t>
      </w:r>
      <w:r w:rsidRPr="000C74F9">
        <w:rPr>
          <w:rFonts w:hint="cs"/>
          <w:rtl/>
          <w:lang w:bidi="ar-EG"/>
        </w:rPr>
        <w:t>وكذلك</w:t>
      </w:r>
      <w:r w:rsidR="00394B0D">
        <w:rPr>
          <w:rFonts w:hint="cs"/>
          <w:rtl/>
          <w:lang w:bidi="ar-EG"/>
        </w:rPr>
        <w:t xml:space="preserve"> في </w:t>
      </w:r>
      <w:r w:rsidRPr="000C74F9">
        <w:rPr>
          <w:rFonts w:hint="cs"/>
          <w:rtl/>
        </w:rPr>
        <w:t>قطاع تقييس الاتصالات وقطاع تنمية الاتصالات القيام بأعمال تكميلية بشأن مواضيع معينة. وفي مثل هذه الظروف، يجوز أن يتم الاتفاق بين القطاعين أو</w:t>
      </w:r>
      <w:r>
        <w:rPr>
          <w:rFonts w:hint="eastAsia"/>
          <w:rtl/>
        </w:rPr>
        <w:t> </w:t>
      </w:r>
      <w:r w:rsidRPr="000C74F9">
        <w:rPr>
          <w:rFonts w:hint="cs"/>
          <w:rtl/>
        </w:rPr>
        <w:t xml:space="preserve">القطاعات الثلاثة على إنشاء فريق تنسيق مشترك بين القطاعات </w:t>
      </w:r>
      <w:r w:rsidRPr="000C74F9">
        <w:t>(ICG)</w:t>
      </w:r>
      <w:r w:rsidRPr="000C74F9">
        <w:rPr>
          <w:rFonts w:hint="cs"/>
          <w:rtl/>
          <w:lang w:bidi="ar-SY"/>
        </w:rPr>
        <w:t xml:space="preserve"> أو فريق مقرر مشترك بين القطاعات </w:t>
      </w:r>
      <w:r w:rsidRPr="000C74F9">
        <w:rPr>
          <w:lang w:bidi="ar-SY"/>
        </w:rPr>
        <w:t>(IRG)</w:t>
      </w:r>
      <w:r w:rsidRPr="000C74F9">
        <w:rPr>
          <w:rFonts w:hint="cs"/>
          <w:rtl/>
        </w:rPr>
        <w:t xml:space="preserve">. للاطلاع على التفاصيل المتعلقة بهذه الأفرقة، انظر القرارين </w:t>
      </w:r>
      <w:r w:rsidRPr="000C74F9">
        <w:rPr>
          <w:lang w:val="en-GB"/>
        </w:rPr>
        <w:t>ITU</w:t>
      </w:r>
      <w:r w:rsidRPr="000C74F9">
        <w:rPr>
          <w:lang w:val="en-GB"/>
        </w:rPr>
        <w:noBreakHyphen/>
        <w:t>R </w:t>
      </w:r>
      <w:r w:rsidRPr="0093735B">
        <w:t>6</w:t>
      </w:r>
      <w:r w:rsidRPr="000C74F9">
        <w:rPr>
          <w:rFonts w:hint="cs"/>
          <w:rtl/>
        </w:rPr>
        <w:t xml:space="preserve"> و</w:t>
      </w:r>
      <w:r w:rsidRPr="000C74F9">
        <w:rPr>
          <w:lang w:val="en-GB"/>
        </w:rPr>
        <w:t>ITU</w:t>
      </w:r>
      <w:r w:rsidRPr="000C74F9">
        <w:rPr>
          <w:lang w:val="en-GB"/>
        </w:rPr>
        <w:noBreakHyphen/>
        <w:t>R </w:t>
      </w:r>
      <w:r w:rsidRPr="0093735B">
        <w:t>7</w:t>
      </w:r>
      <w:r w:rsidRPr="000C74F9">
        <w:rPr>
          <w:rFonts w:hint="cs"/>
          <w:rtl/>
        </w:rPr>
        <w:t>.</w:t>
      </w:r>
    </w:p>
    <w:p w:rsidR="00F82188" w:rsidRPr="000C74F9" w:rsidRDefault="00F82188" w:rsidP="00F82188">
      <w:pPr>
        <w:pStyle w:val="Heading3"/>
        <w:rPr>
          <w:rtl/>
        </w:rPr>
      </w:pPr>
      <w:r w:rsidRPr="0093735B">
        <w:lastRenderedPageBreak/>
        <w:t>4</w:t>
      </w:r>
      <w:r w:rsidRPr="000C74F9">
        <w:t>.</w:t>
      </w:r>
      <w:r w:rsidRPr="0093735B">
        <w:t>1</w:t>
      </w:r>
      <w:r>
        <w:t>.</w:t>
      </w:r>
      <w:r w:rsidRPr="0093735B">
        <w:t>6</w:t>
      </w:r>
      <w:r>
        <w:t>.A</w:t>
      </w:r>
      <w:r w:rsidRPr="0093735B">
        <w:t>1</w:t>
      </w:r>
      <w:r w:rsidRPr="000C74F9">
        <w:rPr>
          <w:rFonts w:hint="cs"/>
          <w:rtl/>
        </w:rPr>
        <w:tab/>
        <w:t>المنظمات الدولية الأخرى</w:t>
      </w:r>
    </w:p>
    <w:p w:rsidR="00F82188" w:rsidRPr="000C74F9" w:rsidRDefault="00F82188" w:rsidP="00F82188">
      <w:pPr>
        <w:rPr>
          <w:rtl/>
          <w:lang w:bidi="ar-EG"/>
        </w:rPr>
      </w:pPr>
      <w:r w:rsidRPr="000C74F9">
        <w:rPr>
          <w:rFonts w:hint="cs"/>
          <w:rtl/>
        </w:rPr>
        <w:t xml:space="preserve">عندما يكون التعاون والتنسيق مع المنظمات الدولية الأخرى ضرورياً، يتولى المدير مهمة الاتصال. ويجوز أن يضطلع بأمر الاتصال بشأن أمور تقنية محددة، عقب التشاور مع المدير، فرق العمل أو أفرقة المهام أو ممثل تعينه لجنة للدراسات. لمزيد من التفصيل بشأن هذه العملية، انظر القرار </w:t>
      </w:r>
      <w:r w:rsidRPr="000C74F9">
        <w:rPr>
          <w:lang w:val="en-GB"/>
        </w:rPr>
        <w:t>ITU</w:t>
      </w:r>
      <w:r w:rsidRPr="000C74F9">
        <w:rPr>
          <w:lang w:val="en-GB"/>
        </w:rPr>
        <w:noBreakHyphen/>
        <w:t>R </w:t>
      </w:r>
      <w:r w:rsidRPr="0093735B">
        <w:t>9</w:t>
      </w:r>
      <w:r w:rsidRPr="000C74F9">
        <w:rPr>
          <w:rFonts w:hint="cs"/>
          <w:rtl/>
          <w:lang w:bidi="ar-EG"/>
        </w:rPr>
        <w:t>.</w:t>
      </w:r>
    </w:p>
    <w:p w:rsidR="00F82188" w:rsidRPr="000C74F9" w:rsidRDefault="00F82188" w:rsidP="00F82188">
      <w:pPr>
        <w:pStyle w:val="Heading2"/>
        <w:rPr>
          <w:rtl/>
        </w:rPr>
      </w:pPr>
      <w:bookmarkStart w:id="23" w:name="_Toc433825484"/>
      <w:bookmarkStart w:id="24" w:name="_Toc433828399"/>
      <w:r w:rsidRPr="0093735B">
        <w:t>2</w:t>
      </w:r>
      <w:r>
        <w:t>.</w:t>
      </w:r>
      <w:r w:rsidRPr="0093735B">
        <w:t>6</w:t>
      </w:r>
      <w:r>
        <w:t>.A</w:t>
      </w:r>
      <w:r w:rsidRPr="0093735B">
        <w:t>1</w:t>
      </w:r>
      <w:r w:rsidRPr="000C74F9">
        <w:rPr>
          <w:rtl/>
        </w:rPr>
        <w:tab/>
      </w:r>
      <w:r w:rsidRPr="000C74F9">
        <w:rPr>
          <w:rFonts w:hint="cs"/>
          <w:rtl/>
        </w:rPr>
        <w:t>المبادئ التوجيهية الصادرة عن المدير</w:t>
      </w:r>
      <w:bookmarkEnd w:id="23"/>
      <w:bookmarkEnd w:id="24"/>
    </w:p>
    <w:p w:rsidR="00F82188" w:rsidRPr="000C74F9" w:rsidRDefault="00F82188" w:rsidP="00F82188">
      <w:pPr>
        <w:rPr>
          <w:rtl/>
          <w:lang w:bidi="ar-EG"/>
        </w:rPr>
      </w:pPr>
      <w:r w:rsidRPr="0093735B">
        <w:t>1</w:t>
      </w:r>
      <w:r w:rsidRPr="000C74F9">
        <w:t>.</w:t>
      </w:r>
      <w:r w:rsidRPr="0093735B">
        <w:t>2</w:t>
      </w:r>
      <w:r>
        <w:t>.</w:t>
      </w:r>
      <w:r w:rsidRPr="0093735B">
        <w:t>6</w:t>
      </w:r>
      <w:r>
        <w:t>.A</w:t>
      </w:r>
      <w:r w:rsidRPr="0093735B">
        <w:t>1</w:t>
      </w:r>
      <w:r w:rsidRPr="000C74F9">
        <w:rPr>
          <w:rtl/>
          <w:lang w:bidi="ar-SY"/>
        </w:rPr>
        <w:tab/>
      </w:r>
      <w:r w:rsidRPr="000C74F9">
        <w:rPr>
          <w:rFonts w:hint="cs"/>
          <w:rtl/>
          <w:lang w:bidi="ar-EG"/>
        </w:rPr>
        <w:t>تكملةً لهذا القرار، يصدر المدير دورياً تحديثاً للمبادئ التوجيهية بخصوص طرائق العمل والإجراءات داخل مكتب الاتصالات الراديوية</w:t>
      </w:r>
      <w:r w:rsidRPr="000C74F9">
        <w:rPr>
          <w:rFonts w:hint="eastAsia"/>
          <w:rtl/>
          <w:lang w:bidi="ar-EG"/>
        </w:rPr>
        <w:t> </w:t>
      </w:r>
      <w:r w:rsidRPr="000C74F9">
        <w:t>(BR)</w:t>
      </w:r>
      <w:r w:rsidRPr="000C74F9">
        <w:rPr>
          <w:rFonts w:hint="cs"/>
          <w:rtl/>
          <w:lang w:bidi="ar-EG"/>
        </w:rPr>
        <w:t xml:space="preserve"> التي قد تؤثر على أعمال لجان الدراسات وما ينبثق عنها من أفرقة (انظر </w:t>
      </w:r>
      <w:r w:rsidRPr="000C74F9">
        <w:rPr>
          <w:rFonts w:hint="cs"/>
          <w:i/>
          <w:iCs/>
          <w:rtl/>
          <w:lang w:bidi="ar-EG"/>
        </w:rPr>
        <w:t>إذ</w:t>
      </w:r>
      <w:r w:rsidRPr="000C74F9">
        <w:rPr>
          <w:rFonts w:hint="eastAsia"/>
          <w:i/>
          <w:iCs/>
          <w:rtl/>
          <w:lang w:bidi="ar-EG"/>
        </w:rPr>
        <w:t> </w:t>
      </w:r>
      <w:r w:rsidRPr="000C74F9">
        <w:rPr>
          <w:rFonts w:hint="cs"/>
          <w:i/>
          <w:iCs/>
          <w:rtl/>
          <w:lang w:bidi="ar-EG"/>
        </w:rPr>
        <w:t>تلاحظ</w:t>
      </w:r>
      <w:r w:rsidRPr="000C74F9">
        <w:rPr>
          <w:rFonts w:hint="cs"/>
          <w:rtl/>
          <w:lang w:bidi="ar-EG"/>
        </w:rPr>
        <w:t>).</w:t>
      </w:r>
      <w:r w:rsidRPr="000C74F9">
        <w:rPr>
          <w:rFonts w:hint="cs"/>
          <w:i/>
          <w:iCs/>
          <w:rtl/>
          <w:lang w:bidi="ar-EG"/>
        </w:rPr>
        <w:t xml:space="preserve"> </w:t>
      </w:r>
      <w:r w:rsidRPr="000C74F9">
        <w:rPr>
          <w:rFonts w:hint="cs"/>
          <w:rtl/>
          <w:lang w:bidi="ar-EG"/>
        </w:rPr>
        <w:t xml:space="preserve">ويتعين أن تشتمل المبادئ التوجيهية أيضاً على مسائل تتصل بتنظيم الاجتماعات وأفرقة العمل بالمراسلة، بالإضافة إلى الجوانب التي تتناول الوثائق. </w:t>
      </w:r>
    </w:p>
    <w:p w:rsidR="002C116F" w:rsidRDefault="00F82188" w:rsidP="00F82188">
      <w:pPr>
        <w:rPr>
          <w:rtl/>
          <w:lang w:bidi="ar-SY"/>
        </w:rPr>
      </w:pPr>
      <w:r w:rsidRPr="0093735B">
        <w:t>2</w:t>
      </w:r>
      <w:r w:rsidRPr="000C74F9">
        <w:t>.</w:t>
      </w:r>
      <w:r w:rsidRPr="0093735B">
        <w:t>2</w:t>
      </w:r>
      <w:r>
        <w:t>.</w:t>
      </w:r>
      <w:r w:rsidRPr="0093735B">
        <w:t>6</w:t>
      </w:r>
      <w:r>
        <w:t>.A</w:t>
      </w:r>
      <w:r w:rsidRPr="0093735B">
        <w:t>1</w:t>
      </w:r>
      <w:r w:rsidRPr="000C74F9">
        <w:rPr>
          <w:rtl/>
          <w:lang w:bidi="ar-SY"/>
        </w:rPr>
        <w:tab/>
      </w:r>
      <w:r w:rsidRPr="000C74F9">
        <w:rPr>
          <w:rFonts w:hint="cs"/>
          <w:rtl/>
          <w:lang w:bidi="ar-EG"/>
        </w:rPr>
        <w:t>يتعيّن</w:t>
      </w:r>
      <w:r w:rsidRPr="000C74F9">
        <w:rPr>
          <w:rFonts w:hint="cs"/>
          <w:rtl/>
        </w:rPr>
        <w:t xml:space="preserve"> أن تشتمل المبادئ التوجيهية التي يصدرها المدير </w:t>
      </w:r>
      <w:r w:rsidRPr="000C74F9">
        <w:rPr>
          <w:rFonts w:hint="cs"/>
          <w:rtl/>
          <w:lang w:bidi="ar-EG"/>
        </w:rPr>
        <w:t>إرشادات بشأن إعداد المساهمات والمواعيد النهائية لتقديمها وتفاصيل مختلف أنواع الوثائق، بما فيها التقارير التي يعدها الرؤساء وبيانات الاتصال. وينبغي أن تتناول المبادئ التوجيهية أيضاً أموراً عملية بشأن التوزيع الفعال للوثائق بالوسائل الإلكترونية.</w:t>
      </w:r>
      <w:r w:rsidRPr="00F960FD">
        <w:rPr>
          <w:rFonts w:hint="cs"/>
          <w:rtl/>
          <w:lang w:bidi="ar-EG"/>
        </w:rPr>
        <w:t xml:space="preserve"> </w:t>
      </w:r>
      <w:r w:rsidRPr="000C74F9">
        <w:rPr>
          <w:rFonts w:hint="cs"/>
          <w:rtl/>
          <w:lang w:bidi="ar-EG"/>
        </w:rPr>
        <w:t>وتتضمن المبادئ التوجيهية النسق العام</w:t>
      </w:r>
      <w:r>
        <w:rPr>
          <w:rFonts w:hint="cs"/>
          <w:rtl/>
          <w:lang w:bidi="ar-EG"/>
        </w:rPr>
        <w:t xml:space="preserve"> الإلزامي</w:t>
      </w:r>
      <w:r w:rsidRPr="000C74F9">
        <w:rPr>
          <w:rFonts w:hint="cs"/>
          <w:rtl/>
          <w:lang w:bidi="ar-EG"/>
        </w:rPr>
        <w:t xml:space="preserve"> لتوصيات قطاع الاتصالات الراديوية</w:t>
      </w:r>
      <w:r>
        <w:rPr>
          <w:rFonts w:hint="cs"/>
          <w:rtl/>
          <w:lang w:bidi="ar-EG"/>
        </w:rPr>
        <w:t xml:space="preserve"> الجديدة والمراجعة</w:t>
      </w:r>
      <w:r w:rsidRPr="000C74F9">
        <w:rPr>
          <w:rFonts w:hint="cs"/>
          <w:rtl/>
          <w:lang w:bidi="ar-EG"/>
        </w:rPr>
        <w:t>.</w:t>
      </w:r>
    </w:p>
    <w:p w:rsidR="00D77A01" w:rsidRDefault="00D77A01" w:rsidP="00D77A01">
      <w:pPr>
        <w:rPr>
          <w:sz w:val="26"/>
          <w:szCs w:val="36"/>
          <w:rtl/>
          <w:lang w:bidi="ar-SY"/>
        </w:rPr>
      </w:pPr>
      <w:r>
        <w:rPr>
          <w:rtl/>
        </w:rPr>
        <w:br w:type="page"/>
      </w:r>
    </w:p>
    <w:p w:rsidR="00F82188" w:rsidRPr="000C74F9" w:rsidRDefault="00F82188" w:rsidP="005B6362">
      <w:pPr>
        <w:pStyle w:val="AnnexNo"/>
        <w:spacing w:before="600" w:after="120"/>
        <w:rPr>
          <w:rtl/>
        </w:rPr>
      </w:pPr>
      <w:r>
        <w:rPr>
          <w:rFonts w:hint="cs"/>
          <w:rtl/>
        </w:rPr>
        <w:lastRenderedPageBreak/>
        <w:t xml:space="preserve">الملحق </w:t>
      </w:r>
      <w:r w:rsidRPr="0093735B">
        <w:t>2</w:t>
      </w:r>
    </w:p>
    <w:p w:rsidR="00F82188" w:rsidRDefault="00F82188" w:rsidP="005B6362">
      <w:pPr>
        <w:pStyle w:val="Annextitle0"/>
        <w:spacing w:before="120" w:after="360"/>
        <w:rPr>
          <w:rtl/>
        </w:rPr>
      </w:pPr>
      <w:r w:rsidRPr="000C74F9">
        <w:rPr>
          <w:rFonts w:hint="cs"/>
          <w:rtl/>
        </w:rPr>
        <w:t>وثائـق</w:t>
      </w:r>
      <w:r>
        <w:rPr>
          <w:rFonts w:hint="cs"/>
          <w:rtl/>
        </w:rPr>
        <w:t xml:space="preserve"> قطاع الاتصالات الراديوية</w:t>
      </w:r>
    </w:p>
    <w:p w:rsidR="00F82188" w:rsidRDefault="00F82188" w:rsidP="00F82188">
      <w:pPr>
        <w:jc w:val="right"/>
        <w:rPr>
          <w:b/>
          <w:bCs/>
          <w:rtl/>
          <w:lang w:eastAsia="en-US"/>
        </w:rPr>
      </w:pPr>
      <w:r w:rsidRPr="009910A8">
        <w:rPr>
          <w:rFonts w:hint="cs"/>
          <w:b/>
          <w:bCs/>
          <w:rtl/>
          <w:lang w:eastAsia="en-US"/>
        </w:rPr>
        <w:t>الصفحة</w:t>
      </w:r>
    </w:p>
    <w:p w:rsidR="00C04347" w:rsidRPr="00C04347" w:rsidRDefault="00C04347"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rtl/>
          <w:lang w:bidi="ar-EG"/>
        </w:rPr>
      </w:pPr>
      <w:r w:rsidRPr="00C04347">
        <w:rPr>
          <w:rtl/>
          <w:lang w:eastAsia="en-US"/>
        </w:rPr>
        <w:fldChar w:fldCharType="begin"/>
      </w:r>
      <w:r w:rsidRPr="00C04347">
        <w:rPr>
          <w:rtl/>
          <w:lang w:eastAsia="en-US"/>
        </w:rPr>
        <w:instrText xml:space="preserve"> </w:instrText>
      </w:r>
      <w:r w:rsidRPr="00C04347">
        <w:rPr>
          <w:lang w:eastAsia="en-US"/>
        </w:rPr>
        <w:instrText>TOC</w:instrText>
      </w:r>
      <w:r w:rsidRPr="00C04347">
        <w:rPr>
          <w:rtl/>
          <w:lang w:eastAsia="en-US"/>
        </w:rPr>
        <w:instrText xml:space="preserve"> \</w:instrText>
      </w:r>
      <w:r w:rsidRPr="00C04347">
        <w:rPr>
          <w:lang w:eastAsia="en-US"/>
        </w:rPr>
        <w:instrText>o "2-2" \h \z \u \t "Heading 1;1</w:instrText>
      </w:r>
      <w:r w:rsidRPr="00C04347">
        <w:rPr>
          <w:rtl/>
          <w:lang w:eastAsia="en-US"/>
        </w:rPr>
        <w:instrText xml:space="preserve">" </w:instrText>
      </w:r>
      <w:r w:rsidRPr="00C04347">
        <w:rPr>
          <w:rtl/>
          <w:lang w:eastAsia="en-US"/>
        </w:rPr>
        <w:fldChar w:fldCharType="separate"/>
      </w:r>
      <w:hyperlink w:anchor="_Toc433825485" w:history="1">
        <w:r w:rsidRPr="00C04347">
          <w:rPr>
            <w:noProof/>
            <w:lang w:bidi="ar-SY"/>
          </w:rPr>
          <w:t>1.A2</w:t>
        </w:r>
        <w:r w:rsidRPr="00C04347">
          <w:rPr>
            <w:noProof/>
            <w:lang w:bidi="ar-SY"/>
          </w:rPr>
          <w:tab/>
        </w:r>
        <w:r w:rsidRPr="00C04347">
          <w:rPr>
            <w:rFonts w:hint="cs"/>
            <w:noProof/>
            <w:rtl/>
            <w:lang w:bidi="ar-SY"/>
          </w:rPr>
          <w:t>مبادئ</w:t>
        </w:r>
        <w:r w:rsidRPr="00C04347">
          <w:rPr>
            <w:noProof/>
            <w:rtl/>
            <w:lang w:bidi="ar-SY"/>
          </w:rPr>
          <w:t xml:space="preserve"> </w:t>
        </w:r>
        <w:r w:rsidRPr="00C04347">
          <w:rPr>
            <w:rFonts w:hint="cs"/>
            <w:noProof/>
            <w:rtl/>
            <w:lang w:bidi="ar-SY"/>
          </w:rPr>
          <w:t>عامة</w:t>
        </w:r>
        <w:r w:rsidRPr="00C04347">
          <w:rPr>
            <w:noProof/>
            <w:webHidden/>
            <w:lang w:bidi="ar-SY"/>
          </w:rPr>
          <w:tab/>
        </w:r>
        <w:r w:rsidRPr="00C04347">
          <w:rPr>
            <w:noProof/>
            <w:webHidden/>
            <w:lang w:bidi="ar-SY"/>
          </w:rPr>
          <w:tab/>
        </w:r>
        <w:r w:rsidRPr="00C04347">
          <w:rPr>
            <w:rFonts w:cs="Times New Roman"/>
            <w:noProof/>
            <w:szCs w:val="22"/>
          </w:rPr>
          <w:fldChar w:fldCharType="begin"/>
        </w:r>
        <w:r w:rsidRPr="00C04347">
          <w:rPr>
            <w:rFonts w:cs="Times New Roman"/>
            <w:noProof/>
            <w:webHidden/>
            <w:szCs w:val="22"/>
          </w:rPr>
          <w:instrText xml:space="preserve"> PAGEREF _Toc433825485 \h </w:instrText>
        </w:r>
        <w:r w:rsidRPr="00C04347">
          <w:rPr>
            <w:rFonts w:cs="Times New Roman"/>
            <w:noProof/>
            <w:szCs w:val="22"/>
          </w:rPr>
        </w:r>
        <w:r w:rsidRPr="00C04347">
          <w:rPr>
            <w:rFonts w:cs="Times New Roman"/>
            <w:noProof/>
            <w:szCs w:val="22"/>
          </w:rPr>
          <w:fldChar w:fldCharType="separate"/>
        </w:r>
        <w:r w:rsidR="009A21ED">
          <w:rPr>
            <w:rFonts w:cs="Times New Roman"/>
            <w:noProof/>
            <w:webHidden/>
            <w:szCs w:val="22"/>
            <w:rtl/>
          </w:rPr>
          <w:t>12</w:t>
        </w:r>
        <w:r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rtl/>
          <w:lang w:bidi="ar-EG"/>
        </w:rPr>
      </w:pPr>
      <w:hyperlink w:anchor="_Toc433825486" w:history="1">
        <w:r w:rsidR="00C04347" w:rsidRPr="00C04347">
          <w:rPr>
            <w:noProof/>
            <w:lang w:bidi="ar-SY"/>
          </w:rPr>
          <w:t>1.1.A2</w:t>
        </w:r>
        <w:r w:rsidR="00C04347" w:rsidRPr="00C04347">
          <w:rPr>
            <w:noProof/>
            <w:lang w:bidi="ar-SY"/>
          </w:rPr>
          <w:tab/>
        </w:r>
        <w:r w:rsidR="00C04347" w:rsidRPr="00C04347">
          <w:rPr>
            <w:rFonts w:hint="cs"/>
            <w:noProof/>
            <w:rtl/>
            <w:lang w:bidi="ar-SY"/>
          </w:rPr>
          <w:t>طريقة</w:t>
        </w:r>
        <w:r w:rsidR="00C04347" w:rsidRPr="00C04347">
          <w:rPr>
            <w:noProof/>
            <w:rtl/>
            <w:lang w:bidi="ar-SY"/>
          </w:rPr>
          <w:t xml:space="preserve"> </w:t>
        </w:r>
        <w:r w:rsidR="00C04347" w:rsidRPr="00C04347">
          <w:rPr>
            <w:rFonts w:hint="cs"/>
            <w:noProof/>
            <w:rtl/>
            <w:lang w:bidi="ar-SY"/>
          </w:rPr>
          <w:t>عرض</w:t>
        </w:r>
        <w:r w:rsidR="00C04347" w:rsidRPr="00C04347">
          <w:rPr>
            <w:noProof/>
            <w:rtl/>
            <w:lang w:bidi="ar-SY"/>
          </w:rPr>
          <w:t xml:space="preserve"> </w:t>
        </w:r>
        <w:r w:rsidR="00C04347" w:rsidRPr="00C04347">
          <w:rPr>
            <w:rFonts w:hint="cs"/>
            <w:noProof/>
            <w:rtl/>
            <w:lang w:bidi="ar-SY"/>
          </w:rPr>
          <w:t>النصوص</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_Toc433825486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12</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rtl/>
          <w:lang w:bidi="ar-EG"/>
        </w:rPr>
      </w:pPr>
      <w:hyperlink w:anchor="_Toc433825487" w:history="1">
        <w:r w:rsidR="00C04347" w:rsidRPr="00C04347">
          <w:rPr>
            <w:noProof/>
            <w:lang w:bidi="ar-SY"/>
          </w:rPr>
          <w:t>2.1.A2</w:t>
        </w:r>
        <w:r w:rsidR="00C04347" w:rsidRPr="00C04347">
          <w:rPr>
            <w:noProof/>
            <w:lang w:bidi="ar-SY"/>
          </w:rPr>
          <w:tab/>
        </w:r>
        <w:r w:rsidR="00C04347" w:rsidRPr="00C04347">
          <w:rPr>
            <w:rFonts w:hint="cs"/>
            <w:noProof/>
            <w:rtl/>
            <w:lang w:bidi="ar-SY"/>
          </w:rPr>
          <w:t>نشر</w:t>
        </w:r>
        <w:r w:rsidR="00C04347" w:rsidRPr="00C04347">
          <w:rPr>
            <w:noProof/>
            <w:rtl/>
            <w:lang w:bidi="ar-SY"/>
          </w:rPr>
          <w:t xml:space="preserve"> </w:t>
        </w:r>
        <w:r w:rsidR="00C04347" w:rsidRPr="00C04347">
          <w:rPr>
            <w:rFonts w:hint="cs"/>
            <w:noProof/>
            <w:rtl/>
            <w:lang w:bidi="ar-SY"/>
          </w:rPr>
          <w:t>النصوص</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_Toc433825487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12</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88" w:history="1">
        <w:r w:rsidR="00C04347" w:rsidRPr="00C04347">
          <w:rPr>
            <w:noProof/>
            <w:lang w:bidi="ar-SY"/>
          </w:rPr>
          <w:t>2.A2</w:t>
        </w:r>
        <w:r w:rsidR="00C04347" w:rsidRPr="00C04347">
          <w:rPr>
            <w:noProof/>
            <w:lang w:bidi="ar-SY"/>
          </w:rPr>
          <w:tab/>
        </w:r>
        <w:r w:rsidR="00C04347" w:rsidRPr="00C04347">
          <w:rPr>
            <w:rFonts w:hint="cs"/>
            <w:noProof/>
            <w:rtl/>
            <w:lang w:bidi="ar-SY"/>
          </w:rPr>
          <w:t>الوثائق</w:t>
        </w:r>
        <w:r w:rsidR="00C04347" w:rsidRPr="00C04347">
          <w:rPr>
            <w:noProof/>
            <w:rtl/>
            <w:lang w:bidi="ar-SY"/>
          </w:rPr>
          <w:t xml:space="preserve"> </w:t>
        </w:r>
        <w:r w:rsidR="00C04347" w:rsidRPr="00C04347">
          <w:rPr>
            <w:rFonts w:hint="cs"/>
            <w:noProof/>
            <w:rtl/>
            <w:lang w:bidi="ar-SY"/>
          </w:rPr>
          <w:t>التحضيرية</w:t>
        </w:r>
        <w:r w:rsidR="00C04347" w:rsidRPr="00C04347">
          <w:rPr>
            <w:noProof/>
            <w:rtl/>
            <w:lang w:bidi="ar-SY"/>
          </w:rPr>
          <w:t xml:space="preserve"> </w:t>
        </w:r>
        <w:r w:rsidR="00C04347" w:rsidRPr="00C04347">
          <w:rPr>
            <w:rFonts w:hint="cs"/>
            <w:noProof/>
            <w:rtl/>
            <w:lang w:bidi="ar-SY"/>
          </w:rPr>
          <w:t>والمساهمات</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_Toc433825488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13</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89" w:history="1">
        <w:r w:rsidR="00C04347" w:rsidRPr="00C04347">
          <w:rPr>
            <w:noProof/>
            <w:lang w:bidi="ar-SY"/>
          </w:rPr>
          <w:t>1.2.A2</w:t>
        </w:r>
        <w:r w:rsidR="00C04347" w:rsidRPr="00C04347">
          <w:rPr>
            <w:noProof/>
            <w:lang w:bidi="ar-SY"/>
          </w:rPr>
          <w:tab/>
        </w:r>
        <w:r w:rsidR="00C04347" w:rsidRPr="00C04347">
          <w:rPr>
            <w:rFonts w:hint="cs"/>
            <w:noProof/>
            <w:rtl/>
            <w:lang w:bidi="ar-SY"/>
          </w:rPr>
          <w:t>الوثائق</w:t>
        </w:r>
        <w:r w:rsidR="00C04347" w:rsidRPr="00C04347">
          <w:rPr>
            <w:noProof/>
            <w:rtl/>
            <w:lang w:bidi="ar-SY"/>
          </w:rPr>
          <w:t xml:space="preserve"> </w:t>
        </w:r>
        <w:r w:rsidR="00C04347" w:rsidRPr="00C04347">
          <w:rPr>
            <w:rFonts w:hint="cs"/>
            <w:noProof/>
            <w:rtl/>
            <w:lang w:bidi="ar-SY"/>
          </w:rPr>
          <w:t>التحضيرية</w:t>
        </w:r>
        <w:r w:rsidR="00C04347" w:rsidRPr="00C04347">
          <w:rPr>
            <w:noProof/>
            <w:rtl/>
            <w:lang w:bidi="ar-SY"/>
          </w:rPr>
          <w:t xml:space="preserve"> </w:t>
        </w:r>
        <w:r w:rsidR="00C04347" w:rsidRPr="00C04347">
          <w:rPr>
            <w:rFonts w:hint="cs"/>
            <w:noProof/>
            <w:rtl/>
            <w:lang w:bidi="ar-SY"/>
          </w:rPr>
          <w:t>لجمعيات</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_Toc433825489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13</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0" w:history="1">
        <w:r w:rsidR="00C04347" w:rsidRPr="00C04347">
          <w:rPr>
            <w:noProof/>
            <w:lang w:bidi="ar-SY"/>
          </w:rPr>
          <w:t>2.2.A2</w:t>
        </w:r>
        <w:r w:rsidR="00C04347" w:rsidRPr="00C04347">
          <w:rPr>
            <w:noProof/>
            <w:lang w:bidi="ar-SY"/>
          </w:rPr>
          <w:tab/>
        </w:r>
        <w:r w:rsidR="00C04347" w:rsidRPr="00C04347">
          <w:rPr>
            <w:rFonts w:hint="cs"/>
            <w:noProof/>
            <w:rtl/>
            <w:lang w:bidi="ar-SY"/>
          </w:rPr>
          <w:t>الوثائق</w:t>
        </w:r>
        <w:r w:rsidR="00C04347" w:rsidRPr="00C04347">
          <w:rPr>
            <w:noProof/>
            <w:rtl/>
            <w:lang w:bidi="ar-SY"/>
          </w:rPr>
          <w:t xml:space="preserve"> </w:t>
        </w:r>
        <w:r w:rsidR="00C04347" w:rsidRPr="00C04347">
          <w:rPr>
            <w:rFonts w:hint="cs"/>
            <w:noProof/>
            <w:rtl/>
            <w:lang w:bidi="ar-SY"/>
          </w:rPr>
          <w:t>التحضيرية</w:t>
        </w:r>
        <w:r w:rsidR="00C04347" w:rsidRPr="00C04347">
          <w:rPr>
            <w:noProof/>
            <w:rtl/>
            <w:lang w:bidi="ar-SY"/>
          </w:rPr>
          <w:t xml:space="preserve"> </w:t>
        </w:r>
        <w:r w:rsidR="00C04347" w:rsidRPr="00C04347">
          <w:rPr>
            <w:rFonts w:hint="cs"/>
            <w:noProof/>
            <w:rtl/>
            <w:lang w:bidi="ar-SY"/>
          </w:rPr>
          <w:t>للجان</w:t>
        </w:r>
        <w:r w:rsidR="00C04347" w:rsidRPr="00C04347">
          <w:rPr>
            <w:noProof/>
            <w:rtl/>
            <w:lang w:bidi="ar-SY"/>
          </w:rPr>
          <w:t xml:space="preserve"> </w:t>
        </w:r>
        <w:r w:rsidR="00C04347" w:rsidRPr="00C04347">
          <w:rPr>
            <w:rFonts w:hint="cs"/>
            <w:noProof/>
            <w:rtl/>
            <w:lang w:bidi="ar-SY"/>
          </w:rPr>
          <w:t>دراسات</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_Toc433825490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13</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left="1134" w:right="1276" w:hanging="1134"/>
        <w:rPr>
          <w:noProof/>
          <w:lang w:bidi="ar-SY"/>
        </w:rPr>
      </w:pPr>
      <w:hyperlink w:anchor="_Toc433825491" w:history="1">
        <w:r w:rsidR="00C04347" w:rsidRPr="00C04347">
          <w:rPr>
            <w:noProof/>
            <w:lang w:bidi="ar-SY"/>
          </w:rPr>
          <w:t>3.2.A2</w:t>
        </w:r>
        <w:r w:rsidR="00C04347" w:rsidRPr="00C04347">
          <w:rPr>
            <w:noProof/>
            <w:lang w:bidi="ar-SY"/>
          </w:rPr>
          <w:tab/>
        </w:r>
        <w:r w:rsidR="00C04347" w:rsidRPr="00C04347">
          <w:rPr>
            <w:rFonts w:hint="cs"/>
            <w:noProof/>
            <w:rtl/>
            <w:lang w:bidi="ar-SY"/>
          </w:rPr>
          <w:t>المساهمات</w:t>
        </w:r>
        <w:r w:rsidR="00C04347" w:rsidRPr="00C04347">
          <w:rPr>
            <w:noProof/>
            <w:rtl/>
            <w:lang w:bidi="ar-SY"/>
          </w:rPr>
          <w:t xml:space="preserve"> </w:t>
        </w:r>
        <w:r w:rsidR="00C04347" w:rsidRPr="00C04347">
          <w:rPr>
            <w:rFonts w:hint="cs"/>
            <w:noProof/>
            <w:rtl/>
            <w:lang w:bidi="ar-SY"/>
          </w:rPr>
          <w:t>المقدمة</w:t>
        </w:r>
        <w:r w:rsidR="00C04347" w:rsidRPr="00C04347">
          <w:rPr>
            <w:noProof/>
            <w:rtl/>
            <w:lang w:bidi="ar-SY"/>
          </w:rPr>
          <w:t xml:space="preserve"> </w:t>
        </w:r>
        <w:r w:rsidR="00C04347" w:rsidRPr="00C04347">
          <w:rPr>
            <w:rFonts w:hint="cs"/>
            <w:noProof/>
            <w:rtl/>
            <w:lang w:bidi="ar-SY"/>
          </w:rPr>
          <w:t>للدراسات</w:t>
        </w:r>
        <w:r w:rsidR="00C04347" w:rsidRPr="00C04347">
          <w:rPr>
            <w:noProof/>
            <w:rtl/>
            <w:lang w:bidi="ar-SY"/>
          </w:rPr>
          <w:t xml:space="preserve"> </w:t>
        </w:r>
        <w:r w:rsidR="00C04347" w:rsidRPr="00C04347">
          <w:rPr>
            <w:rFonts w:hint="cs"/>
            <w:noProof/>
            <w:rtl/>
            <w:lang w:bidi="ar-SY"/>
          </w:rPr>
          <w:t>التي</w:t>
        </w:r>
        <w:r w:rsidR="00C04347" w:rsidRPr="00C04347">
          <w:rPr>
            <w:noProof/>
            <w:rtl/>
            <w:lang w:bidi="ar-SY"/>
          </w:rPr>
          <w:t xml:space="preserve"> </w:t>
        </w:r>
        <w:r w:rsidR="00C04347" w:rsidRPr="00C04347">
          <w:rPr>
            <w:rFonts w:hint="cs"/>
            <w:noProof/>
            <w:rtl/>
            <w:lang w:bidi="ar-SY"/>
          </w:rPr>
          <w:t>تقوم</w:t>
        </w:r>
        <w:r w:rsidR="00C04347" w:rsidRPr="00C04347">
          <w:rPr>
            <w:noProof/>
            <w:rtl/>
            <w:lang w:bidi="ar-SY"/>
          </w:rPr>
          <w:t xml:space="preserve"> </w:t>
        </w:r>
        <w:r w:rsidR="00C04347" w:rsidRPr="00C04347">
          <w:rPr>
            <w:rFonts w:hint="cs"/>
            <w:noProof/>
            <w:rtl/>
            <w:lang w:bidi="ar-SY"/>
          </w:rPr>
          <w:t>بها</w:t>
        </w:r>
        <w:r w:rsidR="00C04347" w:rsidRPr="00C04347">
          <w:rPr>
            <w:noProof/>
            <w:rtl/>
            <w:lang w:bidi="ar-SY"/>
          </w:rPr>
          <w:t xml:space="preserve"> </w:t>
        </w:r>
        <w:r w:rsidR="00C04347" w:rsidRPr="00C04347">
          <w:rPr>
            <w:rFonts w:hint="cs"/>
            <w:noProof/>
            <w:rtl/>
            <w:lang w:bidi="ar-SY"/>
          </w:rPr>
          <w:t>لجان</w:t>
        </w:r>
        <w:r w:rsidR="00C04347" w:rsidRPr="00C04347">
          <w:rPr>
            <w:noProof/>
            <w:rtl/>
            <w:lang w:bidi="ar-SY"/>
          </w:rPr>
          <w:t xml:space="preserve"> </w:t>
        </w:r>
        <w:r w:rsidR="00C04347" w:rsidRPr="00C04347">
          <w:rPr>
            <w:rFonts w:hint="cs"/>
            <w:noProof/>
            <w:rtl/>
            <w:lang w:bidi="ar-SY"/>
          </w:rPr>
          <w:t>دراسات</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rtl/>
            <w:lang w:bidi="ar-SY"/>
          </w:rPr>
          <w:t xml:space="preserve"> </w:t>
        </w:r>
        <w:r w:rsidR="00C04347" w:rsidRPr="00C04347">
          <w:rPr>
            <w:rFonts w:hint="cs"/>
            <w:noProof/>
            <w:rtl/>
            <w:lang w:bidi="ar-SY"/>
          </w:rPr>
          <w:t>ولجنة</w:t>
        </w:r>
        <w:r w:rsidR="00C04347" w:rsidRPr="00C04347">
          <w:rPr>
            <w:noProof/>
            <w:rtl/>
            <w:lang w:bidi="ar-SY"/>
          </w:rPr>
          <w:t xml:space="preserve"> </w:t>
        </w:r>
        <w:r w:rsidR="00C04347" w:rsidRPr="00C04347">
          <w:rPr>
            <w:rFonts w:hint="cs"/>
            <w:noProof/>
            <w:rtl/>
            <w:lang w:bidi="ar-SY"/>
          </w:rPr>
          <w:t>تنسيق</w:t>
        </w:r>
        <w:r w:rsidR="00C04347" w:rsidRPr="00C04347">
          <w:rPr>
            <w:noProof/>
            <w:rtl/>
            <w:lang w:bidi="ar-SY"/>
          </w:rPr>
          <w:t xml:space="preserve"> </w:t>
        </w:r>
        <w:r w:rsidR="00C04347" w:rsidRPr="00C04347">
          <w:rPr>
            <w:rFonts w:hint="cs"/>
            <w:noProof/>
            <w:rtl/>
            <w:lang w:bidi="ar-SY"/>
          </w:rPr>
          <w:t>المفردات،</w:t>
        </w:r>
        <w:r w:rsidR="00C04347" w:rsidRPr="00C04347">
          <w:rPr>
            <w:noProof/>
            <w:rtl/>
            <w:lang w:bidi="ar-SY"/>
          </w:rPr>
          <w:t xml:space="preserve"> </w:t>
        </w:r>
        <w:r w:rsidR="00C04347" w:rsidRPr="00C04347">
          <w:rPr>
            <w:rFonts w:hint="cs"/>
            <w:noProof/>
            <w:rtl/>
            <w:lang w:bidi="ar-SY"/>
          </w:rPr>
          <w:t>والفرق</w:t>
        </w:r>
        <w:r w:rsidR="00C04347" w:rsidRPr="00C04347">
          <w:rPr>
            <w:noProof/>
            <w:rtl/>
            <w:lang w:bidi="ar-SY"/>
          </w:rPr>
          <w:t xml:space="preserve"> </w:t>
        </w:r>
        <w:r w:rsidR="00C04347" w:rsidRPr="00C04347">
          <w:rPr>
            <w:rFonts w:hint="cs"/>
            <w:noProof/>
            <w:rtl/>
            <w:lang w:bidi="ar-SY"/>
          </w:rPr>
          <w:t>الأخرى</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_Toc433825491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2" w:history="1">
        <w:r w:rsidR="00C04347" w:rsidRPr="00C04347">
          <w:rPr>
            <w:noProof/>
            <w:lang w:bidi="ar-SY"/>
          </w:rPr>
          <w:t>3.A2</w:t>
        </w:r>
        <w:r w:rsidR="00C04347" w:rsidRPr="00C04347">
          <w:rPr>
            <w:noProof/>
            <w:lang w:bidi="ar-SY"/>
          </w:rPr>
          <w:tab/>
        </w:r>
        <w:r w:rsidR="00C04347" w:rsidRPr="00C04347">
          <w:rPr>
            <w:rFonts w:hint="cs"/>
            <w:noProof/>
            <w:rtl/>
            <w:lang w:bidi="ar-SY"/>
          </w:rPr>
          <w:t>قرارات</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_Toc433825492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3" w:history="1">
        <w:r w:rsidR="00C04347" w:rsidRPr="00C04347">
          <w:rPr>
            <w:noProof/>
            <w:lang w:bidi="ar-SY"/>
          </w:rPr>
          <w:t>1.3.A2</w:t>
        </w:r>
        <w:r w:rsidR="00C04347" w:rsidRPr="00C04347">
          <w:rPr>
            <w:noProof/>
            <w:lang w:bidi="ar-SY"/>
          </w:rPr>
          <w:tab/>
        </w:r>
        <w:r w:rsidR="00C04347" w:rsidRPr="00C04347">
          <w:rPr>
            <w:rFonts w:hint="cs"/>
            <w:noProof/>
            <w:rtl/>
            <w:lang w:bidi="ar-SY"/>
          </w:rPr>
          <w:t>التعريف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_Toc433825493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4" w:history="1">
        <w:r w:rsidR="00C04347" w:rsidRPr="00C04347">
          <w:rPr>
            <w:noProof/>
            <w:lang w:bidi="ar-SY"/>
          </w:rPr>
          <w:t>2.3.A2</w:t>
        </w:r>
        <w:r w:rsidR="00C04347" w:rsidRPr="00C04347">
          <w:rPr>
            <w:noProof/>
            <w:lang w:bidi="ar-SY"/>
          </w:rPr>
          <w:tab/>
        </w:r>
        <w:r w:rsidR="00C04347" w:rsidRPr="00C04347">
          <w:rPr>
            <w:rFonts w:hint="cs"/>
            <w:noProof/>
            <w:rtl/>
            <w:lang w:bidi="ar-SY"/>
          </w:rPr>
          <w:t>الاعتماد</w:t>
        </w:r>
        <w:r w:rsidR="00C04347" w:rsidRPr="00C04347">
          <w:rPr>
            <w:noProof/>
            <w:rtl/>
            <w:lang w:bidi="ar-SY"/>
          </w:rPr>
          <w:t xml:space="preserve"> </w:t>
        </w:r>
        <w:r w:rsidR="00C04347" w:rsidRPr="00C04347">
          <w:rPr>
            <w:rFonts w:hint="cs"/>
            <w:noProof/>
            <w:rtl/>
            <w:lang w:bidi="ar-SY"/>
          </w:rPr>
          <w:t>والموافقة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_Toc433825494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5" w:history="1">
        <w:r w:rsidR="00C04347" w:rsidRPr="00C04347">
          <w:rPr>
            <w:noProof/>
            <w:lang w:bidi="ar-SY"/>
          </w:rPr>
          <w:t>3.3.A2</w:t>
        </w:r>
        <w:r w:rsidR="00C04347" w:rsidRPr="00C04347">
          <w:rPr>
            <w:noProof/>
            <w:lang w:bidi="ar-SY"/>
          </w:rPr>
          <w:tab/>
        </w:r>
        <w:r w:rsidR="00C04347" w:rsidRPr="00C04347">
          <w:rPr>
            <w:rFonts w:hint="cs"/>
            <w:noProof/>
            <w:rtl/>
            <w:lang w:bidi="ar-SY"/>
          </w:rPr>
          <w:t>الإلغاء</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_Toc433825495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6" w:history="1">
        <w:r w:rsidR="00C04347" w:rsidRPr="00C04347">
          <w:rPr>
            <w:noProof/>
            <w:lang w:bidi="ar-SY"/>
          </w:rPr>
          <w:t>4.A2</w:t>
        </w:r>
        <w:r w:rsidR="00C04347" w:rsidRPr="00C04347">
          <w:rPr>
            <w:noProof/>
            <w:lang w:bidi="ar-SY"/>
          </w:rPr>
          <w:tab/>
        </w:r>
        <w:r w:rsidR="00C04347" w:rsidRPr="00C04347">
          <w:rPr>
            <w:rFonts w:hint="cs"/>
            <w:noProof/>
            <w:rtl/>
            <w:lang w:bidi="ar-SY"/>
          </w:rPr>
          <w:t>مقررات</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_Toc433825496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7" w:history="1">
        <w:r w:rsidR="00C04347" w:rsidRPr="00C04347">
          <w:rPr>
            <w:noProof/>
            <w:lang w:bidi="ar-SY"/>
          </w:rPr>
          <w:t>1.4.A2</w:t>
        </w:r>
        <w:r w:rsidR="00C04347" w:rsidRPr="00C04347">
          <w:rPr>
            <w:noProof/>
            <w:lang w:bidi="ar-SY"/>
          </w:rPr>
          <w:tab/>
        </w:r>
        <w:r w:rsidR="00C04347" w:rsidRPr="00C04347">
          <w:rPr>
            <w:rFonts w:hint="cs"/>
            <w:noProof/>
            <w:rtl/>
            <w:lang w:bidi="ar-SY"/>
          </w:rPr>
          <w:t>التعريف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_Toc433825497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8" w:history="1">
        <w:r w:rsidR="00C04347" w:rsidRPr="00C04347">
          <w:rPr>
            <w:noProof/>
            <w:lang w:bidi="ar-SY"/>
          </w:rPr>
          <w:t>2.4.A2</w:t>
        </w:r>
        <w:r w:rsidR="00C04347" w:rsidRPr="00C04347">
          <w:rPr>
            <w:noProof/>
            <w:lang w:bidi="ar-SY"/>
          </w:rPr>
          <w:tab/>
        </w:r>
        <w:r w:rsidR="00C04347" w:rsidRPr="00C04347">
          <w:rPr>
            <w:rFonts w:hint="cs"/>
            <w:noProof/>
            <w:rtl/>
            <w:lang w:bidi="ar-SY"/>
          </w:rPr>
          <w:t>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_Toc433825498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499" w:history="1">
        <w:r w:rsidR="00C04347" w:rsidRPr="00C04347">
          <w:rPr>
            <w:noProof/>
            <w:lang w:bidi="ar-SY"/>
          </w:rPr>
          <w:t>3.4.A2</w:t>
        </w:r>
        <w:r w:rsidR="00C04347" w:rsidRPr="00C04347">
          <w:rPr>
            <w:noProof/>
            <w:lang w:bidi="ar-SY"/>
          </w:rPr>
          <w:tab/>
        </w:r>
        <w:r w:rsidR="00C04347" w:rsidRPr="00C04347">
          <w:rPr>
            <w:rFonts w:hint="cs"/>
            <w:noProof/>
            <w:rtl/>
            <w:lang w:bidi="ar-SY"/>
          </w:rPr>
          <w:t>الإلغاء</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_Toc433825499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0" w:history="1">
        <w:r w:rsidR="00C04347" w:rsidRPr="00C04347">
          <w:rPr>
            <w:noProof/>
            <w:lang w:bidi="ar-SY"/>
          </w:rPr>
          <w:t>5.A2</w:t>
        </w:r>
        <w:r w:rsidR="00C04347" w:rsidRPr="00C04347">
          <w:rPr>
            <w:noProof/>
            <w:lang w:bidi="ar-SY"/>
          </w:rPr>
          <w:tab/>
        </w:r>
        <w:r w:rsidR="00C04347" w:rsidRPr="00C04347">
          <w:rPr>
            <w:rFonts w:hint="cs"/>
            <w:noProof/>
            <w:rtl/>
            <w:lang w:bidi="ar-SY"/>
          </w:rPr>
          <w:t>مسائل</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_Toc433825500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1" w:history="1">
        <w:r w:rsidR="00C04347" w:rsidRPr="00C04347">
          <w:rPr>
            <w:noProof/>
            <w:lang w:bidi="ar-SY"/>
          </w:rPr>
          <w:t>1.5.A2</w:t>
        </w:r>
        <w:r w:rsidR="00C04347" w:rsidRPr="00C04347">
          <w:rPr>
            <w:noProof/>
            <w:lang w:bidi="ar-SY"/>
          </w:rPr>
          <w:tab/>
        </w:r>
        <w:r w:rsidR="00C04347" w:rsidRPr="00C04347">
          <w:rPr>
            <w:rFonts w:hint="cs"/>
            <w:noProof/>
            <w:rtl/>
            <w:lang w:bidi="ar-SY"/>
          </w:rPr>
          <w:t>التعريف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_Toc433825501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2" w:history="1">
        <w:r w:rsidR="00C04347" w:rsidRPr="00C04347">
          <w:rPr>
            <w:noProof/>
            <w:lang w:bidi="ar-SY"/>
          </w:rPr>
          <w:t>2.5.A2</w:t>
        </w:r>
        <w:r w:rsidR="00C04347" w:rsidRPr="00C04347">
          <w:rPr>
            <w:noProof/>
            <w:lang w:bidi="ar-SY"/>
          </w:rPr>
          <w:tab/>
        </w:r>
        <w:r w:rsidR="00C04347" w:rsidRPr="00C04347">
          <w:rPr>
            <w:rFonts w:hint="cs"/>
            <w:noProof/>
            <w:rtl/>
            <w:lang w:bidi="ar-SY"/>
          </w:rPr>
          <w:t>الاعتماد</w:t>
        </w:r>
        <w:r w:rsidR="00C04347" w:rsidRPr="00C04347">
          <w:rPr>
            <w:noProof/>
            <w:rtl/>
            <w:lang w:bidi="ar-SY"/>
          </w:rPr>
          <w:t xml:space="preserve"> </w:t>
        </w:r>
        <w:r w:rsidR="00C04347" w:rsidRPr="00C04347">
          <w:rPr>
            <w:rFonts w:hint="cs"/>
            <w:noProof/>
            <w:rtl/>
            <w:lang w:bidi="ar-SY"/>
          </w:rPr>
          <w:t>والموافقة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_Toc433825502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16</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3" w:history="1">
        <w:r w:rsidR="00C04347" w:rsidRPr="00C04347">
          <w:rPr>
            <w:noProof/>
            <w:lang w:bidi="ar-SY"/>
          </w:rPr>
          <w:t>3.5.A2</w:t>
        </w:r>
        <w:r w:rsidR="00C04347" w:rsidRPr="00C04347">
          <w:rPr>
            <w:noProof/>
            <w:lang w:bidi="ar-SY"/>
          </w:rPr>
          <w:tab/>
        </w:r>
        <w:r w:rsidR="00C04347" w:rsidRPr="00C04347">
          <w:rPr>
            <w:rFonts w:hint="cs"/>
            <w:noProof/>
            <w:rtl/>
            <w:lang w:bidi="ar-SY"/>
          </w:rPr>
          <w:t>الإلغاء</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_Toc433825503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18</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4" w:history="1">
        <w:r w:rsidR="00C04347" w:rsidRPr="00C04347">
          <w:rPr>
            <w:noProof/>
            <w:lang w:bidi="ar-SY"/>
          </w:rPr>
          <w:t>6.A2</w:t>
        </w:r>
        <w:r w:rsidR="00C04347" w:rsidRPr="00C04347">
          <w:rPr>
            <w:noProof/>
            <w:lang w:bidi="ar-SY"/>
          </w:rPr>
          <w:tab/>
        </w:r>
        <w:r w:rsidR="00C04347" w:rsidRPr="00C04347">
          <w:rPr>
            <w:rFonts w:hint="cs"/>
            <w:noProof/>
            <w:rtl/>
            <w:lang w:bidi="ar-SY"/>
          </w:rPr>
          <w:t>توصيات</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_Toc433825504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18</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5" w:history="1">
        <w:r w:rsidR="00C04347" w:rsidRPr="00C04347">
          <w:rPr>
            <w:noProof/>
            <w:lang w:bidi="ar-SY"/>
          </w:rPr>
          <w:t>1.6.A2</w:t>
        </w:r>
        <w:r w:rsidR="00C04347" w:rsidRPr="00C04347">
          <w:rPr>
            <w:noProof/>
            <w:lang w:bidi="ar-SY"/>
          </w:rPr>
          <w:tab/>
        </w:r>
        <w:r w:rsidR="00C04347" w:rsidRPr="00C04347">
          <w:rPr>
            <w:rFonts w:hint="cs"/>
            <w:noProof/>
            <w:rtl/>
            <w:lang w:bidi="ar-SY"/>
          </w:rPr>
          <w:t>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_Toc433825505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18</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6" w:history="1">
        <w:r w:rsidR="00C04347" w:rsidRPr="00C04347">
          <w:rPr>
            <w:noProof/>
            <w:lang w:bidi="ar-SY"/>
          </w:rPr>
          <w:t>2.6.A2</w:t>
        </w:r>
        <w:r w:rsidR="00C04347" w:rsidRPr="00C04347">
          <w:rPr>
            <w:noProof/>
            <w:lang w:bidi="ar-SY"/>
          </w:rPr>
          <w:tab/>
        </w:r>
        <w:r w:rsidR="00C04347" w:rsidRPr="00C04347">
          <w:rPr>
            <w:rFonts w:hint="cs"/>
            <w:noProof/>
            <w:rtl/>
            <w:lang w:bidi="ar-SY"/>
          </w:rPr>
          <w:t>الاعتماد</w:t>
        </w:r>
        <w:r w:rsidR="00C04347" w:rsidRPr="00C04347">
          <w:rPr>
            <w:noProof/>
            <w:rtl/>
            <w:lang w:bidi="ar-SY"/>
          </w:rPr>
          <w:t xml:space="preserve"> </w:t>
        </w:r>
        <w:r w:rsidR="00C04347" w:rsidRPr="00C04347">
          <w:rPr>
            <w:rFonts w:hint="cs"/>
            <w:noProof/>
            <w:rtl/>
            <w:lang w:bidi="ar-SY"/>
          </w:rPr>
          <w:t>والموافقة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_Toc433825506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19</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7" w:history="1">
        <w:r w:rsidR="00C04347" w:rsidRPr="00C04347">
          <w:rPr>
            <w:noProof/>
            <w:lang w:bidi="ar-SY"/>
          </w:rPr>
          <w:t>3.6.A2</w:t>
        </w:r>
        <w:r w:rsidR="00C04347" w:rsidRPr="00C04347">
          <w:rPr>
            <w:noProof/>
            <w:lang w:bidi="ar-SY"/>
          </w:rPr>
          <w:tab/>
        </w:r>
        <w:r w:rsidR="00C04347" w:rsidRPr="00C04347">
          <w:rPr>
            <w:rFonts w:hint="cs"/>
            <w:noProof/>
            <w:rtl/>
            <w:lang w:bidi="ar-SY"/>
          </w:rPr>
          <w:t>الإلغاء</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_Toc433825507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8" w:history="1">
        <w:r w:rsidR="00C04347" w:rsidRPr="00C04347">
          <w:rPr>
            <w:noProof/>
            <w:lang w:bidi="ar-SY"/>
          </w:rPr>
          <w:t>7.A2</w:t>
        </w:r>
        <w:r w:rsidR="00C04347" w:rsidRPr="00C04347">
          <w:rPr>
            <w:noProof/>
            <w:lang w:bidi="ar-SY"/>
          </w:rPr>
          <w:tab/>
        </w:r>
        <w:r w:rsidR="00C04347" w:rsidRPr="00C04347">
          <w:rPr>
            <w:rFonts w:hint="cs"/>
            <w:noProof/>
            <w:rtl/>
            <w:lang w:bidi="ar-SY"/>
          </w:rPr>
          <w:t>تقارير</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_Toc433825508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09" w:history="1">
        <w:r w:rsidR="00C04347" w:rsidRPr="00C04347">
          <w:rPr>
            <w:noProof/>
            <w:lang w:bidi="ar-SY"/>
          </w:rPr>
          <w:t>1.7.A2</w:t>
        </w:r>
        <w:r w:rsidR="00C04347" w:rsidRPr="00C04347">
          <w:rPr>
            <w:noProof/>
            <w:lang w:bidi="ar-SY"/>
          </w:rPr>
          <w:tab/>
        </w:r>
        <w:r w:rsidR="00C04347" w:rsidRPr="00C04347">
          <w:rPr>
            <w:rFonts w:hint="cs"/>
            <w:noProof/>
            <w:rtl/>
            <w:lang w:bidi="ar-SY"/>
          </w:rPr>
          <w:t>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_Toc433825509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10" w:history="1">
        <w:r w:rsidR="00C04347" w:rsidRPr="00C04347">
          <w:rPr>
            <w:noProof/>
            <w:lang w:bidi="ar-SY"/>
          </w:rPr>
          <w:t>2.7.A2</w:t>
        </w:r>
        <w:r w:rsidR="00C04347" w:rsidRPr="00C04347">
          <w:rPr>
            <w:noProof/>
            <w:lang w:bidi="ar-SY"/>
          </w:rPr>
          <w:tab/>
        </w:r>
        <w:r w:rsidR="00C04347" w:rsidRPr="00C04347">
          <w:rPr>
            <w:rFonts w:hint="cs"/>
            <w:noProof/>
            <w:rtl/>
            <w:lang w:bidi="ar-SY"/>
          </w:rPr>
          <w:t>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_Toc433825510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11" w:history="1">
        <w:r w:rsidR="00C04347" w:rsidRPr="00C04347">
          <w:rPr>
            <w:noProof/>
            <w:lang w:bidi="ar-SY"/>
          </w:rPr>
          <w:t>3.7.A2</w:t>
        </w:r>
        <w:r w:rsidR="00C04347" w:rsidRPr="00C04347">
          <w:rPr>
            <w:noProof/>
            <w:lang w:bidi="ar-SY"/>
          </w:rPr>
          <w:tab/>
        </w:r>
        <w:r w:rsidR="00C04347" w:rsidRPr="00C04347">
          <w:rPr>
            <w:rFonts w:hint="cs"/>
            <w:noProof/>
            <w:rtl/>
            <w:lang w:bidi="ar-SY"/>
          </w:rPr>
          <w:t>الإلغاء</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_Toc433825511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12" w:history="1">
        <w:r w:rsidR="00C04347" w:rsidRPr="00C04347">
          <w:rPr>
            <w:noProof/>
            <w:lang w:bidi="ar-SY"/>
          </w:rPr>
          <w:t>8.A2</w:t>
        </w:r>
        <w:r w:rsidR="00C04347" w:rsidRPr="00C04347">
          <w:rPr>
            <w:noProof/>
            <w:lang w:bidi="ar-SY"/>
          </w:rPr>
          <w:tab/>
        </w:r>
        <w:r w:rsidR="00C04347" w:rsidRPr="00C04347">
          <w:rPr>
            <w:rFonts w:hint="cs"/>
            <w:noProof/>
            <w:rtl/>
            <w:lang w:bidi="ar-SY"/>
          </w:rPr>
          <w:t>كتيبات</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_Toc433825512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13" w:history="1">
        <w:r w:rsidR="00C04347" w:rsidRPr="00C04347">
          <w:rPr>
            <w:noProof/>
            <w:lang w:bidi="ar-SY"/>
          </w:rPr>
          <w:t>1.8.A2</w:t>
        </w:r>
        <w:r w:rsidR="00C04347" w:rsidRPr="00C04347">
          <w:rPr>
            <w:noProof/>
            <w:lang w:bidi="ar-SY"/>
          </w:rPr>
          <w:tab/>
        </w:r>
        <w:r w:rsidR="00C04347" w:rsidRPr="00C04347">
          <w:rPr>
            <w:rFonts w:hint="cs"/>
            <w:noProof/>
            <w:rtl/>
            <w:lang w:bidi="ar-SY"/>
          </w:rPr>
          <w:t>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_Toc433825513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24</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lang w:bidi="ar-SY"/>
        </w:rPr>
      </w:pPr>
      <w:hyperlink w:anchor="_Toc433825514" w:history="1">
        <w:r w:rsidR="00C04347" w:rsidRPr="00C04347">
          <w:rPr>
            <w:noProof/>
            <w:lang w:bidi="ar-SY"/>
          </w:rPr>
          <w:t>2.8.A2</w:t>
        </w:r>
        <w:r w:rsidR="00C04347" w:rsidRPr="00C04347">
          <w:rPr>
            <w:noProof/>
            <w:lang w:bidi="ar-SY"/>
          </w:rPr>
          <w:tab/>
        </w:r>
        <w:r w:rsidR="00C04347" w:rsidRPr="00C04347">
          <w:rPr>
            <w:rFonts w:hint="cs"/>
            <w:noProof/>
            <w:rtl/>
            <w:lang w:bidi="ar-SY"/>
          </w:rPr>
          <w:t>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_Toc433825514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rtl/>
          <w:lang w:bidi="ar-EG"/>
        </w:rPr>
      </w:pPr>
      <w:hyperlink w:anchor="_Toc433825515" w:history="1">
        <w:r w:rsidR="00C04347" w:rsidRPr="00C04347">
          <w:rPr>
            <w:noProof/>
            <w:lang w:bidi="ar-SY"/>
          </w:rPr>
          <w:t>3.8.A2</w:t>
        </w:r>
        <w:r w:rsidR="00C04347" w:rsidRPr="00C04347">
          <w:rPr>
            <w:noProof/>
            <w:lang w:bidi="ar-SY"/>
          </w:rPr>
          <w:tab/>
        </w:r>
        <w:r w:rsidR="00C04347" w:rsidRPr="00C04347">
          <w:rPr>
            <w:rFonts w:hint="cs"/>
            <w:noProof/>
            <w:rtl/>
            <w:lang w:bidi="ar-SY"/>
          </w:rPr>
          <w:t>الإلغاء</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_Toc433825515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rtl/>
          <w:lang w:bidi="ar-EG"/>
        </w:rPr>
      </w:pPr>
      <w:hyperlink w:anchor="_Toc433825516" w:history="1">
        <w:r w:rsidR="00C04347" w:rsidRPr="00C04347">
          <w:rPr>
            <w:noProof/>
            <w:lang w:bidi="ar-SY"/>
          </w:rPr>
          <w:t>9.A2</w:t>
        </w:r>
        <w:r w:rsidR="00C04347" w:rsidRPr="00C04347">
          <w:rPr>
            <w:noProof/>
            <w:lang w:bidi="ar-SY"/>
          </w:rPr>
          <w:tab/>
        </w:r>
        <w:r w:rsidR="00C04347" w:rsidRPr="00C04347">
          <w:rPr>
            <w:rFonts w:hint="cs"/>
            <w:noProof/>
            <w:rtl/>
            <w:lang w:bidi="ar-SY"/>
          </w:rPr>
          <w:t>آراء</w:t>
        </w:r>
        <w:r w:rsidR="00C04347" w:rsidRPr="00C04347">
          <w:rPr>
            <w:noProof/>
            <w:rtl/>
            <w:lang w:bidi="ar-SY"/>
          </w:rPr>
          <w:t xml:space="preserve"> </w:t>
        </w:r>
        <w:r w:rsidR="00C04347" w:rsidRPr="00C04347">
          <w:rPr>
            <w:rFonts w:hint="cs"/>
            <w:noProof/>
            <w:rtl/>
            <w:lang w:bidi="ar-SY"/>
          </w:rPr>
          <w:t>قطاع</w:t>
        </w:r>
        <w:r w:rsidR="00C04347" w:rsidRPr="00C04347">
          <w:rPr>
            <w:noProof/>
            <w:rtl/>
            <w:lang w:bidi="ar-SY"/>
          </w:rPr>
          <w:t xml:space="preserve"> </w:t>
        </w:r>
        <w:r w:rsidR="00C04347" w:rsidRPr="00C04347">
          <w:rPr>
            <w:rFonts w:hint="cs"/>
            <w:noProof/>
            <w:rtl/>
            <w:lang w:bidi="ar-SY"/>
          </w:rPr>
          <w:t>الاتصالات</w:t>
        </w:r>
        <w:r w:rsidR="00C04347" w:rsidRPr="00C04347">
          <w:rPr>
            <w:noProof/>
            <w:rtl/>
            <w:lang w:bidi="ar-SY"/>
          </w:rPr>
          <w:t xml:space="preserve"> </w:t>
        </w:r>
        <w:r w:rsidR="00C04347" w:rsidRPr="00C04347">
          <w:rPr>
            <w:rFonts w:hint="cs"/>
            <w:noProof/>
            <w:rtl/>
            <w:lang w:bidi="ar-SY"/>
          </w:rPr>
          <w:t>الراديوية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_Toc433825516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noProof/>
          <w:rtl/>
          <w:lang w:bidi="ar-EG"/>
        </w:rPr>
      </w:pPr>
      <w:hyperlink w:anchor="_Toc433825517" w:history="1">
        <w:r w:rsidR="00C04347" w:rsidRPr="00C04347">
          <w:rPr>
            <w:noProof/>
            <w:lang w:bidi="ar-SY"/>
          </w:rPr>
          <w:t>1.9.A2</w:t>
        </w:r>
        <w:r w:rsidR="00C04347" w:rsidRPr="00C04347">
          <w:rPr>
            <w:noProof/>
            <w:lang w:bidi="ar-SY"/>
          </w:rPr>
          <w:tab/>
        </w:r>
        <w:r w:rsidR="00C04347" w:rsidRPr="00C04347">
          <w:rPr>
            <w:rFonts w:hint="cs"/>
            <w:noProof/>
            <w:rtl/>
            <w:lang w:bidi="ar-SY"/>
          </w:rPr>
          <w:t>تعريف</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_Toc433825517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rFonts w:asciiTheme="minorHAnsi" w:hAnsiTheme="minorHAnsi" w:cstheme="minorBidi"/>
          <w:noProof/>
          <w:szCs w:val="22"/>
        </w:rPr>
      </w:pPr>
      <w:hyperlink w:anchor="_Toc433825518" w:history="1">
        <w:r w:rsidR="00C04347" w:rsidRPr="00C04347">
          <w:rPr>
            <w:noProof/>
            <w:lang w:bidi="ar-SY"/>
          </w:rPr>
          <w:t>2.9.A2</w:t>
        </w:r>
        <w:r w:rsidR="00C04347" w:rsidRPr="00C04347">
          <w:rPr>
            <w:noProof/>
            <w:lang w:bidi="ar-SY"/>
          </w:rPr>
          <w:tab/>
        </w:r>
        <w:r w:rsidR="00C04347" w:rsidRPr="00C04347">
          <w:rPr>
            <w:rFonts w:hint="cs"/>
            <w:noProof/>
            <w:rtl/>
            <w:lang w:bidi="ar-SY"/>
          </w:rPr>
          <w:t>الموافقة</w:t>
        </w:r>
        <w:r w:rsidR="00C04347" w:rsidRPr="00C04347">
          <w:rPr>
            <w:noProof/>
            <w:webHidden/>
            <w:lang w:bidi="ar-SY"/>
          </w:rPr>
          <w:tab/>
        </w:r>
        <w:r w:rsidR="00C04347" w:rsidRPr="00C04347">
          <w:rPr>
            <w:noProof/>
            <w:webHidden/>
            <w:lang w:bidi="ar-SY"/>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_Toc433825518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25</w:t>
        </w:r>
        <w:r w:rsidR="00C04347" w:rsidRPr="00C04347">
          <w:rPr>
            <w:rFonts w:cs="Times New Roman"/>
            <w:noProof/>
            <w:szCs w:val="22"/>
          </w:rPr>
          <w:fldChar w:fldCharType="end"/>
        </w:r>
      </w:hyperlink>
    </w:p>
    <w:p w:rsidR="00C04347" w:rsidRPr="00C04347" w:rsidRDefault="00060135" w:rsidP="00247E41">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leader="dot" w:pos="9072"/>
          <w:tab w:val="right" w:pos="9497"/>
        </w:tabs>
        <w:ind w:right="1276"/>
        <w:rPr>
          <w:rFonts w:asciiTheme="minorHAnsi" w:hAnsiTheme="minorHAnsi" w:cstheme="minorBidi"/>
          <w:noProof/>
          <w:szCs w:val="22"/>
        </w:rPr>
      </w:pPr>
      <w:hyperlink w:anchor="_Toc433825519" w:history="1">
        <w:r w:rsidR="00C04347" w:rsidRPr="00C04347">
          <w:rPr>
            <w:noProof/>
            <w:lang w:bidi="ar-SY"/>
          </w:rPr>
          <w:t>3.9.A2</w:t>
        </w:r>
        <w:r w:rsidR="00C04347" w:rsidRPr="00C04347">
          <w:rPr>
            <w:rFonts w:asciiTheme="minorHAnsi" w:hAnsiTheme="minorHAnsi" w:cstheme="minorBidi"/>
            <w:noProof/>
            <w:szCs w:val="22"/>
          </w:rPr>
          <w:tab/>
        </w:r>
        <w:r w:rsidR="00C04347" w:rsidRPr="00C04347">
          <w:rPr>
            <w:rFonts w:hint="cs"/>
            <w:noProof/>
            <w:rtl/>
            <w:lang w:bidi="ar-SY"/>
          </w:rPr>
          <w:t>الإلغاء</w:t>
        </w:r>
        <w:r w:rsidR="00C04347" w:rsidRPr="00C04347">
          <w:rPr>
            <w:noProof/>
            <w:webHidden/>
          </w:rPr>
          <w:tab/>
        </w:r>
        <w:r w:rsidR="00C04347" w:rsidRPr="00C04347">
          <w:rPr>
            <w:noProof/>
            <w:webHidden/>
          </w:rPr>
          <w:tab/>
        </w:r>
        <w:r w:rsidR="00C04347" w:rsidRPr="00C04347">
          <w:rPr>
            <w:rFonts w:cs="Times New Roman"/>
            <w:noProof/>
            <w:szCs w:val="22"/>
          </w:rPr>
          <w:fldChar w:fldCharType="begin"/>
        </w:r>
        <w:r w:rsidR="00C04347" w:rsidRPr="00C04347">
          <w:rPr>
            <w:rFonts w:cs="Times New Roman"/>
            <w:noProof/>
            <w:webHidden/>
            <w:szCs w:val="22"/>
          </w:rPr>
          <w:instrText xml:space="preserve"> PAGEREF _Toc433825519 \h </w:instrText>
        </w:r>
        <w:r w:rsidR="00C04347" w:rsidRPr="00C04347">
          <w:rPr>
            <w:rFonts w:cs="Times New Roman"/>
            <w:noProof/>
            <w:szCs w:val="22"/>
          </w:rPr>
        </w:r>
        <w:r w:rsidR="00C04347" w:rsidRPr="00C04347">
          <w:rPr>
            <w:rFonts w:cs="Times New Roman"/>
            <w:noProof/>
            <w:szCs w:val="22"/>
          </w:rPr>
          <w:fldChar w:fldCharType="separate"/>
        </w:r>
        <w:r w:rsidR="009A21ED">
          <w:rPr>
            <w:rFonts w:cs="Times New Roman"/>
            <w:noProof/>
            <w:webHidden/>
            <w:szCs w:val="22"/>
            <w:rtl/>
          </w:rPr>
          <w:t>25</w:t>
        </w:r>
        <w:r w:rsidR="00C04347" w:rsidRPr="00C04347">
          <w:rPr>
            <w:rFonts w:cs="Times New Roman"/>
            <w:noProof/>
            <w:szCs w:val="22"/>
          </w:rPr>
          <w:fldChar w:fldCharType="end"/>
        </w:r>
      </w:hyperlink>
    </w:p>
    <w:p w:rsidR="00F82188" w:rsidRDefault="00C04347" w:rsidP="00F60D72">
      <w:r w:rsidRPr="00C04347">
        <w:rPr>
          <w:rtl/>
          <w:lang w:eastAsia="en-US"/>
        </w:rPr>
        <w:fldChar w:fldCharType="end"/>
      </w:r>
    </w:p>
    <w:p w:rsidR="00F82188" w:rsidRPr="000C74F9" w:rsidRDefault="00F82188" w:rsidP="00F82188">
      <w:pPr>
        <w:pStyle w:val="Heading1"/>
        <w:rPr>
          <w:rtl/>
        </w:rPr>
      </w:pPr>
      <w:bookmarkStart w:id="25" w:name="_Toc433822494"/>
      <w:bookmarkStart w:id="26" w:name="_Toc433825485"/>
      <w:bookmarkStart w:id="27" w:name="_Toc433828400"/>
      <w:r w:rsidRPr="0093735B">
        <w:t>1</w:t>
      </w:r>
      <w:r>
        <w:t>.A</w:t>
      </w:r>
      <w:r w:rsidRPr="0093735B">
        <w:t>2</w:t>
      </w:r>
      <w:r w:rsidRPr="000C74F9">
        <w:rPr>
          <w:rFonts w:hint="cs"/>
          <w:rtl/>
        </w:rPr>
        <w:tab/>
        <w:t>مبادئ عامة</w:t>
      </w:r>
      <w:bookmarkEnd w:id="25"/>
      <w:bookmarkEnd w:id="26"/>
      <w:bookmarkEnd w:id="27"/>
    </w:p>
    <w:p w:rsidR="00F82188" w:rsidRPr="000C74F9" w:rsidRDefault="00F82188" w:rsidP="00F82188">
      <w:pPr>
        <w:rPr>
          <w:rtl/>
          <w:lang w:bidi="ar-SY"/>
        </w:rPr>
      </w:pPr>
      <w:r w:rsidRPr="000C74F9">
        <w:rPr>
          <w:rFonts w:hint="cs"/>
          <w:rtl/>
        </w:rPr>
        <w:t xml:space="preserve">في الفقرتين التاليتين </w:t>
      </w:r>
      <w:r w:rsidRPr="0093735B">
        <w:t>1</w:t>
      </w:r>
      <w:r w:rsidRPr="000C74F9">
        <w:t>.</w:t>
      </w:r>
      <w:r w:rsidRPr="0093735B">
        <w:t>1</w:t>
      </w:r>
      <w:r>
        <w:t>.</w:t>
      </w:r>
      <w:r>
        <w:rPr>
          <w:lang w:bidi="ar-EG"/>
        </w:rPr>
        <w:t>A</w:t>
      </w:r>
      <w:r w:rsidRPr="0093735B">
        <w:rPr>
          <w:lang w:bidi="ar-EG"/>
        </w:rPr>
        <w:t>2</w:t>
      </w:r>
      <w:r w:rsidRPr="000C74F9">
        <w:rPr>
          <w:rFonts w:hint="cs"/>
          <w:rtl/>
          <w:lang w:bidi="ar-SY"/>
        </w:rPr>
        <w:t xml:space="preserve"> و</w:t>
      </w:r>
      <w:r w:rsidRPr="0093735B">
        <w:t>2</w:t>
      </w:r>
      <w:r w:rsidRPr="000C74F9">
        <w:t>.</w:t>
      </w:r>
      <w:r w:rsidRPr="0093735B">
        <w:t>1</w:t>
      </w:r>
      <w:r>
        <w:t>.</w:t>
      </w:r>
      <w:r>
        <w:rPr>
          <w:lang w:bidi="ar-EG"/>
        </w:rPr>
        <w:t>A</w:t>
      </w:r>
      <w:r w:rsidRPr="0093735B">
        <w:rPr>
          <w:lang w:bidi="ar-EG"/>
        </w:rPr>
        <w:t>2</w:t>
      </w:r>
      <w:r w:rsidRPr="000C74F9">
        <w:rPr>
          <w:rFonts w:hint="cs"/>
          <w:rtl/>
        </w:rPr>
        <w:t xml:space="preserve">، </w:t>
      </w:r>
      <w:r w:rsidRPr="000C74F9">
        <w:rPr>
          <w:rFonts w:hint="cs"/>
          <w:rtl/>
          <w:lang w:bidi="ar-SY"/>
        </w:rPr>
        <w:t>يستخدم مصطلح "نصوص" من أجل قرارات قطاع الاتصالات الراديوية ومقرراته</w:t>
      </w:r>
      <w:r>
        <w:rPr>
          <w:rFonts w:hint="cs"/>
          <w:rtl/>
          <w:lang w:bidi="ar-SY"/>
        </w:rPr>
        <w:t xml:space="preserve"> ومسائله</w:t>
      </w:r>
      <w:r w:rsidRPr="000C74F9">
        <w:rPr>
          <w:rFonts w:hint="cs"/>
          <w:rtl/>
          <w:lang w:bidi="ar-SY"/>
        </w:rPr>
        <w:t xml:space="preserve"> وتوصياته وتقاريره وكتيباته وآرائه، كما هو محدد </w:t>
      </w:r>
      <w:r>
        <w:rPr>
          <w:rFonts w:hint="cs"/>
          <w:rtl/>
          <w:lang w:bidi="ar-SY"/>
        </w:rPr>
        <w:t xml:space="preserve">من </w:t>
      </w:r>
      <w:r w:rsidRPr="000C74F9">
        <w:rPr>
          <w:rFonts w:hint="cs"/>
          <w:rtl/>
          <w:lang w:bidi="ar-SY"/>
        </w:rPr>
        <w:t xml:space="preserve">الفقرة </w:t>
      </w:r>
      <w:r w:rsidRPr="0093735B">
        <w:t>3</w:t>
      </w:r>
      <w:r>
        <w:t>.</w:t>
      </w:r>
      <w:r>
        <w:rPr>
          <w:lang w:bidi="ar-EG"/>
        </w:rPr>
        <w:t>A</w:t>
      </w:r>
      <w:r w:rsidRPr="0093735B">
        <w:rPr>
          <w:lang w:bidi="ar-EG"/>
        </w:rPr>
        <w:t>2</w:t>
      </w:r>
      <w:r>
        <w:rPr>
          <w:rFonts w:hint="cs"/>
          <w:rtl/>
        </w:rPr>
        <w:t xml:space="preserve"> إلى الفقرة </w:t>
      </w:r>
      <w:r w:rsidRPr="0093735B">
        <w:t>9</w:t>
      </w:r>
      <w:r>
        <w:t>.</w:t>
      </w:r>
      <w:r>
        <w:rPr>
          <w:lang w:bidi="ar-EG"/>
        </w:rPr>
        <w:t>A</w:t>
      </w:r>
      <w:r w:rsidRPr="0093735B">
        <w:rPr>
          <w:lang w:bidi="ar-EG"/>
        </w:rPr>
        <w:t>2</w:t>
      </w:r>
      <w:r w:rsidRPr="000C74F9">
        <w:rPr>
          <w:rFonts w:hint="cs"/>
          <w:rtl/>
          <w:lang w:bidi="ar-SY"/>
        </w:rPr>
        <w:t>.</w:t>
      </w:r>
    </w:p>
    <w:p w:rsidR="00F82188" w:rsidRPr="000C74F9" w:rsidRDefault="00F82188" w:rsidP="00F82188">
      <w:pPr>
        <w:pStyle w:val="Heading2"/>
        <w:rPr>
          <w:rtl/>
        </w:rPr>
      </w:pPr>
      <w:bookmarkStart w:id="28" w:name="_Toc433822495"/>
      <w:bookmarkStart w:id="29" w:name="_Toc433825486"/>
      <w:bookmarkStart w:id="30" w:name="_Toc433828401"/>
      <w:r w:rsidRPr="0093735B">
        <w:t>1</w:t>
      </w:r>
      <w:r w:rsidRPr="000C74F9">
        <w:t>.</w:t>
      </w:r>
      <w:r w:rsidRPr="0093735B">
        <w:t>1</w:t>
      </w:r>
      <w:r>
        <w:t>.A</w:t>
      </w:r>
      <w:r w:rsidRPr="0093735B">
        <w:t>2</w:t>
      </w:r>
      <w:r w:rsidRPr="000C74F9">
        <w:rPr>
          <w:rtl/>
        </w:rPr>
        <w:tab/>
      </w:r>
      <w:r w:rsidRPr="000C74F9">
        <w:rPr>
          <w:rFonts w:hint="cs"/>
          <w:rtl/>
        </w:rPr>
        <w:t>طريقة عرض النصوص</w:t>
      </w:r>
      <w:bookmarkEnd w:id="28"/>
      <w:bookmarkEnd w:id="29"/>
      <w:bookmarkEnd w:id="30"/>
    </w:p>
    <w:p w:rsidR="00F82188" w:rsidRPr="000C74F9" w:rsidRDefault="00F82188" w:rsidP="00F82188">
      <w:pPr>
        <w:rPr>
          <w:rtl/>
        </w:rPr>
      </w:pPr>
      <w:r w:rsidRPr="0093735B">
        <w:t>1</w:t>
      </w:r>
      <w:r w:rsidRPr="000C74F9">
        <w:t>.</w:t>
      </w:r>
      <w:r w:rsidRPr="0093735B">
        <w:t>1</w:t>
      </w:r>
      <w:r w:rsidRPr="000C74F9">
        <w:t>.</w:t>
      </w:r>
      <w:r w:rsidRPr="0093735B">
        <w:t>1</w:t>
      </w:r>
      <w:r>
        <w:t>.A</w:t>
      </w:r>
      <w:r w:rsidRPr="0093735B">
        <w:t>2</w:t>
      </w:r>
      <w:r w:rsidRPr="000C74F9">
        <w:rPr>
          <w:rFonts w:hint="cs"/>
          <w:rtl/>
        </w:rPr>
        <w:tab/>
        <w:t>ينبغي أن تكون النصوص موجزة ما أمكن، مقتصرة على المحتوى الضروري</w:t>
      </w:r>
      <w:r w:rsidRPr="000C74F9">
        <w:rPr>
          <w:rFonts w:hint="cs"/>
          <w:rtl/>
          <w:lang w:bidi="ar-EG"/>
        </w:rPr>
        <w:t>، وأن تتناول</w:t>
      </w:r>
      <w:r w:rsidRPr="000C74F9">
        <w:rPr>
          <w:rFonts w:hint="cs"/>
          <w:rtl/>
        </w:rPr>
        <w:t xml:space="preserve"> مباشرة المسألة/الموضوع أو</w:t>
      </w:r>
      <w:r w:rsidRPr="000C74F9">
        <w:rPr>
          <w:rFonts w:hint="eastAsia"/>
          <w:rtl/>
        </w:rPr>
        <w:t> </w:t>
      </w:r>
      <w:r w:rsidRPr="000C74F9">
        <w:rPr>
          <w:rFonts w:hint="cs"/>
          <w:rtl/>
        </w:rPr>
        <w:t>الجزء من المسألة/الموضوع قيد الدراسة.</w:t>
      </w:r>
    </w:p>
    <w:p w:rsidR="00F82188" w:rsidRPr="000C74F9" w:rsidRDefault="00F82188" w:rsidP="00F82188">
      <w:pPr>
        <w:rPr>
          <w:rtl/>
        </w:rPr>
      </w:pPr>
      <w:r w:rsidRPr="0093735B">
        <w:t>2</w:t>
      </w:r>
      <w:r w:rsidRPr="000C74F9">
        <w:t>.</w:t>
      </w:r>
      <w:r w:rsidRPr="0093735B">
        <w:t>1</w:t>
      </w:r>
      <w:r w:rsidRPr="000C74F9">
        <w:t>.</w:t>
      </w:r>
      <w:r w:rsidRPr="0093735B">
        <w:t>1</w:t>
      </w:r>
      <w:r>
        <w:t>.A</w:t>
      </w:r>
      <w:r w:rsidRPr="0093735B">
        <w:t>2</w:t>
      </w:r>
      <w:r w:rsidRPr="000C74F9">
        <w:rPr>
          <w:rFonts w:hint="cs"/>
          <w:rtl/>
        </w:rPr>
        <w:tab/>
        <w:t>ينبغي أن يشمل كل نص إحالة مرجعية إلى نصوص ذات صلة وحيثما كان ملائماً إلى بنود من لوائح الراديو لها</w:t>
      </w:r>
      <w:r>
        <w:rPr>
          <w:rFonts w:hint="eastAsia"/>
          <w:rtl/>
        </w:rPr>
        <w:t> </w:t>
      </w:r>
      <w:r w:rsidRPr="000C74F9">
        <w:rPr>
          <w:rFonts w:hint="cs"/>
          <w:rtl/>
        </w:rPr>
        <w:t>صلة بالموضوع بدون أي تفسير أو شرط متعلق بلوائح الراديو أو اقتراح أي تعديل على وضع توزيع ما.</w:t>
      </w:r>
    </w:p>
    <w:p w:rsidR="00F82188" w:rsidRPr="000C74F9" w:rsidRDefault="00F82188" w:rsidP="00F82188">
      <w:pPr>
        <w:rPr>
          <w:rtl/>
          <w:lang w:bidi="ar-EG"/>
        </w:rPr>
      </w:pPr>
      <w:r w:rsidRPr="0093735B">
        <w:t>3</w:t>
      </w:r>
      <w:r w:rsidRPr="000C74F9">
        <w:t>.</w:t>
      </w:r>
      <w:r w:rsidRPr="0093735B">
        <w:t>1</w:t>
      </w:r>
      <w:r w:rsidRPr="000C74F9">
        <w:t>.</w:t>
      </w:r>
      <w:r w:rsidRPr="0093735B">
        <w:t>1</w:t>
      </w:r>
      <w:r>
        <w:t>.A</w:t>
      </w:r>
      <w:r w:rsidRPr="0093735B">
        <w:t>2</w:t>
      </w:r>
      <w:r w:rsidRPr="000C74F9">
        <w:rPr>
          <w:rFonts w:hint="cs"/>
          <w:rtl/>
        </w:rPr>
        <w:tab/>
        <w:t>يتصدر كل نص من النصوص رقم (بما</w:t>
      </w:r>
      <w:r w:rsidR="00394B0D">
        <w:rPr>
          <w:rFonts w:hint="cs"/>
          <w:rtl/>
        </w:rPr>
        <w:t xml:space="preserve"> في </w:t>
      </w:r>
      <w:r w:rsidRPr="000C74F9">
        <w:rPr>
          <w:rFonts w:hint="cs"/>
          <w:rtl/>
        </w:rPr>
        <w:t xml:space="preserve">ذلك أرقام التوصيات والتقارير وسلاسلها) وعنوان وبيان السنة التي أقر فيها لأول مرة ويبين، حيثما اقتضى الأمر، سنة إقرار أي مراجعة طرأت عليه. </w:t>
      </w:r>
    </w:p>
    <w:p w:rsidR="00F82188" w:rsidRPr="00346CC0" w:rsidRDefault="00F82188" w:rsidP="00F82188">
      <w:pPr>
        <w:rPr>
          <w:rtl/>
          <w:lang w:bidi="ar-EG"/>
        </w:rPr>
      </w:pPr>
      <w:r w:rsidRPr="0093735B">
        <w:t>4</w:t>
      </w:r>
      <w:r w:rsidRPr="000C74F9">
        <w:t>.</w:t>
      </w:r>
      <w:r w:rsidRPr="0093735B">
        <w:t>1</w:t>
      </w:r>
      <w:r w:rsidRPr="000C74F9">
        <w:t>.</w:t>
      </w:r>
      <w:r w:rsidRPr="0093735B">
        <w:t>1</w:t>
      </w:r>
      <w:r>
        <w:t>.A</w:t>
      </w:r>
      <w:r w:rsidRPr="0093735B">
        <w:t>2</w:t>
      </w:r>
      <w:r w:rsidRPr="000C74F9">
        <w:rPr>
          <w:rtl/>
          <w:lang w:bidi="ar-EG"/>
        </w:rPr>
        <w:tab/>
        <w:t>وينبغي أن تعتبر الملحقات والمرفقات والتذييلات الواردة</w:t>
      </w:r>
      <w:r w:rsidR="00394B0D">
        <w:rPr>
          <w:rtl/>
          <w:lang w:bidi="ar-EG"/>
        </w:rPr>
        <w:t xml:space="preserve"> في </w:t>
      </w:r>
      <w:r w:rsidRPr="000C74F9">
        <w:rPr>
          <w:rtl/>
          <w:lang w:bidi="ar-EG"/>
        </w:rPr>
        <w:t>أي نص من هذه النصوص متكافئة</w:t>
      </w:r>
      <w:r w:rsidR="00394B0D">
        <w:rPr>
          <w:rtl/>
          <w:lang w:bidi="ar-EG"/>
        </w:rPr>
        <w:t xml:space="preserve"> في </w:t>
      </w:r>
      <w:r w:rsidRPr="000C74F9">
        <w:rPr>
          <w:rtl/>
          <w:lang w:bidi="ar-EG"/>
        </w:rPr>
        <w:t>الوضع، ما</w:t>
      </w:r>
      <w:r w:rsidRPr="00346CC0">
        <w:rPr>
          <w:rFonts w:hint="eastAsia"/>
          <w:rtl/>
          <w:lang w:bidi="ar-EG"/>
        </w:rPr>
        <w:t> </w:t>
      </w:r>
      <w:r w:rsidRPr="00346CC0">
        <w:rPr>
          <w:rtl/>
          <w:lang w:bidi="ar-EG"/>
        </w:rPr>
        <w:t>لم</w:t>
      </w:r>
      <w:r w:rsidRPr="00346CC0">
        <w:rPr>
          <w:rFonts w:hint="eastAsia"/>
          <w:rtl/>
          <w:lang w:bidi="ar-EG"/>
        </w:rPr>
        <w:t> </w:t>
      </w:r>
      <w:r w:rsidRPr="00346CC0">
        <w:rPr>
          <w:rtl/>
          <w:lang w:bidi="ar-EG"/>
        </w:rPr>
        <w:t>يُحدد خلاف</w:t>
      </w:r>
      <w:r>
        <w:rPr>
          <w:rFonts w:hint="cs"/>
          <w:rtl/>
          <w:lang w:bidi="ar-EG"/>
        </w:rPr>
        <w:t> </w:t>
      </w:r>
      <w:r w:rsidRPr="00346CC0">
        <w:rPr>
          <w:rtl/>
          <w:lang w:bidi="ar-EG"/>
        </w:rPr>
        <w:t>ذلك.</w:t>
      </w:r>
    </w:p>
    <w:p w:rsidR="00F82188" w:rsidRPr="000C74F9" w:rsidRDefault="00F82188" w:rsidP="00F82188">
      <w:pPr>
        <w:pStyle w:val="Heading2"/>
        <w:rPr>
          <w:rtl/>
        </w:rPr>
      </w:pPr>
      <w:bookmarkStart w:id="31" w:name="_Toc433822496"/>
      <w:bookmarkStart w:id="32" w:name="_Toc433825487"/>
      <w:bookmarkStart w:id="33" w:name="_Toc433828402"/>
      <w:r w:rsidRPr="0093735B">
        <w:t>2</w:t>
      </w:r>
      <w:r w:rsidRPr="000C74F9">
        <w:t>.</w:t>
      </w:r>
      <w:r w:rsidRPr="0093735B">
        <w:t>1</w:t>
      </w:r>
      <w:r>
        <w:t>.A</w:t>
      </w:r>
      <w:r w:rsidRPr="0093735B">
        <w:t>2</w:t>
      </w:r>
      <w:r w:rsidRPr="000C74F9">
        <w:rPr>
          <w:rtl/>
        </w:rPr>
        <w:tab/>
      </w:r>
      <w:r w:rsidRPr="000C74F9">
        <w:rPr>
          <w:rFonts w:hint="cs"/>
          <w:rtl/>
        </w:rPr>
        <w:t>نشر النصوص</w:t>
      </w:r>
      <w:bookmarkEnd w:id="31"/>
      <w:bookmarkEnd w:id="32"/>
      <w:bookmarkEnd w:id="33"/>
    </w:p>
    <w:p w:rsidR="00F82188" w:rsidRPr="000C74F9" w:rsidRDefault="00F82188" w:rsidP="00F82188">
      <w:pPr>
        <w:rPr>
          <w:rtl/>
        </w:rPr>
      </w:pPr>
      <w:r w:rsidRPr="0093735B">
        <w:t>1</w:t>
      </w:r>
      <w:r w:rsidRPr="000C74F9">
        <w:t>.</w:t>
      </w:r>
      <w:r w:rsidRPr="0093735B">
        <w:t>2</w:t>
      </w:r>
      <w:r w:rsidRPr="000C74F9">
        <w:t>.</w:t>
      </w:r>
      <w:r w:rsidRPr="0093735B">
        <w:t>1</w:t>
      </w:r>
      <w:r>
        <w:t>.A</w:t>
      </w:r>
      <w:r w:rsidRPr="0093735B">
        <w:t>2</w:t>
      </w:r>
      <w:r w:rsidRPr="000C74F9">
        <w:rPr>
          <w:rtl/>
          <w:lang w:bidi="ar-SY"/>
        </w:rPr>
        <w:tab/>
      </w:r>
      <w:r w:rsidRPr="000C74F9">
        <w:rPr>
          <w:rFonts w:hint="cs"/>
          <w:rtl/>
        </w:rPr>
        <w:t>تنشر جميع النصوص</w:t>
      </w:r>
      <w:r w:rsidR="00394B0D">
        <w:rPr>
          <w:rFonts w:hint="cs"/>
          <w:rtl/>
        </w:rPr>
        <w:t xml:space="preserve"> في </w:t>
      </w:r>
      <w:r w:rsidRPr="000C74F9">
        <w:rPr>
          <w:rFonts w:hint="cs"/>
          <w:rtl/>
        </w:rPr>
        <w:t>شكل إلكتروني بأسرع ما</w:t>
      </w:r>
      <w:r w:rsidRPr="000C74F9">
        <w:rPr>
          <w:rFonts w:hint="eastAsia"/>
          <w:rtl/>
        </w:rPr>
        <w:t> </w:t>
      </w:r>
      <w:r w:rsidRPr="000C74F9">
        <w:rPr>
          <w:rFonts w:hint="cs"/>
          <w:rtl/>
        </w:rPr>
        <w:t>يمكن بعد إقرارها</w:t>
      </w:r>
      <w:r>
        <w:rPr>
          <w:rFonts w:hint="cs"/>
          <w:rtl/>
        </w:rPr>
        <w:t xml:space="preserve"> و</w:t>
      </w:r>
      <w:r w:rsidRPr="000C74F9">
        <w:rPr>
          <w:rFonts w:hint="cs"/>
          <w:rtl/>
        </w:rPr>
        <w:t>يمكن إتاحتها أيضاً</w:t>
      </w:r>
      <w:r w:rsidR="00394B0D">
        <w:rPr>
          <w:rFonts w:hint="cs"/>
          <w:rtl/>
        </w:rPr>
        <w:t xml:space="preserve"> في </w:t>
      </w:r>
      <w:r w:rsidRPr="000C74F9">
        <w:rPr>
          <w:rFonts w:hint="cs"/>
          <w:rtl/>
        </w:rPr>
        <w:t>شكل ورقي رهناً بسياسة منشورات الاتحاد.</w:t>
      </w:r>
    </w:p>
    <w:p w:rsidR="00F82188" w:rsidRDefault="00F82188" w:rsidP="00F60D72">
      <w:pPr>
        <w:rPr>
          <w:rtl/>
          <w:lang w:bidi="ar-EG"/>
        </w:rPr>
      </w:pPr>
      <w:r w:rsidRPr="0093735B">
        <w:t>2</w:t>
      </w:r>
      <w:r>
        <w:t>.</w:t>
      </w:r>
      <w:r w:rsidRPr="0093735B">
        <w:t>2</w:t>
      </w:r>
      <w:r>
        <w:t>.</w:t>
      </w:r>
      <w:r w:rsidRPr="0093735B">
        <w:t>1</w:t>
      </w:r>
      <w:r>
        <w:t>.A</w:t>
      </w:r>
      <w:r w:rsidRPr="0093735B">
        <w:t>2</w:t>
      </w:r>
      <w:r>
        <w:rPr>
          <w:rtl/>
          <w:lang w:bidi="ar-SY"/>
        </w:rPr>
        <w:tab/>
      </w:r>
      <w:r>
        <w:rPr>
          <w:rFonts w:hint="cs"/>
          <w:rtl/>
          <w:lang w:bidi="ar-SY"/>
        </w:rPr>
        <w:t>سيُنشر ما يوافَق عليه من توصيات ومسائل جديدة أو مراجعة بلغات الاتحاد الرسمية</w:t>
      </w:r>
      <w:r w:rsidR="00394B0D">
        <w:rPr>
          <w:rFonts w:hint="cs"/>
          <w:rtl/>
          <w:lang w:bidi="ar-SY"/>
        </w:rPr>
        <w:t xml:space="preserve"> في </w:t>
      </w:r>
      <w:r>
        <w:rPr>
          <w:rFonts w:hint="cs"/>
          <w:rtl/>
          <w:lang w:bidi="ar-SY"/>
        </w:rPr>
        <w:t>أقرب وقت ممكن عملياً.</w:t>
      </w:r>
      <w:r>
        <w:rPr>
          <w:rFonts w:hint="cs"/>
          <w:rtl/>
          <w:lang w:bidi="ar-EG"/>
        </w:rPr>
        <w:t xml:space="preserve"> وستُنشر التقارير والكتيبات والآراء،</w:t>
      </w:r>
      <w:r w:rsidR="00394B0D">
        <w:rPr>
          <w:rFonts w:hint="cs"/>
          <w:rtl/>
          <w:lang w:bidi="ar-EG"/>
        </w:rPr>
        <w:t xml:space="preserve"> في </w:t>
      </w:r>
      <w:r w:rsidR="00F60D72">
        <w:rPr>
          <w:rFonts w:hint="cs"/>
          <w:rtl/>
          <w:lang w:bidi="ar-EG"/>
        </w:rPr>
        <w:t>أقرب وقت ممكن</w:t>
      </w:r>
      <w:r>
        <w:rPr>
          <w:rFonts w:hint="cs"/>
          <w:rtl/>
          <w:lang w:bidi="ar-EG"/>
        </w:rPr>
        <w:t>، باللغة الإنكليزية فقط أو باللغات الرسمية الست للاتحاد الدولي للاتصالات بناءً على قرار من اللجنة المعنية.</w:t>
      </w:r>
    </w:p>
    <w:p w:rsidR="00F82188" w:rsidRPr="000C74F9" w:rsidRDefault="00F82188" w:rsidP="00F82188">
      <w:pPr>
        <w:pStyle w:val="Heading1"/>
        <w:rPr>
          <w:rtl/>
        </w:rPr>
      </w:pPr>
      <w:bookmarkStart w:id="34" w:name="_Toc433822497"/>
      <w:bookmarkStart w:id="35" w:name="_Toc433825488"/>
      <w:bookmarkStart w:id="36" w:name="_Toc433828403"/>
      <w:r w:rsidRPr="0093735B">
        <w:lastRenderedPageBreak/>
        <w:t>2</w:t>
      </w:r>
      <w:r>
        <w:t>.A</w:t>
      </w:r>
      <w:r w:rsidRPr="0093735B">
        <w:t>2</w:t>
      </w:r>
      <w:r w:rsidRPr="000C74F9">
        <w:rPr>
          <w:rFonts w:hint="cs"/>
          <w:rtl/>
        </w:rPr>
        <w:tab/>
        <w:t>الوثائق التحضيرية</w:t>
      </w:r>
      <w:r>
        <w:rPr>
          <w:rFonts w:hint="cs"/>
          <w:rtl/>
        </w:rPr>
        <w:t xml:space="preserve"> والمساهمات</w:t>
      </w:r>
      <w:bookmarkEnd w:id="34"/>
      <w:bookmarkEnd w:id="35"/>
      <w:bookmarkEnd w:id="36"/>
    </w:p>
    <w:p w:rsidR="00F82188" w:rsidRPr="000C74F9" w:rsidRDefault="00F82188" w:rsidP="00F82188">
      <w:pPr>
        <w:pStyle w:val="Heading2"/>
        <w:rPr>
          <w:rtl/>
        </w:rPr>
      </w:pPr>
      <w:bookmarkStart w:id="37" w:name="_Toc433822498"/>
      <w:bookmarkStart w:id="38" w:name="_Toc433825489"/>
      <w:bookmarkStart w:id="39" w:name="_Toc433828404"/>
      <w:r w:rsidRPr="0093735B">
        <w:t>1</w:t>
      </w:r>
      <w:r>
        <w:t>.</w:t>
      </w:r>
      <w:r w:rsidRPr="0093735B">
        <w:t>2</w:t>
      </w:r>
      <w:r>
        <w:t>.A</w:t>
      </w:r>
      <w:r w:rsidRPr="0093735B">
        <w:t>2</w:t>
      </w:r>
      <w:r w:rsidRPr="000C74F9">
        <w:rPr>
          <w:rFonts w:hint="cs"/>
          <w:rtl/>
        </w:rPr>
        <w:tab/>
      </w:r>
      <w:r>
        <w:rPr>
          <w:rFonts w:hint="cs"/>
          <w:rtl/>
        </w:rPr>
        <w:t>الوثائق التحضيرية ل</w:t>
      </w:r>
      <w:r w:rsidRPr="000C74F9">
        <w:rPr>
          <w:rFonts w:hint="cs"/>
          <w:rtl/>
        </w:rPr>
        <w:t>جمعيات الاتصالات الراديوية</w:t>
      </w:r>
      <w:bookmarkEnd w:id="37"/>
      <w:bookmarkEnd w:id="38"/>
      <w:bookmarkEnd w:id="39"/>
    </w:p>
    <w:p w:rsidR="00F82188" w:rsidRPr="000C74F9" w:rsidRDefault="00F82188" w:rsidP="00F82188">
      <w:pPr>
        <w:rPr>
          <w:rtl/>
        </w:rPr>
      </w:pPr>
      <w:r w:rsidRPr="000C74F9">
        <w:rPr>
          <w:rFonts w:hint="cs"/>
          <w:rtl/>
        </w:rPr>
        <w:t>تشمل الوثائق التحضيرية ما يلي:</w:t>
      </w:r>
    </w:p>
    <w:p w:rsidR="00F82188" w:rsidRPr="000C74F9" w:rsidRDefault="00F82188" w:rsidP="00F82188">
      <w:pPr>
        <w:pStyle w:val="enumlev10"/>
        <w:rPr>
          <w:rtl/>
        </w:rPr>
      </w:pPr>
      <w:r w:rsidRPr="000C74F9">
        <w:rPr>
          <w:rFonts w:hint="cs"/>
          <w:rtl/>
        </w:rPr>
        <w:t>-</w:t>
      </w:r>
      <w:r w:rsidRPr="000C74F9">
        <w:rPr>
          <w:rFonts w:hint="cs"/>
          <w:rtl/>
        </w:rPr>
        <w:tab/>
        <w:t>مشاريع النصوص التي تعدها لجان الدراسات من أجل إقرارها؛</w:t>
      </w:r>
    </w:p>
    <w:p w:rsidR="00F82188" w:rsidRPr="000C74F9" w:rsidRDefault="00F82188" w:rsidP="00F82188">
      <w:pPr>
        <w:pStyle w:val="enumlev10"/>
        <w:rPr>
          <w:rtl/>
        </w:rPr>
      </w:pPr>
      <w:r w:rsidRPr="000C74F9">
        <w:rPr>
          <w:rFonts w:hint="cs"/>
          <w:rtl/>
        </w:rPr>
        <w:t>-</w:t>
      </w:r>
      <w:r w:rsidRPr="000C74F9">
        <w:rPr>
          <w:rFonts w:hint="cs"/>
          <w:rtl/>
        </w:rPr>
        <w:tab/>
        <w:t>تقرير من رئيس كل من لجان الدراسات ولجنة تنسيق المفردات والفريق الاستشاري للاتصالات الراديوية</w:t>
      </w:r>
      <w:r w:rsidRPr="0093735B">
        <w:rPr>
          <w:rStyle w:val="FootnoteReference"/>
          <w:lang w:val="en-US"/>
        </w:rPr>
        <w:footnoteReference w:customMarkFollows="1" w:id="5"/>
        <w:t>5</w:t>
      </w:r>
      <w:r w:rsidRPr="00DE13CB">
        <w:rPr>
          <w:rFonts w:hint="cs"/>
          <w:rtl/>
        </w:rPr>
        <w:t xml:space="preserve"> </w:t>
      </w:r>
      <w:r w:rsidRPr="000C74F9">
        <w:rPr>
          <w:rFonts w:hint="cs"/>
          <w:rtl/>
        </w:rPr>
        <w:t>والاجتماع التحضيري للمؤتمر يستعرض فيه الأنشطة منذ جمعية الاتصالات الراديوية السابقة، بما</w:t>
      </w:r>
      <w:r w:rsidR="00394B0D">
        <w:rPr>
          <w:rFonts w:hint="eastAsia"/>
          <w:rtl/>
        </w:rPr>
        <w:t xml:space="preserve"> في </w:t>
      </w:r>
      <w:r w:rsidRPr="000C74F9">
        <w:rPr>
          <w:rFonts w:hint="cs"/>
          <w:rtl/>
        </w:rPr>
        <w:t>ذلك تقديم رئيس كل لجنة دراسات لقائمة:</w:t>
      </w:r>
    </w:p>
    <w:p w:rsidR="00F82188" w:rsidRPr="000C74F9" w:rsidRDefault="00F82188" w:rsidP="00F82188">
      <w:pPr>
        <w:pStyle w:val="enumlev20"/>
        <w:rPr>
          <w:rtl/>
        </w:rPr>
      </w:pPr>
      <w:r w:rsidRPr="00361AE5">
        <w:rPr>
          <w:rFonts w:hint="cs"/>
          <w:rtl/>
        </w:rPr>
        <w:t>-</w:t>
      </w:r>
      <w:r w:rsidRPr="00361AE5">
        <w:rPr>
          <w:rFonts w:hint="cs"/>
          <w:rtl/>
        </w:rPr>
        <w:tab/>
        <w:t>بالمواضيع التي</w:t>
      </w:r>
      <w:r w:rsidRPr="00361AE5">
        <w:rPr>
          <w:rtl/>
        </w:rPr>
        <w:t xml:space="preserve"> تقرر ترحيلها إلى فترة الدراسة المقبلة؛</w:t>
      </w:r>
    </w:p>
    <w:p w:rsidR="00F82188" w:rsidRPr="00E41DD9" w:rsidRDefault="00F82188" w:rsidP="00F82188">
      <w:pPr>
        <w:pStyle w:val="enumlev20"/>
        <w:rPr>
          <w:rtl/>
        </w:rPr>
      </w:pPr>
      <w:r w:rsidRPr="00E41DD9">
        <w:rPr>
          <w:rFonts w:hint="cs"/>
          <w:rtl/>
        </w:rPr>
        <w:t>-</w:t>
      </w:r>
      <w:r w:rsidRPr="00E41DD9">
        <w:rPr>
          <w:rFonts w:hint="cs"/>
          <w:rtl/>
        </w:rPr>
        <w:tab/>
        <w:t>بالمسائل والقرارات التي لم</w:t>
      </w:r>
      <w:r w:rsidRPr="00E41DD9">
        <w:rPr>
          <w:rFonts w:hint="eastAsia"/>
          <w:rtl/>
        </w:rPr>
        <w:t> </w:t>
      </w:r>
      <w:r w:rsidRPr="00E41DD9">
        <w:rPr>
          <w:rFonts w:hint="cs"/>
          <w:rtl/>
        </w:rPr>
        <w:t>ترد بشأنها أي وثائق مساهمة طوال المدة المذكورة</w:t>
      </w:r>
      <w:r w:rsidR="00394B0D">
        <w:rPr>
          <w:rFonts w:hint="cs"/>
          <w:rtl/>
        </w:rPr>
        <w:t xml:space="preserve"> في </w:t>
      </w:r>
      <w:r w:rsidRPr="00E41DD9">
        <w:rPr>
          <w:rFonts w:hint="cs"/>
          <w:rtl/>
        </w:rPr>
        <w:t>الفقرة</w:t>
      </w:r>
      <w:r w:rsidRPr="00E41DD9">
        <w:rPr>
          <w:rFonts w:hint="eastAsia"/>
          <w:rtl/>
        </w:rPr>
        <w:t> </w:t>
      </w:r>
      <w:r w:rsidRPr="0093735B">
        <w:rPr>
          <w:lang w:val="en-US"/>
        </w:rPr>
        <w:t>1</w:t>
      </w:r>
      <w:r w:rsidRPr="00E41DD9">
        <w:rPr>
          <w:lang w:val="en-US"/>
        </w:rPr>
        <w:t>.</w:t>
      </w:r>
      <w:r w:rsidRPr="0093735B">
        <w:rPr>
          <w:lang w:val="en-US"/>
        </w:rPr>
        <w:t>1</w:t>
      </w:r>
      <w:r w:rsidRPr="00E41DD9">
        <w:rPr>
          <w:lang w:val="en-US"/>
        </w:rPr>
        <w:t>.</w:t>
      </w:r>
      <w:r w:rsidRPr="0093735B">
        <w:rPr>
          <w:lang w:val="en-US"/>
        </w:rPr>
        <w:t>2</w:t>
      </w:r>
      <w:r>
        <w:t>.</w:t>
      </w:r>
      <w:r>
        <w:rPr>
          <w:lang w:bidi="ar-EG"/>
        </w:rPr>
        <w:t>A</w:t>
      </w:r>
      <w:r w:rsidRPr="0093735B">
        <w:rPr>
          <w:lang w:val="en-US" w:bidi="ar-EG"/>
        </w:rPr>
        <w:t>1</w:t>
      </w:r>
      <w:r>
        <w:rPr>
          <w:rFonts w:hint="cs"/>
          <w:rtl/>
          <w:lang w:bidi="ar-EG"/>
        </w:rPr>
        <w:t xml:space="preserve"> من الملحق</w:t>
      </w:r>
      <w:r>
        <w:rPr>
          <w:rFonts w:hint="eastAsia"/>
          <w:rtl/>
          <w:lang w:bidi="ar-EG"/>
        </w:rPr>
        <w:t> </w:t>
      </w:r>
      <w:r w:rsidRPr="0093735B">
        <w:rPr>
          <w:lang w:val="en-US" w:bidi="ar-EG"/>
        </w:rPr>
        <w:t>1</w:t>
      </w:r>
      <w:r w:rsidRPr="00E41DD9">
        <w:rPr>
          <w:rFonts w:hint="cs"/>
          <w:rtl/>
        </w:rPr>
        <w:t xml:space="preserve"> وإذا ما</w:t>
      </w:r>
      <w:r w:rsidRPr="00E41DD9">
        <w:rPr>
          <w:rFonts w:hint="eastAsia"/>
          <w:rtl/>
        </w:rPr>
        <w:t> </w:t>
      </w:r>
      <w:r w:rsidRPr="00E41DD9">
        <w:rPr>
          <w:rFonts w:hint="cs"/>
          <w:rtl/>
        </w:rPr>
        <w:t>رأت لجنة دراسات ما أنه ينبغي الحفاظ على مسألة معينة أو قرار معين، فإنه يجب أن</w:t>
      </w:r>
      <w:r>
        <w:rPr>
          <w:rFonts w:hint="eastAsia"/>
          <w:rtl/>
        </w:rPr>
        <w:t> </w:t>
      </w:r>
      <w:r w:rsidRPr="00E41DD9">
        <w:rPr>
          <w:rFonts w:hint="cs"/>
          <w:rtl/>
        </w:rPr>
        <w:t>يتضمن التقرير المقدم من الرئيس تفسيراً لذلك؛</w:t>
      </w:r>
    </w:p>
    <w:p w:rsidR="00F82188" w:rsidRPr="000C74F9" w:rsidRDefault="00F82188" w:rsidP="00F82188">
      <w:pPr>
        <w:pStyle w:val="enumlev10"/>
        <w:rPr>
          <w:rtl/>
        </w:rPr>
      </w:pPr>
      <w:r w:rsidRPr="000C74F9">
        <w:rPr>
          <w:rFonts w:hint="cs"/>
          <w:rtl/>
        </w:rPr>
        <w:t>-</w:t>
      </w:r>
      <w:r w:rsidRPr="000C74F9">
        <w:rPr>
          <w:rFonts w:hint="cs"/>
          <w:rtl/>
        </w:rPr>
        <w:tab/>
        <w:t>تقرير من المدير ينبغي أن يشمل على اقتراحات بشأن برنامج العمل المقبل؛</w:t>
      </w:r>
    </w:p>
    <w:p w:rsidR="00F82188" w:rsidRPr="000C74F9" w:rsidRDefault="00F82188" w:rsidP="00F82188">
      <w:pPr>
        <w:pStyle w:val="enumlev10"/>
        <w:rPr>
          <w:rtl/>
        </w:rPr>
      </w:pPr>
      <w:r w:rsidRPr="000C74F9">
        <w:rPr>
          <w:rFonts w:hint="cs"/>
          <w:rtl/>
        </w:rPr>
        <w:t>-</w:t>
      </w:r>
      <w:r w:rsidRPr="000C74F9">
        <w:rPr>
          <w:rFonts w:hint="cs"/>
          <w:rtl/>
        </w:rPr>
        <w:tab/>
        <w:t>قائمة بالتوصيات التي تمت الموافقة عليها منذ انعقاد جمعية الاتصالات الراديوية السابقة؛</w:t>
      </w:r>
    </w:p>
    <w:p w:rsidR="00F82188" w:rsidRPr="000C74F9" w:rsidRDefault="00F82188" w:rsidP="00F82188">
      <w:pPr>
        <w:pStyle w:val="enumlev10"/>
        <w:rPr>
          <w:rtl/>
        </w:rPr>
      </w:pPr>
      <w:r w:rsidRPr="000C74F9">
        <w:rPr>
          <w:rFonts w:hint="cs"/>
          <w:rtl/>
        </w:rPr>
        <w:t>-</w:t>
      </w:r>
      <w:r w:rsidRPr="000C74F9">
        <w:rPr>
          <w:rFonts w:hint="cs"/>
          <w:rtl/>
        </w:rPr>
        <w:tab/>
        <w:t>مساهمات مقدمة من الدول الأعضاء وأعضاء القطاع موجهة إلى جمعية الاتصالات الراديوية.</w:t>
      </w:r>
    </w:p>
    <w:p w:rsidR="00F82188" w:rsidRPr="000C74F9" w:rsidRDefault="00F82188" w:rsidP="00F82188">
      <w:pPr>
        <w:pStyle w:val="Heading2"/>
        <w:rPr>
          <w:rtl/>
        </w:rPr>
      </w:pPr>
      <w:bookmarkStart w:id="40" w:name="_Toc433822499"/>
      <w:bookmarkStart w:id="41" w:name="_Toc433825490"/>
      <w:bookmarkStart w:id="42" w:name="_Toc433828405"/>
      <w:r w:rsidRPr="0093735B">
        <w:t>2</w:t>
      </w:r>
      <w:r>
        <w:t>.</w:t>
      </w:r>
      <w:r w:rsidRPr="0093735B">
        <w:t>2</w:t>
      </w:r>
      <w:r>
        <w:t>.A</w:t>
      </w:r>
      <w:r w:rsidRPr="0093735B">
        <w:t>2</w:t>
      </w:r>
      <w:r w:rsidRPr="000C74F9">
        <w:rPr>
          <w:rFonts w:hint="cs"/>
          <w:rtl/>
        </w:rPr>
        <w:tab/>
        <w:t>الوثائق التحضيرية للجان دراسات الاتصالات الراديوية</w:t>
      </w:r>
      <w:bookmarkEnd w:id="40"/>
      <w:bookmarkEnd w:id="41"/>
      <w:bookmarkEnd w:id="42"/>
    </w:p>
    <w:p w:rsidR="00F82188" w:rsidRPr="000C74F9" w:rsidRDefault="00F82188" w:rsidP="00F82188">
      <w:pPr>
        <w:rPr>
          <w:rtl/>
        </w:rPr>
      </w:pPr>
      <w:r w:rsidRPr="000C74F9">
        <w:rPr>
          <w:rFonts w:hint="cs"/>
          <w:rtl/>
        </w:rPr>
        <w:t>تشمل الوثائق التحضيرية ما يلي:</w:t>
      </w:r>
    </w:p>
    <w:p w:rsidR="00F82188" w:rsidRPr="000C74F9" w:rsidRDefault="00F82188" w:rsidP="00F82188">
      <w:pPr>
        <w:pStyle w:val="enumlev10"/>
        <w:rPr>
          <w:rtl/>
        </w:rPr>
      </w:pPr>
      <w:r w:rsidRPr="000C74F9">
        <w:rPr>
          <w:rFonts w:hint="cs"/>
          <w:rtl/>
        </w:rPr>
        <w:t>-</w:t>
      </w:r>
      <w:r w:rsidRPr="000C74F9">
        <w:rPr>
          <w:rFonts w:hint="cs"/>
          <w:rtl/>
        </w:rPr>
        <w:tab/>
        <w:t>أي توجيهات أصدرتها جمعية الاتصالات الراديوية فيما يتعلق بلجنة الدراسات، بما</w:t>
      </w:r>
      <w:r w:rsidR="00394B0D">
        <w:rPr>
          <w:rFonts w:hint="cs"/>
          <w:rtl/>
        </w:rPr>
        <w:t xml:space="preserve"> في </w:t>
      </w:r>
      <w:r w:rsidRPr="000C74F9">
        <w:rPr>
          <w:rFonts w:hint="cs"/>
          <w:rtl/>
        </w:rPr>
        <w:t>ذلك القرار الحالي؛</w:t>
      </w:r>
    </w:p>
    <w:p w:rsidR="00F82188" w:rsidRPr="000C74F9" w:rsidRDefault="00F82188" w:rsidP="00F82188">
      <w:pPr>
        <w:pStyle w:val="enumlev10"/>
        <w:rPr>
          <w:rtl/>
        </w:rPr>
      </w:pPr>
      <w:r w:rsidRPr="000C74F9">
        <w:rPr>
          <w:rFonts w:hint="cs"/>
          <w:rtl/>
        </w:rPr>
        <w:t>-</w:t>
      </w:r>
      <w:r w:rsidRPr="000C74F9">
        <w:rPr>
          <w:rFonts w:hint="cs"/>
          <w:rtl/>
        </w:rPr>
        <w:tab/>
        <w:t>مشاريع التوصيات والنصوص الأخرى التي أعدتها أفرقة المهام أو فرق العمل (المعرفة</w:t>
      </w:r>
      <w:r w:rsidR="00394B0D">
        <w:rPr>
          <w:rFonts w:hint="cs"/>
          <w:rtl/>
        </w:rPr>
        <w:t xml:space="preserve"> في </w:t>
      </w:r>
      <w:r w:rsidRPr="000C74F9">
        <w:rPr>
          <w:rFonts w:hint="cs"/>
          <w:rtl/>
        </w:rPr>
        <w:t xml:space="preserve">الفقرات من </w:t>
      </w:r>
      <w:r w:rsidRPr="0093735B">
        <w:rPr>
          <w:lang w:val="en-US"/>
        </w:rPr>
        <w:t>3</w:t>
      </w:r>
      <w:r>
        <w:t>.</w:t>
      </w:r>
      <w:r>
        <w:rPr>
          <w:lang w:bidi="ar-EG"/>
        </w:rPr>
        <w:t>A</w:t>
      </w:r>
      <w:r w:rsidRPr="0093735B">
        <w:rPr>
          <w:lang w:val="en-US" w:bidi="ar-EG"/>
        </w:rPr>
        <w:t>2</w:t>
      </w:r>
      <w:r>
        <w:rPr>
          <w:rFonts w:hint="cs"/>
          <w:rtl/>
        </w:rPr>
        <w:t xml:space="preserve"> </w:t>
      </w:r>
      <w:r w:rsidRPr="000C74F9">
        <w:rPr>
          <w:rFonts w:hint="cs"/>
          <w:rtl/>
        </w:rPr>
        <w:t>إلى</w:t>
      </w:r>
      <w:r>
        <w:rPr>
          <w:rFonts w:hint="eastAsia"/>
          <w:rtl/>
        </w:rPr>
        <w:t> </w:t>
      </w:r>
      <w:r w:rsidRPr="0093735B">
        <w:rPr>
          <w:lang w:val="en-US"/>
        </w:rPr>
        <w:t>9</w:t>
      </w:r>
      <w:r>
        <w:t>.A</w:t>
      </w:r>
      <w:r w:rsidRPr="0093735B">
        <w:rPr>
          <w:lang w:val="en-US"/>
        </w:rPr>
        <w:t>2</w:t>
      </w:r>
      <w:r w:rsidRPr="000C74F9">
        <w:rPr>
          <w:rFonts w:hint="cs"/>
          <w:rtl/>
        </w:rPr>
        <w:t>)؛</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تقارير الرؤساء من كل</w:t>
      </w:r>
      <w:r>
        <w:rPr>
          <w:rFonts w:hint="cs"/>
          <w:rtl/>
        </w:rPr>
        <w:t xml:space="preserve"> فرقة عمل و</w:t>
      </w:r>
      <w:r w:rsidRPr="000C74F9">
        <w:rPr>
          <w:rFonts w:hint="cs"/>
          <w:rtl/>
        </w:rPr>
        <w:t>فريق مهام وفريق مقرر تلخص التقدم المحرز والاستنتاجات المتعلقة بأي أعمال اضطلع بها منذ الاجتماع السابق والأعمال المقرر القيام بها</w:t>
      </w:r>
      <w:r w:rsidR="00394B0D">
        <w:rPr>
          <w:rFonts w:hint="cs"/>
          <w:rtl/>
        </w:rPr>
        <w:t xml:space="preserve"> في </w:t>
      </w:r>
      <w:r w:rsidRPr="000C74F9">
        <w:rPr>
          <w:rFonts w:hint="cs"/>
          <w:rtl/>
        </w:rPr>
        <w:t xml:space="preserve">الاجتماع المقبل (يمكن لهذه التقارير أن تتضمن أيضاً ترتيبات بشأن الإجراءات التي يتعين اتباعها للاعتماد والموافقة على مشاريع التوصيات المقرر النظر فيها أثناء الاجتماع (انظر الفقرة </w:t>
      </w:r>
      <w:r w:rsidRPr="0093735B">
        <w:rPr>
          <w:lang w:val="en-US"/>
        </w:rPr>
        <w:t>6</w:t>
      </w:r>
      <w:r>
        <w:t>.A</w:t>
      </w:r>
      <w:r w:rsidRPr="0093735B">
        <w:rPr>
          <w:lang w:val="en-US"/>
        </w:rPr>
        <w:t>2</w:t>
      </w:r>
      <w:r w:rsidRPr="000C74F9">
        <w:rPr>
          <w:rFonts w:hint="cs"/>
          <w:rtl/>
        </w:rPr>
        <w:t>))؛</w:t>
      </w:r>
    </w:p>
    <w:p w:rsidR="00F82188" w:rsidRPr="000C74F9" w:rsidRDefault="00F82188" w:rsidP="00F82188">
      <w:pPr>
        <w:pStyle w:val="enumlev10"/>
        <w:rPr>
          <w:rtl/>
        </w:rPr>
      </w:pPr>
      <w:r w:rsidRPr="000C74F9">
        <w:rPr>
          <w:rFonts w:hint="cs"/>
          <w:rtl/>
        </w:rPr>
        <w:t>-</w:t>
      </w:r>
      <w:r w:rsidRPr="000C74F9">
        <w:rPr>
          <w:rFonts w:hint="cs"/>
          <w:rtl/>
        </w:rPr>
        <w:tab/>
        <w:t>المساهمات التي يتعين النظر فيها</w:t>
      </w:r>
      <w:r w:rsidR="00394B0D">
        <w:rPr>
          <w:rFonts w:hint="cs"/>
          <w:rtl/>
        </w:rPr>
        <w:t xml:space="preserve"> في </w:t>
      </w:r>
      <w:r w:rsidRPr="000C74F9">
        <w:rPr>
          <w:rFonts w:hint="cs"/>
          <w:rtl/>
        </w:rPr>
        <w:t>الاجتماع؛</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الوثائق التي يعدها المكتب،</w:t>
      </w:r>
      <w:r w:rsidR="00394B0D">
        <w:rPr>
          <w:rFonts w:hint="cs"/>
          <w:rtl/>
        </w:rPr>
        <w:t xml:space="preserve"> لا </w:t>
      </w:r>
      <w:r w:rsidRPr="000C74F9">
        <w:rPr>
          <w:rFonts w:hint="cs"/>
          <w:rtl/>
        </w:rPr>
        <w:t>سيما ذات الطابع التنظيمي أو الإجرائي، لأغراض التوضيح أو استجابة لطلبات من</w:t>
      </w:r>
      <w:r>
        <w:rPr>
          <w:rFonts w:hint="eastAsia"/>
          <w:rtl/>
        </w:rPr>
        <w:t> </w:t>
      </w:r>
      <w:r w:rsidRPr="000C74F9">
        <w:rPr>
          <w:rFonts w:hint="cs"/>
          <w:rtl/>
        </w:rPr>
        <w:t>لجنة من لجان الدراسات؛</w:t>
      </w:r>
    </w:p>
    <w:p w:rsidR="00F82188" w:rsidRPr="000C74F9" w:rsidRDefault="00F82188" w:rsidP="00F82188">
      <w:pPr>
        <w:pStyle w:val="enumlev10"/>
        <w:rPr>
          <w:rtl/>
        </w:rPr>
      </w:pPr>
      <w:r w:rsidRPr="000C74F9">
        <w:rPr>
          <w:rFonts w:hint="cs"/>
          <w:rtl/>
        </w:rPr>
        <w:t>-</w:t>
      </w:r>
      <w:r w:rsidRPr="000C74F9">
        <w:rPr>
          <w:rFonts w:hint="cs"/>
          <w:rtl/>
        </w:rPr>
        <w:tab/>
        <w:t>استنتاجات الاجتماع السابق؛</w:t>
      </w:r>
    </w:p>
    <w:p w:rsidR="00F82188" w:rsidRPr="000C74F9" w:rsidRDefault="00F82188" w:rsidP="00420FA2">
      <w:pPr>
        <w:pStyle w:val="enumlev10"/>
        <w:rPr>
          <w:rtl/>
        </w:rPr>
      </w:pPr>
      <w:r w:rsidRPr="000C74F9">
        <w:rPr>
          <w:rFonts w:hint="cs"/>
          <w:rtl/>
        </w:rPr>
        <w:t>-</w:t>
      </w:r>
      <w:r w:rsidRPr="000C74F9">
        <w:rPr>
          <w:rFonts w:hint="cs"/>
          <w:rtl/>
        </w:rPr>
        <w:tab/>
        <w:t>المحضر الموجز للاجتماع السابق</w:t>
      </w:r>
      <w:r>
        <w:rPr>
          <w:rFonts w:hint="cs"/>
          <w:rtl/>
        </w:rPr>
        <w:t xml:space="preserve">، </w:t>
      </w:r>
      <w:r w:rsidRPr="000C74F9">
        <w:rPr>
          <w:rFonts w:hint="cs"/>
          <w:rtl/>
        </w:rPr>
        <w:t>مشروع أولي لجدول أعمال يبين مشاريع التوصيات التي يتعين النظر فيها ومشاريع المسائل التي يتعين النظر فيها، والتقارير المرتقب تلقيها من</w:t>
      </w:r>
      <w:r>
        <w:rPr>
          <w:rFonts w:hint="cs"/>
          <w:rtl/>
          <w:lang w:bidi="ar-EG"/>
        </w:rPr>
        <w:t xml:space="preserve"> فرق العمل و</w:t>
      </w:r>
      <w:r w:rsidRPr="000C74F9">
        <w:rPr>
          <w:rFonts w:hint="cs"/>
          <w:rtl/>
        </w:rPr>
        <w:t>أفرقة المهام، ومشاريع المقررات ومشاريع الآراء ومشاريع الكتيبات ومشاريع التقارير التي يتعين إقرارها.</w:t>
      </w:r>
    </w:p>
    <w:p w:rsidR="00F82188" w:rsidRPr="000C74F9" w:rsidRDefault="00F82188" w:rsidP="00F82188">
      <w:pPr>
        <w:pStyle w:val="Heading2"/>
        <w:rPr>
          <w:rtl/>
          <w:lang w:bidi="ar-EG"/>
        </w:rPr>
      </w:pPr>
      <w:bookmarkStart w:id="43" w:name="_Toc433822500"/>
      <w:bookmarkStart w:id="44" w:name="_Toc433825491"/>
      <w:bookmarkStart w:id="45" w:name="_Toc433828406"/>
      <w:r w:rsidRPr="0093735B">
        <w:lastRenderedPageBreak/>
        <w:t>3</w:t>
      </w:r>
      <w:r>
        <w:t>.</w:t>
      </w:r>
      <w:r w:rsidRPr="0093735B">
        <w:t>2</w:t>
      </w:r>
      <w:r>
        <w:t>.A</w:t>
      </w:r>
      <w:r w:rsidRPr="0093735B">
        <w:t>2</w:t>
      </w:r>
      <w:r w:rsidRPr="000C74F9">
        <w:rPr>
          <w:rFonts w:hint="cs"/>
          <w:rtl/>
        </w:rPr>
        <w:tab/>
        <w:t>المساهمات المقدمة للدراسات التي تقوم بها لجان دراسات الاتصالات الراديوية</w:t>
      </w:r>
      <w:r>
        <w:rPr>
          <w:rFonts w:hint="cs"/>
          <w:rtl/>
          <w:lang w:bidi="ar-EG"/>
        </w:rPr>
        <w:t xml:space="preserve"> ولجنة تنسيق المفردات والفرق الأخرى</w:t>
      </w:r>
      <w:bookmarkEnd w:id="43"/>
      <w:bookmarkEnd w:id="44"/>
      <w:bookmarkEnd w:id="45"/>
    </w:p>
    <w:p w:rsidR="00F82188" w:rsidRPr="000C74F9" w:rsidRDefault="00F82188" w:rsidP="00F82188">
      <w:pPr>
        <w:rPr>
          <w:rtl/>
          <w:lang w:bidi="ar-EG"/>
        </w:rPr>
      </w:pPr>
      <w:r w:rsidRPr="0093735B">
        <w:rPr>
          <w:lang w:bidi="ar-EG"/>
        </w:rPr>
        <w:t>1</w:t>
      </w:r>
      <w:r w:rsidRPr="000C74F9">
        <w:rPr>
          <w:lang w:val="en-GB" w:bidi="ar-EG"/>
        </w:rPr>
        <w:t>.</w:t>
      </w:r>
      <w:r w:rsidRPr="0093735B">
        <w:rPr>
          <w:lang w:bidi="ar-EG"/>
        </w:rPr>
        <w:t>3</w:t>
      </w:r>
      <w:r>
        <w:rPr>
          <w:lang w:val="en-GB" w:bidi="ar-EG"/>
        </w:rPr>
        <w:t>.</w:t>
      </w:r>
      <w:r w:rsidRPr="0093735B">
        <w:t>2</w:t>
      </w:r>
      <w:r>
        <w:t>.A</w:t>
      </w:r>
      <w:r w:rsidRPr="0093735B">
        <w:t>2</w:t>
      </w:r>
      <w:r w:rsidRPr="000C74F9">
        <w:rPr>
          <w:rtl/>
          <w:lang w:bidi="ar-EG"/>
        </w:rPr>
        <w:tab/>
      </w:r>
      <w:r w:rsidRPr="000C74F9">
        <w:rPr>
          <w:rFonts w:hint="cs"/>
          <w:rtl/>
          <w:lang w:bidi="ar-EG"/>
        </w:rPr>
        <w:t>بالنسبة لاجتماعات جميع لجان الدراسات ولجنة تنسيق المفردات وأفرقتها الفرعية (فرق العمل وأفرقة المهام، وغيرها) تطبق المواعيد النهائية التالية على تقديم المساهمات:</w:t>
      </w:r>
    </w:p>
    <w:p w:rsidR="00F82188" w:rsidRPr="000C74F9" w:rsidRDefault="00F82188" w:rsidP="00F82188">
      <w:pPr>
        <w:pStyle w:val="enumlev10"/>
        <w:rPr>
          <w:rtl/>
        </w:rPr>
      </w:pPr>
      <w:r w:rsidRPr="000C74F9">
        <w:rPr>
          <w:rFonts w:hint="cs"/>
          <w:rtl/>
        </w:rPr>
        <w:t>-</w:t>
      </w:r>
      <w:r w:rsidRPr="000C74F9">
        <w:rPr>
          <w:rtl/>
        </w:rPr>
        <w:tab/>
      </w:r>
      <w:r w:rsidRPr="000C74F9">
        <w:rPr>
          <w:rFonts w:hint="cs"/>
          <w:i/>
          <w:iCs/>
          <w:rtl/>
        </w:rPr>
        <w:t xml:space="preserve">حيثما تكون الترجمة مطلوبة، </w:t>
      </w:r>
      <w:r w:rsidRPr="000C74F9">
        <w:rPr>
          <w:rFonts w:hint="cs"/>
          <w:rtl/>
        </w:rPr>
        <w:t>ينبغي</w:t>
      </w:r>
      <w:r w:rsidRPr="000C74F9">
        <w:rPr>
          <w:rFonts w:hint="cs"/>
          <w:i/>
          <w:iCs/>
          <w:rtl/>
        </w:rPr>
        <w:t xml:space="preserve"> </w:t>
      </w:r>
      <w:r w:rsidRPr="000C74F9">
        <w:rPr>
          <w:rFonts w:hint="cs"/>
          <w:rtl/>
        </w:rPr>
        <w:t>استلام المساهمات قبل ثلاثة أشهر على الأقل من موعد الاجتماع، لتكون متاحة قبل ما</w:t>
      </w:r>
      <w:r w:rsidR="00394B0D">
        <w:rPr>
          <w:rFonts w:hint="eastAsia"/>
          <w:rtl/>
        </w:rPr>
        <w:t xml:space="preserve"> لا </w:t>
      </w:r>
      <w:r w:rsidRPr="000C74F9">
        <w:rPr>
          <w:rFonts w:hint="cs"/>
          <w:rtl/>
        </w:rPr>
        <w:t xml:space="preserve">يقل عن أربعة أسابيع من موعد الاجتماع. </w:t>
      </w:r>
      <w:r>
        <w:rPr>
          <w:rFonts w:hint="cs"/>
          <w:rtl/>
        </w:rPr>
        <w:t>وفيما يتعلق بالدورة الثانية للاجتماع التحضيري للمؤتمر فإن</w:t>
      </w:r>
      <w:r>
        <w:rPr>
          <w:rFonts w:hint="eastAsia"/>
          <w:rtl/>
        </w:rPr>
        <w:t> </w:t>
      </w:r>
      <w:r>
        <w:rPr>
          <w:rFonts w:hint="cs"/>
          <w:rtl/>
        </w:rPr>
        <w:t xml:space="preserve">المساهمات ينبغي أن ترد قبل شهرين على الأقل من الاجتماع (انظر القرار </w:t>
      </w:r>
      <w:r w:rsidRPr="00724753">
        <w:t xml:space="preserve">ITU-R </w:t>
      </w:r>
      <w:r w:rsidRPr="0093735B">
        <w:rPr>
          <w:lang w:val="en-US"/>
        </w:rPr>
        <w:t>2</w:t>
      </w:r>
      <w:r>
        <w:rPr>
          <w:rFonts w:hint="cs"/>
          <w:rtl/>
        </w:rPr>
        <w:t xml:space="preserve">). </w:t>
      </w:r>
      <w:r w:rsidRPr="000C74F9">
        <w:rPr>
          <w:rFonts w:hint="cs"/>
          <w:rtl/>
        </w:rPr>
        <w:t>وبالنسبة إلى المساهمات المتأخرة، ليس بوسع الأمانة أن تلتزم بضمان إتاحة الوثيقة وقت افتتاح الاجتماع بجميع اللغات المطلوبة؛</w:t>
      </w:r>
    </w:p>
    <w:p w:rsidR="00F82188" w:rsidRPr="000C74F9" w:rsidRDefault="00F82188" w:rsidP="00F82188">
      <w:pPr>
        <w:pStyle w:val="enumlev10"/>
        <w:rPr>
          <w:rtl/>
        </w:rPr>
      </w:pPr>
      <w:r w:rsidRPr="000C74F9">
        <w:rPr>
          <w:rFonts w:hint="cs"/>
          <w:rtl/>
        </w:rPr>
        <w:t>-</w:t>
      </w:r>
      <w:r w:rsidRPr="000C74F9">
        <w:rPr>
          <w:rFonts w:hint="cs"/>
          <w:rtl/>
        </w:rPr>
        <w:tab/>
        <w:t>خلاف ذلك، بالنسبة إلى الوثائق التي</w:t>
      </w:r>
      <w:r w:rsidR="00394B0D">
        <w:rPr>
          <w:rFonts w:hint="cs"/>
          <w:rtl/>
        </w:rPr>
        <w:t xml:space="preserve"> لا </w:t>
      </w:r>
      <w:r w:rsidRPr="000C74F9">
        <w:rPr>
          <w:rFonts w:hint="cs"/>
          <w:i/>
          <w:iCs/>
          <w:rtl/>
        </w:rPr>
        <w:t xml:space="preserve">تتطلب الترجمة، </w:t>
      </w:r>
      <w:r w:rsidRPr="000C74F9">
        <w:rPr>
          <w:rFonts w:hint="cs"/>
          <w:rtl/>
        </w:rPr>
        <w:t>يجب أن ترد المساهمات</w:t>
      </w:r>
      <w:r>
        <w:rPr>
          <w:rFonts w:hint="cs"/>
          <w:rtl/>
        </w:rPr>
        <w:t xml:space="preserve"> (بما</w:t>
      </w:r>
      <w:r w:rsidR="00394B0D">
        <w:rPr>
          <w:rFonts w:hint="cs"/>
          <w:rtl/>
        </w:rPr>
        <w:t xml:space="preserve"> في </w:t>
      </w:r>
      <w:r>
        <w:rPr>
          <w:rFonts w:hint="cs"/>
          <w:rtl/>
        </w:rPr>
        <w:t>ذلك المراجعات، والإضافات، والتصويبات على المساهمات)</w:t>
      </w:r>
      <w:r w:rsidR="00394B0D">
        <w:rPr>
          <w:rFonts w:hint="cs"/>
          <w:rtl/>
        </w:rPr>
        <w:t xml:space="preserve"> في </w:t>
      </w:r>
      <w:r w:rsidRPr="000C74F9">
        <w:rPr>
          <w:rFonts w:hint="cs"/>
          <w:rtl/>
        </w:rPr>
        <w:t xml:space="preserve">موعد أقصاه سبعة أيام تقويمية (الساعة </w:t>
      </w:r>
      <w:r w:rsidRPr="0093735B">
        <w:rPr>
          <w:lang w:val="en-US"/>
        </w:rPr>
        <w:t>1600</w:t>
      </w:r>
      <w:r w:rsidRPr="000C74F9">
        <w:rPr>
          <w:rFonts w:hint="cs"/>
          <w:rtl/>
        </w:rPr>
        <w:t xml:space="preserve"> بالتوقيت العالمي المنسق</w:t>
      </w:r>
      <w:r>
        <w:rPr>
          <w:rFonts w:hint="eastAsia"/>
          <w:rtl/>
        </w:rPr>
        <w:t> </w:t>
      </w:r>
      <w:r w:rsidRPr="000C74F9">
        <w:t>(UTC)</w:t>
      </w:r>
      <w:r w:rsidRPr="000C74F9">
        <w:rPr>
          <w:rFonts w:hint="cs"/>
          <w:rtl/>
        </w:rPr>
        <w:t>) قبل بدء الاجتماع لكي تكون متاحة وقت افتتاح الاجتماع.</w:t>
      </w:r>
      <w:r w:rsidR="00F60D72">
        <w:rPr>
          <w:rFonts w:hint="cs"/>
          <w:rtl/>
        </w:rPr>
        <w:t xml:space="preserve"> وفيما يتعلق بالدورة الثانية للاجتماع التحضيري للمؤتمر، يكون الموعد النهائي لتقديم المساهمات </w:t>
      </w:r>
      <w:r w:rsidR="00F60D72">
        <w:rPr>
          <w:lang w:val="en-US"/>
        </w:rPr>
        <w:t>14</w:t>
      </w:r>
      <w:r w:rsidR="00F60D72">
        <w:rPr>
          <w:rFonts w:hint="cs"/>
          <w:rtl/>
          <w:lang w:val="en-US" w:bidi="ar-EG"/>
        </w:rPr>
        <w:t xml:space="preserve"> يوماً تقويمياً (الساعة </w:t>
      </w:r>
      <w:r w:rsidR="00F60D72">
        <w:rPr>
          <w:lang w:val="en-US" w:bidi="ar-EG"/>
        </w:rPr>
        <w:t>1600</w:t>
      </w:r>
      <w:r w:rsidR="00F60D72">
        <w:rPr>
          <w:rFonts w:hint="cs"/>
          <w:rtl/>
          <w:lang w:val="en-US" w:bidi="ar-EG"/>
        </w:rPr>
        <w:t xml:space="preserve"> بالتوقيت العالمي المنسق) قبل الاجتماع.</w:t>
      </w:r>
      <w:r w:rsidRPr="000C74F9">
        <w:rPr>
          <w:rFonts w:hint="cs"/>
          <w:rtl/>
        </w:rPr>
        <w:t xml:space="preserve"> ويقتصر تطبيق الموعد النهائي على المساهمات من الأعضاء. وستنشر الأمانة المساهمات</w:t>
      </w:r>
      <w:r w:rsidR="00394B0D">
        <w:rPr>
          <w:rFonts w:hint="cs"/>
          <w:rtl/>
        </w:rPr>
        <w:t xml:space="preserve"> في </w:t>
      </w:r>
      <w:r w:rsidRPr="000C74F9">
        <w:rPr>
          <w:rFonts w:hint="cs"/>
          <w:rtl/>
        </w:rPr>
        <w:t>الصيغة التي وردت فيها</w:t>
      </w:r>
      <w:r w:rsidR="00394B0D">
        <w:rPr>
          <w:rFonts w:hint="cs"/>
          <w:rtl/>
        </w:rPr>
        <w:t xml:space="preserve"> في </w:t>
      </w:r>
      <w:r w:rsidRPr="000C74F9">
        <w:rPr>
          <w:rFonts w:hint="cs"/>
          <w:rtl/>
        </w:rPr>
        <w:t>الصفحة الإلكترونية المنشأة لهذا الغرض</w:t>
      </w:r>
      <w:r w:rsidR="00394B0D">
        <w:rPr>
          <w:rFonts w:hint="cs"/>
          <w:rtl/>
        </w:rPr>
        <w:t xml:space="preserve"> في </w:t>
      </w:r>
      <w:r w:rsidRPr="000C74F9">
        <w:rPr>
          <w:rFonts w:hint="cs"/>
          <w:rtl/>
        </w:rPr>
        <w:t>غضون يوم عمل واحد، كما ستنشر</w:t>
      </w:r>
      <w:r w:rsidR="00394B0D">
        <w:rPr>
          <w:rFonts w:hint="cs"/>
          <w:rtl/>
        </w:rPr>
        <w:t xml:space="preserve"> في </w:t>
      </w:r>
      <w:r w:rsidRPr="000C74F9">
        <w:rPr>
          <w:rFonts w:hint="cs"/>
          <w:rtl/>
        </w:rPr>
        <w:t xml:space="preserve">غضون ثلاثة أيام عمل النسخ الرسمية على الموقع الإلكتروني بعد إعادة تنسيقها. وينبغي أن </w:t>
      </w:r>
      <w:r>
        <w:rPr>
          <w:rFonts w:hint="cs"/>
          <w:rtl/>
        </w:rPr>
        <w:t>يقدم الأعضاء مساهماتهم</w:t>
      </w:r>
      <w:r w:rsidRPr="000C74F9">
        <w:rPr>
          <w:rFonts w:hint="cs"/>
          <w:rtl/>
        </w:rPr>
        <w:t xml:space="preserve"> باستخدام النموذج الذي ينشره قطاع الاتصالات</w:t>
      </w:r>
      <w:r w:rsidRPr="000C74F9">
        <w:rPr>
          <w:rFonts w:hint="eastAsia"/>
          <w:rtl/>
        </w:rPr>
        <w:t> </w:t>
      </w:r>
      <w:r w:rsidRPr="000C74F9">
        <w:rPr>
          <w:rFonts w:hint="cs"/>
          <w:rtl/>
        </w:rPr>
        <w:t>الراديوية.</w:t>
      </w:r>
    </w:p>
    <w:p w:rsidR="00F82188" w:rsidRPr="000C74F9" w:rsidRDefault="00F82188" w:rsidP="00F82188">
      <w:pPr>
        <w:rPr>
          <w:rtl/>
          <w:lang w:bidi="ar-EG"/>
        </w:rPr>
      </w:pPr>
      <w:r w:rsidRPr="000C74F9">
        <w:rPr>
          <w:rFonts w:hint="cs"/>
          <w:rtl/>
          <w:lang w:bidi="ar-EG"/>
        </w:rPr>
        <w:t>ولا</w:t>
      </w:r>
      <w:r>
        <w:rPr>
          <w:rFonts w:hint="eastAsia"/>
          <w:rtl/>
          <w:lang w:bidi="ar-EG"/>
        </w:rPr>
        <w:t> </w:t>
      </w:r>
      <w:r w:rsidRPr="000C74F9">
        <w:rPr>
          <w:rFonts w:hint="cs"/>
          <w:rtl/>
          <w:lang w:bidi="ar-EG"/>
        </w:rPr>
        <w:t>يسع الأمانة أن تقبل أي مساهمة بعد الموعد النهائي آنف الذكر. والوثائق التي</w:t>
      </w:r>
      <w:r w:rsidR="00394B0D">
        <w:rPr>
          <w:rFonts w:hint="cs"/>
          <w:rtl/>
          <w:lang w:bidi="ar-EG"/>
        </w:rPr>
        <w:t xml:space="preserve"> لا </w:t>
      </w:r>
      <w:r w:rsidRPr="000C74F9">
        <w:rPr>
          <w:rFonts w:hint="cs"/>
          <w:rtl/>
          <w:lang w:bidi="ar-EG"/>
        </w:rPr>
        <w:t>تكون متاحة وقت افتتاح الاجتماع</w:t>
      </w:r>
      <w:r w:rsidR="00394B0D">
        <w:rPr>
          <w:rFonts w:hint="cs"/>
          <w:rtl/>
          <w:lang w:bidi="ar-EG"/>
        </w:rPr>
        <w:t xml:space="preserve"> لا </w:t>
      </w:r>
      <w:r w:rsidRPr="000C74F9">
        <w:rPr>
          <w:rFonts w:hint="cs"/>
          <w:rtl/>
          <w:lang w:bidi="ar-EG"/>
        </w:rPr>
        <w:t>يمكن مناقشتها</w:t>
      </w:r>
      <w:r w:rsidR="00394B0D">
        <w:rPr>
          <w:rFonts w:hint="cs"/>
          <w:rtl/>
          <w:lang w:bidi="ar-EG"/>
        </w:rPr>
        <w:t xml:space="preserve"> في </w:t>
      </w:r>
      <w:r w:rsidRPr="000C74F9">
        <w:rPr>
          <w:rFonts w:hint="cs"/>
          <w:rtl/>
          <w:lang w:bidi="ar-EG"/>
        </w:rPr>
        <w:t>الاجتماع.</w:t>
      </w:r>
    </w:p>
    <w:p w:rsidR="00F82188" w:rsidRPr="000C74F9" w:rsidRDefault="00F82188" w:rsidP="00F82188">
      <w:pPr>
        <w:rPr>
          <w:rtl/>
        </w:rPr>
      </w:pPr>
      <w:r w:rsidRPr="0093735B">
        <w:rPr>
          <w:lang w:bidi="ar-EG"/>
        </w:rPr>
        <w:t>2</w:t>
      </w:r>
      <w:r w:rsidRPr="000C74F9">
        <w:rPr>
          <w:lang w:val="en-GB" w:bidi="ar-EG"/>
        </w:rPr>
        <w:t>.</w:t>
      </w:r>
      <w:r w:rsidRPr="0093735B">
        <w:rPr>
          <w:lang w:bidi="ar-EG"/>
        </w:rPr>
        <w:t>3</w:t>
      </w:r>
      <w:r>
        <w:rPr>
          <w:lang w:val="en-GB" w:bidi="ar-EG"/>
        </w:rPr>
        <w:t>.</w:t>
      </w:r>
      <w:r w:rsidRPr="0093735B">
        <w:t>2</w:t>
      </w:r>
      <w:r>
        <w:t>.A</w:t>
      </w:r>
      <w:r w:rsidRPr="0093735B">
        <w:t>2</w:t>
      </w:r>
      <w:r w:rsidRPr="000C74F9">
        <w:rPr>
          <w:rtl/>
          <w:lang w:bidi="ar-EG"/>
        </w:rPr>
        <w:tab/>
      </w:r>
      <w:r w:rsidRPr="000C74F9">
        <w:rPr>
          <w:rFonts w:hint="cs"/>
          <w:rtl/>
          <w:lang w:bidi="ar-SY"/>
        </w:rPr>
        <w:t xml:space="preserve">تقدم المساهمات إلى المدير إلكترونياً مع بعض الاستثناءات للبلدان النامية غير القادرة على ذلك. </w:t>
      </w:r>
      <w:r w:rsidRPr="000C74F9">
        <w:rPr>
          <w:rFonts w:hint="cs"/>
          <w:rtl/>
        </w:rPr>
        <w:t>يجوز للمدير أن يعيد وثيقة</w:t>
      </w:r>
      <w:r w:rsidR="00394B0D">
        <w:rPr>
          <w:rFonts w:hint="cs"/>
          <w:rtl/>
        </w:rPr>
        <w:t xml:space="preserve"> لا </w:t>
      </w:r>
      <w:r w:rsidRPr="000C74F9">
        <w:rPr>
          <w:rFonts w:hint="cs"/>
          <w:rtl/>
        </w:rPr>
        <w:t>تمتثل للمبادئ التوجيهية التماساً لامتثالها لها.</w:t>
      </w:r>
    </w:p>
    <w:p w:rsidR="00F82188" w:rsidRPr="000B4B82" w:rsidRDefault="00F82188" w:rsidP="00F82188">
      <w:pPr>
        <w:rPr>
          <w:spacing w:val="-4"/>
          <w:rtl/>
          <w:lang w:bidi="ar-SY"/>
        </w:rPr>
      </w:pPr>
      <w:r w:rsidRPr="0093735B">
        <w:rPr>
          <w:spacing w:val="-4"/>
        </w:rPr>
        <w:t>3</w:t>
      </w:r>
      <w:r w:rsidRPr="000B4B82">
        <w:rPr>
          <w:spacing w:val="-4"/>
        </w:rPr>
        <w:t>.</w:t>
      </w:r>
      <w:r w:rsidRPr="0093735B">
        <w:rPr>
          <w:spacing w:val="-4"/>
        </w:rPr>
        <w:t>3</w:t>
      </w:r>
      <w:r>
        <w:rPr>
          <w:spacing w:val="-4"/>
        </w:rPr>
        <w:t>.</w:t>
      </w:r>
      <w:r w:rsidRPr="0093735B">
        <w:t>2</w:t>
      </w:r>
      <w:r>
        <w:t>.A</w:t>
      </w:r>
      <w:r w:rsidRPr="0093735B">
        <w:t>2</w:t>
      </w:r>
      <w:r w:rsidRPr="000B4B82">
        <w:rPr>
          <w:spacing w:val="-4"/>
          <w:rtl/>
          <w:lang w:bidi="ar-SY"/>
        </w:rPr>
        <w:tab/>
      </w:r>
      <w:r w:rsidRPr="000B4B82">
        <w:rPr>
          <w:rFonts w:hint="cs"/>
          <w:spacing w:val="-4"/>
          <w:rtl/>
          <w:lang w:bidi="ar-SY"/>
        </w:rPr>
        <w:t>ينبغي إرسال المساهمات، إن وُجدت، إلى رئيس ونواب رئيس الفريق المعني وكذلك إلى رئيس ونواب رئيس لجنة الدراسات.</w:t>
      </w:r>
    </w:p>
    <w:p w:rsidR="00F82188" w:rsidRPr="000C74F9" w:rsidRDefault="00F82188" w:rsidP="00F82188">
      <w:pPr>
        <w:rPr>
          <w:rtl/>
          <w:lang w:bidi="ar-SY"/>
        </w:rPr>
      </w:pPr>
      <w:r w:rsidRPr="0093735B">
        <w:rPr>
          <w:lang w:bidi="ar-SY"/>
        </w:rPr>
        <w:t>4</w:t>
      </w:r>
      <w:r w:rsidRPr="000C74F9">
        <w:rPr>
          <w:lang w:bidi="ar-SY"/>
        </w:rPr>
        <w:t>.</w:t>
      </w:r>
      <w:r w:rsidRPr="0093735B">
        <w:rPr>
          <w:lang w:bidi="ar-SY"/>
        </w:rPr>
        <w:t>3</w:t>
      </w:r>
      <w:r>
        <w:rPr>
          <w:lang w:bidi="ar-SY"/>
        </w:rPr>
        <w:t>.</w:t>
      </w:r>
      <w:r w:rsidRPr="0093735B">
        <w:t>2</w:t>
      </w:r>
      <w:r>
        <w:t>.A</w:t>
      </w:r>
      <w:r w:rsidRPr="0093735B">
        <w:t>2</w:t>
      </w:r>
      <w:r w:rsidRPr="000C74F9">
        <w:rPr>
          <w:rtl/>
          <w:lang w:bidi="ar-SY"/>
        </w:rPr>
        <w:tab/>
      </w:r>
      <w:r w:rsidRPr="000C74F9">
        <w:rPr>
          <w:rFonts w:hint="cs"/>
          <w:rtl/>
        </w:rPr>
        <w:t>ينبغي أن تبين كل مساهمة بوضوح المسألة أو القرار أو الموضوع والجهة (لجنة الدراسات،</w:t>
      </w:r>
      <w:r>
        <w:rPr>
          <w:rFonts w:hint="cs"/>
          <w:rtl/>
        </w:rPr>
        <w:t xml:space="preserve"> فرقة العمل، </w:t>
      </w:r>
      <w:r w:rsidRPr="000C74F9">
        <w:rPr>
          <w:rFonts w:hint="cs"/>
          <w:rtl/>
        </w:rPr>
        <w:t>فريق المهام، مثلاً) المعنية ومعها تفاصيل مسؤول الاتصال، حسبما تدعو الحاجة لتوضيح المساهمة.</w:t>
      </w:r>
    </w:p>
    <w:p w:rsidR="00F82188" w:rsidRPr="000C74F9" w:rsidRDefault="00F82188" w:rsidP="00F82188">
      <w:pPr>
        <w:rPr>
          <w:rtl/>
          <w:lang w:bidi="ar-SY"/>
        </w:rPr>
      </w:pPr>
      <w:r w:rsidRPr="0093735B">
        <w:t>5</w:t>
      </w:r>
      <w:r w:rsidRPr="000C74F9">
        <w:t>.</w:t>
      </w:r>
      <w:r w:rsidRPr="0093735B">
        <w:t>3</w:t>
      </w:r>
      <w:r>
        <w:t>.</w:t>
      </w:r>
      <w:r w:rsidRPr="0093735B">
        <w:t>2</w:t>
      </w:r>
      <w:r>
        <w:t>.A</w:t>
      </w:r>
      <w:r w:rsidRPr="0093735B">
        <w:t>2</w:t>
      </w:r>
      <w:r w:rsidRPr="000C74F9">
        <w:rPr>
          <w:rtl/>
          <w:lang w:bidi="ar-SY"/>
        </w:rPr>
        <w:tab/>
      </w:r>
      <w:r w:rsidRPr="000C74F9">
        <w:rPr>
          <w:rFonts w:hint="cs"/>
          <w:rtl/>
          <w:lang w:bidi="ar-SY"/>
        </w:rPr>
        <w:t>ينبغي أن تكون المساهمات محدودة من حيث الطول (أقل من عشر صفحات لو أمكن) وأن يجري إعدادها باستعمال برمجية نظامية لمعالجة النصوص، دون استعمال أي وسيلة للتنسيق الذاتي؛ كما</w:t>
      </w:r>
      <w:r w:rsidRPr="000C74F9">
        <w:rPr>
          <w:rFonts w:hint="eastAsia"/>
          <w:rtl/>
          <w:lang w:bidi="ar-SY"/>
        </w:rPr>
        <w:t> </w:t>
      </w:r>
      <w:r w:rsidRPr="000C74F9">
        <w:rPr>
          <w:rFonts w:hint="cs"/>
          <w:rtl/>
          <w:lang w:bidi="ar-SY"/>
        </w:rPr>
        <w:t>ينبغي بيان تعديلات النص الموجود باستعمال علامات المراجعة (أي باستعمال "تعقب التغييرات").</w:t>
      </w:r>
    </w:p>
    <w:p w:rsidR="00F82188" w:rsidRPr="000C74F9" w:rsidRDefault="00F82188" w:rsidP="00F82188">
      <w:pPr>
        <w:rPr>
          <w:rtl/>
        </w:rPr>
      </w:pPr>
      <w:r w:rsidRPr="0093735B">
        <w:t>6</w:t>
      </w:r>
      <w:r w:rsidRPr="000C74F9">
        <w:t>.</w:t>
      </w:r>
      <w:r w:rsidRPr="0093735B">
        <w:t>3</w:t>
      </w:r>
      <w:r>
        <w:t>.</w:t>
      </w:r>
      <w:r w:rsidRPr="0093735B">
        <w:t>2</w:t>
      </w:r>
      <w:r>
        <w:t>.A</w:t>
      </w:r>
      <w:r w:rsidRPr="0093735B">
        <w:t>2</w:t>
      </w:r>
      <w:r w:rsidRPr="000C74F9">
        <w:rPr>
          <w:rtl/>
          <w:lang w:bidi="ar-SY"/>
        </w:rPr>
        <w:tab/>
      </w:r>
      <w:r w:rsidRPr="000C74F9">
        <w:rPr>
          <w:rFonts w:hint="cs"/>
          <w:rtl/>
        </w:rPr>
        <w:t>إثر اجتماعات</w:t>
      </w:r>
      <w:r>
        <w:rPr>
          <w:rFonts w:hint="cs"/>
          <w:rtl/>
        </w:rPr>
        <w:t xml:space="preserve"> فرق العمل أو</w:t>
      </w:r>
      <w:r w:rsidRPr="000C74F9">
        <w:rPr>
          <w:rFonts w:hint="cs"/>
          <w:rtl/>
        </w:rPr>
        <w:t xml:space="preserve"> أفرقة المهام يقوم رؤساء الأفرقة أو الفرق المعنية بإعداد تقرير من أجل اجتماعاتها المقبلة يتضمن معلومات عن التقدم المحرز وعن العمل الجاري. وينبغي إعداد هذه التقارير خلال شهر واحد من انتهاء الاجتماع المعني. وإضافة إلى ذلك، ينبغي أن يقوم المكتب بإصدار أي ملحقات بتقارير الرؤساء تتضمن مشاريع نصوص تحتاج إلى مزيد من الدراسة، وذلك</w:t>
      </w:r>
      <w:r w:rsidR="00394B0D">
        <w:rPr>
          <w:rFonts w:hint="cs"/>
          <w:rtl/>
        </w:rPr>
        <w:t xml:space="preserve"> في </w:t>
      </w:r>
      <w:r w:rsidRPr="000C74F9">
        <w:rPr>
          <w:rFonts w:hint="cs"/>
          <w:rtl/>
        </w:rPr>
        <w:t>غضون أسبوعين من انتهاء الاجتماع.</w:t>
      </w:r>
    </w:p>
    <w:p w:rsidR="00F82188" w:rsidRPr="000C74F9" w:rsidRDefault="00F82188" w:rsidP="00F82188">
      <w:pPr>
        <w:rPr>
          <w:rtl/>
        </w:rPr>
      </w:pPr>
      <w:r w:rsidRPr="0093735B">
        <w:rPr>
          <w:lang w:bidi="ar-EG"/>
        </w:rPr>
        <w:t>7</w:t>
      </w:r>
      <w:r w:rsidRPr="000C74F9">
        <w:rPr>
          <w:lang w:bidi="ar-EG"/>
        </w:rPr>
        <w:t>.</w:t>
      </w:r>
      <w:r w:rsidRPr="0093735B">
        <w:rPr>
          <w:lang w:bidi="ar-EG"/>
        </w:rPr>
        <w:t>3</w:t>
      </w:r>
      <w:r>
        <w:rPr>
          <w:lang w:bidi="ar-EG"/>
        </w:rPr>
        <w:t>.</w:t>
      </w:r>
      <w:r w:rsidRPr="0093735B">
        <w:t>2</w:t>
      </w:r>
      <w:r>
        <w:t>.A</w:t>
      </w:r>
      <w:r w:rsidRPr="0093735B">
        <w:t>2</w:t>
      </w:r>
      <w:r w:rsidRPr="000C74F9">
        <w:rPr>
          <w:rFonts w:hint="cs"/>
          <w:rtl/>
        </w:rPr>
        <w:tab/>
        <w:t>عندما يشار إلى مقالات</w:t>
      </w:r>
      <w:r w:rsidR="00394B0D">
        <w:rPr>
          <w:rFonts w:hint="cs"/>
          <w:rtl/>
        </w:rPr>
        <w:t xml:space="preserve"> في </w:t>
      </w:r>
      <w:r w:rsidRPr="000C74F9">
        <w:rPr>
          <w:rFonts w:hint="cs"/>
          <w:rtl/>
        </w:rPr>
        <w:t xml:space="preserve">الوثائق المقدمة إلى مكتب الاتصالات الراديوية، فإنه ينبغي أن </w:t>
      </w:r>
      <w:r>
        <w:rPr>
          <w:rFonts w:hint="cs"/>
          <w:rtl/>
        </w:rPr>
        <w:t>تشير</w:t>
      </w:r>
      <w:r w:rsidRPr="000C74F9">
        <w:rPr>
          <w:rFonts w:hint="cs"/>
          <w:rtl/>
        </w:rPr>
        <w:t xml:space="preserve"> الإحالة المرجعية إلى </w:t>
      </w:r>
      <w:r>
        <w:rPr>
          <w:rFonts w:hint="cs"/>
          <w:rtl/>
        </w:rPr>
        <w:t>مواد</w:t>
      </w:r>
      <w:r w:rsidRPr="000C74F9">
        <w:rPr>
          <w:rFonts w:hint="cs"/>
          <w:rtl/>
        </w:rPr>
        <w:t xml:space="preserve"> منشورة يتيسر الحصول عليها من خلال خدمات المكتبة.</w:t>
      </w:r>
    </w:p>
    <w:p w:rsidR="00F82188" w:rsidRPr="000C74F9" w:rsidRDefault="00F82188" w:rsidP="00F82188">
      <w:pPr>
        <w:pStyle w:val="Heading1"/>
        <w:rPr>
          <w:rtl/>
        </w:rPr>
      </w:pPr>
      <w:bookmarkStart w:id="46" w:name="_Toc433822501"/>
      <w:bookmarkStart w:id="47" w:name="_Toc433825492"/>
      <w:bookmarkStart w:id="48" w:name="_Toc433828407"/>
      <w:r w:rsidRPr="0093735B">
        <w:lastRenderedPageBreak/>
        <w:t>3</w:t>
      </w:r>
      <w:r>
        <w:t>.A</w:t>
      </w:r>
      <w:r w:rsidRPr="0093735B">
        <w:t>2</w:t>
      </w:r>
      <w:r w:rsidRPr="000C74F9">
        <w:rPr>
          <w:rtl/>
        </w:rPr>
        <w:tab/>
      </w:r>
      <w:r w:rsidRPr="000C74F9">
        <w:rPr>
          <w:rFonts w:hint="cs"/>
          <w:rtl/>
        </w:rPr>
        <w:t>قرارات قطاع الاتصالات الراديوية</w:t>
      </w:r>
      <w:bookmarkEnd w:id="46"/>
      <w:bookmarkEnd w:id="47"/>
      <w:bookmarkEnd w:id="48"/>
    </w:p>
    <w:p w:rsidR="00F82188" w:rsidRPr="00A8013E" w:rsidRDefault="00F82188" w:rsidP="00F82188">
      <w:pPr>
        <w:pStyle w:val="Heading2"/>
        <w:rPr>
          <w:rtl/>
        </w:rPr>
      </w:pPr>
      <w:bookmarkStart w:id="49" w:name="_Toc433822502"/>
      <w:bookmarkStart w:id="50" w:name="_Toc433825493"/>
      <w:bookmarkStart w:id="51" w:name="_Toc433828408"/>
      <w:r w:rsidRPr="0093735B">
        <w:t>1</w:t>
      </w:r>
      <w:r>
        <w:t>.</w:t>
      </w:r>
      <w:r w:rsidRPr="0093735B">
        <w:t>3</w:t>
      </w:r>
      <w:r>
        <w:t>.A</w:t>
      </w:r>
      <w:r w:rsidRPr="0093735B">
        <w:t>2</w:t>
      </w:r>
      <w:r w:rsidRPr="000C74F9">
        <w:rPr>
          <w:rtl/>
        </w:rPr>
        <w:tab/>
      </w:r>
      <w:r w:rsidRPr="000C74F9">
        <w:rPr>
          <w:rFonts w:hint="cs"/>
          <w:rtl/>
        </w:rPr>
        <w:t>التعريف</w:t>
      </w:r>
      <w:bookmarkEnd w:id="49"/>
      <w:bookmarkEnd w:id="50"/>
      <w:bookmarkEnd w:id="51"/>
    </w:p>
    <w:p w:rsidR="00F82188" w:rsidRPr="000C74F9" w:rsidRDefault="00F82188" w:rsidP="00F82188">
      <w:pPr>
        <w:rPr>
          <w:rtl/>
        </w:rPr>
      </w:pPr>
      <w:r w:rsidRPr="00A8013E">
        <w:rPr>
          <w:rtl/>
        </w:rPr>
        <w:t>نص يوفر تعليمات بشأن تنظيم أو طرائق أو برامج عمل جمعية الاتصالات الراديوية أو لجنة من لجان الدراسات.</w:t>
      </w:r>
    </w:p>
    <w:p w:rsidR="00F82188" w:rsidRPr="000C74F9" w:rsidRDefault="00F82188" w:rsidP="00F82188">
      <w:pPr>
        <w:pStyle w:val="Heading2"/>
        <w:rPr>
          <w:rtl/>
        </w:rPr>
      </w:pPr>
      <w:bookmarkStart w:id="52" w:name="_Toc433822503"/>
      <w:bookmarkStart w:id="53" w:name="_Toc433825494"/>
      <w:bookmarkStart w:id="54" w:name="_Toc433828409"/>
      <w:r w:rsidRPr="0093735B">
        <w:t>2</w:t>
      </w:r>
      <w:r>
        <w:t>.</w:t>
      </w:r>
      <w:r w:rsidRPr="0093735B">
        <w:t>3</w:t>
      </w:r>
      <w:r>
        <w:t>.A</w:t>
      </w:r>
      <w:r w:rsidRPr="0093735B">
        <w:t>2</w:t>
      </w:r>
      <w:r w:rsidRPr="000C74F9">
        <w:rPr>
          <w:rtl/>
        </w:rPr>
        <w:tab/>
      </w:r>
      <w:r w:rsidRPr="000C74F9">
        <w:rPr>
          <w:rFonts w:hint="cs"/>
          <w:rtl/>
        </w:rPr>
        <w:t>الاعتماد</w:t>
      </w:r>
      <w:r w:rsidRPr="000C74F9">
        <w:rPr>
          <w:rtl/>
        </w:rPr>
        <w:t xml:space="preserve"> </w:t>
      </w:r>
      <w:r w:rsidRPr="000C74F9">
        <w:rPr>
          <w:rFonts w:hint="cs"/>
          <w:rtl/>
        </w:rPr>
        <w:t>والموافقة</w:t>
      </w:r>
      <w:bookmarkEnd w:id="52"/>
      <w:bookmarkEnd w:id="53"/>
      <w:bookmarkEnd w:id="54"/>
    </w:p>
    <w:p w:rsidR="00F82188" w:rsidRPr="000C74F9" w:rsidRDefault="00F82188" w:rsidP="00F82188">
      <w:pPr>
        <w:rPr>
          <w:rtl/>
        </w:rPr>
      </w:pPr>
      <w:r w:rsidRPr="0093735B">
        <w:t>1</w:t>
      </w:r>
      <w:r w:rsidRPr="000C74F9">
        <w:t>.</w:t>
      </w:r>
      <w:r w:rsidRPr="0093735B">
        <w:t>2</w:t>
      </w:r>
      <w:r>
        <w:t>.</w:t>
      </w:r>
      <w:r w:rsidRPr="0093735B">
        <w:t>3</w:t>
      </w:r>
      <w:r>
        <w:t>.A</w:t>
      </w:r>
      <w:r w:rsidRPr="0093735B">
        <w:t>2</w:t>
      </w:r>
      <w:r w:rsidRPr="000C74F9">
        <w:tab/>
      </w:r>
      <w:r w:rsidRPr="000C74F9">
        <w:rPr>
          <w:rFonts w:hint="cs"/>
          <w:rtl/>
        </w:rPr>
        <w:t xml:space="preserve">يجوز لكل لجنة دراسات أن تعتمد 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rPr>
        <w:t xml:space="preserve"> مشاريع قرارات جديدة أو مراجعة لتقرها جمعية الاتصالات الراديوية.</w:t>
      </w:r>
    </w:p>
    <w:p w:rsidR="00F82188" w:rsidRPr="000C74F9" w:rsidRDefault="00F82188" w:rsidP="00F82188">
      <w:pPr>
        <w:rPr>
          <w:rtl/>
          <w:lang w:bidi="ar-SY"/>
        </w:rPr>
      </w:pPr>
      <w:r w:rsidRPr="0093735B">
        <w:t>2</w:t>
      </w:r>
      <w:r w:rsidRPr="000C74F9">
        <w:t>.</w:t>
      </w:r>
      <w:r w:rsidRPr="0093735B">
        <w:t>2</w:t>
      </w:r>
      <w:r>
        <w:t>.</w:t>
      </w:r>
      <w:r w:rsidRPr="0093735B">
        <w:t>3</w:t>
      </w:r>
      <w:r>
        <w:t>.A</w:t>
      </w:r>
      <w:r w:rsidRPr="0093735B">
        <w:t>2</w:t>
      </w:r>
      <w:r w:rsidRPr="000C74F9">
        <w:rPr>
          <w:rtl/>
          <w:lang w:bidi="ar-SY"/>
        </w:rPr>
        <w:tab/>
      </w:r>
      <w:r w:rsidRPr="000C74F9">
        <w:rPr>
          <w:rFonts w:hint="cs"/>
          <w:rtl/>
          <w:lang w:bidi="ar-SY"/>
        </w:rPr>
        <w:t xml:space="preserve">يتعين على </w:t>
      </w:r>
      <w:r w:rsidRPr="000C74F9">
        <w:rPr>
          <w:rFonts w:hint="cs"/>
          <w:rtl/>
        </w:rPr>
        <w:t xml:space="preserve">جمعية الاتصالات الراديوية أن تستعرض مشاريع القرارات الجديدة أو المراجعة </w:t>
      </w:r>
      <w:r>
        <w:rPr>
          <w:rFonts w:hint="cs"/>
          <w:rtl/>
        </w:rPr>
        <w:t>ويجوز أن</w:t>
      </w:r>
      <w:r w:rsidRPr="000C74F9">
        <w:rPr>
          <w:rFonts w:hint="cs"/>
          <w:rtl/>
        </w:rPr>
        <w:t xml:space="preserve"> توافق عليها.</w:t>
      </w:r>
    </w:p>
    <w:p w:rsidR="00F82188" w:rsidRPr="000C74F9" w:rsidRDefault="00F82188" w:rsidP="00F82188">
      <w:pPr>
        <w:pStyle w:val="Heading2"/>
        <w:rPr>
          <w:rtl/>
        </w:rPr>
      </w:pPr>
      <w:bookmarkStart w:id="55" w:name="_Toc433822504"/>
      <w:bookmarkStart w:id="56" w:name="_Toc433825495"/>
      <w:bookmarkStart w:id="57" w:name="_Toc433828410"/>
      <w:r w:rsidRPr="0093735B">
        <w:t>3</w:t>
      </w:r>
      <w:r>
        <w:t>.</w:t>
      </w:r>
      <w:r w:rsidRPr="0093735B">
        <w:t>3</w:t>
      </w:r>
      <w:r>
        <w:t>.A</w:t>
      </w:r>
      <w:r w:rsidRPr="0093735B">
        <w:t>2</w:t>
      </w:r>
      <w:r w:rsidRPr="000C74F9">
        <w:rPr>
          <w:rtl/>
        </w:rPr>
        <w:tab/>
      </w:r>
      <w:r w:rsidRPr="000C74F9">
        <w:rPr>
          <w:rFonts w:hint="cs"/>
          <w:rtl/>
        </w:rPr>
        <w:t>الإلغاء</w:t>
      </w:r>
      <w:bookmarkEnd w:id="55"/>
      <w:bookmarkEnd w:id="56"/>
      <w:bookmarkEnd w:id="57"/>
    </w:p>
    <w:p w:rsidR="00F82188" w:rsidRPr="006E301C" w:rsidRDefault="00F82188" w:rsidP="006E301C">
      <w:pPr>
        <w:rPr>
          <w:spacing w:val="4"/>
          <w:rtl/>
          <w:lang w:bidi="ar-SY"/>
        </w:rPr>
      </w:pPr>
      <w:r w:rsidRPr="006E301C">
        <w:rPr>
          <w:spacing w:val="4"/>
        </w:rPr>
        <w:t>1.3.3.A2</w:t>
      </w:r>
      <w:r w:rsidRPr="006E301C">
        <w:rPr>
          <w:spacing w:val="4"/>
          <w:rtl/>
          <w:lang w:bidi="ar-SY"/>
        </w:rPr>
        <w:tab/>
      </w:r>
      <w:r w:rsidRPr="006E301C">
        <w:rPr>
          <w:rFonts w:hint="cs"/>
          <w:spacing w:val="4"/>
          <w:rtl/>
        </w:rPr>
        <w:t xml:space="preserve">يجوز لكل لجنة دراسات وكذلك للفريق الاستشاري للاتصالات الراديوية تقديم مقترح، بتوافق </w:t>
      </w:r>
      <w:r w:rsidRPr="006E301C">
        <w:rPr>
          <w:rFonts w:hint="cs"/>
          <w:spacing w:val="4"/>
          <w:rtl/>
          <w:lang w:bidi="ar-EG"/>
        </w:rPr>
        <w:t>آراء جميع الدول الأعضاء المشاركة</w:t>
      </w:r>
      <w:r w:rsidR="00394B0D">
        <w:rPr>
          <w:rFonts w:hint="cs"/>
          <w:spacing w:val="4"/>
          <w:rtl/>
          <w:lang w:bidi="ar-EG"/>
        </w:rPr>
        <w:t xml:space="preserve"> في </w:t>
      </w:r>
      <w:r w:rsidRPr="006E301C">
        <w:rPr>
          <w:rFonts w:hint="cs"/>
          <w:spacing w:val="4"/>
          <w:rtl/>
          <w:lang w:bidi="ar-EG"/>
        </w:rPr>
        <w:t>اجتماع لجنة الدراسات</w:t>
      </w:r>
      <w:r w:rsidRPr="006E301C">
        <w:rPr>
          <w:rFonts w:hint="cs"/>
          <w:spacing w:val="4"/>
          <w:rtl/>
        </w:rPr>
        <w:t>، إلى جمعية الاتصالات الراديوية لإلغاء قرار. ويتعين أن يُشفع مقترح كهذا بإيضاحات</w:t>
      </w:r>
      <w:r w:rsidR="006E301C">
        <w:rPr>
          <w:rFonts w:hint="eastAsia"/>
          <w:spacing w:val="4"/>
          <w:rtl/>
        </w:rPr>
        <w:t> </w:t>
      </w:r>
      <w:r w:rsidRPr="006E301C">
        <w:rPr>
          <w:rFonts w:hint="cs"/>
          <w:spacing w:val="4"/>
          <w:rtl/>
        </w:rPr>
        <w:t>داعمة.</w:t>
      </w:r>
    </w:p>
    <w:p w:rsidR="00F82188" w:rsidRPr="000C74F9" w:rsidRDefault="00F82188" w:rsidP="009E6975">
      <w:pPr>
        <w:rPr>
          <w:rtl/>
          <w:lang w:bidi="ar-SY"/>
        </w:rPr>
      </w:pPr>
      <w:r w:rsidRPr="0093735B">
        <w:t>2</w:t>
      </w:r>
      <w:r w:rsidRPr="000C74F9">
        <w:t>.</w:t>
      </w:r>
      <w:r>
        <w:t>3.</w:t>
      </w:r>
      <w:r w:rsidRPr="0093735B">
        <w:t>3</w:t>
      </w:r>
      <w:r>
        <w:t>.A</w:t>
      </w:r>
      <w:r w:rsidRPr="0093735B">
        <w:t>2</w:t>
      </w:r>
      <w:r w:rsidRPr="000C74F9">
        <w:rPr>
          <w:rtl/>
          <w:lang w:bidi="ar-SY"/>
        </w:rPr>
        <w:tab/>
      </w:r>
      <w:r w:rsidRPr="000C74F9">
        <w:rPr>
          <w:rFonts w:hint="cs"/>
          <w:rtl/>
        </w:rPr>
        <w:t xml:space="preserve">يجوز لجمعية الاتصالات الراديوية </w:t>
      </w:r>
      <w:r w:rsidR="009E6975">
        <w:rPr>
          <w:rFonts w:hint="cs"/>
          <w:rtl/>
        </w:rPr>
        <w:t xml:space="preserve">إلغاء </w:t>
      </w:r>
      <w:r w:rsidRPr="000C74F9">
        <w:rPr>
          <w:rFonts w:hint="cs"/>
          <w:rtl/>
        </w:rPr>
        <w:t>قرارات على أساس مقترحات من الأعضاء أو لجان الدراسات أو الفريق الاستشاري للاتصالات الراديوية.</w:t>
      </w:r>
    </w:p>
    <w:p w:rsidR="00F82188" w:rsidRPr="000C74F9" w:rsidRDefault="00F82188" w:rsidP="00F82188">
      <w:pPr>
        <w:pStyle w:val="Heading1"/>
        <w:rPr>
          <w:rtl/>
        </w:rPr>
      </w:pPr>
      <w:bookmarkStart w:id="58" w:name="_Toc433822505"/>
      <w:bookmarkStart w:id="59" w:name="_Toc433825496"/>
      <w:bookmarkStart w:id="60" w:name="_Toc433828411"/>
      <w:r w:rsidRPr="0093735B">
        <w:t>4</w:t>
      </w:r>
      <w:r>
        <w:t>.A</w:t>
      </w:r>
      <w:r w:rsidRPr="0093735B">
        <w:t>2</w:t>
      </w:r>
      <w:r w:rsidRPr="000C74F9">
        <w:rPr>
          <w:rtl/>
        </w:rPr>
        <w:tab/>
      </w:r>
      <w:r w:rsidRPr="000C74F9">
        <w:rPr>
          <w:rFonts w:hint="cs"/>
          <w:rtl/>
        </w:rPr>
        <w:t>مقررات قطاع الاتصالات الراديوية</w:t>
      </w:r>
      <w:bookmarkEnd w:id="58"/>
      <w:bookmarkEnd w:id="59"/>
      <w:bookmarkEnd w:id="60"/>
    </w:p>
    <w:p w:rsidR="00F82188" w:rsidRPr="000C74F9" w:rsidRDefault="00F82188" w:rsidP="00F82188">
      <w:pPr>
        <w:pStyle w:val="Heading2"/>
        <w:rPr>
          <w:rtl/>
        </w:rPr>
      </w:pPr>
      <w:bookmarkStart w:id="61" w:name="_Toc433822506"/>
      <w:bookmarkStart w:id="62" w:name="_Toc433825497"/>
      <w:bookmarkStart w:id="63" w:name="_Toc433828412"/>
      <w:r w:rsidRPr="0093735B">
        <w:t>1</w:t>
      </w:r>
      <w:r>
        <w:t>.</w:t>
      </w:r>
      <w:r w:rsidRPr="0093735B">
        <w:t>4</w:t>
      </w:r>
      <w:r>
        <w:t>.A</w:t>
      </w:r>
      <w:r w:rsidRPr="0093735B">
        <w:t>2</w:t>
      </w:r>
      <w:r w:rsidRPr="000C74F9">
        <w:rPr>
          <w:rtl/>
        </w:rPr>
        <w:tab/>
      </w:r>
      <w:r w:rsidRPr="000C74F9">
        <w:rPr>
          <w:rFonts w:hint="cs"/>
          <w:rtl/>
        </w:rPr>
        <w:t>التعريف</w:t>
      </w:r>
      <w:bookmarkEnd w:id="61"/>
      <w:bookmarkEnd w:id="62"/>
      <w:bookmarkEnd w:id="63"/>
    </w:p>
    <w:p w:rsidR="00F82188" w:rsidRPr="000C74F9" w:rsidRDefault="00F82188" w:rsidP="00F82188">
      <w:pPr>
        <w:rPr>
          <w:rtl/>
        </w:rPr>
      </w:pPr>
      <w:r w:rsidRPr="00A8013E">
        <w:rPr>
          <w:rtl/>
        </w:rPr>
        <w:t>نص يوفر تعليمات بشأن تنظيم أو طرائق أو برامج عمل جمعية الاتصالات الراديوية أو لجنة من لجان الدراسات.</w:t>
      </w:r>
    </w:p>
    <w:p w:rsidR="00F82188" w:rsidRPr="000C74F9" w:rsidRDefault="00F82188" w:rsidP="00F82188">
      <w:pPr>
        <w:pStyle w:val="Heading2"/>
        <w:rPr>
          <w:rtl/>
        </w:rPr>
      </w:pPr>
      <w:bookmarkStart w:id="64" w:name="_Toc433822507"/>
      <w:bookmarkStart w:id="65" w:name="_Toc433825498"/>
      <w:bookmarkStart w:id="66" w:name="_Toc433828413"/>
      <w:r w:rsidRPr="0093735B">
        <w:t>2</w:t>
      </w:r>
      <w:r>
        <w:t>.</w:t>
      </w:r>
      <w:r w:rsidRPr="0093735B">
        <w:t>4</w:t>
      </w:r>
      <w:r>
        <w:t>.A</w:t>
      </w:r>
      <w:r w:rsidRPr="0093735B">
        <w:t>2</w:t>
      </w:r>
      <w:r w:rsidRPr="000C74F9">
        <w:rPr>
          <w:rtl/>
        </w:rPr>
        <w:tab/>
      </w:r>
      <w:r w:rsidRPr="000C74F9">
        <w:rPr>
          <w:rFonts w:hint="cs"/>
          <w:rtl/>
        </w:rPr>
        <w:t>الموافقة</w:t>
      </w:r>
      <w:bookmarkEnd w:id="64"/>
      <w:bookmarkEnd w:id="65"/>
      <w:bookmarkEnd w:id="66"/>
    </w:p>
    <w:p w:rsidR="00F82188" w:rsidRPr="0093735B" w:rsidRDefault="00F82188" w:rsidP="00F82188">
      <w:pPr>
        <w:rPr>
          <w:spacing w:val="-4"/>
          <w:rtl/>
          <w:lang w:bidi="ar-SY"/>
        </w:rPr>
      </w:pPr>
      <w:r w:rsidRPr="0093735B">
        <w:rPr>
          <w:rFonts w:hint="cs"/>
          <w:spacing w:val="-4"/>
          <w:rtl/>
        </w:rPr>
        <w:t>يجوز لكل لجنة دراسات أن تعتمد مقررات جديدة أو مراجعة بتوافق</w:t>
      </w:r>
      <w:r w:rsidRPr="0093735B">
        <w:rPr>
          <w:rFonts w:hint="cs"/>
          <w:spacing w:val="-4"/>
          <w:rtl/>
          <w:lang w:bidi="ar-EG"/>
        </w:rPr>
        <w:t xml:space="preserve"> آراء جميع الدول الأعضاء المشاركة</w:t>
      </w:r>
      <w:r w:rsidR="00394B0D">
        <w:rPr>
          <w:rFonts w:hint="cs"/>
          <w:spacing w:val="-4"/>
          <w:rtl/>
          <w:lang w:bidi="ar-EG"/>
        </w:rPr>
        <w:t xml:space="preserve"> في </w:t>
      </w:r>
      <w:r w:rsidRPr="0093735B">
        <w:rPr>
          <w:rFonts w:hint="cs"/>
          <w:spacing w:val="-4"/>
          <w:rtl/>
          <w:lang w:bidi="ar-EG"/>
        </w:rPr>
        <w:t>اجتماع لجنة الدراسات</w:t>
      </w:r>
      <w:r w:rsidRPr="0093735B">
        <w:rPr>
          <w:rFonts w:hint="cs"/>
          <w:spacing w:val="-4"/>
          <w:rtl/>
          <w:lang w:bidi="ar-SY"/>
        </w:rPr>
        <w:t>.</w:t>
      </w:r>
    </w:p>
    <w:p w:rsidR="00F82188" w:rsidRPr="000C74F9" w:rsidRDefault="00F82188" w:rsidP="00F82188">
      <w:pPr>
        <w:pStyle w:val="Heading2"/>
        <w:rPr>
          <w:rtl/>
        </w:rPr>
      </w:pPr>
      <w:bookmarkStart w:id="67" w:name="_Toc433822508"/>
      <w:bookmarkStart w:id="68" w:name="_Toc433825499"/>
      <w:bookmarkStart w:id="69" w:name="_Toc433828414"/>
      <w:r w:rsidRPr="0093735B">
        <w:t>3</w:t>
      </w:r>
      <w:r>
        <w:t>.</w:t>
      </w:r>
      <w:r w:rsidRPr="0093735B">
        <w:t>4</w:t>
      </w:r>
      <w:r>
        <w:t>.A</w:t>
      </w:r>
      <w:r w:rsidRPr="0093735B">
        <w:t>2</w:t>
      </w:r>
      <w:r w:rsidRPr="000C74F9">
        <w:rPr>
          <w:rtl/>
        </w:rPr>
        <w:tab/>
      </w:r>
      <w:r w:rsidRPr="000C74F9">
        <w:rPr>
          <w:rFonts w:hint="cs"/>
          <w:rtl/>
        </w:rPr>
        <w:t>الإلغاء</w:t>
      </w:r>
      <w:bookmarkEnd w:id="67"/>
      <w:bookmarkEnd w:id="68"/>
      <w:bookmarkEnd w:id="69"/>
    </w:p>
    <w:p w:rsidR="00F82188" w:rsidRPr="000C74F9" w:rsidRDefault="00F82188" w:rsidP="00F82188">
      <w:pPr>
        <w:rPr>
          <w:rtl/>
          <w:lang w:bidi="ar-SY"/>
        </w:rPr>
      </w:pPr>
      <w:r w:rsidRPr="000C74F9">
        <w:rPr>
          <w:rFonts w:hint="cs"/>
          <w:rtl/>
        </w:rPr>
        <w:t xml:space="preserve">يجوز لكل لجنة دراسات أن تلغي مقررات 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Pr>
          <w:rFonts w:hint="cs"/>
          <w:rtl/>
        </w:rPr>
        <w:t>.</w:t>
      </w:r>
    </w:p>
    <w:p w:rsidR="00F82188" w:rsidRPr="000C74F9" w:rsidRDefault="00F82188" w:rsidP="00F82188">
      <w:pPr>
        <w:pStyle w:val="Heading1"/>
        <w:rPr>
          <w:rtl/>
        </w:rPr>
      </w:pPr>
      <w:bookmarkStart w:id="70" w:name="_Toc433822509"/>
      <w:bookmarkStart w:id="71" w:name="_Toc433825500"/>
      <w:bookmarkStart w:id="72" w:name="_Toc433828415"/>
      <w:r w:rsidRPr="0093735B">
        <w:t>5</w:t>
      </w:r>
      <w:r>
        <w:t>.A</w:t>
      </w:r>
      <w:r w:rsidRPr="0093735B">
        <w:t>2</w:t>
      </w:r>
      <w:r w:rsidRPr="000C74F9">
        <w:rPr>
          <w:rtl/>
        </w:rPr>
        <w:tab/>
      </w:r>
      <w:r w:rsidRPr="000C74F9">
        <w:rPr>
          <w:rFonts w:hint="cs"/>
          <w:rtl/>
        </w:rPr>
        <w:t>مسائل قطاع الاتصالات الراديوية</w:t>
      </w:r>
      <w:bookmarkEnd w:id="70"/>
      <w:bookmarkEnd w:id="71"/>
      <w:bookmarkEnd w:id="72"/>
    </w:p>
    <w:p w:rsidR="00F82188" w:rsidRPr="000C74F9" w:rsidRDefault="00F82188" w:rsidP="009E6975">
      <w:pPr>
        <w:pStyle w:val="Heading2"/>
      </w:pPr>
      <w:bookmarkStart w:id="73" w:name="_Toc433822510"/>
      <w:bookmarkStart w:id="74" w:name="_Toc433825501"/>
      <w:bookmarkStart w:id="75" w:name="_Toc433828416"/>
      <w:r w:rsidRPr="0093735B">
        <w:t>1</w:t>
      </w:r>
      <w:r>
        <w:t>.</w:t>
      </w:r>
      <w:r w:rsidRPr="0093735B">
        <w:t>5</w:t>
      </w:r>
      <w:r>
        <w:t>.A</w:t>
      </w:r>
      <w:r w:rsidRPr="0093735B">
        <w:t>2</w:t>
      </w:r>
      <w:r w:rsidRPr="000C74F9">
        <w:rPr>
          <w:rtl/>
        </w:rPr>
        <w:tab/>
      </w:r>
      <w:r w:rsidRPr="000C74F9">
        <w:rPr>
          <w:rFonts w:hint="cs"/>
          <w:rtl/>
        </w:rPr>
        <w:t>التعريف</w:t>
      </w:r>
      <w:bookmarkEnd w:id="73"/>
      <w:bookmarkEnd w:id="74"/>
      <w:bookmarkEnd w:id="75"/>
    </w:p>
    <w:p w:rsidR="00F82188" w:rsidRPr="000C74F9" w:rsidRDefault="00F82188" w:rsidP="00F82188">
      <w:pPr>
        <w:rPr>
          <w:rtl/>
          <w:lang w:val="en-GB"/>
        </w:rPr>
      </w:pPr>
      <w:r w:rsidRPr="000C74F9">
        <w:rPr>
          <w:rFonts w:hint="cs"/>
          <w:rtl/>
        </w:rPr>
        <w:t>بيان</w:t>
      </w:r>
      <w:r w:rsidRPr="000C74F9">
        <w:rPr>
          <w:rtl/>
        </w:rPr>
        <w:t xml:space="preserve"> </w:t>
      </w:r>
      <w:r>
        <w:rPr>
          <w:rFonts w:hint="cs"/>
          <w:rtl/>
          <w:lang w:bidi="ar-EG"/>
        </w:rPr>
        <w:t>دراسة</w:t>
      </w:r>
      <w:r w:rsidRPr="000C74F9">
        <w:rPr>
          <w:rtl/>
        </w:rPr>
        <w:t xml:space="preserve"> </w:t>
      </w:r>
      <w:r w:rsidRPr="000C74F9">
        <w:rPr>
          <w:rFonts w:hint="cs"/>
          <w:rtl/>
        </w:rPr>
        <w:t>تقنية</w:t>
      </w:r>
      <w:r w:rsidRPr="000C74F9">
        <w:rPr>
          <w:rtl/>
        </w:rPr>
        <w:t xml:space="preserve"> </w:t>
      </w:r>
      <w:r w:rsidRPr="000C74F9">
        <w:rPr>
          <w:rFonts w:hint="cs"/>
          <w:rtl/>
        </w:rPr>
        <w:t>أو</w:t>
      </w:r>
      <w:r w:rsidRPr="000C74F9">
        <w:rPr>
          <w:rtl/>
        </w:rPr>
        <w:t xml:space="preserve"> </w:t>
      </w:r>
      <w:r w:rsidRPr="000C74F9">
        <w:rPr>
          <w:rFonts w:hint="cs"/>
          <w:rtl/>
        </w:rPr>
        <w:t>تشغيلية</w:t>
      </w:r>
      <w:r w:rsidRPr="000C74F9">
        <w:rPr>
          <w:rtl/>
        </w:rPr>
        <w:t xml:space="preserve"> </w:t>
      </w:r>
      <w:r w:rsidRPr="000C74F9">
        <w:rPr>
          <w:rFonts w:hint="cs"/>
          <w:rtl/>
        </w:rPr>
        <w:t>أو</w:t>
      </w:r>
      <w:r w:rsidRPr="000C74F9">
        <w:rPr>
          <w:rtl/>
        </w:rPr>
        <w:t xml:space="preserve"> </w:t>
      </w:r>
      <w:r w:rsidRPr="000C74F9">
        <w:rPr>
          <w:rFonts w:hint="cs"/>
          <w:rtl/>
        </w:rPr>
        <w:t>إجرائية</w:t>
      </w:r>
      <w:r w:rsidRPr="000C74F9">
        <w:rPr>
          <w:rtl/>
          <w:lang w:bidi="ar-EG"/>
        </w:rPr>
        <w:t xml:space="preserve"> </w:t>
      </w:r>
      <w:r w:rsidRPr="000C74F9">
        <w:rPr>
          <w:rFonts w:hint="cs"/>
          <w:rtl/>
        </w:rPr>
        <w:t>يلتمس</w:t>
      </w:r>
      <w:r w:rsidRPr="000C74F9">
        <w:rPr>
          <w:rtl/>
        </w:rPr>
        <w:t xml:space="preserve"> </w:t>
      </w:r>
      <w:r w:rsidRPr="000C74F9">
        <w:rPr>
          <w:rFonts w:hint="cs"/>
          <w:rtl/>
          <w:lang w:bidi="ar-EG"/>
        </w:rPr>
        <w:t>بشأنها</w:t>
      </w:r>
      <w:r w:rsidRPr="000C74F9">
        <w:rPr>
          <w:rtl/>
          <w:lang w:bidi="ar-EG"/>
        </w:rPr>
        <w:t xml:space="preserve"> </w:t>
      </w:r>
      <w:r w:rsidRPr="000C74F9">
        <w:rPr>
          <w:rFonts w:hint="cs"/>
          <w:rtl/>
          <w:lang w:bidi="ar-EG"/>
        </w:rPr>
        <w:t>عموماً</w:t>
      </w:r>
      <w:r w:rsidRPr="000C74F9">
        <w:rPr>
          <w:rtl/>
        </w:rPr>
        <w:t xml:space="preserve"> </w:t>
      </w:r>
      <w:r w:rsidRPr="000C74F9">
        <w:rPr>
          <w:rFonts w:hint="cs"/>
          <w:rtl/>
        </w:rPr>
        <w:t>توصية</w:t>
      </w:r>
      <w:r w:rsidRPr="000C74F9">
        <w:rPr>
          <w:rtl/>
        </w:rPr>
        <w:t xml:space="preserve"> </w:t>
      </w:r>
      <w:r w:rsidRPr="000C74F9">
        <w:rPr>
          <w:rFonts w:hint="cs"/>
          <w:rtl/>
        </w:rPr>
        <w:t>أو</w:t>
      </w:r>
      <w:r w:rsidRPr="000C74F9">
        <w:rPr>
          <w:rtl/>
        </w:rPr>
        <w:t xml:space="preserve"> </w:t>
      </w:r>
      <w:r w:rsidRPr="000C74F9">
        <w:rPr>
          <w:rFonts w:hint="cs"/>
          <w:rtl/>
        </w:rPr>
        <w:t>كتيب</w:t>
      </w:r>
      <w:r w:rsidRPr="000C74F9">
        <w:rPr>
          <w:rtl/>
        </w:rPr>
        <w:t xml:space="preserve"> </w:t>
      </w:r>
      <w:r w:rsidRPr="000C74F9">
        <w:rPr>
          <w:rFonts w:hint="cs"/>
          <w:rtl/>
        </w:rPr>
        <w:t>أو</w:t>
      </w:r>
      <w:r w:rsidRPr="000C74F9">
        <w:rPr>
          <w:rtl/>
        </w:rPr>
        <w:t xml:space="preserve"> </w:t>
      </w:r>
      <w:r w:rsidRPr="000C74F9">
        <w:rPr>
          <w:rFonts w:hint="cs"/>
          <w:rtl/>
        </w:rPr>
        <w:t>تقرير</w:t>
      </w:r>
      <w:r w:rsidRPr="000C74F9">
        <w:rPr>
          <w:rtl/>
        </w:rPr>
        <w:t xml:space="preserve"> (</w:t>
      </w:r>
      <w:r w:rsidRPr="000C74F9">
        <w:rPr>
          <w:rFonts w:hint="cs"/>
          <w:rtl/>
        </w:rPr>
        <w:t>انظر</w:t>
      </w:r>
      <w:r w:rsidRPr="000C74F9">
        <w:rPr>
          <w:rtl/>
        </w:rPr>
        <w:t xml:space="preserve"> </w:t>
      </w:r>
      <w:r w:rsidRPr="000C74F9">
        <w:rPr>
          <w:rFonts w:hint="cs"/>
          <w:rtl/>
        </w:rPr>
        <w:t>القرار</w:t>
      </w:r>
      <w:r w:rsidRPr="000C74F9">
        <w:rPr>
          <w:rtl/>
        </w:rPr>
        <w:t xml:space="preserve"> </w:t>
      </w:r>
      <w:r w:rsidRPr="000C74F9">
        <w:t>(ITU</w:t>
      </w:r>
      <w:r w:rsidRPr="000C74F9">
        <w:noBreakHyphen/>
        <w:t>R </w:t>
      </w:r>
      <w:r w:rsidRPr="0093735B">
        <w:t>5</w:t>
      </w:r>
      <w:r w:rsidRPr="000C74F9">
        <w:rPr>
          <w:rtl/>
        </w:rPr>
        <w:t xml:space="preserve">. </w:t>
      </w:r>
      <w:r w:rsidRPr="00A8013E">
        <w:rPr>
          <w:rtl/>
        </w:rPr>
        <w:t>وينبغي أن توضح كل مسألة بإيجاز سبب الدراسة وأن تحدد نطاقها بأقصى قدر مستطاع من الدقة. كما أن عليها، وفي حدود الإمكان عملياً، أن تدرج برنامج عمل (أي مراحل تقدم الدراسة والموعد المنتظر لإنجازها) وأن تشير إلى الشكل الذي ينبغي أن تُعد به الاستجابة (كتوصية مثلاً أو نص آخر، وما إلى ذلك).</w:t>
      </w:r>
    </w:p>
    <w:p w:rsidR="00F82188" w:rsidRPr="000C74F9" w:rsidRDefault="00F82188" w:rsidP="00F82188">
      <w:pPr>
        <w:pStyle w:val="Heading2"/>
        <w:rPr>
          <w:rtl/>
        </w:rPr>
      </w:pPr>
      <w:bookmarkStart w:id="76" w:name="_Toc433822511"/>
      <w:bookmarkStart w:id="77" w:name="_Toc433825502"/>
      <w:bookmarkStart w:id="78" w:name="_Toc433828417"/>
      <w:r w:rsidRPr="0093735B">
        <w:lastRenderedPageBreak/>
        <w:t>2</w:t>
      </w:r>
      <w:r w:rsidRPr="000C74F9">
        <w:t>.</w:t>
      </w:r>
      <w:r w:rsidRPr="0093735B">
        <w:t>5</w:t>
      </w:r>
      <w:r>
        <w:t>.A</w:t>
      </w:r>
      <w:r w:rsidRPr="0093735B">
        <w:t>2</w:t>
      </w:r>
      <w:r w:rsidRPr="000C74F9">
        <w:rPr>
          <w:rtl/>
        </w:rPr>
        <w:tab/>
      </w:r>
      <w:r w:rsidRPr="000C74F9">
        <w:rPr>
          <w:rFonts w:hint="cs"/>
          <w:rtl/>
        </w:rPr>
        <w:t>الاعتماد</w:t>
      </w:r>
      <w:r w:rsidRPr="000C74F9">
        <w:rPr>
          <w:rtl/>
        </w:rPr>
        <w:t xml:space="preserve"> </w:t>
      </w:r>
      <w:r w:rsidRPr="000C74F9">
        <w:rPr>
          <w:rFonts w:hint="cs"/>
          <w:rtl/>
        </w:rPr>
        <w:t>والموافقة</w:t>
      </w:r>
      <w:bookmarkEnd w:id="76"/>
      <w:bookmarkEnd w:id="77"/>
      <w:bookmarkEnd w:id="78"/>
    </w:p>
    <w:p w:rsidR="00F82188" w:rsidRPr="000C74F9" w:rsidRDefault="00F82188" w:rsidP="00F82188">
      <w:pPr>
        <w:pStyle w:val="Heading3"/>
        <w:rPr>
          <w:rtl/>
          <w:lang w:bidi="ar-SY"/>
        </w:rPr>
      </w:pPr>
      <w:r w:rsidRPr="0093735B">
        <w:t>1</w:t>
      </w:r>
      <w:r w:rsidRPr="000C74F9">
        <w:t>.</w:t>
      </w:r>
      <w:r w:rsidRPr="0093735B">
        <w:t>2</w:t>
      </w:r>
      <w:r>
        <w:t>.</w:t>
      </w:r>
      <w:r w:rsidRPr="0093735B">
        <w:t>5</w:t>
      </w:r>
      <w:r>
        <w:t>.A</w:t>
      </w:r>
      <w:r w:rsidRPr="0093735B">
        <w:t>2</w:t>
      </w:r>
      <w:r w:rsidRPr="000C74F9">
        <w:rPr>
          <w:rtl/>
          <w:lang w:bidi="ar-SY"/>
        </w:rPr>
        <w:tab/>
      </w:r>
      <w:r w:rsidRPr="000C74F9">
        <w:rPr>
          <w:rFonts w:hint="cs"/>
          <w:rtl/>
          <w:lang w:bidi="ar-SY"/>
        </w:rPr>
        <w:t>اعتبارات عامة</w:t>
      </w:r>
    </w:p>
    <w:p w:rsidR="00F82188" w:rsidRPr="000C74F9" w:rsidRDefault="00F82188" w:rsidP="00F82188">
      <w:pPr>
        <w:rPr>
          <w:rtl/>
        </w:rPr>
      </w:pPr>
      <w:r w:rsidRPr="0093735B">
        <w:t>1</w:t>
      </w:r>
      <w:r w:rsidRPr="000C74F9">
        <w:t>.</w:t>
      </w:r>
      <w:r w:rsidRPr="0093735B">
        <w:t>1</w:t>
      </w:r>
      <w:r w:rsidRPr="000C74F9">
        <w:t>.</w:t>
      </w:r>
      <w:r w:rsidRPr="0093735B">
        <w:t>2</w:t>
      </w:r>
      <w:r>
        <w:t>.</w:t>
      </w:r>
      <w:r w:rsidRPr="0093735B">
        <w:t>5</w:t>
      </w:r>
      <w:r>
        <w:t>.A</w:t>
      </w:r>
      <w:r w:rsidRPr="0093735B">
        <w:t>2</w:t>
      </w:r>
      <w:r w:rsidRPr="000C74F9">
        <w:tab/>
      </w:r>
      <w:r w:rsidRPr="000C74F9">
        <w:rPr>
          <w:rtl/>
        </w:rPr>
        <w:t xml:space="preserve">يجوز لإحدى لجان الدراسات أن تعتمد مسائل جديدة أو </w:t>
      </w:r>
      <w:r w:rsidRPr="000C74F9">
        <w:rPr>
          <w:rFonts w:hint="cs"/>
          <w:rtl/>
        </w:rPr>
        <w:t>مراجعة</w:t>
      </w:r>
      <w:r w:rsidRPr="000C74F9">
        <w:rPr>
          <w:rtl/>
        </w:rPr>
        <w:t>، مقترحة داخل لجان الدراسات</w:t>
      </w:r>
      <w:r w:rsidRPr="000C74F9">
        <w:rPr>
          <w:rFonts w:hint="cs"/>
          <w:rtl/>
        </w:rPr>
        <w:t xml:space="preserve"> وفقاً للعملية المتضمنة</w:t>
      </w:r>
      <w:r w:rsidR="00394B0D">
        <w:rPr>
          <w:rFonts w:hint="cs"/>
          <w:rtl/>
        </w:rPr>
        <w:t xml:space="preserve"> في </w:t>
      </w:r>
      <w:r w:rsidRPr="000C74F9">
        <w:rPr>
          <w:rFonts w:hint="cs"/>
          <w:rtl/>
        </w:rPr>
        <w:t>الفقرة</w:t>
      </w:r>
      <w:r w:rsidRPr="000C74F9">
        <w:rPr>
          <w:rFonts w:hint="eastAsia"/>
          <w:rtl/>
        </w:rPr>
        <w:t> </w:t>
      </w:r>
      <w:r w:rsidRPr="0093735B">
        <w:t>2</w:t>
      </w:r>
      <w:r w:rsidRPr="000C74F9">
        <w:t>.</w:t>
      </w:r>
      <w:r w:rsidRPr="0093735B">
        <w:t>2</w:t>
      </w:r>
      <w:r>
        <w:t>.</w:t>
      </w:r>
      <w:r w:rsidRPr="0093735B">
        <w:t>5</w:t>
      </w:r>
      <w:r>
        <w:t>.A</w:t>
      </w:r>
      <w:r w:rsidRPr="0093735B">
        <w:t>2</w:t>
      </w:r>
      <w:r w:rsidRPr="000C74F9">
        <w:rPr>
          <w:rtl/>
        </w:rPr>
        <w:t>، وأن تتم الموافقة عليها:</w:t>
      </w:r>
    </w:p>
    <w:p w:rsidR="00F82188" w:rsidRPr="000C74F9" w:rsidRDefault="00F82188" w:rsidP="00F82188">
      <w:pPr>
        <w:pStyle w:val="enumlev10"/>
        <w:rPr>
          <w:rtl/>
        </w:rPr>
      </w:pPr>
      <w:r w:rsidRPr="000C74F9">
        <w:rPr>
          <w:rFonts w:hint="cs"/>
          <w:rtl/>
        </w:rPr>
        <w:t>-</w:t>
      </w:r>
      <w:r w:rsidRPr="000C74F9">
        <w:rPr>
          <w:rFonts w:hint="cs"/>
          <w:rtl/>
        </w:rPr>
        <w:tab/>
        <w:t xml:space="preserve">من جانب جمعية الاتصالات الراديوية (انظر القرار </w:t>
      </w:r>
      <w:r w:rsidRPr="000C74F9">
        <w:t>ITU-R </w:t>
      </w:r>
      <w:r w:rsidRPr="0093735B">
        <w:rPr>
          <w:lang w:val="en-US"/>
        </w:rPr>
        <w:t>5</w:t>
      </w:r>
      <w:r w:rsidRPr="000C74F9">
        <w:rPr>
          <w:rFonts w:hint="cs"/>
          <w:rtl/>
        </w:rPr>
        <w:t>)؛</w:t>
      </w:r>
    </w:p>
    <w:p w:rsidR="00F82188" w:rsidRPr="000C74F9" w:rsidRDefault="00F82188" w:rsidP="00F82188">
      <w:pPr>
        <w:pStyle w:val="enumlev10"/>
        <w:rPr>
          <w:rtl/>
          <w:lang w:bidi="ar-EG"/>
        </w:rPr>
      </w:pPr>
      <w:r w:rsidRPr="000C74F9">
        <w:rPr>
          <w:rFonts w:hint="cs"/>
          <w:rtl/>
        </w:rPr>
        <w:t>-</w:t>
      </w:r>
      <w:r w:rsidRPr="000C74F9">
        <w:rPr>
          <w:rFonts w:hint="cs"/>
          <w:rtl/>
        </w:rPr>
        <w:tab/>
        <w:t>بالتشاور</w:t>
      </w:r>
      <w:r w:rsidR="00394B0D">
        <w:rPr>
          <w:rFonts w:hint="cs"/>
          <w:rtl/>
        </w:rPr>
        <w:t xml:space="preserve"> في </w:t>
      </w:r>
      <w:r w:rsidRPr="000C74F9">
        <w:rPr>
          <w:rFonts w:hint="cs"/>
          <w:rtl/>
        </w:rPr>
        <w:t>الفترة الفاصلة بين جمعيات الاتصالات الراديوية، وذلك بعد أن تعتمدها لجنة للدراسات، وفقاً للأحكام الواردة</w:t>
      </w:r>
      <w:r w:rsidR="00394B0D">
        <w:rPr>
          <w:rFonts w:hint="cs"/>
          <w:rtl/>
        </w:rPr>
        <w:t xml:space="preserve"> في </w:t>
      </w:r>
      <w:r w:rsidRPr="000C74F9">
        <w:rPr>
          <w:rFonts w:hint="cs"/>
          <w:rtl/>
        </w:rPr>
        <w:t>الفقرة</w:t>
      </w:r>
      <w:r w:rsidRPr="000C74F9">
        <w:rPr>
          <w:rFonts w:hint="eastAsia"/>
          <w:rtl/>
        </w:rPr>
        <w:t> </w:t>
      </w:r>
      <w:r w:rsidRPr="0093735B">
        <w:rPr>
          <w:lang w:val="en-US"/>
        </w:rPr>
        <w:t>3</w:t>
      </w:r>
      <w:r w:rsidRPr="000C74F9">
        <w:t>.</w:t>
      </w:r>
      <w:r w:rsidRPr="0093735B">
        <w:rPr>
          <w:lang w:val="en-US"/>
        </w:rPr>
        <w:t>2</w:t>
      </w:r>
      <w:r>
        <w:t>.</w:t>
      </w:r>
      <w:r w:rsidRPr="0093735B">
        <w:rPr>
          <w:lang w:val="en-US"/>
        </w:rPr>
        <w:t>5</w:t>
      </w:r>
      <w:r>
        <w:t>.A</w:t>
      </w:r>
      <w:r w:rsidRPr="0093735B">
        <w:rPr>
          <w:lang w:val="en-US"/>
        </w:rPr>
        <w:t>2</w:t>
      </w:r>
      <w:r w:rsidRPr="000C74F9">
        <w:rPr>
          <w:rFonts w:hint="cs"/>
          <w:rtl/>
          <w:lang w:bidi="ar-EG"/>
        </w:rPr>
        <w:t>.</w:t>
      </w:r>
    </w:p>
    <w:p w:rsidR="00F82188" w:rsidRPr="000C74F9" w:rsidRDefault="00F82188" w:rsidP="00DB6F88">
      <w:pPr>
        <w:rPr>
          <w:rtl/>
          <w:lang w:bidi="ar-SY"/>
        </w:rPr>
      </w:pPr>
      <w:r w:rsidRPr="0093735B">
        <w:t>2</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tl/>
        </w:rPr>
        <w:t xml:space="preserve">تقوم لجان الدراسات بتقييم مشاريع المسائل الجديدة المقترحة </w:t>
      </w:r>
      <w:r w:rsidRPr="000C74F9">
        <w:rPr>
          <w:rFonts w:hint="cs"/>
          <w:rtl/>
        </w:rPr>
        <w:t>لاعتمادها</w:t>
      </w:r>
      <w:r w:rsidRPr="000C74F9">
        <w:rPr>
          <w:rtl/>
        </w:rPr>
        <w:t xml:space="preserve"> على أساس نفس المبادئ التوجيهية الواردة</w:t>
      </w:r>
      <w:r w:rsidR="00394B0D">
        <w:rPr>
          <w:rtl/>
        </w:rPr>
        <w:t xml:space="preserve"> في </w:t>
      </w:r>
      <w:r w:rsidRPr="000C74F9">
        <w:rPr>
          <w:rtl/>
        </w:rPr>
        <w:t xml:space="preserve">الفقرة </w:t>
      </w:r>
      <w:r w:rsidRPr="0093735B">
        <w:t>16</w:t>
      </w:r>
      <w:r w:rsidRPr="000C74F9">
        <w:t>.</w:t>
      </w:r>
      <w:r w:rsidRPr="0093735B">
        <w:t>1</w:t>
      </w:r>
      <w:r>
        <w:t>.</w:t>
      </w:r>
      <w:r>
        <w:rPr>
          <w:lang w:bidi="ar-EG"/>
        </w:rPr>
        <w:t>A1</w:t>
      </w:r>
      <w:r w:rsidRPr="000C74F9">
        <w:rPr>
          <w:rtl/>
        </w:rPr>
        <w:t xml:space="preserve"> </w:t>
      </w:r>
      <w:r>
        <w:rPr>
          <w:rFonts w:hint="cs"/>
          <w:rtl/>
          <w:lang w:bidi="ar-EG"/>
        </w:rPr>
        <w:t>من الملحق</w:t>
      </w:r>
      <w:r w:rsidR="00DB6F88">
        <w:rPr>
          <w:rFonts w:hint="eastAsia"/>
          <w:rtl/>
          <w:lang w:bidi="ar-EG"/>
        </w:rPr>
        <w:t> </w:t>
      </w:r>
      <w:r w:rsidRPr="0093735B">
        <w:rPr>
          <w:lang w:bidi="ar-EG"/>
        </w:rPr>
        <w:t>1</w:t>
      </w:r>
      <w:r w:rsidRPr="000C74F9">
        <w:rPr>
          <w:rFonts w:hint="cs"/>
          <w:rtl/>
        </w:rPr>
        <w:t>، وتدرج</w:t>
      </w:r>
      <w:r w:rsidRPr="000C74F9">
        <w:rPr>
          <w:rtl/>
        </w:rPr>
        <w:t xml:space="preserve"> هذا التقييم لدى تقديم المشاريع إلى الإدارات للموافقة عليها </w:t>
      </w:r>
      <w:r w:rsidRPr="000C74F9">
        <w:rPr>
          <w:rFonts w:hint="cs"/>
          <w:rtl/>
        </w:rPr>
        <w:t>وفقاً لهذا القرار.</w:t>
      </w:r>
    </w:p>
    <w:p w:rsidR="00F82188" w:rsidRPr="000C74F9" w:rsidRDefault="00F82188" w:rsidP="00F82188">
      <w:pPr>
        <w:rPr>
          <w:rtl/>
          <w:lang w:bidi="ar-SY"/>
        </w:rPr>
      </w:pPr>
      <w:r w:rsidRPr="0093735B">
        <w:t>3</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Fonts w:hint="cs"/>
          <w:rtl/>
        </w:rPr>
        <w:t>يعهد بكل مسألة إلى لجنة دراسات واحدة فقط.</w:t>
      </w:r>
    </w:p>
    <w:p w:rsidR="00F82188" w:rsidRPr="000C74F9" w:rsidRDefault="00F82188" w:rsidP="00F82188">
      <w:pPr>
        <w:rPr>
          <w:rtl/>
          <w:lang w:bidi="ar-SY"/>
        </w:rPr>
      </w:pPr>
      <w:r w:rsidRPr="0093735B">
        <w:t>4</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Fonts w:hint="cs"/>
          <w:rtl/>
        </w:rPr>
        <w:t>فيما يتعلق بالمسائل الجديدة أو المنقحة أو</w:t>
      </w:r>
      <w:r w:rsidRPr="000C74F9">
        <w:rPr>
          <w:rFonts w:hint="eastAsia"/>
          <w:rtl/>
        </w:rPr>
        <w:t> </w:t>
      </w:r>
      <w:r w:rsidRPr="000C74F9">
        <w:rPr>
          <w:rFonts w:hint="cs"/>
          <w:rtl/>
        </w:rPr>
        <w:t>القرارات التي تعتمدها جمعية الاتصالات الراديوية بشأن المواضيع التي قد وافق عليها مؤتمر المندوبين المفوضين أو أي مؤتمر آخر أو</w:t>
      </w:r>
      <w:r w:rsidRPr="000C74F9">
        <w:rPr>
          <w:rFonts w:hint="eastAsia"/>
          <w:rtl/>
        </w:rPr>
        <w:t> </w:t>
      </w:r>
      <w:r w:rsidRPr="000C74F9">
        <w:rPr>
          <w:rFonts w:hint="cs"/>
          <w:rtl/>
        </w:rPr>
        <w:t xml:space="preserve">من المجلس أو من لجنة لوائح الراديو بموجب الرقم </w:t>
      </w:r>
      <w:r w:rsidRPr="0093735B">
        <w:t>129</w:t>
      </w:r>
      <w:r w:rsidRPr="000C74F9">
        <w:rPr>
          <w:rFonts w:hint="cs"/>
          <w:rtl/>
        </w:rPr>
        <w:t xml:space="preserve"> من</w:t>
      </w:r>
      <w:r>
        <w:rPr>
          <w:rFonts w:hint="eastAsia"/>
          <w:rtl/>
        </w:rPr>
        <w:t> </w:t>
      </w:r>
      <w:r w:rsidRPr="000C74F9">
        <w:rPr>
          <w:rFonts w:hint="cs"/>
          <w:rtl/>
        </w:rPr>
        <w:t>الاتفاقية، يقوم</w:t>
      </w:r>
      <w:r w:rsidRPr="000C74F9">
        <w:rPr>
          <w:rtl/>
        </w:rPr>
        <w:t xml:space="preserve"> </w:t>
      </w:r>
      <w:r w:rsidRPr="000C74F9">
        <w:rPr>
          <w:rFonts w:hint="cs"/>
          <w:rtl/>
        </w:rPr>
        <w:t>المدير،</w:t>
      </w:r>
      <w:r w:rsidRPr="000C74F9">
        <w:rPr>
          <w:rtl/>
        </w:rPr>
        <w:t xml:space="preserve"> </w:t>
      </w:r>
      <w:r w:rsidRPr="000C74F9">
        <w:rPr>
          <w:rFonts w:hint="cs"/>
          <w:rtl/>
        </w:rPr>
        <w:t>وبأسرع</w:t>
      </w:r>
      <w:r w:rsidRPr="000C74F9">
        <w:rPr>
          <w:rtl/>
        </w:rPr>
        <w:t xml:space="preserve"> </w:t>
      </w:r>
      <w:r w:rsidRPr="000C74F9">
        <w:rPr>
          <w:rFonts w:hint="cs"/>
          <w:rtl/>
        </w:rPr>
        <w:t>ما</w:t>
      </w:r>
      <w:r w:rsidRPr="000C74F9">
        <w:rPr>
          <w:rtl/>
        </w:rPr>
        <w:t xml:space="preserve"> </w:t>
      </w:r>
      <w:r w:rsidRPr="000C74F9">
        <w:rPr>
          <w:rFonts w:hint="cs"/>
          <w:rtl/>
        </w:rPr>
        <w:t>يمكن،</w:t>
      </w:r>
      <w:r w:rsidRPr="000C74F9">
        <w:rPr>
          <w:rtl/>
        </w:rPr>
        <w:t xml:space="preserve"> </w:t>
      </w:r>
      <w:r w:rsidRPr="000C74F9">
        <w:rPr>
          <w:rFonts w:hint="cs"/>
          <w:rtl/>
        </w:rPr>
        <w:t>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ونواب</w:t>
      </w:r>
      <w:r w:rsidRPr="000C74F9">
        <w:rPr>
          <w:rtl/>
        </w:rPr>
        <w:t xml:space="preserve"> </w:t>
      </w:r>
      <w:r w:rsidRPr="000C74F9">
        <w:rPr>
          <w:rFonts w:hint="cs"/>
          <w:rtl/>
        </w:rPr>
        <w:t>رؤسائها</w:t>
      </w:r>
      <w:r w:rsidRPr="000C74F9">
        <w:rPr>
          <w:rtl/>
        </w:rPr>
        <w:t xml:space="preserve"> </w:t>
      </w:r>
      <w:r w:rsidRPr="000C74F9">
        <w:rPr>
          <w:rFonts w:hint="cs"/>
          <w:rtl/>
        </w:rPr>
        <w:t>ويقرر</w:t>
      </w:r>
      <w:r w:rsidRPr="000C74F9">
        <w:rPr>
          <w:rtl/>
        </w:rPr>
        <w:t xml:space="preserve"> </w:t>
      </w:r>
      <w:r w:rsidRPr="000C74F9">
        <w:rPr>
          <w:rFonts w:hint="cs"/>
          <w:rtl/>
        </w:rPr>
        <w:t>لجنة</w:t>
      </w:r>
      <w:r w:rsidRPr="000C74F9">
        <w:rPr>
          <w:rtl/>
        </w:rPr>
        <w:t xml:space="preserve"> </w:t>
      </w:r>
      <w:r w:rsidRPr="000C74F9">
        <w:rPr>
          <w:rFonts w:hint="cs"/>
          <w:rtl/>
        </w:rPr>
        <w:t>الدراسات</w:t>
      </w:r>
      <w:r w:rsidRPr="000C74F9">
        <w:rPr>
          <w:rtl/>
        </w:rPr>
        <w:t xml:space="preserve"> </w:t>
      </w:r>
      <w:r w:rsidRPr="000C74F9">
        <w:rPr>
          <w:rFonts w:hint="cs"/>
          <w:rtl/>
        </w:rPr>
        <w:t>الملائمة</w:t>
      </w:r>
      <w:r w:rsidRPr="000C74F9">
        <w:rPr>
          <w:rtl/>
        </w:rPr>
        <w:t xml:space="preserve"> </w:t>
      </w:r>
      <w:r w:rsidRPr="000C74F9">
        <w:rPr>
          <w:rFonts w:hint="cs"/>
          <w:rtl/>
        </w:rPr>
        <w:t>التي</w:t>
      </w:r>
      <w:r w:rsidRPr="000C74F9">
        <w:rPr>
          <w:rtl/>
        </w:rPr>
        <w:t xml:space="preserve"> </w:t>
      </w:r>
      <w:r w:rsidRPr="000C74F9">
        <w:rPr>
          <w:rFonts w:hint="cs"/>
          <w:rtl/>
        </w:rPr>
        <w:t>يعهد</w:t>
      </w:r>
      <w:r w:rsidRPr="000C74F9">
        <w:rPr>
          <w:rtl/>
        </w:rPr>
        <w:t xml:space="preserve"> </w:t>
      </w:r>
      <w:r w:rsidRPr="000C74F9">
        <w:rPr>
          <w:rFonts w:hint="cs"/>
          <w:rtl/>
        </w:rPr>
        <w:t>إليها</w:t>
      </w:r>
      <w:r w:rsidRPr="000C74F9">
        <w:rPr>
          <w:rtl/>
        </w:rPr>
        <w:t xml:space="preserve"> </w:t>
      </w:r>
      <w:r w:rsidRPr="000C74F9">
        <w:rPr>
          <w:rFonts w:hint="cs"/>
          <w:rtl/>
        </w:rPr>
        <w:t>بكل</w:t>
      </w:r>
      <w:r w:rsidRPr="000C74F9">
        <w:rPr>
          <w:rtl/>
        </w:rPr>
        <w:t xml:space="preserve"> </w:t>
      </w:r>
      <w:r w:rsidRPr="000C74F9">
        <w:rPr>
          <w:rFonts w:hint="cs"/>
          <w:rtl/>
        </w:rPr>
        <w:t>مسألة،</w:t>
      </w:r>
      <w:r w:rsidRPr="000C74F9">
        <w:rPr>
          <w:rtl/>
        </w:rPr>
        <w:t xml:space="preserve"> </w:t>
      </w:r>
      <w:r w:rsidRPr="000C74F9">
        <w:rPr>
          <w:rFonts w:hint="cs"/>
          <w:rtl/>
        </w:rPr>
        <w:t>ودرجة</w:t>
      </w:r>
      <w:r w:rsidRPr="000C74F9">
        <w:rPr>
          <w:rtl/>
        </w:rPr>
        <w:t xml:space="preserve"> </w:t>
      </w:r>
      <w:r w:rsidRPr="000C74F9">
        <w:rPr>
          <w:rFonts w:hint="cs"/>
          <w:rtl/>
        </w:rPr>
        <w:t>الاستعجال</w:t>
      </w:r>
      <w:r w:rsidRPr="000C74F9">
        <w:rPr>
          <w:rtl/>
        </w:rPr>
        <w:t xml:space="preserve"> </w:t>
      </w:r>
      <w:r w:rsidRPr="000C74F9">
        <w:rPr>
          <w:rFonts w:hint="cs"/>
          <w:rtl/>
        </w:rPr>
        <w:t>إلى</w:t>
      </w:r>
      <w:r w:rsidRPr="000C74F9">
        <w:rPr>
          <w:rtl/>
        </w:rPr>
        <w:t xml:space="preserve"> </w:t>
      </w:r>
      <w:r w:rsidRPr="000C74F9">
        <w:rPr>
          <w:rFonts w:hint="cs"/>
          <w:rtl/>
        </w:rPr>
        <w:t>النظر</w:t>
      </w:r>
      <w:r w:rsidRPr="000C74F9">
        <w:rPr>
          <w:rtl/>
        </w:rPr>
        <w:t xml:space="preserve"> </w:t>
      </w:r>
      <w:r w:rsidRPr="000C74F9">
        <w:rPr>
          <w:rFonts w:hint="cs"/>
          <w:rtl/>
        </w:rPr>
        <w:t>فيها</w:t>
      </w:r>
      <w:r w:rsidRPr="000C74F9">
        <w:rPr>
          <w:rtl/>
        </w:rPr>
        <w:t>.</w:t>
      </w:r>
    </w:p>
    <w:p w:rsidR="00F82188" w:rsidRPr="000C74F9" w:rsidRDefault="00F82188" w:rsidP="00F82188">
      <w:pPr>
        <w:rPr>
          <w:rtl/>
        </w:rPr>
      </w:pPr>
      <w:r w:rsidRPr="0093735B">
        <w:t>5</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Fonts w:hint="cs"/>
          <w:rtl/>
        </w:rPr>
        <w:t>يعهد رئيس لجنة الدراسات بقدر ما هو ممكن، وبعد التشاور مع نواب الرئيس، بالمسألة إلى فرقة عمل واحدة أو</w:t>
      </w:r>
      <w:r w:rsidRPr="000C74F9">
        <w:rPr>
          <w:rFonts w:hint="eastAsia"/>
          <w:rtl/>
        </w:rPr>
        <w:t> </w:t>
      </w:r>
      <w:r w:rsidRPr="000C74F9">
        <w:rPr>
          <w:rFonts w:hint="cs"/>
          <w:rtl/>
        </w:rPr>
        <w:t>فريق مهام واحد أو يقترح، تبعا</w:t>
      </w:r>
      <w:r w:rsidRPr="000C74F9">
        <w:rPr>
          <w:rFonts w:hint="cs"/>
          <w:rtl/>
          <w:lang w:bidi="ar-EG"/>
        </w:rPr>
        <w:t>ً</w:t>
      </w:r>
      <w:r w:rsidRPr="000C74F9">
        <w:rPr>
          <w:rFonts w:hint="cs"/>
          <w:rtl/>
        </w:rPr>
        <w:t xml:space="preserve"> لدرجة استعجال المسألة الجديدة، إنشاء فريق مهام جديد، </w:t>
      </w:r>
      <w:r>
        <w:rPr>
          <w:rFonts w:hint="cs"/>
          <w:rtl/>
        </w:rPr>
        <w:t>(</w:t>
      </w:r>
      <w:r w:rsidRPr="000C74F9">
        <w:rPr>
          <w:rFonts w:hint="cs"/>
          <w:rtl/>
        </w:rPr>
        <w:t>انظر الفقرة</w:t>
      </w:r>
      <w:r>
        <w:rPr>
          <w:rFonts w:hint="eastAsia"/>
          <w:rtl/>
        </w:rPr>
        <w:t> </w:t>
      </w:r>
      <w:r w:rsidRPr="0093735B">
        <w:t>4</w:t>
      </w:r>
      <w:r w:rsidRPr="000C74F9">
        <w:rPr>
          <w:lang w:val="en-GB"/>
        </w:rPr>
        <w:t>.</w:t>
      </w:r>
      <w:r w:rsidRPr="0093735B">
        <w:t>2</w:t>
      </w:r>
      <w:r w:rsidRPr="000C74F9">
        <w:rPr>
          <w:lang w:val="en-GB"/>
        </w:rPr>
        <w:t>.</w:t>
      </w:r>
      <w:r w:rsidRPr="0093735B">
        <w:t>3</w:t>
      </w:r>
      <w:r>
        <w:rPr>
          <w:lang w:val="en-GB"/>
        </w:rPr>
        <w:t>.</w:t>
      </w:r>
      <w:r>
        <w:rPr>
          <w:lang w:bidi="ar-EG"/>
        </w:rPr>
        <w:t>A</w:t>
      </w:r>
      <w:r w:rsidRPr="0093735B">
        <w:rPr>
          <w:lang w:bidi="ar-EG"/>
        </w:rPr>
        <w:t>1</w:t>
      </w:r>
      <w:r>
        <w:rPr>
          <w:rFonts w:hint="cs"/>
          <w:rtl/>
          <w:lang w:bidi="ar-EG"/>
        </w:rPr>
        <w:t xml:space="preserve"> من</w:t>
      </w:r>
      <w:r>
        <w:rPr>
          <w:rFonts w:hint="eastAsia"/>
          <w:rtl/>
          <w:lang w:bidi="ar-EG"/>
        </w:rPr>
        <w:t> </w:t>
      </w:r>
      <w:r>
        <w:rPr>
          <w:rFonts w:hint="cs"/>
          <w:rtl/>
          <w:lang w:bidi="ar-EG"/>
        </w:rPr>
        <w:t>الملحق</w:t>
      </w:r>
      <w:r>
        <w:rPr>
          <w:rFonts w:hint="eastAsia"/>
          <w:rtl/>
          <w:lang w:bidi="ar-EG"/>
        </w:rPr>
        <w:t> </w:t>
      </w:r>
      <w:r w:rsidRPr="0093735B">
        <w:rPr>
          <w:lang w:bidi="ar-EG"/>
        </w:rPr>
        <w:t>1</w:t>
      </w:r>
      <w:r>
        <w:rPr>
          <w:rFonts w:hint="cs"/>
          <w:rtl/>
          <w:lang w:val="en-GB"/>
        </w:rPr>
        <w:t>)</w:t>
      </w:r>
      <w:r w:rsidRPr="000C74F9">
        <w:rPr>
          <w:rFonts w:hint="cs"/>
          <w:rtl/>
        </w:rPr>
        <w:t>، أو يقرر إحالة المسألة إلى اجتماع لجنة الدراسات التالي. وتجنباً</w:t>
      </w:r>
      <w:r w:rsidRPr="000C74F9">
        <w:rPr>
          <w:rtl/>
        </w:rPr>
        <w:t xml:space="preserve"> </w:t>
      </w:r>
      <w:r w:rsidRPr="000C74F9">
        <w:rPr>
          <w:rFonts w:hint="cs"/>
          <w:rtl/>
        </w:rPr>
        <w:t>لازدواج</w:t>
      </w:r>
      <w:r w:rsidRPr="000C74F9">
        <w:rPr>
          <w:rtl/>
        </w:rPr>
        <w:t xml:space="preserve"> </w:t>
      </w:r>
      <w:r w:rsidRPr="000C74F9">
        <w:rPr>
          <w:rFonts w:hint="cs"/>
          <w:rtl/>
        </w:rPr>
        <w:t>الجهود،</w:t>
      </w:r>
      <w:r w:rsidRPr="000C74F9">
        <w:rPr>
          <w:rtl/>
        </w:rPr>
        <w:t xml:space="preserve"> </w:t>
      </w:r>
      <w:r w:rsidRPr="000C74F9">
        <w:rPr>
          <w:rFonts w:hint="cs"/>
          <w:rtl/>
        </w:rPr>
        <w:t>وعندما</w:t>
      </w:r>
      <w:r w:rsidRPr="000C74F9">
        <w:rPr>
          <w:rtl/>
        </w:rPr>
        <w:t xml:space="preserve"> </w:t>
      </w:r>
      <w:r w:rsidRPr="000C74F9">
        <w:rPr>
          <w:rFonts w:hint="cs"/>
          <w:rtl/>
        </w:rPr>
        <w:t>تكون</w:t>
      </w:r>
      <w:r w:rsidRPr="000C74F9">
        <w:rPr>
          <w:rtl/>
        </w:rPr>
        <w:t xml:space="preserve"> </w:t>
      </w:r>
      <w:r w:rsidRPr="000C74F9">
        <w:rPr>
          <w:rFonts w:hint="cs"/>
          <w:rtl/>
        </w:rPr>
        <w:t>مسألة</w:t>
      </w:r>
      <w:r w:rsidRPr="000C74F9">
        <w:rPr>
          <w:rtl/>
        </w:rPr>
        <w:t xml:space="preserve"> </w:t>
      </w:r>
      <w:r w:rsidRPr="000C74F9">
        <w:rPr>
          <w:rFonts w:hint="cs"/>
          <w:rtl/>
        </w:rPr>
        <w:t>ما</w:t>
      </w:r>
      <w:r w:rsidRPr="000C74F9">
        <w:rPr>
          <w:rtl/>
        </w:rPr>
        <w:t xml:space="preserve"> </w:t>
      </w:r>
      <w:r w:rsidRPr="000C74F9">
        <w:rPr>
          <w:rFonts w:hint="cs"/>
          <w:rtl/>
        </w:rPr>
        <w:t>ذات</w:t>
      </w:r>
      <w:r w:rsidRPr="000C74F9">
        <w:rPr>
          <w:rtl/>
        </w:rPr>
        <w:t xml:space="preserve"> </w:t>
      </w:r>
      <w:r w:rsidRPr="000C74F9">
        <w:rPr>
          <w:rFonts w:hint="cs"/>
          <w:rtl/>
        </w:rPr>
        <w:t>صلة</w:t>
      </w:r>
      <w:r w:rsidRPr="000C74F9">
        <w:rPr>
          <w:rtl/>
        </w:rPr>
        <w:t xml:space="preserve"> </w:t>
      </w:r>
      <w:r w:rsidRPr="000C74F9">
        <w:rPr>
          <w:rFonts w:hint="cs"/>
          <w:rtl/>
        </w:rPr>
        <w:t>بأكثر</w:t>
      </w:r>
      <w:r w:rsidRPr="000C74F9">
        <w:rPr>
          <w:rtl/>
        </w:rPr>
        <w:t xml:space="preserve"> </w:t>
      </w:r>
      <w:r w:rsidRPr="000C74F9">
        <w:rPr>
          <w:rFonts w:hint="cs"/>
          <w:rtl/>
        </w:rPr>
        <w:t>من</w:t>
      </w:r>
      <w:r w:rsidRPr="000C74F9">
        <w:rPr>
          <w:rtl/>
        </w:rPr>
        <w:t xml:space="preserve"> </w:t>
      </w:r>
      <w:r w:rsidRPr="000C74F9">
        <w:rPr>
          <w:rFonts w:hint="cs"/>
          <w:rtl/>
        </w:rPr>
        <w:t>فرقة</w:t>
      </w:r>
      <w:r w:rsidRPr="000C74F9">
        <w:rPr>
          <w:rtl/>
        </w:rPr>
        <w:t xml:space="preserve"> </w:t>
      </w:r>
      <w:r w:rsidRPr="000C74F9">
        <w:rPr>
          <w:rFonts w:hint="cs"/>
          <w:rtl/>
        </w:rPr>
        <w:t>عمل،</w:t>
      </w:r>
      <w:r w:rsidRPr="000C74F9">
        <w:rPr>
          <w:rtl/>
        </w:rPr>
        <w:t xml:space="preserve"> </w:t>
      </w:r>
      <w:r w:rsidRPr="000C74F9">
        <w:rPr>
          <w:rFonts w:hint="cs"/>
          <w:rtl/>
        </w:rPr>
        <w:t>تحدد</w:t>
      </w:r>
      <w:r w:rsidRPr="000C74F9">
        <w:rPr>
          <w:rtl/>
        </w:rPr>
        <w:t xml:space="preserve"> </w:t>
      </w:r>
      <w:r w:rsidRPr="000C74F9">
        <w:rPr>
          <w:rFonts w:hint="cs"/>
          <w:rtl/>
        </w:rPr>
        <w:t>فرقة</w:t>
      </w:r>
      <w:r w:rsidRPr="000C74F9">
        <w:rPr>
          <w:rtl/>
        </w:rPr>
        <w:t xml:space="preserve"> </w:t>
      </w:r>
      <w:r w:rsidRPr="000C74F9">
        <w:rPr>
          <w:rFonts w:hint="cs"/>
          <w:rtl/>
        </w:rPr>
        <w:t>عمل</w:t>
      </w:r>
      <w:r w:rsidRPr="000C74F9">
        <w:rPr>
          <w:rtl/>
        </w:rPr>
        <w:t xml:space="preserve"> </w:t>
      </w:r>
      <w:r w:rsidRPr="000C74F9">
        <w:rPr>
          <w:rFonts w:hint="cs"/>
          <w:rtl/>
        </w:rPr>
        <w:t>معينة</w:t>
      </w:r>
      <w:r w:rsidRPr="000C74F9">
        <w:rPr>
          <w:rtl/>
        </w:rPr>
        <w:t xml:space="preserve"> </w:t>
      </w:r>
      <w:r w:rsidRPr="000C74F9">
        <w:rPr>
          <w:rFonts w:hint="cs"/>
          <w:rtl/>
        </w:rPr>
        <w:t>لتكون</w:t>
      </w:r>
      <w:r w:rsidRPr="000C74F9">
        <w:rPr>
          <w:rtl/>
        </w:rPr>
        <w:t xml:space="preserve"> </w:t>
      </w:r>
      <w:r w:rsidRPr="000C74F9">
        <w:rPr>
          <w:rFonts w:hint="cs"/>
          <w:rtl/>
        </w:rPr>
        <w:t>مسؤولة</w:t>
      </w:r>
      <w:r w:rsidRPr="000C74F9">
        <w:rPr>
          <w:rtl/>
        </w:rPr>
        <w:t xml:space="preserve"> </w:t>
      </w:r>
      <w:r w:rsidRPr="000C74F9">
        <w:rPr>
          <w:rFonts w:hint="cs"/>
          <w:rtl/>
        </w:rPr>
        <w:t>عن</w:t>
      </w:r>
      <w:r w:rsidRPr="000C74F9">
        <w:rPr>
          <w:rtl/>
        </w:rPr>
        <w:t xml:space="preserve"> </w:t>
      </w:r>
      <w:r w:rsidRPr="000C74F9">
        <w:rPr>
          <w:rFonts w:hint="cs"/>
          <w:rtl/>
        </w:rPr>
        <w:t>دمج</w:t>
      </w:r>
      <w:r w:rsidRPr="000C74F9">
        <w:rPr>
          <w:rtl/>
        </w:rPr>
        <w:t xml:space="preserve"> </w:t>
      </w:r>
      <w:r w:rsidRPr="000C74F9">
        <w:rPr>
          <w:rFonts w:hint="cs"/>
          <w:rtl/>
        </w:rPr>
        <w:t>النصوص</w:t>
      </w:r>
      <w:r w:rsidRPr="000C74F9">
        <w:rPr>
          <w:rtl/>
        </w:rPr>
        <w:t xml:space="preserve"> </w:t>
      </w:r>
      <w:r w:rsidRPr="000C74F9">
        <w:rPr>
          <w:rFonts w:hint="cs"/>
          <w:rtl/>
        </w:rPr>
        <w:t>وتنسيقها</w:t>
      </w:r>
      <w:r w:rsidRPr="000C74F9">
        <w:rPr>
          <w:rtl/>
        </w:rPr>
        <w:t>.</w:t>
      </w:r>
    </w:p>
    <w:p w:rsidR="00F82188" w:rsidRPr="000C74F9" w:rsidRDefault="00F82188" w:rsidP="00F82188">
      <w:pPr>
        <w:pStyle w:val="Heading4"/>
        <w:rPr>
          <w:rtl/>
          <w:lang w:bidi="ar-EG"/>
        </w:rPr>
      </w:pPr>
      <w:r w:rsidRPr="0093735B">
        <w:t>6</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Fonts w:hint="cs"/>
          <w:rtl/>
          <w:lang w:bidi="ar-EG"/>
        </w:rPr>
        <w:t>تحديث أو حذف مسائل</w:t>
      </w:r>
      <w:r w:rsidRPr="000C74F9">
        <w:rPr>
          <w:rFonts w:hint="cs"/>
          <w:rtl/>
        </w:rPr>
        <w:t xml:space="preserve">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الراديوية</w:t>
      </w:r>
    </w:p>
    <w:p w:rsidR="00F82188" w:rsidRPr="000C74F9" w:rsidRDefault="00F82188" w:rsidP="00F82188">
      <w:pPr>
        <w:rPr>
          <w:rtl/>
          <w:lang w:bidi="ar-SY"/>
        </w:rPr>
      </w:pPr>
      <w:r w:rsidRPr="0093735B">
        <w:t>1</w:t>
      </w:r>
      <w:r w:rsidRPr="000C74F9">
        <w:t>.</w:t>
      </w:r>
      <w:r w:rsidRPr="0093735B">
        <w:t>6</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Fonts w:hint="cs"/>
          <w:rtl/>
          <w:lang w:bidi="ar-SY"/>
        </w:rPr>
        <w:t>نظراً لتكاليف الترجمة والإنتاج ينبغي، قدر المستطاع، تجنب أي تحديث لتوصيات أو مسائل القطاع التي</w:t>
      </w:r>
      <w:r>
        <w:rPr>
          <w:rFonts w:hint="eastAsia"/>
          <w:rtl/>
          <w:lang w:bidi="ar-SY"/>
        </w:rPr>
        <w:t> </w:t>
      </w:r>
      <w:r w:rsidRPr="000C74F9">
        <w:rPr>
          <w:rFonts w:hint="cs"/>
          <w:rtl/>
          <w:lang w:bidi="ar-SY"/>
        </w:rPr>
        <w:t>لم</w:t>
      </w:r>
      <w:r w:rsidRPr="000C74F9">
        <w:rPr>
          <w:rFonts w:hint="eastAsia"/>
          <w:rtl/>
          <w:lang w:bidi="ar-SY"/>
        </w:rPr>
        <w:t> </w:t>
      </w:r>
      <w:r w:rsidRPr="000C74F9">
        <w:rPr>
          <w:rFonts w:hint="cs"/>
          <w:rtl/>
          <w:lang w:bidi="ar-SY"/>
        </w:rPr>
        <w:t xml:space="preserve">تخضع لمراجعة جوهرية خلال فترة </w:t>
      </w:r>
      <w:r w:rsidRPr="0093735B">
        <w:t>15</w:t>
      </w:r>
      <w:r w:rsidRPr="000C74F9">
        <w:rPr>
          <w:lang w:val="en-GB"/>
        </w:rPr>
        <w:noBreakHyphen/>
      </w:r>
      <w:r w:rsidRPr="0093735B">
        <w:t>10</w:t>
      </w:r>
      <w:r w:rsidRPr="000C74F9">
        <w:rPr>
          <w:rFonts w:hint="cs"/>
          <w:rtl/>
          <w:lang w:bidi="ar-SY"/>
        </w:rPr>
        <w:t xml:space="preserve"> سنة الأخيرة.</w:t>
      </w:r>
    </w:p>
    <w:p w:rsidR="00F82188" w:rsidRPr="000C74F9" w:rsidRDefault="00F82188" w:rsidP="00F82188">
      <w:pPr>
        <w:keepNext/>
        <w:rPr>
          <w:rtl/>
        </w:rPr>
      </w:pPr>
      <w:r w:rsidRPr="0093735B">
        <w:t>2</w:t>
      </w:r>
      <w:r w:rsidRPr="000C74F9">
        <w:t>.</w:t>
      </w:r>
      <w:r w:rsidRPr="0093735B">
        <w:t>6</w:t>
      </w:r>
      <w:r w:rsidRPr="000C74F9">
        <w:t>.</w:t>
      </w:r>
      <w:r w:rsidRPr="0093735B">
        <w:t>1</w:t>
      </w:r>
      <w:r w:rsidRPr="000C74F9">
        <w:t>.</w:t>
      </w:r>
      <w:r w:rsidRPr="0093735B">
        <w:t>2</w:t>
      </w:r>
      <w:r>
        <w:t>.</w:t>
      </w:r>
      <w:r w:rsidRPr="0093735B">
        <w:t>5</w:t>
      </w:r>
      <w:r>
        <w:t>.A</w:t>
      </w:r>
      <w:r w:rsidRPr="0093735B">
        <w:t>2</w:t>
      </w:r>
      <w:r w:rsidRPr="000C74F9">
        <w:rPr>
          <w:rtl/>
          <w:lang w:bidi="ar-SY"/>
        </w:rPr>
        <w:tab/>
      </w:r>
      <w:r w:rsidRPr="000C74F9">
        <w:rPr>
          <w:rFonts w:hint="cs"/>
          <w:rtl/>
        </w:rPr>
        <w:t>ينبغي للجان دراسات الاتصالات الراديوية أن تواصل استعراض التوصيات والمسائل المستبقاة، وخاصة النصوص القديمة، وإذا تبيَّن أنها لم</w:t>
      </w:r>
      <w:r w:rsidRPr="000C74F9">
        <w:rPr>
          <w:rFonts w:hint="eastAsia"/>
          <w:rtl/>
        </w:rPr>
        <w:t> </w:t>
      </w:r>
      <w:r w:rsidRPr="000C74F9">
        <w:rPr>
          <w:rFonts w:hint="cs"/>
          <w:rtl/>
        </w:rPr>
        <w:t>تعد ضرورية أو أنها تقادمت، أن تقترح مراجعتها أو</w:t>
      </w:r>
      <w:r w:rsidRPr="000C74F9">
        <w:rPr>
          <w:rFonts w:hint="eastAsia"/>
          <w:rtl/>
        </w:rPr>
        <w:t> </w:t>
      </w:r>
      <w:r w:rsidRPr="000C74F9">
        <w:rPr>
          <w:rFonts w:hint="cs"/>
          <w:rtl/>
        </w:rPr>
        <w:t>حذفها. وينبغي</w:t>
      </w:r>
      <w:r w:rsidR="00394B0D">
        <w:rPr>
          <w:rFonts w:hint="cs"/>
          <w:rtl/>
        </w:rPr>
        <w:t xml:space="preserve"> في </w:t>
      </w:r>
      <w:r w:rsidRPr="000C74F9">
        <w:rPr>
          <w:rFonts w:hint="cs"/>
          <w:rtl/>
        </w:rPr>
        <w:t>هذه العملية أن تؤخذ العوامل التالية</w:t>
      </w:r>
      <w:r w:rsidR="00394B0D">
        <w:rPr>
          <w:rFonts w:hint="cs"/>
          <w:rtl/>
        </w:rPr>
        <w:t xml:space="preserve"> في </w:t>
      </w:r>
      <w:r w:rsidRPr="000C74F9">
        <w:rPr>
          <w:rFonts w:hint="cs"/>
          <w:rtl/>
        </w:rPr>
        <w:t>الحسبان:</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إذا كان</w:t>
      </w:r>
      <w:r w:rsidR="00394B0D">
        <w:rPr>
          <w:rFonts w:hint="cs"/>
          <w:rtl/>
        </w:rPr>
        <w:t xml:space="preserve"> لا </w:t>
      </w:r>
      <w:r w:rsidRPr="000C74F9">
        <w:rPr>
          <w:rFonts w:hint="cs"/>
          <w:rtl/>
        </w:rPr>
        <w:t>يزال بعض محتوى التوصيات أو المسائل صالحاً، فهل من المفيد حقاً أن يواصل قطاع الاتصالات الراديوية</w:t>
      </w:r>
      <w:r>
        <w:rPr>
          <w:rFonts w:hint="eastAsia"/>
          <w:rtl/>
        </w:rPr>
        <w:t> </w:t>
      </w:r>
      <w:r w:rsidRPr="000C74F9">
        <w:rPr>
          <w:rFonts w:hint="cs"/>
          <w:rtl/>
        </w:rPr>
        <w:t>تطبيقها؟</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هل هنالك توصية أو مسألة أخرى وضعت لاحقاً تتناول نفس الموضوع أو الموضوعات (أو ما يشابهها جداً) وقد</w:t>
      </w:r>
      <w:r>
        <w:rPr>
          <w:rFonts w:hint="eastAsia"/>
          <w:rtl/>
        </w:rPr>
        <w:t> </w:t>
      </w:r>
      <w:r w:rsidRPr="000C74F9">
        <w:rPr>
          <w:rFonts w:hint="cs"/>
          <w:rtl/>
        </w:rPr>
        <w:t>تشمل النقاط الواردة</w:t>
      </w:r>
      <w:r w:rsidR="00394B0D">
        <w:rPr>
          <w:rFonts w:hint="cs"/>
          <w:rtl/>
        </w:rPr>
        <w:t xml:space="preserve"> في </w:t>
      </w:r>
      <w:r w:rsidRPr="000C74F9">
        <w:rPr>
          <w:rFonts w:hint="cs"/>
          <w:rtl/>
        </w:rPr>
        <w:t>النص القديم؟</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في حالة ما إذا كان مجرد جزء من التوصية أو المسألة يعتبر أنه ما زال مفيداً ينظر</w:t>
      </w:r>
      <w:r w:rsidR="00394B0D">
        <w:rPr>
          <w:rFonts w:hint="cs"/>
          <w:rtl/>
        </w:rPr>
        <w:t xml:space="preserve"> في </w:t>
      </w:r>
      <w:r w:rsidRPr="000C74F9">
        <w:rPr>
          <w:rFonts w:hint="cs"/>
          <w:rtl/>
        </w:rPr>
        <w:t>إمكانية نقل الجزء ذي الصلة إلى توصية أو مسألة أخرى وضعت لاحقاً.</w:t>
      </w:r>
    </w:p>
    <w:p w:rsidR="00F82188" w:rsidRPr="00454B38" w:rsidRDefault="00F82188" w:rsidP="00F82188">
      <w:pPr>
        <w:rPr>
          <w:spacing w:val="-2"/>
          <w:rtl/>
          <w:lang w:bidi="ar-EG"/>
        </w:rPr>
      </w:pPr>
      <w:r w:rsidRPr="0093735B">
        <w:rPr>
          <w:spacing w:val="-2"/>
        </w:rPr>
        <w:t>3</w:t>
      </w:r>
      <w:r w:rsidRPr="00454B38">
        <w:rPr>
          <w:spacing w:val="-2"/>
        </w:rPr>
        <w:t>.</w:t>
      </w:r>
      <w:r w:rsidRPr="0093735B">
        <w:rPr>
          <w:spacing w:val="-2"/>
        </w:rPr>
        <w:t>6</w:t>
      </w:r>
      <w:r w:rsidRPr="00454B38">
        <w:rPr>
          <w:spacing w:val="-2"/>
        </w:rPr>
        <w:t>.</w:t>
      </w:r>
      <w:r w:rsidRPr="0093735B">
        <w:rPr>
          <w:spacing w:val="-2"/>
        </w:rPr>
        <w:t>1</w:t>
      </w:r>
      <w:r w:rsidRPr="00454B38">
        <w:rPr>
          <w:spacing w:val="-2"/>
        </w:rPr>
        <w:t>.</w:t>
      </w:r>
      <w:r w:rsidRPr="0093735B">
        <w:rPr>
          <w:spacing w:val="-2"/>
        </w:rPr>
        <w:t>2</w:t>
      </w:r>
      <w:r>
        <w:rPr>
          <w:spacing w:val="-2"/>
        </w:rPr>
        <w:t>.</w:t>
      </w:r>
      <w:r w:rsidRPr="0093735B">
        <w:t>5</w:t>
      </w:r>
      <w:r>
        <w:t>.A</w:t>
      </w:r>
      <w:r w:rsidRPr="0093735B">
        <w:t>2</w:t>
      </w:r>
      <w:r w:rsidRPr="00454B38">
        <w:rPr>
          <w:spacing w:val="-2"/>
          <w:rtl/>
        </w:rPr>
        <w:tab/>
      </w:r>
      <w:r w:rsidRPr="00454B38">
        <w:rPr>
          <w:rFonts w:hint="cs"/>
          <w:spacing w:val="-2"/>
          <w:rtl/>
          <w:lang w:bidi="ar-EG"/>
        </w:rPr>
        <w:t xml:space="preserve">تيسيراً لأعمال الاستعراض يسعى المدير قبل كل جمعية اتصالات راديوية، وبالتشاور مع رؤساء لجان الدراسات، إلى إعداد قوائم بتوصيات أو مسائل </w:t>
      </w:r>
      <w:r w:rsidRPr="00454B38">
        <w:rPr>
          <w:rFonts w:hint="cs"/>
          <w:spacing w:val="-2"/>
          <w:rtl/>
        </w:rPr>
        <w:t>قطاع الاتصالات الراديوية</w:t>
      </w:r>
      <w:r w:rsidRPr="00454B38">
        <w:rPr>
          <w:rFonts w:hint="cs"/>
          <w:spacing w:val="-2"/>
          <w:rtl/>
          <w:lang w:bidi="ar-EG"/>
        </w:rPr>
        <w:t xml:space="preserve"> التي يمكن تحديدها</w:t>
      </w:r>
      <w:r w:rsidR="00394B0D">
        <w:rPr>
          <w:rFonts w:hint="cs"/>
          <w:spacing w:val="-2"/>
          <w:rtl/>
          <w:lang w:bidi="ar-EG"/>
        </w:rPr>
        <w:t xml:space="preserve"> في </w:t>
      </w:r>
      <w:r w:rsidRPr="00454B38">
        <w:rPr>
          <w:rFonts w:hint="cs"/>
          <w:spacing w:val="-2"/>
          <w:rtl/>
          <w:lang w:bidi="ar-EG"/>
        </w:rPr>
        <w:t xml:space="preserve">إطار الفقرة </w:t>
      </w:r>
      <w:r w:rsidRPr="0093735B">
        <w:rPr>
          <w:spacing w:val="-2"/>
        </w:rPr>
        <w:t>1</w:t>
      </w:r>
      <w:r w:rsidRPr="00454B38">
        <w:rPr>
          <w:spacing w:val="-2"/>
        </w:rPr>
        <w:t>.</w:t>
      </w:r>
      <w:r w:rsidRPr="0093735B">
        <w:rPr>
          <w:spacing w:val="-2"/>
        </w:rPr>
        <w:t>6</w:t>
      </w:r>
      <w:r w:rsidRPr="00454B38">
        <w:rPr>
          <w:spacing w:val="-2"/>
        </w:rPr>
        <w:t>.</w:t>
      </w:r>
      <w:r w:rsidRPr="0093735B">
        <w:rPr>
          <w:spacing w:val="-2"/>
        </w:rPr>
        <w:t>1</w:t>
      </w:r>
      <w:r w:rsidRPr="00454B38">
        <w:rPr>
          <w:spacing w:val="-2"/>
        </w:rPr>
        <w:t>.</w:t>
      </w:r>
      <w:r w:rsidRPr="0093735B">
        <w:rPr>
          <w:spacing w:val="-2"/>
        </w:rPr>
        <w:t>2</w:t>
      </w:r>
      <w:r>
        <w:rPr>
          <w:spacing w:val="-2"/>
        </w:rPr>
        <w:t>.</w:t>
      </w:r>
      <w:r w:rsidRPr="0093735B">
        <w:t>5</w:t>
      </w:r>
      <w:r>
        <w:t>.A</w:t>
      </w:r>
      <w:r w:rsidRPr="0093735B">
        <w:t>2</w:t>
      </w:r>
      <w:r w:rsidRPr="00454B38">
        <w:rPr>
          <w:rFonts w:hint="cs"/>
          <w:spacing w:val="-2"/>
          <w:rtl/>
          <w:lang w:bidi="ar-EG"/>
        </w:rPr>
        <w:t>. وبعد استعراض هذه التوصيات من جانب لجان الدراسات المعنية، ينبغي تقديم النتائج إلى جمعية الاتصالات الراديوية التالية من خلال رؤساء لجان الدراسات.</w:t>
      </w:r>
    </w:p>
    <w:p w:rsidR="00F82188" w:rsidRPr="000C74F9" w:rsidRDefault="00F82188" w:rsidP="00F82188">
      <w:pPr>
        <w:pStyle w:val="Heading3"/>
        <w:rPr>
          <w:rtl/>
        </w:rPr>
      </w:pPr>
      <w:r w:rsidRPr="0093735B">
        <w:lastRenderedPageBreak/>
        <w:t>2</w:t>
      </w:r>
      <w:r w:rsidRPr="000C74F9">
        <w:t>.</w:t>
      </w:r>
      <w:r w:rsidRPr="0093735B">
        <w:t>2</w:t>
      </w:r>
      <w:r>
        <w:t>.</w:t>
      </w:r>
      <w:r w:rsidRPr="0093735B">
        <w:t>5</w:t>
      </w:r>
      <w:r>
        <w:t>.A</w:t>
      </w:r>
      <w:r w:rsidRPr="0093735B">
        <w:t>2</w:t>
      </w:r>
      <w:r w:rsidRPr="000C74F9">
        <w:tab/>
      </w:r>
      <w:r w:rsidRPr="000C74F9">
        <w:rPr>
          <w:rFonts w:hint="cs"/>
          <w:rtl/>
        </w:rPr>
        <w:t>الاعتماد</w:t>
      </w:r>
    </w:p>
    <w:p w:rsidR="00F82188" w:rsidRPr="000C74F9" w:rsidRDefault="00F82188" w:rsidP="00F82188">
      <w:pPr>
        <w:rPr>
          <w:rtl/>
          <w:lang w:bidi="ar-SY"/>
        </w:rPr>
      </w:pPr>
      <w:r w:rsidRPr="0093735B">
        <w:t>1</w:t>
      </w:r>
      <w:r w:rsidRPr="000C74F9">
        <w:t>.</w:t>
      </w:r>
      <w:r w:rsidRPr="0093735B">
        <w:t>2</w:t>
      </w:r>
      <w:r w:rsidRPr="000C74F9">
        <w:t>.</w:t>
      </w:r>
      <w:r w:rsidRPr="0093735B">
        <w:t>2</w:t>
      </w:r>
      <w:r>
        <w:t>.</w:t>
      </w:r>
      <w:r w:rsidRPr="0093735B">
        <w:t>5</w:t>
      </w:r>
      <w:r>
        <w:t>.A</w:t>
      </w:r>
      <w:r w:rsidRPr="0093735B">
        <w:t>2</w:t>
      </w:r>
      <w:r w:rsidRPr="000C74F9">
        <w:rPr>
          <w:rtl/>
          <w:lang w:bidi="ar-SY"/>
        </w:rPr>
        <w:tab/>
      </w:r>
      <w:r w:rsidRPr="00034AE0">
        <w:rPr>
          <w:rFonts w:hint="cs"/>
          <w:b/>
          <w:bCs/>
          <w:rtl/>
          <w:lang w:bidi="ar-SY"/>
        </w:rPr>
        <w:t>العناصر الرئيسية المتعلقة باعتماد مسألة جديدة أو مراجعة</w:t>
      </w:r>
    </w:p>
    <w:p w:rsidR="00F82188" w:rsidRPr="000C74F9" w:rsidRDefault="00F82188" w:rsidP="00F82188">
      <w:pPr>
        <w:rPr>
          <w:rtl/>
        </w:rPr>
      </w:pPr>
      <w:r w:rsidRPr="0093735B">
        <w:t>1</w:t>
      </w:r>
      <w:r w:rsidRPr="000C74F9">
        <w:t>.</w:t>
      </w:r>
      <w:r w:rsidRPr="0093735B">
        <w:t>1</w:t>
      </w:r>
      <w:r w:rsidRPr="000C74F9">
        <w:t>.</w:t>
      </w:r>
      <w:r w:rsidRPr="0093735B">
        <w:t>2</w:t>
      </w:r>
      <w:r w:rsidRPr="000C74F9">
        <w:t>.</w:t>
      </w:r>
      <w:r w:rsidRPr="0093735B">
        <w:t>2</w:t>
      </w:r>
      <w:r>
        <w:t>.</w:t>
      </w:r>
      <w:r w:rsidRPr="0093735B">
        <w:t>5</w:t>
      </w:r>
      <w:r>
        <w:t>.A</w:t>
      </w:r>
      <w:r w:rsidRPr="0093735B">
        <w:t>2</w:t>
      </w:r>
      <w:r w:rsidRPr="000C74F9">
        <w:rPr>
          <w:rFonts w:hint="cs"/>
          <w:rtl/>
        </w:rPr>
        <w:tab/>
      </w:r>
      <w:r>
        <w:rPr>
          <w:rFonts w:hint="cs"/>
          <w:rtl/>
        </w:rPr>
        <w:t>يتعين أن يُعتبر مشروع مسألة (جديدة أو مراجعة) معتمداً من لجنة الدراسات إذا لم يعترض عليه أي وفد حاضر للاجتماع وممثل لدولة عضو. ويتعين على رئيس لجنة الدراسات أن يتشاور مع الوفد المعني لتسوية الاعتراض. وفي حال عجز رئيس لجنة ا لدراسات عن تسوية الاعتراض، يتعين على الدولة العضو أن تبين خطياً سبب (أسباب) اعتراضها.</w:t>
      </w:r>
    </w:p>
    <w:p w:rsidR="00F82188" w:rsidRPr="000C74F9" w:rsidRDefault="00F82188" w:rsidP="00F82188">
      <w:pPr>
        <w:pStyle w:val="Heading3"/>
        <w:rPr>
          <w:rtl/>
        </w:rPr>
      </w:pPr>
      <w:r w:rsidRPr="0093735B">
        <w:t>2</w:t>
      </w:r>
      <w:r w:rsidRPr="000C74F9">
        <w:t>.</w:t>
      </w:r>
      <w:r w:rsidRPr="0093735B">
        <w:t>2</w:t>
      </w:r>
      <w:r w:rsidRPr="000C74F9">
        <w:t>.</w:t>
      </w:r>
      <w:r w:rsidRPr="0093735B">
        <w:t>2</w:t>
      </w:r>
      <w:r>
        <w:t>.</w:t>
      </w:r>
      <w:r w:rsidRPr="0093735B">
        <w:t>5</w:t>
      </w:r>
      <w:r>
        <w:t>.A</w:t>
      </w:r>
      <w:r w:rsidRPr="0093735B">
        <w:t>2</w:t>
      </w:r>
      <w:r w:rsidRPr="000C74F9">
        <w:rPr>
          <w:rFonts w:hint="cs"/>
          <w:rtl/>
        </w:rPr>
        <w:tab/>
        <w:t>إجراء الاعتماد</w:t>
      </w:r>
      <w:r w:rsidR="00394B0D">
        <w:rPr>
          <w:rFonts w:hint="cs"/>
          <w:rtl/>
        </w:rPr>
        <w:t xml:space="preserve"> في </w:t>
      </w:r>
      <w:r w:rsidRPr="000C74F9">
        <w:rPr>
          <w:rFonts w:hint="cs"/>
          <w:rtl/>
        </w:rPr>
        <w:t>اجتماعات لجان الدراسات</w:t>
      </w:r>
    </w:p>
    <w:p w:rsidR="00F82188" w:rsidRPr="000C74F9" w:rsidRDefault="00F82188" w:rsidP="00F82188">
      <w:pPr>
        <w:rPr>
          <w:rtl/>
        </w:rPr>
      </w:pPr>
      <w:r w:rsidRPr="0093735B">
        <w:t>1</w:t>
      </w:r>
      <w:r w:rsidRPr="000C74F9">
        <w:t>.</w:t>
      </w:r>
      <w:r w:rsidRPr="0093735B">
        <w:t>2</w:t>
      </w:r>
      <w:r w:rsidRPr="000C74F9">
        <w:t>.</w:t>
      </w:r>
      <w:r w:rsidRPr="0093735B">
        <w:t>2</w:t>
      </w:r>
      <w:r w:rsidRPr="000C74F9">
        <w:t>.</w:t>
      </w:r>
      <w:r w:rsidRPr="0093735B">
        <w:t>2</w:t>
      </w:r>
      <w:r>
        <w:t>.</w:t>
      </w:r>
      <w:r w:rsidRPr="0093735B">
        <w:t>5</w:t>
      </w:r>
      <w:r>
        <w:t>.A</w:t>
      </w:r>
      <w:r w:rsidRPr="0093735B">
        <w:t>2</w:t>
      </w:r>
      <w:r w:rsidRPr="000C74F9">
        <w:rPr>
          <w:rFonts w:hint="cs"/>
          <w:rtl/>
        </w:rPr>
        <w:tab/>
        <w:t xml:space="preserve">يجوز للجنة دراسات أن </w:t>
      </w:r>
      <w:r>
        <w:rPr>
          <w:rFonts w:hint="cs"/>
          <w:rtl/>
        </w:rPr>
        <w:t xml:space="preserve">تعتمد </w:t>
      </w:r>
      <w:r w:rsidRPr="000C74F9">
        <w:rPr>
          <w:rFonts w:hint="cs"/>
          <w:rtl/>
        </w:rPr>
        <w:t xml:space="preserve">مشروع </w:t>
      </w:r>
      <w:r>
        <w:rPr>
          <w:rFonts w:hint="cs"/>
          <w:rtl/>
        </w:rPr>
        <w:t>مسألة</w:t>
      </w:r>
      <w:r w:rsidRPr="000C74F9">
        <w:rPr>
          <w:rFonts w:hint="cs"/>
          <w:rtl/>
        </w:rPr>
        <w:t xml:space="preserve"> جديدة أو مراجعة عندما تكون النصوص قد أتيحت،</w:t>
      </w:r>
      <w:r w:rsidR="00394B0D">
        <w:rPr>
          <w:rFonts w:hint="cs"/>
          <w:rtl/>
        </w:rPr>
        <w:t xml:space="preserve"> في </w:t>
      </w:r>
      <w:r w:rsidRPr="000C74F9">
        <w:rPr>
          <w:rFonts w:hint="cs"/>
          <w:rtl/>
        </w:rPr>
        <w:t>شكل ورقي و/أو</w:t>
      </w:r>
      <w:r w:rsidRPr="000C74F9">
        <w:rPr>
          <w:rFonts w:hint="eastAsia"/>
          <w:rtl/>
        </w:rPr>
        <w:t> </w:t>
      </w:r>
      <w:r w:rsidRPr="000C74F9">
        <w:rPr>
          <w:rFonts w:hint="cs"/>
          <w:rtl/>
        </w:rPr>
        <w:t>إلكتروني، قبل بدء اجتماع لجنة الدراسات.</w:t>
      </w:r>
    </w:p>
    <w:p w:rsidR="00F82188" w:rsidRPr="000C74F9" w:rsidRDefault="00F82188" w:rsidP="00F82188">
      <w:pPr>
        <w:pStyle w:val="Heading3"/>
        <w:rPr>
          <w:rtl/>
          <w:lang w:bidi="ar-SY"/>
        </w:rPr>
      </w:pPr>
      <w:r w:rsidRPr="0093735B">
        <w:rPr>
          <w:lang w:bidi="ar-SY"/>
        </w:rPr>
        <w:t>3</w:t>
      </w:r>
      <w:r w:rsidRPr="000C74F9">
        <w:rPr>
          <w:lang w:bidi="ar-SY"/>
        </w:rPr>
        <w:t>.</w:t>
      </w:r>
      <w:r w:rsidRPr="0093735B">
        <w:rPr>
          <w:lang w:bidi="ar-SY"/>
        </w:rPr>
        <w:t>2</w:t>
      </w:r>
      <w:r>
        <w:rPr>
          <w:lang w:bidi="ar-SY"/>
        </w:rPr>
        <w:t>.</w:t>
      </w:r>
      <w:r w:rsidRPr="0093735B">
        <w:t>5</w:t>
      </w:r>
      <w:r>
        <w:t>.A</w:t>
      </w:r>
      <w:r w:rsidRPr="0093735B">
        <w:t>2</w:t>
      </w:r>
      <w:r w:rsidRPr="000C74F9">
        <w:rPr>
          <w:rtl/>
          <w:lang w:bidi="ar-SY"/>
        </w:rPr>
        <w:tab/>
      </w:r>
      <w:r w:rsidRPr="000C74F9">
        <w:rPr>
          <w:rFonts w:hint="cs"/>
          <w:rtl/>
          <w:lang w:bidi="ar-SY"/>
        </w:rPr>
        <w:t>الموافقة</w:t>
      </w:r>
    </w:p>
    <w:p w:rsidR="00F82188" w:rsidRPr="00402E13" w:rsidRDefault="00F82188" w:rsidP="00F82188">
      <w:pPr>
        <w:rPr>
          <w:spacing w:val="-4"/>
          <w:rtl/>
        </w:rPr>
      </w:pPr>
      <w:r w:rsidRPr="0093735B">
        <w:t>1</w:t>
      </w:r>
      <w:r w:rsidRPr="000C74F9">
        <w:t>.</w:t>
      </w:r>
      <w:r w:rsidRPr="0093735B">
        <w:t>3</w:t>
      </w:r>
      <w:r w:rsidRPr="000C74F9">
        <w:t>.</w:t>
      </w:r>
      <w:r w:rsidRPr="0093735B">
        <w:t>2</w:t>
      </w:r>
      <w:r>
        <w:t>.</w:t>
      </w:r>
      <w:r w:rsidRPr="0093735B">
        <w:t>5</w:t>
      </w:r>
      <w:r>
        <w:t>.A</w:t>
      </w:r>
      <w:r w:rsidRPr="0093735B">
        <w:t>2</w:t>
      </w:r>
      <w:r w:rsidRPr="000C74F9">
        <w:rPr>
          <w:rFonts w:hint="cs"/>
          <w:rtl/>
        </w:rPr>
        <w:tab/>
      </w:r>
      <w:r w:rsidRPr="00402E13">
        <w:rPr>
          <w:rFonts w:hint="cs"/>
          <w:spacing w:val="-4"/>
          <w:rtl/>
        </w:rPr>
        <w:t>عندما تعتمد لجنة دراسات مشروع مسألة جديدة أو مراجعة باتباع الإجراءات الواردة</w:t>
      </w:r>
      <w:r w:rsidR="00394B0D">
        <w:rPr>
          <w:rFonts w:hint="cs"/>
          <w:spacing w:val="-4"/>
          <w:rtl/>
        </w:rPr>
        <w:t xml:space="preserve"> في </w:t>
      </w:r>
      <w:r w:rsidRPr="00402E13">
        <w:rPr>
          <w:rFonts w:hint="cs"/>
          <w:spacing w:val="-4"/>
          <w:rtl/>
        </w:rPr>
        <w:t>الفقرة</w:t>
      </w:r>
      <w:r w:rsidRPr="00402E13">
        <w:rPr>
          <w:rFonts w:hint="eastAsia"/>
          <w:spacing w:val="-4"/>
          <w:rtl/>
        </w:rPr>
        <w:t> </w:t>
      </w:r>
      <w:r w:rsidRPr="00402E13">
        <w:rPr>
          <w:spacing w:val="-4"/>
        </w:rPr>
        <w:t>2.2.5.A2</w:t>
      </w:r>
      <w:r w:rsidRPr="00402E13">
        <w:rPr>
          <w:rFonts w:hint="cs"/>
          <w:spacing w:val="-4"/>
          <w:rtl/>
        </w:rPr>
        <w:t>، يقدم النص بعدئذ إلى الدول الأعضاء للموافقة عليه.</w:t>
      </w:r>
    </w:p>
    <w:p w:rsidR="00F82188" w:rsidRPr="000C74F9" w:rsidRDefault="00F82188" w:rsidP="00F82188">
      <w:pPr>
        <w:rPr>
          <w:rtl/>
          <w:lang w:bidi="ar-EG"/>
        </w:rPr>
      </w:pPr>
      <w:r w:rsidRPr="0093735B">
        <w:t>2</w:t>
      </w:r>
      <w:r w:rsidRPr="000C74F9">
        <w:t>.</w:t>
      </w:r>
      <w:r w:rsidRPr="0093735B">
        <w:t>3</w:t>
      </w:r>
      <w:r w:rsidRPr="000C74F9">
        <w:t>.</w:t>
      </w:r>
      <w:r w:rsidRPr="0093735B">
        <w:t>2</w:t>
      </w:r>
      <w:r>
        <w:t>.</w:t>
      </w:r>
      <w:r w:rsidRPr="0093735B">
        <w:t>5</w:t>
      </w:r>
      <w:r>
        <w:t>.A</w:t>
      </w:r>
      <w:r w:rsidRPr="0093735B">
        <w:t>2</w:t>
      </w:r>
      <w:r w:rsidRPr="000C74F9">
        <w:rPr>
          <w:rFonts w:hint="cs"/>
          <w:rtl/>
        </w:rPr>
        <w:tab/>
        <w:t>يمكن التماس الموافقة على مسائل جديدة أو مراجعة:</w:t>
      </w:r>
    </w:p>
    <w:p w:rsidR="00F82188" w:rsidRPr="000C74F9" w:rsidRDefault="00F82188" w:rsidP="00F82188">
      <w:pPr>
        <w:pStyle w:val="enumlev10"/>
        <w:rPr>
          <w:rtl/>
        </w:rPr>
      </w:pPr>
      <w:r w:rsidRPr="000C74F9">
        <w:rPr>
          <w:rFonts w:hint="cs"/>
          <w:rtl/>
        </w:rPr>
        <w:t>-</w:t>
      </w:r>
      <w:r w:rsidRPr="000C74F9">
        <w:rPr>
          <w:rFonts w:hint="cs"/>
          <w:rtl/>
        </w:rPr>
        <w:tab/>
        <w:t>بمشاورة الدول الأعضاء فور اعتماد النص من جانب لجنة الدراسات المعنية؛</w:t>
      </w:r>
    </w:p>
    <w:p w:rsidR="00F82188" w:rsidRPr="000C74F9" w:rsidRDefault="00F82188" w:rsidP="00F82188">
      <w:pPr>
        <w:pStyle w:val="enumlev10"/>
        <w:rPr>
          <w:rtl/>
        </w:rPr>
      </w:pPr>
      <w:r w:rsidRPr="000C74F9">
        <w:rPr>
          <w:rFonts w:hint="cs"/>
          <w:rtl/>
        </w:rPr>
        <w:t>-</w:t>
      </w:r>
      <w:r w:rsidRPr="000C74F9">
        <w:rPr>
          <w:rFonts w:hint="cs"/>
          <w:rtl/>
        </w:rPr>
        <w:tab/>
        <w:t>إذا كان ما يبرر ذلك،</w:t>
      </w:r>
      <w:r w:rsidR="00394B0D">
        <w:rPr>
          <w:rFonts w:hint="cs"/>
          <w:rtl/>
        </w:rPr>
        <w:t xml:space="preserve"> في </w:t>
      </w:r>
      <w:r w:rsidRPr="000C74F9">
        <w:rPr>
          <w:rFonts w:hint="cs"/>
          <w:rtl/>
        </w:rPr>
        <w:t>جمعية اتصالات راديوية؛</w:t>
      </w:r>
    </w:p>
    <w:p w:rsidR="00F82188" w:rsidRPr="000C74F9" w:rsidRDefault="00F82188" w:rsidP="00F82188">
      <w:pPr>
        <w:rPr>
          <w:rtl/>
          <w:lang w:bidi="ar-EG"/>
        </w:rPr>
      </w:pPr>
      <w:r w:rsidRPr="0093735B">
        <w:t>3</w:t>
      </w:r>
      <w:r w:rsidRPr="000C74F9">
        <w:t>.</w:t>
      </w:r>
      <w:r w:rsidRPr="0093735B">
        <w:t>3</w:t>
      </w:r>
      <w:r w:rsidRPr="000C74F9">
        <w:t>.</w:t>
      </w:r>
      <w:r w:rsidRPr="0093735B">
        <w:t>2</w:t>
      </w:r>
      <w:r>
        <w:t>.</w:t>
      </w:r>
      <w:r w:rsidRPr="0093735B">
        <w:t>5</w:t>
      </w:r>
      <w:r>
        <w:t>.A</w:t>
      </w:r>
      <w:r w:rsidRPr="0093735B">
        <w:t>2</w:t>
      </w:r>
      <w:r w:rsidRPr="000C74F9">
        <w:rPr>
          <w:rFonts w:hint="cs"/>
          <w:rtl/>
        </w:rPr>
        <w:tab/>
        <w:t>تقرر لجنة الدراسات،</w:t>
      </w:r>
      <w:r w:rsidR="00394B0D">
        <w:rPr>
          <w:rFonts w:hint="cs"/>
          <w:rtl/>
        </w:rPr>
        <w:t xml:space="preserve"> في </w:t>
      </w:r>
      <w:r w:rsidRPr="000C74F9">
        <w:rPr>
          <w:rFonts w:hint="cs"/>
          <w:rtl/>
        </w:rPr>
        <w:t>الاجتماع الذي يعتمد فيه مشروع مسألة جديدة أو مراجعة أن تقدم مشروع المسألة الجديدة أو المراجعة للموافقة عليه إما</w:t>
      </w:r>
      <w:r w:rsidR="00394B0D">
        <w:rPr>
          <w:rFonts w:hint="cs"/>
          <w:rtl/>
        </w:rPr>
        <w:t xml:space="preserve"> في </w:t>
      </w:r>
      <w:r w:rsidRPr="000C74F9">
        <w:rPr>
          <w:rFonts w:hint="cs"/>
          <w:rtl/>
        </w:rPr>
        <w:t>جمعية الاتصالات الراديوية التالية أو</w:t>
      </w:r>
      <w:r w:rsidRPr="000C74F9">
        <w:rPr>
          <w:rFonts w:hint="eastAsia"/>
          <w:rtl/>
        </w:rPr>
        <w:t> </w:t>
      </w:r>
      <w:r w:rsidRPr="000C74F9">
        <w:rPr>
          <w:rFonts w:hint="cs"/>
          <w:rtl/>
        </w:rPr>
        <w:t>بمشاورة الدول الأعضاء</w:t>
      </w:r>
      <w:r w:rsidRPr="000C74F9">
        <w:rPr>
          <w:rFonts w:hint="cs"/>
          <w:rtl/>
          <w:lang w:bidi="ar-EG"/>
        </w:rPr>
        <w:t>.</w:t>
      </w:r>
    </w:p>
    <w:p w:rsidR="00F82188" w:rsidRPr="000C74F9" w:rsidRDefault="00F82188" w:rsidP="00F82188">
      <w:pPr>
        <w:rPr>
          <w:rtl/>
        </w:rPr>
      </w:pPr>
      <w:r w:rsidRPr="0093735B">
        <w:t>4</w:t>
      </w:r>
      <w:r w:rsidRPr="000C74F9">
        <w:t>.</w:t>
      </w:r>
      <w:r w:rsidRPr="0093735B">
        <w:t>3</w:t>
      </w:r>
      <w:r w:rsidRPr="000C74F9">
        <w:t>.</w:t>
      </w:r>
      <w:r w:rsidRPr="0093735B">
        <w:t>2</w:t>
      </w:r>
      <w:r>
        <w:t>.</w:t>
      </w:r>
      <w:r w:rsidRPr="0093735B">
        <w:t>5</w:t>
      </w:r>
      <w:r>
        <w:t>.A</w:t>
      </w:r>
      <w:r w:rsidRPr="0093735B">
        <w:t>2</w:t>
      </w:r>
      <w:r w:rsidRPr="000C74F9">
        <w:rPr>
          <w:rFonts w:hint="cs"/>
          <w:rtl/>
        </w:rPr>
        <w:tab/>
        <w:t>عندما يتقرر تقديم مشروع مسألة جديدة أو مراجعة إلى جمعية الاتصالات الراديوية للموافقة عليه مع</w:t>
      </w:r>
      <w:r>
        <w:rPr>
          <w:rFonts w:hint="eastAsia"/>
          <w:rtl/>
        </w:rPr>
        <w:t> </w:t>
      </w:r>
      <w:r w:rsidRPr="000C74F9">
        <w:rPr>
          <w:rFonts w:hint="cs"/>
          <w:rtl/>
        </w:rPr>
        <w:t>المسوغات المفصلة، يقوم رئيس لجنة الدراسات بإخطار المدير بذلك ويطلب إليه أن يتخذ الإجراءات الضرورية لكفالة إدراج المشروع</w:t>
      </w:r>
      <w:r w:rsidR="00394B0D">
        <w:rPr>
          <w:rFonts w:hint="cs"/>
          <w:rtl/>
        </w:rPr>
        <w:t xml:space="preserve"> في </w:t>
      </w:r>
      <w:r w:rsidRPr="000C74F9">
        <w:rPr>
          <w:rFonts w:hint="cs"/>
          <w:rtl/>
        </w:rPr>
        <w:t>جدول أعمال الجمعية.</w:t>
      </w:r>
    </w:p>
    <w:p w:rsidR="00F82188" w:rsidRPr="000C74F9" w:rsidRDefault="00F82188" w:rsidP="00F82188">
      <w:pPr>
        <w:rPr>
          <w:rtl/>
        </w:rPr>
      </w:pPr>
      <w:r w:rsidRPr="0093735B">
        <w:t>5</w:t>
      </w:r>
      <w:r w:rsidRPr="000C74F9">
        <w:t>.</w:t>
      </w:r>
      <w:r w:rsidRPr="0093735B">
        <w:t>3</w:t>
      </w:r>
      <w:r w:rsidRPr="000C74F9">
        <w:t>.</w:t>
      </w:r>
      <w:r w:rsidRPr="0093735B">
        <w:t>2</w:t>
      </w:r>
      <w:r>
        <w:t>.</w:t>
      </w:r>
      <w:r w:rsidRPr="0093735B">
        <w:t>5</w:t>
      </w:r>
      <w:r>
        <w:t>.A</w:t>
      </w:r>
      <w:r w:rsidRPr="0093735B">
        <w:t>2</w:t>
      </w:r>
      <w:r w:rsidRPr="000C74F9">
        <w:rPr>
          <w:rtl/>
        </w:rPr>
        <w:tab/>
        <w:t>عندما يتقرر تقديم مشروع مسألة جديدة أو مراجعة للموافقة عليه بواسطة المشاورة، تنطبق الشروط والإجراءات</w:t>
      </w:r>
      <w:r>
        <w:rPr>
          <w:rFonts w:hint="cs"/>
          <w:rtl/>
        </w:rPr>
        <w:t> </w:t>
      </w:r>
      <w:r w:rsidRPr="000C74F9">
        <w:rPr>
          <w:rtl/>
        </w:rPr>
        <w:t>التالية.</w:t>
      </w:r>
    </w:p>
    <w:p w:rsidR="00F82188" w:rsidRPr="000C74F9" w:rsidRDefault="00F82188" w:rsidP="00F82188">
      <w:pPr>
        <w:rPr>
          <w:rtl/>
          <w:lang w:bidi="ar-EG"/>
        </w:rPr>
      </w:pPr>
      <w:r w:rsidRPr="0093735B">
        <w:t>1</w:t>
      </w:r>
      <w:r w:rsidRPr="000C74F9">
        <w:t>.</w:t>
      </w:r>
      <w:r w:rsidRPr="0093735B">
        <w:t>5</w:t>
      </w:r>
      <w:r w:rsidRPr="000C74F9">
        <w:t>.</w:t>
      </w:r>
      <w:r w:rsidRPr="0093735B">
        <w:t>3</w:t>
      </w:r>
      <w:r w:rsidRPr="000C74F9">
        <w:t>.</w:t>
      </w:r>
      <w:r w:rsidRPr="0093735B">
        <w:t>2</w:t>
      </w:r>
      <w:r>
        <w:t>.</w:t>
      </w:r>
      <w:r w:rsidRPr="0093735B">
        <w:t>5</w:t>
      </w:r>
      <w:r>
        <w:t>.A</w:t>
      </w:r>
      <w:r w:rsidRPr="0093735B">
        <w:t>2</w:t>
      </w:r>
      <w:r w:rsidRPr="000C74F9">
        <w:rPr>
          <w:rFonts w:hint="cs"/>
          <w:rtl/>
        </w:rPr>
        <w:tab/>
        <w:t>لتطبيق إجراء الموافقة بواسطة المشاورة، يطلب المدير، خلال شهر من اعتماد لجنة الدراسات لمشروع مسألة جديدة أو مراجعة وفقاً لإحدى الطرائق الواردة</w:t>
      </w:r>
      <w:r w:rsidR="00394B0D">
        <w:rPr>
          <w:rFonts w:hint="cs"/>
          <w:rtl/>
        </w:rPr>
        <w:t xml:space="preserve"> في </w:t>
      </w:r>
      <w:r w:rsidRPr="000C74F9">
        <w:rPr>
          <w:rFonts w:hint="cs"/>
          <w:rtl/>
        </w:rPr>
        <w:t xml:space="preserve">الفقرة </w:t>
      </w:r>
      <w:r w:rsidRPr="0093735B">
        <w:t>2</w:t>
      </w:r>
      <w:r w:rsidRPr="000C74F9">
        <w:t>.</w:t>
      </w:r>
      <w:r w:rsidRPr="0093735B">
        <w:t>2</w:t>
      </w:r>
      <w:r w:rsidRPr="000C74F9">
        <w:t>.</w:t>
      </w:r>
      <w:r w:rsidRPr="0093735B">
        <w:t>13</w:t>
      </w:r>
      <w:r w:rsidRPr="000C74F9">
        <w:rPr>
          <w:rFonts w:hint="cs"/>
          <w:rtl/>
        </w:rPr>
        <w:t>، إلى جميع الدول الأعضاء أن تبين خلال شهرين ما</w:t>
      </w:r>
      <w:r w:rsidRPr="000C74F9">
        <w:rPr>
          <w:rFonts w:hint="eastAsia"/>
          <w:rtl/>
        </w:rPr>
        <w:t> </w:t>
      </w:r>
      <w:r w:rsidRPr="000C74F9">
        <w:rPr>
          <w:rFonts w:hint="cs"/>
          <w:rtl/>
        </w:rPr>
        <w:t>إذا كانت توافق أم</w:t>
      </w:r>
      <w:r w:rsidR="00394B0D">
        <w:rPr>
          <w:rFonts w:hint="cs"/>
          <w:rtl/>
        </w:rPr>
        <w:t xml:space="preserve"> لا </w:t>
      </w:r>
      <w:r w:rsidRPr="000C74F9">
        <w:rPr>
          <w:rFonts w:hint="cs"/>
          <w:rtl/>
        </w:rPr>
        <w:t>توافق على الاقتراح. ويكون هذا الطلب مصحوباً بالنص النهائي الكامل لمشروع المسألة الجديدة أو المراجعة.</w:t>
      </w:r>
    </w:p>
    <w:p w:rsidR="00F82188" w:rsidRPr="000C74F9" w:rsidRDefault="00F82188" w:rsidP="009E6975">
      <w:pPr>
        <w:rPr>
          <w:rtl/>
        </w:rPr>
      </w:pPr>
      <w:r w:rsidRPr="0093735B">
        <w:t>2</w:t>
      </w:r>
      <w:r w:rsidRPr="000C74F9">
        <w:t>.</w:t>
      </w:r>
      <w:r w:rsidRPr="0093735B">
        <w:t>5</w:t>
      </w:r>
      <w:r w:rsidRPr="000C74F9">
        <w:t>.</w:t>
      </w:r>
      <w:r w:rsidRPr="0093735B">
        <w:t>3</w:t>
      </w:r>
      <w:r w:rsidRPr="000C74F9">
        <w:t>.</w:t>
      </w:r>
      <w:r w:rsidRPr="0093735B">
        <w:t>2</w:t>
      </w:r>
      <w:r>
        <w:t>.</w:t>
      </w:r>
      <w:r w:rsidRPr="0093735B">
        <w:t>5</w:t>
      </w:r>
      <w:r>
        <w:t>.A</w:t>
      </w:r>
      <w:r w:rsidRPr="0093735B">
        <w:t>2</w:t>
      </w:r>
      <w:r w:rsidRPr="000C74F9">
        <w:rPr>
          <w:rtl/>
          <w:lang w:bidi="ar-SY"/>
        </w:rPr>
        <w:tab/>
      </w:r>
      <w:r w:rsidR="009E6975">
        <w:rPr>
          <w:rFonts w:hint="cs"/>
          <w:rtl/>
        </w:rPr>
        <w:t>يحظر</w:t>
      </w:r>
      <w:r w:rsidRPr="000C74F9">
        <w:rPr>
          <w:rFonts w:hint="cs"/>
          <w:rtl/>
        </w:rPr>
        <w:t xml:space="preserve"> المدير أيضاً أعضاء القطاع المشاركين</w:t>
      </w:r>
      <w:r w:rsidR="00394B0D">
        <w:rPr>
          <w:rFonts w:hint="cs"/>
          <w:rtl/>
        </w:rPr>
        <w:t xml:space="preserve"> في </w:t>
      </w:r>
      <w:r w:rsidRPr="000C74F9">
        <w:rPr>
          <w:rFonts w:hint="cs"/>
          <w:rtl/>
        </w:rPr>
        <w:t>أعمال لجنة الدراسات ذات الصلة بموجب أحكام المادة</w:t>
      </w:r>
      <w:r w:rsidRPr="000C74F9">
        <w:rPr>
          <w:rFonts w:hint="eastAsia"/>
          <w:rtl/>
        </w:rPr>
        <w:t> </w:t>
      </w:r>
      <w:r w:rsidRPr="0093735B">
        <w:t>19</w:t>
      </w:r>
      <w:r w:rsidRPr="000C74F9">
        <w:rPr>
          <w:rFonts w:hint="cs"/>
          <w:rtl/>
        </w:rPr>
        <w:t xml:space="preserve"> من الاتفاقية </w:t>
      </w:r>
      <w:r w:rsidRPr="000C74F9">
        <w:rPr>
          <w:rFonts w:hint="cs"/>
          <w:rtl/>
          <w:lang w:bidi="ar-EG"/>
        </w:rPr>
        <w:t>بأن</w:t>
      </w:r>
      <w:r w:rsidRPr="000C74F9">
        <w:rPr>
          <w:rFonts w:hint="cs"/>
          <w:rtl/>
        </w:rPr>
        <w:t xml:space="preserve"> الدول الأعضاء يطلب منها أن تستجيب لمشاورة بشأن </w:t>
      </w:r>
      <w:r>
        <w:rPr>
          <w:rFonts w:hint="cs"/>
          <w:rtl/>
        </w:rPr>
        <w:t>مسألة</w:t>
      </w:r>
      <w:r w:rsidRPr="000C74F9">
        <w:rPr>
          <w:rFonts w:hint="cs"/>
          <w:rtl/>
        </w:rPr>
        <w:t xml:space="preserve"> جديدة أو مراجعة مقترحة. وينبغي أن يكون هذا</w:t>
      </w:r>
      <w:r>
        <w:rPr>
          <w:rFonts w:hint="eastAsia"/>
          <w:rtl/>
        </w:rPr>
        <w:t> </w:t>
      </w:r>
      <w:r w:rsidRPr="000C74F9">
        <w:rPr>
          <w:rFonts w:hint="cs"/>
          <w:rtl/>
        </w:rPr>
        <w:t>الإخطار مصحوباً بالنصوص النهائية الكاملة، أو الأجزاء المراجعة من النصوص، للعلم بها فقط.</w:t>
      </w:r>
    </w:p>
    <w:p w:rsidR="00F82188" w:rsidRPr="000C74F9" w:rsidRDefault="00F82188" w:rsidP="00F82188">
      <w:pPr>
        <w:rPr>
          <w:rtl/>
        </w:rPr>
      </w:pPr>
      <w:r w:rsidRPr="0093735B">
        <w:t>3</w:t>
      </w:r>
      <w:r w:rsidRPr="000C74F9">
        <w:t>.</w:t>
      </w:r>
      <w:r w:rsidRPr="0093735B">
        <w:t>5</w:t>
      </w:r>
      <w:r w:rsidRPr="000C74F9">
        <w:t>.</w:t>
      </w:r>
      <w:r w:rsidRPr="0093735B">
        <w:t>3</w:t>
      </w:r>
      <w:r w:rsidRPr="000C74F9">
        <w:t>.</w:t>
      </w:r>
      <w:r w:rsidRPr="0093735B">
        <w:t>2</w:t>
      </w:r>
      <w:r>
        <w:t>.</w:t>
      </w:r>
      <w:r w:rsidRPr="0093735B">
        <w:t>5</w:t>
      </w:r>
      <w:r>
        <w:t>.A</w:t>
      </w:r>
      <w:r w:rsidRPr="0093735B">
        <w:t>2</w:t>
      </w:r>
      <w:r w:rsidRPr="000C74F9">
        <w:rPr>
          <w:rtl/>
          <w:lang w:bidi="ar-SY"/>
        </w:rPr>
        <w:tab/>
      </w:r>
      <w:r w:rsidRPr="000C74F9" w:rsidDel="00D9174C">
        <w:rPr>
          <w:rFonts w:hint="cs"/>
          <w:rtl/>
        </w:rPr>
        <w:t>إذا ما بيّن</w:t>
      </w:r>
      <w:r w:rsidRPr="000C74F9" w:rsidDel="00D9174C">
        <w:rPr>
          <w:rFonts w:hint="cs"/>
          <w:rtl/>
          <w:lang w:bidi="ar-EG"/>
        </w:rPr>
        <w:t xml:space="preserve"> </w:t>
      </w:r>
      <w:r w:rsidRPr="000C74F9" w:rsidDel="00D9174C">
        <w:sym w:font="Symbol" w:char="F025"/>
      </w:r>
      <w:r w:rsidRPr="0093735B" w:rsidDel="00D9174C">
        <w:t>70</w:t>
      </w:r>
      <w:r w:rsidRPr="000C74F9" w:rsidDel="00D9174C">
        <w:rPr>
          <w:rFonts w:hint="cs"/>
          <w:rtl/>
        </w:rPr>
        <w:t xml:space="preserve"> أو أكثر من الردود الواردة موافقة الدول الأعضاء يعتبر الاقتراح مقبولاً. وإذا لم</w:t>
      </w:r>
      <w:r w:rsidRPr="000C74F9" w:rsidDel="00D9174C">
        <w:rPr>
          <w:rFonts w:hint="eastAsia"/>
          <w:rtl/>
        </w:rPr>
        <w:t> </w:t>
      </w:r>
      <w:r w:rsidRPr="000C74F9" w:rsidDel="00D9174C">
        <w:rPr>
          <w:rFonts w:hint="cs"/>
          <w:rtl/>
        </w:rPr>
        <w:t>يقبل الاقتراح فإنه يحال ثانية إلى لجنة الدراسات.</w:t>
      </w:r>
    </w:p>
    <w:p w:rsidR="00F82188" w:rsidRPr="000C74F9" w:rsidRDefault="00F82188" w:rsidP="00F82188">
      <w:pPr>
        <w:rPr>
          <w:rtl/>
        </w:rPr>
      </w:pPr>
      <w:r w:rsidRPr="000C74F9" w:rsidDel="00D9174C">
        <w:rPr>
          <w:rFonts w:hint="cs"/>
          <w:rtl/>
        </w:rPr>
        <w:t>ويقوم المدير بجمع أي تعليقات ترد مع الردود على المشاورة ويقدمها إلى لجنة الدراسات للنظر فيها.</w:t>
      </w:r>
    </w:p>
    <w:p w:rsidR="00F82188" w:rsidRPr="000C74F9" w:rsidRDefault="00F82188" w:rsidP="00F82188">
      <w:pPr>
        <w:rPr>
          <w:rtl/>
          <w:lang w:bidi="ar-EG"/>
        </w:rPr>
      </w:pPr>
      <w:r w:rsidRPr="0093735B">
        <w:t>4</w:t>
      </w:r>
      <w:r w:rsidRPr="000C74F9">
        <w:t>.</w:t>
      </w:r>
      <w:r w:rsidRPr="0093735B">
        <w:t>5</w:t>
      </w:r>
      <w:r w:rsidRPr="000C74F9">
        <w:t>.</w:t>
      </w:r>
      <w:r w:rsidRPr="0093735B">
        <w:t>3</w:t>
      </w:r>
      <w:r w:rsidRPr="000C74F9">
        <w:t>.</w:t>
      </w:r>
      <w:r w:rsidRPr="0093735B">
        <w:t>2</w:t>
      </w:r>
      <w:r>
        <w:t>.</w:t>
      </w:r>
      <w:r w:rsidRPr="0093735B">
        <w:t>5</w:t>
      </w:r>
      <w:r>
        <w:t>.A</w:t>
      </w:r>
      <w:r w:rsidRPr="0093735B">
        <w:t>2</w:t>
      </w:r>
      <w:r w:rsidRPr="000C74F9">
        <w:rPr>
          <w:rFonts w:hint="cs"/>
          <w:rtl/>
        </w:rPr>
        <w:tab/>
      </w:r>
      <w:r w:rsidRPr="000C74F9">
        <w:rPr>
          <w:rFonts w:hint="cs"/>
          <w:rtl/>
          <w:lang w:bidi="ar-EG"/>
        </w:rPr>
        <w:t>تدعى</w:t>
      </w:r>
      <w:r w:rsidRPr="000C74F9">
        <w:rPr>
          <w:rFonts w:hint="cs"/>
          <w:rtl/>
        </w:rPr>
        <w:t xml:space="preserve"> الدول الأعضاء التي تبدي عدم الموافقة على مشروع المسألة الجديدة أو المراجعة إلى أن تبدي الأسباب التي تدعوها إلى ذلك، وينبغي دعوتها إلى أن تشارك</w:t>
      </w:r>
      <w:r w:rsidR="00394B0D">
        <w:rPr>
          <w:rFonts w:hint="cs"/>
          <w:rtl/>
        </w:rPr>
        <w:t xml:space="preserve"> في </w:t>
      </w:r>
      <w:r w:rsidRPr="000C74F9">
        <w:rPr>
          <w:rFonts w:hint="cs"/>
          <w:rtl/>
        </w:rPr>
        <w:t>عمل لجنة الدراسات وفرقها العاملة وأفرقة المهام التابعة لها عندما</w:t>
      </w:r>
      <w:r>
        <w:rPr>
          <w:rFonts w:hint="eastAsia"/>
          <w:rtl/>
        </w:rPr>
        <w:t> </w:t>
      </w:r>
      <w:r w:rsidRPr="000C74F9">
        <w:rPr>
          <w:rFonts w:hint="cs"/>
          <w:rtl/>
        </w:rPr>
        <w:t>تنظر</w:t>
      </w:r>
      <w:r w:rsidR="00394B0D">
        <w:rPr>
          <w:rFonts w:hint="cs"/>
          <w:rtl/>
        </w:rPr>
        <w:t xml:space="preserve"> في </w:t>
      </w:r>
      <w:r w:rsidRPr="000C74F9">
        <w:rPr>
          <w:rFonts w:hint="cs"/>
          <w:rtl/>
        </w:rPr>
        <w:t>المسألة.</w:t>
      </w:r>
    </w:p>
    <w:p w:rsidR="00F82188" w:rsidRPr="000C74F9" w:rsidRDefault="00F82188" w:rsidP="00F82188">
      <w:pPr>
        <w:rPr>
          <w:rtl/>
          <w:lang w:bidi="ar-EG"/>
        </w:rPr>
      </w:pPr>
      <w:r w:rsidRPr="0093735B">
        <w:rPr>
          <w:lang w:bidi="ar-EG"/>
        </w:rPr>
        <w:t>6</w:t>
      </w:r>
      <w:r w:rsidRPr="000C74F9">
        <w:rPr>
          <w:lang w:bidi="ar-EG"/>
        </w:rPr>
        <w:t>.</w:t>
      </w:r>
      <w:r w:rsidRPr="0093735B">
        <w:rPr>
          <w:lang w:bidi="ar-EG"/>
        </w:rPr>
        <w:t>3</w:t>
      </w:r>
      <w:r w:rsidRPr="000C74F9">
        <w:rPr>
          <w:lang w:bidi="ar-EG"/>
        </w:rPr>
        <w:t>.</w:t>
      </w:r>
      <w:r w:rsidRPr="0093735B">
        <w:rPr>
          <w:lang w:bidi="ar-EG"/>
        </w:rPr>
        <w:t>2</w:t>
      </w:r>
      <w:r>
        <w:rPr>
          <w:lang w:bidi="ar-EG"/>
        </w:rPr>
        <w:t>.</w:t>
      </w:r>
      <w:r w:rsidRPr="0093735B">
        <w:t>5</w:t>
      </w:r>
      <w:r>
        <w:t>.A</w:t>
      </w:r>
      <w:r w:rsidRPr="0093735B">
        <w:t>2</w:t>
      </w:r>
      <w:r w:rsidRPr="000C74F9">
        <w:rPr>
          <w:lang w:bidi="ar-EG"/>
        </w:rPr>
        <w:tab/>
      </w:r>
      <w:r w:rsidRPr="000C74F9">
        <w:rPr>
          <w:rFonts w:hint="cs"/>
          <w:rtl/>
          <w:lang w:bidi="ar-EG"/>
        </w:rPr>
        <w:t>إذا دعت الحاجة إلى إدخال بعض التعديلات الطفيفة الصياغية المحضة أو إلى تدارك حالات واضحة من</w:t>
      </w:r>
      <w:r>
        <w:rPr>
          <w:rFonts w:hint="eastAsia"/>
          <w:rtl/>
          <w:lang w:bidi="ar-EG"/>
        </w:rPr>
        <w:t> </w:t>
      </w:r>
      <w:r w:rsidRPr="000C74F9">
        <w:rPr>
          <w:rFonts w:hint="cs"/>
          <w:rtl/>
          <w:lang w:bidi="ar-EG"/>
        </w:rPr>
        <w:t>السهو أو عدم الاتساق</w:t>
      </w:r>
      <w:r w:rsidR="00394B0D">
        <w:rPr>
          <w:rFonts w:hint="cs"/>
          <w:rtl/>
          <w:lang w:bidi="ar-EG"/>
        </w:rPr>
        <w:t xml:space="preserve"> في </w:t>
      </w:r>
      <w:r w:rsidRPr="000C74F9">
        <w:rPr>
          <w:rFonts w:hint="cs"/>
          <w:rtl/>
          <w:lang w:bidi="ar-EG"/>
        </w:rPr>
        <w:t>النص المعروض للموافقة، يجوز للمدير أن يصحح هذه الأخطاء بموافقة رئيس لجنة (لجان) الدراسات ذات الصلة.</w:t>
      </w:r>
    </w:p>
    <w:p w:rsidR="00F82188" w:rsidRPr="000C74F9" w:rsidRDefault="00F82188" w:rsidP="00F82188">
      <w:pPr>
        <w:pStyle w:val="Heading3"/>
        <w:rPr>
          <w:rtl/>
          <w:lang w:bidi="ar-EG"/>
        </w:rPr>
      </w:pPr>
      <w:r w:rsidRPr="0093735B">
        <w:rPr>
          <w:lang w:bidi="ar-EG"/>
        </w:rPr>
        <w:lastRenderedPageBreak/>
        <w:t>4</w:t>
      </w:r>
      <w:r w:rsidRPr="000C74F9">
        <w:rPr>
          <w:lang w:bidi="ar-EG"/>
        </w:rPr>
        <w:t>.</w:t>
      </w:r>
      <w:r w:rsidRPr="0093735B">
        <w:rPr>
          <w:lang w:bidi="ar-EG"/>
        </w:rPr>
        <w:t>2</w:t>
      </w:r>
      <w:r>
        <w:rPr>
          <w:lang w:bidi="ar-EG"/>
        </w:rPr>
        <w:t>.</w:t>
      </w:r>
      <w:r w:rsidRPr="0093735B">
        <w:t>5</w:t>
      </w:r>
      <w:r>
        <w:t>.A</w:t>
      </w:r>
      <w:r w:rsidRPr="0093735B">
        <w:t>2</w:t>
      </w:r>
      <w:r w:rsidRPr="000C74F9">
        <w:rPr>
          <w:rtl/>
          <w:lang w:bidi="ar-EG"/>
        </w:rPr>
        <w:tab/>
      </w:r>
      <w:r w:rsidR="00FF052C">
        <w:rPr>
          <w:rFonts w:hint="cs"/>
          <w:rtl/>
          <w:lang w:bidi="ar-EG"/>
        </w:rPr>
        <w:t>ال</w:t>
      </w:r>
      <w:r>
        <w:rPr>
          <w:rFonts w:hint="cs"/>
          <w:rtl/>
          <w:lang w:bidi="ar-EG"/>
        </w:rPr>
        <w:t>تعديلات</w:t>
      </w:r>
      <w:r w:rsidRPr="000C74F9">
        <w:rPr>
          <w:rFonts w:hint="cs"/>
          <w:rtl/>
          <w:lang w:bidi="ar-EG"/>
        </w:rPr>
        <w:t xml:space="preserve"> </w:t>
      </w:r>
      <w:r w:rsidR="00FF052C">
        <w:rPr>
          <w:rFonts w:hint="cs"/>
          <w:rtl/>
          <w:lang w:bidi="ar-EG"/>
        </w:rPr>
        <w:t>ال</w:t>
      </w:r>
      <w:r w:rsidRPr="000C74F9">
        <w:rPr>
          <w:rFonts w:hint="cs"/>
          <w:rtl/>
          <w:lang w:bidi="ar-EG"/>
        </w:rPr>
        <w:t>صياغية</w:t>
      </w:r>
    </w:p>
    <w:p w:rsidR="00F82188" w:rsidRPr="000C74F9" w:rsidRDefault="00F82188" w:rsidP="00420FA2">
      <w:pPr>
        <w:rPr>
          <w:rtl/>
          <w:lang w:bidi="ar-EG"/>
        </w:rPr>
      </w:pPr>
      <w:r w:rsidRPr="0093735B">
        <w:rPr>
          <w:lang w:bidi="ar-EG"/>
        </w:rPr>
        <w:t>1</w:t>
      </w:r>
      <w:r>
        <w:rPr>
          <w:lang w:bidi="ar-EG"/>
        </w:rPr>
        <w:t>.</w:t>
      </w:r>
      <w:r w:rsidRPr="0093735B">
        <w:rPr>
          <w:lang w:bidi="ar-EG"/>
        </w:rPr>
        <w:t>4</w:t>
      </w:r>
      <w:r>
        <w:rPr>
          <w:lang w:bidi="ar-EG"/>
        </w:rPr>
        <w:t>.</w:t>
      </w:r>
      <w:r w:rsidRPr="0093735B">
        <w:rPr>
          <w:lang w:bidi="ar-EG"/>
        </w:rPr>
        <w:t>2</w:t>
      </w:r>
      <w:r>
        <w:rPr>
          <w:lang w:bidi="ar-EG"/>
        </w:rPr>
        <w:t>.</w:t>
      </w:r>
      <w:r w:rsidRPr="0093735B">
        <w:t>5</w:t>
      </w:r>
      <w:r>
        <w:t>.A</w:t>
      </w:r>
      <w:r w:rsidRPr="0093735B">
        <w:t>2</w:t>
      </w:r>
      <w:r>
        <w:rPr>
          <w:rtl/>
          <w:lang w:bidi="ar-EG"/>
        </w:rPr>
        <w:tab/>
      </w:r>
      <w:r w:rsidRPr="000C74F9">
        <w:rPr>
          <w:rFonts w:hint="cs"/>
          <w:rtl/>
          <w:lang w:bidi="ar-EG"/>
        </w:rPr>
        <w:t>تشجّع لجان دراسات الاتصالات الراديوية، حيثما كان ملائماً، على</w:t>
      </w:r>
      <w:r>
        <w:rPr>
          <w:rFonts w:hint="eastAsia"/>
          <w:rtl/>
          <w:lang w:bidi="ar-EG"/>
        </w:rPr>
        <w:t> </w:t>
      </w:r>
      <w:r w:rsidRPr="000C74F9">
        <w:rPr>
          <w:rFonts w:hint="cs"/>
          <w:rtl/>
          <w:lang w:bidi="ar-EG"/>
        </w:rPr>
        <w:t>تحديث المسائل صياغياً للتعبير عن أي تغييرات حديثة العهد، من قبيل:</w:t>
      </w:r>
    </w:p>
    <w:p w:rsidR="00F82188" w:rsidRPr="000C74F9" w:rsidRDefault="00F82188" w:rsidP="00F82188">
      <w:pPr>
        <w:pStyle w:val="enumlev10"/>
        <w:rPr>
          <w:rtl/>
          <w:lang w:bidi="ar-EG"/>
        </w:rPr>
      </w:pPr>
      <w:r w:rsidRPr="000C74F9">
        <w:rPr>
          <w:rFonts w:hint="cs"/>
          <w:rtl/>
          <w:lang w:bidi="ar-EG"/>
        </w:rPr>
        <w:t>-</w:t>
      </w:r>
      <w:r w:rsidRPr="000C74F9">
        <w:rPr>
          <w:rtl/>
          <w:lang w:bidi="ar-EG"/>
        </w:rPr>
        <w:tab/>
      </w:r>
      <w:r w:rsidRPr="000C74F9">
        <w:rPr>
          <w:rFonts w:hint="cs"/>
          <w:rtl/>
          <w:lang w:bidi="ar-EG"/>
        </w:rPr>
        <w:t>تغييرات هيكلية</w:t>
      </w:r>
      <w:r w:rsidR="00394B0D">
        <w:rPr>
          <w:rFonts w:hint="cs"/>
          <w:rtl/>
          <w:lang w:bidi="ar-EG"/>
        </w:rPr>
        <w:t xml:space="preserve"> في </w:t>
      </w:r>
      <w:r w:rsidRPr="000C74F9">
        <w:rPr>
          <w:rFonts w:hint="cs"/>
          <w:rtl/>
          <w:lang w:bidi="ar-EG"/>
        </w:rPr>
        <w:t>الاتحاد؛</w:t>
      </w:r>
    </w:p>
    <w:p w:rsidR="00F82188" w:rsidRPr="000C74F9" w:rsidRDefault="00F82188" w:rsidP="00F82188">
      <w:pPr>
        <w:pStyle w:val="enumlev10"/>
        <w:rPr>
          <w:rtl/>
          <w:lang w:bidi="ar-EG"/>
        </w:rPr>
      </w:pPr>
      <w:r w:rsidRPr="000C74F9">
        <w:rPr>
          <w:rFonts w:hint="cs"/>
          <w:rtl/>
          <w:lang w:bidi="ar-EG"/>
        </w:rPr>
        <w:t>-</w:t>
      </w:r>
      <w:r w:rsidRPr="000C74F9">
        <w:rPr>
          <w:rFonts w:hint="cs"/>
          <w:rtl/>
          <w:lang w:bidi="ar-EG"/>
        </w:rPr>
        <w:tab/>
        <w:t>إعادة ترقيم أحكام لوائح الراديو</w:t>
      </w:r>
      <w:r w:rsidRPr="0093735B">
        <w:rPr>
          <w:rStyle w:val="FootnoteReference"/>
          <w:lang w:val="en-US" w:bidi="ar-EG"/>
        </w:rPr>
        <w:footnoteReference w:customMarkFollows="1" w:id="6"/>
        <w:t>6</w:t>
      </w:r>
      <w:r w:rsidRPr="000C74F9">
        <w:rPr>
          <w:rFonts w:hint="cs"/>
          <w:rtl/>
          <w:lang w:bidi="ar-EG"/>
        </w:rPr>
        <w:t xml:space="preserve"> شريطة عدم تغيير نص هذه الأحكام؛</w:t>
      </w:r>
    </w:p>
    <w:p w:rsidR="00F82188" w:rsidRPr="000C74F9" w:rsidRDefault="00F82188" w:rsidP="00F82188">
      <w:pPr>
        <w:pStyle w:val="enumlev10"/>
        <w:rPr>
          <w:rtl/>
          <w:lang w:bidi="ar-EG"/>
        </w:rPr>
      </w:pPr>
      <w:r w:rsidRPr="000C74F9">
        <w:rPr>
          <w:rFonts w:hint="cs"/>
          <w:rtl/>
          <w:lang w:bidi="ar-EG"/>
        </w:rPr>
        <w:t>-</w:t>
      </w:r>
      <w:r w:rsidRPr="000C74F9">
        <w:rPr>
          <w:rFonts w:hint="cs"/>
          <w:rtl/>
          <w:lang w:bidi="ar-EG"/>
        </w:rPr>
        <w:tab/>
        <w:t xml:space="preserve">تحديث الإحالات المرجعية فيما بين نصوص </w:t>
      </w:r>
      <w:r w:rsidRPr="000C74F9">
        <w:rPr>
          <w:rFonts w:hint="cs"/>
          <w:rtl/>
        </w:rPr>
        <w:t>قطاع الاتصالات الراديوية</w:t>
      </w:r>
      <w:r>
        <w:rPr>
          <w:rFonts w:hint="cs"/>
          <w:rtl/>
        </w:rPr>
        <w:t>.</w:t>
      </w:r>
    </w:p>
    <w:p w:rsidR="00F82188" w:rsidRDefault="00F82188" w:rsidP="00F37E21">
      <w:pPr>
        <w:rPr>
          <w:rtl/>
          <w:lang w:bidi="ar-EG"/>
        </w:rPr>
      </w:pPr>
      <w:r w:rsidRPr="0093735B">
        <w:t>2</w:t>
      </w:r>
      <w:r w:rsidRPr="00791F60">
        <w:t>.</w:t>
      </w:r>
      <w:r w:rsidRPr="0093735B">
        <w:t>4</w:t>
      </w:r>
      <w:r w:rsidRPr="00791F60">
        <w:t>.</w:t>
      </w:r>
      <w:r w:rsidRPr="0093735B">
        <w:t>2</w:t>
      </w:r>
      <w:r>
        <w:t>.</w:t>
      </w:r>
      <w:r w:rsidRPr="0093735B">
        <w:t>5</w:t>
      </w:r>
      <w:r>
        <w:t>.A</w:t>
      </w:r>
      <w:r w:rsidRPr="0093735B">
        <w:t>2</w:t>
      </w:r>
      <w:r w:rsidRPr="00791F60">
        <w:rPr>
          <w:rtl/>
        </w:rPr>
        <w:tab/>
      </w:r>
      <w:r w:rsidRPr="000C74F9">
        <w:rPr>
          <w:rFonts w:hint="cs"/>
          <w:rtl/>
          <w:lang w:bidi="ar-EG"/>
        </w:rPr>
        <w:t xml:space="preserve">ينبغي ألا تعتبر </w:t>
      </w:r>
      <w:r>
        <w:rPr>
          <w:rFonts w:hint="cs"/>
          <w:rtl/>
          <w:lang w:bidi="ar-EG"/>
        </w:rPr>
        <w:t>التعديلات</w:t>
      </w:r>
      <w:r w:rsidRPr="000C74F9">
        <w:rPr>
          <w:rFonts w:hint="cs"/>
          <w:rtl/>
          <w:lang w:bidi="ar-EG"/>
        </w:rPr>
        <w:t xml:space="preserve"> الصياغية بمثابة مشاريع مراجعة مسائل كما تحدد</w:t>
      </w:r>
      <w:r w:rsidR="00394B0D">
        <w:rPr>
          <w:rFonts w:hint="cs"/>
          <w:rtl/>
          <w:lang w:bidi="ar-EG"/>
        </w:rPr>
        <w:t xml:space="preserve"> في </w:t>
      </w:r>
      <w:r w:rsidRPr="000C74F9">
        <w:rPr>
          <w:rFonts w:hint="cs"/>
          <w:rtl/>
          <w:lang w:bidi="ar-EG"/>
        </w:rPr>
        <w:t>الفقرتين</w:t>
      </w:r>
      <w:r>
        <w:rPr>
          <w:rFonts w:hint="cs"/>
          <w:rtl/>
          <w:lang w:bidi="ar-EG"/>
        </w:rPr>
        <w:t> </w:t>
      </w:r>
      <w:r w:rsidRPr="0093735B">
        <w:t>2</w:t>
      </w:r>
      <w:r w:rsidRPr="000C74F9">
        <w:t>.</w:t>
      </w:r>
      <w:r w:rsidRPr="0093735B">
        <w:t>2</w:t>
      </w:r>
      <w:r>
        <w:t>.</w:t>
      </w:r>
      <w:r w:rsidRPr="0093735B">
        <w:t>5</w:t>
      </w:r>
      <w:r>
        <w:t>.</w:t>
      </w:r>
      <w:r>
        <w:rPr>
          <w:lang w:bidi="ar-EG"/>
        </w:rPr>
        <w:t>A</w:t>
      </w:r>
      <w:r w:rsidRPr="0093735B">
        <w:rPr>
          <w:lang w:bidi="ar-EG"/>
        </w:rPr>
        <w:t>2</w:t>
      </w:r>
      <w:r w:rsidRPr="000C74F9">
        <w:rPr>
          <w:rFonts w:hint="cs"/>
          <w:rtl/>
          <w:lang w:bidi="ar-EG"/>
        </w:rPr>
        <w:t xml:space="preserve"> و</w:t>
      </w:r>
      <w:r w:rsidRPr="0093735B">
        <w:t>3</w:t>
      </w:r>
      <w:r w:rsidRPr="000C74F9">
        <w:t>.</w:t>
      </w:r>
      <w:r w:rsidRPr="0093735B">
        <w:t>2</w:t>
      </w:r>
      <w:r>
        <w:t>.</w:t>
      </w:r>
      <w:r w:rsidRPr="0093735B">
        <w:t>5</w:t>
      </w:r>
      <w:r>
        <w:t>.</w:t>
      </w:r>
      <w:r>
        <w:rPr>
          <w:lang w:bidi="ar-EG"/>
        </w:rPr>
        <w:t>A2</w:t>
      </w:r>
      <w:r w:rsidRPr="000C74F9">
        <w:rPr>
          <w:rFonts w:hint="cs"/>
          <w:rtl/>
          <w:lang w:bidi="ar-EG"/>
        </w:rPr>
        <w:t xml:space="preserve"> وإنما</w:t>
      </w:r>
      <w:r w:rsidR="00F37E21">
        <w:rPr>
          <w:rFonts w:hint="eastAsia"/>
          <w:rtl/>
          <w:lang w:bidi="ar-EG"/>
        </w:rPr>
        <w:t> </w:t>
      </w:r>
      <w:r w:rsidRPr="000C74F9">
        <w:rPr>
          <w:rFonts w:hint="cs"/>
          <w:rtl/>
          <w:lang w:bidi="ar-EG"/>
        </w:rPr>
        <w:t xml:space="preserve">ينبغي أن تكون كل توصية محدَّثة صياغياً مصحوبة حتى المراجعة التالية بحاشية تقول "قامت لجنة الدراسات </w:t>
      </w:r>
      <w:r w:rsidRPr="000C74F9">
        <w:rPr>
          <w:rFonts w:hint="cs"/>
          <w:i/>
          <w:iCs/>
          <w:rtl/>
          <w:lang w:bidi="ar-EG"/>
        </w:rPr>
        <w:t>(يدرج اسم لجنة الدراسات حسبما يكون ملائماً)</w:t>
      </w:r>
      <w:r w:rsidRPr="000C74F9">
        <w:rPr>
          <w:rFonts w:hint="cs"/>
          <w:rtl/>
          <w:lang w:bidi="ar-EG"/>
        </w:rPr>
        <w:t xml:space="preserve"> للاتصالات الراديوية بإدخال تعديلات صياغية على</w:t>
      </w:r>
      <w:r>
        <w:rPr>
          <w:rFonts w:hint="eastAsia"/>
          <w:rtl/>
          <w:lang w:bidi="ar-EG"/>
        </w:rPr>
        <w:t> </w:t>
      </w:r>
      <w:r w:rsidRPr="000C74F9">
        <w:rPr>
          <w:rFonts w:hint="cs"/>
          <w:rtl/>
          <w:lang w:bidi="ar-EG"/>
        </w:rPr>
        <w:t>هذه</w:t>
      </w:r>
      <w:r>
        <w:rPr>
          <w:rFonts w:hint="eastAsia"/>
          <w:rtl/>
          <w:lang w:bidi="ar-EG"/>
        </w:rPr>
        <w:t> </w:t>
      </w:r>
      <w:r w:rsidRPr="000C74F9">
        <w:rPr>
          <w:rFonts w:hint="cs"/>
          <w:rtl/>
          <w:lang w:bidi="ar-EG"/>
        </w:rPr>
        <w:t>التوصية</w:t>
      </w:r>
      <w:r w:rsidR="00394B0D">
        <w:rPr>
          <w:rFonts w:hint="cs"/>
          <w:rtl/>
          <w:lang w:bidi="ar-EG"/>
        </w:rPr>
        <w:t xml:space="preserve"> في </w:t>
      </w:r>
      <w:r w:rsidRPr="000C74F9">
        <w:rPr>
          <w:rFonts w:hint="cs"/>
          <w:rtl/>
          <w:lang w:bidi="ar-EG"/>
        </w:rPr>
        <w:t>عام (</w:t>
      </w:r>
      <w:r w:rsidRPr="000C74F9">
        <w:rPr>
          <w:rFonts w:hint="cs"/>
          <w:i/>
          <w:iCs/>
          <w:rtl/>
          <w:lang w:bidi="ar-EG"/>
        </w:rPr>
        <w:t>يدرج العام الذي أدخلت فيه التعديلات)</w:t>
      </w:r>
      <w:r w:rsidRPr="000C74F9">
        <w:rPr>
          <w:rFonts w:hint="cs"/>
          <w:rtl/>
          <w:lang w:bidi="ar-EG"/>
        </w:rPr>
        <w:t xml:space="preserve"> وفقاً للقرار</w:t>
      </w:r>
      <w:r w:rsidRPr="000C74F9">
        <w:rPr>
          <w:rFonts w:hint="eastAsia"/>
          <w:rtl/>
          <w:lang w:bidi="ar-EG"/>
        </w:rPr>
        <w:t> </w:t>
      </w:r>
      <w:r w:rsidRPr="000C74F9">
        <w:t>ITU</w:t>
      </w:r>
      <w:r w:rsidRPr="000C74F9">
        <w:noBreakHyphen/>
        <w:t>R </w:t>
      </w:r>
      <w:r w:rsidRPr="0093735B">
        <w:t>1</w:t>
      </w:r>
      <w:r w:rsidRPr="000C74F9">
        <w:rPr>
          <w:rFonts w:hint="cs"/>
          <w:rtl/>
          <w:lang w:bidi="ar-EG"/>
        </w:rPr>
        <w:t>".</w:t>
      </w:r>
    </w:p>
    <w:p w:rsidR="00F82188" w:rsidRPr="000C74F9" w:rsidRDefault="00F82188" w:rsidP="00F82188">
      <w:pPr>
        <w:rPr>
          <w:rtl/>
          <w:lang w:bidi="ar-EG"/>
        </w:rPr>
      </w:pPr>
      <w:r w:rsidRPr="0093735B">
        <w:t>3</w:t>
      </w:r>
      <w:r w:rsidRPr="00791F60">
        <w:t>.</w:t>
      </w:r>
      <w:r w:rsidRPr="0093735B">
        <w:t>4</w:t>
      </w:r>
      <w:r w:rsidRPr="00791F60">
        <w:t>.</w:t>
      </w:r>
      <w:r w:rsidRPr="0093735B">
        <w:t>2</w:t>
      </w:r>
      <w:r>
        <w:t>.</w:t>
      </w:r>
      <w:r w:rsidRPr="0093735B">
        <w:t>5</w:t>
      </w:r>
      <w:r>
        <w:t>.A</w:t>
      </w:r>
      <w:r w:rsidRPr="0093735B">
        <w:t>2</w:t>
      </w:r>
      <w:r>
        <w:rPr>
          <w:rtl/>
          <w:lang w:bidi="ar-EG"/>
        </w:rPr>
        <w:tab/>
      </w:r>
      <w:r>
        <w:rPr>
          <w:color w:val="000000"/>
          <w:rtl/>
        </w:rPr>
        <w:t xml:space="preserve">يجوز لكل لجنة دراسات أن </w:t>
      </w:r>
      <w:r>
        <w:rPr>
          <w:rFonts w:hint="cs"/>
          <w:color w:val="000000"/>
          <w:rtl/>
        </w:rPr>
        <w:t>تحدِّث</w:t>
      </w:r>
      <w:r>
        <w:rPr>
          <w:color w:val="000000"/>
          <w:rtl/>
        </w:rPr>
        <w:t xml:space="preserve"> المسائل صياغياً، وذلك </w:t>
      </w:r>
      <w:r>
        <w:rPr>
          <w:rFonts w:hint="cs"/>
          <w:color w:val="000000"/>
          <w:rtl/>
        </w:rPr>
        <w:t xml:space="preserve">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Pr>
          <w:color w:val="000000"/>
          <w:rtl/>
        </w:rPr>
        <w:t xml:space="preserve">. وفي حال رأت دولة عضو أو أكثر أن </w:t>
      </w:r>
      <w:r>
        <w:rPr>
          <w:rFonts w:hint="cs"/>
          <w:color w:val="000000"/>
          <w:rtl/>
        </w:rPr>
        <w:t>التعديل</w:t>
      </w:r>
      <w:r>
        <w:rPr>
          <w:color w:val="000000"/>
          <w:rtl/>
        </w:rPr>
        <w:t xml:space="preserve"> </w:t>
      </w:r>
      <w:r>
        <w:rPr>
          <w:rFonts w:hint="cs"/>
          <w:color w:val="000000"/>
          <w:rtl/>
        </w:rPr>
        <w:t>يت</w:t>
      </w:r>
      <w:r>
        <w:rPr>
          <w:color w:val="000000"/>
          <w:rtl/>
        </w:rPr>
        <w:t xml:space="preserve">جاوز التحديث الصياغي واعترضت </w:t>
      </w:r>
      <w:r>
        <w:rPr>
          <w:rFonts w:hint="cs"/>
          <w:color w:val="000000"/>
          <w:rtl/>
        </w:rPr>
        <w:t>عليه،</w:t>
      </w:r>
      <w:r>
        <w:rPr>
          <w:color w:val="000000"/>
          <w:rtl/>
        </w:rPr>
        <w:t xml:space="preserve"> فإنه ينبغي تطبيق إجراءات الاعتماد والموافقة المتعلقة بمشاريع المراجعة المحددة</w:t>
      </w:r>
      <w:r w:rsidR="00394B0D">
        <w:rPr>
          <w:color w:val="000000"/>
          <w:rtl/>
        </w:rPr>
        <w:t xml:space="preserve"> في </w:t>
      </w:r>
      <w:r>
        <w:rPr>
          <w:color w:val="000000"/>
          <w:rtl/>
        </w:rPr>
        <w:t xml:space="preserve">الفقرتين </w:t>
      </w:r>
      <w:r w:rsidRPr="0093735B">
        <w:t>2</w:t>
      </w:r>
      <w:r w:rsidRPr="000C74F9">
        <w:t>.</w:t>
      </w:r>
      <w:r w:rsidRPr="0093735B">
        <w:t>2</w:t>
      </w:r>
      <w:r>
        <w:t>.</w:t>
      </w:r>
      <w:r w:rsidRPr="0093735B">
        <w:t>5</w:t>
      </w:r>
      <w:r>
        <w:t>.</w:t>
      </w:r>
      <w:r>
        <w:rPr>
          <w:lang w:bidi="ar-EG"/>
        </w:rPr>
        <w:t>A2</w:t>
      </w:r>
      <w:r w:rsidRPr="000C74F9">
        <w:rPr>
          <w:rFonts w:hint="cs"/>
          <w:rtl/>
          <w:lang w:bidi="ar-EG"/>
        </w:rPr>
        <w:t xml:space="preserve"> و</w:t>
      </w:r>
      <w:r w:rsidRPr="0093735B">
        <w:t>3</w:t>
      </w:r>
      <w:r w:rsidRPr="000C74F9">
        <w:t>.</w:t>
      </w:r>
      <w:r w:rsidRPr="0093735B">
        <w:t>2</w:t>
      </w:r>
      <w:r>
        <w:t>.</w:t>
      </w:r>
      <w:r w:rsidRPr="0093735B">
        <w:t>5</w:t>
      </w:r>
      <w:r>
        <w:t>.</w:t>
      </w:r>
      <w:r>
        <w:rPr>
          <w:lang w:bidi="ar-EG"/>
        </w:rPr>
        <w:t>A2</w:t>
      </w:r>
      <w:r>
        <w:rPr>
          <w:rFonts w:hint="cs"/>
          <w:color w:val="000000"/>
          <w:rtl/>
        </w:rPr>
        <w:t>.</w:t>
      </w:r>
    </w:p>
    <w:p w:rsidR="00F82188" w:rsidRPr="000C74F9" w:rsidRDefault="00F82188" w:rsidP="00F82188">
      <w:pPr>
        <w:pStyle w:val="Heading2"/>
        <w:rPr>
          <w:rtl/>
        </w:rPr>
      </w:pPr>
      <w:bookmarkStart w:id="79" w:name="_Toc433822512"/>
      <w:bookmarkStart w:id="80" w:name="_Toc433825503"/>
      <w:bookmarkStart w:id="81" w:name="_Toc433828418"/>
      <w:r w:rsidRPr="0093735B">
        <w:t>3</w:t>
      </w:r>
      <w:r>
        <w:t>.</w:t>
      </w:r>
      <w:r w:rsidRPr="0093735B">
        <w:t>5</w:t>
      </w:r>
      <w:r>
        <w:t>.A</w:t>
      </w:r>
      <w:r w:rsidRPr="0093735B">
        <w:t>2</w:t>
      </w:r>
      <w:r w:rsidRPr="000C74F9">
        <w:rPr>
          <w:rtl/>
        </w:rPr>
        <w:tab/>
      </w:r>
      <w:r w:rsidRPr="000C74F9">
        <w:rPr>
          <w:rFonts w:hint="cs"/>
          <w:rtl/>
        </w:rPr>
        <w:t>الإلغاء</w:t>
      </w:r>
      <w:bookmarkEnd w:id="79"/>
      <w:bookmarkEnd w:id="80"/>
      <w:bookmarkEnd w:id="81"/>
    </w:p>
    <w:p w:rsidR="00F82188" w:rsidRPr="000C74F9" w:rsidRDefault="00F82188" w:rsidP="00F82188">
      <w:pPr>
        <w:rPr>
          <w:rtl/>
          <w:lang w:bidi="ar-EG"/>
        </w:rPr>
      </w:pPr>
      <w:r w:rsidRPr="0093735B">
        <w:t>1</w:t>
      </w:r>
      <w:r w:rsidRPr="000C74F9">
        <w:t>.</w:t>
      </w:r>
      <w:r w:rsidRPr="0093735B">
        <w:t>3</w:t>
      </w:r>
      <w:r>
        <w:t>.</w:t>
      </w:r>
      <w:r w:rsidRPr="0093735B">
        <w:t>5</w:t>
      </w:r>
      <w:r>
        <w:t>.A</w:t>
      </w:r>
      <w:r w:rsidRPr="0093735B">
        <w:t>2</w:t>
      </w:r>
      <w:r w:rsidRPr="000C74F9">
        <w:rPr>
          <w:rtl/>
          <w:lang w:bidi="ar-EG"/>
        </w:rPr>
        <w:tab/>
      </w:r>
      <w:r w:rsidRPr="000C74F9">
        <w:rPr>
          <w:rFonts w:hint="cs"/>
          <w:rtl/>
          <w:lang w:bidi="ar-EG"/>
        </w:rPr>
        <w:t>تحدد</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لجنة</w:t>
      </w:r>
      <w:r w:rsidRPr="000C74F9">
        <w:rPr>
          <w:rtl/>
          <w:lang w:bidi="ar-EG"/>
        </w:rPr>
        <w:t xml:space="preserve"> </w:t>
      </w:r>
      <w:r w:rsidRPr="000C74F9">
        <w:rPr>
          <w:rFonts w:hint="cs"/>
          <w:rtl/>
          <w:lang w:bidi="ar-EG"/>
        </w:rPr>
        <w:t>دراسات</w:t>
      </w:r>
      <w:r w:rsidRPr="000C74F9">
        <w:rPr>
          <w:rtl/>
          <w:lang w:bidi="ar-EG"/>
        </w:rPr>
        <w:t xml:space="preserve"> </w:t>
      </w:r>
      <w:r w:rsidRPr="000C74F9">
        <w:rPr>
          <w:rFonts w:hint="cs"/>
          <w:rtl/>
          <w:lang w:bidi="ar-EG"/>
        </w:rPr>
        <w:t>للمدير</w:t>
      </w:r>
      <w:r w:rsidRPr="000C74F9">
        <w:rPr>
          <w:rtl/>
          <w:lang w:bidi="ar-EG"/>
        </w:rPr>
        <w:t xml:space="preserve"> </w:t>
      </w:r>
      <w:r w:rsidRPr="000C74F9">
        <w:rPr>
          <w:rFonts w:hint="cs"/>
          <w:rtl/>
          <w:lang w:bidi="ar-EG"/>
        </w:rPr>
        <w:t>المسائل</w:t>
      </w:r>
      <w:r w:rsidRPr="000C74F9">
        <w:rPr>
          <w:rtl/>
          <w:lang w:bidi="ar-EG"/>
        </w:rPr>
        <w:t xml:space="preserve"> </w:t>
      </w:r>
      <w:r w:rsidRPr="000C74F9">
        <w:rPr>
          <w:rFonts w:hint="cs"/>
          <w:rtl/>
          <w:lang w:bidi="ar-EG"/>
        </w:rPr>
        <w:t>التي</w:t>
      </w:r>
      <w:r w:rsidRPr="000C74F9">
        <w:rPr>
          <w:rtl/>
          <w:lang w:bidi="ar-EG"/>
        </w:rPr>
        <w:t xml:space="preserve"> </w:t>
      </w:r>
      <w:r w:rsidRPr="000C74F9">
        <w:rPr>
          <w:rFonts w:hint="cs"/>
          <w:rtl/>
          <w:lang w:bidi="ar-EG"/>
        </w:rPr>
        <w:t>يمكن</w:t>
      </w:r>
      <w:r w:rsidRPr="000C74F9">
        <w:rPr>
          <w:rtl/>
          <w:lang w:bidi="ar-EG"/>
        </w:rPr>
        <w:t xml:space="preserve"> </w:t>
      </w:r>
      <w:r w:rsidRPr="000C74F9">
        <w:rPr>
          <w:rFonts w:hint="cs"/>
          <w:rtl/>
          <w:lang w:bidi="ar-EG"/>
        </w:rPr>
        <w:t>إلغاؤها</w:t>
      </w:r>
      <w:r w:rsidRPr="000C74F9">
        <w:rPr>
          <w:rtl/>
          <w:lang w:bidi="ar-EG"/>
        </w:rPr>
        <w:t xml:space="preserve"> </w:t>
      </w:r>
      <w:r w:rsidRPr="000C74F9">
        <w:rPr>
          <w:rFonts w:hint="cs"/>
          <w:rtl/>
          <w:lang w:bidi="ar-EG"/>
        </w:rPr>
        <w:t>بسبب</w:t>
      </w:r>
      <w:r w:rsidRPr="000C74F9">
        <w:rPr>
          <w:rtl/>
          <w:lang w:bidi="ar-EG"/>
        </w:rPr>
        <w:t xml:space="preserve"> </w:t>
      </w:r>
      <w:r w:rsidRPr="000C74F9">
        <w:rPr>
          <w:rFonts w:hint="cs"/>
          <w:rtl/>
          <w:lang w:bidi="ar-EG"/>
        </w:rPr>
        <w:t>استكمال</w:t>
      </w:r>
      <w:r w:rsidRPr="000C74F9">
        <w:rPr>
          <w:rtl/>
          <w:lang w:bidi="ar-EG"/>
        </w:rPr>
        <w:t xml:space="preserve"> </w:t>
      </w:r>
      <w:r w:rsidRPr="000C74F9">
        <w:rPr>
          <w:rFonts w:hint="cs"/>
          <w:rtl/>
          <w:lang w:bidi="ar-EG"/>
        </w:rPr>
        <w:t>دراستها</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لأنه</w:t>
      </w:r>
      <w:r w:rsidRPr="000C74F9">
        <w:rPr>
          <w:rtl/>
          <w:lang w:bidi="ar-EG"/>
        </w:rPr>
        <w:t xml:space="preserve"> </w:t>
      </w:r>
      <w:r w:rsidRPr="000C74F9">
        <w:rPr>
          <w:rFonts w:hint="cs"/>
          <w:rtl/>
          <w:lang w:bidi="ar-EG"/>
        </w:rPr>
        <w:t>لم</w:t>
      </w:r>
      <w:r w:rsidRPr="000C74F9">
        <w:rPr>
          <w:rtl/>
          <w:lang w:bidi="ar-EG"/>
        </w:rPr>
        <w:t xml:space="preserve"> </w:t>
      </w:r>
      <w:r w:rsidRPr="000C74F9">
        <w:rPr>
          <w:rFonts w:hint="cs"/>
          <w:rtl/>
          <w:lang w:bidi="ar-EG"/>
        </w:rPr>
        <w:t>يعد</w:t>
      </w:r>
      <w:r w:rsidRPr="000C74F9">
        <w:rPr>
          <w:rtl/>
          <w:lang w:bidi="ar-EG"/>
        </w:rPr>
        <w:t xml:space="preserve"> </w:t>
      </w:r>
      <w:r w:rsidRPr="000C74F9">
        <w:rPr>
          <w:rFonts w:hint="cs"/>
          <w:rtl/>
          <w:lang w:bidi="ar-EG"/>
        </w:rPr>
        <w:t>لها</w:t>
      </w:r>
      <w:r w:rsidRPr="000C74F9">
        <w:rPr>
          <w:rtl/>
          <w:lang w:bidi="ar-EG"/>
        </w:rPr>
        <w:t xml:space="preserve"> </w:t>
      </w:r>
      <w:r w:rsidRPr="000C74F9">
        <w:rPr>
          <w:rFonts w:hint="cs"/>
          <w:rtl/>
          <w:lang w:bidi="ar-EG"/>
        </w:rPr>
        <w:t>ضرورة</w:t>
      </w:r>
      <w:r w:rsidRPr="000C74F9">
        <w:rPr>
          <w:rtl/>
          <w:lang w:bidi="ar-EG"/>
        </w:rPr>
        <w:t xml:space="preserve"> </w:t>
      </w:r>
      <w:r w:rsidRPr="000C74F9">
        <w:rPr>
          <w:rFonts w:hint="cs"/>
          <w:rtl/>
          <w:lang w:bidi="ar-EG"/>
        </w:rPr>
        <w:t>أو</w:t>
      </w:r>
      <w:r>
        <w:rPr>
          <w:rFonts w:hint="eastAsia"/>
          <w:rtl/>
          <w:lang w:bidi="ar-EG"/>
        </w:rPr>
        <w:t> </w:t>
      </w:r>
      <w:r w:rsidRPr="000C74F9">
        <w:rPr>
          <w:rFonts w:hint="cs"/>
          <w:rtl/>
          <w:lang w:bidi="ar-EG"/>
        </w:rPr>
        <w:t>حلت</w:t>
      </w:r>
      <w:r w:rsidRPr="000C74F9">
        <w:rPr>
          <w:rtl/>
          <w:lang w:bidi="ar-EG"/>
        </w:rPr>
        <w:t xml:space="preserve"> </w:t>
      </w:r>
      <w:r w:rsidRPr="000C74F9">
        <w:rPr>
          <w:rFonts w:hint="cs"/>
          <w:rtl/>
          <w:lang w:bidi="ar-EG"/>
        </w:rPr>
        <w:t>محلها</w:t>
      </w:r>
      <w:r w:rsidRPr="000C74F9">
        <w:rPr>
          <w:rtl/>
          <w:lang w:bidi="ar-EG"/>
        </w:rPr>
        <w:t xml:space="preserve"> </w:t>
      </w:r>
      <w:r w:rsidRPr="000C74F9">
        <w:rPr>
          <w:rFonts w:hint="cs"/>
          <w:rtl/>
          <w:lang w:bidi="ar-EG"/>
        </w:rPr>
        <w:t>مسائل</w:t>
      </w:r>
      <w:r w:rsidRPr="000C74F9">
        <w:rPr>
          <w:rtl/>
          <w:lang w:bidi="ar-EG"/>
        </w:rPr>
        <w:t xml:space="preserve"> </w:t>
      </w:r>
      <w:r w:rsidRPr="000C74F9">
        <w:rPr>
          <w:rFonts w:hint="cs"/>
          <w:rtl/>
          <w:lang w:bidi="ar-EG"/>
        </w:rPr>
        <w:t>أخرى</w:t>
      </w:r>
      <w:r w:rsidRPr="000C74F9">
        <w:rPr>
          <w:rtl/>
          <w:lang w:bidi="ar-EG"/>
        </w:rPr>
        <w:t xml:space="preserve">. </w:t>
      </w:r>
      <w:r w:rsidRPr="000C74F9">
        <w:rPr>
          <w:rFonts w:hint="cs"/>
          <w:rtl/>
          <w:lang w:bidi="ar-EG"/>
        </w:rPr>
        <w:t>وينبغي لقرارات حذف المسائل أن تأخذ</w:t>
      </w:r>
      <w:r w:rsidR="00394B0D">
        <w:rPr>
          <w:rFonts w:hint="cs"/>
          <w:rtl/>
          <w:lang w:bidi="ar-EG"/>
        </w:rPr>
        <w:t xml:space="preserve"> في </w:t>
      </w:r>
      <w:r w:rsidRPr="000C74F9">
        <w:rPr>
          <w:rFonts w:hint="cs"/>
          <w:rtl/>
          <w:lang w:bidi="ar-EG"/>
        </w:rPr>
        <w:t xml:space="preserve">الحسبان مدى تقدم تكنولوجيا الاتصالات الذي قد يختلف من بلد لآخر ومن إقليم لآخر. </w:t>
      </w:r>
    </w:p>
    <w:p w:rsidR="00F82188" w:rsidRPr="000C74F9" w:rsidRDefault="00F82188" w:rsidP="00F82188">
      <w:pPr>
        <w:rPr>
          <w:rtl/>
          <w:lang w:bidi="ar-EG"/>
        </w:rPr>
      </w:pPr>
      <w:r w:rsidRPr="0093735B">
        <w:t>2</w:t>
      </w:r>
      <w:r w:rsidRPr="000C74F9">
        <w:t>.</w:t>
      </w:r>
      <w:r w:rsidRPr="0093735B">
        <w:t>3</w:t>
      </w:r>
      <w:r>
        <w:t>.</w:t>
      </w:r>
      <w:r w:rsidRPr="0093735B">
        <w:t>5</w:t>
      </w:r>
      <w:r>
        <w:t>.A</w:t>
      </w:r>
      <w:r w:rsidRPr="0093735B">
        <w:t>2</w:t>
      </w:r>
      <w:r w:rsidRPr="000C74F9">
        <w:rPr>
          <w:rtl/>
          <w:lang w:bidi="ar-EG"/>
        </w:rPr>
        <w:tab/>
      </w:r>
      <w:r w:rsidRPr="000C74F9">
        <w:rPr>
          <w:rFonts w:hint="cs"/>
          <w:rtl/>
          <w:lang w:bidi="ar-EG"/>
        </w:rPr>
        <w:t>تكون عملية حذف مسائل قائمة</w:t>
      </w:r>
      <w:r w:rsidR="00394B0D">
        <w:rPr>
          <w:rFonts w:hint="cs"/>
          <w:rtl/>
          <w:lang w:bidi="ar-EG"/>
        </w:rPr>
        <w:t xml:space="preserve"> في </w:t>
      </w:r>
      <w:r w:rsidRPr="000C74F9">
        <w:rPr>
          <w:rFonts w:hint="cs"/>
          <w:rtl/>
          <w:lang w:bidi="ar-EG"/>
        </w:rPr>
        <w:t>مرحلتين:</w:t>
      </w:r>
    </w:p>
    <w:p w:rsidR="00F82188" w:rsidRPr="000C74F9" w:rsidRDefault="00F82188" w:rsidP="00F82188">
      <w:pPr>
        <w:pStyle w:val="enumlev10"/>
        <w:rPr>
          <w:rtl/>
          <w:lang w:bidi="ar-EG"/>
        </w:rPr>
      </w:pPr>
      <w:r w:rsidRPr="000C74F9">
        <w:rPr>
          <w:rFonts w:hint="cs"/>
          <w:rtl/>
          <w:lang w:bidi="ar-EG"/>
        </w:rPr>
        <w:t>-</w:t>
      </w:r>
      <w:r w:rsidRPr="000C74F9">
        <w:rPr>
          <w:rtl/>
          <w:lang w:bidi="ar-EG"/>
        </w:rPr>
        <w:tab/>
      </w:r>
      <w:r w:rsidRPr="000C74F9">
        <w:rPr>
          <w:rFonts w:hint="cs"/>
          <w:rtl/>
        </w:rPr>
        <w:t>اتفاق لجنة الدراسات على الحذف</w:t>
      </w:r>
      <w:r w:rsidRPr="000C74F9">
        <w:rPr>
          <w:rtl/>
        </w:rPr>
        <w:t xml:space="preserve"> </w:t>
      </w:r>
      <w:r w:rsidRPr="000C74F9">
        <w:rPr>
          <w:rFonts w:hint="cs"/>
          <w:rtl/>
        </w:rPr>
        <w:t>إ</w:t>
      </w:r>
      <w:r w:rsidRPr="000C74F9">
        <w:rPr>
          <w:rtl/>
        </w:rPr>
        <w:t xml:space="preserve">ذا لم يعترض عليه أي </w:t>
      </w:r>
      <w:r w:rsidRPr="000C74F9">
        <w:rPr>
          <w:rFonts w:hint="cs"/>
          <w:rtl/>
        </w:rPr>
        <w:t>وفد</w:t>
      </w:r>
      <w:r w:rsidRPr="000C74F9">
        <w:rPr>
          <w:rtl/>
        </w:rPr>
        <w:t xml:space="preserve"> يمثل دولة عضواً يشارك</w:t>
      </w:r>
      <w:r w:rsidR="00394B0D">
        <w:rPr>
          <w:rtl/>
        </w:rPr>
        <w:t xml:space="preserve"> في </w:t>
      </w:r>
      <w:r w:rsidRPr="000C74F9">
        <w:rPr>
          <w:rtl/>
        </w:rPr>
        <w:t>الاجتماع</w:t>
      </w:r>
      <w:r w:rsidRPr="000C74F9">
        <w:rPr>
          <w:rFonts w:hint="cs"/>
          <w:rtl/>
        </w:rPr>
        <w:t>؛</w:t>
      </w:r>
    </w:p>
    <w:p w:rsidR="00F82188" w:rsidRPr="000C74F9" w:rsidRDefault="00F82188" w:rsidP="00F82188">
      <w:pPr>
        <w:pStyle w:val="enumlev10"/>
        <w:rPr>
          <w:rtl/>
          <w:lang w:bidi="ar-EG"/>
        </w:rPr>
      </w:pPr>
      <w:r w:rsidRPr="000C74F9">
        <w:rPr>
          <w:rFonts w:hint="cs"/>
          <w:rtl/>
          <w:lang w:bidi="ar-EG"/>
        </w:rPr>
        <w:t>-</w:t>
      </w:r>
      <w:r w:rsidRPr="000C74F9">
        <w:rPr>
          <w:rFonts w:hint="cs"/>
          <w:rtl/>
          <w:lang w:bidi="ar-EG"/>
        </w:rPr>
        <w:tab/>
        <w:t xml:space="preserve">وبعد هذا الاتفاق على الحذف، اتفاق الدول الأعضاء، بالتشاور، على </w:t>
      </w:r>
      <w:r w:rsidRPr="000C74F9">
        <w:rPr>
          <w:rFonts w:hint="cs"/>
          <w:rtl/>
        </w:rPr>
        <w:t>الحذف، أو</w:t>
      </w:r>
      <w:r w:rsidRPr="000C74F9">
        <w:rPr>
          <w:rtl/>
        </w:rPr>
        <w:t xml:space="preserve"> </w:t>
      </w:r>
      <w:r w:rsidRPr="000C74F9">
        <w:rPr>
          <w:rFonts w:hint="cs"/>
          <w:rtl/>
        </w:rPr>
        <w:t>التقدم</w:t>
      </w:r>
      <w:r w:rsidRPr="000C74F9">
        <w:rPr>
          <w:rtl/>
        </w:rPr>
        <w:t xml:space="preserve"> </w:t>
      </w:r>
      <w:r w:rsidRPr="000C74F9">
        <w:rPr>
          <w:rFonts w:hint="cs"/>
          <w:rtl/>
        </w:rPr>
        <w:t>بمقترحات</w:t>
      </w:r>
      <w:r w:rsidRPr="000C74F9">
        <w:rPr>
          <w:rtl/>
        </w:rPr>
        <w:t xml:space="preserve"> </w:t>
      </w:r>
      <w:r w:rsidRPr="000C74F9">
        <w:rPr>
          <w:rFonts w:hint="cs"/>
          <w:rtl/>
        </w:rPr>
        <w:t>ذات</w:t>
      </w:r>
      <w:r w:rsidRPr="000C74F9">
        <w:rPr>
          <w:rtl/>
        </w:rPr>
        <w:t xml:space="preserve"> </w:t>
      </w:r>
      <w:r w:rsidRPr="000C74F9">
        <w:rPr>
          <w:rFonts w:hint="cs"/>
          <w:rtl/>
        </w:rPr>
        <w:t>صلة</w:t>
      </w:r>
      <w:r w:rsidRPr="000C74F9">
        <w:rPr>
          <w:rtl/>
        </w:rPr>
        <w:t xml:space="preserve"> </w:t>
      </w:r>
      <w:r w:rsidRPr="000C74F9">
        <w:rPr>
          <w:rFonts w:hint="cs"/>
          <w:rtl/>
        </w:rPr>
        <w:t>إلى</w:t>
      </w:r>
      <w:r>
        <w:rPr>
          <w:rFonts w:hint="cs"/>
          <w:rtl/>
        </w:rPr>
        <w:t> </w:t>
      </w:r>
      <w:r w:rsidRPr="000C74F9">
        <w:rPr>
          <w:rFonts w:hint="cs"/>
          <w:rtl/>
        </w:rPr>
        <w:t>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التالية</w:t>
      </w:r>
      <w:r w:rsidRPr="000C74F9">
        <w:rPr>
          <w:rtl/>
        </w:rPr>
        <w:t xml:space="preserve"> </w:t>
      </w:r>
      <w:r w:rsidRPr="000C74F9">
        <w:rPr>
          <w:rFonts w:hint="cs"/>
          <w:rtl/>
        </w:rPr>
        <w:t>مع</w:t>
      </w:r>
      <w:r w:rsidRPr="000C74F9">
        <w:rPr>
          <w:rtl/>
        </w:rPr>
        <w:t xml:space="preserve"> </w:t>
      </w:r>
      <w:r w:rsidRPr="000C74F9">
        <w:rPr>
          <w:rFonts w:hint="cs"/>
          <w:rtl/>
        </w:rPr>
        <w:t>بيان</w:t>
      </w:r>
      <w:r w:rsidRPr="000C74F9">
        <w:rPr>
          <w:rtl/>
        </w:rPr>
        <w:t xml:space="preserve"> </w:t>
      </w:r>
      <w:r w:rsidRPr="000C74F9">
        <w:rPr>
          <w:rFonts w:hint="cs"/>
          <w:rtl/>
        </w:rPr>
        <w:t>المبرر</w:t>
      </w:r>
      <w:r w:rsidRPr="000C74F9">
        <w:rPr>
          <w:rtl/>
        </w:rPr>
        <w:t xml:space="preserve"> </w:t>
      </w:r>
      <w:r w:rsidRPr="000C74F9">
        <w:rPr>
          <w:rFonts w:hint="cs"/>
          <w:rtl/>
        </w:rPr>
        <w:t>لاتخاذ</w:t>
      </w:r>
      <w:r w:rsidRPr="000C74F9">
        <w:rPr>
          <w:rtl/>
        </w:rPr>
        <w:t xml:space="preserve"> </w:t>
      </w:r>
      <w:r w:rsidRPr="000C74F9">
        <w:rPr>
          <w:rFonts w:hint="cs"/>
          <w:rtl/>
        </w:rPr>
        <w:t>الإجراء</w:t>
      </w:r>
      <w:r w:rsidRPr="000C74F9">
        <w:rPr>
          <w:rtl/>
        </w:rPr>
        <w:t>.</w:t>
      </w:r>
    </w:p>
    <w:p w:rsidR="00F82188" w:rsidRPr="000C74F9" w:rsidRDefault="00F82188" w:rsidP="00F82188">
      <w:pPr>
        <w:rPr>
          <w:rtl/>
          <w:lang w:bidi="ar-EG"/>
        </w:rPr>
      </w:pPr>
      <w:r w:rsidRPr="000C74F9">
        <w:rPr>
          <w:rFonts w:hint="cs"/>
          <w:rtl/>
          <w:lang w:bidi="ar-EG"/>
        </w:rPr>
        <w:t>وتمكن الموافقة على إلغاء المسائل بالتشاور لدى استعمال الإجراءات الموصوفة</w:t>
      </w:r>
      <w:r w:rsidR="00394B0D">
        <w:rPr>
          <w:rFonts w:hint="cs"/>
          <w:rtl/>
          <w:lang w:bidi="ar-EG"/>
        </w:rPr>
        <w:t xml:space="preserve"> في </w:t>
      </w:r>
      <w:r w:rsidRPr="000C74F9">
        <w:rPr>
          <w:rFonts w:hint="cs"/>
          <w:rtl/>
          <w:lang w:bidi="ar-EG"/>
        </w:rPr>
        <w:t>الفقرة</w:t>
      </w:r>
      <w:r w:rsidRPr="000C74F9">
        <w:rPr>
          <w:rFonts w:hint="eastAsia"/>
          <w:rtl/>
          <w:lang w:bidi="ar-EG"/>
        </w:rPr>
        <w:t> </w:t>
      </w:r>
      <w:r w:rsidRPr="0093735B">
        <w:t>3</w:t>
      </w:r>
      <w:r w:rsidRPr="000C74F9">
        <w:t>.</w:t>
      </w:r>
      <w:r w:rsidRPr="0093735B">
        <w:t>2</w:t>
      </w:r>
      <w:r>
        <w:t>.</w:t>
      </w:r>
      <w:r w:rsidRPr="0093735B">
        <w:t>5</w:t>
      </w:r>
      <w:r>
        <w:t>.A</w:t>
      </w:r>
      <w:r w:rsidRPr="0093735B">
        <w:t>2</w:t>
      </w:r>
      <w:r w:rsidRPr="000C74F9">
        <w:rPr>
          <w:rFonts w:hint="cs"/>
          <w:rtl/>
          <w:lang w:bidi="ar-EG"/>
        </w:rPr>
        <w:t>. ويمكن إدراج هذه المسائل المقترح إلغائها</w:t>
      </w:r>
      <w:r w:rsidR="00394B0D">
        <w:rPr>
          <w:rFonts w:hint="cs"/>
          <w:rtl/>
          <w:lang w:bidi="ar-EG"/>
        </w:rPr>
        <w:t xml:space="preserve"> في </w:t>
      </w:r>
      <w:r w:rsidRPr="000C74F9">
        <w:rPr>
          <w:rFonts w:hint="cs"/>
          <w:rtl/>
          <w:lang w:bidi="ar-EG"/>
        </w:rPr>
        <w:t xml:space="preserve">نفس النشرة الإدارية التي تتناول مشاريع </w:t>
      </w:r>
      <w:r>
        <w:rPr>
          <w:rFonts w:hint="cs"/>
          <w:rtl/>
          <w:lang w:bidi="ar-EG"/>
        </w:rPr>
        <w:t>المسائل</w:t>
      </w:r>
      <w:r w:rsidRPr="000C74F9">
        <w:rPr>
          <w:rFonts w:hint="cs"/>
          <w:rtl/>
          <w:lang w:bidi="ar-EG"/>
        </w:rPr>
        <w:t xml:space="preserve"> بموجب أي من هذه الإجراءات.</w:t>
      </w:r>
    </w:p>
    <w:p w:rsidR="00F82188" w:rsidRPr="000C74F9" w:rsidRDefault="00F82188" w:rsidP="00F82188">
      <w:pPr>
        <w:pStyle w:val="Heading1"/>
        <w:rPr>
          <w:rtl/>
        </w:rPr>
      </w:pPr>
      <w:bookmarkStart w:id="82" w:name="_Toc433822513"/>
      <w:bookmarkStart w:id="83" w:name="_Toc433825504"/>
      <w:bookmarkStart w:id="84" w:name="_Toc433828419"/>
      <w:r w:rsidRPr="0093735B">
        <w:t>6</w:t>
      </w:r>
      <w:r>
        <w:t>.A</w:t>
      </w:r>
      <w:r w:rsidRPr="0093735B">
        <w:t>2</w:t>
      </w:r>
      <w:r w:rsidRPr="000C74F9">
        <w:rPr>
          <w:rtl/>
        </w:rPr>
        <w:tab/>
      </w:r>
      <w:r w:rsidRPr="000C74F9">
        <w:rPr>
          <w:rFonts w:hint="cs"/>
          <w:rtl/>
        </w:rPr>
        <w:t>توصيات قطاع الاتصالات الراديوية</w:t>
      </w:r>
      <w:bookmarkEnd w:id="82"/>
      <w:bookmarkEnd w:id="83"/>
      <w:bookmarkEnd w:id="84"/>
    </w:p>
    <w:p w:rsidR="00F82188" w:rsidRPr="000C74F9" w:rsidRDefault="00F82188" w:rsidP="00F82188">
      <w:pPr>
        <w:pStyle w:val="Heading2"/>
        <w:rPr>
          <w:rtl/>
        </w:rPr>
      </w:pPr>
      <w:bookmarkStart w:id="85" w:name="_Toc433822514"/>
      <w:bookmarkStart w:id="86" w:name="_Toc433825505"/>
      <w:bookmarkStart w:id="87" w:name="_Toc433828420"/>
      <w:r w:rsidRPr="0093735B">
        <w:t>1</w:t>
      </w:r>
      <w:r>
        <w:t>.</w:t>
      </w:r>
      <w:r w:rsidRPr="0093735B">
        <w:t>6</w:t>
      </w:r>
      <w:r>
        <w:t>.A</w:t>
      </w:r>
      <w:r w:rsidRPr="0093735B">
        <w:t>2</w:t>
      </w:r>
      <w:r w:rsidRPr="000C74F9">
        <w:rPr>
          <w:rtl/>
        </w:rPr>
        <w:tab/>
      </w:r>
      <w:r w:rsidRPr="000C74F9">
        <w:rPr>
          <w:rFonts w:hint="cs"/>
          <w:rtl/>
        </w:rPr>
        <w:t>تعريف</w:t>
      </w:r>
      <w:bookmarkEnd w:id="85"/>
      <w:bookmarkEnd w:id="86"/>
      <w:bookmarkEnd w:id="87"/>
    </w:p>
    <w:p w:rsidR="00F82188" w:rsidRPr="000C74F9" w:rsidRDefault="00F82188" w:rsidP="00F82188">
      <w:pPr>
        <w:rPr>
          <w:rtl/>
        </w:rPr>
      </w:pPr>
      <w:r w:rsidRPr="000C74F9">
        <w:rPr>
          <w:rFonts w:hint="eastAsia"/>
          <w:rtl/>
        </w:rPr>
        <w:t>هي</w:t>
      </w:r>
      <w:r w:rsidRPr="000C74F9">
        <w:rPr>
          <w:rtl/>
        </w:rPr>
        <w:t xml:space="preserve"> </w:t>
      </w:r>
      <w:r w:rsidRPr="000C74F9">
        <w:rPr>
          <w:rFonts w:hint="eastAsia"/>
          <w:rtl/>
        </w:rPr>
        <w:t>إجابة</w:t>
      </w:r>
      <w:r w:rsidRPr="000C74F9">
        <w:rPr>
          <w:rtl/>
        </w:rPr>
        <w:t xml:space="preserve"> </w:t>
      </w:r>
      <w:r w:rsidRPr="000C74F9">
        <w:rPr>
          <w:rFonts w:hint="eastAsia"/>
          <w:rtl/>
        </w:rPr>
        <w:t>على</w:t>
      </w:r>
      <w:r w:rsidRPr="000C74F9">
        <w:rPr>
          <w:rtl/>
        </w:rPr>
        <w:t xml:space="preserve"> </w:t>
      </w:r>
      <w:r w:rsidRPr="000C74F9">
        <w:rPr>
          <w:rFonts w:hint="eastAsia"/>
          <w:rtl/>
        </w:rPr>
        <w:t>مسألة</w:t>
      </w:r>
      <w:r w:rsidRPr="000C74F9">
        <w:rPr>
          <w:rtl/>
        </w:rPr>
        <w:t xml:space="preserve"> </w:t>
      </w:r>
      <w:r w:rsidRPr="000C74F9">
        <w:rPr>
          <w:rFonts w:hint="eastAsia"/>
          <w:rtl/>
        </w:rPr>
        <w:t>أو</w:t>
      </w:r>
      <w:r w:rsidRPr="000C74F9">
        <w:rPr>
          <w:rtl/>
        </w:rPr>
        <w:t xml:space="preserve"> </w:t>
      </w:r>
      <w:r w:rsidRPr="000C74F9">
        <w:rPr>
          <w:rFonts w:hint="eastAsia"/>
          <w:rtl/>
        </w:rPr>
        <w:t>جزء</w:t>
      </w:r>
      <w:r w:rsidRPr="000C74F9">
        <w:rPr>
          <w:rtl/>
        </w:rPr>
        <w:t xml:space="preserve"> (أجزاء) </w:t>
      </w:r>
      <w:r w:rsidRPr="000C74F9">
        <w:rPr>
          <w:rFonts w:hint="eastAsia"/>
          <w:rtl/>
        </w:rPr>
        <w:t>من</w:t>
      </w:r>
      <w:r w:rsidRPr="000C74F9">
        <w:rPr>
          <w:rtl/>
        </w:rPr>
        <w:t xml:space="preserve"> </w:t>
      </w:r>
      <w:r w:rsidRPr="000C74F9">
        <w:rPr>
          <w:rFonts w:hint="eastAsia"/>
          <w:rtl/>
        </w:rPr>
        <w:t>مسألة،</w:t>
      </w:r>
      <w:r w:rsidRPr="000C74F9">
        <w:rPr>
          <w:rtl/>
        </w:rPr>
        <w:t xml:space="preserve"> أو على </w:t>
      </w:r>
      <w:r w:rsidRPr="000C74F9">
        <w:rPr>
          <w:rFonts w:hint="cs"/>
          <w:rtl/>
        </w:rPr>
        <w:t>مواضيع</w:t>
      </w:r>
      <w:r w:rsidRPr="000C74F9">
        <w:rPr>
          <w:rtl/>
        </w:rPr>
        <w:t xml:space="preserve"> مشار إليها</w:t>
      </w:r>
      <w:r w:rsidR="00394B0D">
        <w:rPr>
          <w:rtl/>
        </w:rPr>
        <w:t xml:space="preserve"> في </w:t>
      </w:r>
      <w:r w:rsidRPr="000C74F9">
        <w:rPr>
          <w:rtl/>
        </w:rPr>
        <w:t xml:space="preserve">الفقرة </w:t>
      </w:r>
      <w:r w:rsidRPr="0093735B">
        <w:t>2</w:t>
      </w:r>
      <w:r w:rsidRPr="000C74F9">
        <w:t>.</w:t>
      </w:r>
      <w:r w:rsidRPr="0093735B">
        <w:t>1</w:t>
      </w:r>
      <w:r w:rsidRPr="000C74F9">
        <w:t>.</w:t>
      </w:r>
      <w:r w:rsidRPr="0093735B">
        <w:t>3</w:t>
      </w:r>
      <w:r>
        <w:t>.A</w:t>
      </w:r>
      <w:r w:rsidRPr="0093735B">
        <w:t>1</w:t>
      </w:r>
      <w:r w:rsidRPr="000C74F9">
        <w:rPr>
          <w:rtl/>
        </w:rPr>
        <w:t xml:space="preserve"> </w:t>
      </w:r>
      <w:r>
        <w:rPr>
          <w:rFonts w:hint="cs"/>
          <w:rtl/>
          <w:lang w:bidi="ar-EG"/>
        </w:rPr>
        <w:t xml:space="preserve">من الملحق </w:t>
      </w:r>
      <w:r w:rsidRPr="0093735B">
        <w:rPr>
          <w:lang w:bidi="ar-EG"/>
        </w:rPr>
        <w:t>1</w:t>
      </w:r>
      <w:r>
        <w:rPr>
          <w:rFonts w:hint="cs"/>
          <w:rtl/>
        </w:rPr>
        <w:t xml:space="preserve"> </w:t>
      </w:r>
      <w:r w:rsidRPr="000C74F9">
        <w:rPr>
          <w:rtl/>
        </w:rPr>
        <w:t>توفر</w:t>
      </w:r>
      <w:r w:rsidRPr="000C74F9">
        <w:rPr>
          <w:rFonts w:hint="eastAsia"/>
          <w:rtl/>
        </w:rPr>
        <w:t>،</w:t>
      </w:r>
      <w:r w:rsidR="00394B0D">
        <w:rPr>
          <w:rtl/>
        </w:rPr>
        <w:t xml:space="preserve"> في </w:t>
      </w:r>
      <w:r w:rsidRPr="000C74F9">
        <w:rPr>
          <w:rFonts w:hint="eastAsia"/>
          <w:rtl/>
        </w:rPr>
        <w:t>نطاق</w:t>
      </w:r>
      <w:r w:rsidRPr="000C74F9">
        <w:rPr>
          <w:rtl/>
        </w:rPr>
        <w:t xml:space="preserve"> </w:t>
      </w:r>
      <w:r w:rsidRPr="000C74F9">
        <w:rPr>
          <w:rFonts w:hint="eastAsia"/>
          <w:rtl/>
        </w:rPr>
        <w:t>المعارف</w:t>
      </w:r>
      <w:r w:rsidRPr="000C74F9">
        <w:rPr>
          <w:rtl/>
        </w:rPr>
        <w:t xml:space="preserve"> </w:t>
      </w:r>
      <w:r w:rsidRPr="000C74F9">
        <w:rPr>
          <w:rFonts w:hint="eastAsia"/>
          <w:rtl/>
        </w:rPr>
        <w:t>القائمة،</w:t>
      </w:r>
      <w:r w:rsidRPr="000C74F9">
        <w:rPr>
          <w:rtl/>
        </w:rPr>
        <w:t xml:space="preserve"> </w:t>
      </w:r>
      <w:r w:rsidRPr="000C74F9">
        <w:rPr>
          <w:rFonts w:hint="eastAsia"/>
          <w:rtl/>
        </w:rPr>
        <w:t>والبحوث،</w:t>
      </w:r>
      <w:r w:rsidRPr="000C74F9">
        <w:rPr>
          <w:rtl/>
        </w:rPr>
        <w:t xml:space="preserve"> </w:t>
      </w:r>
      <w:r w:rsidRPr="000C74F9">
        <w:rPr>
          <w:rFonts w:hint="eastAsia"/>
          <w:rtl/>
        </w:rPr>
        <w:t>والمعلومات</w:t>
      </w:r>
      <w:r w:rsidRPr="000C74F9">
        <w:rPr>
          <w:rtl/>
        </w:rPr>
        <w:t xml:space="preserve"> </w:t>
      </w:r>
      <w:r w:rsidRPr="000C74F9">
        <w:rPr>
          <w:rFonts w:hint="eastAsia"/>
          <w:rtl/>
        </w:rPr>
        <w:t>المتاحة،</w:t>
      </w:r>
      <w:r w:rsidRPr="000C74F9">
        <w:rPr>
          <w:rtl/>
        </w:rPr>
        <w:t xml:space="preserve"> </w:t>
      </w:r>
      <w:r w:rsidRPr="000C74F9">
        <w:rPr>
          <w:rFonts w:hint="eastAsia"/>
          <w:rtl/>
        </w:rPr>
        <w:t>بمواصفات</w:t>
      </w:r>
      <w:r w:rsidRPr="000C74F9">
        <w:rPr>
          <w:rtl/>
        </w:rPr>
        <w:t xml:space="preserve"> موصى </w:t>
      </w:r>
      <w:r w:rsidRPr="000C74F9">
        <w:rPr>
          <w:rFonts w:hint="eastAsia"/>
          <w:rtl/>
        </w:rPr>
        <w:t>بها</w:t>
      </w:r>
      <w:r w:rsidRPr="000C74F9">
        <w:rPr>
          <w:rFonts w:hint="cs"/>
          <w:rtl/>
        </w:rPr>
        <w:t>،</w:t>
      </w:r>
      <w:r w:rsidRPr="000C74F9">
        <w:rPr>
          <w:rtl/>
        </w:rPr>
        <w:t xml:space="preserve"> ومتطلبات، </w:t>
      </w:r>
      <w:r w:rsidRPr="000C74F9">
        <w:rPr>
          <w:rFonts w:hint="cs"/>
          <w:rtl/>
        </w:rPr>
        <w:t xml:space="preserve">أو </w:t>
      </w:r>
      <w:r w:rsidRPr="000C74F9">
        <w:rPr>
          <w:rFonts w:hint="eastAsia"/>
          <w:rtl/>
        </w:rPr>
        <w:t>بيانات</w:t>
      </w:r>
      <w:r w:rsidRPr="000C74F9">
        <w:rPr>
          <w:rtl/>
        </w:rPr>
        <w:t xml:space="preserve"> أو </w:t>
      </w:r>
      <w:r w:rsidRPr="000C74F9">
        <w:rPr>
          <w:rFonts w:hint="eastAsia"/>
          <w:rtl/>
        </w:rPr>
        <w:t>إرشادات</w:t>
      </w:r>
      <w:r w:rsidRPr="000C74F9">
        <w:rPr>
          <w:rFonts w:hint="cs"/>
          <w:rtl/>
        </w:rPr>
        <w:t xml:space="preserve"> </w:t>
      </w:r>
      <w:r w:rsidRPr="000C74F9">
        <w:rPr>
          <w:rFonts w:hint="eastAsia"/>
          <w:rtl/>
        </w:rPr>
        <w:t>لوسائل</w:t>
      </w:r>
      <w:r w:rsidRPr="000C74F9">
        <w:rPr>
          <w:rtl/>
        </w:rPr>
        <w:t xml:space="preserve"> موصى بها للاضطلاع بمهمة محددة؛ أو </w:t>
      </w:r>
      <w:r w:rsidRPr="000C74F9">
        <w:rPr>
          <w:rFonts w:hint="eastAsia"/>
          <w:rtl/>
        </w:rPr>
        <w:t>إجراءات</w:t>
      </w:r>
      <w:r w:rsidRPr="000C74F9">
        <w:rPr>
          <w:rtl/>
        </w:rPr>
        <w:t xml:space="preserve"> موصى بها بشأن تطبيق محدد</w:t>
      </w:r>
      <w:r w:rsidRPr="000C74F9">
        <w:rPr>
          <w:rFonts w:hint="cs"/>
          <w:rtl/>
        </w:rPr>
        <w:t>،</w:t>
      </w:r>
      <w:r w:rsidRPr="000C74F9">
        <w:rPr>
          <w:rtl/>
        </w:rPr>
        <w:t xml:space="preserve"> وتعتبر كافية للاستخدام كأساس </w:t>
      </w:r>
      <w:r w:rsidRPr="000C74F9">
        <w:rPr>
          <w:rFonts w:hint="eastAsia"/>
          <w:rtl/>
        </w:rPr>
        <w:t>للتعاون</w:t>
      </w:r>
      <w:r w:rsidRPr="000C74F9">
        <w:rPr>
          <w:rtl/>
        </w:rPr>
        <w:t xml:space="preserve"> </w:t>
      </w:r>
      <w:r w:rsidRPr="000C74F9">
        <w:rPr>
          <w:rFonts w:hint="eastAsia"/>
          <w:rtl/>
        </w:rPr>
        <w:t>الدولي</w:t>
      </w:r>
      <w:r w:rsidR="00394B0D">
        <w:rPr>
          <w:rtl/>
        </w:rPr>
        <w:t xml:space="preserve"> في </w:t>
      </w:r>
      <w:r w:rsidRPr="000C74F9">
        <w:rPr>
          <w:rFonts w:hint="eastAsia"/>
          <w:rtl/>
        </w:rPr>
        <w:t>سياق</w:t>
      </w:r>
      <w:r w:rsidRPr="000C74F9">
        <w:rPr>
          <w:rtl/>
        </w:rPr>
        <w:t xml:space="preserve"> </w:t>
      </w:r>
      <w:r w:rsidRPr="000C74F9">
        <w:rPr>
          <w:rFonts w:hint="eastAsia"/>
          <w:rtl/>
        </w:rPr>
        <w:t>ما</w:t>
      </w:r>
      <w:r w:rsidRPr="000C74F9">
        <w:rPr>
          <w:rFonts w:hint="cs"/>
          <w:rtl/>
        </w:rPr>
        <w:t>،</w:t>
      </w:r>
      <w:r w:rsidR="00394B0D">
        <w:rPr>
          <w:rtl/>
        </w:rPr>
        <w:t xml:space="preserve"> في </w:t>
      </w:r>
      <w:r w:rsidRPr="000C74F9">
        <w:rPr>
          <w:rFonts w:hint="eastAsia"/>
          <w:rtl/>
        </w:rPr>
        <w:t>مجال</w:t>
      </w:r>
      <w:r w:rsidRPr="000C74F9">
        <w:rPr>
          <w:rtl/>
        </w:rPr>
        <w:t xml:space="preserve"> </w:t>
      </w:r>
      <w:r w:rsidRPr="000C74F9">
        <w:rPr>
          <w:rFonts w:hint="eastAsia"/>
          <w:rtl/>
        </w:rPr>
        <w:t>الاتصالات</w:t>
      </w:r>
      <w:r w:rsidRPr="000C74F9">
        <w:rPr>
          <w:rtl/>
        </w:rPr>
        <w:t xml:space="preserve"> </w:t>
      </w:r>
      <w:r w:rsidRPr="000C74F9">
        <w:rPr>
          <w:rFonts w:hint="eastAsia"/>
          <w:rtl/>
        </w:rPr>
        <w:t>الراديوية</w:t>
      </w:r>
      <w:r w:rsidRPr="000C74F9">
        <w:rPr>
          <w:rFonts w:hint="cs"/>
          <w:rtl/>
        </w:rPr>
        <w:t>.</w:t>
      </w:r>
    </w:p>
    <w:p w:rsidR="00F82188" w:rsidRPr="000C74F9" w:rsidRDefault="00F82188" w:rsidP="00420FA2">
      <w:pPr>
        <w:rPr>
          <w:rtl/>
          <w:lang w:bidi="ar-EG"/>
        </w:rPr>
      </w:pPr>
      <w:r w:rsidRPr="000C74F9">
        <w:rPr>
          <w:rFonts w:hint="cs"/>
          <w:rtl/>
        </w:rPr>
        <w:lastRenderedPageBreak/>
        <w:t>ونتيجة إجراء مزيد من الدراسات، ومع مراعاة التطورات والمعارف الجديدة</w:t>
      </w:r>
      <w:r w:rsidR="00394B0D">
        <w:rPr>
          <w:rFonts w:hint="cs"/>
          <w:rtl/>
        </w:rPr>
        <w:t xml:space="preserve"> في </w:t>
      </w:r>
      <w:r w:rsidRPr="000C74F9">
        <w:rPr>
          <w:rFonts w:hint="cs"/>
          <w:rtl/>
        </w:rPr>
        <w:t xml:space="preserve">ميدان الاتصالات، فإن من المنتظر مراجعة التوصيات وتحديثها (انظر </w:t>
      </w:r>
      <w:r w:rsidRPr="000C74F9">
        <w:rPr>
          <w:rFonts w:hint="cs"/>
          <w:rtl/>
          <w:lang w:bidi="ar-SY"/>
        </w:rPr>
        <w:t>الفقرة</w:t>
      </w:r>
      <w:r w:rsidRPr="000C74F9">
        <w:rPr>
          <w:rFonts w:hint="cs"/>
          <w:rtl/>
        </w:rPr>
        <w:t xml:space="preserve"> </w:t>
      </w:r>
      <w:r w:rsidRPr="0093735B">
        <w:t>2</w:t>
      </w:r>
      <w:r>
        <w:t>.</w:t>
      </w:r>
      <w:r w:rsidRPr="0093735B">
        <w:t>6</w:t>
      </w:r>
      <w:r>
        <w:t>.A</w:t>
      </w:r>
      <w:r w:rsidRPr="0093735B">
        <w:t>2</w:t>
      </w:r>
      <w:r w:rsidRPr="000C74F9">
        <w:rPr>
          <w:rFonts w:hint="cs"/>
          <w:rtl/>
          <w:lang w:bidi="ar-EG"/>
        </w:rPr>
        <w:t>). ومع</w:t>
      </w:r>
      <w:r w:rsidRPr="000C74F9">
        <w:rPr>
          <w:rtl/>
          <w:lang w:bidi="ar-EG"/>
        </w:rPr>
        <w:t xml:space="preserve"> </w:t>
      </w:r>
      <w:r w:rsidRPr="000C74F9">
        <w:rPr>
          <w:rFonts w:hint="cs"/>
          <w:rtl/>
          <w:lang w:bidi="ar-EG"/>
        </w:rPr>
        <w:t>ذلك</w:t>
      </w:r>
      <w:r w:rsidRPr="000C74F9">
        <w:rPr>
          <w:rtl/>
          <w:lang w:bidi="ar-EG"/>
        </w:rPr>
        <w:t xml:space="preserve"> </w:t>
      </w:r>
      <w:r w:rsidRPr="000C74F9">
        <w:rPr>
          <w:rFonts w:hint="cs"/>
          <w:rtl/>
          <w:lang w:bidi="ar-EG"/>
        </w:rPr>
        <w:t>ورغبة</w:t>
      </w:r>
      <w:r w:rsidR="00394B0D">
        <w:rPr>
          <w:rtl/>
          <w:lang w:bidi="ar-EG"/>
        </w:rPr>
        <w:t xml:space="preserve"> في </w:t>
      </w:r>
      <w:r w:rsidRPr="000C74F9">
        <w:rPr>
          <w:rFonts w:hint="cs"/>
          <w:rtl/>
          <w:lang w:bidi="ar-EG"/>
        </w:rPr>
        <w:t>الاستقرار،</w:t>
      </w:r>
      <w:r w:rsidRPr="000C74F9">
        <w:rPr>
          <w:rtl/>
          <w:lang w:bidi="ar-EG"/>
        </w:rPr>
        <w:t xml:space="preserve"> </w:t>
      </w:r>
      <w:r w:rsidRPr="000C74F9">
        <w:rPr>
          <w:rFonts w:hint="cs"/>
          <w:rtl/>
          <w:lang w:bidi="ar-EG"/>
        </w:rPr>
        <w:t>ينبغي</w:t>
      </w:r>
      <w:r w:rsidRPr="000C74F9">
        <w:rPr>
          <w:rtl/>
          <w:lang w:bidi="ar-EG"/>
        </w:rPr>
        <w:t xml:space="preserve"> </w:t>
      </w:r>
      <w:r w:rsidRPr="000C74F9">
        <w:rPr>
          <w:rFonts w:hint="cs"/>
          <w:rtl/>
          <w:lang w:bidi="ar-EG"/>
        </w:rPr>
        <w:t>ألا</w:t>
      </w:r>
      <w:r w:rsidRPr="000C74F9">
        <w:rPr>
          <w:rtl/>
          <w:lang w:bidi="ar-EG"/>
        </w:rPr>
        <w:t xml:space="preserve"> </w:t>
      </w:r>
      <w:r w:rsidRPr="000C74F9">
        <w:rPr>
          <w:rFonts w:hint="cs"/>
          <w:rtl/>
          <w:lang w:bidi="ar-EG"/>
        </w:rPr>
        <w:t>تراجع</w:t>
      </w:r>
      <w:r w:rsidRPr="000C74F9">
        <w:rPr>
          <w:rtl/>
          <w:lang w:bidi="ar-EG"/>
        </w:rPr>
        <w:t xml:space="preserve"> </w:t>
      </w:r>
      <w:r w:rsidRPr="000C74F9">
        <w:rPr>
          <w:rFonts w:hint="cs"/>
          <w:rtl/>
          <w:lang w:bidi="ar-EG"/>
        </w:rPr>
        <w:t>التوصيات</w:t>
      </w:r>
      <w:r w:rsidRPr="000C74F9">
        <w:rPr>
          <w:rtl/>
          <w:lang w:bidi="ar-EG"/>
        </w:rPr>
        <w:t xml:space="preserve"> </w:t>
      </w:r>
      <w:r w:rsidRPr="000C74F9">
        <w:rPr>
          <w:rFonts w:hint="cs"/>
          <w:rtl/>
          <w:lang w:bidi="ar-EG"/>
        </w:rPr>
        <w:t>عادة</w:t>
      </w:r>
      <w:r w:rsidRPr="000C74F9">
        <w:rPr>
          <w:rtl/>
          <w:lang w:bidi="ar-EG"/>
        </w:rPr>
        <w:t xml:space="preserve"> </w:t>
      </w:r>
      <w:r w:rsidRPr="000C74F9">
        <w:rPr>
          <w:rFonts w:hint="cs"/>
          <w:rtl/>
          <w:lang w:bidi="ar-EG"/>
        </w:rPr>
        <w:t>بوتيرة</w:t>
      </w:r>
      <w:r w:rsidRPr="000C74F9">
        <w:rPr>
          <w:rtl/>
          <w:lang w:bidi="ar-EG"/>
        </w:rPr>
        <w:t xml:space="preserve"> </w:t>
      </w:r>
      <w:r w:rsidRPr="000C74F9">
        <w:rPr>
          <w:rFonts w:hint="cs"/>
          <w:rtl/>
          <w:lang w:bidi="ar-EG"/>
        </w:rPr>
        <w:t>تتجاوز</w:t>
      </w:r>
      <w:r w:rsidRPr="000C74F9">
        <w:rPr>
          <w:rtl/>
          <w:lang w:bidi="ar-EG"/>
        </w:rPr>
        <w:t xml:space="preserve"> </w:t>
      </w:r>
      <w:r w:rsidRPr="000C74F9">
        <w:rPr>
          <w:rFonts w:hint="cs"/>
          <w:rtl/>
          <w:lang w:bidi="ar-EG"/>
        </w:rPr>
        <w:t>مرة</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سنتين</w:t>
      </w:r>
      <w:r w:rsidRPr="000C74F9">
        <w:rPr>
          <w:rtl/>
          <w:lang w:bidi="ar-EG"/>
        </w:rPr>
        <w:t xml:space="preserve"> </w:t>
      </w:r>
      <w:r w:rsidRPr="000C74F9">
        <w:rPr>
          <w:rFonts w:hint="cs"/>
          <w:rtl/>
          <w:lang w:bidi="ar-EG"/>
        </w:rPr>
        <w:t>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تكن</w:t>
      </w:r>
      <w:r w:rsidRPr="000C74F9">
        <w:rPr>
          <w:rtl/>
          <w:lang w:bidi="ar-EG"/>
        </w:rPr>
        <w:t xml:space="preserve"> </w:t>
      </w:r>
      <w:r w:rsidRPr="000C74F9">
        <w:rPr>
          <w:rFonts w:hint="cs"/>
          <w:rtl/>
          <w:lang w:bidi="ar-EG"/>
        </w:rPr>
        <w:t>الحاجة</w:t>
      </w:r>
      <w:r w:rsidRPr="000C74F9">
        <w:rPr>
          <w:rtl/>
          <w:lang w:bidi="ar-EG"/>
        </w:rPr>
        <w:t xml:space="preserve"> </w:t>
      </w:r>
      <w:r w:rsidRPr="000C74F9">
        <w:rPr>
          <w:rFonts w:hint="cs"/>
          <w:rtl/>
          <w:lang w:bidi="ar-EG"/>
        </w:rPr>
        <w:t>ملحّة</w:t>
      </w:r>
      <w:r w:rsidRPr="000C74F9">
        <w:rPr>
          <w:rtl/>
          <w:lang w:bidi="ar-EG"/>
        </w:rPr>
        <w:t xml:space="preserve"> </w:t>
      </w:r>
      <w:r w:rsidRPr="000C74F9">
        <w:rPr>
          <w:rFonts w:hint="cs"/>
          <w:rtl/>
          <w:lang w:bidi="ar-EG"/>
        </w:rPr>
        <w:t>إلى</w:t>
      </w:r>
      <w:r w:rsidRPr="000C74F9">
        <w:rPr>
          <w:rtl/>
          <w:lang w:bidi="ar-EG"/>
        </w:rPr>
        <w:t xml:space="preserve"> </w:t>
      </w:r>
      <w:r w:rsidRPr="000C74F9">
        <w:rPr>
          <w:rFonts w:hint="cs"/>
          <w:rtl/>
          <w:lang w:bidi="ar-EG"/>
        </w:rPr>
        <w:t>المراجعة</w:t>
      </w:r>
      <w:r w:rsidRPr="000C74F9">
        <w:rPr>
          <w:rtl/>
          <w:lang w:bidi="ar-EG"/>
        </w:rPr>
        <w:t xml:space="preserve"> </w:t>
      </w:r>
      <w:r w:rsidRPr="000C74F9">
        <w:rPr>
          <w:rFonts w:hint="cs"/>
          <w:rtl/>
          <w:lang w:bidi="ar-EG"/>
        </w:rPr>
        <w:t>المقترحة،</w:t>
      </w:r>
      <w:r w:rsidRPr="000C74F9">
        <w:rPr>
          <w:rtl/>
          <w:lang w:bidi="ar-EG"/>
        </w:rPr>
        <w:t xml:space="preserve"> </w:t>
      </w:r>
      <w:r w:rsidRPr="000C74F9">
        <w:rPr>
          <w:rFonts w:hint="cs"/>
          <w:rtl/>
          <w:lang w:bidi="ar-EG"/>
        </w:rPr>
        <w:t>والتي</w:t>
      </w:r>
      <w:r w:rsidRPr="000C74F9">
        <w:rPr>
          <w:rtl/>
          <w:lang w:bidi="ar-EG"/>
        </w:rPr>
        <w:t xml:space="preserve"> </w:t>
      </w:r>
      <w:r w:rsidRPr="000C74F9">
        <w:rPr>
          <w:rFonts w:hint="cs"/>
          <w:rtl/>
          <w:lang w:bidi="ar-EG"/>
        </w:rPr>
        <w:t>تستكمل</w:t>
      </w:r>
      <w:r w:rsidRPr="000C74F9">
        <w:rPr>
          <w:rtl/>
          <w:lang w:bidi="ar-EG"/>
        </w:rPr>
        <w:t xml:space="preserve"> </w:t>
      </w:r>
      <w:r w:rsidRPr="000C74F9">
        <w:rPr>
          <w:rFonts w:hint="cs"/>
          <w:rtl/>
          <w:lang w:bidi="ar-EG"/>
        </w:rPr>
        <w:t>ولا</w:t>
      </w:r>
      <w:r w:rsidRPr="000C74F9">
        <w:rPr>
          <w:rtl/>
          <w:lang w:bidi="ar-EG"/>
        </w:rPr>
        <w:t xml:space="preserve"> </w:t>
      </w:r>
      <w:r w:rsidRPr="000C74F9">
        <w:rPr>
          <w:rFonts w:hint="cs"/>
          <w:rtl/>
          <w:lang w:bidi="ar-EG"/>
        </w:rPr>
        <w:t>تغيّر</w:t>
      </w:r>
      <w:r w:rsidRPr="000C74F9">
        <w:rPr>
          <w:rtl/>
          <w:lang w:bidi="ar-EG"/>
        </w:rPr>
        <w:t xml:space="preserve"> </w:t>
      </w:r>
      <w:r w:rsidRPr="000C74F9">
        <w:rPr>
          <w:rFonts w:hint="cs"/>
          <w:rtl/>
          <w:lang w:bidi="ar-EG"/>
        </w:rPr>
        <w:t>الاتفاق</w:t>
      </w:r>
      <w:r w:rsidRPr="000C74F9">
        <w:rPr>
          <w:rtl/>
          <w:lang w:bidi="ar-EG"/>
        </w:rPr>
        <w:t xml:space="preserve"> </w:t>
      </w:r>
      <w:r w:rsidRPr="000C74F9">
        <w:rPr>
          <w:rFonts w:hint="cs"/>
          <w:rtl/>
          <w:lang w:bidi="ar-EG"/>
        </w:rPr>
        <w:t>الذي</w:t>
      </w:r>
      <w:r w:rsidRPr="000C74F9">
        <w:rPr>
          <w:rtl/>
          <w:lang w:bidi="ar-EG"/>
        </w:rPr>
        <w:t xml:space="preserve"> </w:t>
      </w:r>
      <w:r w:rsidRPr="000C74F9">
        <w:rPr>
          <w:rFonts w:hint="cs"/>
          <w:rtl/>
          <w:lang w:bidi="ar-EG"/>
        </w:rPr>
        <w:t>تم</w:t>
      </w:r>
      <w:r w:rsidRPr="000C74F9">
        <w:rPr>
          <w:rtl/>
          <w:lang w:bidi="ar-EG"/>
        </w:rPr>
        <w:t xml:space="preserve"> </w:t>
      </w:r>
      <w:r w:rsidRPr="000C74F9">
        <w:rPr>
          <w:rFonts w:hint="cs"/>
          <w:rtl/>
          <w:lang w:bidi="ar-EG"/>
        </w:rPr>
        <w:t>التوصل</w:t>
      </w:r>
      <w:r w:rsidRPr="000C74F9">
        <w:rPr>
          <w:rtl/>
          <w:lang w:bidi="ar-EG"/>
        </w:rPr>
        <w:t xml:space="preserve"> </w:t>
      </w:r>
      <w:r w:rsidRPr="000C74F9">
        <w:rPr>
          <w:rFonts w:hint="cs"/>
          <w:rtl/>
          <w:lang w:bidi="ar-EG"/>
        </w:rPr>
        <w:t>إليه</w:t>
      </w:r>
      <w:r w:rsidR="00394B0D">
        <w:rPr>
          <w:rtl/>
          <w:lang w:bidi="ar-EG"/>
        </w:rPr>
        <w:t xml:space="preserve"> في </w:t>
      </w:r>
      <w:r w:rsidRPr="000C74F9">
        <w:rPr>
          <w:rFonts w:hint="cs"/>
          <w:rtl/>
          <w:lang w:bidi="ar-EG"/>
        </w:rPr>
        <w:t>الصيغة</w:t>
      </w:r>
      <w:r w:rsidRPr="000C74F9">
        <w:rPr>
          <w:rtl/>
          <w:lang w:bidi="ar-EG"/>
        </w:rPr>
        <w:t xml:space="preserve"> </w:t>
      </w:r>
      <w:r w:rsidRPr="000C74F9">
        <w:rPr>
          <w:rFonts w:hint="cs"/>
          <w:rtl/>
          <w:lang w:bidi="ar-EG"/>
        </w:rPr>
        <w:t>السابقة،</w:t>
      </w:r>
      <w:r w:rsidRPr="000C74F9">
        <w:rPr>
          <w:rtl/>
          <w:lang w:bidi="ar-EG"/>
        </w:rPr>
        <w:t xml:space="preserve"> </w:t>
      </w:r>
      <w:r w:rsidRPr="000C74F9">
        <w:rPr>
          <w:rFonts w:hint="cs"/>
          <w:rtl/>
          <w:lang w:bidi="ar-EG"/>
        </w:rPr>
        <w:t>أو</w:t>
      </w:r>
      <w:r>
        <w:rPr>
          <w:rFonts w:hint="cs"/>
          <w:rtl/>
          <w:lang w:bidi="ar-EG"/>
        </w:rPr>
        <w:t> </w:t>
      </w:r>
      <w:r w:rsidRPr="000C74F9">
        <w:rPr>
          <w:rFonts w:hint="cs"/>
          <w:rtl/>
          <w:lang w:bidi="ar-EG"/>
        </w:rPr>
        <w:t>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تتضمن</w:t>
      </w:r>
      <w:r w:rsidRPr="000C74F9">
        <w:rPr>
          <w:rtl/>
          <w:lang w:bidi="ar-EG"/>
        </w:rPr>
        <w:t xml:space="preserve"> </w:t>
      </w:r>
      <w:r w:rsidRPr="000C74F9">
        <w:rPr>
          <w:rFonts w:hint="cs"/>
          <w:rtl/>
          <w:lang w:bidi="ar-EG"/>
        </w:rPr>
        <w:t>أخطاء</w:t>
      </w:r>
      <w:r w:rsidRPr="000C74F9">
        <w:rPr>
          <w:rtl/>
          <w:lang w:bidi="ar-EG"/>
        </w:rPr>
        <w:t xml:space="preserve"> </w:t>
      </w:r>
      <w:r w:rsidRPr="000C74F9">
        <w:rPr>
          <w:rFonts w:hint="cs"/>
          <w:rtl/>
          <w:lang w:bidi="ar-EG"/>
        </w:rPr>
        <w:t>كبيرة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تغفل</w:t>
      </w:r>
      <w:r w:rsidRPr="000C74F9">
        <w:rPr>
          <w:rtl/>
          <w:lang w:bidi="ar-EG"/>
        </w:rPr>
        <w:t xml:space="preserve"> </w:t>
      </w:r>
      <w:r w:rsidRPr="000C74F9">
        <w:rPr>
          <w:rFonts w:hint="cs"/>
          <w:rtl/>
          <w:lang w:bidi="ar-EG"/>
        </w:rPr>
        <w:t>نقاطاً</w:t>
      </w:r>
      <w:r w:rsidRPr="000C74F9">
        <w:rPr>
          <w:rtl/>
          <w:lang w:bidi="ar-EG"/>
        </w:rPr>
        <w:t xml:space="preserve"> </w:t>
      </w:r>
      <w:r w:rsidRPr="000C74F9">
        <w:rPr>
          <w:rFonts w:hint="cs"/>
          <w:rtl/>
          <w:lang w:bidi="ar-EG"/>
        </w:rPr>
        <w:t>هامة</w:t>
      </w:r>
      <w:r w:rsidRPr="000C74F9">
        <w:rPr>
          <w:rtl/>
          <w:lang w:bidi="ar-EG"/>
        </w:rPr>
        <w:t>.</w:t>
      </w:r>
    </w:p>
    <w:p w:rsidR="00F82188" w:rsidRPr="000C74F9" w:rsidRDefault="00F82188" w:rsidP="00F82188">
      <w:pPr>
        <w:rPr>
          <w:rtl/>
          <w:lang w:bidi="ar-EG"/>
        </w:rPr>
      </w:pPr>
      <w:r w:rsidRPr="00791F60">
        <w:rPr>
          <w:rtl/>
          <w:lang w:bidi="ar-EG"/>
        </w:rPr>
        <w:t>وينبغي أن تتضمن كل توصية موجزاً من "مجال التطبيق" يوضح الهدف من التوصية. وينبغي أن يبقى مجال التطبيق</w:t>
      </w:r>
      <w:r w:rsidR="00394B0D">
        <w:rPr>
          <w:rtl/>
          <w:lang w:bidi="ar-EG"/>
        </w:rPr>
        <w:t xml:space="preserve"> في </w:t>
      </w:r>
      <w:r w:rsidRPr="00791F60">
        <w:rPr>
          <w:rtl/>
          <w:lang w:bidi="ar-EG"/>
        </w:rPr>
        <w:t>نص التوصية حتى بعد إقرارها.</w:t>
      </w:r>
    </w:p>
    <w:p w:rsidR="00F82188" w:rsidRPr="00791F60" w:rsidRDefault="00F82188" w:rsidP="00F82188">
      <w:pPr>
        <w:pStyle w:val="Note"/>
        <w:rPr>
          <w:b/>
          <w:bCs/>
          <w:rtl/>
        </w:rPr>
      </w:pPr>
      <w:r w:rsidRPr="00791F60">
        <w:rPr>
          <w:b/>
          <w:bCs/>
          <w:rtl/>
        </w:rPr>
        <w:t xml:space="preserve">الملاحظة </w:t>
      </w:r>
      <w:r w:rsidRPr="0093735B">
        <w:rPr>
          <w:b/>
          <w:bCs/>
        </w:rPr>
        <w:t>1</w:t>
      </w:r>
      <w:r w:rsidRPr="00791F60">
        <w:rPr>
          <w:rtl/>
        </w:rPr>
        <w:t xml:space="preserve"> - عندما توفر التوصيات معلومات بشأن شتى الأنظمة المتعلقة بتطبيق راديوي بالذات، فإنه ينبغي لها أن تستند إلى</w:t>
      </w:r>
      <w:r>
        <w:rPr>
          <w:rFonts w:hint="cs"/>
          <w:rtl/>
        </w:rPr>
        <w:t> </w:t>
      </w:r>
      <w:r w:rsidRPr="00791F60">
        <w:rPr>
          <w:rtl/>
        </w:rPr>
        <w:t>معايير ذات صلة بالتطبيق، وينبغي أن تشمل، حيثما أمكن، تقييماً للأنظمة الموصى بها يتم باستخدام تلك المعايير. وفي تلك الحالات، يجب تحديد المعايير ذات الصلة والمعلومات الأخرى ذات الأهمية للموضوع، بحسب الاقتضاء، داخل لجنة الدراسات.</w:t>
      </w:r>
    </w:p>
    <w:p w:rsidR="00F82188" w:rsidRPr="00402E13" w:rsidRDefault="00F82188" w:rsidP="00F82188">
      <w:pPr>
        <w:pStyle w:val="Note"/>
        <w:rPr>
          <w:b/>
          <w:bCs/>
          <w:spacing w:val="-4"/>
          <w:rtl/>
        </w:rPr>
      </w:pPr>
      <w:r w:rsidRPr="00791F60">
        <w:rPr>
          <w:b/>
          <w:bCs/>
          <w:rtl/>
        </w:rPr>
        <w:t xml:space="preserve">الملاحظة </w:t>
      </w:r>
      <w:r w:rsidRPr="0093735B">
        <w:rPr>
          <w:b/>
          <w:bCs/>
        </w:rPr>
        <w:t>2</w:t>
      </w:r>
      <w:r w:rsidRPr="00791F60">
        <w:rPr>
          <w:rtl/>
        </w:rPr>
        <w:t xml:space="preserve"> - </w:t>
      </w:r>
      <w:r w:rsidRPr="00402E13">
        <w:rPr>
          <w:spacing w:val="-4"/>
          <w:rtl/>
        </w:rPr>
        <w:t xml:space="preserve">ينبغي لدى صياغة التوصيات أن تؤخذ بعين الاعتبار السياسة المشتركة للبراءات لدى </w:t>
      </w:r>
      <w:r w:rsidRPr="00402E13">
        <w:rPr>
          <w:spacing w:val="-4"/>
        </w:rPr>
        <w:t>ITU</w:t>
      </w:r>
      <w:r w:rsidRPr="00402E13">
        <w:rPr>
          <w:spacing w:val="-4"/>
        </w:rPr>
        <w:noBreakHyphen/>
        <w:t>T/ITU</w:t>
      </w:r>
      <w:r w:rsidRPr="00402E13">
        <w:rPr>
          <w:spacing w:val="-4"/>
        </w:rPr>
        <w:noBreakHyphen/>
        <w:t>R/ISO/IEC</w:t>
      </w:r>
      <w:r w:rsidRPr="00402E13">
        <w:rPr>
          <w:spacing w:val="-4"/>
          <w:rtl/>
        </w:rPr>
        <w:t xml:space="preserve"> بشأن حقوق الملكية الفكرية </w:t>
      </w:r>
      <w:r w:rsidRPr="00402E13">
        <w:rPr>
          <w:rFonts w:hint="cs"/>
          <w:spacing w:val="-4"/>
          <w:rtl/>
        </w:rPr>
        <w:t>المتاحة</w:t>
      </w:r>
      <w:r w:rsidR="00394B0D">
        <w:rPr>
          <w:rFonts w:hint="cs"/>
          <w:spacing w:val="-4"/>
          <w:rtl/>
        </w:rPr>
        <w:t xml:space="preserve"> في </w:t>
      </w:r>
      <w:r w:rsidRPr="00402E13">
        <w:rPr>
          <w:rFonts w:hint="cs"/>
          <w:spacing w:val="-4"/>
          <w:rtl/>
        </w:rPr>
        <w:t xml:space="preserve">العنوان التالي: </w:t>
      </w:r>
      <w:r w:rsidRPr="00402E13">
        <w:rPr>
          <w:spacing w:val="-4"/>
        </w:rPr>
        <w:t>http://www.itu.int/ITU-T/dbase/patent/patent-policy.html</w:t>
      </w:r>
      <w:r w:rsidRPr="00402E13">
        <w:rPr>
          <w:rFonts w:hint="cs"/>
          <w:spacing w:val="-4"/>
          <w:rtl/>
        </w:rPr>
        <w:t>.</w:t>
      </w:r>
    </w:p>
    <w:p w:rsidR="00F82188" w:rsidRPr="000C74F9" w:rsidRDefault="00F82188" w:rsidP="00F82188">
      <w:pPr>
        <w:pStyle w:val="Note"/>
        <w:rPr>
          <w:b/>
          <w:bCs/>
          <w:rtl/>
        </w:rPr>
      </w:pPr>
      <w:r w:rsidRPr="00791F60">
        <w:rPr>
          <w:b/>
          <w:bCs/>
          <w:rtl/>
        </w:rPr>
        <w:t xml:space="preserve">الملاحظة </w:t>
      </w:r>
      <w:r w:rsidRPr="0093735B">
        <w:rPr>
          <w:b/>
          <w:bCs/>
        </w:rPr>
        <w:t>3</w:t>
      </w:r>
      <w:r w:rsidRPr="000C74F9">
        <w:rPr>
          <w:rtl/>
          <w:lang w:bidi="ar-SY"/>
        </w:rPr>
        <w:t xml:space="preserve"> - </w:t>
      </w:r>
      <w:r w:rsidRPr="000C74F9">
        <w:rPr>
          <w:rFonts w:hint="cs"/>
          <w:rtl/>
        </w:rPr>
        <w:t>يمكن</w:t>
      </w:r>
      <w:r w:rsidRPr="000C74F9">
        <w:rPr>
          <w:rtl/>
        </w:rPr>
        <w:t xml:space="preserve"> </w:t>
      </w:r>
      <w:r w:rsidRPr="000C74F9">
        <w:rPr>
          <w:rFonts w:hint="cs"/>
          <w:rtl/>
        </w:rPr>
        <w:t>للجان</w:t>
      </w:r>
      <w:r w:rsidRPr="000C74F9">
        <w:rPr>
          <w:rtl/>
        </w:rPr>
        <w:t xml:space="preserve"> </w:t>
      </w:r>
      <w:r w:rsidRPr="000C74F9">
        <w:rPr>
          <w:rFonts w:hint="cs"/>
          <w:rtl/>
        </w:rPr>
        <w:t>الدراسات</w:t>
      </w:r>
      <w:r w:rsidRPr="000C74F9">
        <w:rPr>
          <w:rtl/>
        </w:rPr>
        <w:t xml:space="preserve"> </w:t>
      </w:r>
      <w:r w:rsidRPr="000C74F9">
        <w:rPr>
          <w:rFonts w:hint="cs"/>
          <w:rtl/>
        </w:rPr>
        <w:t>أن</w:t>
      </w:r>
      <w:r w:rsidRPr="000C74F9">
        <w:rPr>
          <w:rtl/>
        </w:rPr>
        <w:t xml:space="preserve"> </w:t>
      </w:r>
      <w:r w:rsidRPr="000C74F9">
        <w:rPr>
          <w:rFonts w:hint="cs"/>
          <w:rtl/>
        </w:rPr>
        <w:t>تضع</w:t>
      </w:r>
      <w:r w:rsidRPr="000C74F9">
        <w:rPr>
          <w:rtl/>
        </w:rPr>
        <w:t xml:space="preserve"> </w:t>
      </w:r>
      <w:r w:rsidRPr="000C74F9">
        <w:rPr>
          <w:rFonts w:hint="cs"/>
          <w:rtl/>
        </w:rPr>
        <w:t>بشكل</w:t>
      </w:r>
      <w:r w:rsidRPr="000C74F9">
        <w:rPr>
          <w:rtl/>
        </w:rPr>
        <w:t xml:space="preserve"> </w:t>
      </w:r>
      <w:r w:rsidRPr="000C74F9">
        <w:rPr>
          <w:rFonts w:hint="cs"/>
          <w:rtl/>
        </w:rPr>
        <w:t>كامل</w:t>
      </w:r>
      <w:r w:rsidRPr="000C74F9">
        <w:rPr>
          <w:rtl/>
        </w:rPr>
        <w:t xml:space="preserve"> </w:t>
      </w:r>
      <w:r w:rsidRPr="00791F60">
        <w:rPr>
          <w:rtl/>
        </w:rPr>
        <w:t>ضمن لجنة الدراسات نفسها، دون الحاجة إلى موافقة لجان دراسات أخرى، توصيات تتضمن "معايير الحماية" لخدمات الاتصالات الراديوية</w:t>
      </w:r>
      <w:r w:rsidR="00394B0D">
        <w:rPr>
          <w:rtl/>
        </w:rPr>
        <w:t xml:space="preserve"> في </w:t>
      </w:r>
      <w:r w:rsidRPr="00791F60">
        <w:rPr>
          <w:rtl/>
        </w:rPr>
        <w:t>إطار ولايتها. ولكن يتعين على لجان الدراسات التي</w:t>
      </w:r>
      <w:r>
        <w:rPr>
          <w:rFonts w:hint="cs"/>
          <w:rtl/>
        </w:rPr>
        <w:t> </w:t>
      </w:r>
      <w:r w:rsidRPr="00791F60">
        <w:rPr>
          <w:rtl/>
        </w:rPr>
        <w:t>تقوم بوضع توصيات تحتوي على "معايير الحماية" لخدمات الاتصالات الراديوية أن تحصل، قبل اعتماد هذه التوصيات، على موافقة لجان الدراسات المسؤولة عن هذه الخدمات.</w:t>
      </w:r>
    </w:p>
    <w:p w:rsidR="00F82188" w:rsidRDefault="00F82188" w:rsidP="00F82188">
      <w:pPr>
        <w:pStyle w:val="Note"/>
        <w:rPr>
          <w:rtl/>
        </w:rPr>
      </w:pPr>
      <w:r w:rsidRPr="00791F60">
        <w:rPr>
          <w:b/>
          <w:bCs/>
          <w:rtl/>
        </w:rPr>
        <w:t xml:space="preserve">الملاحظة </w:t>
      </w:r>
      <w:r w:rsidRPr="0093735B">
        <w:rPr>
          <w:b/>
          <w:bCs/>
        </w:rPr>
        <w:t>4</w:t>
      </w:r>
      <w:r w:rsidRPr="00791F60">
        <w:rPr>
          <w:rtl/>
        </w:rPr>
        <w:t xml:space="preserve"> </w:t>
      </w:r>
      <w:r>
        <w:rPr>
          <w:rFonts w:hint="cs"/>
          <w:rtl/>
        </w:rPr>
        <w:t>-</w:t>
      </w:r>
      <w:r w:rsidRPr="00791F60">
        <w:rPr>
          <w:rtl/>
        </w:rPr>
        <w:t xml:space="preserve"> يمكن أن تتضمن توصية معينة بعض التعاريف لمصطلحات محددة</w:t>
      </w:r>
      <w:r w:rsidR="00394B0D">
        <w:rPr>
          <w:rtl/>
        </w:rPr>
        <w:t xml:space="preserve"> لا </w:t>
      </w:r>
      <w:r w:rsidRPr="00791F60">
        <w:rPr>
          <w:rtl/>
        </w:rPr>
        <w:t>تنطبق بالضرورة</w:t>
      </w:r>
      <w:r w:rsidR="00394B0D">
        <w:rPr>
          <w:rtl/>
        </w:rPr>
        <w:t xml:space="preserve"> في </w:t>
      </w:r>
      <w:r w:rsidRPr="00791F60">
        <w:rPr>
          <w:rtl/>
        </w:rPr>
        <w:t>وثائق أخرى، ولكن ينبغي شرح قابلية تطبيق هذه التعاريف</w:t>
      </w:r>
      <w:r w:rsidR="00394B0D">
        <w:rPr>
          <w:rtl/>
        </w:rPr>
        <w:t xml:space="preserve"> في </w:t>
      </w:r>
      <w:r w:rsidRPr="00791F60">
        <w:rPr>
          <w:rtl/>
        </w:rPr>
        <w:t>التوصية بوضوح.</w:t>
      </w:r>
    </w:p>
    <w:p w:rsidR="00F82188" w:rsidRPr="00F82188" w:rsidRDefault="00F82188" w:rsidP="00F82188">
      <w:pPr>
        <w:pStyle w:val="Note"/>
        <w:rPr>
          <w:b/>
          <w:bCs/>
          <w:rtl/>
          <w:lang w:bidi="ar-EG"/>
        </w:rPr>
      </w:pPr>
      <w:r>
        <w:rPr>
          <w:rFonts w:hint="cs"/>
          <w:b/>
          <w:bCs/>
          <w:rtl/>
        </w:rPr>
        <w:t xml:space="preserve">الملاحظة </w:t>
      </w:r>
      <w:r w:rsidRPr="0093735B">
        <w:rPr>
          <w:b/>
          <w:bCs/>
        </w:rPr>
        <w:t>5</w:t>
      </w:r>
      <w:r>
        <w:rPr>
          <w:rFonts w:hint="cs"/>
          <w:b/>
          <w:bCs/>
          <w:rtl/>
          <w:lang w:bidi="ar-EG"/>
        </w:rPr>
        <w:t xml:space="preserve"> </w:t>
      </w:r>
      <w:r w:rsidRPr="00402E13">
        <w:rPr>
          <w:rFonts w:hint="cs"/>
          <w:rtl/>
          <w:lang w:bidi="ar-EG"/>
        </w:rPr>
        <w:t>- إن الإحالات</w:t>
      </w:r>
      <w:r w:rsidR="00394B0D">
        <w:rPr>
          <w:rFonts w:hint="cs"/>
          <w:rtl/>
          <w:lang w:bidi="ar-EG"/>
        </w:rPr>
        <w:t xml:space="preserve"> في </w:t>
      </w:r>
      <w:r w:rsidR="00FF052C">
        <w:rPr>
          <w:rFonts w:hint="cs"/>
          <w:rtl/>
          <w:lang w:bidi="ar-EG"/>
        </w:rPr>
        <w:t xml:space="preserve">توصية ما إلى </w:t>
      </w:r>
      <w:r w:rsidRPr="00402E13">
        <w:rPr>
          <w:rFonts w:hint="cs"/>
          <w:rtl/>
          <w:lang w:bidi="ar-EG"/>
        </w:rPr>
        <w:t>تقارير قطاع الاتصالات الراديوية هي ذات طبيعة إعلامية.</w:t>
      </w:r>
    </w:p>
    <w:p w:rsidR="00F82188" w:rsidRPr="000C74F9" w:rsidRDefault="00F82188" w:rsidP="00F82188">
      <w:pPr>
        <w:pStyle w:val="Heading2"/>
        <w:rPr>
          <w:rtl/>
        </w:rPr>
      </w:pPr>
      <w:bookmarkStart w:id="88" w:name="_Toc433822515"/>
      <w:bookmarkStart w:id="89" w:name="_Toc433825506"/>
      <w:bookmarkStart w:id="90" w:name="_Toc433828421"/>
      <w:r w:rsidRPr="0093735B">
        <w:t>2</w:t>
      </w:r>
      <w:r>
        <w:t>.</w:t>
      </w:r>
      <w:r w:rsidRPr="0093735B">
        <w:t>6</w:t>
      </w:r>
      <w:r>
        <w:t>.A</w:t>
      </w:r>
      <w:r w:rsidRPr="0093735B">
        <w:t>2</w:t>
      </w:r>
      <w:r w:rsidRPr="000C74F9">
        <w:rPr>
          <w:rtl/>
        </w:rPr>
        <w:tab/>
      </w:r>
      <w:r w:rsidRPr="000C74F9">
        <w:rPr>
          <w:rFonts w:hint="cs"/>
          <w:rtl/>
        </w:rPr>
        <w:t>الاعتماد والموافقة</w:t>
      </w:r>
      <w:bookmarkEnd w:id="88"/>
      <w:bookmarkEnd w:id="89"/>
      <w:bookmarkEnd w:id="90"/>
    </w:p>
    <w:p w:rsidR="00F82188" w:rsidRPr="000C74F9" w:rsidRDefault="00F82188" w:rsidP="00F82188">
      <w:pPr>
        <w:pStyle w:val="Heading3"/>
        <w:rPr>
          <w:rtl/>
          <w:lang w:bidi="ar-SY"/>
        </w:rPr>
      </w:pPr>
      <w:r w:rsidRPr="0093735B">
        <w:t>1</w:t>
      </w:r>
      <w:r w:rsidRPr="000C74F9">
        <w:t>.</w:t>
      </w:r>
      <w:r w:rsidRPr="0093735B">
        <w:t>2</w:t>
      </w:r>
      <w:r>
        <w:t>.</w:t>
      </w:r>
      <w:r w:rsidRPr="0093735B">
        <w:t>6</w:t>
      </w:r>
      <w:r>
        <w:t>.A</w:t>
      </w:r>
      <w:r w:rsidRPr="0093735B">
        <w:t>2</w:t>
      </w:r>
      <w:r w:rsidRPr="000C74F9">
        <w:rPr>
          <w:rtl/>
          <w:lang w:bidi="ar-SY"/>
        </w:rPr>
        <w:tab/>
      </w:r>
      <w:r w:rsidRPr="000C74F9">
        <w:rPr>
          <w:rFonts w:hint="cs"/>
          <w:rtl/>
          <w:lang w:bidi="ar-SY"/>
        </w:rPr>
        <w:t>اعتبارات عامة</w:t>
      </w:r>
    </w:p>
    <w:p w:rsidR="00F82188" w:rsidRPr="000C74F9" w:rsidRDefault="00F82188" w:rsidP="00FF052C">
      <w:pPr>
        <w:rPr>
          <w:rtl/>
        </w:rPr>
      </w:pPr>
      <w:r w:rsidRPr="0093735B">
        <w:t>1</w:t>
      </w:r>
      <w:r w:rsidRPr="000C74F9">
        <w:t>.</w:t>
      </w:r>
      <w:r w:rsidRPr="0093735B">
        <w:t>1</w:t>
      </w:r>
      <w:r w:rsidRPr="000C74F9">
        <w:t>.</w:t>
      </w:r>
      <w:r w:rsidRPr="0093735B">
        <w:t>2</w:t>
      </w:r>
      <w:r>
        <w:t>.</w:t>
      </w:r>
      <w:r w:rsidRPr="0093735B">
        <w:t>6</w:t>
      </w:r>
      <w:r>
        <w:t>.A</w:t>
      </w:r>
      <w:r w:rsidRPr="0093735B">
        <w:t>2</w:t>
      </w:r>
      <w:r w:rsidRPr="000C74F9">
        <w:rPr>
          <w:rtl/>
          <w:lang w:bidi="ar-SY"/>
        </w:rPr>
        <w:tab/>
      </w:r>
      <w:r w:rsidRPr="000C74F9">
        <w:rPr>
          <w:rFonts w:hint="cs"/>
          <w:rtl/>
        </w:rPr>
        <w:t>عندما تصل دراسة إلى حالة من الاكتمال، على أساس النظر</w:t>
      </w:r>
      <w:r w:rsidR="00394B0D">
        <w:rPr>
          <w:rFonts w:hint="cs"/>
          <w:rtl/>
        </w:rPr>
        <w:t xml:space="preserve"> في </w:t>
      </w:r>
      <w:r w:rsidRPr="000C74F9">
        <w:rPr>
          <w:rFonts w:hint="cs"/>
          <w:rtl/>
        </w:rPr>
        <w:t>وثائق قطاع الاتصالات الراديوية</w:t>
      </w:r>
      <w:r w:rsidRPr="000C74F9">
        <w:rPr>
          <w:rFonts w:hint="cs"/>
          <w:rtl/>
          <w:lang w:bidi="ar-EG"/>
        </w:rPr>
        <w:t xml:space="preserve"> المتوفرة وعلى المساهمات من الدول الأعضاء أو أعضاء القطاع أو المنتسبين</w:t>
      </w:r>
      <w:r w:rsidRPr="000C74F9">
        <w:rPr>
          <w:rFonts w:hint="cs"/>
          <w:rtl/>
        </w:rPr>
        <w:t xml:space="preserve"> </w:t>
      </w:r>
      <w:r w:rsidRPr="000C74F9">
        <w:rPr>
          <w:rFonts w:hint="cs"/>
          <w:rtl/>
          <w:lang w:bidi="ar-EG"/>
        </w:rPr>
        <w:t xml:space="preserve">أو الهيئات الأكاديمية </w:t>
      </w:r>
      <w:r w:rsidRPr="000C74F9">
        <w:rPr>
          <w:rFonts w:hint="cs"/>
          <w:rtl/>
        </w:rPr>
        <w:t>وتسفر عن مشروع توصية جديدة أو</w:t>
      </w:r>
      <w:r w:rsidRPr="000C74F9">
        <w:rPr>
          <w:rFonts w:hint="eastAsia"/>
          <w:rtl/>
        </w:rPr>
        <w:t> </w:t>
      </w:r>
      <w:r w:rsidRPr="000C74F9">
        <w:rPr>
          <w:rFonts w:hint="cs"/>
          <w:rtl/>
        </w:rPr>
        <w:t>مراجعة</w:t>
      </w:r>
      <w:r>
        <w:rPr>
          <w:rFonts w:hint="cs"/>
          <w:rtl/>
        </w:rPr>
        <w:t xml:space="preserve"> يوافق عليه فريق العمل، أو </w:t>
      </w:r>
      <w:r w:rsidR="00FF052C">
        <w:rPr>
          <w:rFonts w:hint="cs"/>
          <w:rtl/>
        </w:rPr>
        <w:t>فريق</w:t>
      </w:r>
      <w:r>
        <w:rPr>
          <w:rFonts w:hint="cs"/>
          <w:rtl/>
        </w:rPr>
        <w:t xml:space="preserve"> المهام، أو </w:t>
      </w:r>
      <w:r w:rsidR="00FF052C">
        <w:rPr>
          <w:rFonts w:hint="cs"/>
          <w:rtl/>
        </w:rPr>
        <w:t xml:space="preserve">فريق </w:t>
      </w:r>
      <w:r>
        <w:rPr>
          <w:rFonts w:hint="cs"/>
          <w:rtl/>
        </w:rPr>
        <w:t>المهام المشترك</w:t>
      </w:r>
      <w:r w:rsidRPr="000C74F9">
        <w:rPr>
          <w:rFonts w:hint="cs"/>
          <w:rtl/>
        </w:rPr>
        <w:t xml:space="preserve"> فإن عملية الموافقة التي يتعين اتباعها تتكون من مرحلتين:</w:t>
      </w:r>
    </w:p>
    <w:p w:rsidR="00F82188" w:rsidRPr="000C74F9" w:rsidRDefault="00F82188" w:rsidP="00F82188">
      <w:pPr>
        <w:pStyle w:val="enumlev10"/>
        <w:rPr>
          <w:rtl/>
        </w:rPr>
      </w:pPr>
      <w:r w:rsidRPr="000C74F9">
        <w:rPr>
          <w:rFonts w:hint="cs"/>
          <w:rtl/>
        </w:rPr>
        <w:t>-</w:t>
      </w:r>
      <w:r w:rsidRPr="000C74F9">
        <w:rPr>
          <w:rFonts w:hint="cs"/>
          <w:rtl/>
        </w:rPr>
        <w:tab/>
        <w:t>الاعتماد من قبل لجنة الدراسات المعنية؛ تبعاً للظروف، قد يكون الاعتماد</w:t>
      </w:r>
      <w:r w:rsidR="00394B0D">
        <w:rPr>
          <w:rFonts w:hint="cs"/>
          <w:rtl/>
        </w:rPr>
        <w:t xml:space="preserve"> في </w:t>
      </w:r>
      <w:r w:rsidRPr="000C74F9">
        <w:rPr>
          <w:rFonts w:hint="cs"/>
          <w:rtl/>
        </w:rPr>
        <w:t>اجتماع للجنة الدراسات أو</w:t>
      </w:r>
      <w:r w:rsidRPr="000C74F9">
        <w:rPr>
          <w:rFonts w:hint="eastAsia"/>
          <w:rtl/>
        </w:rPr>
        <w:t> </w:t>
      </w:r>
      <w:r w:rsidRPr="000C74F9">
        <w:rPr>
          <w:rFonts w:hint="cs"/>
          <w:rtl/>
        </w:rPr>
        <w:t>بالمراسلة</w:t>
      </w:r>
      <w:r w:rsidR="00394B0D">
        <w:rPr>
          <w:rFonts w:hint="cs"/>
          <w:rtl/>
        </w:rPr>
        <w:t xml:space="preserve"> في </w:t>
      </w:r>
      <w:r w:rsidRPr="000C74F9">
        <w:rPr>
          <w:rFonts w:hint="cs"/>
          <w:rtl/>
        </w:rPr>
        <w:t xml:space="preserve">أعقاب اجتماع لجنة الدراسات (انظر الفقرة </w:t>
      </w:r>
      <w:r w:rsidRPr="0093735B">
        <w:rPr>
          <w:lang w:val="en-US"/>
        </w:rPr>
        <w:t>2</w:t>
      </w:r>
      <w:r w:rsidRPr="000C74F9">
        <w:t>.</w:t>
      </w:r>
      <w:r w:rsidRPr="0093735B">
        <w:rPr>
          <w:lang w:val="en-US"/>
        </w:rPr>
        <w:t>2</w:t>
      </w:r>
      <w:r>
        <w:t>.</w:t>
      </w:r>
      <w:r w:rsidRPr="0093735B">
        <w:rPr>
          <w:lang w:val="en-US"/>
        </w:rPr>
        <w:t>6</w:t>
      </w:r>
      <w:r>
        <w:t>.</w:t>
      </w:r>
      <w:r w:rsidRPr="0093735B">
        <w:rPr>
          <w:lang w:val="en-US" w:bidi="ar-EG"/>
        </w:rPr>
        <w:t>2</w:t>
      </w:r>
      <w:r>
        <w:rPr>
          <w:lang w:bidi="ar-EG"/>
        </w:rPr>
        <w:t>A</w:t>
      </w:r>
      <w:r w:rsidRPr="000C74F9">
        <w:rPr>
          <w:rFonts w:hint="cs"/>
          <w:rtl/>
        </w:rPr>
        <w:t>)؛</w:t>
      </w:r>
    </w:p>
    <w:p w:rsidR="00F82188" w:rsidRPr="00F16EEF" w:rsidRDefault="00F82188" w:rsidP="00F82188">
      <w:pPr>
        <w:pStyle w:val="enumlev10"/>
        <w:rPr>
          <w:rtl/>
          <w:lang w:bidi="ar-EG"/>
        </w:rPr>
      </w:pPr>
      <w:r w:rsidRPr="00F16EEF">
        <w:rPr>
          <w:rtl/>
        </w:rPr>
        <w:t>-</w:t>
      </w:r>
      <w:r w:rsidRPr="00F16EEF">
        <w:rPr>
          <w:rtl/>
        </w:rPr>
        <w:tab/>
      </w:r>
      <w:r w:rsidRPr="00F16EEF">
        <w:rPr>
          <w:rFonts w:hint="cs"/>
          <w:rtl/>
        </w:rPr>
        <w:t>بعد</w:t>
      </w:r>
      <w:r w:rsidRPr="00F16EEF">
        <w:rPr>
          <w:rtl/>
        </w:rPr>
        <w:t xml:space="preserve"> </w:t>
      </w:r>
      <w:r w:rsidRPr="00F16EEF">
        <w:rPr>
          <w:rFonts w:hint="cs"/>
          <w:rtl/>
        </w:rPr>
        <w:t>الاعتماد،</w:t>
      </w:r>
      <w:r w:rsidRPr="00F16EEF">
        <w:rPr>
          <w:rtl/>
        </w:rPr>
        <w:t xml:space="preserve"> </w:t>
      </w:r>
      <w:r w:rsidRPr="00F16EEF">
        <w:rPr>
          <w:rFonts w:hint="cs"/>
          <w:rtl/>
          <w:lang w:bidi="ar-EG"/>
        </w:rPr>
        <w:t>ال</w:t>
      </w:r>
      <w:r w:rsidRPr="00F16EEF">
        <w:rPr>
          <w:rFonts w:hint="cs"/>
          <w:rtl/>
        </w:rPr>
        <w:t>موافقة</w:t>
      </w:r>
      <w:r w:rsidRPr="00F16EEF">
        <w:rPr>
          <w:rtl/>
        </w:rPr>
        <w:t xml:space="preserve"> </w:t>
      </w:r>
      <w:r w:rsidRPr="00F16EEF">
        <w:rPr>
          <w:rFonts w:hint="cs"/>
          <w:rtl/>
        </w:rPr>
        <w:t>من</w:t>
      </w:r>
      <w:r w:rsidRPr="00F16EEF">
        <w:rPr>
          <w:rtl/>
        </w:rPr>
        <w:t xml:space="preserve"> </w:t>
      </w:r>
      <w:r w:rsidRPr="00F16EEF">
        <w:rPr>
          <w:rFonts w:hint="cs"/>
          <w:rtl/>
        </w:rPr>
        <w:t>قبل</w:t>
      </w:r>
      <w:r w:rsidRPr="00F16EEF">
        <w:rPr>
          <w:rtl/>
        </w:rPr>
        <w:t xml:space="preserve"> </w:t>
      </w:r>
      <w:r w:rsidRPr="00F16EEF">
        <w:rPr>
          <w:rFonts w:hint="cs"/>
          <w:rtl/>
        </w:rPr>
        <w:t>الدول</w:t>
      </w:r>
      <w:r w:rsidRPr="00F16EEF">
        <w:rPr>
          <w:rtl/>
        </w:rPr>
        <w:t xml:space="preserve"> </w:t>
      </w:r>
      <w:r w:rsidRPr="00F16EEF">
        <w:rPr>
          <w:rFonts w:hint="cs"/>
          <w:rtl/>
        </w:rPr>
        <w:t>الأعضاء</w:t>
      </w:r>
      <w:r w:rsidRPr="00F16EEF">
        <w:rPr>
          <w:rtl/>
        </w:rPr>
        <w:t xml:space="preserve"> </w:t>
      </w:r>
      <w:r w:rsidRPr="00F16EEF">
        <w:rPr>
          <w:rFonts w:hint="cs"/>
          <w:rtl/>
        </w:rPr>
        <w:t>إما</w:t>
      </w:r>
      <w:r w:rsidRPr="00F16EEF">
        <w:rPr>
          <w:rtl/>
        </w:rPr>
        <w:t xml:space="preserve"> </w:t>
      </w:r>
      <w:r w:rsidRPr="00F16EEF">
        <w:rPr>
          <w:rFonts w:hint="cs"/>
          <w:rtl/>
        </w:rPr>
        <w:t>بالتشاور</w:t>
      </w:r>
      <w:r w:rsidRPr="00F16EEF">
        <w:rPr>
          <w:rtl/>
        </w:rPr>
        <w:t xml:space="preserve"> </w:t>
      </w:r>
      <w:r w:rsidRPr="00F16EEF">
        <w:rPr>
          <w:rFonts w:hint="cs"/>
          <w:rtl/>
        </w:rPr>
        <w:t>بين</w:t>
      </w:r>
      <w:r w:rsidRPr="00F16EEF">
        <w:rPr>
          <w:rtl/>
        </w:rPr>
        <w:t xml:space="preserve"> </w:t>
      </w:r>
      <w:r w:rsidRPr="00F16EEF">
        <w:rPr>
          <w:rFonts w:hint="cs"/>
          <w:rtl/>
        </w:rPr>
        <w:t>جمعيتين</w:t>
      </w:r>
      <w:r w:rsidRPr="00F16EEF">
        <w:rPr>
          <w:rtl/>
        </w:rPr>
        <w:t xml:space="preserve"> </w:t>
      </w:r>
      <w:r w:rsidRPr="00F16EEF">
        <w:rPr>
          <w:rFonts w:hint="cs"/>
          <w:rtl/>
        </w:rPr>
        <w:t>أو</w:t>
      </w:r>
      <w:r w:rsidR="00394B0D">
        <w:rPr>
          <w:rtl/>
        </w:rPr>
        <w:t xml:space="preserve"> في </w:t>
      </w:r>
      <w:r w:rsidRPr="00F16EEF">
        <w:rPr>
          <w:rFonts w:hint="cs"/>
          <w:rtl/>
        </w:rPr>
        <w:t>جمعية</w:t>
      </w:r>
      <w:r w:rsidRPr="00F16EEF">
        <w:rPr>
          <w:rtl/>
        </w:rPr>
        <w:t xml:space="preserve"> </w:t>
      </w:r>
      <w:r w:rsidRPr="00F16EEF">
        <w:rPr>
          <w:rFonts w:hint="cs"/>
          <w:rtl/>
        </w:rPr>
        <w:t>الاتصالات</w:t>
      </w:r>
      <w:r w:rsidRPr="00F16EEF">
        <w:rPr>
          <w:rtl/>
        </w:rPr>
        <w:t xml:space="preserve"> </w:t>
      </w:r>
      <w:r w:rsidRPr="00F16EEF">
        <w:rPr>
          <w:rFonts w:hint="cs"/>
          <w:rtl/>
        </w:rPr>
        <w:t>الراديوية</w:t>
      </w:r>
      <w:r w:rsidRPr="00F16EEF">
        <w:rPr>
          <w:rtl/>
        </w:rPr>
        <w:t xml:space="preserve"> (</w:t>
      </w:r>
      <w:r w:rsidRPr="00F16EEF">
        <w:rPr>
          <w:rFonts w:hint="cs"/>
          <w:rtl/>
        </w:rPr>
        <w:t>انظر</w:t>
      </w:r>
      <w:r>
        <w:rPr>
          <w:rFonts w:hint="eastAsia"/>
          <w:rtl/>
        </w:rPr>
        <w:t> </w:t>
      </w:r>
      <w:r w:rsidRPr="00F16EEF">
        <w:rPr>
          <w:rFonts w:hint="cs"/>
          <w:rtl/>
        </w:rPr>
        <w:t>الفقرة</w:t>
      </w:r>
      <w:r>
        <w:rPr>
          <w:rFonts w:hint="eastAsia"/>
          <w:rtl/>
          <w:lang w:bidi="ar-EG"/>
        </w:rPr>
        <w:t> </w:t>
      </w:r>
      <w:r w:rsidRPr="0093735B">
        <w:rPr>
          <w:lang w:val="en-US"/>
        </w:rPr>
        <w:t>3</w:t>
      </w:r>
      <w:r w:rsidRPr="00F16EEF">
        <w:t>.</w:t>
      </w:r>
      <w:r w:rsidRPr="0093735B">
        <w:rPr>
          <w:lang w:val="en-US"/>
        </w:rPr>
        <w:t>2</w:t>
      </w:r>
      <w:r>
        <w:t>.</w:t>
      </w:r>
      <w:r w:rsidRPr="0093735B">
        <w:rPr>
          <w:lang w:val="en-US"/>
        </w:rPr>
        <w:t>6</w:t>
      </w:r>
      <w:r>
        <w:t>.A</w:t>
      </w:r>
      <w:r w:rsidRPr="0093735B">
        <w:rPr>
          <w:lang w:val="en-US"/>
        </w:rPr>
        <w:t>2</w:t>
      </w:r>
      <w:r w:rsidRPr="00F16EEF" w:rsidDel="001E5949">
        <w:t xml:space="preserve"> </w:t>
      </w:r>
      <w:r w:rsidRPr="00F16EEF">
        <w:rPr>
          <w:rFonts w:hint="cs"/>
          <w:rtl/>
        </w:rPr>
        <w:t>)</w:t>
      </w:r>
      <w:r w:rsidRPr="00F16EEF">
        <w:rPr>
          <w:rtl/>
        </w:rPr>
        <w:t>.</w:t>
      </w:r>
    </w:p>
    <w:p w:rsidR="00F82188" w:rsidRPr="00791F60" w:rsidRDefault="00F82188" w:rsidP="00420FA2">
      <w:pPr>
        <w:rPr>
          <w:rtl/>
          <w:lang w:bidi="ar-EG"/>
        </w:rPr>
      </w:pPr>
      <w:r w:rsidRPr="00791F60">
        <w:rPr>
          <w:rtl/>
        </w:rPr>
        <w:t>وفي حال عدم اعتراض أي من الدول الأعضاء المشاركة</w:t>
      </w:r>
      <w:r w:rsidR="00394B0D">
        <w:rPr>
          <w:rtl/>
        </w:rPr>
        <w:t xml:space="preserve"> في </w:t>
      </w:r>
      <w:r w:rsidRPr="00791F60">
        <w:rPr>
          <w:rtl/>
        </w:rPr>
        <w:t>الاجتماع</w:t>
      </w:r>
      <w:r w:rsidRPr="00791F60" w:rsidDel="007073B8">
        <w:rPr>
          <w:rtl/>
        </w:rPr>
        <w:t xml:space="preserve">، </w:t>
      </w:r>
      <w:r w:rsidRPr="00791F60">
        <w:rPr>
          <w:rtl/>
        </w:rPr>
        <w:t>وعند التماس اعتماد مشروع توصية جديدة أو</w:t>
      </w:r>
      <w:r w:rsidRPr="00791F60">
        <w:rPr>
          <w:rFonts w:hint="eastAsia"/>
          <w:rtl/>
        </w:rPr>
        <w:t> </w:t>
      </w:r>
      <w:r w:rsidRPr="00791F60">
        <w:rPr>
          <w:rtl/>
        </w:rPr>
        <w:t>مراجعة عن</w:t>
      </w:r>
      <w:r>
        <w:rPr>
          <w:rFonts w:hint="cs"/>
          <w:rtl/>
        </w:rPr>
        <w:t> </w:t>
      </w:r>
      <w:r w:rsidRPr="00791F60">
        <w:rPr>
          <w:rtl/>
        </w:rPr>
        <w:t>طريق المراسلة، تتم الموافقة عليها</w:t>
      </w:r>
      <w:r w:rsidR="00394B0D">
        <w:rPr>
          <w:rtl/>
        </w:rPr>
        <w:t xml:space="preserve"> في </w:t>
      </w:r>
      <w:r w:rsidRPr="00791F60">
        <w:rPr>
          <w:rtl/>
        </w:rPr>
        <w:t xml:space="preserve">آن واحد، </w:t>
      </w:r>
      <w:r w:rsidRPr="00791F60">
        <w:rPr>
          <w:rtl/>
          <w:lang w:bidi="ar-EG"/>
        </w:rPr>
        <w:t>(إجراء الاعتماد والموافقة معاً)</w:t>
      </w:r>
      <w:r w:rsidRPr="00791F60">
        <w:rPr>
          <w:rtl/>
        </w:rPr>
        <w:t>.</w:t>
      </w:r>
      <w:r w:rsidRPr="00791F60">
        <w:rPr>
          <w:rtl/>
          <w:lang w:bidi="ar-EG"/>
        </w:rPr>
        <w:t xml:space="preserve"> ولا</w:t>
      </w:r>
      <w:r w:rsidRPr="00791F60">
        <w:rPr>
          <w:rFonts w:hint="eastAsia"/>
          <w:rtl/>
          <w:lang w:bidi="ar-EG"/>
        </w:rPr>
        <w:t> </w:t>
      </w:r>
      <w:r w:rsidRPr="00791F60">
        <w:rPr>
          <w:rtl/>
          <w:lang w:bidi="ar-EG"/>
        </w:rPr>
        <w:t>ينطبق هذا الإجراء على توصيات القطاع</w:t>
      </w:r>
      <w:r w:rsidRPr="00791F60">
        <w:rPr>
          <w:rFonts w:hint="eastAsia"/>
          <w:rtl/>
          <w:lang w:bidi="ar-EG"/>
        </w:rPr>
        <w:t> </w:t>
      </w:r>
      <w:r w:rsidRPr="00791F60">
        <w:rPr>
          <w:lang w:bidi="ar-EG"/>
        </w:rPr>
        <w:t>ITU</w:t>
      </w:r>
      <w:r w:rsidRPr="00791F60">
        <w:rPr>
          <w:lang w:bidi="ar-EG"/>
        </w:rPr>
        <w:noBreakHyphen/>
        <w:t>R</w:t>
      </w:r>
      <w:r w:rsidRPr="00791F60">
        <w:rPr>
          <w:rtl/>
          <w:lang w:bidi="ar-EG"/>
        </w:rPr>
        <w:t xml:space="preserve"> المدرجة</w:t>
      </w:r>
      <w:r w:rsidR="00394B0D">
        <w:rPr>
          <w:rtl/>
          <w:lang w:bidi="ar-EG"/>
        </w:rPr>
        <w:t xml:space="preserve"> في </w:t>
      </w:r>
      <w:r w:rsidRPr="00791F60">
        <w:rPr>
          <w:rtl/>
          <w:lang w:bidi="ar-EG"/>
        </w:rPr>
        <w:t>لوائح الراديو بالإحالة إليها.</w:t>
      </w:r>
    </w:p>
    <w:p w:rsidR="00F82188" w:rsidRPr="00402E13" w:rsidRDefault="00F82188" w:rsidP="00C71EEE">
      <w:pPr>
        <w:rPr>
          <w:spacing w:val="-4"/>
          <w:rtl/>
        </w:rPr>
      </w:pPr>
      <w:r w:rsidRPr="0093735B">
        <w:rPr>
          <w:lang w:bidi="ar-EG"/>
        </w:rPr>
        <w:t>2</w:t>
      </w:r>
      <w:r w:rsidRPr="000C74F9">
        <w:rPr>
          <w:lang w:bidi="ar-EG"/>
        </w:rPr>
        <w:t>.</w:t>
      </w:r>
      <w:r w:rsidRPr="0093735B">
        <w:rPr>
          <w:lang w:bidi="ar-EG"/>
        </w:rPr>
        <w:t>1</w:t>
      </w:r>
      <w:r w:rsidRPr="000C74F9">
        <w:rPr>
          <w:lang w:bidi="ar-EG"/>
        </w:rPr>
        <w:t>.</w:t>
      </w:r>
      <w:r w:rsidRPr="0093735B">
        <w:rPr>
          <w:lang w:bidi="ar-EG"/>
        </w:rPr>
        <w:t>2</w:t>
      </w:r>
      <w:r>
        <w:rPr>
          <w:lang w:bidi="ar-EG"/>
        </w:rPr>
        <w:t>.</w:t>
      </w:r>
      <w:r w:rsidRPr="0093735B">
        <w:t>6</w:t>
      </w:r>
      <w:r>
        <w:t>.A</w:t>
      </w:r>
      <w:r w:rsidRPr="0093735B">
        <w:t>2</w:t>
      </w:r>
      <w:r w:rsidRPr="000C74F9">
        <w:rPr>
          <w:rtl/>
          <w:lang w:bidi="ar-SY"/>
        </w:rPr>
        <w:tab/>
      </w:r>
      <w:r w:rsidRPr="00402E13">
        <w:rPr>
          <w:spacing w:val="-4"/>
          <w:rtl/>
        </w:rPr>
        <w:t>قد يحدث</w:t>
      </w:r>
      <w:r w:rsidR="00394B0D">
        <w:rPr>
          <w:spacing w:val="-4"/>
          <w:rtl/>
        </w:rPr>
        <w:t xml:space="preserve"> في </w:t>
      </w:r>
      <w:r w:rsidRPr="00402E13">
        <w:rPr>
          <w:spacing w:val="-4"/>
          <w:rtl/>
        </w:rPr>
        <w:t>ظروف استثنائية ألا يخطط لعقد اجتماع للجنة دراسات ما</w:t>
      </w:r>
      <w:r w:rsidR="00394B0D">
        <w:rPr>
          <w:spacing w:val="-4"/>
          <w:rtl/>
        </w:rPr>
        <w:t xml:space="preserve"> في </w:t>
      </w:r>
      <w:r w:rsidRPr="00402E13">
        <w:rPr>
          <w:spacing w:val="-4"/>
          <w:rtl/>
        </w:rPr>
        <w:t xml:space="preserve">وقت مناسب قبل جمعية اتصالات راديوية، </w:t>
      </w:r>
      <w:r w:rsidR="00C71EEE">
        <w:rPr>
          <w:rFonts w:hint="cs"/>
          <w:spacing w:val="-4"/>
          <w:rtl/>
        </w:rPr>
        <w:t xml:space="preserve">وتكون فرقة </w:t>
      </w:r>
      <w:r w:rsidRPr="00402E13">
        <w:rPr>
          <w:rFonts w:hint="cs"/>
          <w:spacing w:val="-4"/>
          <w:rtl/>
        </w:rPr>
        <w:t>العمل أو</w:t>
      </w:r>
      <w:r w:rsidRPr="00402E13">
        <w:rPr>
          <w:spacing w:val="-4"/>
          <w:rtl/>
        </w:rPr>
        <w:t xml:space="preserve"> فريق </w:t>
      </w:r>
      <w:r w:rsidR="00C71EEE">
        <w:rPr>
          <w:rFonts w:hint="cs"/>
          <w:spacing w:val="-4"/>
          <w:rtl/>
        </w:rPr>
        <w:t>ال</w:t>
      </w:r>
      <w:r w:rsidRPr="00402E13">
        <w:rPr>
          <w:spacing w:val="-4"/>
          <w:rtl/>
        </w:rPr>
        <w:t>مهام قد أعد مشاريع مقترحات من أجل توصيات جديدة أو مراجعة تتطلب إجراءً عاجلاً. وفي</w:t>
      </w:r>
      <w:r w:rsidR="00C71EEE">
        <w:rPr>
          <w:rFonts w:hint="cs"/>
          <w:spacing w:val="-4"/>
          <w:rtl/>
        </w:rPr>
        <w:t> </w:t>
      </w:r>
      <w:r w:rsidRPr="00402E13">
        <w:rPr>
          <w:spacing w:val="-4"/>
          <w:rtl/>
        </w:rPr>
        <w:t>هذه الحالة، وإذا ما كانت لجنة الدراسات قد قررت ذلك</w:t>
      </w:r>
      <w:r w:rsidR="00394B0D">
        <w:rPr>
          <w:spacing w:val="-4"/>
          <w:rtl/>
        </w:rPr>
        <w:t xml:space="preserve"> في </w:t>
      </w:r>
      <w:r w:rsidRPr="00402E13">
        <w:rPr>
          <w:spacing w:val="-4"/>
          <w:rtl/>
        </w:rPr>
        <w:t>اجتماعها السابق، يجوز لرئيس لجنة الدراسات أن يقدم تلك المقترحات مباشرة إلى جمعية الاتصالات الراديوية وينبغي له أن يبيّن المبررات التي دعت إلى هذا الإجراء العاجل.</w:t>
      </w:r>
    </w:p>
    <w:p w:rsidR="00F82188" w:rsidRPr="000C74F9" w:rsidRDefault="00F82188" w:rsidP="00F82188">
      <w:pPr>
        <w:rPr>
          <w:rtl/>
        </w:rPr>
      </w:pPr>
      <w:r w:rsidRPr="0093735B">
        <w:lastRenderedPageBreak/>
        <w:t>3</w:t>
      </w:r>
      <w:r w:rsidRPr="000C74F9">
        <w:t>.</w:t>
      </w:r>
      <w:r w:rsidRPr="0093735B">
        <w:t>1</w:t>
      </w:r>
      <w:r w:rsidRPr="000C74F9">
        <w:t>.</w:t>
      </w:r>
      <w:r w:rsidRPr="0093735B">
        <w:t>2</w:t>
      </w:r>
      <w:r>
        <w:t>.</w:t>
      </w:r>
      <w:r w:rsidRPr="0093735B">
        <w:t>6</w:t>
      </w:r>
      <w:r>
        <w:t>.A</w:t>
      </w:r>
      <w:r w:rsidRPr="0093735B">
        <w:t>2</w:t>
      </w:r>
      <w:r w:rsidRPr="000C74F9">
        <w:tab/>
      </w:r>
      <w:r w:rsidRPr="000C74F9">
        <w:rPr>
          <w:rFonts w:hint="cs"/>
          <w:rtl/>
        </w:rPr>
        <w:t>لا يجوز التماس الموافقة إلا على مشروع توصية جديدة أو مراجعة تدخل</w:t>
      </w:r>
      <w:r w:rsidR="00394B0D">
        <w:rPr>
          <w:rFonts w:hint="cs"/>
          <w:rtl/>
        </w:rPr>
        <w:t xml:space="preserve"> في </w:t>
      </w:r>
      <w:r w:rsidRPr="000C74F9">
        <w:rPr>
          <w:rFonts w:hint="cs"/>
          <w:rtl/>
        </w:rPr>
        <w:t>ولاية لجنة الدراسات على نحو ما</w:t>
      </w:r>
      <w:r w:rsidRPr="000C74F9">
        <w:rPr>
          <w:rFonts w:hint="eastAsia"/>
          <w:rtl/>
        </w:rPr>
        <w:t> </w:t>
      </w:r>
      <w:r w:rsidRPr="000C74F9">
        <w:rPr>
          <w:rFonts w:hint="cs"/>
          <w:rtl/>
        </w:rPr>
        <w:t xml:space="preserve">هو محدد بالمسائل المعهود إليها بدراستها تبعاً للرقمين </w:t>
      </w:r>
      <w:r w:rsidRPr="0093735B">
        <w:t>129</w:t>
      </w:r>
      <w:r w:rsidRPr="000C74F9">
        <w:rPr>
          <w:rFonts w:hint="cs"/>
          <w:rtl/>
        </w:rPr>
        <w:t xml:space="preserve"> و</w:t>
      </w:r>
      <w:r w:rsidRPr="0093735B">
        <w:t>149</w:t>
      </w:r>
      <w:r w:rsidRPr="000C74F9">
        <w:rPr>
          <w:rFonts w:hint="cs"/>
          <w:rtl/>
        </w:rPr>
        <w:t xml:space="preserve"> من الاتفاقية أو بالمواضيع</w:t>
      </w:r>
      <w:r w:rsidRPr="000C74F9">
        <w:rPr>
          <w:rFonts w:hint="cs"/>
          <w:rtl/>
          <w:lang w:bidi="ar-SY"/>
        </w:rPr>
        <w:t xml:space="preserve"> (انظر الفقرة</w:t>
      </w:r>
      <w:r>
        <w:rPr>
          <w:rFonts w:hint="eastAsia"/>
          <w:rtl/>
          <w:lang w:bidi="ar-SY"/>
        </w:rPr>
        <w:t> </w:t>
      </w:r>
      <w:r w:rsidRPr="0093735B">
        <w:t>2</w:t>
      </w:r>
      <w:r w:rsidRPr="000C74F9">
        <w:t>.</w:t>
      </w:r>
      <w:r w:rsidRPr="0093735B">
        <w:t>1</w:t>
      </w:r>
      <w:r w:rsidRPr="000C74F9">
        <w:t>.</w:t>
      </w:r>
      <w:r w:rsidRPr="0093735B">
        <w:t>3</w:t>
      </w:r>
      <w:r>
        <w:t>.A</w:t>
      </w:r>
      <w:r w:rsidRPr="0093735B">
        <w:t>1</w:t>
      </w:r>
      <w:r>
        <w:rPr>
          <w:rFonts w:hint="cs"/>
          <w:rtl/>
        </w:rPr>
        <w:t xml:space="preserve"> من الملحق </w:t>
      </w:r>
      <w:r w:rsidRPr="0093735B">
        <w:t>1</w:t>
      </w:r>
      <w:r w:rsidRPr="000C74F9">
        <w:rPr>
          <w:rFonts w:hint="cs"/>
          <w:rtl/>
          <w:lang w:bidi="ar-SY"/>
        </w:rPr>
        <w:t>)</w:t>
      </w:r>
      <w:r w:rsidRPr="000C74F9">
        <w:rPr>
          <w:rFonts w:hint="cs"/>
          <w:rtl/>
        </w:rPr>
        <w:t>. ومع</w:t>
      </w:r>
      <w:r w:rsidRPr="000C74F9">
        <w:rPr>
          <w:rtl/>
        </w:rPr>
        <w:t xml:space="preserve"> </w:t>
      </w:r>
      <w:r w:rsidRPr="000C74F9">
        <w:rPr>
          <w:rFonts w:hint="cs"/>
          <w:rtl/>
        </w:rPr>
        <w:t>ذلك،</w:t>
      </w:r>
      <w:r w:rsidRPr="000C74F9">
        <w:rPr>
          <w:rtl/>
        </w:rPr>
        <w:t xml:space="preserve"> </w:t>
      </w:r>
      <w:r w:rsidRPr="000C74F9">
        <w:rPr>
          <w:rFonts w:hint="cs"/>
          <w:rtl/>
        </w:rPr>
        <w:t>يجوز</w:t>
      </w:r>
      <w:r w:rsidRPr="000C74F9">
        <w:rPr>
          <w:rtl/>
        </w:rPr>
        <w:t xml:space="preserve"> </w:t>
      </w:r>
      <w:r w:rsidRPr="000C74F9">
        <w:rPr>
          <w:rFonts w:hint="cs"/>
          <w:rtl/>
        </w:rPr>
        <w:t>التماس</w:t>
      </w:r>
      <w:r w:rsidRPr="000C74F9">
        <w:rPr>
          <w:rtl/>
        </w:rPr>
        <w:t xml:space="preserve"> </w:t>
      </w:r>
      <w:r w:rsidRPr="000C74F9">
        <w:rPr>
          <w:rFonts w:hint="cs"/>
          <w:rtl/>
        </w:rPr>
        <w:t>الموافقة</w:t>
      </w:r>
      <w:r w:rsidRPr="000C74F9">
        <w:rPr>
          <w:rtl/>
        </w:rPr>
        <w:t xml:space="preserve"> </w:t>
      </w:r>
      <w:r w:rsidRPr="000C74F9">
        <w:rPr>
          <w:rFonts w:hint="cs"/>
          <w:rtl/>
        </w:rPr>
        <w:t>على</w:t>
      </w:r>
      <w:r w:rsidRPr="000C74F9">
        <w:rPr>
          <w:rtl/>
        </w:rPr>
        <w:t xml:space="preserve"> </w:t>
      </w:r>
      <w:r w:rsidRPr="000C74F9">
        <w:rPr>
          <w:rFonts w:hint="cs"/>
          <w:rtl/>
        </w:rPr>
        <w:t>مراجعة</w:t>
      </w:r>
      <w:r w:rsidRPr="000C74F9">
        <w:rPr>
          <w:rtl/>
        </w:rPr>
        <w:t xml:space="preserve"> </w:t>
      </w:r>
      <w:r w:rsidRPr="000C74F9">
        <w:rPr>
          <w:rFonts w:hint="cs"/>
          <w:rtl/>
        </w:rPr>
        <w:t>لتوصية</w:t>
      </w:r>
      <w:r w:rsidRPr="000C74F9">
        <w:rPr>
          <w:rtl/>
        </w:rPr>
        <w:t xml:space="preserve"> </w:t>
      </w:r>
      <w:r w:rsidRPr="000C74F9">
        <w:rPr>
          <w:rFonts w:hint="cs"/>
          <w:rtl/>
        </w:rPr>
        <w:t>قائمة</w:t>
      </w:r>
      <w:r w:rsidRPr="000C74F9">
        <w:rPr>
          <w:rtl/>
        </w:rPr>
        <w:t xml:space="preserve"> </w:t>
      </w:r>
      <w:r w:rsidRPr="000C74F9">
        <w:rPr>
          <w:rFonts w:hint="cs"/>
          <w:rtl/>
        </w:rPr>
        <w:t>تدخل</w:t>
      </w:r>
      <w:r w:rsidR="00394B0D">
        <w:rPr>
          <w:rtl/>
        </w:rPr>
        <w:t xml:space="preserve"> في </w:t>
      </w:r>
      <w:r w:rsidRPr="000C74F9">
        <w:rPr>
          <w:rFonts w:hint="cs"/>
          <w:rtl/>
        </w:rPr>
        <w:t>ولاية</w:t>
      </w:r>
      <w:r w:rsidRPr="000C74F9">
        <w:rPr>
          <w:rtl/>
        </w:rPr>
        <w:t xml:space="preserve"> </w:t>
      </w:r>
      <w:r w:rsidRPr="000C74F9">
        <w:rPr>
          <w:rFonts w:hint="cs"/>
          <w:rtl/>
        </w:rPr>
        <w:t>لجنة</w:t>
      </w:r>
      <w:r w:rsidRPr="000C74F9">
        <w:rPr>
          <w:rtl/>
        </w:rPr>
        <w:t xml:space="preserve"> </w:t>
      </w:r>
      <w:r w:rsidRPr="000C74F9">
        <w:rPr>
          <w:rFonts w:hint="cs"/>
          <w:rtl/>
        </w:rPr>
        <w:t>الدراسات</w:t>
      </w:r>
      <w:r w:rsidR="00394B0D">
        <w:rPr>
          <w:rtl/>
        </w:rPr>
        <w:t xml:space="preserve"> لا </w:t>
      </w:r>
      <w:r w:rsidRPr="000C74F9">
        <w:rPr>
          <w:rFonts w:hint="cs"/>
          <w:rtl/>
        </w:rPr>
        <w:t>يكون</w:t>
      </w:r>
      <w:r w:rsidRPr="000C74F9">
        <w:rPr>
          <w:rtl/>
        </w:rPr>
        <w:t xml:space="preserve"> </w:t>
      </w:r>
      <w:r w:rsidRPr="000C74F9">
        <w:rPr>
          <w:rFonts w:hint="cs"/>
          <w:rtl/>
        </w:rPr>
        <w:t>لها</w:t>
      </w:r>
      <w:r w:rsidRPr="000C74F9">
        <w:rPr>
          <w:rtl/>
        </w:rPr>
        <w:t xml:space="preserve"> </w:t>
      </w:r>
      <w:r w:rsidRPr="000C74F9">
        <w:rPr>
          <w:rFonts w:hint="cs"/>
          <w:rtl/>
        </w:rPr>
        <w:t>مسألة</w:t>
      </w:r>
      <w:r w:rsidRPr="000C74F9">
        <w:rPr>
          <w:rtl/>
        </w:rPr>
        <w:t xml:space="preserve"> </w:t>
      </w:r>
      <w:r w:rsidRPr="000C74F9">
        <w:rPr>
          <w:rFonts w:hint="cs"/>
          <w:rtl/>
        </w:rPr>
        <w:t>تقابلها.</w:t>
      </w:r>
    </w:p>
    <w:p w:rsidR="00F82188" w:rsidRPr="00791F60" w:rsidRDefault="00F82188" w:rsidP="00420FA2">
      <w:pPr>
        <w:rPr>
          <w:rtl/>
          <w:lang w:bidi="ar-SY"/>
        </w:rPr>
      </w:pPr>
      <w:r w:rsidRPr="0093735B">
        <w:t>4</w:t>
      </w:r>
      <w:r w:rsidRPr="000C74F9">
        <w:t>.</w:t>
      </w:r>
      <w:r w:rsidRPr="0093735B">
        <w:t>1</w:t>
      </w:r>
      <w:r w:rsidRPr="000C74F9">
        <w:t>.</w:t>
      </w:r>
      <w:r w:rsidRPr="0093735B">
        <w:t>2</w:t>
      </w:r>
      <w:r>
        <w:t>.</w:t>
      </w:r>
      <w:r w:rsidRPr="0093735B">
        <w:t>6</w:t>
      </w:r>
      <w:r>
        <w:t>.A</w:t>
      </w:r>
      <w:r w:rsidRPr="0093735B">
        <w:t>2</w:t>
      </w:r>
      <w:r w:rsidRPr="000C74F9">
        <w:rPr>
          <w:rtl/>
          <w:lang w:bidi="ar-SY"/>
        </w:rPr>
        <w:tab/>
      </w:r>
      <w:r w:rsidRPr="000C74F9">
        <w:rPr>
          <w:rFonts w:hint="cs"/>
          <w:rtl/>
        </w:rPr>
        <w:t>حيثما يدخل مشروع (أو مراجعة) توصية، بشكل استثنائي،</w:t>
      </w:r>
      <w:r w:rsidR="00394B0D">
        <w:rPr>
          <w:rFonts w:hint="cs"/>
          <w:rtl/>
        </w:rPr>
        <w:t xml:space="preserve"> في </w:t>
      </w:r>
      <w:r w:rsidRPr="000C74F9">
        <w:rPr>
          <w:rFonts w:hint="cs"/>
          <w:rtl/>
        </w:rPr>
        <w:t>مجال اختصاص أكثر من لجنة دراسات، ينبغي لرئيس لجنة الدراسات الذي يقترح الموافقة أن يتشاور مع رؤساء جميع لجان الدراسات الأخرى المعنية، وأن يأخذ آراءهم بعين الاعتبار، قبل المضي</w:t>
      </w:r>
      <w:r w:rsidR="00394B0D">
        <w:rPr>
          <w:rFonts w:hint="cs"/>
          <w:rtl/>
        </w:rPr>
        <w:t xml:space="preserve"> في </w:t>
      </w:r>
      <w:r w:rsidRPr="000C74F9">
        <w:rPr>
          <w:rFonts w:hint="cs"/>
          <w:rtl/>
        </w:rPr>
        <w:t xml:space="preserve">الإجراءات المذكورة أدناه. عندما تعد فرقة عمل مشتركة أو فريق مهام مشترك مشروع توصية (أو مراجعة) (انظر الفقرة </w:t>
      </w:r>
      <w:r w:rsidRPr="0093735B">
        <w:t>5</w:t>
      </w:r>
      <w:r w:rsidRPr="000C74F9">
        <w:t>.</w:t>
      </w:r>
      <w:r w:rsidRPr="0093735B">
        <w:t>2</w:t>
      </w:r>
      <w:r w:rsidRPr="000C74F9">
        <w:t>.</w:t>
      </w:r>
      <w:r w:rsidRPr="0093735B">
        <w:t>3</w:t>
      </w:r>
      <w:r w:rsidRPr="000C74F9">
        <w:t>.</w:t>
      </w:r>
      <w:r>
        <w:t>A</w:t>
      </w:r>
      <w:r w:rsidRPr="0093735B">
        <w:t>1</w:t>
      </w:r>
      <w:r w:rsidRPr="001C16B2">
        <w:rPr>
          <w:rFonts w:hint="cs"/>
          <w:rtl/>
        </w:rPr>
        <w:t xml:space="preserve"> </w:t>
      </w:r>
      <w:r>
        <w:rPr>
          <w:rFonts w:hint="cs"/>
          <w:rtl/>
        </w:rPr>
        <w:t xml:space="preserve">من الملحق </w:t>
      </w:r>
      <w:r w:rsidRPr="0093735B">
        <w:t>1</w:t>
      </w:r>
      <w:r w:rsidRPr="000C74F9">
        <w:rPr>
          <w:rFonts w:hint="cs"/>
          <w:rtl/>
          <w:lang w:bidi="ar-SY"/>
        </w:rPr>
        <w:t>)، يتعين على جميع لجان الدراسات ذات الصلة أن تتفق بشأن مشروع التوصية أو تعتمده وفق إجراءات الاعتماد المحددة</w:t>
      </w:r>
      <w:r w:rsidR="00394B0D">
        <w:rPr>
          <w:rFonts w:hint="cs"/>
          <w:rtl/>
          <w:lang w:bidi="ar-SY"/>
        </w:rPr>
        <w:t xml:space="preserve"> في </w:t>
      </w:r>
      <w:r w:rsidRPr="000C74F9">
        <w:rPr>
          <w:rFonts w:hint="cs"/>
          <w:rtl/>
          <w:lang w:bidi="ar-SY"/>
        </w:rPr>
        <w:t xml:space="preserve">القسم </w:t>
      </w:r>
      <w:r w:rsidRPr="0093735B">
        <w:t>2</w:t>
      </w:r>
      <w:r w:rsidRPr="000C74F9">
        <w:t>.</w:t>
      </w:r>
      <w:r w:rsidRPr="0093735B">
        <w:t>2</w:t>
      </w:r>
      <w:r w:rsidRPr="000C74F9">
        <w:t>.</w:t>
      </w:r>
      <w:r w:rsidRPr="0093735B">
        <w:t>14</w:t>
      </w:r>
      <w:r w:rsidRPr="000C74F9">
        <w:rPr>
          <w:rFonts w:hint="cs"/>
          <w:rtl/>
          <w:lang w:bidi="ar-SY"/>
        </w:rPr>
        <w:t>. وبمجرد الاعتماد من جانب جميع لجان الدراسات ذات الصلة، تجري إجراءات الموافقة المحددة</w:t>
      </w:r>
      <w:r w:rsidR="00394B0D">
        <w:rPr>
          <w:rFonts w:hint="cs"/>
          <w:rtl/>
          <w:lang w:bidi="ar-SY"/>
        </w:rPr>
        <w:t xml:space="preserve"> في </w:t>
      </w:r>
      <w:r w:rsidRPr="000C74F9">
        <w:rPr>
          <w:rFonts w:hint="cs"/>
          <w:rtl/>
          <w:lang w:bidi="ar-SY"/>
        </w:rPr>
        <w:t xml:space="preserve">الفقرة </w:t>
      </w:r>
      <w:r w:rsidRPr="0093735B">
        <w:t>3</w:t>
      </w:r>
      <w:r w:rsidRPr="000C74F9">
        <w:t>.</w:t>
      </w:r>
      <w:r w:rsidRPr="0093735B">
        <w:t>2</w:t>
      </w:r>
      <w:r>
        <w:t>.</w:t>
      </w:r>
      <w:r w:rsidRPr="0093735B">
        <w:t>6</w:t>
      </w:r>
      <w:r>
        <w:t>.A</w:t>
      </w:r>
      <w:r w:rsidRPr="0093735B">
        <w:t>2</w:t>
      </w:r>
      <w:r w:rsidRPr="000C74F9">
        <w:rPr>
          <w:rFonts w:hint="cs"/>
          <w:rtl/>
          <w:lang w:bidi="ar-SY"/>
        </w:rPr>
        <w:t xml:space="preserve"> مرة واحدة فقط.</w:t>
      </w:r>
      <w:r w:rsidRPr="000C74F9">
        <w:rPr>
          <w:rFonts w:hint="cs"/>
          <w:rtl/>
        </w:rPr>
        <w:t xml:space="preserve"> وب</w:t>
      </w:r>
      <w:r w:rsidRPr="000C74F9">
        <w:rPr>
          <w:rFonts w:hint="cs"/>
          <w:rtl/>
          <w:lang w:bidi="ar-SY"/>
        </w:rPr>
        <w:t>خلاف</w:t>
      </w:r>
      <w:r w:rsidRPr="000C74F9">
        <w:rPr>
          <w:rtl/>
          <w:lang w:bidi="ar-SY"/>
        </w:rPr>
        <w:t xml:space="preserve"> </w:t>
      </w:r>
      <w:r w:rsidRPr="000C74F9">
        <w:rPr>
          <w:rFonts w:hint="cs"/>
          <w:rtl/>
          <w:lang w:bidi="ar-SY"/>
        </w:rPr>
        <w:t>ذلك،</w:t>
      </w:r>
      <w:r w:rsidRPr="000C74F9">
        <w:rPr>
          <w:rtl/>
          <w:lang w:bidi="ar-SY"/>
        </w:rPr>
        <w:t xml:space="preserve"> </w:t>
      </w:r>
      <w:r w:rsidRPr="000C74F9">
        <w:rPr>
          <w:rFonts w:hint="cs"/>
          <w:rtl/>
          <w:lang w:bidi="ar-SY"/>
        </w:rPr>
        <w:t>تطبق</w:t>
      </w:r>
      <w:r w:rsidRPr="000C74F9">
        <w:rPr>
          <w:rtl/>
          <w:lang w:bidi="ar-SY"/>
        </w:rPr>
        <w:t xml:space="preserve"> </w:t>
      </w:r>
      <w:r w:rsidRPr="000C74F9">
        <w:rPr>
          <w:rFonts w:hint="cs"/>
          <w:rtl/>
          <w:lang w:bidi="ar-SY"/>
        </w:rPr>
        <w:t>إجراءات</w:t>
      </w:r>
      <w:r w:rsidRPr="000C74F9">
        <w:rPr>
          <w:rtl/>
          <w:lang w:bidi="ar-SY"/>
        </w:rPr>
        <w:t xml:space="preserve"> </w:t>
      </w:r>
      <w:r w:rsidRPr="000C74F9">
        <w:rPr>
          <w:rFonts w:hint="cs"/>
          <w:rtl/>
          <w:lang w:bidi="ar-SY"/>
        </w:rPr>
        <w:t>الاعتماد</w:t>
      </w:r>
      <w:r w:rsidRPr="000C74F9">
        <w:rPr>
          <w:rtl/>
          <w:lang w:bidi="ar-SY"/>
        </w:rPr>
        <w:t xml:space="preserve"> </w:t>
      </w:r>
      <w:r w:rsidRPr="000C74F9">
        <w:rPr>
          <w:rFonts w:hint="cs"/>
          <w:rtl/>
          <w:lang w:bidi="ar-SY"/>
        </w:rPr>
        <w:t>والموافقة</w:t>
      </w:r>
      <w:r w:rsidR="00394B0D">
        <w:rPr>
          <w:rFonts w:hint="cs"/>
          <w:rtl/>
          <w:lang w:bidi="ar-SY"/>
        </w:rPr>
        <w:t xml:space="preserve"> في </w:t>
      </w:r>
      <w:r w:rsidRPr="000C74F9">
        <w:rPr>
          <w:rFonts w:hint="cs"/>
          <w:rtl/>
          <w:lang w:bidi="ar-SY"/>
        </w:rPr>
        <w:t>وقت</w:t>
      </w:r>
      <w:r w:rsidRPr="000C74F9">
        <w:rPr>
          <w:rtl/>
          <w:lang w:bidi="ar-SY"/>
        </w:rPr>
        <w:t xml:space="preserve"> </w:t>
      </w:r>
      <w:r w:rsidRPr="000C74F9">
        <w:rPr>
          <w:rFonts w:hint="cs"/>
          <w:rtl/>
          <w:lang w:bidi="ar-SY"/>
        </w:rPr>
        <w:t>واحد</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طريق</w:t>
      </w:r>
      <w:r w:rsidRPr="000C74F9">
        <w:rPr>
          <w:rtl/>
          <w:lang w:bidi="ar-SY"/>
        </w:rPr>
        <w:t xml:space="preserve"> </w:t>
      </w:r>
      <w:r w:rsidRPr="000C74F9">
        <w:rPr>
          <w:rFonts w:hint="cs"/>
          <w:rtl/>
          <w:lang w:bidi="ar-SY"/>
        </w:rPr>
        <w:t>المراسلة</w:t>
      </w:r>
      <w:r w:rsidRPr="000C74F9">
        <w:rPr>
          <w:rtl/>
          <w:lang w:bidi="ar-SY"/>
        </w:rPr>
        <w:t xml:space="preserve"> </w:t>
      </w:r>
      <w:r w:rsidRPr="000C74F9">
        <w:rPr>
          <w:rFonts w:hint="cs"/>
          <w:rtl/>
          <w:lang w:bidi="ar-SY"/>
        </w:rPr>
        <w:t>المنصوص</w:t>
      </w:r>
      <w:r w:rsidRPr="000C74F9">
        <w:rPr>
          <w:rtl/>
          <w:lang w:bidi="ar-SY"/>
        </w:rPr>
        <w:t xml:space="preserve"> </w:t>
      </w:r>
      <w:r w:rsidRPr="000C74F9">
        <w:rPr>
          <w:rFonts w:hint="cs"/>
          <w:rtl/>
          <w:lang w:bidi="ar-SY"/>
        </w:rPr>
        <w:t>عليها</w:t>
      </w:r>
      <w:r w:rsidR="00394B0D">
        <w:rPr>
          <w:rtl/>
          <w:lang w:bidi="ar-SY"/>
        </w:rPr>
        <w:t xml:space="preserve"> في </w:t>
      </w:r>
      <w:r w:rsidRPr="000C74F9">
        <w:rPr>
          <w:rFonts w:hint="cs"/>
          <w:rtl/>
          <w:lang w:bidi="ar-SY"/>
        </w:rPr>
        <w:t xml:space="preserve">الفقرة </w:t>
      </w:r>
      <w:r w:rsidRPr="0093735B">
        <w:t>4</w:t>
      </w:r>
      <w:r w:rsidRPr="000C74F9">
        <w:t>.</w:t>
      </w:r>
      <w:r w:rsidRPr="0093735B">
        <w:t>2</w:t>
      </w:r>
      <w:r>
        <w:t>.</w:t>
      </w:r>
      <w:r w:rsidRPr="0093735B">
        <w:t>6</w:t>
      </w:r>
      <w:r>
        <w:t>.A</w:t>
      </w:r>
      <w:r w:rsidRPr="0093735B">
        <w:t>2</w:t>
      </w:r>
      <w:r w:rsidRPr="000C74F9">
        <w:rPr>
          <w:rtl/>
          <w:lang w:bidi="ar-SY"/>
        </w:rPr>
        <w:t xml:space="preserve"> </w:t>
      </w:r>
      <w:r w:rsidRPr="000C74F9">
        <w:rPr>
          <w:rFonts w:hint="cs"/>
          <w:rtl/>
          <w:lang w:bidi="ar-SY"/>
        </w:rPr>
        <w:t>مرة</w:t>
      </w:r>
      <w:r w:rsidRPr="000C74F9">
        <w:rPr>
          <w:rtl/>
          <w:lang w:bidi="ar-SY"/>
        </w:rPr>
        <w:t xml:space="preserve"> </w:t>
      </w:r>
      <w:r w:rsidRPr="000C74F9">
        <w:rPr>
          <w:rFonts w:hint="cs"/>
          <w:rtl/>
          <w:lang w:bidi="ar-SY"/>
        </w:rPr>
        <w:t>واحدة</w:t>
      </w:r>
      <w:r w:rsidRPr="000C74F9">
        <w:rPr>
          <w:rtl/>
          <w:lang w:bidi="ar-SY"/>
        </w:rPr>
        <w:t xml:space="preserve"> </w:t>
      </w:r>
      <w:r w:rsidRPr="000C74F9">
        <w:rPr>
          <w:rFonts w:hint="cs"/>
          <w:rtl/>
          <w:lang w:bidi="ar-SY"/>
        </w:rPr>
        <w:t>فقط</w:t>
      </w:r>
      <w:r w:rsidRPr="000C74F9">
        <w:rPr>
          <w:rtl/>
          <w:lang w:bidi="ar-SY"/>
        </w:rPr>
        <w:t>.</w:t>
      </w:r>
    </w:p>
    <w:p w:rsidR="00F82188" w:rsidRPr="000C74F9" w:rsidRDefault="00F82188" w:rsidP="00F82188">
      <w:pPr>
        <w:rPr>
          <w:rtl/>
          <w:lang w:bidi="ar-SY"/>
        </w:rPr>
      </w:pPr>
      <w:r w:rsidRPr="0093735B">
        <w:t>5</w:t>
      </w:r>
      <w:r w:rsidRPr="000C74F9">
        <w:t>.</w:t>
      </w:r>
      <w:r w:rsidRPr="0093735B">
        <w:t>1</w:t>
      </w:r>
      <w:r w:rsidRPr="000C74F9">
        <w:t>.</w:t>
      </w:r>
      <w:r w:rsidRPr="0093735B">
        <w:t>2</w:t>
      </w:r>
      <w:r>
        <w:t>.</w:t>
      </w:r>
      <w:r w:rsidRPr="0093735B">
        <w:t>6</w:t>
      </w:r>
      <w:r>
        <w:t>.A</w:t>
      </w:r>
      <w:r w:rsidRPr="0093735B">
        <w:t>2</w:t>
      </w:r>
      <w:r w:rsidRPr="000C74F9">
        <w:rPr>
          <w:rtl/>
          <w:lang w:bidi="ar-SY"/>
        </w:rPr>
        <w:tab/>
      </w:r>
      <w:r>
        <w:rPr>
          <w:rFonts w:hint="cs"/>
          <w:rtl/>
          <w:lang w:bidi="ar-SY"/>
        </w:rPr>
        <w:t>يتعين على المدير أن يبلِّغ على الفور عن نتائج الإجراء أعلاه بواسطة رسالة معممة مبيّناً تاريخ الدخول</w:t>
      </w:r>
      <w:r w:rsidR="00394B0D">
        <w:rPr>
          <w:rFonts w:hint="cs"/>
          <w:rtl/>
          <w:lang w:bidi="ar-SY"/>
        </w:rPr>
        <w:t xml:space="preserve"> في </w:t>
      </w:r>
      <w:r>
        <w:rPr>
          <w:rFonts w:hint="cs"/>
          <w:rtl/>
          <w:lang w:bidi="ar-SY"/>
        </w:rPr>
        <w:t>حيز النفاذ، حسب الاقتضاء.</w:t>
      </w:r>
    </w:p>
    <w:p w:rsidR="00F82188" w:rsidRPr="000C74F9" w:rsidRDefault="00F82188" w:rsidP="00F82188">
      <w:r w:rsidRPr="0093735B">
        <w:t>6</w:t>
      </w:r>
      <w:r w:rsidRPr="000C74F9">
        <w:t>.</w:t>
      </w:r>
      <w:r w:rsidRPr="0093735B">
        <w:t>1</w:t>
      </w:r>
      <w:r w:rsidRPr="000C74F9">
        <w:t>.</w:t>
      </w:r>
      <w:r w:rsidRPr="0093735B">
        <w:t>2</w:t>
      </w:r>
      <w:r>
        <w:t>.</w:t>
      </w:r>
      <w:r w:rsidRPr="0093735B">
        <w:t>6</w:t>
      </w:r>
      <w:r>
        <w:t>.A</w:t>
      </w:r>
      <w:r w:rsidRPr="0093735B">
        <w:t>2</w:t>
      </w:r>
      <w:r w:rsidRPr="000C74F9">
        <w:tab/>
      </w:r>
      <w:r w:rsidRPr="000C74F9">
        <w:rPr>
          <w:rFonts w:hint="cs"/>
          <w:rtl/>
          <w:lang w:bidi="ar-SY"/>
        </w:rPr>
        <w:t>إذا</w:t>
      </w:r>
      <w:r w:rsidRPr="000C74F9">
        <w:rPr>
          <w:rtl/>
          <w:lang w:bidi="ar-SY"/>
        </w:rPr>
        <w:t xml:space="preserve"> </w:t>
      </w:r>
      <w:r w:rsidRPr="000C74F9">
        <w:rPr>
          <w:rFonts w:hint="cs"/>
          <w:rtl/>
          <w:lang w:bidi="ar-SY"/>
        </w:rPr>
        <w:t>دعت</w:t>
      </w:r>
      <w:r w:rsidRPr="000C74F9">
        <w:rPr>
          <w:rtl/>
          <w:lang w:bidi="ar-SY"/>
        </w:rPr>
        <w:t xml:space="preserve"> </w:t>
      </w:r>
      <w:r w:rsidRPr="000C74F9">
        <w:rPr>
          <w:rFonts w:hint="cs"/>
          <w:rtl/>
          <w:lang w:bidi="ar-SY"/>
        </w:rPr>
        <w:t>الحاجة</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إدخال</w:t>
      </w:r>
      <w:r w:rsidRPr="000C74F9">
        <w:rPr>
          <w:rtl/>
          <w:lang w:bidi="ar-SY"/>
        </w:rPr>
        <w:t xml:space="preserve"> </w:t>
      </w:r>
      <w:r w:rsidRPr="000C74F9">
        <w:rPr>
          <w:rFonts w:hint="cs"/>
          <w:rtl/>
          <w:lang w:bidi="ar-SY"/>
        </w:rPr>
        <w:t>بعض</w:t>
      </w:r>
      <w:r w:rsidRPr="000C74F9">
        <w:rPr>
          <w:rtl/>
          <w:lang w:bidi="ar-SY"/>
        </w:rPr>
        <w:t xml:space="preserve"> </w:t>
      </w:r>
      <w:r w:rsidRPr="000C74F9">
        <w:rPr>
          <w:rFonts w:hint="cs"/>
          <w:rtl/>
          <w:lang w:bidi="ar-SY"/>
        </w:rPr>
        <w:t>التعديلات</w:t>
      </w:r>
      <w:r w:rsidRPr="000C74F9">
        <w:rPr>
          <w:rtl/>
          <w:lang w:bidi="ar-SY"/>
        </w:rPr>
        <w:t xml:space="preserve"> </w:t>
      </w:r>
      <w:r w:rsidRPr="000C74F9">
        <w:rPr>
          <w:rFonts w:hint="cs"/>
          <w:rtl/>
          <w:lang w:bidi="ar-SY"/>
        </w:rPr>
        <w:t>الصياغية</w:t>
      </w:r>
      <w:r w:rsidRPr="000C74F9">
        <w:rPr>
          <w:rtl/>
          <w:lang w:bidi="ar-SY"/>
        </w:rPr>
        <w:t xml:space="preserve"> </w:t>
      </w:r>
      <w:r w:rsidRPr="000C74F9">
        <w:rPr>
          <w:rFonts w:hint="cs"/>
          <w:rtl/>
          <w:lang w:bidi="ar-SY"/>
        </w:rPr>
        <w:t>المحضة</w:t>
      </w:r>
      <w:r w:rsidRPr="000C74F9">
        <w:rPr>
          <w:rtl/>
          <w:lang w:bidi="ar-SY"/>
        </w:rPr>
        <w:t xml:space="preserve"> </w:t>
      </w:r>
      <w:r w:rsidRPr="000C74F9">
        <w:rPr>
          <w:rFonts w:hint="cs"/>
          <w:rtl/>
          <w:lang w:bidi="ar-SY"/>
        </w:rPr>
        <w:t>الطفيفة</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تدارك</w:t>
      </w:r>
      <w:r w:rsidRPr="000C74F9">
        <w:rPr>
          <w:rtl/>
          <w:lang w:bidi="ar-SY"/>
        </w:rPr>
        <w:t xml:space="preserve"> </w:t>
      </w:r>
      <w:r w:rsidRPr="000C74F9">
        <w:rPr>
          <w:rFonts w:hint="cs"/>
          <w:rtl/>
          <w:lang w:bidi="ar-SY"/>
        </w:rPr>
        <w:t>حالات</w:t>
      </w:r>
      <w:r w:rsidRPr="000C74F9">
        <w:rPr>
          <w:rtl/>
          <w:lang w:bidi="ar-SY"/>
        </w:rPr>
        <w:t xml:space="preserve"> </w:t>
      </w:r>
      <w:r w:rsidRPr="000C74F9">
        <w:rPr>
          <w:rFonts w:hint="cs"/>
          <w:rtl/>
          <w:lang w:bidi="ar-SY"/>
        </w:rPr>
        <w:t>واضحة</w:t>
      </w:r>
      <w:r w:rsidRPr="000C74F9">
        <w:rPr>
          <w:rtl/>
          <w:lang w:bidi="ar-SY"/>
        </w:rPr>
        <w:t xml:space="preserve"> </w:t>
      </w:r>
      <w:r w:rsidRPr="000C74F9">
        <w:rPr>
          <w:rFonts w:hint="cs"/>
          <w:rtl/>
          <w:lang w:bidi="ar-SY"/>
        </w:rPr>
        <w:t>من</w:t>
      </w:r>
      <w:r>
        <w:rPr>
          <w:rFonts w:hint="cs"/>
          <w:rtl/>
          <w:lang w:bidi="ar-SY"/>
        </w:rPr>
        <w:t> </w:t>
      </w:r>
      <w:r w:rsidRPr="000C74F9">
        <w:rPr>
          <w:rFonts w:hint="cs"/>
          <w:rtl/>
          <w:lang w:bidi="ar-SY"/>
        </w:rPr>
        <w:t>السهو</w:t>
      </w:r>
      <w:r w:rsidRPr="000C74F9">
        <w:rPr>
          <w:rtl/>
          <w:lang w:bidi="ar-SY"/>
        </w:rPr>
        <w:t xml:space="preserve"> </w:t>
      </w:r>
      <w:r w:rsidRPr="000C74F9">
        <w:rPr>
          <w:rFonts w:hint="cs"/>
          <w:rtl/>
          <w:lang w:bidi="ar-SY"/>
        </w:rPr>
        <w:t>أو</w:t>
      </w:r>
      <w:r>
        <w:rPr>
          <w:rFonts w:hint="cs"/>
          <w:rtl/>
          <w:lang w:bidi="ar-SY"/>
        </w:rPr>
        <w:t> </w:t>
      </w:r>
      <w:r w:rsidRPr="000C74F9">
        <w:rPr>
          <w:rFonts w:hint="cs"/>
          <w:rtl/>
          <w:lang w:bidi="ar-SY"/>
        </w:rPr>
        <w:t>عدم</w:t>
      </w:r>
      <w:r w:rsidRPr="000C74F9">
        <w:rPr>
          <w:rtl/>
          <w:lang w:bidi="ar-SY"/>
        </w:rPr>
        <w:t xml:space="preserve"> </w:t>
      </w:r>
      <w:r w:rsidRPr="000C74F9">
        <w:rPr>
          <w:rFonts w:hint="cs"/>
          <w:rtl/>
          <w:lang w:bidi="ar-SY"/>
        </w:rPr>
        <w:t>الاتساق</w:t>
      </w:r>
      <w:r w:rsidR="00394B0D">
        <w:rPr>
          <w:rtl/>
          <w:lang w:bidi="ar-SY"/>
        </w:rPr>
        <w:t xml:space="preserve"> في </w:t>
      </w:r>
      <w:r w:rsidRPr="000C74F9">
        <w:rPr>
          <w:rFonts w:hint="cs"/>
          <w:rtl/>
          <w:lang w:bidi="ar-SY"/>
        </w:rPr>
        <w:t>النص،</w:t>
      </w:r>
      <w:r w:rsidRPr="000C74F9">
        <w:rPr>
          <w:rtl/>
          <w:lang w:bidi="ar-SY"/>
        </w:rPr>
        <w:t xml:space="preserve"> </w:t>
      </w:r>
      <w:r w:rsidRPr="000C74F9">
        <w:rPr>
          <w:rFonts w:hint="cs"/>
          <w:rtl/>
          <w:lang w:bidi="ar-SY"/>
        </w:rPr>
        <w:t>يجوز</w:t>
      </w:r>
      <w:r w:rsidRPr="000C74F9">
        <w:rPr>
          <w:rtl/>
          <w:lang w:bidi="ar-SY"/>
        </w:rPr>
        <w:t xml:space="preserve"> </w:t>
      </w:r>
      <w:r w:rsidRPr="000C74F9">
        <w:rPr>
          <w:rFonts w:hint="cs"/>
          <w:rtl/>
          <w:lang w:bidi="ar-SY"/>
        </w:rPr>
        <w:t>للمدير</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يصحح</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الأخطاء</w:t>
      </w:r>
      <w:r w:rsidRPr="000C74F9">
        <w:rPr>
          <w:rtl/>
          <w:lang w:bidi="ar-SY"/>
        </w:rPr>
        <w:t xml:space="preserve"> </w:t>
      </w:r>
      <w:r w:rsidRPr="000C74F9">
        <w:rPr>
          <w:rFonts w:hint="cs"/>
          <w:rtl/>
          <w:lang w:bidi="ar-SY"/>
        </w:rPr>
        <w:t>بموافقة</w:t>
      </w:r>
      <w:r w:rsidRPr="000C74F9">
        <w:rPr>
          <w:rtl/>
          <w:lang w:bidi="ar-SY"/>
        </w:rPr>
        <w:t xml:space="preserve"> </w:t>
      </w:r>
      <w:r w:rsidRPr="000C74F9">
        <w:rPr>
          <w:rFonts w:hint="cs"/>
          <w:rtl/>
          <w:lang w:bidi="ar-SY"/>
        </w:rPr>
        <w:t>رئيس</w:t>
      </w:r>
      <w:r w:rsidRPr="000C74F9">
        <w:rPr>
          <w:rtl/>
          <w:lang w:bidi="ar-SY"/>
        </w:rPr>
        <w:t xml:space="preserve"> </w:t>
      </w:r>
      <w:r w:rsidRPr="000C74F9">
        <w:rPr>
          <w:rFonts w:hint="cs"/>
          <w:rtl/>
          <w:lang w:bidi="ar-SY"/>
        </w:rPr>
        <w:t>لجنة (لجان)</w:t>
      </w:r>
      <w:r w:rsidRPr="000C74F9">
        <w:rPr>
          <w:rtl/>
          <w:lang w:bidi="ar-SY"/>
        </w:rPr>
        <w:t xml:space="preserve"> </w:t>
      </w:r>
      <w:r w:rsidRPr="000C74F9">
        <w:rPr>
          <w:rFonts w:hint="cs"/>
          <w:rtl/>
          <w:lang w:bidi="ar-SY"/>
        </w:rPr>
        <w:t>الدراسات</w:t>
      </w:r>
      <w:r w:rsidRPr="000C74F9">
        <w:rPr>
          <w:rtl/>
          <w:lang w:bidi="ar-SY"/>
        </w:rPr>
        <w:t xml:space="preserve"> </w:t>
      </w:r>
      <w:r w:rsidRPr="000C74F9">
        <w:rPr>
          <w:rFonts w:hint="cs"/>
          <w:rtl/>
          <w:lang w:bidi="ar-SY"/>
        </w:rPr>
        <w:t>ذات</w:t>
      </w:r>
      <w:r w:rsidRPr="000C74F9">
        <w:rPr>
          <w:rtl/>
          <w:lang w:bidi="ar-SY"/>
        </w:rPr>
        <w:t xml:space="preserve"> </w:t>
      </w:r>
      <w:r w:rsidRPr="000C74F9">
        <w:rPr>
          <w:rFonts w:hint="cs"/>
          <w:rtl/>
          <w:lang w:bidi="ar-SY"/>
        </w:rPr>
        <w:t>الصلة</w:t>
      </w:r>
      <w:r w:rsidRPr="000C74F9">
        <w:rPr>
          <w:rtl/>
          <w:lang w:bidi="ar-SY"/>
        </w:rPr>
        <w:t>.</w:t>
      </w:r>
    </w:p>
    <w:p w:rsidR="00F82188" w:rsidRPr="000C74F9" w:rsidRDefault="00F82188" w:rsidP="00F82188">
      <w:r w:rsidRPr="0093735B">
        <w:t>7</w:t>
      </w:r>
      <w:r w:rsidRPr="000C74F9">
        <w:t>.</w:t>
      </w:r>
      <w:r w:rsidRPr="0093735B">
        <w:t>1</w:t>
      </w:r>
      <w:r w:rsidRPr="000C74F9">
        <w:t>.</w:t>
      </w:r>
      <w:r w:rsidRPr="0093735B">
        <w:t>2</w:t>
      </w:r>
      <w:r>
        <w:t>.</w:t>
      </w:r>
      <w:r w:rsidRPr="0093735B">
        <w:t>6</w:t>
      </w:r>
      <w:r>
        <w:t>.A</w:t>
      </w:r>
      <w:r w:rsidRPr="0093735B">
        <w:t>2</w:t>
      </w:r>
      <w:r w:rsidRPr="000C74F9">
        <w:tab/>
        <w:t> </w:t>
      </w:r>
      <w:r w:rsidRPr="000C74F9">
        <w:rPr>
          <w:rtl/>
        </w:rPr>
        <w:t>ويمكن لأي دولة عضو أو عضو قطاع يرى أنه تضرر من إحدى التوصيات الموافق عليها</w:t>
      </w:r>
      <w:r w:rsidR="00394B0D">
        <w:rPr>
          <w:rtl/>
        </w:rPr>
        <w:t xml:space="preserve"> في </w:t>
      </w:r>
      <w:r w:rsidRPr="000C74F9">
        <w:rPr>
          <w:rtl/>
        </w:rPr>
        <w:t>فترة الدراسة أن يحيل المسألة إلى المدير الذي سيحيلها بدوره إلى لجنة الدراسات المعنية للنظر فيها بسرعة</w:t>
      </w:r>
      <w:r w:rsidRPr="000C74F9">
        <w:t>.</w:t>
      </w:r>
    </w:p>
    <w:p w:rsidR="00F82188" w:rsidRPr="000C74F9" w:rsidRDefault="00F82188" w:rsidP="00F82188">
      <w:r w:rsidRPr="0093735B">
        <w:t>8</w:t>
      </w:r>
      <w:r w:rsidRPr="000C74F9">
        <w:t>.</w:t>
      </w:r>
      <w:r w:rsidRPr="0093735B">
        <w:t>1</w:t>
      </w:r>
      <w:r w:rsidRPr="000C74F9">
        <w:t>.</w:t>
      </w:r>
      <w:r w:rsidRPr="0093735B">
        <w:t>2</w:t>
      </w:r>
      <w:r>
        <w:t>.</w:t>
      </w:r>
      <w:r w:rsidRPr="0093735B">
        <w:t>6</w:t>
      </w:r>
      <w:r>
        <w:t>.A</w:t>
      </w:r>
      <w:r w:rsidRPr="0093735B">
        <w:t>2</w:t>
      </w:r>
      <w:r w:rsidRPr="000C74F9">
        <w:tab/>
      </w:r>
      <w:r w:rsidRPr="000C74F9">
        <w:rPr>
          <w:rFonts w:hint="cs"/>
          <w:rtl/>
          <w:lang w:bidi="ar-SY"/>
        </w:rPr>
        <w:t>وعلى</w:t>
      </w:r>
      <w:r w:rsidRPr="000C74F9">
        <w:rPr>
          <w:rtl/>
          <w:lang w:bidi="ar-SY"/>
        </w:rPr>
        <w:t xml:space="preserve"> </w:t>
      </w:r>
      <w:r w:rsidRPr="000C74F9">
        <w:rPr>
          <w:rFonts w:hint="cs"/>
          <w:rtl/>
          <w:lang w:bidi="ar-SY"/>
        </w:rPr>
        <w:t>المدير</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يقدم</w:t>
      </w:r>
      <w:r w:rsidRPr="000C74F9">
        <w:rPr>
          <w:rtl/>
          <w:lang w:bidi="ar-SY"/>
        </w:rPr>
        <w:t xml:space="preserve"> </w:t>
      </w:r>
      <w:r w:rsidRPr="000C74F9">
        <w:rPr>
          <w:rFonts w:hint="cs"/>
          <w:rtl/>
          <w:lang w:bidi="ar-SY"/>
        </w:rPr>
        <w:t>تقريراً</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جمعية</w:t>
      </w:r>
      <w:r w:rsidRPr="000C74F9">
        <w:rPr>
          <w:rtl/>
          <w:lang w:bidi="ar-SY"/>
        </w:rPr>
        <w:t xml:space="preserve"> </w:t>
      </w:r>
      <w:r w:rsidRPr="000C74F9">
        <w:rPr>
          <w:rFonts w:hint="cs"/>
          <w:rtl/>
          <w:lang w:bidi="ar-SY"/>
        </w:rPr>
        <w:t>الاتصالات</w:t>
      </w:r>
      <w:r>
        <w:rPr>
          <w:rFonts w:hint="cs"/>
          <w:rtl/>
          <w:lang w:bidi="ar-SY"/>
        </w:rPr>
        <w:t xml:space="preserve"> الراديوية</w:t>
      </w:r>
      <w:r w:rsidRPr="000C74F9">
        <w:rPr>
          <w:rtl/>
          <w:lang w:bidi="ar-SY"/>
        </w:rPr>
        <w:t xml:space="preserve"> </w:t>
      </w:r>
      <w:r w:rsidRPr="000C74F9">
        <w:rPr>
          <w:rFonts w:hint="cs"/>
          <w:rtl/>
          <w:lang w:bidi="ar-SY"/>
        </w:rPr>
        <w:t>القادمة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جميع</w:t>
      </w:r>
      <w:r w:rsidRPr="000C74F9">
        <w:rPr>
          <w:rtl/>
          <w:lang w:bidi="ar-SY"/>
        </w:rPr>
        <w:t xml:space="preserve"> </w:t>
      </w:r>
      <w:r w:rsidRPr="000C74F9">
        <w:rPr>
          <w:rFonts w:hint="cs"/>
          <w:rtl/>
          <w:lang w:bidi="ar-SY"/>
        </w:rPr>
        <w:t>الحالات</w:t>
      </w:r>
      <w:r w:rsidRPr="000C74F9">
        <w:rPr>
          <w:rtl/>
          <w:lang w:bidi="ar-SY"/>
        </w:rPr>
        <w:t xml:space="preserve"> </w:t>
      </w:r>
      <w:r w:rsidRPr="000C74F9">
        <w:rPr>
          <w:rFonts w:hint="cs"/>
          <w:rtl/>
          <w:lang w:bidi="ar-SY"/>
        </w:rPr>
        <w:t>المبلغ</w:t>
      </w:r>
      <w:r w:rsidRPr="000C74F9">
        <w:rPr>
          <w:rtl/>
          <w:lang w:bidi="ar-SY"/>
        </w:rPr>
        <w:t xml:space="preserve"> </w:t>
      </w:r>
      <w:r w:rsidRPr="000C74F9">
        <w:rPr>
          <w:rFonts w:hint="cs"/>
          <w:rtl/>
          <w:lang w:bidi="ar-SY"/>
        </w:rPr>
        <w:t>عنها</w:t>
      </w:r>
      <w:r w:rsidRPr="000C74F9">
        <w:rPr>
          <w:rtl/>
          <w:lang w:bidi="ar-SY"/>
        </w:rPr>
        <w:t xml:space="preserve"> </w:t>
      </w:r>
      <w:r w:rsidRPr="000C74F9">
        <w:rPr>
          <w:rFonts w:hint="cs"/>
          <w:rtl/>
          <w:lang w:bidi="ar-SY"/>
        </w:rPr>
        <w:t>بما</w:t>
      </w:r>
      <w:r w:rsidRPr="000C74F9">
        <w:rPr>
          <w:rtl/>
          <w:lang w:bidi="ar-SY"/>
        </w:rPr>
        <w:t xml:space="preserve"> </w:t>
      </w:r>
      <w:r w:rsidRPr="000C74F9">
        <w:rPr>
          <w:rFonts w:hint="cs"/>
          <w:rtl/>
          <w:lang w:bidi="ar-SY"/>
        </w:rPr>
        <w:t>يتوافق</w:t>
      </w:r>
      <w:r w:rsidRPr="000C74F9">
        <w:rPr>
          <w:rtl/>
          <w:lang w:bidi="ar-SY"/>
        </w:rPr>
        <w:t xml:space="preserve"> </w:t>
      </w:r>
      <w:r w:rsidRPr="000C74F9">
        <w:rPr>
          <w:rFonts w:hint="cs"/>
          <w:rtl/>
          <w:lang w:bidi="ar-SY"/>
        </w:rPr>
        <w:t>مع</w:t>
      </w:r>
      <w:r w:rsidRPr="000C74F9">
        <w:rPr>
          <w:rtl/>
          <w:lang w:bidi="ar-SY"/>
        </w:rPr>
        <w:t xml:space="preserve"> </w:t>
      </w:r>
      <w:r w:rsidRPr="000C74F9">
        <w:rPr>
          <w:rFonts w:hint="cs"/>
          <w:rtl/>
          <w:lang w:bidi="ar-SY"/>
        </w:rPr>
        <w:t>الفقرة</w:t>
      </w:r>
      <w:r>
        <w:rPr>
          <w:rFonts w:hint="cs"/>
          <w:rtl/>
          <w:lang w:bidi="ar-SY"/>
        </w:rPr>
        <w:t> </w:t>
      </w:r>
      <w:r w:rsidRPr="0093735B">
        <w:t>7</w:t>
      </w:r>
      <w:r w:rsidRPr="000C74F9">
        <w:t>.</w:t>
      </w:r>
      <w:r w:rsidRPr="0093735B">
        <w:t>1</w:t>
      </w:r>
      <w:r w:rsidRPr="000C74F9">
        <w:t>.</w:t>
      </w:r>
      <w:r w:rsidRPr="0093735B">
        <w:t>2</w:t>
      </w:r>
      <w:r>
        <w:t>.</w:t>
      </w:r>
      <w:r w:rsidRPr="0093735B">
        <w:t>6</w:t>
      </w:r>
      <w:r>
        <w:t>.</w:t>
      </w:r>
      <w:r w:rsidRPr="0093735B">
        <w:rPr>
          <w:lang w:bidi="ar-EG"/>
        </w:rPr>
        <w:t>2</w:t>
      </w:r>
      <w:r>
        <w:rPr>
          <w:lang w:bidi="ar-EG"/>
        </w:rPr>
        <w:t>A</w:t>
      </w:r>
      <w:r w:rsidRPr="000C74F9">
        <w:rPr>
          <w:rtl/>
          <w:lang w:bidi="ar-SY"/>
        </w:rPr>
        <w:t>.</w:t>
      </w:r>
    </w:p>
    <w:p w:rsidR="00F82188" w:rsidRPr="006A672F" w:rsidRDefault="00F82188" w:rsidP="00C71EEE">
      <w:pPr>
        <w:pStyle w:val="Heading4"/>
      </w:pPr>
      <w:r w:rsidRPr="0093735B">
        <w:t>9</w:t>
      </w:r>
      <w:r w:rsidRPr="006A672F">
        <w:t>.</w:t>
      </w:r>
      <w:r w:rsidRPr="0093735B">
        <w:t>1</w:t>
      </w:r>
      <w:r w:rsidRPr="006A672F">
        <w:t>.</w:t>
      </w:r>
      <w:r w:rsidRPr="0093735B">
        <w:t>2</w:t>
      </w:r>
      <w:r>
        <w:t>.</w:t>
      </w:r>
      <w:r w:rsidRPr="0093735B">
        <w:t>6</w:t>
      </w:r>
      <w:r>
        <w:t>.A</w:t>
      </w:r>
      <w:r w:rsidRPr="0093735B">
        <w:t>2</w:t>
      </w:r>
      <w:r w:rsidRPr="006A672F">
        <w:tab/>
      </w:r>
      <w:r w:rsidRPr="006A672F">
        <w:rPr>
          <w:rtl/>
          <w:lang w:bidi="ar-SY"/>
        </w:rPr>
        <w:t xml:space="preserve">تحديث أو </w:t>
      </w:r>
      <w:r w:rsidR="00C71EEE">
        <w:rPr>
          <w:rFonts w:hint="cs"/>
          <w:rtl/>
          <w:lang w:bidi="ar-SY"/>
        </w:rPr>
        <w:t>إلغاء</w:t>
      </w:r>
      <w:r w:rsidRPr="006A672F">
        <w:rPr>
          <w:rtl/>
          <w:lang w:bidi="ar-SY"/>
        </w:rPr>
        <w:t xml:space="preserve"> توصيات قطاع الاتصالات الراديوية</w:t>
      </w:r>
    </w:p>
    <w:p w:rsidR="00F82188" w:rsidRPr="000C74F9" w:rsidRDefault="00F82188" w:rsidP="00F82188">
      <w:r w:rsidRPr="0093735B">
        <w:t>1</w:t>
      </w:r>
      <w:r w:rsidRPr="000C74F9">
        <w:t>.</w:t>
      </w:r>
      <w:r w:rsidRPr="0093735B">
        <w:t>9</w:t>
      </w:r>
      <w:r w:rsidRPr="000C74F9">
        <w:t>.</w:t>
      </w:r>
      <w:r w:rsidRPr="0093735B">
        <w:t>1</w:t>
      </w:r>
      <w:r w:rsidRPr="000C74F9">
        <w:t>.</w:t>
      </w:r>
      <w:r w:rsidRPr="0093735B">
        <w:t>2</w:t>
      </w:r>
      <w:r>
        <w:t>.</w:t>
      </w:r>
      <w:r w:rsidRPr="0093735B">
        <w:t>6</w:t>
      </w:r>
      <w:r>
        <w:t>.A</w:t>
      </w:r>
      <w:r w:rsidRPr="0093735B">
        <w:t>2</w:t>
      </w:r>
      <w:r w:rsidRPr="000C74F9" w:rsidDel="001C16B2">
        <w:t xml:space="preserve"> </w:t>
      </w:r>
      <w:r w:rsidRPr="000C74F9">
        <w:tab/>
      </w:r>
      <w:r w:rsidRPr="000C74F9">
        <w:rPr>
          <w:rFonts w:hint="cs"/>
          <w:rtl/>
          <w:lang w:bidi="ar-SY"/>
        </w:rPr>
        <w:t>نظراً</w:t>
      </w:r>
      <w:r w:rsidRPr="000C74F9">
        <w:rPr>
          <w:rtl/>
          <w:lang w:bidi="ar-SY"/>
        </w:rPr>
        <w:t xml:space="preserve"> </w:t>
      </w:r>
      <w:r w:rsidRPr="000C74F9">
        <w:rPr>
          <w:rFonts w:hint="cs"/>
          <w:rtl/>
          <w:lang w:bidi="ar-SY"/>
        </w:rPr>
        <w:t>لتكاليف</w:t>
      </w:r>
      <w:r w:rsidRPr="000C74F9">
        <w:rPr>
          <w:rtl/>
          <w:lang w:bidi="ar-SY"/>
        </w:rPr>
        <w:t xml:space="preserve"> </w:t>
      </w:r>
      <w:r w:rsidRPr="000C74F9">
        <w:rPr>
          <w:rFonts w:hint="cs"/>
          <w:rtl/>
          <w:lang w:bidi="ar-SY"/>
        </w:rPr>
        <w:t>الترجمة</w:t>
      </w:r>
      <w:r w:rsidRPr="000C74F9">
        <w:rPr>
          <w:rtl/>
          <w:lang w:bidi="ar-SY"/>
        </w:rPr>
        <w:t xml:space="preserve"> </w:t>
      </w:r>
      <w:r w:rsidRPr="000C74F9">
        <w:rPr>
          <w:rFonts w:hint="cs"/>
          <w:rtl/>
          <w:lang w:bidi="ar-SY"/>
        </w:rPr>
        <w:t>والإنتاج</w:t>
      </w:r>
      <w:r w:rsidRPr="000C74F9">
        <w:rPr>
          <w:rtl/>
          <w:lang w:bidi="ar-SY"/>
        </w:rPr>
        <w:t xml:space="preserve"> </w:t>
      </w:r>
      <w:r w:rsidRPr="000C74F9">
        <w:rPr>
          <w:rFonts w:hint="cs"/>
          <w:rtl/>
          <w:lang w:bidi="ar-SY"/>
        </w:rPr>
        <w:t>ينبغي،</w:t>
      </w:r>
      <w:r w:rsidRPr="000C74F9">
        <w:rPr>
          <w:rtl/>
          <w:lang w:bidi="ar-SY"/>
        </w:rPr>
        <w:t xml:space="preserve"> </w:t>
      </w:r>
      <w:r w:rsidRPr="000C74F9">
        <w:rPr>
          <w:rFonts w:hint="cs"/>
          <w:rtl/>
          <w:lang w:bidi="ar-SY"/>
        </w:rPr>
        <w:t>قدر</w:t>
      </w:r>
      <w:r w:rsidRPr="000C74F9">
        <w:rPr>
          <w:rtl/>
          <w:lang w:bidi="ar-SY"/>
        </w:rPr>
        <w:t xml:space="preserve"> </w:t>
      </w:r>
      <w:r w:rsidRPr="000C74F9">
        <w:rPr>
          <w:rFonts w:hint="cs"/>
          <w:rtl/>
          <w:lang w:bidi="ar-SY"/>
        </w:rPr>
        <w:t>المستطاع،</w:t>
      </w:r>
      <w:r w:rsidRPr="000C74F9">
        <w:rPr>
          <w:rtl/>
          <w:lang w:bidi="ar-SY"/>
        </w:rPr>
        <w:t xml:space="preserve"> </w:t>
      </w:r>
      <w:r w:rsidRPr="000C74F9">
        <w:rPr>
          <w:rFonts w:hint="cs"/>
          <w:rtl/>
          <w:lang w:bidi="ar-SY"/>
        </w:rPr>
        <w:t>تجنب</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تحديث</w:t>
      </w:r>
      <w:r w:rsidRPr="000C74F9">
        <w:rPr>
          <w:rtl/>
          <w:lang w:bidi="ar-SY"/>
        </w:rPr>
        <w:t xml:space="preserve"> </w:t>
      </w:r>
      <w:r w:rsidRPr="000C74F9">
        <w:rPr>
          <w:rFonts w:hint="cs"/>
          <w:rtl/>
          <w:lang w:bidi="ar-SY"/>
        </w:rPr>
        <w:t>لتوصية</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توصيات</w:t>
      </w:r>
      <w:r w:rsidRPr="000C74F9">
        <w:rPr>
          <w:rtl/>
          <w:lang w:bidi="ar-SY"/>
        </w:rPr>
        <w:t xml:space="preserve"> </w:t>
      </w:r>
      <w:r w:rsidRPr="000C74F9">
        <w:rPr>
          <w:rFonts w:hint="cs"/>
          <w:rtl/>
          <w:lang w:bidi="ar-SY"/>
        </w:rPr>
        <w:t>القطاع</w:t>
      </w:r>
      <w:r w:rsidRPr="000C74F9">
        <w:rPr>
          <w:rtl/>
          <w:lang w:bidi="ar-SY"/>
        </w:rPr>
        <w:t xml:space="preserve"> </w:t>
      </w:r>
      <w:r w:rsidRPr="000C74F9">
        <w:rPr>
          <w:rFonts w:hint="cs"/>
          <w:rtl/>
          <w:lang w:bidi="ar-SY"/>
        </w:rPr>
        <w:t>لم</w:t>
      </w:r>
      <w:r>
        <w:rPr>
          <w:rFonts w:hint="cs"/>
          <w:rtl/>
          <w:lang w:bidi="ar-SY"/>
        </w:rPr>
        <w:t> </w:t>
      </w:r>
      <w:r w:rsidRPr="000C74F9">
        <w:rPr>
          <w:rFonts w:hint="cs"/>
          <w:rtl/>
          <w:lang w:bidi="ar-SY"/>
        </w:rPr>
        <w:t>تخضع</w:t>
      </w:r>
      <w:r w:rsidRPr="000C74F9">
        <w:rPr>
          <w:rtl/>
          <w:lang w:bidi="ar-SY"/>
        </w:rPr>
        <w:t xml:space="preserve"> </w:t>
      </w:r>
      <w:r w:rsidRPr="000C74F9">
        <w:rPr>
          <w:rFonts w:hint="cs"/>
          <w:rtl/>
          <w:lang w:bidi="ar-SY"/>
        </w:rPr>
        <w:t>لمراجعة</w:t>
      </w:r>
      <w:r w:rsidRPr="000C74F9">
        <w:rPr>
          <w:rtl/>
          <w:lang w:bidi="ar-SY"/>
        </w:rPr>
        <w:t xml:space="preserve"> </w:t>
      </w:r>
      <w:r w:rsidRPr="000C74F9">
        <w:rPr>
          <w:rFonts w:hint="cs"/>
          <w:rtl/>
          <w:lang w:bidi="ar-SY"/>
        </w:rPr>
        <w:t>جوهرية</w:t>
      </w:r>
      <w:r w:rsidRPr="000C74F9">
        <w:rPr>
          <w:rtl/>
          <w:lang w:bidi="ar-SY"/>
        </w:rPr>
        <w:t xml:space="preserve"> </w:t>
      </w:r>
      <w:r w:rsidRPr="000C74F9">
        <w:rPr>
          <w:rFonts w:hint="cs"/>
          <w:rtl/>
          <w:lang w:bidi="ar-SY"/>
        </w:rPr>
        <w:t>خلال</w:t>
      </w:r>
      <w:r w:rsidRPr="000C74F9">
        <w:rPr>
          <w:rtl/>
          <w:lang w:bidi="ar-SY"/>
        </w:rPr>
        <w:t xml:space="preserve"> </w:t>
      </w:r>
      <w:r w:rsidRPr="0093735B">
        <w:rPr>
          <w:lang w:bidi="ar-SY"/>
        </w:rPr>
        <w:t>15</w:t>
      </w:r>
      <w:r w:rsidRPr="000C74F9">
        <w:rPr>
          <w:lang w:bidi="ar-SY"/>
        </w:rPr>
        <w:t>-</w:t>
      </w:r>
      <w:r w:rsidRPr="0093735B">
        <w:rPr>
          <w:lang w:bidi="ar-SY"/>
        </w:rPr>
        <w:t>10</w:t>
      </w:r>
      <w:r w:rsidRPr="000C74F9">
        <w:rPr>
          <w:rtl/>
          <w:lang w:bidi="ar-SY"/>
        </w:rPr>
        <w:t xml:space="preserve"> </w:t>
      </w:r>
      <w:r w:rsidRPr="000C74F9">
        <w:rPr>
          <w:rFonts w:hint="cs"/>
          <w:rtl/>
          <w:lang w:bidi="ar-SY"/>
        </w:rPr>
        <w:t>سنة</w:t>
      </w:r>
      <w:r w:rsidRPr="000C74F9">
        <w:rPr>
          <w:rtl/>
          <w:lang w:bidi="ar-SY"/>
        </w:rPr>
        <w:t>.</w:t>
      </w:r>
    </w:p>
    <w:p w:rsidR="00F82188" w:rsidRPr="000C74F9" w:rsidRDefault="00F82188" w:rsidP="00F82188">
      <w:r w:rsidRPr="0093735B">
        <w:t>2</w:t>
      </w:r>
      <w:r w:rsidRPr="000C74F9">
        <w:t>.</w:t>
      </w:r>
      <w:r w:rsidRPr="0093735B">
        <w:t>9</w:t>
      </w:r>
      <w:r w:rsidRPr="000C74F9">
        <w:t>.</w:t>
      </w:r>
      <w:r w:rsidRPr="0093735B">
        <w:t>1</w:t>
      </w:r>
      <w:r w:rsidRPr="000C74F9">
        <w:t>.</w:t>
      </w:r>
      <w:r w:rsidRPr="0093735B">
        <w:t>2</w:t>
      </w:r>
      <w:r>
        <w:t>.</w:t>
      </w:r>
      <w:r w:rsidRPr="0093735B">
        <w:t>6</w:t>
      </w:r>
      <w:r>
        <w:t>.A</w:t>
      </w:r>
      <w:r w:rsidRPr="0093735B">
        <w:t>2</w:t>
      </w:r>
      <w:r w:rsidRPr="000C74F9">
        <w:tab/>
      </w:r>
      <w:r w:rsidRPr="000C74F9">
        <w:rPr>
          <w:rFonts w:hint="cs"/>
          <w:rtl/>
          <w:lang w:bidi="ar-SY"/>
        </w:rPr>
        <w:t>ينبغي</w:t>
      </w:r>
      <w:r w:rsidRPr="000C74F9">
        <w:rPr>
          <w:rtl/>
          <w:lang w:bidi="ar-SY"/>
        </w:rPr>
        <w:t xml:space="preserve"> </w:t>
      </w:r>
      <w:r w:rsidRPr="000C74F9">
        <w:rPr>
          <w:rFonts w:hint="cs"/>
          <w:rtl/>
          <w:lang w:bidi="ar-SY"/>
        </w:rPr>
        <w:t>للجان</w:t>
      </w:r>
      <w:r w:rsidRPr="000C74F9">
        <w:rPr>
          <w:rtl/>
          <w:lang w:bidi="ar-SY"/>
        </w:rPr>
        <w:t xml:space="preserve"> </w:t>
      </w:r>
      <w:r w:rsidRPr="000C74F9">
        <w:rPr>
          <w:rFonts w:hint="cs"/>
          <w:rtl/>
          <w:lang w:bidi="ar-SY"/>
        </w:rPr>
        <w:t>دراسات</w:t>
      </w:r>
      <w:r w:rsidRPr="000C74F9">
        <w:rPr>
          <w:rtl/>
          <w:lang w:bidi="ar-SY"/>
        </w:rPr>
        <w:t xml:space="preserve"> </w:t>
      </w:r>
      <w:r w:rsidRPr="000C74F9">
        <w:rPr>
          <w:rFonts w:hint="cs"/>
          <w:rtl/>
          <w:lang w:bidi="ar-SY"/>
        </w:rPr>
        <w:t>الاتصالات</w:t>
      </w:r>
      <w:r w:rsidRPr="000C74F9">
        <w:rPr>
          <w:rtl/>
          <w:lang w:bidi="ar-SY"/>
        </w:rPr>
        <w:t xml:space="preserve"> </w:t>
      </w:r>
      <w:r w:rsidRPr="000C74F9">
        <w:rPr>
          <w:rFonts w:hint="cs"/>
          <w:rtl/>
          <w:lang w:bidi="ar-SY"/>
        </w:rPr>
        <w:t>الراديوية</w:t>
      </w:r>
      <w:r w:rsidRPr="000C74F9">
        <w:rPr>
          <w:rtl/>
          <w:lang w:bidi="ar-SY"/>
        </w:rPr>
        <w:t xml:space="preserve"> (</w:t>
      </w:r>
      <w:r w:rsidRPr="000C74F9">
        <w:rPr>
          <w:rFonts w:hint="cs"/>
          <w:rtl/>
          <w:lang w:bidi="ar-SY"/>
        </w:rPr>
        <w:t>بما</w:t>
      </w:r>
      <w:r w:rsidRPr="000C74F9">
        <w:rPr>
          <w:rtl/>
          <w:lang w:bidi="ar-SY"/>
        </w:rPr>
        <w:t xml:space="preserve"> </w:t>
      </w:r>
      <w:r w:rsidRPr="000C74F9">
        <w:rPr>
          <w:rFonts w:hint="cs"/>
          <w:rtl/>
          <w:lang w:bidi="ar-SY"/>
        </w:rPr>
        <w:t>فيها</w:t>
      </w:r>
      <w:r w:rsidRPr="000C74F9">
        <w:rPr>
          <w:rtl/>
          <w:lang w:bidi="ar-SY"/>
        </w:rPr>
        <w:t xml:space="preserve"> </w:t>
      </w:r>
      <w:r w:rsidRPr="000C74F9">
        <w:rPr>
          <w:rFonts w:hint="cs"/>
          <w:rtl/>
          <w:lang w:bidi="ar-SY"/>
        </w:rPr>
        <w:t>لجنة</w:t>
      </w:r>
      <w:r w:rsidRPr="000C74F9">
        <w:rPr>
          <w:rtl/>
          <w:lang w:bidi="ar-SY"/>
        </w:rPr>
        <w:t xml:space="preserve"> </w:t>
      </w:r>
      <w:r w:rsidRPr="000C74F9">
        <w:rPr>
          <w:rFonts w:hint="cs"/>
          <w:rtl/>
          <w:lang w:bidi="ar-SY"/>
        </w:rPr>
        <w:t>تنسيق</w:t>
      </w:r>
      <w:r w:rsidRPr="000C74F9">
        <w:rPr>
          <w:rtl/>
          <w:lang w:bidi="ar-SY"/>
        </w:rPr>
        <w:t xml:space="preserve"> </w:t>
      </w:r>
      <w:r w:rsidRPr="000C74F9">
        <w:rPr>
          <w:rFonts w:hint="cs"/>
          <w:rtl/>
          <w:lang w:bidi="ar-SY"/>
        </w:rPr>
        <w:t>المفردات</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تواصل</w:t>
      </w:r>
      <w:r w:rsidRPr="000C74F9">
        <w:rPr>
          <w:rtl/>
          <w:lang w:bidi="ar-SY"/>
        </w:rPr>
        <w:t xml:space="preserve"> </w:t>
      </w:r>
      <w:r w:rsidRPr="000C74F9">
        <w:rPr>
          <w:rFonts w:hint="cs"/>
          <w:rtl/>
          <w:lang w:bidi="ar-SY"/>
        </w:rPr>
        <w:t>استعراض</w:t>
      </w:r>
      <w:r w:rsidRPr="000C74F9">
        <w:rPr>
          <w:rtl/>
          <w:lang w:bidi="ar-SY"/>
        </w:rPr>
        <w:t xml:space="preserve"> </w:t>
      </w:r>
      <w:r w:rsidRPr="000C74F9">
        <w:rPr>
          <w:rFonts w:hint="cs"/>
          <w:rtl/>
          <w:lang w:bidi="ar-SY"/>
        </w:rPr>
        <w:t>التوصيات</w:t>
      </w:r>
      <w:r w:rsidRPr="000C74F9">
        <w:rPr>
          <w:rtl/>
          <w:lang w:bidi="ar-SY"/>
        </w:rPr>
        <w:t xml:space="preserve"> </w:t>
      </w:r>
      <w:r w:rsidRPr="000C74F9">
        <w:rPr>
          <w:rFonts w:hint="cs"/>
          <w:rtl/>
          <w:lang w:bidi="ar-SY"/>
        </w:rPr>
        <w:t>المستبقاة،</w:t>
      </w:r>
      <w:r w:rsidRPr="000C74F9">
        <w:rPr>
          <w:rtl/>
          <w:lang w:bidi="ar-SY"/>
        </w:rPr>
        <w:t xml:space="preserve"> </w:t>
      </w:r>
      <w:r w:rsidRPr="000C74F9">
        <w:rPr>
          <w:rFonts w:hint="cs"/>
          <w:rtl/>
          <w:lang w:bidi="ar-SY"/>
        </w:rPr>
        <w:t>وخاصة</w:t>
      </w:r>
      <w:r w:rsidRPr="000C74F9">
        <w:rPr>
          <w:rtl/>
          <w:lang w:bidi="ar-SY"/>
        </w:rPr>
        <w:t xml:space="preserve"> </w:t>
      </w:r>
      <w:r w:rsidRPr="000C74F9">
        <w:rPr>
          <w:rFonts w:hint="cs"/>
          <w:rtl/>
          <w:lang w:bidi="ar-SY"/>
        </w:rPr>
        <w:t>النصوص</w:t>
      </w:r>
      <w:r w:rsidRPr="000C74F9">
        <w:rPr>
          <w:rtl/>
          <w:lang w:bidi="ar-SY"/>
        </w:rPr>
        <w:t xml:space="preserve"> </w:t>
      </w:r>
      <w:r w:rsidRPr="000C74F9">
        <w:rPr>
          <w:rFonts w:hint="cs"/>
          <w:rtl/>
          <w:lang w:bidi="ar-SY"/>
        </w:rPr>
        <w:t>القديمة،</w:t>
      </w:r>
      <w:r w:rsidRPr="000C74F9">
        <w:rPr>
          <w:rtl/>
          <w:lang w:bidi="ar-SY"/>
        </w:rPr>
        <w:t xml:space="preserve"> </w:t>
      </w:r>
      <w:r w:rsidRPr="000C74F9">
        <w:rPr>
          <w:rFonts w:hint="cs"/>
          <w:rtl/>
          <w:lang w:bidi="ar-SY"/>
        </w:rPr>
        <w:t>وإذا</w:t>
      </w:r>
      <w:r w:rsidRPr="000C74F9">
        <w:rPr>
          <w:rtl/>
          <w:lang w:bidi="ar-SY"/>
        </w:rPr>
        <w:t xml:space="preserve"> </w:t>
      </w:r>
      <w:r w:rsidRPr="000C74F9">
        <w:rPr>
          <w:rFonts w:hint="cs"/>
          <w:rtl/>
          <w:lang w:bidi="ar-SY"/>
        </w:rPr>
        <w:t>تبيَّن</w:t>
      </w:r>
      <w:r w:rsidRPr="000C74F9">
        <w:rPr>
          <w:rtl/>
          <w:lang w:bidi="ar-SY"/>
        </w:rPr>
        <w:t xml:space="preserve"> </w:t>
      </w:r>
      <w:r w:rsidRPr="000C74F9">
        <w:rPr>
          <w:rFonts w:hint="cs"/>
          <w:rtl/>
          <w:lang w:bidi="ar-SY"/>
        </w:rPr>
        <w:t>أنها</w:t>
      </w:r>
      <w:r w:rsidRPr="000C74F9">
        <w:rPr>
          <w:rtl/>
          <w:lang w:bidi="ar-SY"/>
        </w:rPr>
        <w:t xml:space="preserve"> </w:t>
      </w:r>
      <w:r w:rsidRPr="000C74F9">
        <w:rPr>
          <w:rFonts w:hint="cs"/>
          <w:rtl/>
          <w:lang w:bidi="ar-SY"/>
        </w:rPr>
        <w:t>لم</w:t>
      </w:r>
      <w:r w:rsidRPr="000C74F9">
        <w:rPr>
          <w:rtl/>
          <w:lang w:bidi="ar-SY"/>
        </w:rPr>
        <w:t xml:space="preserve"> </w:t>
      </w:r>
      <w:r w:rsidRPr="000C74F9">
        <w:rPr>
          <w:rFonts w:hint="cs"/>
          <w:rtl/>
          <w:lang w:bidi="ar-SY"/>
        </w:rPr>
        <w:t>تعد</w:t>
      </w:r>
      <w:r w:rsidRPr="000C74F9">
        <w:rPr>
          <w:rtl/>
          <w:lang w:bidi="ar-SY"/>
        </w:rPr>
        <w:t xml:space="preserve"> </w:t>
      </w:r>
      <w:r w:rsidRPr="000C74F9">
        <w:rPr>
          <w:rFonts w:hint="cs"/>
          <w:rtl/>
          <w:lang w:bidi="ar-SY"/>
        </w:rPr>
        <w:t>ضرورية</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أنها</w:t>
      </w:r>
      <w:r w:rsidRPr="000C74F9">
        <w:rPr>
          <w:rtl/>
          <w:lang w:bidi="ar-SY"/>
        </w:rPr>
        <w:t xml:space="preserve"> </w:t>
      </w:r>
      <w:r w:rsidRPr="000C74F9">
        <w:rPr>
          <w:rFonts w:hint="cs"/>
          <w:rtl/>
          <w:lang w:bidi="ar-SY"/>
        </w:rPr>
        <w:t>تقادمت،</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تقترح</w:t>
      </w:r>
      <w:r w:rsidRPr="000C74F9">
        <w:rPr>
          <w:rtl/>
          <w:lang w:bidi="ar-SY"/>
        </w:rPr>
        <w:t xml:space="preserve"> </w:t>
      </w:r>
      <w:r w:rsidRPr="000C74F9">
        <w:rPr>
          <w:rFonts w:hint="cs"/>
          <w:rtl/>
          <w:lang w:bidi="ar-SY"/>
        </w:rPr>
        <w:t>مراجعتها</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حذفها</w:t>
      </w:r>
      <w:r w:rsidRPr="000C74F9">
        <w:rPr>
          <w:rtl/>
          <w:lang w:bidi="ar-SY"/>
        </w:rPr>
        <w:t xml:space="preserve">. </w:t>
      </w:r>
      <w:r w:rsidRPr="000C74F9">
        <w:rPr>
          <w:rFonts w:hint="cs"/>
          <w:rtl/>
          <w:lang w:bidi="ar-SY"/>
        </w:rPr>
        <w:t>وينبغي</w:t>
      </w:r>
      <w:r w:rsidR="00394B0D">
        <w:rPr>
          <w:rtl/>
          <w:lang w:bidi="ar-SY"/>
        </w:rPr>
        <w:t xml:space="preserve"> في </w:t>
      </w:r>
      <w:r w:rsidRPr="000C74F9">
        <w:rPr>
          <w:rFonts w:hint="cs"/>
          <w:rtl/>
          <w:lang w:bidi="ar-SY"/>
        </w:rPr>
        <w:t>هذه</w:t>
      </w:r>
      <w:r w:rsidRPr="000C74F9">
        <w:rPr>
          <w:rtl/>
          <w:lang w:bidi="ar-SY"/>
        </w:rPr>
        <w:t xml:space="preserve"> </w:t>
      </w:r>
      <w:r w:rsidRPr="000C74F9">
        <w:rPr>
          <w:rFonts w:hint="cs"/>
          <w:rtl/>
          <w:lang w:bidi="ar-SY"/>
        </w:rPr>
        <w:t>العملية</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تؤخذ</w:t>
      </w:r>
      <w:r w:rsidRPr="000C74F9">
        <w:rPr>
          <w:rtl/>
          <w:lang w:bidi="ar-SY"/>
        </w:rPr>
        <w:t xml:space="preserve"> </w:t>
      </w:r>
      <w:r w:rsidRPr="000C74F9">
        <w:rPr>
          <w:rFonts w:hint="cs"/>
          <w:rtl/>
          <w:lang w:bidi="ar-SY"/>
        </w:rPr>
        <w:t>العوامل</w:t>
      </w:r>
      <w:r w:rsidRPr="000C74F9">
        <w:rPr>
          <w:rtl/>
          <w:lang w:bidi="ar-SY"/>
        </w:rPr>
        <w:t xml:space="preserve"> </w:t>
      </w:r>
      <w:r w:rsidRPr="000C74F9">
        <w:rPr>
          <w:rFonts w:hint="cs"/>
          <w:rtl/>
          <w:lang w:bidi="ar-SY"/>
        </w:rPr>
        <w:t>التالية</w:t>
      </w:r>
      <w:r w:rsidR="00394B0D">
        <w:rPr>
          <w:rtl/>
          <w:lang w:bidi="ar-SY"/>
        </w:rPr>
        <w:t xml:space="preserve"> في </w:t>
      </w:r>
      <w:r w:rsidRPr="000C74F9">
        <w:rPr>
          <w:rFonts w:hint="cs"/>
          <w:rtl/>
          <w:lang w:bidi="ar-SY"/>
        </w:rPr>
        <w:t>الحسبان</w:t>
      </w:r>
      <w:r w:rsidRPr="000C74F9">
        <w:rPr>
          <w:rtl/>
          <w:lang w:bidi="ar-SY"/>
        </w:rPr>
        <w:t>:</w:t>
      </w:r>
    </w:p>
    <w:p w:rsidR="00F82188" w:rsidRPr="000C74F9" w:rsidRDefault="00F82188" w:rsidP="00F82188">
      <w:pPr>
        <w:pStyle w:val="enumlev10"/>
        <w:rPr>
          <w:rtl/>
        </w:rPr>
      </w:pPr>
      <w:r w:rsidRPr="000C74F9">
        <w:rPr>
          <w:rFonts w:hint="cs"/>
          <w:rtl/>
        </w:rPr>
        <w:t>-</w:t>
      </w:r>
      <w:r w:rsidRPr="000C74F9">
        <w:rPr>
          <w:rtl/>
        </w:rPr>
        <w:tab/>
        <w:t>إذا كان</w:t>
      </w:r>
      <w:r w:rsidR="00394B0D">
        <w:rPr>
          <w:rtl/>
        </w:rPr>
        <w:t xml:space="preserve"> لا </w:t>
      </w:r>
      <w:r w:rsidRPr="000C74F9">
        <w:rPr>
          <w:rtl/>
        </w:rPr>
        <w:t>يزال بعض محتوى التوصيات صالحاً، فهل من المفيد حقاً أن يواصل قطاع الاتصالات الراديوية تطبيقها؟</w:t>
      </w:r>
    </w:p>
    <w:p w:rsidR="00F82188" w:rsidRPr="000C74F9" w:rsidRDefault="00F82188" w:rsidP="00F82188">
      <w:pPr>
        <w:pStyle w:val="enumlev10"/>
        <w:rPr>
          <w:rtl/>
        </w:rPr>
      </w:pPr>
      <w:r w:rsidRPr="000C74F9">
        <w:rPr>
          <w:rFonts w:hint="cs"/>
          <w:rtl/>
        </w:rPr>
        <w:t>-</w:t>
      </w:r>
      <w:r w:rsidRPr="000C74F9">
        <w:rPr>
          <w:rFonts w:hint="cs"/>
          <w:rtl/>
        </w:rPr>
        <w:tab/>
        <w:t>هل</w:t>
      </w:r>
      <w:r w:rsidRPr="000C74F9">
        <w:rPr>
          <w:rtl/>
        </w:rPr>
        <w:t xml:space="preserve"> </w:t>
      </w:r>
      <w:r w:rsidRPr="000C74F9">
        <w:rPr>
          <w:rFonts w:hint="cs"/>
          <w:rtl/>
        </w:rPr>
        <w:t>هنالك</w:t>
      </w:r>
      <w:r w:rsidRPr="000C74F9">
        <w:rPr>
          <w:rtl/>
        </w:rPr>
        <w:t xml:space="preserve"> </w:t>
      </w:r>
      <w:r w:rsidRPr="000C74F9">
        <w:rPr>
          <w:rFonts w:hint="cs"/>
          <w:rtl/>
        </w:rPr>
        <w:t>توصية</w:t>
      </w:r>
      <w:r w:rsidRPr="000C74F9">
        <w:rPr>
          <w:rtl/>
        </w:rPr>
        <w:t xml:space="preserve"> </w:t>
      </w:r>
      <w:r w:rsidRPr="000C74F9">
        <w:rPr>
          <w:rFonts w:hint="cs"/>
          <w:rtl/>
        </w:rPr>
        <w:t>أخرى</w:t>
      </w:r>
      <w:r w:rsidRPr="000C74F9">
        <w:rPr>
          <w:rtl/>
        </w:rPr>
        <w:t xml:space="preserve"> </w:t>
      </w:r>
      <w:r w:rsidRPr="000C74F9">
        <w:rPr>
          <w:rFonts w:hint="cs"/>
          <w:rtl/>
        </w:rPr>
        <w:t>وضعت</w:t>
      </w:r>
      <w:r w:rsidRPr="000C74F9">
        <w:rPr>
          <w:rtl/>
        </w:rPr>
        <w:t xml:space="preserve"> </w:t>
      </w:r>
      <w:r w:rsidRPr="000C74F9">
        <w:rPr>
          <w:rFonts w:hint="cs"/>
          <w:rtl/>
        </w:rPr>
        <w:t>لاحقاً</w:t>
      </w:r>
      <w:r w:rsidRPr="000C74F9">
        <w:rPr>
          <w:rtl/>
        </w:rPr>
        <w:t xml:space="preserve"> </w:t>
      </w:r>
      <w:r w:rsidRPr="000C74F9">
        <w:rPr>
          <w:rFonts w:hint="cs"/>
          <w:rtl/>
        </w:rPr>
        <w:t>تتناول</w:t>
      </w:r>
      <w:r w:rsidRPr="000C74F9">
        <w:rPr>
          <w:rtl/>
        </w:rPr>
        <w:t xml:space="preserve"> </w:t>
      </w:r>
      <w:r w:rsidRPr="000C74F9">
        <w:rPr>
          <w:rFonts w:hint="cs"/>
          <w:rtl/>
        </w:rPr>
        <w:t>نفس</w:t>
      </w:r>
      <w:r w:rsidRPr="000C74F9">
        <w:rPr>
          <w:rtl/>
        </w:rPr>
        <w:t xml:space="preserve"> </w:t>
      </w:r>
      <w:r w:rsidRPr="000C74F9">
        <w:rPr>
          <w:rFonts w:hint="cs"/>
          <w:rtl/>
        </w:rPr>
        <w:t>الموضوع</w:t>
      </w:r>
      <w:r w:rsidRPr="000C74F9">
        <w:rPr>
          <w:rtl/>
        </w:rPr>
        <w:t xml:space="preserve"> </w:t>
      </w:r>
      <w:r w:rsidRPr="000C74F9">
        <w:rPr>
          <w:rFonts w:hint="cs"/>
          <w:rtl/>
        </w:rPr>
        <w:t>أو</w:t>
      </w:r>
      <w:r w:rsidRPr="000C74F9">
        <w:rPr>
          <w:rtl/>
        </w:rPr>
        <w:t xml:space="preserve"> </w:t>
      </w:r>
      <w:r w:rsidRPr="000C74F9">
        <w:rPr>
          <w:rFonts w:hint="cs"/>
          <w:rtl/>
        </w:rPr>
        <w:t>الموضوعات</w:t>
      </w:r>
      <w:r w:rsidRPr="000C74F9">
        <w:rPr>
          <w:rtl/>
        </w:rPr>
        <w:t xml:space="preserve"> (</w:t>
      </w:r>
      <w:r w:rsidRPr="000C74F9">
        <w:rPr>
          <w:rFonts w:hint="cs"/>
          <w:rtl/>
        </w:rPr>
        <w:t>أو</w:t>
      </w:r>
      <w:r w:rsidRPr="000C74F9">
        <w:rPr>
          <w:rtl/>
        </w:rPr>
        <w:t xml:space="preserve"> </w:t>
      </w:r>
      <w:r w:rsidRPr="000C74F9">
        <w:rPr>
          <w:rFonts w:hint="cs"/>
          <w:rtl/>
        </w:rPr>
        <w:t>ما</w:t>
      </w:r>
      <w:r w:rsidRPr="000C74F9">
        <w:rPr>
          <w:rtl/>
        </w:rPr>
        <w:t xml:space="preserve"> </w:t>
      </w:r>
      <w:r w:rsidRPr="000C74F9">
        <w:rPr>
          <w:rFonts w:hint="cs"/>
          <w:rtl/>
        </w:rPr>
        <w:t>يشابهها</w:t>
      </w:r>
      <w:r w:rsidRPr="000C74F9">
        <w:rPr>
          <w:rtl/>
        </w:rPr>
        <w:t xml:space="preserve"> </w:t>
      </w:r>
      <w:r w:rsidRPr="000C74F9">
        <w:rPr>
          <w:rFonts w:hint="cs"/>
          <w:rtl/>
        </w:rPr>
        <w:t>جداً</w:t>
      </w:r>
      <w:r w:rsidRPr="000C74F9">
        <w:rPr>
          <w:rtl/>
        </w:rPr>
        <w:t xml:space="preserve">) </w:t>
      </w:r>
      <w:r w:rsidRPr="000C74F9">
        <w:rPr>
          <w:rFonts w:hint="cs"/>
          <w:rtl/>
        </w:rPr>
        <w:t>وقد</w:t>
      </w:r>
      <w:r w:rsidRPr="000C74F9">
        <w:rPr>
          <w:rtl/>
        </w:rPr>
        <w:t xml:space="preserve"> </w:t>
      </w:r>
      <w:r w:rsidRPr="000C74F9">
        <w:rPr>
          <w:rFonts w:hint="cs"/>
          <w:rtl/>
        </w:rPr>
        <w:t>تشمل</w:t>
      </w:r>
      <w:r w:rsidRPr="000C74F9">
        <w:rPr>
          <w:rtl/>
        </w:rPr>
        <w:t xml:space="preserve"> </w:t>
      </w:r>
      <w:r w:rsidRPr="000C74F9">
        <w:rPr>
          <w:rFonts w:hint="cs"/>
          <w:rtl/>
        </w:rPr>
        <w:t>النقاط</w:t>
      </w:r>
      <w:r w:rsidRPr="000C74F9">
        <w:rPr>
          <w:rtl/>
        </w:rPr>
        <w:t xml:space="preserve"> </w:t>
      </w:r>
      <w:r w:rsidRPr="000C74F9">
        <w:rPr>
          <w:rFonts w:hint="cs"/>
          <w:rtl/>
        </w:rPr>
        <w:t>الواردة</w:t>
      </w:r>
      <w:r w:rsidR="00394B0D">
        <w:rPr>
          <w:rtl/>
        </w:rPr>
        <w:t xml:space="preserve"> في </w:t>
      </w:r>
      <w:r w:rsidRPr="000C74F9">
        <w:rPr>
          <w:rFonts w:hint="cs"/>
          <w:rtl/>
        </w:rPr>
        <w:t>التوصية</w:t>
      </w:r>
      <w:r w:rsidRPr="000C74F9">
        <w:rPr>
          <w:rtl/>
        </w:rPr>
        <w:t xml:space="preserve"> </w:t>
      </w:r>
      <w:r w:rsidRPr="000C74F9">
        <w:rPr>
          <w:rFonts w:hint="cs"/>
          <w:rtl/>
        </w:rPr>
        <w:t>القديمة؟</w:t>
      </w:r>
    </w:p>
    <w:p w:rsidR="00F82188" w:rsidRPr="000C74F9" w:rsidRDefault="00F82188" w:rsidP="00F82188">
      <w:pPr>
        <w:pStyle w:val="enumlev10"/>
        <w:rPr>
          <w:rtl/>
        </w:rPr>
      </w:pPr>
      <w:r w:rsidRPr="000C74F9">
        <w:rPr>
          <w:rFonts w:hint="cs"/>
          <w:rtl/>
        </w:rPr>
        <w:t>-</w:t>
      </w:r>
      <w:r w:rsidRPr="000C74F9">
        <w:rPr>
          <w:rFonts w:hint="cs"/>
          <w:rtl/>
        </w:rPr>
        <w:tab/>
        <w:t>في</w:t>
      </w:r>
      <w:r w:rsidRPr="000C74F9">
        <w:rPr>
          <w:rtl/>
        </w:rPr>
        <w:t xml:space="preserve"> </w:t>
      </w:r>
      <w:r w:rsidRPr="000C74F9">
        <w:rPr>
          <w:rFonts w:hint="cs"/>
          <w:rtl/>
        </w:rPr>
        <w:t>حالة</w:t>
      </w:r>
      <w:r w:rsidRPr="000C74F9">
        <w:rPr>
          <w:rtl/>
        </w:rPr>
        <w:t xml:space="preserve"> </w:t>
      </w:r>
      <w:r w:rsidRPr="000C74F9">
        <w:rPr>
          <w:rFonts w:hint="cs"/>
          <w:rtl/>
        </w:rPr>
        <w:t>ما</w:t>
      </w:r>
      <w:r w:rsidRPr="000C74F9">
        <w:rPr>
          <w:rtl/>
        </w:rPr>
        <w:t xml:space="preserve"> </w:t>
      </w:r>
      <w:r w:rsidRPr="000C74F9">
        <w:rPr>
          <w:rFonts w:hint="cs"/>
          <w:rtl/>
        </w:rPr>
        <w:t>إذا</w:t>
      </w:r>
      <w:r w:rsidRPr="000C74F9">
        <w:rPr>
          <w:rtl/>
        </w:rPr>
        <w:t xml:space="preserve"> </w:t>
      </w:r>
      <w:r w:rsidRPr="000C74F9">
        <w:rPr>
          <w:rFonts w:hint="cs"/>
          <w:rtl/>
        </w:rPr>
        <w:t>كان</w:t>
      </w:r>
      <w:r w:rsidRPr="000C74F9">
        <w:rPr>
          <w:rtl/>
        </w:rPr>
        <w:t xml:space="preserve"> </w:t>
      </w:r>
      <w:r w:rsidRPr="000C74F9">
        <w:rPr>
          <w:rFonts w:hint="cs"/>
          <w:rtl/>
        </w:rPr>
        <w:t>مجرد</w:t>
      </w:r>
      <w:r w:rsidRPr="000C74F9">
        <w:rPr>
          <w:rtl/>
        </w:rPr>
        <w:t xml:space="preserve"> </w:t>
      </w:r>
      <w:r w:rsidRPr="000C74F9">
        <w:rPr>
          <w:rFonts w:hint="cs"/>
          <w:rtl/>
        </w:rPr>
        <w:t>جزء</w:t>
      </w:r>
      <w:r w:rsidRPr="000C74F9">
        <w:rPr>
          <w:rtl/>
        </w:rPr>
        <w:t xml:space="preserve"> </w:t>
      </w:r>
      <w:r w:rsidRPr="000C74F9">
        <w:rPr>
          <w:rFonts w:hint="cs"/>
          <w:rtl/>
        </w:rPr>
        <w:t>من</w:t>
      </w:r>
      <w:r w:rsidRPr="000C74F9">
        <w:rPr>
          <w:rtl/>
        </w:rPr>
        <w:t xml:space="preserve"> </w:t>
      </w:r>
      <w:r w:rsidRPr="000C74F9">
        <w:rPr>
          <w:rFonts w:hint="cs"/>
          <w:rtl/>
        </w:rPr>
        <w:t>التوصية</w:t>
      </w:r>
      <w:r w:rsidRPr="000C74F9">
        <w:rPr>
          <w:rtl/>
        </w:rPr>
        <w:t xml:space="preserve"> </w:t>
      </w:r>
      <w:r w:rsidRPr="000C74F9">
        <w:rPr>
          <w:rFonts w:hint="cs"/>
          <w:rtl/>
        </w:rPr>
        <w:t>يعتبر</w:t>
      </w:r>
      <w:r w:rsidRPr="000C74F9">
        <w:rPr>
          <w:rtl/>
        </w:rPr>
        <w:t xml:space="preserve"> </w:t>
      </w:r>
      <w:r w:rsidRPr="000C74F9">
        <w:rPr>
          <w:rFonts w:hint="cs"/>
          <w:rtl/>
        </w:rPr>
        <w:t>أنه</w:t>
      </w:r>
      <w:r w:rsidRPr="000C74F9">
        <w:rPr>
          <w:rtl/>
        </w:rPr>
        <w:t xml:space="preserve"> </w:t>
      </w:r>
      <w:r w:rsidRPr="000C74F9">
        <w:rPr>
          <w:rFonts w:hint="cs"/>
          <w:rtl/>
        </w:rPr>
        <w:t>ما</w:t>
      </w:r>
      <w:r w:rsidRPr="000C74F9">
        <w:rPr>
          <w:rtl/>
        </w:rPr>
        <w:t xml:space="preserve"> </w:t>
      </w:r>
      <w:r w:rsidRPr="000C74F9">
        <w:rPr>
          <w:rFonts w:hint="cs"/>
          <w:rtl/>
        </w:rPr>
        <w:t>زال</w:t>
      </w:r>
      <w:r w:rsidRPr="000C74F9">
        <w:rPr>
          <w:rtl/>
        </w:rPr>
        <w:t xml:space="preserve"> </w:t>
      </w:r>
      <w:r w:rsidRPr="000C74F9">
        <w:rPr>
          <w:rFonts w:hint="cs"/>
          <w:rtl/>
        </w:rPr>
        <w:t>مفيداً</w:t>
      </w:r>
      <w:r w:rsidRPr="000C74F9">
        <w:rPr>
          <w:rtl/>
        </w:rPr>
        <w:t xml:space="preserve"> </w:t>
      </w:r>
      <w:r w:rsidRPr="000C74F9">
        <w:rPr>
          <w:rFonts w:hint="cs"/>
          <w:rtl/>
        </w:rPr>
        <w:t>ينظر</w:t>
      </w:r>
      <w:r w:rsidR="00394B0D">
        <w:rPr>
          <w:rtl/>
        </w:rPr>
        <w:t xml:space="preserve"> في </w:t>
      </w:r>
      <w:r w:rsidRPr="000C74F9">
        <w:rPr>
          <w:rFonts w:hint="cs"/>
          <w:rtl/>
        </w:rPr>
        <w:t>إمكانية</w:t>
      </w:r>
      <w:r w:rsidRPr="000C74F9">
        <w:rPr>
          <w:rtl/>
        </w:rPr>
        <w:t xml:space="preserve"> </w:t>
      </w:r>
      <w:r w:rsidRPr="000C74F9">
        <w:rPr>
          <w:rFonts w:hint="cs"/>
          <w:rtl/>
        </w:rPr>
        <w:t>نقل</w:t>
      </w:r>
      <w:r w:rsidRPr="000C74F9">
        <w:rPr>
          <w:rtl/>
        </w:rPr>
        <w:t xml:space="preserve"> </w:t>
      </w:r>
      <w:r w:rsidRPr="000C74F9">
        <w:rPr>
          <w:rFonts w:hint="cs"/>
          <w:rtl/>
        </w:rPr>
        <w:t>الجزء</w:t>
      </w:r>
      <w:r w:rsidRPr="000C74F9">
        <w:rPr>
          <w:rtl/>
        </w:rPr>
        <w:t xml:space="preserve"> </w:t>
      </w:r>
      <w:r w:rsidRPr="000C74F9">
        <w:rPr>
          <w:rFonts w:hint="cs"/>
          <w:rtl/>
        </w:rPr>
        <w:t>ذي</w:t>
      </w:r>
      <w:r w:rsidRPr="000C74F9">
        <w:rPr>
          <w:rtl/>
        </w:rPr>
        <w:t xml:space="preserve"> </w:t>
      </w:r>
      <w:r w:rsidRPr="000C74F9">
        <w:rPr>
          <w:rFonts w:hint="cs"/>
          <w:rtl/>
        </w:rPr>
        <w:t>الصلة</w:t>
      </w:r>
      <w:r w:rsidRPr="000C74F9">
        <w:rPr>
          <w:rtl/>
        </w:rPr>
        <w:t xml:space="preserve"> </w:t>
      </w:r>
      <w:r w:rsidRPr="000C74F9">
        <w:rPr>
          <w:rFonts w:hint="cs"/>
          <w:rtl/>
        </w:rPr>
        <w:t>إلى</w:t>
      </w:r>
      <w:r w:rsidRPr="000C74F9">
        <w:rPr>
          <w:rtl/>
        </w:rPr>
        <w:t xml:space="preserve"> </w:t>
      </w:r>
      <w:r w:rsidRPr="000C74F9">
        <w:rPr>
          <w:rFonts w:hint="cs"/>
          <w:rtl/>
        </w:rPr>
        <w:t>توصية</w:t>
      </w:r>
      <w:r w:rsidRPr="000C74F9">
        <w:rPr>
          <w:rtl/>
        </w:rPr>
        <w:t xml:space="preserve"> </w:t>
      </w:r>
      <w:r w:rsidRPr="000C74F9">
        <w:rPr>
          <w:rFonts w:hint="cs"/>
          <w:rtl/>
        </w:rPr>
        <w:t>أخرى</w:t>
      </w:r>
      <w:r w:rsidRPr="000C74F9">
        <w:rPr>
          <w:rtl/>
        </w:rPr>
        <w:t xml:space="preserve"> </w:t>
      </w:r>
      <w:r w:rsidRPr="000C74F9">
        <w:rPr>
          <w:rFonts w:hint="cs"/>
          <w:rtl/>
        </w:rPr>
        <w:t>وضعت</w:t>
      </w:r>
      <w:r w:rsidRPr="000C74F9">
        <w:rPr>
          <w:rtl/>
        </w:rPr>
        <w:t xml:space="preserve"> </w:t>
      </w:r>
      <w:r w:rsidRPr="000C74F9">
        <w:rPr>
          <w:rFonts w:hint="cs"/>
          <w:rtl/>
        </w:rPr>
        <w:t>لاحقاً</w:t>
      </w:r>
      <w:r w:rsidRPr="000C74F9">
        <w:rPr>
          <w:rtl/>
        </w:rPr>
        <w:t>.</w:t>
      </w:r>
    </w:p>
    <w:p w:rsidR="00F82188" w:rsidRPr="000C74F9" w:rsidRDefault="00F82188" w:rsidP="00F82188">
      <w:pPr>
        <w:rPr>
          <w:rtl/>
          <w:lang w:bidi="ar-EG"/>
        </w:rPr>
      </w:pPr>
      <w:r w:rsidRPr="0093735B">
        <w:t>3</w:t>
      </w:r>
      <w:r w:rsidRPr="000C74F9">
        <w:t>.</w:t>
      </w:r>
      <w:r w:rsidRPr="0093735B">
        <w:t>9</w:t>
      </w:r>
      <w:r w:rsidRPr="000C74F9">
        <w:t>.</w:t>
      </w:r>
      <w:r w:rsidRPr="0093735B">
        <w:t>1</w:t>
      </w:r>
      <w:r w:rsidRPr="000C74F9">
        <w:t>.</w:t>
      </w:r>
      <w:r w:rsidRPr="0093735B">
        <w:t>2</w:t>
      </w:r>
      <w:r>
        <w:t>.</w:t>
      </w:r>
      <w:r w:rsidRPr="0093735B">
        <w:t>6</w:t>
      </w:r>
      <w:r>
        <w:t>.A</w:t>
      </w:r>
      <w:r w:rsidRPr="0093735B">
        <w:t>2</w:t>
      </w:r>
      <w:r w:rsidRPr="000C74F9">
        <w:rPr>
          <w:rtl/>
          <w:lang w:bidi="ar-SY"/>
        </w:rPr>
        <w:tab/>
      </w:r>
      <w:r w:rsidRPr="000C74F9">
        <w:rPr>
          <w:rFonts w:hint="cs"/>
          <w:rtl/>
        </w:rPr>
        <w:t>تيسيراً</w:t>
      </w:r>
      <w:r w:rsidRPr="000C74F9">
        <w:rPr>
          <w:rtl/>
        </w:rPr>
        <w:t xml:space="preserve"> </w:t>
      </w:r>
      <w:r w:rsidRPr="000C74F9">
        <w:rPr>
          <w:rFonts w:hint="cs"/>
          <w:rtl/>
        </w:rPr>
        <w:t>لأعمال</w:t>
      </w:r>
      <w:r w:rsidRPr="000C74F9">
        <w:rPr>
          <w:rtl/>
        </w:rPr>
        <w:t xml:space="preserve"> </w:t>
      </w:r>
      <w:r w:rsidRPr="000C74F9">
        <w:rPr>
          <w:rFonts w:hint="cs"/>
          <w:rtl/>
        </w:rPr>
        <w:t>الاستعراض</w:t>
      </w:r>
      <w:r w:rsidRPr="000C74F9">
        <w:rPr>
          <w:rtl/>
        </w:rPr>
        <w:t xml:space="preserve"> </w:t>
      </w:r>
      <w:r w:rsidRPr="000C74F9">
        <w:rPr>
          <w:rFonts w:hint="cs"/>
          <w:rtl/>
        </w:rPr>
        <w:t>يسعى</w:t>
      </w:r>
      <w:r w:rsidRPr="000C74F9">
        <w:rPr>
          <w:rtl/>
        </w:rPr>
        <w:t xml:space="preserve"> </w:t>
      </w:r>
      <w:r w:rsidRPr="000C74F9">
        <w:rPr>
          <w:rFonts w:hint="cs"/>
          <w:rtl/>
        </w:rPr>
        <w:t>المدير</w:t>
      </w:r>
      <w:r w:rsidRPr="000C74F9">
        <w:rPr>
          <w:rtl/>
        </w:rPr>
        <w:t xml:space="preserve"> </w:t>
      </w:r>
      <w:r w:rsidRPr="000C74F9">
        <w:rPr>
          <w:rFonts w:hint="cs"/>
          <w:rtl/>
        </w:rPr>
        <w:t>قبل</w:t>
      </w:r>
      <w:r w:rsidRPr="000C74F9">
        <w:rPr>
          <w:rtl/>
        </w:rPr>
        <w:t xml:space="preserve"> </w:t>
      </w:r>
      <w:r w:rsidRPr="000C74F9">
        <w:rPr>
          <w:rFonts w:hint="cs"/>
          <w:rtl/>
        </w:rPr>
        <w:t>كل</w:t>
      </w:r>
      <w:r w:rsidRPr="000C74F9">
        <w:rPr>
          <w:rtl/>
        </w:rPr>
        <w:t xml:space="preserve"> </w:t>
      </w:r>
      <w:r w:rsidRPr="000C74F9">
        <w:rPr>
          <w:rFonts w:hint="cs"/>
          <w:rtl/>
        </w:rPr>
        <w:t>جمعية</w:t>
      </w:r>
      <w:r w:rsidRPr="000C74F9">
        <w:rPr>
          <w:rtl/>
        </w:rPr>
        <w:t xml:space="preserve"> </w:t>
      </w:r>
      <w:r w:rsidRPr="000C74F9">
        <w:rPr>
          <w:rFonts w:hint="cs"/>
          <w:rtl/>
        </w:rPr>
        <w:t>اتصالات</w:t>
      </w:r>
      <w:r w:rsidRPr="000C74F9">
        <w:rPr>
          <w:rtl/>
        </w:rPr>
        <w:t xml:space="preserve"> </w:t>
      </w:r>
      <w:r w:rsidRPr="000C74F9">
        <w:rPr>
          <w:rFonts w:hint="cs"/>
          <w:rtl/>
        </w:rPr>
        <w:t>راديوية،</w:t>
      </w:r>
      <w:r w:rsidRPr="000C74F9">
        <w:rPr>
          <w:rtl/>
        </w:rPr>
        <w:t xml:space="preserve"> </w:t>
      </w:r>
      <w:r w:rsidRPr="000C74F9">
        <w:rPr>
          <w:rFonts w:hint="cs"/>
          <w:rtl/>
        </w:rPr>
        <w:t>وبالتشاور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إلى</w:t>
      </w:r>
      <w:r w:rsidRPr="000C74F9">
        <w:rPr>
          <w:rtl/>
        </w:rPr>
        <w:t xml:space="preserve"> </w:t>
      </w:r>
      <w:r w:rsidRPr="000C74F9">
        <w:rPr>
          <w:rFonts w:hint="cs"/>
          <w:rtl/>
        </w:rPr>
        <w:t>إعداد</w:t>
      </w:r>
      <w:r w:rsidRPr="000C74F9">
        <w:rPr>
          <w:rtl/>
        </w:rPr>
        <w:t xml:space="preserve"> </w:t>
      </w:r>
      <w:r w:rsidRPr="000C74F9">
        <w:rPr>
          <w:rFonts w:hint="cs"/>
          <w:rtl/>
        </w:rPr>
        <w:t>قوائم</w:t>
      </w:r>
      <w:r w:rsidRPr="000C74F9">
        <w:rPr>
          <w:rtl/>
        </w:rPr>
        <w:t xml:space="preserve"> </w:t>
      </w:r>
      <w:r w:rsidRPr="000C74F9">
        <w:rPr>
          <w:rFonts w:hint="cs"/>
          <w:rtl/>
        </w:rPr>
        <w:t>بتوصيات</w:t>
      </w:r>
      <w:r w:rsidRPr="000C74F9">
        <w:rPr>
          <w:rtl/>
        </w:rPr>
        <w:t xml:space="preserve"> </w:t>
      </w:r>
      <w:r w:rsidRPr="000C74F9">
        <w:rPr>
          <w:rFonts w:hint="cs"/>
          <w:rtl/>
        </w:rPr>
        <w:t>أو</w:t>
      </w:r>
      <w:r w:rsidRPr="000C74F9">
        <w:rPr>
          <w:rtl/>
        </w:rPr>
        <w:t xml:space="preserve"> </w:t>
      </w:r>
      <w:r w:rsidRPr="000C74F9">
        <w:rPr>
          <w:rFonts w:hint="cs"/>
          <w:rtl/>
        </w:rPr>
        <w:t>مسائل</w:t>
      </w:r>
      <w:r w:rsidRPr="000C74F9">
        <w:rPr>
          <w:rtl/>
        </w:rPr>
        <w:t xml:space="preserve"> </w:t>
      </w:r>
      <w:r w:rsidRPr="000C74F9">
        <w:rPr>
          <w:rFonts w:hint="cs"/>
          <w:rtl/>
        </w:rPr>
        <w:t>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التي</w:t>
      </w:r>
      <w:r w:rsidRPr="000C74F9">
        <w:rPr>
          <w:rtl/>
        </w:rPr>
        <w:t xml:space="preserve"> </w:t>
      </w:r>
      <w:r w:rsidRPr="000C74F9">
        <w:rPr>
          <w:rFonts w:hint="cs"/>
          <w:rtl/>
        </w:rPr>
        <w:t>يمكن</w:t>
      </w:r>
      <w:r w:rsidRPr="000C74F9">
        <w:rPr>
          <w:rtl/>
        </w:rPr>
        <w:t xml:space="preserve"> </w:t>
      </w:r>
      <w:r w:rsidRPr="000C74F9">
        <w:rPr>
          <w:rFonts w:hint="cs"/>
          <w:rtl/>
        </w:rPr>
        <w:t>تحديدها</w:t>
      </w:r>
      <w:r w:rsidR="00394B0D">
        <w:rPr>
          <w:rtl/>
        </w:rPr>
        <w:t xml:space="preserve"> في </w:t>
      </w:r>
      <w:r w:rsidRPr="000C74F9">
        <w:rPr>
          <w:rFonts w:hint="cs"/>
          <w:rtl/>
        </w:rPr>
        <w:t>إطار</w:t>
      </w:r>
      <w:r w:rsidRPr="000C74F9">
        <w:rPr>
          <w:rtl/>
        </w:rPr>
        <w:t xml:space="preserve"> </w:t>
      </w:r>
      <w:r w:rsidRPr="000C74F9">
        <w:rPr>
          <w:rFonts w:hint="cs"/>
          <w:rtl/>
        </w:rPr>
        <w:t>الفقرة</w:t>
      </w:r>
      <w:r w:rsidRPr="000C74F9">
        <w:rPr>
          <w:rtl/>
        </w:rPr>
        <w:t xml:space="preserve"> </w:t>
      </w:r>
      <w:r w:rsidRPr="0093735B">
        <w:t>1</w:t>
      </w:r>
      <w:r w:rsidRPr="000C74F9">
        <w:t>.</w:t>
      </w:r>
      <w:r w:rsidRPr="0093735B">
        <w:t>9</w:t>
      </w:r>
      <w:r w:rsidRPr="000C74F9">
        <w:t>.</w:t>
      </w:r>
      <w:r w:rsidRPr="0093735B">
        <w:t>1</w:t>
      </w:r>
      <w:r w:rsidRPr="000C74F9">
        <w:t>.</w:t>
      </w:r>
      <w:r w:rsidRPr="0093735B">
        <w:t>2</w:t>
      </w:r>
      <w:r w:rsidRPr="000C74F9">
        <w:t>.</w:t>
      </w:r>
      <w:r w:rsidRPr="0093735B">
        <w:t>14</w:t>
      </w:r>
      <w:r w:rsidRPr="000C74F9">
        <w:rPr>
          <w:rtl/>
        </w:rPr>
        <w:t xml:space="preserve">. </w:t>
      </w:r>
      <w:r w:rsidRPr="00791F60">
        <w:rPr>
          <w:rtl/>
          <w:lang w:bidi="ar-EG"/>
        </w:rPr>
        <w:t>وبعد</w:t>
      </w:r>
      <w:r>
        <w:rPr>
          <w:rFonts w:hint="cs"/>
          <w:rtl/>
          <w:lang w:bidi="ar-EG"/>
        </w:rPr>
        <w:t> </w:t>
      </w:r>
      <w:r w:rsidRPr="00791F60">
        <w:rPr>
          <w:rtl/>
          <w:lang w:bidi="ar-EG"/>
        </w:rPr>
        <w:t>استعراض هذه التوصيات من جانب لجان الدراسات المعنية، ينبغي تقديم النتائج إلى جمعية الاتصالات الراديوية التالية من</w:t>
      </w:r>
      <w:r>
        <w:rPr>
          <w:rFonts w:hint="cs"/>
          <w:rtl/>
          <w:lang w:bidi="ar-EG"/>
        </w:rPr>
        <w:t> </w:t>
      </w:r>
      <w:r w:rsidRPr="00791F60">
        <w:rPr>
          <w:rtl/>
          <w:lang w:bidi="ar-EG"/>
        </w:rPr>
        <w:t>خلال رؤساء لجان</w:t>
      </w:r>
      <w:r>
        <w:rPr>
          <w:rFonts w:hint="cs"/>
          <w:rtl/>
          <w:lang w:bidi="ar-EG"/>
        </w:rPr>
        <w:t> </w:t>
      </w:r>
      <w:r w:rsidRPr="00791F60">
        <w:rPr>
          <w:rtl/>
          <w:lang w:bidi="ar-EG"/>
        </w:rPr>
        <w:t>الدراسات.</w:t>
      </w:r>
    </w:p>
    <w:p w:rsidR="00F82188" w:rsidRPr="000C74F9" w:rsidRDefault="00F82188" w:rsidP="00F82188">
      <w:pPr>
        <w:pStyle w:val="Heading3"/>
        <w:rPr>
          <w:rtl/>
          <w:lang w:bidi="ar-SY"/>
        </w:rPr>
      </w:pPr>
      <w:r w:rsidRPr="0093735B">
        <w:lastRenderedPageBreak/>
        <w:t>2</w:t>
      </w:r>
      <w:r w:rsidRPr="000C74F9">
        <w:t>.</w:t>
      </w:r>
      <w:r w:rsidRPr="0093735B">
        <w:t>2</w:t>
      </w:r>
      <w:r>
        <w:t>.</w:t>
      </w:r>
      <w:r w:rsidRPr="0093735B">
        <w:t>6</w:t>
      </w:r>
      <w:r>
        <w:t>.A</w:t>
      </w:r>
      <w:r w:rsidRPr="0093735B">
        <w:t>2</w:t>
      </w:r>
      <w:r w:rsidRPr="000C74F9">
        <w:rPr>
          <w:rtl/>
          <w:lang w:bidi="ar-SY"/>
        </w:rPr>
        <w:tab/>
      </w:r>
      <w:r w:rsidRPr="000C74F9">
        <w:rPr>
          <w:rFonts w:hint="cs"/>
          <w:rtl/>
          <w:lang w:bidi="ar-SY"/>
        </w:rPr>
        <w:t>الاعتماد</w:t>
      </w:r>
    </w:p>
    <w:p w:rsidR="00F82188" w:rsidRPr="000C74F9" w:rsidRDefault="00F82188" w:rsidP="00F82188">
      <w:pPr>
        <w:pStyle w:val="Heading4"/>
        <w:rPr>
          <w:rtl/>
          <w:lang w:bidi="ar-SY"/>
        </w:rPr>
      </w:pPr>
      <w:r w:rsidRPr="0093735B">
        <w:t>1</w:t>
      </w:r>
      <w:r w:rsidRPr="000C74F9">
        <w:t>.</w:t>
      </w:r>
      <w:r w:rsidRPr="0093735B">
        <w:t>2</w:t>
      </w:r>
      <w:r w:rsidRPr="000C74F9">
        <w:t>.</w:t>
      </w:r>
      <w:r w:rsidRPr="0093735B">
        <w:t>2</w:t>
      </w:r>
      <w:r>
        <w:t>.</w:t>
      </w:r>
      <w:r w:rsidRPr="0093735B">
        <w:t>6</w:t>
      </w:r>
      <w:r>
        <w:t>.A</w:t>
      </w:r>
      <w:r w:rsidRPr="0093735B">
        <w:t>2</w:t>
      </w:r>
      <w:r w:rsidRPr="000C74F9">
        <w:rPr>
          <w:rtl/>
          <w:lang w:bidi="ar-SY"/>
        </w:rPr>
        <w:tab/>
      </w:r>
      <w:r w:rsidRPr="000C74F9">
        <w:rPr>
          <w:rFonts w:hint="cs"/>
          <w:rtl/>
          <w:lang w:bidi="ar-SY"/>
        </w:rPr>
        <w:t>العناصر الرئيسية المتعلقة باعتماد توصية جديدة أو مراجعة</w:t>
      </w:r>
    </w:p>
    <w:p w:rsidR="00F82188" w:rsidRPr="000C74F9" w:rsidRDefault="00F82188" w:rsidP="00F82188">
      <w:pPr>
        <w:rPr>
          <w:rtl/>
          <w:lang w:bidi="ar-SY"/>
        </w:rPr>
      </w:pPr>
      <w:r w:rsidRPr="0093735B">
        <w:rPr>
          <w:lang w:bidi="ar-SY"/>
        </w:rPr>
        <w:t>1</w:t>
      </w:r>
      <w:r w:rsidRPr="000C74F9">
        <w:rPr>
          <w:lang w:bidi="ar-SY"/>
        </w:rPr>
        <w:t>.</w:t>
      </w:r>
      <w:r w:rsidRPr="0093735B">
        <w:rPr>
          <w:lang w:bidi="ar-SY"/>
        </w:rPr>
        <w:t>1</w:t>
      </w:r>
      <w:r w:rsidRPr="000C74F9">
        <w:rPr>
          <w:lang w:bidi="ar-SY"/>
        </w:rPr>
        <w:t>.</w:t>
      </w:r>
      <w:r w:rsidRPr="0093735B">
        <w:rPr>
          <w:lang w:bidi="ar-SY"/>
        </w:rPr>
        <w:t>2</w:t>
      </w:r>
      <w:r w:rsidRPr="000C74F9">
        <w:rPr>
          <w:lang w:bidi="ar-SY"/>
        </w:rPr>
        <w:t>.</w:t>
      </w:r>
      <w:r w:rsidRPr="0093735B">
        <w:rPr>
          <w:lang w:bidi="ar-SY"/>
        </w:rPr>
        <w:t>2</w:t>
      </w:r>
      <w:r>
        <w:rPr>
          <w:lang w:bidi="ar-SY"/>
        </w:rPr>
        <w:t>.</w:t>
      </w:r>
      <w:r w:rsidRPr="0093735B">
        <w:t>6</w:t>
      </w:r>
      <w:r>
        <w:t>.A</w:t>
      </w:r>
      <w:r w:rsidRPr="0093735B">
        <w:t>2</w:t>
      </w:r>
      <w:r w:rsidRPr="000C74F9">
        <w:rPr>
          <w:rtl/>
          <w:lang w:bidi="ar-SY"/>
        </w:rPr>
        <w:tab/>
      </w:r>
      <w:r w:rsidRPr="00791F60">
        <w:rPr>
          <w:rtl/>
          <w:lang w:bidi="ar-EG"/>
        </w:rPr>
        <w:t>يعتبر مشروع توصية (جديدة أو مراجعة) أنه اعتُمد من لجنة الدراسات إذا لم</w:t>
      </w:r>
      <w:r w:rsidRPr="00791F60">
        <w:rPr>
          <w:rFonts w:hint="eastAsia"/>
          <w:rtl/>
          <w:lang w:bidi="ar-EG"/>
        </w:rPr>
        <w:t> </w:t>
      </w:r>
      <w:r w:rsidRPr="00791F60">
        <w:rPr>
          <w:rtl/>
          <w:lang w:bidi="ar-EG"/>
        </w:rPr>
        <w:t>يعترض عليه أي مندوب يمثل دولة عضواً يشارك</w:t>
      </w:r>
      <w:r w:rsidR="00394B0D">
        <w:rPr>
          <w:rtl/>
          <w:lang w:bidi="ar-EG"/>
        </w:rPr>
        <w:t xml:space="preserve"> في </w:t>
      </w:r>
      <w:r w:rsidRPr="00791F60">
        <w:rPr>
          <w:rtl/>
          <w:lang w:bidi="ar-EG"/>
        </w:rPr>
        <w:t>الاجتماع أو يرد على المراسلة. وإذا اعترض مندوب دولة عضو على الاعتماد، يجب على رئيس لجنة الدراسات أن يتشاور مع المندوب المعني بالأمر لتسوية الاعتراض. وفي حال تعذر على رئيس لجنة الدراسات تسوية الاعتراض، يتعين على الدولة العضو بيان سبب (أسباب) اعتراضها كتابياً.</w:t>
      </w:r>
    </w:p>
    <w:p w:rsidR="00C71EEE" w:rsidRPr="000C74F9" w:rsidRDefault="00C71EEE" w:rsidP="00B17A4F">
      <w:pPr>
        <w:rPr>
          <w:rtl/>
          <w:lang w:bidi="ar-EG"/>
        </w:rPr>
      </w:pPr>
      <w:r w:rsidRPr="00BD3866">
        <w:rPr>
          <w:spacing w:val="-6"/>
        </w:rPr>
        <w:t>2.1.2.2.6.A2</w:t>
      </w:r>
      <w:r w:rsidRPr="000C74F9">
        <w:rPr>
          <w:rtl/>
          <w:lang w:bidi="ar-SY"/>
        </w:rPr>
        <w:tab/>
      </w:r>
      <w:r w:rsidRPr="000C74F9">
        <w:rPr>
          <w:rFonts w:hint="cs"/>
          <w:rtl/>
          <w:lang w:bidi="ar-EG"/>
        </w:rPr>
        <w:t>وإذا تعذرت تسوية اعتراض على النص يتّبع أحد الإجراءين التاليين أدناه أيهما أنسب:</w:t>
      </w:r>
    </w:p>
    <w:p w:rsidR="00C71EEE" w:rsidRDefault="00BF52F5" w:rsidP="00BF52F5">
      <w:pPr>
        <w:spacing w:line="187" w:lineRule="auto"/>
        <w:rPr>
          <w:rtl/>
          <w:lang w:bidi="ar-EG"/>
        </w:rPr>
      </w:pPr>
      <w:r>
        <w:rPr>
          <w:rFonts w:hint="cs"/>
          <w:i/>
          <w:iCs/>
          <w:rtl/>
          <w:lang w:bidi="ar-EG"/>
        </w:rPr>
        <w:t xml:space="preserve"> </w:t>
      </w:r>
      <w:r w:rsidR="00C71EEE" w:rsidRPr="00021F52">
        <w:rPr>
          <w:rFonts w:hint="eastAsia"/>
          <w:i/>
          <w:iCs/>
          <w:rtl/>
          <w:lang w:bidi="ar-EG"/>
        </w:rPr>
        <w:t>أ )</w:t>
      </w:r>
      <w:r w:rsidR="00C71EEE">
        <w:rPr>
          <w:rFonts w:hint="eastAsia"/>
          <w:rtl/>
          <w:lang w:bidi="ar-EG"/>
        </w:rPr>
        <w:tab/>
        <w:t xml:space="preserve">إن كان من المقرر عقد </w:t>
      </w:r>
      <w:r w:rsidR="00C71EEE">
        <w:rPr>
          <w:rFonts w:hint="cs"/>
          <w:rtl/>
          <w:lang w:bidi="ar-EG"/>
        </w:rPr>
        <w:t>اجتماع</w:t>
      </w:r>
      <w:r>
        <w:rPr>
          <w:rFonts w:hint="cs"/>
          <w:rtl/>
          <w:lang w:bidi="ar-EG"/>
        </w:rPr>
        <w:t xml:space="preserve"> آخر</w:t>
      </w:r>
      <w:r w:rsidR="00C71EEE">
        <w:rPr>
          <w:rFonts w:hint="cs"/>
          <w:rtl/>
          <w:lang w:bidi="ar-EG"/>
        </w:rPr>
        <w:t xml:space="preserve"> للجنة الدراسات قبل جمعية الاتصالات الراديوية،</w:t>
      </w:r>
      <w:r>
        <w:rPr>
          <w:rFonts w:hint="cs"/>
          <w:rtl/>
          <w:lang w:bidi="ar-EG"/>
        </w:rPr>
        <w:t xml:space="preserve"> يجب على رئيس لجنة الدراسات </w:t>
      </w:r>
      <w:r w:rsidR="00C71EEE">
        <w:rPr>
          <w:rFonts w:hint="cs"/>
          <w:rtl/>
          <w:lang w:bidi="ar-EG"/>
        </w:rPr>
        <w:t>أن يحيل النص ثانية إلى فرقة العمل أو فريق المهام، حسبما يكون ملائماً، مبيناً أسباب الاعتراض بحيث يمكن النظر</w:t>
      </w:r>
      <w:r w:rsidR="00394B0D">
        <w:rPr>
          <w:rFonts w:hint="cs"/>
          <w:rtl/>
          <w:lang w:bidi="ar-EG"/>
        </w:rPr>
        <w:t xml:space="preserve"> في </w:t>
      </w:r>
      <w:r w:rsidR="00C71EEE">
        <w:rPr>
          <w:rFonts w:hint="cs"/>
          <w:rtl/>
          <w:lang w:bidi="ar-EG"/>
        </w:rPr>
        <w:t>المسأ</w:t>
      </w:r>
      <w:r>
        <w:rPr>
          <w:rFonts w:hint="cs"/>
          <w:rtl/>
          <w:lang w:bidi="ar-EG"/>
        </w:rPr>
        <w:t>لة وتسويتها</w:t>
      </w:r>
      <w:r w:rsidR="00394B0D">
        <w:rPr>
          <w:rFonts w:hint="cs"/>
          <w:rtl/>
          <w:lang w:bidi="ar-EG"/>
        </w:rPr>
        <w:t xml:space="preserve"> في </w:t>
      </w:r>
      <w:r>
        <w:rPr>
          <w:rFonts w:hint="cs"/>
          <w:rtl/>
          <w:lang w:bidi="ar-EG"/>
        </w:rPr>
        <w:t>الاجتماع المعني.</w:t>
      </w:r>
    </w:p>
    <w:p w:rsidR="00C71EEE" w:rsidRDefault="00C71EEE" w:rsidP="00BF52F5">
      <w:pPr>
        <w:spacing w:line="187" w:lineRule="auto"/>
        <w:rPr>
          <w:rtl/>
          <w:lang w:bidi="ar-EG"/>
        </w:rPr>
      </w:pPr>
      <w:r w:rsidRPr="00021F52">
        <w:rPr>
          <w:rFonts w:hint="cs"/>
          <w:i/>
          <w:iCs/>
          <w:rtl/>
          <w:lang w:bidi="ar-EG"/>
        </w:rPr>
        <w:t>ب)</w:t>
      </w:r>
      <w:r>
        <w:rPr>
          <w:rFonts w:hint="cs"/>
          <w:rtl/>
          <w:lang w:bidi="ar-EG"/>
        </w:rPr>
        <w:tab/>
        <w:t>إن لم يكن من المقرر عقد اجتماع</w:t>
      </w:r>
      <w:r w:rsidR="00BF52F5">
        <w:rPr>
          <w:rFonts w:hint="cs"/>
          <w:rtl/>
          <w:lang w:bidi="ar-EG"/>
        </w:rPr>
        <w:t xml:space="preserve"> آخر</w:t>
      </w:r>
      <w:r>
        <w:rPr>
          <w:rFonts w:hint="cs"/>
          <w:rtl/>
          <w:lang w:bidi="ar-EG"/>
        </w:rPr>
        <w:t xml:space="preserve"> للجنة الدراسات قبل جمعية الاتصالات الراديوية، يقوم رئيس لجنة الدراسات، بعد التأكد من تطبيق الأحكام ذات الصلة لهذا القرار، بإحالة النص إلى جمعية الاتصالات الراديوية، ما لم تتفق لجنة الدراسات على خلاف ذلك. ويجب أن </w:t>
      </w:r>
      <w:r w:rsidR="00BF52F5">
        <w:rPr>
          <w:rFonts w:hint="cs"/>
          <w:rtl/>
          <w:lang w:bidi="ar-EG"/>
        </w:rPr>
        <w:t xml:space="preserve">يرفق </w:t>
      </w:r>
      <w:r>
        <w:rPr>
          <w:rFonts w:hint="cs"/>
          <w:rtl/>
          <w:lang w:bidi="ar-EG"/>
        </w:rPr>
        <w:t xml:space="preserve">الرئيس </w:t>
      </w:r>
      <w:r w:rsidR="00BF52F5">
        <w:rPr>
          <w:rFonts w:hint="cs"/>
          <w:rtl/>
          <w:lang w:bidi="ar-EG"/>
        </w:rPr>
        <w:t>ب</w:t>
      </w:r>
      <w:r>
        <w:rPr>
          <w:rFonts w:hint="cs"/>
          <w:rtl/>
          <w:lang w:bidi="ar-EG"/>
        </w:rPr>
        <w:t xml:space="preserve">مشروع التوصية </w:t>
      </w:r>
      <w:r w:rsidR="00BF52F5">
        <w:rPr>
          <w:rFonts w:hint="cs"/>
          <w:rtl/>
          <w:lang w:bidi="ar-EG"/>
        </w:rPr>
        <w:t xml:space="preserve">تقريراً </w:t>
      </w:r>
      <w:r>
        <w:rPr>
          <w:rFonts w:hint="cs"/>
          <w:rtl/>
          <w:lang w:bidi="ar-EG"/>
        </w:rPr>
        <w:t>يشرح الموقف، يتضمن الشواغل التي أثيرت وما يرتبط بها من أسباب، داعياً جمعية الاتصالات الراديوية إلى بذل قصارى جهدها لتسوية المسألة بتوافق الآراء.</w:t>
      </w:r>
    </w:p>
    <w:p w:rsidR="00F82188" w:rsidRPr="000C74F9" w:rsidRDefault="00F82188" w:rsidP="00A6616A">
      <w:pPr>
        <w:rPr>
          <w:rtl/>
          <w:lang w:bidi="ar-EG"/>
        </w:rPr>
      </w:pPr>
      <w:r w:rsidRPr="00791F60">
        <w:rPr>
          <w:rtl/>
          <w:lang w:bidi="ar-EG"/>
        </w:rPr>
        <w:t>وفي كل الأحوال، يرسل مكتب الاتصالات الراديوية</w:t>
      </w:r>
      <w:r w:rsidR="00394B0D">
        <w:rPr>
          <w:rtl/>
          <w:lang w:bidi="ar-EG"/>
        </w:rPr>
        <w:t xml:space="preserve"> في </w:t>
      </w:r>
      <w:r w:rsidRPr="00791F60">
        <w:rPr>
          <w:rtl/>
          <w:lang w:bidi="ar-EG"/>
        </w:rPr>
        <w:t>أقرب وقت ممكن إلى جمعية الاتصالات الراديوية أو</w:t>
      </w:r>
      <w:r>
        <w:rPr>
          <w:rFonts w:hint="cs"/>
          <w:rtl/>
          <w:lang w:bidi="ar-EG"/>
        </w:rPr>
        <w:t xml:space="preserve"> فرقة العمل أو</w:t>
      </w:r>
      <w:r w:rsidRPr="00791F60">
        <w:rPr>
          <w:rtl/>
          <w:lang w:bidi="ar-EG"/>
        </w:rPr>
        <w:t xml:space="preserve"> فريق المهام، حسبما يكون ملائماً، الأسباب التي يدفع بها رئيس لجنة الدراسات بالتشاور مع المدير لاتخاذ القرار وتفصيل الاعتراض الذي تقدمت به الإدارة المعنية على مشروع التوصية الجديدة أو المراجعة.</w:t>
      </w:r>
    </w:p>
    <w:p w:rsidR="00F82188" w:rsidRPr="000C74F9" w:rsidRDefault="00F82188" w:rsidP="00F82188">
      <w:pPr>
        <w:pStyle w:val="Heading4"/>
        <w:rPr>
          <w:rtl/>
        </w:rPr>
      </w:pPr>
      <w:r w:rsidRPr="0093735B">
        <w:t>2</w:t>
      </w:r>
      <w:r w:rsidRPr="000C74F9">
        <w:t>.</w:t>
      </w:r>
      <w:r w:rsidRPr="0093735B">
        <w:t>2</w:t>
      </w:r>
      <w:r w:rsidRPr="000C74F9">
        <w:t>.</w:t>
      </w:r>
      <w:r w:rsidRPr="0093735B">
        <w:t>2</w:t>
      </w:r>
      <w:r>
        <w:t>.</w:t>
      </w:r>
      <w:r w:rsidRPr="0093735B">
        <w:t>6</w:t>
      </w:r>
      <w:r>
        <w:t>.A</w:t>
      </w:r>
      <w:r w:rsidRPr="0093735B">
        <w:t>2</w:t>
      </w:r>
      <w:r w:rsidRPr="000C74F9">
        <w:rPr>
          <w:rFonts w:hint="cs"/>
          <w:rtl/>
        </w:rPr>
        <w:tab/>
        <w:t>إجراء الاعتماد</w:t>
      </w:r>
      <w:r w:rsidR="00394B0D">
        <w:rPr>
          <w:rFonts w:hint="cs"/>
          <w:rtl/>
        </w:rPr>
        <w:t xml:space="preserve"> في </w:t>
      </w:r>
      <w:r w:rsidRPr="000C74F9">
        <w:rPr>
          <w:rFonts w:hint="cs"/>
          <w:rtl/>
        </w:rPr>
        <w:t>اجتماعات لجان الدراسات</w:t>
      </w:r>
    </w:p>
    <w:p w:rsidR="00F82188" w:rsidRPr="00791F60" w:rsidRDefault="00F82188" w:rsidP="00F82188">
      <w:r w:rsidRPr="0093735B">
        <w:t>1</w:t>
      </w:r>
      <w:r w:rsidRPr="000C74F9">
        <w:t>.</w:t>
      </w:r>
      <w:r w:rsidRPr="0093735B">
        <w:t>2</w:t>
      </w:r>
      <w:r w:rsidRPr="000C74F9">
        <w:t>.</w:t>
      </w:r>
      <w:r w:rsidRPr="0093735B">
        <w:t>2</w:t>
      </w:r>
      <w:r w:rsidRPr="000C74F9">
        <w:t>.</w:t>
      </w:r>
      <w:r w:rsidRPr="0093735B">
        <w:t>2</w:t>
      </w:r>
      <w:r>
        <w:t>.</w:t>
      </w:r>
      <w:r w:rsidRPr="0093735B">
        <w:t>6</w:t>
      </w:r>
      <w:r>
        <w:t>.A</w:t>
      </w:r>
      <w:r w:rsidRPr="0093735B">
        <w:t>2</w:t>
      </w:r>
      <w:r w:rsidRPr="000C74F9">
        <w:rPr>
          <w:rtl/>
          <w:lang w:bidi="ar-SY"/>
        </w:rPr>
        <w:tab/>
      </w:r>
      <w:r w:rsidRPr="00791F60">
        <w:rPr>
          <w:rtl/>
        </w:rPr>
        <w:t>بناءً على طلب رئيس لجنة الدراسات، يشير المدير عند الدعوة إلى انعقاد اجتماع لجنة الدراسات المعنية، إلى</w:t>
      </w:r>
      <w:r w:rsidRPr="00791F60">
        <w:rPr>
          <w:rFonts w:hint="eastAsia"/>
          <w:rtl/>
        </w:rPr>
        <w:t> </w:t>
      </w:r>
      <w:r w:rsidRPr="00791F60">
        <w:rPr>
          <w:rtl/>
        </w:rPr>
        <w:t>النية</w:t>
      </w:r>
      <w:r w:rsidR="00394B0D">
        <w:rPr>
          <w:rtl/>
        </w:rPr>
        <w:t xml:space="preserve"> في </w:t>
      </w:r>
      <w:r w:rsidRPr="00791F60">
        <w:rPr>
          <w:rtl/>
        </w:rPr>
        <w:t>التماس اعتماد التوصيات الجديدة أو المراجعة</w:t>
      </w:r>
      <w:r w:rsidR="00394B0D">
        <w:rPr>
          <w:rtl/>
        </w:rPr>
        <w:t xml:space="preserve"> في </w:t>
      </w:r>
      <w:r w:rsidRPr="00791F60">
        <w:rPr>
          <w:rtl/>
        </w:rPr>
        <w:t>اجتماع لجنة الدراسات. ويجب أن يشمل الإعلان خلاصات المقترحات (أي خلاصات التوصيات الجديدة أو المراجعة). كما يجب تضمين الإحالة المرجعية إلى الوثيقة التي تشتمل على نص مشروع التوصية الجديدة أو المراجعة.</w:t>
      </w:r>
    </w:p>
    <w:p w:rsidR="00F82188" w:rsidRPr="000C74F9" w:rsidRDefault="00F82188" w:rsidP="00F82188">
      <w:pPr>
        <w:rPr>
          <w:rtl/>
        </w:rPr>
      </w:pPr>
      <w:r>
        <w:rPr>
          <w:rFonts w:hint="cs"/>
          <w:rtl/>
        </w:rPr>
        <w:t>وإذا لم تكن هذه المعلومات قد أُدرجت</w:t>
      </w:r>
      <w:r w:rsidR="00394B0D">
        <w:rPr>
          <w:rFonts w:hint="cs"/>
          <w:rtl/>
        </w:rPr>
        <w:t xml:space="preserve"> في </w:t>
      </w:r>
      <w:r>
        <w:rPr>
          <w:rFonts w:hint="cs"/>
          <w:rtl/>
        </w:rPr>
        <w:t xml:space="preserve">ذلك الإعلان فإنها </w:t>
      </w:r>
      <w:r w:rsidRPr="00791F60">
        <w:rPr>
          <w:rtl/>
        </w:rPr>
        <w:t>توزع على جميع الدول الأعضاء وأعضاء القطاع، وينبغي أن يقوم المدير بإرسالها بحيث تصل، قدر الإمكان عملياً،</w:t>
      </w:r>
      <w:r w:rsidRPr="000C74F9">
        <w:rPr>
          <w:rFonts w:hint="cs"/>
          <w:rtl/>
        </w:rPr>
        <w:t xml:space="preserve"> قبل أربعة أسابيع على الأقل من الاجتماع.</w:t>
      </w:r>
    </w:p>
    <w:p w:rsidR="00F82188" w:rsidRPr="00112441" w:rsidRDefault="00F82188" w:rsidP="00112441">
      <w:pPr>
        <w:rPr>
          <w:spacing w:val="6"/>
          <w:rtl/>
        </w:rPr>
      </w:pPr>
      <w:r w:rsidRPr="00112441">
        <w:rPr>
          <w:spacing w:val="6"/>
        </w:rPr>
        <w:t>2.2.2.2.6.A2</w:t>
      </w:r>
      <w:r w:rsidRPr="00112441">
        <w:rPr>
          <w:rFonts w:hint="cs"/>
          <w:spacing w:val="6"/>
          <w:rtl/>
        </w:rPr>
        <w:tab/>
        <w:t>يجوز للجنة دراسات أن تعتمد مشروع توصية جديدة أو مراجعة عندما تكون</w:t>
      </w:r>
      <w:r w:rsidR="004E52EA" w:rsidRPr="00112441">
        <w:rPr>
          <w:rFonts w:hint="cs"/>
          <w:spacing w:val="6"/>
          <w:rtl/>
        </w:rPr>
        <w:t xml:space="preserve"> </w:t>
      </w:r>
      <w:r w:rsidRPr="00112441">
        <w:rPr>
          <w:rFonts w:hint="cs"/>
          <w:spacing w:val="6"/>
          <w:rtl/>
        </w:rPr>
        <w:t>قد أعدت قبل اجتماع لجنة الدراسات بوقت كاف بحيث تكون النصوص قد أتيحت،</w:t>
      </w:r>
      <w:r w:rsidR="00394B0D">
        <w:rPr>
          <w:rFonts w:hint="cs"/>
          <w:spacing w:val="6"/>
          <w:rtl/>
        </w:rPr>
        <w:t xml:space="preserve"> في </w:t>
      </w:r>
      <w:r w:rsidRPr="00112441">
        <w:rPr>
          <w:rFonts w:hint="cs"/>
          <w:spacing w:val="6"/>
          <w:rtl/>
        </w:rPr>
        <w:t>شكل ورقي و/أو</w:t>
      </w:r>
      <w:r w:rsidRPr="00112441">
        <w:rPr>
          <w:rFonts w:hint="eastAsia"/>
          <w:spacing w:val="6"/>
          <w:rtl/>
        </w:rPr>
        <w:t> </w:t>
      </w:r>
      <w:r w:rsidRPr="00112441">
        <w:rPr>
          <w:rFonts w:hint="cs"/>
          <w:spacing w:val="6"/>
          <w:rtl/>
        </w:rPr>
        <w:t>إلكتروني، قبل أربعة أسابيع على الأقل من بدء اجتماع لجنة الدراسات.</w:t>
      </w:r>
    </w:p>
    <w:p w:rsidR="00F82188" w:rsidRPr="000C74F9" w:rsidRDefault="00F82188" w:rsidP="00F82188">
      <w:pPr>
        <w:rPr>
          <w:rtl/>
        </w:rPr>
      </w:pPr>
      <w:r w:rsidRPr="0093735B">
        <w:t>3</w:t>
      </w:r>
      <w:r w:rsidRPr="000C74F9">
        <w:t>.</w:t>
      </w:r>
      <w:r w:rsidRPr="0093735B">
        <w:t>2</w:t>
      </w:r>
      <w:r w:rsidRPr="000C74F9">
        <w:t>.</w:t>
      </w:r>
      <w:r w:rsidRPr="0093735B">
        <w:t>2</w:t>
      </w:r>
      <w:r w:rsidRPr="000C74F9">
        <w:t>.</w:t>
      </w:r>
      <w:r w:rsidRPr="0093735B">
        <w:t>2</w:t>
      </w:r>
      <w:r>
        <w:t>.</w:t>
      </w:r>
      <w:r w:rsidRPr="0093735B">
        <w:t>6</w:t>
      </w:r>
      <w:r>
        <w:t>.A</w:t>
      </w:r>
      <w:r w:rsidRPr="0093735B">
        <w:t>2</w:t>
      </w:r>
      <w:r w:rsidRPr="000C74F9">
        <w:rPr>
          <w:rFonts w:hint="cs"/>
          <w:rtl/>
        </w:rPr>
        <w:tab/>
        <w:t>ينبغي للجنة الدراسات أن توافق على خلاصات التوصيات الجديدة المقترحة وخلاصات مشاريع مراجعة التوصيات، على أن تدرج هذه الخلاصات</w:t>
      </w:r>
      <w:r w:rsidR="00394B0D">
        <w:rPr>
          <w:rFonts w:hint="cs"/>
          <w:rtl/>
        </w:rPr>
        <w:t xml:space="preserve"> في </w:t>
      </w:r>
      <w:r w:rsidRPr="000C74F9">
        <w:rPr>
          <w:rFonts w:hint="cs"/>
          <w:rtl/>
        </w:rPr>
        <w:t>نشرات إدارية لاحقة متعلقة بعملية الموافقة.</w:t>
      </w:r>
    </w:p>
    <w:p w:rsidR="00F82188" w:rsidRPr="000C74F9" w:rsidRDefault="00F82188" w:rsidP="00F82188">
      <w:pPr>
        <w:pStyle w:val="Heading4"/>
        <w:rPr>
          <w:rtl/>
        </w:rPr>
      </w:pPr>
      <w:r w:rsidRPr="0093735B">
        <w:t>3</w:t>
      </w:r>
      <w:r w:rsidRPr="000C74F9">
        <w:t>.</w:t>
      </w:r>
      <w:r w:rsidRPr="0093735B">
        <w:t>2</w:t>
      </w:r>
      <w:r w:rsidRPr="000C74F9">
        <w:t>.</w:t>
      </w:r>
      <w:r w:rsidRPr="0093735B">
        <w:t>2</w:t>
      </w:r>
      <w:r>
        <w:t>.</w:t>
      </w:r>
      <w:r w:rsidRPr="0093735B">
        <w:t>6</w:t>
      </w:r>
      <w:r>
        <w:t>.A</w:t>
      </w:r>
      <w:r w:rsidRPr="0093735B">
        <w:t>2</w:t>
      </w:r>
      <w:r w:rsidRPr="000C74F9">
        <w:rPr>
          <w:rFonts w:hint="cs"/>
          <w:rtl/>
        </w:rPr>
        <w:tab/>
        <w:t>إجراء الاعتماد من قبل لجنة دراسات بالمراسلة</w:t>
      </w:r>
    </w:p>
    <w:p w:rsidR="00F82188" w:rsidRPr="000C74F9" w:rsidRDefault="00F82188" w:rsidP="00F82188">
      <w:pPr>
        <w:rPr>
          <w:rtl/>
          <w:lang w:bidi="ar-EG"/>
        </w:rPr>
      </w:pPr>
      <w:r w:rsidRPr="0093735B">
        <w:t>1</w:t>
      </w:r>
      <w:r w:rsidRPr="000C74F9">
        <w:t>.</w:t>
      </w:r>
      <w:r w:rsidRPr="0093735B">
        <w:t>3</w:t>
      </w:r>
      <w:r w:rsidRPr="000C74F9">
        <w:t>.</w:t>
      </w:r>
      <w:r w:rsidRPr="0093735B">
        <w:t>2</w:t>
      </w:r>
      <w:r w:rsidRPr="000C74F9">
        <w:t>.</w:t>
      </w:r>
      <w:r w:rsidRPr="0093735B">
        <w:t>2</w:t>
      </w:r>
      <w:r>
        <w:t>.</w:t>
      </w:r>
      <w:r w:rsidRPr="0093735B">
        <w:t>6</w:t>
      </w:r>
      <w:r>
        <w:t>.A</w:t>
      </w:r>
      <w:r w:rsidRPr="0093735B">
        <w:t>2</w:t>
      </w:r>
      <w:r w:rsidRPr="000C74F9">
        <w:rPr>
          <w:rFonts w:hint="cs"/>
          <w:rtl/>
        </w:rPr>
        <w:tab/>
        <w:t>عندما</w:t>
      </w:r>
      <w:r w:rsidR="00394B0D">
        <w:rPr>
          <w:rFonts w:hint="cs"/>
          <w:rtl/>
        </w:rPr>
        <w:t xml:space="preserve"> لا </w:t>
      </w:r>
      <w:r w:rsidRPr="000C74F9">
        <w:rPr>
          <w:rFonts w:hint="cs"/>
          <w:rtl/>
        </w:rPr>
        <w:t>يكون من المزمع إدراج مشروع توصية جديدة أو مراجعة على وجه التحديد</w:t>
      </w:r>
      <w:r w:rsidR="00394B0D">
        <w:rPr>
          <w:rFonts w:hint="cs"/>
          <w:rtl/>
        </w:rPr>
        <w:t xml:space="preserve"> في </w:t>
      </w:r>
      <w:r w:rsidRPr="000C74F9">
        <w:rPr>
          <w:rFonts w:hint="cs"/>
          <w:rtl/>
        </w:rPr>
        <w:t>جدول أعمال اجتماع تعقده لجنة دراسات، يجوز للمشتركين</w:t>
      </w:r>
      <w:r w:rsidR="00394B0D">
        <w:rPr>
          <w:rFonts w:hint="cs"/>
          <w:rtl/>
        </w:rPr>
        <w:t xml:space="preserve"> في </w:t>
      </w:r>
      <w:r w:rsidRPr="000C74F9">
        <w:rPr>
          <w:rFonts w:hint="cs"/>
          <w:rtl/>
        </w:rPr>
        <w:t>اجتماع لجنة الدراسات أن يقرروا، بعد النظر</w:t>
      </w:r>
      <w:r w:rsidR="00394B0D">
        <w:rPr>
          <w:rFonts w:hint="cs"/>
          <w:rtl/>
        </w:rPr>
        <w:t xml:space="preserve"> في </w:t>
      </w:r>
      <w:r w:rsidRPr="000C74F9">
        <w:rPr>
          <w:rFonts w:hint="cs"/>
          <w:rtl/>
        </w:rPr>
        <w:t xml:space="preserve">الأمر على النحو الواجب، السعي إلى اعتماد مشروع التوصية الجديدة أو المراجعة من قبل لجنة الدراسات بالمراسلة (انظر أيضاً الفقرة </w:t>
      </w:r>
      <w:r w:rsidRPr="0093735B">
        <w:t>6</w:t>
      </w:r>
      <w:r w:rsidRPr="000C74F9">
        <w:t>.</w:t>
      </w:r>
      <w:r w:rsidRPr="0093735B">
        <w:t>1</w:t>
      </w:r>
      <w:r w:rsidRPr="000C74F9">
        <w:t>.</w:t>
      </w:r>
      <w:r w:rsidRPr="0093735B">
        <w:t>3</w:t>
      </w:r>
      <w:r>
        <w:t>.A</w:t>
      </w:r>
      <w:r w:rsidRPr="0093735B">
        <w:t>1</w:t>
      </w:r>
      <w:r>
        <w:rPr>
          <w:rFonts w:hint="cs"/>
          <w:rtl/>
          <w:lang w:bidi="ar-EG"/>
        </w:rPr>
        <w:t xml:space="preserve"> من الملحق</w:t>
      </w:r>
      <w:r>
        <w:rPr>
          <w:rFonts w:hint="eastAsia"/>
          <w:rtl/>
          <w:lang w:bidi="ar-EG"/>
        </w:rPr>
        <w:t> </w:t>
      </w:r>
      <w:r w:rsidRPr="0093735B">
        <w:rPr>
          <w:lang w:bidi="ar-EG"/>
        </w:rPr>
        <w:t>1</w:t>
      </w:r>
      <w:r w:rsidRPr="000C74F9">
        <w:rPr>
          <w:rFonts w:hint="cs"/>
          <w:rtl/>
        </w:rPr>
        <w:t>).</w:t>
      </w:r>
    </w:p>
    <w:p w:rsidR="00F82188" w:rsidRPr="000C74F9" w:rsidRDefault="00F82188" w:rsidP="00F82188">
      <w:pPr>
        <w:rPr>
          <w:rtl/>
        </w:rPr>
      </w:pPr>
      <w:r w:rsidRPr="0093735B">
        <w:t>2</w:t>
      </w:r>
      <w:r w:rsidRPr="000C74F9">
        <w:t>.</w:t>
      </w:r>
      <w:r w:rsidRPr="0093735B">
        <w:t>3</w:t>
      </w:r>
      <w:r w:rsidRPr="000C74F9">
        <w:t>.</w:t>
      </w:r>
      <w:r w:rsidRPr="0093735B">
        <w:t>2</w:t>
      </w:r>
      <w:r w:rsidRPr="000C74F9">
        <w:t>.</w:t>
      </w:r>
      <w:r w:rsidRPr="0093735B">
        <w:t>2</w:t>
      </w:r>
      <w:r>
        <w:t>.</w:t>
      </w:r>
      <w:r w:rsidRPr="0093735B">
        <w:t>6</w:t>
      </w:r>
      <w:r>
        <w:t>.A</w:t>
      </w:r>
      <w:r w:rsidRPr="0093735B">
        <w:t>2</w:t>
      </w:r>
      <w:r w:rsidRPr="000C74F9">
        <w:rPr>
          <w:rFonts w:hint="cs"/>
          <w:rtl/>
        </w:rPr>
        <w:tab/>
        <w:t>ينبغي للجنة الدراسات أن توافق على خلاصات التوصيات الجديدة المقترحة وخلاصات مشاريع مراجعة التوصيات.</w:t>
      </w:r>
    </w:p>
    <w:p w:rsidR="00F82188" w:rsidRPr="000C74F9" w:rsidRDefault="00F82188" w:rsidP="00F82188">
      <w:pPr>
        <w:rPr>
          <w:rtl/>
        </w:rPr>
      </w:pPr>
      <w:r w:rsidRPr="0093735B">
        <w:lastRenderedPageBreak/>
        <w:t>3</w:t>
      </w:r>
      <w:r w:rsidRPr="000C74F9">
        <w:t>.</w:t>
      </w:r>
      <w:r w:rsidRPr="0093735B">
        <w:t>3</w:t>
      </w:r>
      <w:r w:rsidRPr="000C74F9">
        <w:t>.</w:t>
      </w:r>
      <w:r w:rsidRPr="0093735B">
        <w:t>2</w:t>
      </w:r>
      <w:r w:rsidRPr="000C74F9">
        <w:t>.</w:t>
      </w:r>
      <w:r w:rsidRPr="0093735B">
        <w:t>2</w:t>
      </w:r>
      <w:r>
        <w:t>.</w:t>
      </w:r>
      <w:r w:rsidRPr="0093735B">
        <w:t>6</w:t>
      </w:r>
      <w:r>
        <w:t>.A</w:t>
      </w:r>
      <w:r w:rsidRPr="0093735B">
        <w:t>2</w:t>
      </w:r>
      <w:r w:rsidRPr="000C74F9">
        <w:rPr>
          <w:rFonts w:hint="cs"/>
          <w:b/>
          <w:bCs/>
          <w:rtl/>
        </w:rPr>
        <w:tab/>
      </w:r>
      <w:r w:rsidRPr="000C74F9">
        <w:rPr>
          <w:rFonts w:hint="cs"/>
          <w:rtl/>
        </w:rPr>
        <w:t>ينبغي للمدير أن يعمم، فور اجتماع لجنة الدراسات، مشاريع التوصيات الجديدة أو المراجعة على جميع الدول الأعضاء وأعضاء القطاع المشاركين</w:t>
      </w:r>
      <w:r w:rsidR="00394B0D">
        <w:rPr>
          <w:rFonts w:hint="cs"/>
          <w:rtl/>
        </w:rPr>
        <w:t xml:space="preserve"> في </w:t>
      </w:r>
      <w:r w:rsidRPr="000C74F9">
        <w:rPr>
          <w:rFonts w:hint="cs"/>
          <w:rtl/>
        </w:rPr>
        <w:t>عمل لجنة الدراسات لكي تنظر فيها لجنة الدراسات ككل بواسطة المراسلة.</w:t>
      </w:r>
    </w:p>
    <w:p w:rsidR="00F82188" w:rsidRPr="000C74F9" w:rsidRDefault="00F82188" w:rsidP="00F82188">
      <w:pPr>
        <w:rPr>
          <w:rtl/>
        </w:rPr>
      </w:pPr>
      <w:r w:rsidRPr="0093735B">
        <w:t>4</w:t>
      </w:r>
      <w:r w:rsidRPr="000C74F9">
        <w:t>.</w:t>
      </w:r>
      <w:r w:rsidRPr="0093735B">
        <w:t>3</w:t>
      </w:r>
      <w:r w:rsidRPr="000C74F9">
        <w:t>.</w:t>
      </w:r>
      <w:r w:rsidRPr="0093735B">
        <w:t>2</w:t>
      </w:r>
      <w:r w:rsidRPr="000C74F9">
        <w:t>.</w:t>
      </w:r>
      <w:r w:rsidRPr="0093735B">
        <w:t>2</w:t>
      </w:r>
      <w:r>
        <w:t>.</w:t>
      </w:r>
      <w:r w:rsidRPr="0093735B">
        <w:t>6</w:t>
      </w:r>
      <w:r>
        <w:t>.A</w:t>
      </w:r>
      <w:r w:rsidRPr="0093735B">
        <w:t>2</w:t>
      </w:r>
      <w:r w:rsidRPr="000C74F9">
        <w:rPr>
          <w:rFonts w:hint="cs"/>
          <w:rtl/>
        </w:rPr>
        <w:tab/>
        <w:t>تكون فترة نظر لجنة الدراسات شهرين عقب تعميم مشاريع التوصيات الجديدة أو المراجعة.</w:t>
      </w:r>
    </w:p>
    <w:p w:rsidR="00F82188" w:rsidRPr="000C74F9" w:rsidRDefault="00F82188" w:rsidP="00F82188">
      <w:r w:rsidRPr="0093735B">
        <w:t>5</w:t>
      </w:r>
      <w:r w:rsidRPr="000C74F9">
        <w:t>.</w:t>
      </w:r>
      <w:r w:rsidRPr="0093735B">
        <w:t>3</w:t>
      </w:r>
      <w:r w:rsidRPr="000C74F9">
        <w:t>.</w:t>
      </w:r>
      <w:r w:rsidRPr="0093735B">
        <w:t>2</w:t>
      </w:r>
      <w:r w:rsidRPr="000C74F9">
        <w:t>.</w:t>
      </w:r>
      <w:r w:rsidRPr="0093735B">
        <w:t>2</w:t>
      </w:r>
      <w:r>
        <w:t>.</w:t>
      </w:r>
      <w:r w:rsidRPr="0093735B">
        <w:t>6</w:t>
      </w:r>
      <w:r>
        <w:t>.A</w:t>
      </w:r>
      <w:r w:rsidRPr="0093735B">
        <w:t>2</w:t>
      </w:r>
      <w:r w:rsidRPr="000C74F9">
        <w:rPr>
          <w:rFonts w:hint="cs"/>
          <w:rtl/>
        </w:rPr>
        <w:tab/>
        <w:t>إذا لم</w:t>
      </w:r>
      <w:r w:rsidRPr="000C74F9">
        <w:rPr>
          <w:rFonts w:hint="eastAsia"/>
          <w:rtl/>
        </w:rPr>
        <w:t> </w:t>
      </w:r>
      <w:r w:rsidRPr="000C74F9">
        <w:rPr>
          <w:rFonts w:hint="cs"/>
          <w:rtl/>
        </w:rPr>
        <w:t>ترد خلال هذه الفترة المقررة لنظر لجنة الدراسات أي اعتراضات من الدول الأعضاء، يعتبر مشروع التوصية الجديدة أو المراجعة قد اعتمد من قبل لجنة الدراسات.</w:t>
      </w:r>
    </w:p>
    <w:p w:rsidR="00F82188" w:rsidRPr="000C74F9" w:rsidRDefault="00F82188" w:rsidP="00F82188">
      <w:pPr>
        <w:rPr>
          <w:rtl/>
          <w:lang w:bidi="ar-EG"/>
        </w:rPr>
      </w:pPr>
      <w:r w:rsidRPr="0093735B">
        <w:t>6</w:t>
      </w:r>
      <w:r w:rsidRPr="000C74F9">
        <w:t>.</w:t>
      </w:r>
      <w:r w:rsidRPr="0093735B">
        <w:t>3</w:t>
      </w:r>
      <w:r w:rsidRPr="000C74F9">
        <w:t>.</w:t>
      </w:r>
      <w:r w:rsidRPr="0093735B">
        <w:t>2</w:t>
      </w:r>
      <w:r w:rsidRPr="000C74F9">
        <w:t>.</w:t>
      </w:r>
      <w:r w:rsidRPr="0093735B">
        <w:t>2</w:t>
      </w:r>
      <w:r>
        <w:t>.</w:t>
      </w:r>
      <w:r w:rsidRPr="0093735B">
        <w:t>6</w:t>
      </w:r>
      <w:r>
        <w:t>.A</w:t>
      </w:r>
      <w:r w:rsidRPr="0093735B">
        <w:t>2</w:t>
      </w:r>
      <w:r w:rsidRPr="000C74F9">
        <w:rPr>
          <w:rFonts w:hint="cs"/>
          <w:rtl/>
          <w:lang w:bidi="ar-EG"/>
        </w:rPr>
        <w:tab/>
        <w:t xml:space="preserve">يتعين على أي دولة عضو تعترض على الاعتماد أن تحيط المدير ورئيس لجنة الدراسات علماً بأسباب الاعتراض </w:t>
      </w:r>
      <w:r>
        <w:rPr>
          <w:rFonts w:hint="cs"/>
          <w:rtl/>
          <w:lang w:bidi="ar-EG"/>
        </w:rPr>
        <w:t xml:space="preserve">وإذا تعذرت تسوية الاعتراض </w:t>
      </w:r>
      <w:r w:rsidRPr="000C74F9">
        <w:rPr>
          <w:rFonts w:hint="cs"/>
          <w:rtl/>
          <w:lang w:bidi="ar-EG"/>
        </w:rPr>
        <w:t>يقدم المدير الأسباب إلى الاجتماع القادم للجنة الدراسات وفرقة عملها ذات الصلة.</w:t>
      </w:r>
    </w:p>
    <w:p w:rsidR="00F82188" w:rsidRPr="000C74F9" w:rsidRDefault="00F82188" w:rsidP="00F82188">
      <w:pPr>
        <w:pStyle w:val="Heading3"/>
        <w:rPr>
          <w:rtl/>
          <w:lang w:bidi="ar-SY"/>
        </w:rPr>
      </w:pPr>
      <w:r w:rsidRPr="0093735B">
        <w:t>3</w:t>
      </w:r>
      <w:r w:rsidRPr="000C74F9">
        <w:t>.</w:t>
      </w:r>
      <w:r w:rsidRPr="0093735B">
        <w:t>2</w:t>
      </w:r>
      <w:r>
        <w:t>.</w:t>
      </w:r>
      <w:r w:rsidRPr="0093735B">
        <w:t>6</w:t>
      </w:r>
      <w:r>
        <w:t>.A</w:t>
      </w:r>
      <w:r w:rsidRPr="0093735B">
        <w:t>2</w:t>
      </w:r>
      <w:r w:rsidRPr="000C74F9">
        <w:rPr>
          <w:rtl/>
          <w:lang w:bidi="ar-SY"/>
        </w:rPr>
        <w:tab/>
      </w:r>
      <w:r w:rsidRPr="000C74F9">
        <w:rPr>
          <w:rFonts w:hint="cs"/>
          <w:rtl/>
          <w:lang w:bidi="ar-SY"/>
        </w:rPr>
        <w:t>الموافقة</w:t>
      </w:r>
    </w:p>
    <w:p w:rsidR="00F82188" w:rsidRPr="000C74F9" w:rsidRDefault="00F82188" w:rsidP="00F82188">
      <w:pPr>
        <w:rPr>
          <w:rtl/>
          <w:lang w:bidi="ar-EG"/>
        </w:rPr>
      </w:pPr>
      <w:r w:rsidRPr="0093735B">
        <w:t>1</w:t>
      </w:r>
      <w:r w:rsidRPr="000C74F9">
        <w:t>.</w:t>
      </w:r>
      <w:r w:rsidRPr="0093735B">
        <w:t>3</w:t>
      </w:r>
      <w:r w:rsidRPr="000C74F9">
        <w:t>.</w:t>
      </w:r>
      <w:r w:rsidRPr="0093735B">
        <w:t>2</w:t>
      </w:r>
      <w:r>
        <w:t>.</w:t>
      </w:r>
      <w:r w:rsidRPr="0093735B">
        <w:t>6</w:t>
      </w:r>
      <w:r>
        <w:t>.A</w:t>
      </w:r>
      <w:r w:rsidRPr="0093735B">
        <w:t>2</w:t>
      </w:r>
      <w:r w:rsidRPr="000C74F9">
        <w:tab/>
      </w:r>
      <w:r w:rsidRPr="000C74F9">
        <w:rPr>
          <w:rFonts w:hint="cs"/>
          <w:rtl/>
        </w:rPr>
        <w:t>عندما تعتمد لجنة دراسات مشروع توصية جديدة أو مراجعة، باتباع الإجراءين الواردين</w:t>
      </w:r>
      <w:r w:rsidR="00394B0D">
        <w:rPr>
          <w:rFonts w:hint="cs"/>
          <w:rtl/>
        </w:rPr>
        <w:t xml:space="preserve"> في </w:t>
      </w:r>
      <w:r w:rsidRPr="000C74F9">
        <w:rPr>
          <w:rFonts w:hint="cs"/>
          <w:rtl/>
        </w:rPr>
        <w:t>الفقرة</w:t>
      </w:r>
      <w:r>
        <w:rPr>
          <w:rFonts w:hint="cs"/>
          <w:rtl/>
        </w:rPr>
        <w:t> </w:t>
      </w:r>
      <w:r w:rsidRPr="0093735B">
        <w:t>2</w:t>
      </w:r>
      <w:r w:rsidRPr="000C74F9">
        <w:t>.</w:t>
      </w:r>
      <w:r w:rsidRPr="0093735B">
        <w:t>2</w:t>
      </w:r>
      <w:r>
        <w:t>.</w:t>
      </w:r>
      <w:r w:rsidRPr="0093735B">
        <w:t>6</w:t>
      </w:r>
      <w:r>
        <w:t>.A</w:t>
      </w:r>
      <w:r w:rsidRPr="0093735B">
        <w:t>2</w:t>
      </w:r>
      <w:r w:rsidRPr="000C74F9">
        <w:rPr>
          <w:rFonts w:hint="cs"/>
          <w:rtl/>
        </w:rPr>
        <w:t>، يقدم النص بعدئذ إلى الدول الأعضاء للموافقة عليه.</w:t>
      </w:r>
    </w:p>
    <w:p w:rsidR="00F82188" w:rsidRPr="000C74F9" w:rsidRDefault="00F82188" w:rsidP="00F82188">
      <w:pPr>
        <w:rPr>
          <w:rtl/>
          <w:lang w:bidi="ar-EG"/>
        </w:rPr>
      </w:pPr>
      <w:r w:rsidRPr="0093735B">
        <w:t>2</w:t>
      </w:r>
      <w:r w:rsidRPr="000C74F9">
        <w:t>.</w:t>
      </w:r>
      <w:r w:rsidRPr="0093735B">
        <w:t>3</w:t>
      </w:r>
      <w:r w:rsidRPr="000C74F9">
        <w:t>.</w:t>
      </w:r>
      <w:r w:rsidRPr="0093735B">
        <w:t>2</w:t>
      </w:r>
      <w:r w:rsidRPr="000C74F9">
        <w:t>.</w:t>
      </w:r>
      <w:r w:rsidRPr="0093735B">
        <w:t>14</w:t>
      </w:r>
      <w:r w:rsidRPr="000C74F9">
        <w:rPr>
          <w:rFonts w:hint="cs"/>
          <w:rtl/>
        </w:rPr>
        <w:tab/>
        <w:t>يمكن التماس الموافقة على توصيات جديدة أو مراجعة:</w:t>
      </w:r>
    </w:p>
    <w:p w:rsidR="00F82188" w:rsidRPr="000C74F9" w:rsidRDefault="00F82188" w:rsidP="00F82188">
      <w:pPr>
        <w:pStyle w:val="enumlev10"/>
        <w:rPr>
          <w:rtl/>
        </w:rPr>
      </w:pPr>
      <w:r w:rsidRPr="000C74F9">
        <w:rPr>
          <w:rFonts w:hint="cs"/>
          <w:rtl/>
        </w:rPr>
        <w:t>-</w:t>
      </w:r>
      <w:r w:rsidRPr="000C74F9">
        <w:rPr>
          <w:rFonts w:hint="cs"/>
          <w:rtl/>
        </w:rPr>
        <w:tab/>
        <w:t>بمشاورة الدول الأعضاء فور اعتماد النص من جانب لجنة الدراسات المعنية</w:t>
      </w:r>
      <w:r w:rsidR="00394B0D">
        <w:rPr>
          <w:rFonts w:hint="cs"/>
          <w:rtl/>
        </w:rPr>
        <w:t xml:space="preserve"> في </w:t>
      </w:r>
      <w:r w:rsidRPr="000C74F9">
        <w:rPr>
          <w:rFonts w:hint="cs"/>
          <w:rtl/>
        </w:rPr>
        <w:t>اجتماعها أو بالمراسلة؛</w:t>
      </w:r>
    </w:p>
    <w:p w:rsidR="00F82188" w:rsidRPr="000C74F9" w:rsidRDefault="00F82188" w:rsidP="00F82188">
      <w:pPr>
        <w:pStyle w:val="enumlev10"/>
        <w:rPr>
          <w:rtl/>
        </w:rPr>
      </w:pPr>
      <w:r w:rsidRPr="000C74F9">
        <w:rPr>
          <w:rFonts w:hint="cs"/>
          <w:rtl/>
        </w:rPr>
        <w:t>-</w:t>
      </w:r>
      <w:r w:rsidRPr="000C74F9">
        <w:rPr>
          <w:rFonts w:hint="cs"/>
          <w:rtl/>
        </w:rPr>
        <w:tab/>
        <w:t>إذا كان ما يبرر ذلك،</w:t>
      </w:r>
      <w:r w:rsidR="00394B0D">
        <w:rPr>
          <w:rFonts w:hint="cs"/>
          <w:rtl/>
        </w:rPr>
        <w:t xml:space="preserve"> في </w:t>
      </w:r>
      <w:r w:rsidRPr="000C74F9">
        <w:rPr>
          <w:rFonts w:hint="cs"/>
          <w:rtl/>
        </w:rPr>
        <w:t>جمعية اتصالات راديوية؛</w:t>
      </w:r>
    </w:p>
    <w:p w:rsidR="00F82188" w:rsidRPr="000C74F9" w:rsidRDefault="00F82188" w:rsidP="00F82188">
      <w:pPr>
        <w:rPr>
          <w:rtl/>
          <w:lang w:bidi="ar-EG"/>
        </w:rPr>
      </w:pPr>
      <w:r w:rsidRPr="0093735B">
        <w:t>3</w:t>
      </w:r>
      <w:r w:rsidRPr="000C74F9">
        <w:t>.</w:t>
      </w:r>
      <w:r w:rsidRPr="0093735B">
        <w:t>3</w:t>
      </w:r>
      <w:r w:rsidRPr="000C74F9">
        <w:t>.</w:t>
      </w:r>
      <w:r w:rsidRPr="0093735B">
        <w:t>2</w:t>
      </w:r>
      <w:r>
        <w:t>.</w:t>
      </w:r>
      <w:r w:rsidRPr="0093735B">
        <w:t>6</w:t>
      </w:r>
      <w:r>
        <w:t>.A</w:t>
      </w:r>
      <w:r w:rsidRPr="0093735B">
        <w:t>2</w:t>
      </w:r>
      <w:r w:rsidRPr="000C74F9">
        <w:rPr>
          <w:rFonts w:hint="cs"/>
          <w:rtl/>
        </w:rPr>
        <w:tab/>
        <w:t>تقرر لجنة الدراسات،</w:t>
      </w:r>
      <w:r w:rsidR="00394B0D">
        <w:rPr>
          <w:rFonts w:hint="cs"/>
          <w:rtl/>
        </w:rPr>
        <w:t xml:space="preserve"> في </w:t>
      </w:r>
      <w:r w:rsidRPr="000C74F9">
        <w:rPr>
          <w:rFonts w:hint="cs"/>
          <w:rtl/>
        </w:rPr>
        <w:t>الاجتماع الذي يعتمد فيه مشروع النص أو الذي يتقرر فيه التماس اعتماد لجنة الدراسات له بواسطة المراسلة، أن تقدم مشروع التوصية الجديدة أو المراجعة للموافقة عليه إما</w:t>
      </w:r>
      <w:r w:rsidR="00394B0D">
        <w:rPr>
          <w:rFonts w:hint="cs"/>
          <w:rtl/>
        </w:rPr>
        <w:t xml:space="preserve"> في </w:t>
      </w:r>
      <w:r w:rsidRPr="000C74F9">
        <w:rPr>
          <w:rFonts w:hint="cs"/>
          <w:rtl/>
        </w:rPr>
        <w:t>جمعية الاتصالات الراديوية التالية أو</w:t>
      </w:r>
      <w:r w:rsidRPr="000C74F9">
        <w:rPr>
          <w:rFonts w:hint="eastAsia"/>
          <w:rtl/>
        </w:rPr>
        <w:t> </w:t>
      </w:r>
      <w:r w:rsidRPr="000C74F9">
        <w:rPr>
          <w:rFonts w:hint="cs"/>
          <w:rtl/>
        </w:rPr>
        <w:t>بمشاورة الدول الأعضاء، ما</w:t>
      </w:r>
      <w:r w:rsidRPr="000C74F9">
        <w:rPr>
          <w:rFonts w:hint="eastAsia"/>
          <w:rtl/>
        </w:rPr>
        <w:t> </w:t>
      </w:r>
      <w:r w:rsidRPr="000C74F9">
        <w:rPr>
          <w:rFonts w:hint="cs"/>
          <w:rtl/>
        </w:rPr>
        <w:t>لم</w:t>
      </w:r>
      <w:r w:rsidRPr="000C74F9">
        <w:rPr>
          <w:rFonts w:hint="eastAsia"/>
          <w:rtl/>
        </w:rPr>
        <w:t> </w:t>
      </w:r>
      <w:r w:rsidRPr="000C74F9">
        <w:rPr>
          <w:rFonts w:hint="cs"/>
          <w:rtl/>
        </w:rPr>
        <w:t>تقرر لجنة الدراسات اتبّاع إجراء الاعتماد والموافقة معاً</w:t>
      </w:r>
      <w:r w:rsidRPr="000C74F9">
        <w:rPr>
          <w:rFonts w:hint="eastAsia"/>
          <w:rtl/>
        </w:rPr>
        <w:t> </w:t>
      </w:r>
      <w:r w:rsidRPr="000C74F9">
        <w:t>(PSAA)</w:t>
      </w:r>
      <w:r w:rsidRPr="000C74F9">
        <w:rPr>
          <w:rFonts w:hint="cs"/>
          <w:rtl/>
          <w:lang w:bidi="ar-EG"/>
        </w:rPr>
        <w:t xml:space="preserve"> الموصوف</w:t>
      </w:r>
      <w:r w:rsidR="00394B0D">
        <w:rPr>
          <w:rFonts w:hint="cs"/>
          <w:rtl/>
          <w:lang w:bidi="ar-EG"/>
        </w:rPr>
        <w:t xml:space="preserve"> في </w:t>
      </w:r>
      <w:r w:rsidRPr="000C74F9">
        <w:rPr>
          <w:rFonts w:hint="cs"/>
          <w:rtl/>
        </w:rPr>
        <w:t>الفقرة</w:t>
      </w:r>
      <w:r w:rsidRPr="000C74F9">
        <w:rPr>
          <w:rFonts w:hint="eastAsia"/>
          <w:rtl/>
        </w:rPr>
        <w:t> </w:t>
      </w:r>
      <w:r w:rsidRPr="0093735B">
        <w:t>4</w:t>
      </w:r>
      <w:r w:rsidRPr="000C74F9">
        <w:t>.</w:t>
      </w:r>
      <w:r w:rsidRPr="0093735B">
        <w:t>2</w:t>
      </w:r>
      <w:r>
        <w:t>.</w:t>
      </w:r>
      <w:r w:rsidRPr="0093735B">
        <w:t>6</w:t>
      </w:r>
      <w:r>
        <w:t>.</w:t>
      </w:r>
      <w:r w:rsidRPr="0093735B">
        <w:rPr>
          <w:lang w:bidi="ar-EG"/>
        </w:rPr>
        <w:t>2</w:t>
      </w:r>
      <w:r>
        <w:rPr>
          <w:lang w:bidi="ar-EG"/>
        </w:rPr>
        <w:t>A</w:t>
      </w:r>
      <w:r w:rsidRPr="000C74F9">
        <w:rPr>
          <w:rFonts w:hint="cs"/>
          <w:rtl/>
          <w:lang w:bidi="ar-EG"/>
        </w:rPr>
        <w:t>.</w:t>
      </w:r>
    </w:p>
    <w:p w:rsidR="00F82188" w:rsidRPr="000C74F9" w:rsidRDefault="00F82188" w:rsidP="00F82188">
      <w:pPr>
        <w:rPr>
          <w:rtl/>
        </w:rPr>
      </w:pPr>
      <w:r w:rsidRPr="0093735B">
        <w:t>4</w:t>
      </w:r>
      <w:r w:rsidRPr="000C74F9">
        <w:t>.</w:t>
      </w:r>
      <w:r w:rsidRPr="0093735B">
        <w:t>3</w:t>
      </w:r>
      <w:r w:rsidRPr="000C74F9">
        <w:t>.</w:t>
      </w:r>
      <w:r w:rsidRPr="0093735B">
        <w:t>2</w:t>
      </w:r>
      <w:r>
        <w:t>.</w:t>
      </w:r>
      <w:r w:rsidRPr="0093735B">
        <w:t>6</w:t>
      </w:r>
      <w:r>
        <w:t>.A</w:t>
      </w:r>
      <w:r w:rsidRPr="0093735B">
        <w:t>2</w:t>
      </w:r>
      <w:r w:rsidRPr="000C74F9">
        <w:rPr>
          <w:rFonts w:hint="cs"/>
          <w:rtl/>
        </w:rPr>
        <w:tab/>
        <w:t>عندما يتقرر تقديم مشروع إلى جمعية الاتصالات الراديوية للموافقة عليه مع المسوغات المفصلة، يقوم رئيس لجنة الدراسات بإخطار المدير بذلك ويطلب إليه أن يتخذ الإجراءات الضرورية لكفالة إدراج المشروع</w:t>
      </w:r>
      <w:r w:rsidR="00394B0D">
        <w:rPr>
          <w:rFonts w:hint="cs"/>
          <w:rtl/>
        </w:rPr>
        <w:t xml:space="preserve"> في </w:t>
      </w:r>
      <w:r w:rsidRPr="000C74F9">
        <w:rPr>
          <w:rFonts w:hint="cs"/>
          <w:rtl/>
        </w:rPr>
        <w:t>جدول أعمال الجمعية.</w:t>
      </w:r>
    </w:p>
    <w:p w:rsidR="00F82188" w:rsidRPr="000C74F9" w:rsidRDefault="00F82188" w:rsidP="00F82188">
      <w:pPr>
        <w:rPr>
          <w:rtl/>
        </w:rPr>
      </w:pPr>
      <w:r w:rsidRPr="0093735B">
        <w:t>5</w:t>
      </w:r>
      <w:r w:rsidRPr="000C74F9">
        <w:t>.</w:t>
      </w:r>
      <w:r w:rsidRPr="0093735B">
        <w:t>3</w:t>
      </w:r>
      <w:r w:rsidRPr="000C74F9">
        <w:t>.</w:t>
      </w:r>
      <w:r w:rsidRPr="0093735B">
        <w:t>2</w:t>
      </w:r>
      <w:r>
        <w:t>.</w:t>
      </w:r>
      <w:r w:rsidRPr="0093735B">
        <w:t>6</w:t>
      </w:r>
      <w:r>
        <w:t>.A</w:t>
      </w:r>
      <w:r w:rsidRPr="0093735B">
        <w:t>2</w:t>
      </w:r>
      <w:r w:rsidRPr="000C74F9">
        <w:rPr>
          <w:rFonts w:hint="cs"/>
          <w:rtl/>
        </w:rPr>
        <w:tab/>
        <w:t>عندما يتقرر تقديم مشروع للموافقة عليه بواسطة المشاورة، تنطبق الشروط والإجراءات التالية</w:t>
      </w:r>
      <w:r>
        <w:rPr>
          <w:rFonts w:hint="cs"/>
          <w:rtl/>
        </w:rPr>
        <w:t>:</w:t>
      </w:r>
    </w:p>
    <w:p w:rsidR="00F82188" w:rsidRPr="000C74F9" w:rsidRDefault="00F82188" w:rsidP="00F82188">
      <w:pPr>
        <w:rPr>
          <w:rtl/>
          <w:lang w:bidi="ar-EG"/>
        </w:rPr>
      </w:pPr>
      <w:r w:rsidRPr="0093735B">
        <w:t>1</w:t>
      </w:r>
      <w:r w:rsidRPr="000C74F9">
        <w:t>.</w:t>
      </w:r>
      <w:r w:rsidRPr="0093735B">
        <w:t>5</w:t>
      </w:r>
      <w:r w:rsidRPr="000C74F9">
        <w:t>.</w:t>
      </w:r>
      <w:r w:rsidRPr="0093735B">
        <w:t>3</w:t>
      </w:r>
      <w:r w:rsidRPr="000C74F9">
        <w:t>.</w:t>
      </w:r>
      <w:r w:rsidRPr="0093735B">
        <w:t>2</w:t>
      </w:r>
      <w:r>
        <w:t>.</w:t>
      </w:r>
      <w:r w:rsidRPr="0093735B">
        <w:t>6</w:t>
      </w:r>
      <w:r>
        <w:t>.A</w:t>
      </w:r>
      <w:r w:rsidRPr="0093735B">
        <w:t>2</w:t>
      </w:r>
      <w:r w:rsidRPr="000C74F9">
        <w:rPr>
          <w:rFonts w:hint="cs"/>
          <w:rtl/>
        </w:rPr>
        <w:tab/>
        <w:t>لتطبيق إجراء الموافقة بواسطة المشاورة، يطلب المدير، خلال شهر من اعتماد لجنة الدراسات لمشروع توصية جديدة أو مراجعة وفقاً لإحدى الطرائق الواردة</w:t>
      </w:r>
      <w:r w:rsidR="00394B0D">
        <w:rPr>
          <w:rFonts w:hint="cs"/>
          <w:rtl/>
        </w:rPr>
        <w:t xml:space="preserve"> في </w:t>
      </w:r>
      <w:r w:rsidRPr="000C74F9">
        <w:rPr>
          <w:rFonts w:hint="cs"/>
          <w:rtl/>
        </w:rPr>
        <w:t xml:space="preserve">الفقرة </w:t>
      </w:r>
      <w:r w:rsidRPr="0093735B">
        <w:t>2</w:t>
      </w:r>
      <w:r w:rsidRPr="000C74F9">
        <w:t>.</w:t>
      </w:r>
      <w:r w:rsidRPr="0093735B">
        <w:t>2</w:t>
      </w:r>
      <w:r>
        <w:t>.</w:t>
      </w:r>
      <w:r w:rsidRPr="0093735B">
        <w:t>6</w:t>
      </w:r>
      <w:r>
        <w:t>.</w:t>
      </w:r>
      <w:r w:rsidRPr="0093735B">
        <w:rPr>
          <w:lang w:bidi="ar-EG"/>
        </w:rPr>
        <w:t>2</w:t>
      </w:r>
      <w:r>
        <w:rPr>
          <w:lang w:bidi="ar-EG"/>
        </w:rPr>
        <w:t>A</w:t>
      </w:r>
      <w:r w:rsidRPr="000C74F9">
        <w:rPr>
          <w:rFonts w:hint="cs"/>
          <w:rtl/>
        </w:rPr>
        <w:t>، إلى جميع الدول الأعضاء أن تبين خلال شهرين ما</w:t>
      </w:r>
      <w:r w:rsidRPr="000C74F9">
        <w:rPr>
          <w:rFonts w:hint="eastAsia"/>
          <w:rtl/>
        </w:rPr>
        <w:t> </w:t>
      </w:r>
      <w:r w:rsidRPr="000C74F9">
        <w:rPr>
          <w:rFonts w:hint="cs"/>
          <w:rtl/>
        </w:rPr>
        <w:t>إذا كانت توافق أم</w:t>
      </w:r>
      <w:r w:rsidR="00394B0D">
        <w:rPr>
          <w:rFonts w:hint="cs"/>
          <w:rtl/>
        </w:rPr>
        <w:t xml:space="preserve"> لا </w:t>
      </w:r>
      <w:r w:rsidRPr="000C74F9">
        <w:rPr>
          <w:rFonts w:hint="cs"/>
          <w:rtl/>
        </w:rPr>
        <w:t>توافق على الاقتراح. ويكون هذا الطلب مصحوباً بالنص النهائي الكامل لمشروع التوصية الجديدة، أو</w:t>
      </w:r>
      <w:r w:rsidRPr="000C74F9">
        <w:rPr>
          <w:rFonts w:hint="eastAsia"/>
          <w:rtl/>
        </w:rPr>
        <w:t> </w:t>
      </w:r>
      <w:r w:rsidRPr="000C74F9">
        <w:rPr>
          <w:rFonts w:hint="cs"/>
          <w:rtl/>
        </w:rPr>
        <w:t>النص النهائي الكامل أو الأجزاء المعدلة من التوصية المراجعة.</w:t>
      </w:r>
    </w:p>
    <w:p w:rsidR="00F82188" w:rsidRPr="000C74F9" w:rsidRDefault="00F82188" w:rsidP="00F82188">
      <w:pPr>
        <w:rPr>
          <w:rtl/>
        </w:rPr>
      </w:pPr>
      <w:r w:rsidRPr="0093735B">
        <w:t>2</w:t>
      </w:r>
      <w:r w:rsidRPr="000C74F9">
        <w:t>.</w:t>
      </w:r>
      <w:r w:rsidRPr="0093735B">
        <w:t>5</w:t>
      </w:r>
      <w:r w:rsidRPr="000C74F9">
        <w:t>.</w:t>
      </w:r>
      <w:r w:rsidRPr="0093735B">
        <w:t>3</w:t>
      </w:r>
      <w:r w:rsidRPr="000C74F9">
        <w:t>.</w:t>
      </w:r>
      <w:r w:rsidRPr="0093735B">
        <w:t>2</w:t>
      </w:r>
      <w:r>
        <w:t>.</w:t>
      </w:r>
      <w:r w:rsidRPr="0093735B">
        <w:t>6</w:t>
      </w:r>
      <w:r>
        <w:t>.A</w:t>
      </w:r>
      <w:r w:rsidRPr="0093735B">
        <w:t>2</w:t>
      </w:r>
      <w:r w:rsidRPr="000C74F9">
        <w:rPr>
          <w:rtl/>
        </w:rPr>
        <w:tab/>
      </w:r>
      <w:r w:rsidRPr="000C74F9">
        <w:rPr>
          <w:rFonts w:hint="cs"/>
          <w:rtl/>
        </w:rPr>
        <w:t>يخطر المدير أيضاً أعضاء القطاع المشاركين</w:t>
      </w:r>
      <w:r w:rsidR="00394B0D">
        <w:rPr>
          <w:rFonts w:hint="cs"/>
          <w:rtl/>
        </w:rPr>
        <w:t xml:space="preserve"> في </w:t>
      </w:r>
      <w:r w:rsidRPr="000C74F9">
        <w:rPr>
          <w:rFonts w:hint="cs"/>
          <w:rtl/>
        </w:rPr>
        <w:t>أعمال لجنة الدراسات ذات الصلة بموجب أحكام المادة</w:t>
      </w:r>
      <w:r w:rsidRPr="000C74F9">
        <w:rPr>
          <w:rFonts w:hint="eastAsia"/>
          <w:rtl/>
        </w:rPr>
        <w:t> </w:t>
      </w:r>
      <w:r w:rsidRPr="0093735B">
        <w:t>19</w:t>
      </w:r>
      <w:r w:rsidRPr="000C74F9">
        <w:rPr>
          <w:rFonts w:hint="cs"/>
          <w:rtl/>
        </w:rPr>
        <w:t xml:space="preserve"> من الاتفاقية </w:t>
      </w:r>
      <w:r w:rsidRPr="000C74F9">
        <w:rPr>
          <w:rFonts w:hint="cs"/>
          <w:rtl/>
          <w:lang w:bidi="ar-EG"/>
        </w:rPr>
        <w:t>بأن</w:t>
      </w:r>
      <w:r w:rsidRPr="000C74F9">
        <w:rPr>
          <w:rFonts w:hint="cs"/>
          <w:rtl/>
        </w:rPr>
        <w:t xml:space="preserve"> الدول الأعضاء يطلب منها أن تستجيب لمشاورة بشأن توصية جديدة أو مراجعة مقترحة. وينبغي أن يكون هذا</w:t>
      </w:r>
      <w:r>
        <w:rPr>
          <w:rFonts w:hint="eastAsia"/>
          <w:rtl/>
        </w:rPr>
        <w:t> </w:t>
      </w:r>
      <w:r w:rsidRPr="000C74F9">
        <w:rPr>
          <w:rFonts w:hint="cs"/>
          <w:rtl/>
        </w:rPr>
        <w:t>الإخطار مصحوباً بالنصوص النهائية الكاملة، أو الأجزاء المراجعة من النصوص، للعلم بها فقط.</w:t>
      </w:r>
    </w:p>
    <w:p w:rsidR="00F82188" w:rsidRPr="000C74F9" w:rsidRDefault="00F82188" w:rsidP="00F82188">
      <w:pPr>
        <w:rPr>
          <w:rtl/>
        </w:rPr>
      </w:pPr>
      <w:r w:rsidRPr="0093735B">
        <w:t>3</w:t>
      </w:r>
      <w:r w:rsidRPr="000C74F9">
        <w:t>.</w:t>
      </w:r>
      <w:r w:rsidRPr="0093735B">
        <w:t>5</w:t>
      </w:r>
      <w:r w:rsidRPr="000C74F9">
        <w:t>.</w:t>
      </w:r>
      <w:r w:rsidRPr="0093735B">
        <w:t>3</w:t>
      </w:r>
      <w:r w:rsidRPr="000C74F9">
        <w:t>.</w:t>
      </w:r>
      <w:r w:rsidRPr="0093735B">
        <w:t>2</w:t>
      </w:r>
      <w:r>
        <w:t>.</w:t>
      </w:r>
      <w:r w:rsidRPr="0093735B">
        <w:t>6</w:t>
      </w:r>
      <w:r>
        <w:t>.A</w:t>
      </w:r>
      <w:r w:rsidRPr="0093735B">
        <w:t>2</w:t>
      </w:r>
      <w:r w:rsidRPr="000C74F9">
        <w:rPr>
          <w:rtl/>
        </w:rPr>
        <w:tab/>
      </w:r>
      <w:r w:rsidRPr="000C74F9" w:rsidDel="00D9174C">
        <w:rPr>
          <w:rFonts w:hint="cs"/>
          <w:rtl/>
        </w:rPr>
        <w:t>إذا ما بيّن</w:t>
      </w:r>
      <w:r w:rsidRPr="000C74F9" w:rsidDel="00D9174C">
        <w:rPr>
          <w:rFonts w:hint="cs"/>
          <w:rtl/>
          <w:lang w:bidi="ar-EG"/>
        </w:rPr>
        <w:t xml:space="preserve"> </w:t>
      </w:r>
      <w:r w:rsidRPr="000C74F9" w:rsidDel="00D9174C">
        <w:sym w:font="Symbol" w:char="F025"/>
      </w:r>
      <w:r w:rsidRPr="0093735B" w:rsidDel="00D9174C">
        <w:t>70</w:t>
      </w:r>
      <w:r w:rsidRPr="000C74F9" w:rsidDel="00D9174C">
        <w:rPr>
          <w:rFonts w:hint="cs"/>
          <w:rtl/>
        </w:rPr>
        <w:t xml:space="preserve"> أو أكثر من الردود الواردة موافقة الدول الأعضاء يعتبر الاقتراح مقبولاً. وإذا لم</w:t>
      </w:r>
      <w:r w:rsidRPr="000C74F9" w:rsidDel="00D9174C">
        <w:rPr>
          <w:rFonts w:hint="eastAsia"/>
          <w:rtl/>
        </w:rPr>
        <w:t> </w:t>
      </w:r>
      <w:r w:rsidRPr="000C74F9" w:rsidDel="00D9174C">
        <w:rPr>
          <w:rFonts w:hint="cs"/>
          <w:rtl/>
        </w:rPr>
        <w:t>يقبل الاقتراح فإنه يحال ثانية إلى لجنة الدراسات.</w:t>
      </w:r>
    </w:p>
    <w:p w:rsidR="00F82188" w:rsidRPr="000C74F9" w:rsidRDefault="00F82188" w:rsidP="00F82188">
      <w:pPr>
        <w:rPr>
          <w:rtl/>
        </w:rPr>
      </w:pPr>
      <w:r w:rsidRPr="000C74F9" w:rsidDel="00D9174C">
        <w:rPr>
          <w:rFonts w:hint="cs"/>
          <w:rtl/>
        </w:rPr>
        <w:t>ويقوم المدير بجمع أي تعليقات ترد مع الردود على المشاورة ويقدمها إلى لجنة الدراسات للنظر فيها.</w:t>
      </w:r>
    </w:p>
    <w:p w:rsidR="00F82188" w:rsidRPr="000C74F9" w:rsidRDefault="00F82188" w:rsidP="00F82188">
      <w:pPr>
        <w:rPr>
          <w:rtl/>
          <w:lang w:bidi="ar-EG"/>
        </w:rPr>
      </w:pPr>
      <w:r w:rsidRPr="0093735B">
        <w:t>4</w:t>
      </w:r>
      <w:r w:rsidRPr="000C74F9">
        <w:t>.</w:t>
      </w:r>
      <w:r w:rsidRPr="0093735B">
        <w:t>5</w:t>
      </w:r>
      <w:r w:rsidRPr="000C74F9">
        <w:t>.</w:t>
      </w:r>
      <w:r w:rsidRPr="0093735B">
        <w:t>3</w:t>
      </w:r>
      <w:r w:rsidRPr="000C74F9">
        <w:t>.</w:t>
      </w:r>
      <w:r w:rsidRPr="0093735B">
        <w:t>2</w:t>
      </w:r>
      <w:r>
        <w:t>.</w:t>
      </w:r>
      <w:r w:rsidRPr="0093735B">
        <w:t>6</w:t>
      </w:r>
      <w:r>
        <w:t>.A</w:t>
      </w:r>
      <w:r w:rsidRPr="0093735B">
        <w:t>2</w:t>
      </w:r>
      <w:r w:rsidRPr="000C74F9">
        <w:rPr>
          <w:rFonts w:hint="cs"/>
          <w:rtl/>
        </w:rPr>
        <w:tab/>
      </w:r>
      <w:r w:rsidRPr="000C74F9">
        <w:rPr>
          <w:rFonts w:hint="cs"/>
          <w:rtl/>
          <w:lang w:bidi="ar-EG"/>
        </w:rPr>
        <w:t>تدعى</w:t>
      </w:r>
      <w:r w:rsidRPr="000C74F9">
        <w:rPr>
          <w:rFonts w:hint="cs"/>
          <w:rtl/>
        </w:rPr>
        <w:t xml:space="preserve"> الدول الأعضاء التي تبدي عدم الموافقة على مشروع التوصية الجديدة أو المراجعة إلى أن تبدي الأسباب التي تدعوها إلى ذلك، وينبغي دعوتها إلى أن تشارك</w:t>
      </w:r>
      <w:r w:rsidR="00394B0D">
        <w:rPr>
          <w:rFonts w:hint="cs"/>
          <w:rtl/>
        </w:rPr>
        <w:t xml:space="preserve"> في </w:t>
      </w:r>
      <w:r w:rsidRPr="000C74F9">
        <w:rPr>
          <w:rFonts w:hint="cs"/>
          <w:rtl/>
        </w:rPr>
        <w:t>عمل لجنة الدراسات وفرقها العاملة وأفرقة المهام التابعة لها عندما تنظر</w:t>
      </w:r>
      <w:r w:rsidR="00394B0D">
        <w:rPr>
          <w:rFonts w:hint="cs"/>
          <w:rtl/>
        </w:rPr>
        <w:t xml:space="preserve"> في </w:t>
      </w:r>
      <w:r w:rsidRPr="000C74F9">
        <w:rPr>
          <w:rFonts w:hint="cs"/>
          <w:rtl/>
        </w:rPr>
        <w:t>المسألة.</w:t>
      </w:r>
    </w:p>
    <w:p w:rsidR="00F82188" w:rsidRPr="000C74F9" w:rsidRDefault="00F82188" w:rsidP="00F82188">
      <w:pPr>
        <w:rPr>
          <w:rtl/>
          <w:lang w:bidi="ar-EG"/>
        </w:rPr>
      </w:pPr>
      <w:r w:rsidRPr="0093735B">
        <w:t>6</w:t>
      </w:r>
      <w:r w:rsidRPr="000C74F9">
        <w:t>.</w:t>
      </w:r>
      <w:r w:rsidRPr="0093735B">
        <w:t>3</w:t>
      </w:r>
      <w:r w:rsidRPr="000C74F9">
        <w:t>.</w:t>
      </w:r>
      <w:r w:rsidRPr="0093735B">
        <w:t>2</w:t>
      </w:r>
      <w:r>
        <w:t>.</w:t>
      </w:r>
      <w:r w:rsidRPr="0093735B">
        <w:t>6</w:t>
      </w:r>
      <w:r>
        <w:t>.A</w:t>
      </w:r>
      <w:r w:rsidRPr="0093735B">
        <w:t>2</w:t>
      </w:r>
      <w:r w:rsidRPr="000C74F9">
        <w:tab/>
      </w:r>
      <w:r w:rsidRPr="000C74F9">
        <w:rPr>
          <w:rFonts w:hint="cs"/>
          <w:rtl/>
          <w:lang w:bidi="ar-EG"/>
        </w:rPr>
        <w:t>إذا دعت الحاجة إلى إدخال بعض التعديلات الطفيفة الصياغية المحضة أو إلى تدارك حالات واضحة من</w:t>
      </w:r>
      <w:r>
        <w:rPr>
          <w:rFonts w:hint="eastAsia"/>
          <w:rtl/>
          <w:lang w:bidi="ar-EG"/>
        </w:rPr>
        <w:t> </w:t>
      </w:r>
      <w:r w:rsidRPr="000C74F9">
        <w:rPr>
          <w:rFonts w:hint="cs"/>
          <w:rtl/>
          <w:lang w:bidi="ar-EG"/>
        </w:rPr>
        <w:t>السهو أو</w:t>
      </w:r>
      <w:r>
        <w:rPr>
          <w:rFonts w:hint="eastAsia"/>
          <w:rtl/>
          <w:lang w:bidi="ar-EG"/>
        </w:rPr>
        <w:t> </w:t>
      </w:r>
      <w:r w:rsidRPr="000C74F9">
        <w:rPr>
          <w:rFonts w:hint="cs"/>
          <w:rtl/>
          <w:lang w:bidi="ar-EG"/>
        </w:rPr>
        <w:t>عدم الاتساق</w:t>
      </w:r>
      <w:r w:rsidR="00394B0D">
        <w:rPr>
          <w:rFonts w:hint="cs"/>
          <w:rtl/>
          <w:lang w:bidi="ar-EG"/>
        </w:rPr>
        <w:t xml:space="preserve"> في </w:t>
      </w:r>
      <w:r w:rsidRPr="000C74F9">
        <w:rPr>
          <w:rFonts w:hint="cs"/>
          <w:rtl/>
          <w:lang w:bidi="ar-EG"/>
        </w:rPr>
        <w:t>النص المعروض للموافقة، يجوز للمدير أن يصحح هذه الأخطاء بموافق</w:t>
      </w:r>
      <w:r>
        <w:rPr>
          <w:rFonts w:hint="cs"/>
          <w:rtl/>
          <w:lang w:bidi="ar-EG"/>
        </w:rPr>
        <w:t>ة رئيس لجنة (لجان) الدراسات ذات</w:t>
      </w:r>
      <w:r>
        <w:rPr>
          <w:rFonts w:hint="eastAsia"/>
          <w:rtl/>
          <w:lang w:bidi="ar-EG"/>
        </w:rPr>
        <w:t> </w:t>
      </w:r>
      <w:r w:rsidRPr="000C74F9">
        <w:rPr>
          <w:rFonts w:hint="cs"/>
          <w:rtl/>
          <w:lang w:bidi="ar-EG"/>
        </w:rPr>
        <w:t>الصلة.</w:t>
      </w:r>
    </w:p>
    <w:p w:rsidR="00F82188" w:rsidRPr="000C74F9" w:rsidRDefault="00F82188" w:rsidP="00F82188">
      <w:pPr>
        <w:pStyle w:val="Heading3"/>
        <w:rPr>
          <w:rtl/>
          <w:lang w:bidi="ar-EG"/>
        </w:rPr>
      </w:pPr>
      <w:r w:rsidRPr="0093735B">
        <w:lastRenderedPageBreak/>
        <w:t>4</w:t>
      </w:r>
      <w:r w:rsidRPr="000C74F9">
        <w:t>.</w:t>
      </w:r>
      <w:r w:rsidRPr="0093735B">
        <w:t>2</w:t>
      </w:r>
      <w:r>
        <w:t>.</w:t>
      </w:r>
      <w:r w:rsidRPr="0093735B">
        <w:t>6</w:t>
      </w:r>
      <w:r>
        <w:t>.A</w:t>
      </w:r>
      <w:r w:rsidRPr="0093735B">
        <w:t>2</w:t>
      </w:r>
      <w:r w:rsidRPr="000C74F9">
        <w:rPr>
          <w:rtl/>
          <w:lang w:bidi="ar-SY"/>
        </w:rPr>
        <w:tab/>
      </w:r>
      <w:r w:rsidRPr="000C74F9">
        <w:rPr>
          <w:rFonts w:hint="cs"/>
          <w:rtl/>
          <w:lang w:bidi="ar-EG"/>
        </w:rPr>
        <w:t>إجراء الاعتماد والموافقة معاً بالمراسلة</w:t>
      </w:r>
    </w:p>
    <w:p w:rsidR="00F82188" w:rsidRPr="000C74F9" w:rsidRDefault="00F82188" w:rsidP="00F82188">
      <w:pPr>
        <w:rPr>
          <w:rtl/>
          <w:lang w:bidi="ar-EG"/>
        </w:rPr>
      </w:pPr>
      <w:r w:rsidRPr="0093735B">
        <w:t>1</w:t>
      </w:r>
      <w:r w:rsidRPr="000C74F9">
        <w:rPr>
          <w:lang w:val="en-GB"/>
        </w:rPr>
        <w:t>.</w:t>
      </w:r>
      <w:r w:rsidRPr="0093735B">
        <w:t>4</w:t>
      </w:r>
      <w:r w:rsidRPr="000C74F9">
        <w:rPr>
          <w:lang w:val="en-GB"/>
        </w:rPr>
        <w:t>.</w:t>
      </w:r>
      <w:r w:rsidRPr="0093735B">
        <w:t>2</w:t>
      </w:r>
      <w:r w:rsidRPr="000C74F9">
        <w:rPr>
          <w:lang w:val="en-GB"/>
        </w:rPr>
        <w:t>.</w:t>
      </w:r>
      <w:r>
        <w:t>6.A2</w:t>
      </w:r>
      <w:r w:rsidRPr="000C74F9">
        <w:rPr>
          <w:rFonts w:hint="cs"/>
          <w:rtl/>
          <w:lang w:bidi="ar-EG"/>
        </w:rPr>
        <w:tab/>
        <w:t>عندما</w:t>
      </w:r>
      <w:r w:rsidR="00394B0D">
        <w:rPr>
          <w:rFonts w:hint="cs"/>
          <w:rtl/>
          <w:lang w:bidi="ar-EG"/>
        </w:rPr>
        <w:t xml:space="preserve"> لا </w:t>
      </w:r>
      <w:r w:rsidRPr="000C74F9">
        <w:rPr>
          <w:rFonts w:hint="cs"/>
          <w:rtl/>
          <w:lang w:bidi="ar-EG"/>
        </w:rPr>
        <w:t>تكون لجنة دراسات</w:t>
      </w:r>
      <w:r w:rsidR="00394B0D">
        <w:rPr>
          <w:rFonts w:hint="cs"/>
          <w:rtl/>
          <w:lang w:bidi="ar-EG"/>
        </w:rPr>
        <w:t xml:space="preserve"> في </w:t>
      </w:r>
      <w:r w:rsidRPr="000C74F9">
        <w:rPr>
          <w:rFonts w:hint="cs"/>
          <w:rtl/>
          <w:lang w:bidi="ar-EG"/>
        </w:rPr>
        <w:t xml:space="preserve">وضع يسمح لها باعتماد مشروع توصية جديدة أو مراجعة، عملاً بأحكام الفقرتين </w:t>
      </w:r>
      <w:r w:rsidRPr="0093735B">
        <w:t>1</w:t>
      </w:r>
      <w:r w:rsidRPr="000C74F9">
        <w:rPr>
          <w:lang w:val="en-GB"/>
        </w:rPr>
        <w:t>.</w:t>
      </w:r>
      <w:r w:rsidRPr="0093735B">
        <w:t>2</w:t>
      </w:r>
      <w:r w:rsidRPr="000C74F9">
        <w:rPr>
          <w:lang w:val="en-GB"/>
        </w:rPr>
        <w:t>.</w:t>
      </w:r>
      <w:r w:rsidRPr="0093735B">
        <w:t>2</w:t>
      </w:r>
      <w:r w:rsidRPr="000C74F9">
        <w:rPr>
          <w:lang w:val="en-GB"/>
        </w:rPr>
        <w:t>.</w:t>
      </w:r>
      <w:r w:rsidRPr="0093735B">
        <w:t>2</w:t>
      </w:r>
      <w:r>
        <w:rPr>
          <w:lang w:val="en-GB"/>
        </w:rPr>
        <w:t>.</w:t>
      </w:r>
      <w:r w:rsidRPr="0093735B">
        <w:t>6</w:t>
      </w:r>
      <w:r>
        <w:t>.A</w:t>
      </w:r>
      <w:r w:rsidRPr="0093735B">
        <w:t>2</w:t>
      </w:r>
      <w:r w:rsidRPr="000C74F9">
        <w:rPr>
          <w:rFonts w:hint="cs"/>
          <w:rtl/>
          <w:lang w:bidi="ar-EG"/>
        </w:rPr>
        <w:t xml:space="preserve"> و</w:t>
      </w:r>
      <w:r w:rsidRPr="0093735B">
        <w:t>2</w:t>
      </w:r>
      <w:r w:rsidRPr="000C74F9">
        <w:rPr>
          <w:lang w:val="en-GB"/>
        </w:rPr>
        <w:t>.</w:t>
      </w:r>
      <w:r w:rsidRPr="0093735B">
        <w:t>2</w:t>
      </w:r>
      <w:r w:rsidRPr="000C74F9">
        <w:rPr>
          <w:lang w:val="en-GB"/>
        </w:rPr>
        <w:t>.</w:t>
      </w:r>
      <w:r w:rsidRPr="0093735B">
        <w:t>2</w:t>
      </w:r>
      <w:r w:rsidRPr="000C74F9">
        <w:rPr>
          <w:lang w:val="en-GB"/>
        </w:rPr>
        <w:t>.</w:t>
      </w:r>
      <w:r w:rsidRPr="0093735B">
        <w:t>2</w:t>
      </w:r>
      <w:r>
        <w:rPr>
          <w:lang w:val="en-GB"/>
        </w:rPr>
        <w:t>.</w:t>
      </w:r>
      <w:r w:rsidRPr="0093735B">
        <w:t>6</w:t>
      </w:r>
      <w:r>
        <w:t>.A</w:t>
      </w:r>
      <w:r w:rsidRPr="0093735B">
        <w:t>2</w:t>
      </w:r>
      <w:r w:rsidRPr="000C74F9">
        <w:rPr>
          <w:rFonts w:hint="cs"/>
          <w:rtl/>
          <w:lang w:bidi="ar-EG"/>
        </w:rPr>
        <w:t xml:space="preserve">، يتعين على لجنة الدراسات اتباع هذا الإجراء من أجل الاعتماد والموافقة معاً </w:t>
      </w:r>
      <w:r w:rsidRPr="000C74F9">
        <w:rPr>
          <w:lang w:val="en-GB"/>
        </w:rPr>
        <w:t>(PSAA)</w:t>
      </w:r>
      <w:r w:rsidRPr="000C74F9">
        <w:rPr>
          <w:rFonts w:hint="cs"/>
          <w:rtl/>
          <w:lang w:bidi="ar-EG"/>
        </w:rPr>
        <w:t xml:space="preserve"> بالمراسلة، إذا لم</w:t>
      </w:r>
      <w:r w:rsidRPr="000C74F9">
        <w:rPr>
          <w:rFonts w:hint="eastAsia"/>
          <w:rtl/>
          <w:lang w:bidi="ar-EG"/>
        </w:rPr>
        <w:t> </w:t>
      </w:r>
      <w:r w:rsidRPr="000C74F9">
        <w:rPr>
          <w:rFonts w:hint="cs"/>
          <w:rtl/>
          <w:lang w:bidi="ar-EG"/>
        </w:rPr>
        <w:t>يعترض أي من مندوبي الدول الأعضاء الحاضرين</w:t>
      </w:r>
      <w:r w:rsidR="00394B0D">
        <w:rPr>
          <w:rFonts w:hint="cs"/>
          <w:rtl/>
          <w:lang w:bidi="ar-EG"/>
        </w:rPr>
        <w:t xml:space="preserve"> في </w:t>
      </w:r>
      <w:r w:rsidRPr="000C74F9">
        <w:rPr>
          <w:rFonts w:hint="cs"/>
          <w:rtl/>
          <w:lang w:bidi="ar-EG"/>
        </w:rPr>
        <w:t>الاجتماع.</w:t>
      </w:r>
    </w:p>
    <w:p w:rsidR="00F82188" w:rsidRPr="000C74F9" w:rsidRDefault="00F82188" w:rsidP="00F82188">
      <w:pPr>
        <w:rPr>
          <w:rtl/>
          <w:lang w:bidi="ar-EG"/>
        </w:rPr>
      </w:pPr>
      <w:r w:rsidRPr="0093735B">
        <w:t>2</w:t>
      </w:r>
      <w:r w:rsidRPr="000C74F9">
        <w:rPr>
          <w:lang w:val="en-GB"/>
        </w:rPr>
        <w:t>.</w:t>
      </w:r>
      <w:r w:rsidRPr="0093735B">
        <w:t>4</w:t>
      </w:r>
      <w:r w:rsidRPr="000C74F9">
        <w:rPr>
          <w:lang w:val="en-GB"/>
        </w:rPr>
        <w:t>.</w:t>
      </w:r>
      <w:r w:rsidRPr="0093735B">
        <w:t>2</w:t>
      </w:r>
      <w:r>
        <w:rPr>
          <w:lang w:val="en-GB"/>
        </w:rPr>
        <w:t>.</w:t>
      </w:r>
      <w:r w:rsidRPr="0093735B">
        <w:t>6</w:t>
      </w:r>
      <w:r>
        <w:t>.A</w:t>
      </w:r>
      <w:r w:rsidRPr="0093735B">
        <w:t>2</w:t>
      </w:r>
      <w:r w:rsidRPr="000C74F9">
        <w:rPr>
          <w:rFonts w:hint="cs"/>
          <w:rtl/>
          <w:lang w:bidi="ar-EG"/>
        </w:rPr>
        <w:tab/>
        <w:t>وينبغي للمدير أن يعمم، فور اجتماع لجنة الدراسات، مشاريع التوصيات الجديدة أو المراجعة هذه على</w:t>
      </w:r>
      <w:r>
        <w:rPr>
          <w:rFonts w:hint="eastAsia"/>
          <w:rtl/>
          <w:lang w:bidi="ar-EG"/>
        </w:rPr>
        <w:t> </w:t>
      </w:r>
      <w:r w:rsidRPr="000C74F9">
        <w:rPr>
          <w:rFonts w:hint="cs"/>
          <w:rtl/>
          <w:lang w:bidi="ar-EG"/>
        </w:rPr>
        <w:t>جميع الدول الأعضاء، وأعضاء القطاع المشاركين</w:t>
      </w:r>
      <w:r w:rsidR="00394B0D">
        <w:rPr>
          <w:rFonts w:hint="cs"/>
          <w:rtl/>
          <w:lang w:bidi="ar-EG"/>
        </w:rPr>
        <w:t xml:space="preserve"> في </w:t>
      </w:r>
      <w:r w:rsidRPr="000C74F9">
        <w:rPr>
          <w:rFonts w:hint="cs"/>
          <w:rtl/>
          <w:lang w:bidi="ar-EG"/>
        </w:rPr>
        <w:t>عمل لجنة الدراسات.</w:t>
      </w:r>
    </w:p>
    <w:p w:rsidR="00F82188" w:rsidRPr="000C74F9" w:rsidRDefault="00F82188" w:rsidP="00F82188">
      <w:pPr>
        <w:rPr>
          <w:rtl/>
          <w:lang w:bidi="ar-EG"/>
        </w:rPr>
      </w:pPr>
      <w:r w:rsidRPr="0093735B">
        <w:t>3</w:t>
      </w:r>
      <w:r w:rsidRPr="000C74F9">
        <w:rPr>
          <w:lang w:val="en-GB"/>
        </w:rPr>
        <w:t>.</w:t>
      </w:r>
      <w:r w:rsidRPr="0093735B">
        <w:t>4</w:t>
      </w:r>
      <w:r w:rsidRPr="000C74F9">
        <w:rPr>
          <w:lang w:val="en-GB"/>
        </w:rPr>
        <w:t>.</w:t>
      </w:r>
      <w:r w:rsidRPr="0093735B">
        <w:t>2</w:t>
      </w:r>
      <w:r>
        <w:rPr>
          <w:lang w:val="en-GB"/>
        </w:rPr>
        <w:t>.</w:t>
      </w:r>
      <w:r w:rsidRPr="0093735B">
        <w:t>6</w:t>
      </w:r>
      <w:r>
        <w:t>.</w:t>
      </w:r>
      <w:r w:rsidRPr="0093735B">
        <w:rPr>
          <w:lang w:bidi="ar-EG"/>
        </w:rPr>
        <w:t>2</w:t>
      </w:r>
      <w:r>
        <w:rPr>
          <w:lang w:bidi="ar-EG"/>
        </w:rPr>
        <w:t>A</w:t>
      </w:r>
      <w:r w:rsidRPr="000C74F9">
        <w:rPr>
          <w:rFonts w:hint="cs"/>
          <w:rtl/>
          <w:lang w:bidi="ar-EG"/>
        </w:rPr>
        <w:tab/>
        <w:t>تكون فترة النظر شهرين من تاريخ تعميم مشاريع التوصيات الجديدة أو المراجعة.</w:t>
      </w:r>
    </w:p>
    <w:p w:rsidR="00F82188" w:rsidRPr="000C74F9" w:rsidRDefault="00F82188" w:rsidP="00F82188">
      <w:pPr>
        <w:rPr>
          <w:rtl/>
          <w:lang w:bidi="ar-EG"/>
        </w:rPr>
      </w:pPr>
      <w:r w:rsidRPr="0093735B">
        <w:t>4</w:t>
      </w:r>
      <w:r w:rsidRPr="000C74F9">
        <w:rPr>
          <w:lang w:val="en-GB"/>
        </w:rPr>
        <w:t>.</w:t>
      </w:r>
      <w:r w:rsidRPr="0093735B">
        <w:t>4</w:t>
      </w:r>
      <w:r w:rsidRPr="000C74F9">
        <w:rPr>
          <w:lang w:val="en-GB"/>
        </w:rPr>
        <w:t>.</w:t>
      </w:r>
      <w:r w:rsidRPr="0093735B">
        <w:t>2</w:t>
      </w:r>
      <w:r>
        <w:rPr>
          <w:lang w:val="en-GB"/>
        </w:rPr>
        <w:t>.</w:t>
      </w:r>
      <w:r w:rsidRPr="0093735B">
        <w:t>6</w:t>
      </w:r>
      <w:r>
        <w:t>.A</w:t>
      </w:r>
      <w:r w:rsidRPr="0093735B">
        <w:t>2</w:t>
      </w:r>
      <w:r w:rsidRPr="000C74F9" w:rsidDel="00DC7CA1">
        <w:rPr>
          <w:lang w:val="en-GB"/>
        </w:rPr>
        <w:t xml:space="preserve"> </w:t>
      </w:r>
      <w:r w:rsidRPr="000C74F9">
        <w:rPr>
          <w:rFonts w:hint="cs"/>
          <w:rtl/>
          <w:lang w:bidi="ar-EG"/>
        </w:rPr>
        <w:tab/>
        <w:t xml:space="preserve">إذا لم يرد خلال فترة النظر هذه أي اعتراض من أي دولة عضو يعتبر مشروع التوصية الجديدة أو المراجعة قد اعتمد من قبل لجنة الدراسات. ونظراً لاتباع إجراء الاعتماد والموافقة معاً </w:t>
      </w:r>
      <w:r w:rsidRPr="000C74F9">
        <w:rPr>
          <w:lang w:val="en-GB"/>
        </w:rPr>
        <w:t>(PSAA)</w:t>
      </w:r>
      <w:r w:rsidRPr="000C74F9">
        <w:rPr>
          <w:rFonts w:hint="cs"/>
          <w:rtl/>
          <w:lang w:bidi="ar-EG"/>
        </w:rPr>
        <w:t xml:space="preserve"> يعتبر هذا الاعتماد بمثابة موافقة ومن ثم</w:t>
      </w:r>
      <w:r w:rsidR="00394B0D">
        <w:rPr>
          <w:rFonts w:hint="cs"/>
          <w:rtl/>
          <w:lang w:bidi="ar-EG"/>
        </w:rPr>
        <w:t xml:space="preserve"> لا </w:t>
      </w:r>
      <w:r w:rsidRPr="000C74F9">
        <w:rPr>
          <w:rFonts w:hint="cs"/>
          <w:rtl/>
          <w:lang w:bidi="ar-EG"/>
        </w:rPr>
        <w:t>تدعو الحاجة إلى إجراء الموافقة المذكور</w:t>
      </w:r>
      <w:r w:rsidR="00394B0D">
        <w:rPr>
          <w:rFonts w:hint="cs"/>
          <w:rtl/>
          <w:lang w:bidi="ar-EG"/>
        </w:rPr>
        <w:t xml:space="preserve"> في </w:t>
      </w:r>
      <w:r w:rsidRPr="000C74F9">
        <w:rPr>
          <w:rFonts w:hint="cs"/>
          <w:rtl/>
        </w:rPr>
        <w:t>الفقرة</w:t>
      </w:r>
      <w:r w:rsidRPr="000C74F9">
        <w:rPr>
          <w:rFonts w:hint="eastAsia"/>
          <w:rtl/>
        </w:rPr>
        <w:t> </w:t>
      </w:r>
      <w:r w:rsidRPr="0093735B">
        <w:t>3</w:t>
      </w:r>
      <w:r w:rsidRPr="000C74F9">
        <w:rPr>
          <w:lang w:val="en-GB"/>
        </w:rPr>
        <w:t>.</w:t>
      </w:r>
      <w:r w:rsidRPr="0093735B">
        <w:t>2</w:t>
      </w:r>
      <w:r w:rsidRPr="000C74F9">
        <w:rPr>
          <w:lang w:val="en-GB"/>
        </w:rPr>
        <w:t>.</w:t>
      </w:r>
      <w:r w:rsidRPr="0093735B">
        <w:t>14</w:t>
      </w:r>
      <w:r w:rsidRPr="000C74F9">
        <w:rPr>
          <w:rFonts w:hint="cs"/>
          <w:rtl/>
          <w:lang w:bidi="ar-EG"/>
        </w:rPr>
        <w:t>.</w:t>
      </w:r>
    </w:p>
    <w:p w:rsidR="00F82188" w:rsidRPr="000C74F9" w:rsidRDefault="00F82188" w:rsidP="00F82188">
      <w:pPr>
        <w:rPr>
          <w:rtl/>
          <w:lang w:bidi="ar-EG"/>
        </w:rPr>
      </w:pPr>
      <w:r w:rsidRPr="0093735B">
        <w:t>5</w:t>
      </w:r>
      <w:r w:rsidRPr="000C74F9">
        <w:rPr>
          <w:lang w:val="en-GB"/>
        </w:rPr>
        <w:t>.</w:t>
      </w:r>
      <w:r w:rsidRPr="0093735B">
        <w:t>4</w:t>
      </w:r>
      <w:r w:rsidRPr="000C74F9">
        <w:rPr>
          <w:lang w:val="en-GB"/>
        </w:rPr>
        <w:t>.</w:t>
      </w:r>
      <w:r w:rsidRPr="0093735B">
        <w:t>2</w:t>
      </w:r>
      <w:r>
        <w:rPr>
          <w:lang w:val="en-GB"/>
        </w:rPr>
        <w:t>.</w:t>
      </w:r>
      <w:r w:rsidRPr="0093735B">
        <w:t>6</w:t>
      </w:r>
      <w:r>
        <w:t>.A</w:t>
      </w:r>
      <w:r w:rsidRPr="0093735B">
        <w:t>2</w:t>
      </w:r>
      <w:r w:rsidRPr="000C74F9">
        <w:rPr>
          <w:rtl/>
          <w:lang w:bidi="ar-EG"/>
        </w:rPr>
        <w:tab/>
      </w:r>
      <w:r w:rsidRPr="000C74F9">
        <w:rPr>
          <w:rFonts w:hint="cs"/>
          <w:rtl/>
          <w:lang w:bidi="ar-EG"/>
        </w:rPr>
        <w:t>إذا</w:t>
      </w:r>
      <w:r w:rsidRPr="000C74F9">
        <w:rPr>
          <w:rtl/>
          <w:lang w:bidi="ar-EG"/>
        </w:rPr>
        <w:t xml:space="preserve"> </w:t>
      </w:r>
      <w:r w:rsidRPr="000C74F9">
        <w:rPr>
          <w:rFonts w:hint="cs"/>
          <w:rtl/>
          <w:lang w:bidi="ar-EG"/>
        </w:rPr>
        <w:t>ورد</w:t>
      </w:r>
      <w:r w:rsidRPr="000C74F9">
        <w:rPr>
          <w:rtl/>
          <w:lang w:bidi="ar-EG"/>
        </w:rPr>
        <w:t xml:space="preserve"> </w:t>
      </w:r>
      <w:r w:rsidRPr="000C74F9">
        <w:rPr>
          <w:rFonts w:hint="cs"/>
          <w:rtl/>
          <w:lang w:bidi="ar-EG"/>
        </w:rPr>
        <w:t>ضمن</w:t>
      </w:r>
      <w:r w:rsidRPr="000C74F9">
        <w:rPr>
          <w:rtl/>
          <w:lang w:bidi="ar-EG"/>
        </w:rPr>
        <w:t xml:space="preserve"> </w:t>
      </w:r>
      <w:r w:rsidRPr="000C74F9">
        <w:rPr>
          <w:rFonts w:hint="cs"/>
          <w:rtl/>
          <w:lang w:bidi="ar-EG"/>
        </w:rPr>
        <w:t>فترة</w:t>
      </w:r>
      <w:r w:rsidRPr="000C74F9">
        <w:rPr>
          <w:rtl/>
          <w:lang w:bidi="ar-EG"/>
        </w:rPr>
        <w:t xml:space="preserve"> </w:t>
      </w:r>
      <w:r w:rsidRPr="000C74F9">
        <w:rPr>
          <w:rFonts w:hint="cs"/>
          <w:rtl/>
          <w:lang w:bidi="ar-EG"/>
        </w:rPr>
        <w:t>النظر</w:t>
      </w:r>
      <w:r w:rsidRPr="000C74F9">
        <w:rPr>
          <w:rtl/>
          <w:lang w:bidi="ar-EG"/>
        </w:rPr>
        <w:t xml:space="preserve"> </w:t>
      </w:r>
      <w:r w:rsidRPr="000C74F9">
        <w:rPr>
          <w:rFonts w:hint="cs"/>
          <w:rtl/>
          <w:lang w:bidi="ar-EG"/>
        </w:rPr>
        <w:t>هذه</w:t>
      </w:r>
      <w:r w:rsidRPr="000C74F9">
        <w:rPr>
          <w:rtl/>
          <w:lang w:bidi="ar-EG"/>
        </w:rPr>
        <w:t xml:space="preserve"> </w:t>
      </w:r>
      <w:r w:rsidRPr="000C74F9">
        <w:rPr>
          <w:rFonts w:hint="cs"/>
          <w:rtl/>
          <w:lang w:bidi="ar-EG"/>
        </w:rPr>
        <w:t>اعتراض</w:t>
      </w:r>
      <w:r w:rsidRPr="000C74F9">
        <w:rPr>
          <w:rtl/>
          <w:lang w:bidi="ar-EG"/>
        </w:rPr>
        <w:t xml:space="preserve"> </w:t>
      </w:r>
      <w:r w:rsidRPr="000C74F9">
        <w:rPr>
          <w:rFonts w:hint="cs"/>
          <w:rtl/>
          <w:lang w:bidi="ar-EG"/>
        </w:rPr>
        <w:t>من</w:t>
      </w:r>
      <w:r w:rsidRPr="000C74F9">
        <w:rPr>
          <w:rtl/>
          <w:lang w:bidi="ar-EG"/>
        </w:rPr>
        <w:t xml:space="preserve"> </w:t>
      </w:r>
      <w:r w:rsidRPr="000C74F9">
        <w:rPr>
          <w:rFonts w:hint="cs"/>
          <w:rtl/>
          <w:lang w:bidi="ar-EG"/>
        </w:rPr>
        <w:t>دولة</w:t>
      </w:r>
      <w:r w:rsidRPr="000C74F9">
        <w:rPr>
          <w:rtl/>
          <w:lang w:bidi="ar-EG"/>
        </w:rPr>
        <w:t xml:space="preserve"> </w:t>
      </w:r>
      <w:r w:rsidRPr="000C74F9">
        <w:rPr>
          <w:rFonts w:hint="cs"/>
          <w:rtl/>
          <w:lang w:bidi="ar-EG"/>
        </w:rPr>
        <w:t>عضو</w:t>
      </w:r>
      <w:r w:rsidRPr="000C74F9">
        <w:rPr>
          <w:rtl/>
          <w:lang w:bidi="ar-EG"/>
        </w:rPr>
        <w:t xml:space="preserve"> </w:t>
      </w:r>
      <w:r w:rsidRPr="000C74F9">
        <w:rPr>
          <w:rFonts w:hint="cs"/>
          <w:rtl/>
          <w:lang w:bidi="ar-EG"/>
        </w:rPr>
        <w:t>يعتبر</w:t>
      </w:r>
      <w:r w:rsidRPr="000C74F9">
        <w:rPr>
          <w:rtl/>
          <w:lang w:bidi="ar-EG"/>
        </w:rPr>
        <w:t xml:space="preserve"> </w:t>
      </w:r>
      <w:r w:rsidRPr="000C74F9">
        <w:rPr>
          <w:rFonts w:hint="cs"/>
          <w:rtl/>
          <w:lang w:bidi="ar-EG"/>
        </w:rPr>
        <w:t>مشروع</w:t>
      </w:r>
      <w:r w:rsidRPr="000C74F9">
        <w:rPr>
          <w:rtl/>
          <w:lang w:bidi="ar-EG"/>
        </w:rPr>
        <w:t xml:space="preserve"> </w:t>
      </w:r>
      <w:r w:rsidRPr="000C74F9">
        <w:rPr>
          <w:rFonts w:hint="cs"/>
          <w:rtl/>
          <w:lang w:bidi="ar-EG"/>
        </w:rPr>
        <w:t>التوصية</w:t>
      </w:r>
      <w:r w:rsidRPr="000C74F9">
        <w:rPr>
          <w:rtl/>
          <w:lang w:bidi="ar-EG"/>
        </w:rPr>
        <w:t xml:space="preserve"> </w:t>
      </w:r>
      <w:r w:rsidRPr="000C74F9">
        <w:rPr>
          <w:rFonts w:hint="cs"/>
          <w:rtl/>
          <w:lang w:bidi="ar-EG"/>
        </w:rPr>
        <w:t>الجديدة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المراجعة</w:t>
      </w:r>
      <w:r w:rsidRPr="000C74F9">
        <w:rPr>
          <w:rtl/>
          <w:lang w:bidi="ar-EG"/>
        </w:rPr>
        <w:t xml:space="preserve"> </w:t>
      </w:r>
      <w:r w:rsidRPr="000C74F9">
        <w:rPr>
          <w:rFonts w:hint="cs"/>
          <w:rtl/>
          <w:lang w:bidi="ar-EG"/>
        </w:rPr>
        <w:t>غير</w:t>
      </w:r>
      <w:r>
        <w:rPr>
          <w:rFonts w:hint="cs"/>
          <w:rtl/>
          <w:lang w:bidi="ar-EG"/>
        </w:rPr>
        <w:t> </w:t>
      </w:r>
      <w:r w:rsidRPr="000C74F9">
        <w:rPr>
          <w:rFonts w:hint="cs"/>
          <w:rtl/>
          <w:lang w:bidi="ar-EG"/>
        </w:rPr>
        <w:t>معتمد،</w:t>
      </w:r>
      <w:r w:rsidRPr="000C74F9">
        <w:rPr>
          <w:rtl/>
          <w:lang w:bidi="ar-EG"/>
        </w:rPr>
        <w:t xml:space="preserve"> </w:t>
      </w:r>
      <w:r w:rsidRPr="000C74F9">
        <w:rPr>
          <w:rFonts w:hint="cs"/>
          <w:rtl/>
          <w:lang w:bidi="ar-EG"/>
        </w:rPr>
        <w:t>ومن</w:t>
      </w:r>
      <w:r w:rsidRPr="000C74F9">
        <w:rPr>
          <w:rtl/>
          <w:lang w:bidi="ar-EG"/>
        </w:rPr>
        <w:t xml:space="preserve"> </w:t>
      </w:r>
      <w:r w:rsidRPr="000C74F9">
        <w:rPr>
          <w:rFonts w:hint="cs"/>
          <w:rtl/>
          <w:lang w:bidi="ar-EG"/>
        </w:rPr>
        <w:t>ثم</w:t>
      </w:r>
      <w:r w:rsidRPr="000C74F9">
        <w:rPr>
          <w:rtl/>
          <w:lang w:bidi="ar-EG"/>
        </w:rPr>
        <w:t xml:space="preserve"> </w:t>
      </w:r>
      <w:r w:rsidRPr="000C74F9">
        <w:rPr>
          <w:rFonts w:hint="cs"/>
          <w:rtl/>
          <w:lang w:bidi="ar-EG"/>
        </w:rPr>
        <w:t>يطبق</w:t>
      </w:r>
      <w:r w:rsidRPr="000C74F9">
        <w:rPr>
          <w:rtl/>
          <w:lang w:bidi="ar-EG"/>
        </w:rPr>
        <w:t xml:space="preserve"> </w:t>
      </w:r>
      <w:r w:rsidRPr="000C74F9">
        <w:rPr>
          <w:rFonts w:hint="cs"/>
          <w:rtl/>
          <w:lang w:bidi="ar-EG"/>
        </w:rPr>
        <w:t>الإجراء</w:t>
      </w:r>
      <w:r w:rsidRPr="000C74F9">
        <w:rPr>
          <w:rtl/>
          <w:lang w:bidi="ar-EG"/>
        </w:rPr>
        <w:t xml:space="preserve"> </w:t>
      </w:r>
      <w:r w:rsidRPr="000C74F9">
        <w:rPr>
          <w:rFonts w:hint="cs"/>
          <w:rtl/>
          <w:lang w:bidi="ar-EG"/>
        </w:rPr>
        <w:t>الموصوف</w:t>
      </w:r>
      <w:r w:rsidR="00394B0D">
        <w:rPr>
          <w:rtl/>
          <w:lang w:bidi="ar-EG"/>
        </w:rPr>
        <w:t xml:space="preserve"> في </w:t>
      </w:r>
      <w:r w:rsidRPr="000C74F9">
        <w:rPr>
          <w:rFonts w:hint="cs"/>
          <w:rtl/>
        </w:rPr>
        <w:t>الفقرة</w:t>
      </w:r>
      <w:r w:rsidRPr="000C74F9">
        <w:rPr>
          <w:rtl/>
        </w:rPr>
        <w:t xml:space="preserve"> </w:t>
      </w:r>
      <w:r w:rsidRPr="0093735B">
        <w:t>2</w:t>
      </w:r>
      <w:r w:rsidRPr="000C74F9">
        <w:rPr>
          <w:lang w:val="en-GB"/>
        </w:rPr>
        <w:t>.</w:t>
      </w:r>
      <w:r w:rsidRPr="0093735B">
        <w:t>1</w:t>
      </w:r>
      <w:r w:rsidRPr="000C74F9">
        <w:rPr>
          <w:lang w:val="en-GB"/>
        </w:rPr>
        <w:t>.</w:t>
      </w:r>
      <w:r w:rsidRPr="0093735B">
        <w:t>2</w:t>
      </w:r>
      <w:r w:rsidRPr="000C74F9">
        <w:rPr>
          <w:lang w:val="en-GB"/>
        </w:rPr>
        <w:t>.</w:t>
      </w:r>
      <w:r w:rsidRPr="0093735B">
        <w:t>2</w:t>
      </w:r>
      <w:r w:rsidRPr="000C74F9">
        <w:rPr>
          <w:lang w:val="en-GB"/>
        </w:rPr>
        <w:t>.</w:t>
      </w:r>
      <w:r w:rsidRPr="0093735B">
        <w:t>14</w:t>
      </w:r>
      <w:r w:rsidRPr="000C74F9">
        <w:rPr>
          <w:rtl/>
          <w:lang w:bidi="ar-EG"/>
        </w:rPr>
        <w:t xml:space="preserve">. </w:t>
      </w:r>
      <w:r w:rsidRPr="00791F60">
        <w:rPr>
          <w:rtl/>
          <w:lang w:bidi="ar-EG"/>
        </w:rPr>
        <w:t>ويتعين على أي دولة عضو تعترض على الاعتماد أن تحيط المدير ورئيس</w:t>
      </w:r>
      <w:r>
        <w:rPr>
          <w:rFonts w:hint="cs"/>
          <w:rtl/>
          <w:lang w:bidi="ar-EG"/>
        </w:rPr>
        <w:t> </w:t>
      </w:r>
      <w:r w:rsidRPr="00791F60">
        <w:rPr>
          <w:rtl/>
          <w:lang w:bidi="ar-EG"/>
        </w:rPr>
        <w:t>لجنة الدراسات علماً بأسباب الاعتراض</w:t>
      </w:r>
      <w:r>
        <w:rPr>
          <w:rFonts w:hint="cs"/>
          <w:rtl/>
          <w:lang w:bidi="ar-EG"/>
        </w:rPr>
        <w:t xml:space="preserve"> وعند تعذر تسوية الاعتراض </w:t>
      </w:r>
      <w:r w:rsidRPr="00791F60">
        <w:rPr>
          <w:rtl/>
          <w:lang w:bidi="ar-EG"/>
        </w:rPr>
        <w:t>يقدم المدير الأسباب إلى الاجتماع القادم للجنة الدراسات وفرقة عملها ذات الصلة.</w:t>
      </w:r>
    </w:p>
    <w:p w:rsidR="00F82188" w:rsidRPr="000C74F9" w:rsidRDefault="00F82188" w:rsidP="00F82188">
      <w:pPr>
        <w:pStyle w:val="Heading3"/>
        <w:rPr>
          <w:rtl/>
          <w:lang w:bidi="ar-SY"/>
        </w:rPr>
      </w:pPr>
      <w:r w:rsidRPr="0093735B">
        <w:t>5</w:t>
      </w:r>
      <w:r w:rsidRPr="000C74F9">
        <w:t>.</w:t>
      </w:r>
      <w:r w:rsidRPr="0093735B">
        <w:t>2</w:t>
      </w:r>
      <w:r>
        <w:t>.</w:t>
      </w:r>
      <w:r w:rsidRPr="0093735B">
        <w:t>6</w:t>
      </w:r>
      <w:r>
        <w:t>.A</w:t>
      </w:r>
      <w:r w:rsidRPr="0093735B">
        <w:t>2</w:t>
      </w:r>
      <w:r w:rsidRPr="000C74F9">
        <w:rPr>
          <w:rtl/>
          <w:lang w:bidi="ar-SY"/>
        </w:rPr>
        <w:tab/>
      </w:r>
      <w:r>
        <w:rPr>
          <w:rFonts w:hint="cs"/>
          <w:rtl/>
          <w:lang w:bidi="ar-SY"/>
        </w:rPr>
        <w:t>التعديلات</w:t>
      </w:r>
      <w:r w:rsidRPr="000C74F9">
        <w:rPr>
          <w:rFonts w:hint="cs"/>
          <w:rtl/>
          <w:lang w:bidi="ar-SY"/>
        </w:rPr>
        <w:t xml:space="preserve"> الصياغية</w:t>
      </w:r>
    </w:p>
    <w:p w:rsidR="00F82188" w:rsidRPr="000C74F9" w:rsidRDefault="00F82188" w:rsidP="00F82188">
      <w:pPr>
        <w:rPr>
          <w:rtl/>
          <w:lang w:bidi="ar-EG"/>
        </w:rPr>
      </w:pPr>
      <w:r w:rsidRPr="0093735B">
        <w:t>1</w:t>
      </w:r>
      <w:r w:rsidRPr="000C74F9">
        <w:t>.</w:t>
      </w:r>
      <w:r w:rsidRPr="0093735B">
        <w:t>5</w:t>
      </w:r>
      <w:r w:rsidRPr="000C74F9">
        <w:t>.</w:t>
      </w:r>
      <w:r w:rsidRPr="0093735B">
        <w:t>2</w:t>
      </w:r>
      <w:r>
        <w:t>.</w:t>
      </w:r>
      <w:r w:rsidRPr="0093735B">
        <w:t>6</w:t>
      </w:r>
      <w:r>
        <w:t>.A</w:t>
      </w:r>
      <w:r w:rsidRPr="0093735B">
        <w:t>2</w:t>
      </w:r>
      <w:r w:rsidRPr="000C74F9">
        <w:rPr>
          <w:rtl/>
          <w:lang w:bidi="ar-EG"/>
        </w:rPr>
        <w:tab/>
      </w:r>
      <w:r w:rsidRPr="000C74F9">
        <w:rPr>
          <w:rFonts w:hint="cs"/>
          <w:rtl/>
          <w:lang w:bidi="ar-EG"/>
        </w:rPr>
        <w:t>تشجّع لجان دراسات الاتصالات الراديوية (بما فيها لجنة تنسيق المفردات)، حيثما كان ملائماً، على</w:t>
      </w:r>
      <w:r>
        <w:rPr>
          <w:rFonts w:hint="eastAsia"/>
          <w:rtl/>
          <w:lang w:bidi="ar-EG"/>
        </w:rPr>
        <w:t> </w:t>
      </w:r>
      <w:r w:rsidRPr="000C74F9">
        <w:rPr>
          <w:rFonts w:hint="cs"/>
          <w:rtl/>
          <w:lang w:bidi="ar-EG"/>
        </w:rPr>
        <w:t>تحديث التوصيات أو المسائل المستبقاة صياغياً للتعبير عن أي تغييرات حديثة العهد، من قبيل:</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تغييرات هيكلية</w:t>
      </w:r>
      <w:r w:rsidR="00394B0D">
        <w:rPr>
          <w:rFonts w:hint="cs"/>
          <w:rtl/>
        </w:rPr>
        <w:t xml:space="preserve"> في </w:t>
      </w:r>
      <w:r w:rsidRPr="000C74F9">
        <w:rPr>
          <w:rFonts w:hint="cs"/>
          <w:rtl/>
        </w:rPr>
        <w:t>الاتحاد؛</w:t>
      </w:r>
    </w:p>
    <w:p w:rsidR="00F82188" w:rsidRPr="000C74F9" w:rsidRDefault="00F82188" w:rsidP="00F82188">
      <w:pPr>
        <w:pStyle w:val="enumlev10"/>
        <w:rPr>
          <w:rtl/>
        </w:rPr>
      </w:pPr>
      <w:r w:rsidRPr="000C74F9">
        <w:rPr>
          <w:rFonts w:hint="cs"/>
          <w:rtl/>
        </w:rPr>
        <w:t>-</w:t>
      </w:r>
      <w:r w:rsidRPr="000C74F9">
        <w:rPr>
          <w:rFonts w:hint="cs"/>
          <w:rtl/>
        </w:rPr>
        <w:tab/>
        <w:t>إعادة ترقيم أحكام لوائح الراديو</w:t>
      </w:r>
      <w:r w:rsidRPr="0093735B">
        <w:rPr>
          <w:rStyle w:val="FootnoteReference"/>
          <w:lang w:val="en-US"/>
        </w:rPr>
        <w:footnoteReference w:customMarkFollows="1" w:id="7"/>
        <w:t>7</w:t>
      </w:r>
      <w:r w:rsidRPr="000C74F9">
        <w:rPr>
          <w:rFonts w:hint="cs"/>
          <w:rtl/>
        </w:rPr>
        <w:t xml:space="preserve"> الناجمة عن تبسيط لوائح الراديو</w:t>
      </w:r>
      <w:r>
        <w:rPr>
          <w:rFonts w:hint="cs"/>
          <w:rtl/>
        </w:rPr>
        <w:t>، شريطة عدم تغيير نص هذه الأحكام؛</w:t>
      </w:r>
    </w:p>
    <w:p w:rsidR="00F82188" w:rsidRPr="00791F60" w:rsidRDefault="00F82188" w:rsidP="00F82188">
      <w:pPr>
        <w:pStyle w:val="enumlev10"/>
        <w:rPr>
          <w:rtl/>
          <w:lang w:bidi="ar-EG"/>
        </w:rPr>
      </w:pPr>
      <w:r w:rsidRPr="00791F60">
        <w:rPr>
          <w:rtl/>
          <w:lang w:bidi="ar-EG"/>
        </w:rPr>
        <w:t>-</w:t>
      </w:r>
      <w:r w:rsidRPr="00791F60">
        <w:rPr>
          <w:rtl/>
          <w:lang w:bidi="ar-EG"/>
        </w:rPr>
        <w:tab/>
        <w:t xml:space="preserve">تحديث الإحالات المرجعية فيما بين توصيات </w:t>
      </w:r>
      <w:r w:rsidRPr="00791F60">
        <w:rPr>
          <w:rtl/>
        </w:rPr>
        <w:t>قطاع الاتصالات الراديوية</w:t>
      </w:r>
      <w:r w:rsidRPr="00791F60">
        <w:rPr>
          <w:rtl/>
          <w:lang w:bidi="ar-EG"/>
        </w:rPr>
        <w:t>؛</w:t>
      </w:r>
    </w:p>
    <w:p w:rsidR="00F82188" w:rsidRPr="000C74F9" w:rsidRDefault="00F82188" w:rsidP="00F82188">
      <w:pPr>
        <w:pStyle w:val="enumlev10"/>
        <w:rPr>
          <w:rtl/>
        </w:rPr>
      </w:pPr>
      <w:r w:rsidRPr="00791F60">
        <w:rPr>
          <w:rtl/>
        </w:rPr>
        <w:t>-</w:t>
      </w:r>
      <w:r w:rsidRPr="00791F60">
        <w:rPr>
          <w:rtl/>
        </w:rPr>
        <w:tab/>
        <w:t>حذف الإحالات إلى المسائل التي لم تعد نافذة.</w:t>
      </w:r>
    </w:p>
    <w:p w:rsidR="00F82188" w:rsidRDefault="00F82188" w:rsidP="00F82188">
      <w:pPr>
        <w:rPr>
          <w:rtl/>
          <w:lang w:bidi="ar-EG"/>
        </w:rPr>
      </w:pPr>
      <w:r w:rsidRPr="0093735B">
        <w:t>2</w:t>
      </w:r>
      <w:r w:rsidRPr="000C74F9">
        <w:t>.</w:t>
      </w:r>
      <w:r w:rsidRPr="0093735B">
        <w:t>5</w:t>
      </w:r>
      <w:r w:rsidRPr="000C74F9">
        <w:t>.</w:t>
      </w:r>
      <w:r w:rsidRPr="0093735B">
        <w:t>2</w:t>
      </w:r>
      <w:r>
        <w:t>.</w:t>
      </w:r>
      <w:r w:rsidRPr="0093735B">
        <w:t>6</w:t>
      </w:r>
      <w:r>
        <w:t>.A</w:t>
      </w:r>
      <w:r w:rsidRPr="0093735B">
        <w:t>2</w:t>
      </w:r>
      <w:r w:rsidRPr="000C74F9">
        <w:rPr>
          <w:b/>
          <w:bCs/>
          <w:rtl/>
          <w:lang w:bidi="ar-EG"/>
        </w:rPr>
        <w:tab/>
      </w:r>
      <w:r w:rsidRPr="000C74F9">
        <w:rPr>
          <w:rFonts w:hint="cs"/>
          <w:rtl/>
          <w:lang w:bidi="ar-EG"/>
        </w:rPr>
        <w:t xml:space="preserve">ينبغي ألا تعتبر </w:t>
      </w:r>
      <w:r>
        <w:rPr>
          <w:rFonts w:hint="cs"/>
          <w:rtl/>
          <w:lang w:bidi="ar-EG"/>
        </w:rPr>
        <w:t>التعديلات</w:t>
      </w:r>
      <w:r w:rsidRPr="000C74F9">
        <w:rPr>
          <w:rFonts w:hint="cs"/>
          <w:rtl/>
          <w:lang w:bidi="ar-EG"/>
        </w:rPr>
        <w:t xml:space="preserve"> الصياغية بمثابة مشاريع مراجعة توصيات كما تحدد</w:t>
      </w:r>
      <w:r w:rsidR="00394B0D">
        <w:rPr>
          <w:rFonts w:hint="cs"/>
          <w:rtl/>
          <w:lang w:bidi="ar-EG"/>
        </w:rPr>
        <w:t xml:space="preserve"> في </w:t>
      </w:r>
      <w:r w:rsidRPr="000C74F9">
        <w:rPr>
          <w:rFonts w:hint="cs"/>
          <w:rtl/>
          <w:lang w:bidi="ar-EG"/>
        </w:rPr>
        <w:t>الفقرات من</w:t>
      </w:r>
      <w:r>
        <w:rPr>
          <w:rFonts w:hint="eastAsia"/>
          <w:rtl/>
          <w:lang w:bidi="ar-EG"/>
        </w:rPr>
        <w:t> </w:t>
      </w:r>
      <w:r w:rsidRPr="0093735B">
        <w:t>2</w:t>
      </w:r>
      <w:r w:rsidRPr="000C74F9">
        <w:t>.</w:t>
      </w:r>
      <w:r w:rsidRPr="0093735B">
        <w:t>2</w:t>
      </w:r>
      <w:r>
        <w:t>.</w:t>
      </w:r>
      <w:r w:rsidRPr="0093735B">
        <w:t>6</w:t>
      </w:r>
      <w:r>
        <w:t>.A</w:t>
      </w:r>
      <w:r w:rsidRPr="0093735B">
        <w:t>2</w:t>
      </w:r>
      <w:r w:rsidRPr="000C74F9">
        <w:rPr>
          <w:rFonts w:hint="cs"/>
          <w:rtl/>
          <w:lang w:bidi="ar-SY"/>
        </w:rPr>
        <w:t xml:space="preserve"> إلى </w:t>
      </w:r>
      <w:r w:rsidRPr="0093735B">
        <w:t>4</w:t>
      </w:r>
      <w:r w:rsidRPr="000C74F9">
        <w:t>.</w:t>
      </w:r>
      <w:r w:rsidRPr="0093735B">
        <w:t>2</w:t>
      </w:r>
      <w:r>
        <w:t>.</w:t>
      </w:r>
      <w:r w:rsidRPr="0093735B">
        <w:t>6</w:t>
      </w:r>
      <w:r>
        <w:t>.A</w:t>
      </w:r>
      <w:r w:rsidRPr="0093735B">
        <w:t>2</w:t>
      </w:r>
      <w:r w:rsidRPr="000C74F9">
        <w:rPr>
          <w:rFonts w:hint="cs"/>
          <w:rtl/>
        </w:rPr>
        <w:t xml:space="preserve">، </w:t>
      </w:r>
      <w:r w:rsidRPr="000C74F9">
        <w:rPr>
          <w:rFonts w:hint="cs"/>
          <w:rtl/>
          <w:lang w:bidi="ar-EG"/>
        </w:rPr>
        <w:t xml:space="preserve">وإنما ينبغي أن تكون كل </w:t>
      </w:r>
      <w:r>
        <w:rPr>
          <w:rFonts w:hint="cs"/>
          <w:rtl/>
          <w:lang w:bidi="ar-EG"/>
        </w:rPr>
        <w:t>مسألة</w:t>
      </w:r>
      <w:r w:rsidRPr="000C74F9">
        <w:rPr>
          <w:rFonts w:hint="cs"/>
          <w:rtl/>
          <w:lang w:bidi="ar-EG"/>
        </w:rPr>
        <w:t xml:space="preserve"> محدَّثة صياغياً مصحوبة حتى المراجعة التالية بحاشية تقول "قامت لجنة الدراسات </w:t>
      </w:r>
      <w:r w:rsidRPr="000C74F9">
        <w:rPr>
          <w:rFonts w:hint="cs"/>
          <w:i/>
          <w:iCs/>
          <w:rtl/>
          <w:lang w:bidi="ar-EG"/>
        </w:rPr>
        <w:t>(يدرج اسم لجنة الدراسات حسبما يكون ملائماً)</w:t>
      </w:r>
      <w:r w:rsidRPr="000C74F9">
        <w:rPr>
          <w:rFonts w:hint="cs"/>
          <w:rtl/>
          <w:lang w:bidi="ar-EG"/>
        </w:rPr>
        <w:t xml:space="preserve"> للاتصالات الراديوية بإدخال تعديلات صياغية على هذه التوصية</w:t>
      </w:r>
      <w:r w:rsidR="00394B0D">
        <w:rPr>
          <w:rFonts w:hint="cs"/>
          <w:rtl/>
          <w:lang w:bidi="ar-EG"/>
        </w:rPr>
        <w:t xml:space="preserve"> في </w:t>
      </w:r>
      <w:r w:rsidRPr="000C74F9">
        <w:rPr>
          <w:rFonts w:hint="cs"/>
          <w:rtl/>
          <w:lang w:bidi="ar-EG"/>
        </w:rPr>
        <w:t>عام (</w:t>
      </w:r>
      <w:r w:rsidRPr="000C74F9">
        <w:rPr>
          <w:rFonts w:hint="cs"/>
          <w:i/>
          <w:iCs/>
          <w:rtl/>
          <w:lang w:bidi="ar-EG"/>
        </w:rPr>
        <w:t>يدرج العام الذي أدخلت فيه التعديلات)</w:t>
      </w:r>
      <w:r w:rsidRPr="000C74F9">
        <w:rPr>
          <w:rFonts w:hint="cs"/>
          <w:rtl/>
          <w:lang w:bidi="ar-EG"/>
        </w:rPr>
        <w:t xml:space="preserve"> وفقاً للقرار </w:t>
      </w:r>
      <w:r w:rsidRPr="000C74F9">
        <w:t>ITU</w:t>
      </w:r>
      <w:r w:rsidRPr="000C74F9">
        <w:noBreakHyphen/>
        <w:t>R </w:t>
      </w:r>
      <w:r w:rsidRPr="0093735B">
        <w:t>1</w:t>
      </w:r>
      <w:r w:rsidRPr="000C74F9">
        <w:rPr>
          <w:rFonts w:hint="cs"/>
          <w:rtl/>
          <w:lang w:bidi="ar-EG"/>
        </w:rPr>
        <w:t>".</w:t>
      </w:r>
    </w:p>
    <w:p w:rsidR="00F82188" w:rsidRPr="000C74F9" w:rsidRDefault="00F82188" w:rsidP="004E52EA">
      <w:pPr>
        <w:rPr>
          <w:rtl/>
          <w:lang w:bidi="ar-EG"/>
        </w:rPr>
      </w:pPr>
      <w:r w:rsidRPr="0093735B">
        <w:t>3</w:t>
      </w:r>
      <w:r w:rsidRPr="000C74F9">
        <w:t>.</w:t>
      </w:r>
      <w:r w:rsidRPr="0093735B">
        <w:t>5</w:t>
      </w:r>
      <w:r w:rsidRPr="000C74F9">
        <w:t>.</w:t>
      </w:r>
      <w:r w:rsidRPr="0093735B">
        <w:t>2</w:t>
      </w:r>
      <w:r w:rsidRPr="000C74F9">
        <w:t>.</w:t>
      </w:r>
      <w:r w:rsidRPr="0093735B">
        <w:t>6</w:t>
      </w:r>
      <w:r>
        <w:t>.A</w:t>
      </w:r>
      <w:r w:rsidRPr="0093735B">
        <w:t>2</w:t>
      </w:r>
      <w:r>
        <w:rPr>
          <w:lang w:bidi="ar-EG"/>
        </w:rPr>
        <w:tab/>
      </w:r>
      <w:r>
        <w:rPr>
          <w:color w:val="000000"/>
          <w:rtl/>
        </w:rPr>
        <w:t xml:space="preserve">يجوز لكل لجنة دراسات أن </w:t>
      </w:r>
      <w:r>
        <w:rPr>
          <w:rFonts w:hint="cs"/>
          <w:color w:val="000000"/>
          <w:rtl/>
        </w:rPr>
        <w:t>تحدِّث</w:t>
      </w:r>
      <w:r>
        <w:rPr>
          <w:color w:val="000000"/>
          <w:rtl/>
        </w:rPr>
        <w:t xml:space="preserve"> المسائل صياغياً، وذلك </w:t>
      </w:r>
      <w:r>
        <w:rPr>
          <w:rFonts w:hint="cs"/>
          <w:color w:val="000000"/>
          <w:rtl/>
        </w:rPr>
        <w:t xml:space="preserve">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Pr>
          <w:color w:val="000000"/>
          <w:rtl/>
        </w:rPr>
        <w:t xml:space="preserve">. وفي حال رأت دولة عضو أو أكثر أن </w:t>
      </w:r>
      <w:r>
        <w:rPr>
          <w:rFonts w:hint="cs"/>
          <w:color w:val="000000"/>
          <w:rtl/>
        </w:rPr>
        <w:t>التعديل</w:t>
      </w:r>
      <w:r>
        <w:rPr>
          <w:color w:val="000000"/>
          <w:rtl/>
        </w:rPr>
        <w:t xml:space="preserve"> </w:t>
      </w:r>
      <w:r>
        <w:rPr>
          <w:rFonts w:hint="cs"/>
          <w:color w:val="000000"/>
          <w:rtl/>
        </w:rPr>
        <w:t>يت</w:t>
      </w:r>
      <w:r>
        <w:rPr>
          <w:color w:val="000000"/>
          <w:rtl/>
        </w:rPr>
        <w:t xml:space="preserve">جاوز التحديث الصياغي واعترضت </w:t>
      </w:r>
      <w:r>
        <w:rPr>
          <w:rFonts w:hint="cs"/>
          <w:color w:val="000000"/>
          <w:rtl/>
        </w:rPr>
        <w:t>عليه</w:t>
      </w:r>
      <w:r>
        <w:rPr>
          <w:color w:val="000000"/>
          <w:rtl/>
        </w:rPr>
        <w:t xml:space="preserve"> فإنه ينبغي تطبيق إجراءات الاعتماد والموافقة المتعلقة بمشاريع المراجعة المحددة</w:t>
      </w:r>
      <w:r w:rsidR="00394B0D">
        <w:rPr>
          <w:color w:val="000000"/>
          <w:rtl/>
        </w:rPr>
        <w:t xml:space="preserve"> في </w:t>
      </w:r>
      <w:r>
        <w:rPr>
          <w:rFonts w:hint="cs"/>
          <w:color w:val="000000"/>
          <w:rtl/>
          <w:lang w:bidi="ar-EG"/>
        </w:rPr>
        <w:t>الفقرات من</w:t>
      </w:r>
      <w:r>
        <w:rPr>
          <w:color w:val="000000"/>
          <w:rtl/>
        </w:rPr>
        <w:t xml:space="preserve"> </w:t>
      </w:r>
      <w:r w:rsidRPr="0093735B">
        <w:t>2</w:t>
      </w:r>
      <w:r w:rsidRPr="000C74F9">
        <w:t>.</w:t>
      </w:r>
      <w:r w:rsidRPr="0093735B">
        <w:t>2</w:t>
      </w:r>
      <w:r w:rsidRPr="000C74F9">
        <w:t>.</w:t>
      </w:r>
      <w:r w:rsidRPr="0093735B">
        <w:t>6</w:t>
      </w:r>
      <w:r>
        <w:t>.</w:t>
      </w:r>
      <w:r w:rsidR="004E52EA">
        <w:rPr>
          <w:lang w:bidi="ar-EG"/>
        </w:rPr>
        <w:t>A2</w:t>
      </w:r>
      <w:r w:rsidRPr="000C74F9">
        <w:rPr>
          <w:rFonts w:hint="cs"/>
          <w:rtl/>
          <w:lang w:bidi="ar-EG"/>
        </w:rPr>
        <w:t xml:space="preserve"> </w:t>
      </w:r>
      <w:r>
        <w:rPr>
          <w:rFonts w:hint="cs"/>
          <w:rtl/>
          <w:lang w:bidi="ar-EG"/>
        </w:rPr>
        <w:t>إلى</w:t>
      </w:r>
      <w:r w:rsidR="004E52EA">
        <w:rPr>
          <w:rFonts w:hint="cs"/>
          <w:rtl/>
          <w:lang w:bidi="ar-EG"/>
        </w:rPr>
        <w:t xml:space="preserve"> </w:t>
      </w:r>
      <w:r w:rsidR="004E52EA">
        <w:t>4</w:t>
      </w:r>
      <w:r w:rsidRPr="000C74F9">
        <w:t>.</w:t>
      </w:r>
      <w:r w:rsidRPr="0093735B">
        <w:t>2</w:t>
      </w:r>
      <w:r w:rsidRPr="000C74F9">
        <w:t>.</w:t>
      </w:r>
      <w:r w:rsidRPr="0093735B">
        <w:t>6</w:t>
      </w:r>
      <w:r>
        <w:t>.</w:t>
      </w:r>
      <w:r w:rsidR="004E52EA">
        <w:rPr>
          <w:lang w:bidi="ar-EG"/>
        </w:rPr>
        <w:t>A2</w:t>
      </w:r>
      <w:r>
        <w:rPr>
          <w:rFonts w:hint="cs"/>
          <w:color w:val="000000"/>
          <w:rtl/>
        </w:rPr>
        <w:t>.</w:t>
      </w:r>
    </w:p>
    <w:p w:rsidR="00F82188" w:rsidRPr="000C74F9" w:rsidRDefault="00F82188" w:rsidP="00420FA2">
      <w:pPr>
        <w:rPr>
          <w:rtl/>
          <w:lang w:bidi="ar-EG"/>
        </w:rPr>
      </w:pPr>
      <w:r w:rsidRPr="0093735B">
        <w:t>4</w:t>
      </w:r>
      <w:r w:rsidRPr="000C74F9">
        <w:t>.</w:t>
      </w:r>
      <w:r w:rsidRPr="0093735B">
        <w:t>5</w:t>
      </w:r>
      <w:r w:rsidRPr="000C74F9">
        <w:t>.</w:t>
      </w:r>
      <w:r w:rsidRPr="0093735B">
        <w:t>2</w:t>
      </w:r>
      <w:r>
        <w:t>.</w:t>
      </w:r>
      <w:r w:rsidRPr="0093735B">
        <w:t>6</w:t>
      </w:r>
      <w:r>
        <w:t>.A</w:t>
      </w:r>
      <w:r w:rsidRPr="0093735B">
        <w:t>2</w:t>
      </w:r>
      <w:r w:rsidRPr="000C74F9">
        <w:rPr>
          <w:rtl/>
        </w:rPr>
        <w:tab/>
      </w:r>
      <w:r w:rsidRPr="000C74F9">
        <w:rPr>
          <w:rFonts w:hint="cs"/>
          <w:rtl/>
          <w:lang w:bidi="ar-EG"/>
        </w:rPr>
        <w:t>علاوة على ذلك،</w:t>
      </w:r>
      <w:r w:rsidR="00394B0D">
        <w:rPr>
          <w:rFonts w:hint="cs"/>
          <w:rtl/>
          <w:lang w:bidi="ar-EG"/>
        </w:rPr>
        <w:t xml:space="preserve"> لا </w:t>
      </w:r>
      <w:r w:rsidRPr="000C74F9">
        <w:rPr>
          <w:rFonts w:hint="cs"/>
          <w:rtl/>
          <w:lang w:bidi="ar-EG"/>
        </w:rPr>
        <w:t xml:space="preserve">يمارس التحديث الصياغي على تحديث توصيات </w:t>
      </w:r>
      <w:r w:rsidRPr="000C74F9">
        <w:rPr>
          <w:rFonts w:hint="cs"/>
          <w:rtl/>
        </w:rPr>
        <w:t>قطاع الاتصالات الراديوية</w:t>
      </w:r>
      <w:r w:rsidRPr="000C74F9">
        <w:rPr>
          <w:rFonts w:hint="cs"/>
          <w:rtl/>
          <w:lang w:bidi="ar-EG"/>
        </w:rPr>
        <w:t xml:space="preserve"> المضمنة بالإحالة</w:t>
      </w:r>
      <w:r w:rsidR="00394B0D">
        <w:rPr>
          <w:rFonts w:hint="cs"/>
          <w:rtl/>
          <w:lang w:bidi="ar-EG"/>
        </w:rPr>
        <w:t xml:space="preserve"> في </w:t>
      </w:r>
      <w:r w:rsidRPr="000C74F9">
        <w:rPr>
          <w:rFonts w:hint="cs"/>
          <w:rtl/>
          <w:lang w:bidi="ar-EG"/>
        </w:rPr>
        <w:t xml:space="preserve">لوائح الراديو. ويجري مثل هذا التحديث لتوصيات </w:t>
      </w:r>
      <w:r w:rsidRPr="000C74F9">
        <w:rPr>
          <w:rFonts w:hint="cs"/>
          <w:rtl/>
        </w:rPr>
        <w:t>قطاع الاتصالات الراديوية</w:t>
      </w:r>
      <w:r w:rsidRPr="000C74F9">
        <w:rPr>
          <w:rFonts w:hint="cs"/>
          <w:rtl/>
          <w:lang w:bidi="ar-EG"/>
        </w:rPr>
        <w:t xml:space="preserve"> بواسطة إجراءات خطوتي الاعتماد والموافقة المحددة</w:t>
      </w:r>
      <w:r w:rsidR="00394B0D">
        <w:rPr>
          <w:rFonts w:hint="cs"/>
          <w:rtl/>
          <w:lang w:bidi="ar-EG"/>
        </w:rPr>
        <w:t xml:space="preserve"> في </w:t>
      </w:r>
      <w:r w:rsidRPr="000C74F9">
        <w:rPr>
          <w:rFonts w:hint="cs"/>
          <w:rtl/>
          <w:lang w:bidi="ar-EG"/>
        </w:rPr>
        <w:t>الفقرتين</w:t>
      </w:r>
      <w:r w:rsidRPr="000C74F9">
        <w:rPr>
          <w:rFonts w:hint="eastAsia"/>
          <w:rtl/>
          <w:lang w:bidi="ar-EG"/>
        </w:rPr>
        <w:t> </w:t>
      </w:r>
      <w:r w:rsidRPr="0093735B">
        <w:t>2</w:t>
      </w:r>
      <w:r w:rsidRPr="000C74F9">
        <w:t>.</w:t>
      </w:r>
      <w:r w:rsidRPr="0093735B">
        <w:t>2</w:t>
      </w:r>
      <w:r>
        <w:t>.</w:t>
      </w:r>
      <w:r w:rsidRPr="0093735B">
        <w:t>6</w:t>
      </w:r>
      <w:r>
        <w:t>.A</w:t>
      </w:r>
      <w:r w:rsidRPr="0093735B">
        <w:t>2</w:t>
      </w:r>
      <w:r w:rsidRPr="000C74F9">
        <w:rPr>
          <w:rFonts w:hint="cs"/>
          <w:rtl/>
          <w:lang w:bidi="ar-EG"/>
        </w:rPr>
        <w:t xml:space="preserve"> و</w:t>
      </w:r>
      <w:r w:rsidRPr="0093735B">
        <w:t>3</w:t>
      </w:r>
      <w:r w:rsidRPr="000C74F9">
        <w:t>.</w:t>
      </w:r>
      <w:r w:rsidRPr="0093735B">
        <w:t>2</w:t>
      </w:r>
      <w:r>
        <w:t>.</w:t>
      </w:r>
      <w:r w:rsidRPr="0093735B">
        <w:t>6</w:t>
      </w:r>
      <w:r>
        <w:t>.A</w:t>
      </w:r>
      <w:r w:rsidRPr="0093735B">
        <w:t>2</w:t>
      </w:r>
      <w:r w:rsidRPr="000C74F9">
        <w:rPr>
          <w:rFonts w:hint="cs"/>
          <w:rtl/>
          <w:lang w:bidi="ar-EG"/>
        </w:rPr>
        <w:t xml:space="preserve"> من هذا القرار.</w:t>
      </w:r>
    </w:p>
    <w:p w:rsidR="00F82188" w:rsidRPr="000C74F9" w:rsidRDefault="00F82188" w:rsidP="00F82188">
      <w:pPr>
        <w:pStyle w:val="Heading2"/>
        <w:rPr>
          <w:rtl/>
        </w:rPr>
      </w:pPr>
      <w:bookmarkStart w:id="91" w:name="_Toc433822516"/>
      <w:bookmarkStart w:id="92" w:name="_Toc433825507"/>
      <w:bookmarkStart w:id="93" w:name="_Toc433828422"/>
      <w:r w:rsidRPr="0093735B">
        <w:lastRenderedPageBreak/>
        <w:t>3</w:t>
      </w:r>
      <w:r>
        <w:t>.</w:t>
      </w:r>
      <w:r w:rsidRPr="0093735B">
        <w:t>6</w:t>
      </w:r>
      <w:r>
        <w:t>.A</w:t>
      </w:r>
      <w:r w:rsidRPr="0093735B">
        <w:t>2</w:t>
      </w:r>
      <w:r w:rsidRPr="000C74F9">
        <w:rPr>
          <w:rtl/>
        </w:rPr>
        <w:tab/>
      </w:r>
      <w:r w:rsidRPr="000C74F9">
        <w:rPr>
          <w:rFonts w:hint="cs"/>
          <w:rtl/>
        </w:rPr>
        <w:t>الإلغاء</w:t>
      </w:r>
      <w:bookmarkEnd w:id="91"/>
      <w:bookmarkEnd w:id="92"/>
      <w:bookmarkEnd w:id="93"/>
    </w:p>
    <w:p w:rsidR="00F82188" w:rsidRPr="000C74F9" w:rsidRDefault="00F82188" w:rsidP="00516C54">
      <w:pPr>
        <w:rPr>
          <w:rtl/>
          <w:lang w:bidi="ar-EG"/>
        </w:rPr>
      </w:pPr>
      <w:r w:rsidRPr="0093735B">
        <w:t>1</w:t>
      </w:r>
      <w:r w:rsidRPr="000C74F9">
        <w:rPr>
          <w:lang w:val="en-GB"/>
        </w:rPr>
        <w:t>.</w:t>
      </w:r>
      <w:r w:rsidRPr="0093735B">
        <w:t>3</w:t>
      </w:r>
      <w:r w:rsidRPr="000C74F9">
        <w:rPr>
          <w:lang w:val="en-GB"/>
        </w:rPr>
        <w:t>.</w:t>
      </w:r>
      <w:r w:rsidRPr="0093735B">
        <w:t>14</w:t>
      </w:r>
      <w:r w:rsidRPr="000C74F9">
        <w:rPr>
          <w:rtl/>
          <w:lang w:bidi="ar-EG"/>
        </w:rPr>
        <w:tab/>
      </w:r>
      <w:r w:rsidRPr="000C74F9">
        <w:rPr>
          <w:rFonts w:hint="cs"/>
          <w:rtl/>
          <w:lang w:bidi="ar-EG"/>
        </w:rPr>
        <w:t>تشجع</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لجنة</w:t>
      </w:r>
      <w:r w:rsidRPr="000C74F9">
        <w:rPr>
          <w:rtl/>
          <w:lang w:bidi="ar-EG"/>
        </w:rPr>
        <w:t xml:space="preserve"> </w:t>
      </w:r>
      <w:r w:rsidRPr="000C74F9">
        <w:rPr>
          <w:rFonts w:hint="cs"/>
          <w:rtl/>
          <w:lang w:bidi="ar-EG"/>
        </w:rPr>
        <w:t>دراسات</w:t>
      </w:r>
      <w:r w:rsidRPr="000C74F9">
        <w:rPr>
          <w:rtl/>
          <w:lang w:bidi="ar-EG"/>
        </w:rPr>
        <w:t xml:space="preserve"> </w:t>
      </w:r>
      <w:r w:rsidRPr="000C74F9">
        <w:rPr>
          <w:rFonts w:hint="cs"/>
          <w:rtl/>
          <w:lang w:bidi="ar-EG"/>
        </w:rPr>
        <w:t>على</w:t>
      </w:r>
      <w:r w:rsidRPr="000C74F9">
        <w:rPr>
          <w:rtl/>
          <w:lang w:bidi="ar-EG"/>
        </w:rPr>
        <w:t xml:space="preserve"> </w:t>
      </w:r>
      <w:r w:rsidRPr="000C74F9">
        <w:rPr>
          <w:rFonts w:hint="cs"/>
          <w:rtl/>
          <w:lang w:bidi="ar-EG"/>
        </w:rPr>
        <w:t>استعراض</w:t>
      </w:r>
      <w:r w:rsidRPr="000C74F9">
        <w:rPr>
          <w:rtl/>
          <w:lang w:bidi="ar-EG"/>
        </w:rPr>
        <w:t xml:space="preserve"> </w:t>
      </w:r>
      <w:r w:rsidRPr="000C74F9">
        <w:rPr>
          <w:rFonts w:hint="cs"/>
          <w:rtl/>
          <w:lang w:bidi="ar-EG"/>
        </w:rPr>
        <w:t>التوصيات</w:t>
      </w:r>
      <w:r w:rsidRPr="000C74F9">
        <w:rPr>
          <w:rtl/>
          <w:lang w:bidi="ar-EG"/>
        </w:rPr>
        <w:t xml:space="preserve"> </w:t>
      </w:r>
      <w:r w:rsidRPr="000C74F9">
        <w:rPr>
          <w:rFonts w:hint="cs"/>
          <w:rtl/>
          <w:lang w:bidi="ar-EG"/>
        </w:rPr>
        <w:t>المستبقاة،</w:t>
      </w:r>
      <w:r w:rsidRPr="000C74F9">
        <w:rPr>
          <w:rtl/>
          <w:lang w:bidi="ar-EG"/>
        </w:rPr>
        <w:t xml:space="preserve"> </w:t>
      </w:r>
      <w:r w:rsidRPr="000C74F9">
        <w:rPr>
          <w:rFonts w:hint="cs"/>
          <w:rtl/>
          <w:lang w:bidi="ar-EG"/>
        </w:rPr>
        <w:t>وإذا</w:t>
      </w:r>
      <w:r w:rsidRPr="000C74F9">
        <w:rPr>
          <w:rtl/>
          <w:lang w:bidi="ar-EG"/>
        </w:rPr>
        <w:t xml:space="preserve"> </w:t>
      </w:r>
      <w:r w:rsidRPr="000C74F9">
        <w:rPr>
          <w:rFonts w:hint="cs"/>
          <w:rtl/>
          <w:lang w:bidi="ar-EG"/>
        </w:rPr>
        <w:t>تبيَّن</w:t>
      </w:r>
      <w:r w:rsidRPr="000C74F9">
        <w:rPr>
          <w:rtl/>
          <w:lang w:bidi="ar-EG"/>
        </w:rPr>
        <w:t xml:space="preserve"> </w:t>
      </w:r>
      <w:r w:rsidRPr="000C74F9">
        <w:rPr>
          <w:rFonts w:hint="cs"/>
          <w:rtl/>
          <w:lang w:bidi="ar-EG"/>
        </w:rPr>
        <w:t>أنها</w:t>
      </w:r>
      <w:r w:rsidRPr="000C74F9">
        <w:rPr>
          <w:rtl/>
          <w:lang w:bidi="ar-EG"/>
        </w:rPr>
        <w:t xml:space="preserve"> </w:t>
      </w:r>
      <w:r w:rsidRPr="000C74F9">
        <w:rPr>
          <w:rFonts w:hint="cs"/>
          <w:rtl/>
          <w:lang w:bidi="ar-EG"/>
        </w:rPr>
        <w:t>لم</w:t>
      </w:r>
      <w:r w:rsidRPr="000C74F9">
        <w:rPr>
          <w:rtl/>
          <w:lang w:bidi="ar-EG"/>
        </w:rPr>
        <w:t xml:space="preserve"> </w:t>
      </w:r>
      <w:r w:rsidRPr="000C74F9">
        <w:rPr>
          <w:rFonts w:hint="cs"/>
          <w:rtl/>
          <w:lang w:bidi="ar-EG"/>
        </w:rPr>
        <w:t>تعد</w:t>
      </w:r>
      <w:r w:rsidRPr="000C74F9">
        <w:rPr>
          <w:rtl/>
          <w:lang w:bidi="ar-EG"/>
        </w:rPr>
        <w:t xml:space="preserve"> </w:t>
      </w:r>
      <w:r w:rsidRPr="000C74F9">
        <w:rPr>
          <w:rFonts w:hint="cs"/>
          <w:rtl/>
          <w:lang w:bidi="ar-EG"/>
        </w:rPr>
        <w:t>ضرورية</w:t>
      </w:r>
      <w:r w:rsidRPr="000C74F9">
        <w:rPr>
          <w:rtl/>
          <w:lang w:bidi="ar-EG"/>
        </w:rPr>
        <w:t xml:space="preserve"> </w:t>
      </w:r>
      <w:r w:rsidRPr="000C74F9">
        <w:rPr>
          <w:rFonts w:hint="cs"/>
          <w:rtl/>
          <w:lang w:bidi="ar-EG"/>
        </w:rPr>
        <w:t>أن</w:t>
      </w:r>
      <w:r w:rsidRPr="000C74F9">
        <w:rPr>
          <w:rtl/>
          <w:lang w:bidi="ar-EG"/>
        </w:rPr>
        <w:t xml:space="preserve"> </w:t>
      </w:r>
      <w:r w:rsidRPr="000C74F9">
        <w:rPr>
          <w:rFonts w:hint="cs"/>
          <w:rtl/>
          <w:lang w:bidi="ar-EG"/>
        </w:rPr>
        <w:t>تقترح</w:t>
      </w:r>
      <w:r w:rsidRPr="000C74F9">
        <w:rPr>
          <w:rtl/>
          <w:lang w:bidi="ar-EG"/>
        </w:rPr>
        <w:t xml:space="preserve"> </w:t>
      </w:r>
      <w:r w:rsidR="00516C54">
        <w:rPr>
          <w:rFonts w:hint="cs"/>
          <w:rtl/>
          <w:lang w:bidi="ar-EG"/>
        </w:rPr>
        <w:t>إلغاءها</w:t>
      </w:r>
      <w:r w:rsidRPr="000C74F9">
        <w:rPr>
          <w:rFonts w:hint="cs"/>
          <w:rtl/>
          <w:lang w:bidi="ar-EG"/>
        </w:rPr>
        <w:t xml:space="preserve">. ينبغي لقرارات </w:t>
      </w:r>
      <w:r w:rsidR="00516C54">
        <w:rPr>
          <w:rFonts w:hint="cs"/>
          <w:rtl/>
          <w:lang w:bidi="ar-EG"/>
        </w:rPr>
        <w:t xml:space="preserve">إلغاء </w:t>
      </w:r>
      <w:r w:rsidRPr="000C74F9">
        <w:rPr>
          <w:rFonts w:hint="cs"/>
          <w:rtl/>
          <w:lang w:bidi="ar-EG"/>
        </w:rPr>
        <w:t>التوصيات أن تأخذ</w:t>
      </w:r>
      <w:r w:rsidR="00394B0D">
        <w:rPr>
          <w:rFonts w:hint="cs"/>
          <w:rtl/>
          <w:lang w:bidi="ar-EG"/>
        </w:rPr>
        <w:t xml:space="preserve"> في </w:t>
      </w:r>
      <w:r w:rsidRPr="000C74F9">
        <w:rPr>
          <w:rFonts w:hint="cs"/>
          <w:rtl/>
          <w:lang w:bidi="ar-EG"/>
        </w:rPr>
        <w:t xml:space="preserve">الحسبان مدى تقدم تكنولوجيا الاتصالات الذي قد يختلف من بلد لآخر ومن إقليم لآخر. ولذلك، مع أن بعض الإدارات تؤيد </w:t>
      </w:r>
      <w:r w:rsidR="00516C54">
        <w:rPr>
          <w:rFonts w:hint="cs"/>
          <w:rtl/>
          <w:lang w:bidi="ar-EG"/>
        </w:rPr>
        <w:t xml:space="preserve">إلغاء </w:t>
      </w:r>
      <w:r w:rsidRPr="000C74F9">
        <w:rPr>
          <w:rFonts w:hint="cs"/>
          <w:rtl/>
          <w:lang w:bidi="ar-EG"/>
        </w:rPr>
        <w:t>توصية قديمة، ما فإن المتطلبات التقنية/التشغيلية التي تتناولها تلك التوصية قد</w:t>
      </w:r>
      <w:r w:rsidR="00394B0D">
        <w:rPr>
          <w:rFonts w:hint="cs"/>
          <w:rtl/>
          <w:lang w:bidi="ar-EG"/>
        </w:rPr>
        <w:t xml:space="preserve"> لا </w:t>
      </w:r>
      <w:r w:rsidRPr="000C74F9">
        <w:rPr>
          <w:rFonts w:hint="cs"/>
          <w:rtl/>
          <w:lang w:bidi="ar-EG"/>
        </w:rPr>
        <w:t>تزال هامة بالنسبة لبعض الإدارات الأخرى.</w:t>
      </w:r>
    </w:p>
    <w:p w:rsidR="00F82188" w:rsidRPr="000C74F9" w:rsidRDefault="00F82188" w:rsidP="00F82188">
      <w:pPr>
        <w:rPr>
          <w:rtl/>
          <w:lang w:bidi="ar-EG"/>
        </w:rPr>
      </w:pPr>
      <w:r w:rsidRPr="0093735B">
        <w:rPr>
          <w:lang w:bidi="ar-EG"/>
        </w:rPr>
        <w:t>2</w:t>
      </w:r>
      <w:r w:rsidRPr="000C74F9">
        <w:rPr>
          <w:lang w:val="en-GB" w:bidi="ar-EG"/>
        </w:rPr>
        <w:t>.</w:t>
      </w:r>
      <w:r w:rsidRPr="0093735B">
        <w:rPr>
          <w:lang w:bidi="ar-EG"/>
        </w:rPr>
        <w:t>3</w:t>
      </w:r>
      <w:r>
        <w:rPr>
          <w:lang w:val="en-GB" w:bidi="ar-EG"/>
        </w:rPr>
        <w:t>.</w:t>
      </w:r>
      <w:r w:rsidRPr="0093735B">
        <w:t>6</w:t>
      </w:r>
      <w:r>
        <w:t>.A</w:t>
      </w:r>
      <w:r w:rsidRPr="0093735B">
        <w:t>2</w:t>
      </w:r>
      <w:r w:rsidRPr="000C74F9">
        <w:rPr>
          <w:rtl/>
          <w:lang w:bidi="ar-EG"/>
        </w:rPr>
        <w:tab/>
      </w:r>
      <w:r w:rsidRPr="000C74F9">
        <w:rPr>
          <w:rFonts w:hint="cs"/>
          <w:rtl/>
          <w:lang w:bidi="ar-EG"/>
        </w:rPr>
        <w:t>تكون عملية إلغاء توصيات قائمة</w:t>
      </w:r>
      <w:r w:rsidR="00394B0D">
        <w:rPr>
          <w:rFonts w:hint="cs"/>
          <w:rtl/>
          <w:lang w:bidi="ar-EG"/>
        </w:rPr>
        <w:t xml:space="preserve"> في </w:t>
      </w:r>
      <w:r w:rsidRPr="000C74F9">
        <w:rPr>
          <w:rFonts w:hint="cs"/>
          <w:rtl/>
          <w:lang w:bidi="ar-EG"/>
        </w:rPr>
        <w:t>مرحلتين:</w:t>
      </w:r>
    </w:p>
    <w:p w:rsidR="00F82188" w:rsidRPr="000C74F9" w:rsidRDefault="00F82188" w:rsidP="00F82188">
      <w:pPr>
        <w:pStyle w:val="enumlev10"/>
        <w:rPr>
          <w:rtl/>
        </w:rPr>
      </w:pPr>
      <w:r w:rsidRPr="000C74F9">
        <w:rPr>
          <w:rFonts w:hint="cs"/>
          <w:rtl/>
        </w:rPr>
        <w:t>-</w:t>
      </w:r>
      <w:r w:rsidRPr="000C74F9">
        <w:rPr>
          <w:rtl/>
        </w:rPr>
        <w:tab/>
      </w:r>
      <w:r w:rsidRPr="000C74F9">
        <w:rPr>
          <w:rFonts w:hint="cs"/>
          <w:rtl/>
        </w:rPr>
        <w:t>اتفاق لجنة الدراسات على الحذف إذا لم يعترض عليه أي وفد يمثل دولة عضواً يشارك</w:t>
      </w:r>
      <w:r w:rsidR="00394B0D">
        <w:rPr>
          <w:rFonts w:hint="cs"/>
          <w:rtl/>
        </w:rPr>
        <w:t xml:space="preserve"> في </w:t>
      </w:r>
      <w:r w:rsidRPr="000C74F9">
        <w:rPr>
          <w:rFonts w:hint="cs"/>
          <w:rtl/>
        </w:rPr>
        <w:t>الاجتماع؛</w:t>
      </w:r>
    </w:p>
    <w:p w:rsidR="00F82188" w:rsidRPr="000C74F9" w:rsidRDefault="00F82188" w:rsidP="00F82188">
      <w:pPr>
        <w:pStyle w:val="enumlev10"/>
        <w:rPr>
          <w:rtl/>
        </w:rPr>
      </w:pPr>
      <w:r w:rsidRPr="000C74F9">
        <w:rPr>
          <w:rFonts w:hint="cs"/>
          <w:rtl/>
        </w:rPr>
        <w:t>-</w:t>
      </w:r>
      <w:r w:rsidRPr="000C74F9">
        <w:rPr>
          <w:rFonts w:hint="cs"/>
          <w:rtl/>
        </w:rPr>
        <w:tab/>
        <w:t>بعدئذ، اتفاق الدول الأعضاء، بالتشاور، على الحذف.</w:t>
      </w:r>
    </w:p>
    <w:p w:rsidR="00F82188" w:rsidRPr="00402E13" w:rsidRDefault="00F82188" w:rsidP="000919FA">
      <w:pPr>
        <w:rPr>
          <w:spacing w:val="-4"/>
          <w:rtl/>
          <w:lang w:bidi="ar-EG"/>
        </w:rPr>
      </w:pPr>
      <w:r w:rsidRPr="00402E13">
        <w:rPr>
          <w:rFonts w:hint="cs"/>
          <w:spacing w:val="-4"/>
          <w:rtl/>
          <w:lang w:bidi="ar-EG"/>
        </w:rPr>
        <w:t>يمكن الموافقة على إلغاء التوصيات بالتشاور لدى استعمال أي من الإجراءين الموصوفين</w:t>
      </w:r>
      <w:r w:rsidR="00394B0D">
        <w:rPr>
          <w:rFonts w:hint="cs"/>
          <w:spacing w:val="-4"/>
          <w:rtl/>
          <w:lang w:bidi="ar-EG"/>
        </w:rPr>
        <w:t xml:space="preserve"> في </w:t>
      </w:r>
      <w:r w:rsidRPr="00402E13">
        <w:rPr>
          <w:rFonts w:hint="cs"/>
          <w:spacing w:val="-4"/>
          <w:rtl/>
          <w:lang w:bidi="ar-EG"/>
        </w:rPr>
        <w:t xml:space="preserve">الفقرة </w:t>
      </w:r>
      <w:r w:rsidRPr="00402E13">
        <w:rPr>
          <w:spacing w:val="-4"/>
          <w:lang w:bidi="ar-EG"/>
        </w:rPr>
        <w:t>3.2.</w:t>
      </w:r>
      <w:r w:rsidRPr="00402E13">
        <w:rPr>
          <w:spacing w:val="-4"/>
        </w:rPr>
        <w:t>6.</w:t>
      </w:r>
      <w:r w:rsidR="00516C54">
        <w:rPr>
          <w:spacing w:val="-4"/>
          <w:lang w:bidi="ar-EG"/>
        </w:rPr>
        <w:t>A2</w:t>
      </w:r>
      <w:r w:rsidRPr="00402E13">
        <w:rPr>
          <w:rFonts w:hint="cs"/>
          <w:spacing w:val="-4"/>
          <w:rtl/>
          <w:lang w:bidi="ar-EG"/>
        </w:rPr>
        <w:t xml:space="preserve"> أو</w:t>
      </w:r>
      <w:r w:rsidRPr="00402E13">
        <w:rPr>
          <w:rFonts w:hint="eastAsia"/>
          <w:spacing w:val="-4"/>
          <w:rtl/>
          <w:lang w:bidi="ar-EG"/>
        </w:rPr>
        <w:t> </w:t>
      </w:r>
      <w:r w:rsidRPr="00402E13">
        <w:rPr>
          <w:spacing w:val="-4"/>
          <w:lang w:bidi="ar-EG"/>
        </w:rPr>
        <w:t>4.2.</w:t>
      </w:r>
      <w:r w:rsidRPr="00402E13">
        <w:rPr>
          <w:spacing w:val="-4"/>
        </w:rPr>
        <w:t>6.</w:t>
      </w:r>
      <w:r w:rsidR="00516C54">
        <w:rPr>
          <w:spacing w:val="-4"/>
          <w:lang w:bidi="ar-EG"/>
        </w:rPr>
        <w:t>A2</w:t>
      </w:r>
      <w:r w:rsidRPr="00402E13">
        <w:rPr>
          <w:rFonts w:hint="cs"/>
          <w:spacing w:val="-4"/>
          <w:rtl/>
          <w:lang w:bidi="ar-EG"/>
        </w:rPr>
        <w:t>. ويمكن إدراج هذه التوصيات والمسائل المقترح إلغا</w:t>
      </w:r>
      <w:r w:rsidR="000919FA">
        <w:rPr>
          <w:rFonts w:hint="cs"/>
          <w:spacing w:val="-4"/>
          <w:rtl/>
          <w:lang w:bidi="ar-EG"/>
        </w:rPr>
        <w:t>ؤ</w:t>
      </w:r>
      <w:r w:rsidRPr="00402E13">
        <w:rPr>
          <w:rFonts w:hint="cs"/>
          <w:spacing w:val="-4"/>
          <w:rtl/>
          <w:lang w:bidi="ar-EG"/>
        </w:rPr>
        <w:t>ها</w:t>
      </w:r>
      <w:r w:rsidR="00394B0D">
        <w:rPr>
          <w:rFonts w:hint="cs"/>
          <w:spacing w:val="-4"/>
          <w:rtl/>
          <w:lang w:bidi="ar-EG"/>
        </w:rPr>
        <w:t xml:space="preserve"> في </w:t>
      </w:r>
      <w:r w:rsidRPr="00402E13">
        <w:rPr>
          <w:rFonts w:hint="cs"/>
          <w:spacing w:val="-4"/>
          <w:rtl/>
          <w:lang w:bidi="ar-EG"/>
        </w:rPr>
        <w:t>نفس النشرة الإدارية التي تتناول مشاريع التوصيات بموجب أي من الإجراءين المذكورين.</w:t>
      </w:r>
    </w:p>
    <w:p w:rsidR="00F82188" w:rsidRPr="000C74F9" w:rsidRDefault="00F82188" w:rsidP="00F82188">
      <w:pPr>
        <w:pStyle w:val="Heading1"/>
      </w:pPr>
      <w:bookmarkStart w:id="94" w:name="_Toc433822517"/>
      <w:bookmarkStart w:id="95" w:name="_Toc433825508"/>
      <w:bookmarkStart w:id="96" w:name="_Toc433828423"/>
      <w:r w:rsidRPr="0093735B">
        <w:t>7</w:t>
      </w:r>
      <w:r>
        <w:t>.A</w:t>
      </w:r>
      <w:r w:rsidRPr="0093735B">
        <w:t>2</w:t>
      </w:r>
      <w:r w:rsidRPr="000C74F9">
        <w:rPr>
          <w:rtl/>
        </w:rPr>
        <w:tab/>
      </w:r>
      <w:r w:rsidRPr="000C74F9">
        <w:rPr>
          <w:rFonts w:hint="cs"/>
          <w:rtl/>
        </w:rPr>
        <w:t>تقارير قطاع الاتصالات الراديوية</w:t>
      </w:r>
      <w:bookmarkEnd w:id="94"/>
      <w:bookmarkEnd w:id="95"/>
      <w:bookmarkEnd w:id="96"/>
    </w:p>
    <w:p w:rsidR="00F82188" w:rsidRPr="000C74F9" w:rsidRDefault="00F82188" w:rsidP="00F82188">
      <w:pPr>
        <w:pStyle w:val="Heading2"/>
        <w:rPr>
          <w:rtl/>
        </w:rPr>
      </w:pPr>
      <w:bookmarkStart w:id="97" w:name="_Toc433822518"/>
      <w:bookmarkStart w:id="98" w:name="_Toc433825509"/>
      <w:bookmarkStart w:id="99" w:name="_Toc433828424"/>
      <w:r w:rsidRPr="0093735B">
        <w:t>1</w:t>
      </w:r>
      <w:r>
        <w:t>.</w:t>
      </w:r>
      <w:r w:rsidRPr="0093735B">
        <w:t>7</w:t>
      </w:r>
      <w:r>
        <w:t>.A</w:t>
      </w:r>
      <w:r w:rsidRPr="0093735B">
        <w:t>2</w:t>
      </w:r>
      <w:r w:rsidRPr="000C74F9">
        <w:tab/>
      </w:r>
      <w:r w:rsidRPr="000C74F9">
        <w:rPr>
          <w:rFonts w:hint="cs"/>
          <w:rtl/>
        </w:rPr>
        <w:t>تعريف</w:t>
      </w:r>
      <w:bookmarkEnd w:id="97"/>
      <w:bookmarkEnd w:id="98"/>
      <w:bookmarkEnd w:id="99"/>
    </w:p>
    <w:p w:rsidR="00F82188" w:rsidRPr="000C74F9" w:rsidRDefault="00F82188" w:rsidP="009047DD">
      <w:pPr>
        <w:rPr>
          <w:rtl/>
          <w:lang w:bidi="ar-SY"/>
        </w:rPr>
      </w:pPr>
      <w:r w:rsidRPr="000C74F9">
        <w:rPr>
          <w:rFonts w:hint="cs"/>
          <w:rtl/>
          <w:lang w:bidi="ar-SY"/>
        </w:rPr>
        <w:t>بيان تقني أو تشغيلي أو إجرائي تتولى إعداده لجنة للدراسات بشأن موضوع معين يتصل بمسألة قيد الدراسة أو</w:t>
      </w:r>
      <w:r w:rsidRPr="000C74F9">
        <w:rPr>
          <w:rFonts w:hint="eastAsia"/>
          <w:rtl/>
          <w:lang w:bidi="ar-SY"/>
        </w:rPr>
        <w:t> </w:t>
      </w:r>
      <w:r w:rsidRPr="000C74F9">
        <w:rPr>
          <w:rFonts w:hint="cs"/>
          <w:rtl/>
          <w:lang w:bidi="ar-SY"/>
        </w:rPr>
        <w:t>نتائج دراسات</w:t>
      </w:r>
      <w:r>
        <w:rPr>
          <w:rFonts w:hint="cs"/>
          <w:rtl/>
          <w:lang w:bidi="ar-EG"/>
        </w:rPr>
        <w:t xml:space="preserve"> بمعزل عن المسائل</w:t>
      </w:r>
      <w:r w:rsidRPr="000C74F9">
        <w:rPr>
          <w:rFonts w:hint="cs"/>
          <w:rtl/>
          <w:lang w:bidi="ar-SY"/>
        </w:rPr>
        <w:t xml:space="preserve"> مشار إليها</w:t>
      </w:r>
      <w:r w:rsidR="00394B0D">
        <w:rPr>
          <w:rFonts w:hint="cs"/>
          <w:rtl/>
          <w:lang w:bidi="ar-SY"/>
        </w:rPr>
        <w:t xml:space="preserve"> في </w:t>
      </w:r>
      <w:r w:rsidRPr="000C74F9">
        <w:rPr>
          <w:rFonts w:hint="cs"/>
          <w:rtl/>
          <w:lang w:bidi="ar-SY"/>
        </w:rPr>
        <w:t>الفقرة</w:t>
      </w:r>
      <w:r w:rsidR="009047DD">
        <w:rPr>
          <w:rFonts w:hint="cs"/>
          <w:rtl/>
          <w:lang w:bidi="ar-SY"/>
        </w:rPr>
        <w:t xml:space="preserve"> </w:t>
      </w:r>
      <w:r w:rsidRPr="0093735B">
        <w:t>2</w:t>
      </w:r>
      <w:r w:rsidRPr="000C74F9">
        <w:t>.</w:t>
      </w:r>
      <w:r w:rsidRPr="0093735B">
        <w:t>1</w:t>
      </w:r>
      <w:r w:rsidRPr="000C74F9">
        <w:t>.</w:t>
      </w:r>
      <w:r w:rsidRPr="0093735B">
        <w:t>3</w:t>
      </w:r>
      <w:r>
        <w:t>.A1</w:t>
      </w:r>
      <w:r>
        <w:rPr>
          <w:rFonts w:hint="cs"/>
          <w:rtl/>
        </w:rPr>
        <w:t xml:space="preserve"> من الملحق </w:t>
      </w:r>
      <w:r w:rsidRPr="0093735B">
        <w:t>1</w:t>
      </w:r>
      <w:r w:rsidRPr="000C74F9">
        <w:rPr>
          <w:rFonts w:hint="cs"/>
          <w:rtl/>
          <w:lang w:bidi="ar-SY"/>
        </w:rPr>
        <w:t>.</w:t>
      </w:r>
    </w:p>
    <w:p w:rsidR="00F82188" w:rsidRPr="000C74F9" w:rsidRDefault="00F82188" w:rsidP="00F82188">
      <w:pPr>
        <w:pStyle w:val="Heading2"/>
        <w:rPr>
          <w:rtl/>
        </w:rPr>
      </w:pPr>
      <w:bookmarkStart w:id="100" w:name="_Toc433822519"/>
      <w:bookmarkStart w:id="101" w:name="_Toc433825510"/>
      <w:bookmarkStart w:id="102" w:name="_Toc433828425"/>
      <w:r w:rsidRPr="0093735B">
        <w:t>2</w:t>
      </w:r>
      <w:r>
        <w:t>.</w:t>
      </w:r>
      <w:r w:rsidRPr="0093735B">
        <w:t>7</w:t>
      </w:r>
      <w:r>
        <w:t>.A</w:t>
      </w:r>
      <w:r w:rsidRPr="0093735B">
        <w:t>2</w:t>
      </w:r>
      <w:r w:rsidRPr="000C74F9">
        <w:rPr>
          <w:rtl/>
        </w:rPr>
        <w:tab/>
      </w:r>
      <w:r w:rsidRPr="000C74F9">
        <w:rPr>
          <w:rFonts w:hint="cs"/>
          <w:rtl/>
        </w:rPr>
        <w:t>الموافقة</w:t>
      </w:r>
      <w:bookmarkEnd w:id="100"/>
      <w:bookmarkEnd w:id="101"/>
      <w:bookmarkEnd w:id="102"/>
    </w:p>
    <w:p w:rsidR="00F82188" w:rsidRDefault="00F82188" w:rsidP="00420FA2">
      <w:pPr>
        <w:rPr>
          <w:rtl/>
          <w:lang w:bidi="ar-EG"/>
        </w:rPr>
      </w:pPr>
      <w:r>
        <w:t>1.2.</w:t>
      </w:r>
      <w:r w:rsidRPr="0093735B">
        <w:t>7</w:t>
      </w:r>
      <w:r>
        <w:t>.A</w:t>
      </w:r>
      <w:r w:rsidRPr="0093735B">
        <w:t>2</w:t>
      </w:r>
      <w:r>
        <w:rPr>
          <w:rtl/>
          <w:lang w:bidi="ar"/>
        </w:rPr>
        <w:tab/>
      </w:r>
      <w:r w:rsidRPr="000C74F9">
        <w:rPr>
          <w:rFonts w:hint="cs"/>
          <w:rtl/>
          <w:lang w:bidi="ar"/>
        </w:rPr>
        <w:t xml:space="preserve">يجوز لكل لجنة دراسات أن توافق على تقارير جديدة أو مراجعة 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lang w:bidi="ar"/>
        </w:rPr>
        <w:t>.</w:t>
      </w:r>
    </w:p>
    <w:p w:rsidR="00CC1091" w:rsidRPr="00027F72" w:rsidRDefault="00CC1091" w:rsidP="00CC1091">
      <w:pPr>
        <w:spacing w:line="187" w:lineRule="auto"/>
        <w:rPr>
          <w:spacing w:val="-4"/>
          <w:rtl/>
          <w:lang w:bidi="ar-EG"/>
        </w:rPr>
      </w:pPr>
      <w:r w:rsidRPr="00027F72">
        <w:rPr>
          <w:rFonts w:hint="cs"/>
          <w:spacing w:val="-4"/>
          <w:rtl/>
          <w:lang w:bidi="ar-EG"/>
        </w:rPr>
        <w:t>وبعد استنفاد جميع الجهود للتوصل إلى توافق</w:t>
      </w:r>
      <w:r w:rsidR="00394B0D">
        <w:rPr>
          <w:rFonts w:hint="cs"/>
          <w:spacing w:val="-4"/>
          <w:rtl/>
          <w:lang w:bidi="ar-EG"/>
        </w:rPr>
        <w:t xml:space="preserve"> في </w:t>
      </w:r>
      <w:r w:rsidRPr="00027F72">
        <w:rPr>
          <w:rFonts w:hint="cs"/>
          <w:spacing w:val="-4"/>
          <w:rtl/>
          <w:lang w:bidi="ar-EG"/>
        </w:rPr>
        <w:t>الآراء، يجوز للجنة الدراسات الموافقة على مشروع التقرير ويدعو رئيس لجنة الدراسات الدولة العضو المعترضة لإدراج بيان لها</w:t>
      </w:r>
      <w:r w:rsidR="00394B0D">
        <w:rPr>
          <w:rFonts w:hint="cs"/>
          <w:spacing w:val="-4"/>
          <w:rtl/>
          <w:lang w:bidi="ar-EG"/>
        </w:rPr>
        <w:t xml:space="preserve"> في </w:t>
      </w:r>
      <w:r w:rsidRPr="00027F72">
        <w:rPr>
          <w:rFonts w:hint="cs"/>
          <w:spacing w:val="-4"/>
          <w:rtl/>
          <w:lang w:bidi="ar-EG"/>
        </w:rPr>
        <w:t>التقرير و/أو</w:t>
      </w:r>
      <w:r w:rsidR="00394B0D">
        <w:rPr>
          <w:rFonts w:hint="cs"/>
          <w:spacing w:val="-4"/>
          <w:rtl/>
          <w:lang w:bidi="ar-EG"/>
        </w:rPr>
        <w:t xml:space="preserve"> في </w:t>
      </w:r>
      <w:r w:rsidRPr="00027F72">
        <w:rPr>
          <w:rFonts w:hint="cs"/>
          <w:spacing w:val="-4"/>
          <w:rtl/>
          <w:lang w:bidi="ar-EG"/>
        </w:rPr>
        <w:t>المحضر الموجز لاجتماع لجنة الدراسات، وفقاً لما تراه هذه الدولة العضو.</w:t>
      </w:r>
    </w:p>
    <w:p w:rsidR="00F82188" w:rsidRPr="00402E13" w:rsidRDefault="00F82188" w:rsidP="00F82188">
      <w:pPr>
        <w:rPr>
          <w:spacing w:val="-4"/>
          <w:rtl/>
          <w:lang w:bidi="ar"/>
        </w:rPr>
      </w:pPr>
      <w:r w:rsidRPr="00402E13">
        <w:rPr>
          <w:rFonts w:hint="cs"/>
          <w:spacing w:val="-4"/>
          <w:rtl/>
          <w:lang w:bidi="ar"/>
        </w:rPr>
        <w:t>ويتم الحفاظ على أي بيان من دولة عضو</w:t>
      </w:r>
      <w:r w:rsidR="00394B0D">
        <w:rPr>
          <w:rFonts w:hint="cs"/>
          <w:spacing w:val="-4"/>
          <w:rtl/>
          <w:lang w:bidi="ar"/>
        </w:rPr>
        <w:t xml:space="preserve"> في </w:t>
      </w:r>
      <w:r w:rsidRPr="00402E13">
        <w:rPr>
          <w:rFonts w:hint="cs"/>
          <w:spacing w:val="-4"/>
          <w:rtl/>
          <w:lang w:bidi="ar"/>
        </w:rPr>
        <w:t>مشروع التقرير، إلا إذا وافقت الدولة العضو التي أدلت بمثل هذا البيان على خلاف ذلك.</w:t>
      </w:r>
    </w:p>
    <w:p w:rsidR="00F82188" w:rsidRPr="001B7A6D" w:rsidRDefault="00F82188" w:rsidP="00F82188">
      <w:pPr>
        <w:rPr>
          <w:rtl/>
          <w:lang w:bidi="ar-SY"/>
        </w:rPr>
      </w:pPr>
      <w:r w:rsidRPr="0093735B">
        <w:t>2</w:t>
      </w:r>
      <w:r w:rsidRPr="001B7A6D">
        <w:t>.</w:t>
      </w:r>
      <w:r w:rsidRPr="0093735B">
        <w:t>2</w:t>
      </w:r>
      <w:r>
        <w:t>.</w:t>
      </w:r>
      <w:r w:rsidRPr="0093735B">
        <w:t>7</w:t>
      </w:r>
      <w:r>
        <w:t>.A</w:t>
      </w:r>
      <w:r w:rsidRPr="0093735B">
        <w:t>2</w:t>
      </w:r>
      <w:r w:rsidRPr="001B7A6D">
        <w:rPr>
          <w:rtl/>
          <w:lang w:bidi="ar-SY"/>
        </w:rPr>
        <w:tab/>
        <w:t>يجب أن توافق جميع لجان الدراسات ذات الصلة على التقارير الجديدة أو المراجعة التي تشترك</w:t>
      </w:r>
      <w:r w:rsidR="00394B0D">
        <w:rPr>
          <w:rtl/>
          <w:lang w:bidi="ar-SY"/>
        </w:rPr>
        <w:t xml:space="preserve"> في </w:t>
      </w:r>
      <w:r w:rsidRPr="001B7A6D">
        <w:rPr>
          <w:rtl/>
          <w:lang w:bidi="ar-SY"/>
        </w:rPr>
        <w:t>إعدادها أكثر من</w:t>
      </w:r>
      <w:r>
        <w:rPr>
          <w:rFonts w:hint="cs"/>
          <w:rtl/>
          <w:lang w:bidi="ar-SY"/>
        </w:rPr>
        <w:t> </w:t>
      </w:r>
      <w:r w:rsidRPr="001B7A6D">
        <w:rPr>
          <w:rtl/>
          <w:lang w:bidi="ar-SY"/>
        </w:rPr>
        <w:t>لجنة دراسات.</w:t>
      </w:r>
    </w:p>
    <w:p w:rsidR="00F82188" w:rsidRPr="000C74F9" w:rsidRDefault="00F82188" w:rsidP="00F82188">
      <w:pPr>
        <w:pStyle w:val="Heading2"/>
        <w:rPr>
          <w:rtl/>
        </w:rPr>
      </w:pPr>
      <w:bookmarkStart w:id="103" w:name="_Toc433822520"/>
      <w:bookmarkStart w:id="104" w:name="_Toc433825511"/>
      <w:bookmarkStart w:id="105" w:name="_Toc433828426"/>
      <w:r w:rsidRPr="0093735B">
        <w:t>3</w:t>
      </w:r>
      <w:r>
        <w:t>.</w:t>
      </w:r>
      <w:r w:rsidRPr="0093735B">
        <w:t>7</w:t>
      </w:r>
      <w:r>
        <w:t>.A</w:t>
      </w:r>
      <w:r w:rsidRPr="0093735B">
        <w:t>2</w:t>
      </w:r>
      <w:r w:rsidRPr="000C74F9">
        <w:rPr>
          <w:rtl/>
        </w:rPr>
        <w:tab/>
      </w:r>
      <w:r w:rsidRPr="000C74F9">
        <w:rPr>
          <w:rFonts w:hint="cs"/>
          <w:rtl/>
        </w:rPr>
        <w:t>الإلغاء</w:t>
      </w:r>
      <w:bookmarkEnd w:id="103"/>
      <w:bookmarkEnd w:id="104"/>
      <w:bookmarkEnd w:id="105"/>
    </w:p>
    <w:p w:rsidR="00F82188" w:rsidRPr="000C74F9" w:rsidRDefault="00F82188" w:rsidP="00FD4874">
      <w:pPr>
        <w:rPr>
          <w:rtl/>
          <w:lang w:bidi="ar-SY"/>
        </w:rPr>
      </w:pPr>
      <w:r w:rsidRPr="000C74F9">
        <w:rPr>
          <w:rFonts w:hint="cs"/>
          <w:rtl/>
          <w:lang w:bidi="ar"/>
        </w:rPr>
        <w:t xml:space="preserve">يجوز لكل لجنة دراسات </w:t>
      </w:r>
      <w:r w:rsidR="00FD4874">
        <w:rPr>
          <w:rFonts w:hint="cs"/>
          <w:rtl/>
          <w:lang w:bidi="ar"/>
        </w:rPr>
        <w:t xml:space="preserve">إلغاء </w:t>
      </w:r>
      <w:r w:rsidRPr="000C74F9">
        <w:rPr>
          <w:rFonts w:hint="cs"/>
          <w:rtl/>
          <w:lang w:bidi="ar"/>
        </w:rPr>
        <w:t>تقارير بتوافق</w:t>
      </w:r>
      <w:r>
        <w:rPr>
          <w:rFonts w:hint="cs"/>
          <w:rtl/>
          <w:lang w:bidi="ar"/>
        </w:rPr>
        <w:t xml:space="preserve">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lang w:bidi="ar"/>
        </w:rPr>
        <w:t>.</w:t>
      </w:r>
    </w:p>
    <w:p w:rsidR="00F82188" w:rsidRPr="000C74F9" w:rsidRDefault="00F82188" w:rsidP="00F82188">
      <w:pPr>
        <w:pStyle w:val="Heading1"/>
        <w:rPr>
          <w:rtl/>
        </w:rPr>
      </w:pPr>
      <w:bookmarkStart w:id="106" w:name="_Toc433822521"/>
      <w:bookmarkStart w:id="107" w:name="_Toc433825512"/>
      <w:bookmarkStart w:id="108" w:name="_Toc433828427"/>
      <w:r w:rsidRPr="0093735B">
        <w:t>8</w:t>
      </w:r>
      <w:r>
        <w:t>.A</w:t>
      </w:r>
      <w:r w:rsidRPr="0093735B">
        <w:t>2</w:t>
      </w:r>
      <w:r w:rsidRPr="000C74F9">
        <w:rPr>
          <w:rtl/>
        </w:rPr>
        <w:tab/>
      </w:r>
      <w:r w:rsidRPr="000C74F9">
        <w:rPr>
          <w:rFonts w:hint="cs"/>
          <w:rtl/>
        </w:rPr>
        <w:t>كتيبات قطاع الاتصالات الراديوية</w:t>
      </w:r>
      <w:bookmarkEnd w:id="106"/>
      <w:bookmarkEnd w:id="107"/>
      <w:bookmarkEnd w:id="108"/>
    </w:p>
    <w:p w:rsidR="00F82188" w:rsidRPr="000C74F9" w:rsidRDefault="00F82188" w:rsidP="00F82188">
      <w:pPr>
        <w:pStyle w:val="Heading2"/>
        <w:rPr>
          <w:rtl/>
        </w:rPr>
      </w:pPr>
      <w:bookmarkStart w:id="109" w:name="_Toc433822522"/>
      <w:bookmarkStart w:id="110" w:name="_Toc433825513"/>
      <w:bookmarkStart w:id="111" w:name="_Toc433828428"/>
      <w:r w:rsidRPr="0093735B">
        <w:t>1</w:t>
      </w:r>
      <w:r>
        <w:t>.</w:t>
      </w:r>
      <w:r w:rsidRPr="0093735B">
        <w:t>8</w:t>
      </w:r>
      <w:r>
        <w:t>.A</w:t>
      </w:r>
      <w:r w:rsidRPr="0093735B">
        <w:t>2</w:t>
      </w:r>
      <w:r w:rsidRPr="000C74F9">
        <w:rPr>
          <w:rtl/>
        </w:rPr>
        <w:tab/>
      </w:r>
      <w:r w:rsidRPr="000C74F9">
        <w:rPr>
          <w:rFonts w:hint="cs"/>
          <w:rtl/>
        </w:rPr>
        <w:t>تعريف</w:t>
      </w:r>
      <w:bookmarkEnd w:id="109"/>
      <w:bookmarkEnd w:id="110"/>
      <w:bookmarkEnd w:id="111"/>
    </w:p>
    <w:p w:rsidR="00F82188" w:rsidRPr="000C74F9" w:rsidRDefault="00F82188" w:rsidP="00F82188">
      <w:pPr>
        <w:rPr>
          <w:rtl/>
        </w:rPr>
      </w:pPr>
      <w:r w:rsidRPr="000C74F9">
        <w:rPr>
          <w:rFonts w:hint="cs"/>
          <w:rtl/>
        </w:rPr>
        <w:t>نص</w:t>
      </w:r>
      <w:r w:rsidRPr="000C74F9">
        <w:rPr>
          <w:rtl/>
        </w:rPr>
        <w:t xml:space="preserve"> </w:t>
      </w:r>
      <w:r w:rsidRPr="000C74F9">
        <w:rPr>
          <w:rFonts w:hint="cs"/>
          <w:rtl/>
        </w:rPr>
        <w:t>يوفر</w:t>
      </w:r>
      <w:r w:rsidRPr="000C74F9">
        <w:rPr>
          <w:rtl/>
        </w:rPr>
        <w:t xml:space="preserve"> </w:t>
      </w:r>
      <w:r w:rsidRPr="000C74F9">
        <w:rPr>
          <w:rFonts w:hint="cs"/>
          <w:rtl/>
        </w:rPr>
        <w:t>بيانا</w:t>
      </w:r>
      <w:r w:rsidRPr="000C74F9">
        <w:rPr>
          <w:rFonts w:hint="cs"/>
          <w:rtl/>
          <w:lang w:bidi="ar-EG"/>
        </w:rPr>
        <w:t>ً</w:t>
      </w:r>
      <w:r w:rsidRPr="000C74F9">
        <w:rPr>
          <w:rtl/>
        </w:rPr>
        <w:t xml:space="preserve"> </w:t>
      </w:r>
      <w:r w:rsidRPr="000C74F9">
        <w:rPr>
          <w:rFonts w:hint="cs"/>
          <w:rtl/>
        </w:rPr>
        <w:t>بشأن</w:t>
      </w:r>
      <w:r w:rsidRPr="000C74F9">
        <w:rPr>
          <w:rtl/>
        </w:rPr>
        <w:t xml:space="preserve"> </w:t>
      </w:r>
      <w:r w:rsidRPr="000C74F9">
        <w:rPr>
          <w:rFonts w:hint="cs"/>
          <w:rtl/>
        </w:rPr>
        <w:t>المعارف</w:t>
      </w:r>
      <w:r w:rsidRPr="000C74F9">
        <w:rPr>
          <w:rtl/>
        </w:rPr>
        <w:t xml:space="preserve"> </w:t>
      </w:r>
      <w:r w:rsidRPr="000C74F9">
        <w:rPr>
          <w:rFonts w:hint="cs"/>
          <w:rtl/>
        </w:rPr>
        <w:t>الراهنة</w:t>
      </w:r>
      <w:r w:rsidRPr="000C74F9">
        <w:rPr>
          <w:rtl/>
        </w:rPr>
        <w:t xml:space="preserve"> </w:t>
      </w:r>
      <w:r w:rsidRPr="000C74F9">
        <w:rPr>
          <w:rFonts w:hint="cs"/>
          <w:rtl/>
        </w:rPr>
        <w:t>أو</w:t>
      </w:r>
      <w:r w:rsidRPr="000C74F9">
        <w:rPr>
          <w:rtl/>
        </w:rPr>
        <w:t xml:space="preserve"> </w:t>
      </w:r>
      <w:r w:rsidRPr="000C74F9">
        <w:rPr>
          <w:rFonts w:hint="cs"/>
          <w:rtl/>
        </w:rPr>
        <w:t>الموقف</w:t>
      </w:r>
      <w:r w:rsidRPr="000C74F9">
        <w:rPr>
          <w:rtl/>
        </w:rPr>
        <w:t xml:space="preserve"> </w:t>
      </w:r>
      <w:r w:rsidRPr="000C74F9">
        <w:rPr>
          <w:rFonts w:hint="cs"/>
          <w:rtl/>
        </w:rPr>
        <w:t>الحالي</w:t>
      </w:r>
      <w:r w:rsidRPr="000C74F9">
        <w:rPr>
          <w:rtl/>
        </w:rPr>
        <w:t xml:space="preserve"> </w:t>
      </w:r>
      <w:r w:rsidRPr="000C74F9">
        <w:rPr>
          <w:rFonts w:hint="cs"/>
          <w:rtl/>
        </w:rPr>
        <w:t>للدراسات</w:t>
      </w:r>
      <w:r w:rsidRPr="000C74F9">
        <w:rPr>
          <w:rtl/>
        </w:rPr>
        <w:t xml:space="preserve"> </w:t>
      </w:r>
      <w:r w:rsidRPr="000C74F9">
        <w:rPr>
          <w:rFonts w:hint="cs"/>
          <w:rtl/>
        </w:rPr>
        <w:t>أو</w:t>
      </w:r>
      <w:r w:rsidRPr="000C74F9">
        <w:rPr>
          <w:rtl/>
        </w:rPr>
        <w:t xml:space="preserve"> </w:t>
      </w:r>
      <w:r w:rsidRPr="000C74F9">
        <w:rPr>
          <w:rFonts w:hint="cs"/>
          <w:rtl/>
        </w:rPr>
        <w:t>الممارسات</w:t>
      </w:r>
      <w:r w:rsidRPr="000C74F9">
        <w:rPr>
          <w:rtl/>
        </w:rPr>
        <w:t xml:space="preserve"> </w:t>
      </w:r>
      <w:r w:rsidRPr="000C74F9">
        <w:rPr>
          <w:rFonts w:hint="cs"/>
          <w:rtl/>
        </w:rPr>
        <w:t>التشغيلية</w:t>
      </w:r>
      <w:r w:rsidRPr="000C74F9">
        <w:rPr>
          <w:rtl/>
        </w:rPr>
        <w:t xml:space="preserve"> </w:t>
      </w:r>
      <w:r w:rsidRPr="000C74F9">
        <w:rPr>
          <w:rFonts w:hint="cs"/>
          <w:rtl/>
        </w:rPr>
        <w:t>أو</w:t>
      </w:r>
      <w:r w:rsidRPr="000C74F9">
        <w:rPr>
          <w:rtl/>
        </w:rPr>
        <w:t xml:space="preserve"> </w:t>
      </w:r>
      <w:r w:rsidRPr="000C74F9">
        <w:rPr>
          <w:rFonts w:hint="cs"/>
          <w:rtl/>
        </w:rPr>
        <w:t>التقنية</w:t>
      </w:r>
      <w:r w:rsidRPr="000C74F9">
        <w:rPr>
          <w:rtl/>
        </w:rPr>
        <w:t xml:space="preserve"> </w:t>
      </w:r>
      <w:r w:rsidRPr="000C74F9">
        <w:rPr>
          <w:rFonts w:hint="cs"/>
          <w:rtl/>
        </w:rPr>
        <w:t>الحسنة،</w:t>
      </w:r>
      <w:r w:rsidR="00394B0D">
        <w:rPr>
          <w:rtl/>
        </w:rPr>
        <w:t xml:space="preserve"> في </w:t>
      </w:r>
      <w:r w:rsidRPr="000C74F9">
        <w:rPr>
          <w:rFonts w:hint="cs"/>
          <w:rtl/>
        </w:rPr>
        <w:t>جوانب</w:t>
      </w:r>
      <w:r w:rsidRPr="000C74F9">
        <w:rPr>
          <w:rtl/>
        </w:rPr>
        <w:t xml:space="preserve"> </w:t>
      </w:r>
      <w:r w:rsidRPr="000C74F9">
        <w:rPr>
          <w:rFonts w:hint="cs"/>
          <w:rtl/>
        </w:rPr>
        <w:t>معينة</w:t>
      </w:r>
      <w:r w:rsidRPr="000C74F9">
        <w:rPr>
          <w:rtl/>
        </w:rPr>
        <w:t xml:space="preserve"> </w:t>
      </w:r>
      <w:r w:rsidRPr="000C74F9">
        <w:rPr>
          <w:rFonts w:hint="cs"/>
          <w:rtl/>
        </w:rPr>
        <w:t>من</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وينبغي</w:t>
      </w:r>
      <w:r w:rsidRPr="000C74F9">
        <w:rPr>
          <w:rtl/>
        </w:rPr>
        <w:t xml:space="preserve"> </w:t>
      </w:r>
      <w:r w:rsidRPr="000C74F9">
        <w:rPr>
          <w:rFonts w:hint="cs"/>
          <w:rtl/>
        </w:rPr>
        <w:t>أن</w:t>
      </w:r>
      <w:r w:rsidRPr="000C74F9">
        <w:rPr>
          <w:rtl/>
        </w:rPr>
        <w:t xml:space="preserve"> </w:t>
      </w:r>
      <w:r w:rsidRPr="000C74F9">
        <w:rPr>
          <w:rFonts w:hint="cs"/>
          <w:rtl/>
        </w:rPr>
        <w:t>يكون</w:t>
      </w:r>
      <w:r w:rsidRPr="000C74F9">
        <w:rPr>
          <w:rtl/>
        </w:rPr>
        <w:t xml:space="preserve"> </w:t>
      </w:r>
      <w:r w:rsidRPr="000C74F9">
        <w:rPr>
          <w:rFonts w:hint="cs"/>
          <w:rtl/>
        </w:rPr>
        <w:t>موجهاً</w:t>
      </w:r>
      <w:r w:rsidRPr="000C74F9">
        <w:rPr>
          <w:rtl/>
        </w:rPr>
        <w:t xml:space="preserve"> </w:t>
      </w:r>
      <w:r w:rsidRPr="000C74F9">
        <w:rPr>
          <w:rFonts w:hint="cs"/>
          <w:rtl/>
        </w:rPr>
        <w:t>إلى</w:t>
      </w:r>
      <w:r w:rsidRPr="000C74F9">
        <w:rPr>
          <w:rtl/>
        </w:rPr>
        <w:t xml:space="preserve"> </w:t>
      </w:r>
      <w:r w:rsidRPr="000C74F9">
        <w:rPr>
          <w:rFonts w:hint="cs"/>
          <w:rtl/>
        </w:rPr>
        <w:t>مهندس</w:t>
      </w:r>
      <w:r w:rsidRPr="000C74F9">
        <w:rPr>
          <w:rtl/>
        </w:rPr>
        <w:t xml:space="preserve"> </w:t>
      </w:r>
      <w:r w:rsidRPr="000C74F9">
        <w:rPr>
          <w:rFonts w:hint="cs"/>
          <w:rtl/>
        </w:rPr>
        <w:t>راديو</w:t>
      </w:r>
      <w:r w:rsidRPr="000C74F9">
        <w:rPr>
          <w:rtl/>
        </w:rPr>
        <w:t xml:space="preserve"> </w:t>
      </w:r>
      <w:r w:rsidRPr="000C74F9">
        <w:rPr>
          <w:rFonts w:hint="cs"/>
          <w:rtl/>
        </w:rPr>
        <w:t>أو</w:t>
      </w:r>
      <w:r w:rsidRPr="000C74F9">
        <w:rPr>
          <w:rtl/>
        </w:rPr>
        <w:t xml:space="preserve"> </w:t>
      </w:r>
      <w:r w:rsidRPr="000C74F9">
        <w:rPr>
          <w:rFonts w:hint="cs"/>
          <w:rtl/>
        </w:rPr>
        <w:t>مخطط</w:t>
      </w:r>
      <w:r w:rsidRPr="000C74F9">
        <w:rPr>
          <w:rtl/>
        </w:rPr>
        <w:t xml:space="preserve"> </w:t>
      </w:r>
      <w:r w:rsidRPr="000C74F9">
        <w:rPr>
          <w:rFonts w:hint="cs"/>
          <w:rtl/>
        </w:rPr>
        <w:t>أنظمة</w:t>
      </w:r>
      <w:r w:rsidRPr="000C74F9">
        <w:rPr>
          <w:rtl/>
        </w:rPr>
        <w:t xml:space="preserve"> </w:t>
      </w:r>
      <w:r w:rsidRPr="000C74F9">
        <w:rPr>
          <w:rFonts w:hint="cs"/>
          <w:rtl/>
        </w:rPr>
        <w:t>أو</w:t>
      </w:r>
      <w:r w:rsidRPr="000C74F9">
        <w:rPr>
          <w:rtl/>
        </w:rPr>
        <w:t xml:space="preserve"> </w:t>
      </w:r>
      <w:r w:rsidRPr="000C74F9">
        <w:rPr>
          <w:rFonts w:hint="cs"/>
          <w:rtl/>
        </w:rPr>
        <w:t>مسؤول</w:t>
      </w:r>
      <w:r w:rsidRPr="000C74F9">
        <w:rPr>
          <w:rtl/>
        </w:rPr>
        <w:t xml:space="preserve"> </w:t>
      </w:r>
      <w:r w:rsidRPr="000C74F9">
        <w:rPr>
          <w:rFonts w:hint="cs"/>
          <w:rtl/>
        </w:rPr>
        <w:t>تشغيل</w:t>
      </w:r>
      <w:r w:rsidRPr="000C74F9">
        <w:rPr>
          <w:rtl/>
        </w:rPr>
        <w:t xml:space="preserve"> </w:t>
      </w:r>
      <w:r w:rsidRPr="000C74F9">
        <w:rPr>
          <w:rFonts w:hint="cs"/>
          <w:rtl/>
        </w:rPr>
        <w:t>يخطط</w:t>
      </w:r>
      <w:r w:rsidRPr="000C74F9">
        <w:rPr>
          <w:rtl/>
        </w:rPr>
        <w:t xml:space="preserve"> </w:t>
      </w:r>
      <w:r w:rsidRPr="000C74F9">
        <w:rPr>
          <w:rFonts w:hint="cs"/>
          <w:rtl/>
        </w:rPr>
        <w:t>أو</w:t>
      </w:r>
      <w:r w:rsidRPr="000C74F9">
        <w:rPr>
          <w:rtl/>
        </w:rPr>
        <w:t xml:space="preserve"> </w:t>
      </w:r>
      <w:r w:rsidRPr="000C74F9">
        <w:rPr>
          <w:rFonts w:hint="cs"/>
          <w:rtl/>
        </w:rPr>
        <w:t>يصمم</w:t>
      </w:r>
      <w:r w:rsidRPr="000C74F9">
        <w:rPr>
          <w:rtl/>
        </w:rPr>
        <w:t xml:space="preserve"> </w:t>
      </w:r>
      <w:r w:rsidRPr="000C74F9">
        <w:rPr>
          <w:rFonts w:hint="cs"/>
          <w:rtl/>
        </w:rPr>
        <w:t>أو</w:t>
      </w:r>
      <w:r w:rsidRPr="000C74F9">
        <w:rPr>
          <w:rFonts w:hint="eastAsia"/>
          <w:rtl/>
        </w:rPr>
        <w:t> </w:t>
      </w:r>
      <w:r w:rsidRPr="000C74F9">
        <w:rPr>
          <w:rFonts w:hint="cs"/>
          <w:rtl/>
        </w:rPr>
        <w:t>يستخدم</w:t>
      </w:r>
      <w:r w:rsidRPr="000C74F9">
        <w:rPr>
          <w:rtl/>
        </w:rPr>
        <w:t xml:space="preserve"> </w:t>
      </w:r>
      <w:r w:rsidRPr="000C74F9">
        <w:rPr>
          <w:rFonts w:hint="cs"/>
          <w:rtl/>
        </w:rPr>
        <w:t>الخدمات</w:t>
      </w:r>
      <w:r w:rsidRPr="000C74F9">
        <w:rPr>
          <w:rtl/>
        </w:rPr>
        <w:t xml:space="preserve"> </w:t>
      </w:r>
      <w:r w:rsidRPr="000C74F9">
        <w:rPr>
          <w:rFonts w:hint="cs"/>
          <w:rtl/>
        </w:rPr>
        <w:t>أو</w:t>
      </w:r>
      <w:r w:rsidRPr="000C74F9">
        <w:rPr>
          <w:rtl/>
        </w:rPr>
        <w:t xml:space="preserve"> </w:t>
      </w:r>
      <w:r w:rsidRPr="000C74F9">
        <w:rPr>
          <w:rFonts w:hint="cs"/>
          <w:rtl/>
        </w:rPr>
        <w:t>الأنظمة</w:t>
      </w:r>
      <w:r w:rsidRPr="000C74F9">
        <w:rPr>
          <w:rtl/>
        </w:rPr>
        <w:t xml:space="preserve"> </w:t>
      </w:r>
      <w:r w:rsidRPr="000C74F9">
        <w:rPr>
          <w:rFonts w:hint="cs"/>
          <w:rtl/>
        </w:rPr>
        <w:t>الراديوية،</w:t>
      </w:r>
      <w:r w:rsidRPr="000C74F9">
        <w:rPr>
          <w:rtl/>
        </w:rPr>
        <w:t xml:space="preserve"> </w:t>
      </w:r>
      <w:r w:rsidRPr="000C74F9">
        <w:rPr>
          <w:rFonts w:hint="cs"/>
          <w:rtl/>
        </w:rPr>
        <w:t>مع</w:t>
      </w:r>
      <w:r w:rsidRPr="000C74F9">
        <w:rPr>
          <w:rtl/>
        </w:rPr>
        <w:t xml:space="preserve"> </w:t>
      </w:r>
      <w:r w:rsidRPr="000C74F9">
        <w:rPr>
          <w:rFonts w:hint="cs"/>
          <w:rtl/>
        </w:rPr>
        <w:t>الاهتمام</w:t>
      </w:r>
      <w:r w:rsidRPr="000C74F9">
        <w:rPr>
          <w:rtl/>
        </w:rPr>
        <w:t xml:space="preserve"> </w:t>
      </w:r>
      <w:r w:rsidRPr="000C74F9">
        <w:rPr>
          <w:rFonts w:hint="cs"/>
          <w:rtl/>
        </w:rPr>
        <w:t>على</w:t>
      </w:r>
      <w:r w:rsidRPr="000C74F9">
        <w:rPr>
          <w:rtl/>
        </w:rPr>
        <w:t xml:space="preserve"> </w:t>
      </w:r>
      <w:r w:rsidRPr="000C74F9">
        <w:rPr>
          <w:rFonts w:hint="cs"/>
          <w:rtl/>
        </w:rPr>
        <w:t>وجه</w:t>
      </w:r>
      <w:r w:rsidRPr="000C74F9">
        <w:rPr>
          <w:rtl/>
        </w:rPr>
        <w:t xml:space="preserve"> </w:t>
      </w:r>
      <w:r w:rsidRPr="000C74F9">
        <w:rPr>
          <w:rFonts w:hint="cs"/>
          <w:rtl/>
        </w:rPr>
        <w:t>الخصوص</w:t>
      </w:r>
      <w:r w:rsidRPr="000C74F9">
        <w:rPr>
          <w:rtl/>
        </w:rPr>
        <w:t xml:space="preserve"> </w:t>
      </w:r>
      <w:r w:rsidRPr="000C74F9">
        <w:rPr>
          <w:rFonts w:hint="cs"/>
          <w:rtl/>
        </w:rPr>
        <w:t>باحتياجات</w:t>
      </w:r>
      <w:r w:rsidRPr="000C74F9">
        <w:rPr>
          <w:rtl/>
        </w:rPr>
        <w:t xml:space="preserve"> </w:t>
      </w:r>
      <w:r w:rsidRPr="000C74F9">
        <w:rPr>
          <w:rFonts w:hint="cs"/>
          <w:rtl/>
        </w:rPr>
        <w:t>البلدان</w:t>
      </w:r>
      <w:r w:rsidRPr="000C74F9">
        <w:rPr>
          <w:rtl/>
        </w:rPr>
        <w:t xml:space="preserve"> </w:t>
      </w:r>
      <w:r w:rsidRPr="000C74F9">
        <w:rPr>
          <w:rFonts w:hint="cs"/>
          <w:rtl/>
        </w:rPr>
        <w:t>النامية</w:t>
      </w:r>
      <w:r w:rsidRPr="000C74F9">
        <w:rPr>
          <w:rtl/>
        </w:rPr>
        <w:t xml:space="preserve">. </w:t>
      </w:r>
      <w:r w:rsidRPr="000C74F9">
        <w:rPr>
          <w:rFonts w:hint="cs"/>
          <w:rtl/>
        </w:rPr>
        <w:t>وينبغي</w:t>
      </w:r>
      <w:r w:rsidRPr="000C74F9">
        <w:rPr>
          <w:rtl/>
        </w:rPr>
        <w:t xml:space="preserve"> </w:t>
      </w:r>
      <w:r w:rsidRPr="000C74F9">
        <w:rPr>
          <w:rFonts w:hint="cs"/>
          <w:rtl/>
        </w:rPr>
        <w:t>أن</w:t>
      </w:r>
      <w:r w:rsidRPr="000C74F9">
        <w:rPr>
          <w:rtl/>
        </w:rPr>
        <w:t xml:space="preserve"> </w:t>
      </w:r>
      <w:r w:rsidRPr="000C74F9">
        <w:rPr>
          <w:rFonts w:hint="cs"/>
          <w:rtl/>
        </w:rPr>
        <w:t>يكون</w:t>
      </w:r>
      <w:r w:rsidRPr="000C74F9">
        <w:rPr>
          <w:rtl/>
        </w:rPr>
        <w:t xml:space="preserve"> </w:t>
      </w:r>
      <w:r w:rsidRPr="000C74F9">
        <w:rPr>
          <w:rFonts w:hint="cs"/>
          <w:rtl/>
        </w:rPr>
        <w:t>الكتيب</w:t>
      </w:r>
      <w:r w:rsidRPr="000C74F9">
        <w:rPr>
          <w:rtl/>
        </w:rPr>
        <w:t xml:space="preserve"> </w:t>
      </w:r>
      <w:r w:rsidRPr="000C74F9">
        <w:rPr>
          <w:rFonts w:hint="cs"/>
          <w:rtl/>
        </w:rPr>
        <w:t>مكتفياً</w:t>
      </w:r>
      <w:r w:rsidRPr="000C74F9">
        <w:rPr>
          <w:rtl/>
        </w:rPr>
        <w:t xml:space="preserve"> </w:t>
      </w:r>
      <w:r w:rsidRPr="000C74F9">
        <w:rPr>
          <w:rFonts w:hint="cs"/>
          <w:rtl/>
        </w:rPr>
        <w:t>بذاته</w:t>
      </w:r>
      <w:r w:rsidRPr="000C74F9">
        <w:rPr>
          <w:rtl/>
        </w:rPr>
        <w:t xml:space="preserve"> </w:t>
      </w:r>
      <w:r w:rsidRPr="000C74F9">
        <w:rPr>
          <w:rFonts w:hint="cs"/>
          <w:rtl/>
        </w:rPr>
        <w:lastRenderedPageBreak/>
        <w:t>فلا</w:t>
      </w:r>
      <w:r w:rsidRPr="000C74F9">
        <w:rPr>
          <w:rtl/>
        </w:rPr>
        <w:t xml:space="preserve"> </w:t>
      </w:r>
      <w:r w:rsidRPr="000C74F9">
        <w:rPr>
          <w:rFonts w:hint="cs"/>
          <w:rtl/>
        </w:rPr>
        <w:t>يحتاج</w:t>
      </w:r>
      <w:r w:rsidRPr="000C74F9">
        <w:rPr>
          <w:rtl/>
        </w:rPr>
        <w:t xml:space="preserve"> </w:t>
      </w:r>
      <w:r w:rsidRPr="000C74F9">
        <w:rPr>
          <w:rFonts w:hint="cs"/>
          <w:rtl/>
        </w:rPr>
        <w:t>إلى</w:t>
      </w:r>
      <w:r w:rsidRPr="000C74F9">
        <w:rPr>
          <w:rtl/>
        </w:rPr>
        <w:t xml:space="preserve"> </w:t>
      </w:r>
      <w:r w:rsidRPr="000C74F9">
        <w:rPr>
          <w:rFonts w:hint="cs"/>
          <w:rtl/>
        </w:rPr>
        <w:t>دراية</w:t>
      </w:r>
      <w:r w:rsidRPr="000C74F9">
        <w:rPr>
          <w:rtl/>
        </w:rPr>
        <w:t xml:space="preserve"> </w:t>
      </w:r>
      <w:r w:rsidRPr="000C74F9">
        <w:rPr>
          <w:rFonts w:hint="cs"/>
          <w:rtl/>
        </w:rPr>
        <w:t>بنصوص</w:t>
      </w:r>
      <w:r w:rsidRPr="000C74F9">
        <w:rPr>
          <w:rtl/>
        </w:rPr>
        <w:t xml:space="preserve"> </w:t>
      </w:r>
      <w:r w:rsidRPr="000C74F9">
        <w:rPr>
          <w:rFonts w:hint="cs"/>
          <w:rtl/>
        </w:rPr>
        <w:t>أو</w:t>
      </w:r>
      <w:r w:rsidRPr="000C74F9">
        <w:rPr>
          <w:rtl/>
        </w:rPr>
        <w:t xml:space="preserve"> </w:t>
      </w:r>
      <w:r w:rsidRPr="000C74F9">
        <w:rPr>
          <w:rFonts w:hint="cs"/>
          <w:rtl/>
        </w:rPr>
        <w:t>إجراءات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الأخرى</w:t>
      </w:r>
      <w:r w:rsidR="00394B0D">
        <w:rPr>
          <w:rtl/>
        </w:rPr>
        <w:t xml:space="preserve"> في </w:t>
      </w:r>
      <w:r w:rsidRPr="000C74F9">
        <w:rPr>
          <w:rFonts w:hint="cs"/>
          <w:rtl/>
        </w:rPr>
        <w:t>الاتحاد،</w:t>
      </w:r>
      <w:r w:rsidRPr="000C74F9">
        <w:rPr>
          <w:rtl/>
        </w:rPr>
        <w:t xml:space="preserve"> </w:t>
      </w:r>
      <w:r w:rsidRPr="000C74F9">
        <w:rPr>
          <w:rFonts w:hint="cs"/>
          <w:rtl/>
        </w:rPr>
        <w:t>ولكن</w:t>
      </w:r>
      <w:r w:rsidRPr="000C74F9">
        <w:rPr>
          <w:rtl/>
        </w:rPr>
        <w:t xml:space="preserve"> </w:t>
      </w:r>
      <w:r w:rsidRPr="000C74F9">
        <w:rPr>
          <w:rFonts w:hint="cs"/>
          <w:rtl/>
        </w:rPr>
        <w:t>ينبغي</w:t>
      </w:r>
      <w:r w:rsidRPr="000C74F9">
        <w:rPr>
          <w:rtl/>
        </w:rPr>
        <w:t xml:space="preserve"> </w:t>
      </w:r>
      <w:r w:rsidRPr="000C74F9">
        <w:rPr>
          <w:rFonts w:hint="cs"/>
          <w:rtl/>
        </w:rPr>
        <w:t>ألا</w:t>
      </w:r>
      <w:r w:rsidRPr="000C74F9">
        <w:rPr>
          <w:rtl/>
        </w:rPr>
        <w:t xml:space="preserve"> </w:t>
      </w:r>
      <w:r w:rsidRPr="000C74F9">
        <w:rPr>
          <w:rFonts w:hint="cs"/>
          <w:rtl/>
        </w:rPr>
        <w:t>يكرر</w:t>
      </w:r>
      <w:r w:rsidRPr="000C74F9">
        <w:rPr>
          <w:rtl/>
        </w:rPr>
        <w:t xml:space="preserve"> </w:t>
      </w:r>
      <w:r w:rsidRPr="000C74F9">
        <w:rPr>
          <w:rFonts w:hint="cs"/>
          <w:rtl/>
        </w:rPr>
        <w:t>نطاق</w:t>
      </w:r>
      <w:r w:rsidRPr="000C74F9">
        <w:rPr>
          <w:rtl/>
        </w:rPr>
        <w:t xml:space="preserve"> </w:t>
      </w:r>
      <w:r w:rsidRPr="000C74F9">
        <w:rPr>
          <w:rFonts w:hint="cs"/>
          <w:rtl/>
        </w:rPr>
        <w:t>ومحتوى</w:t>
      </w:r>
      <w:r w:rsidRPr="000C74F9">
        <w:rPr>
          <w:rtl/>
        </w:rPr>
        <w:t xml:space="preserve"> </w:t>
      </w:r>
      <w:r w:rsidRPr="000C74F9">
        <w:rPr>
          <w:rFonts w:hint="cs"/>
          <w:rtl/>
        </w:rPr>
        <w:t>المنشورات</w:t>
      </w:r>
      <w:r w:rsidRPr="000C74F9">
        <w:rPr>
          <w:rtl/>
        </w:rPr>
        <w:t xml:space="preserve"> </w:t>
      </w:r>
      <w:r w:rsidRPr="000C74F9">
        <w:rPr>
          <w:rFonts w:hint="cs"/>
          <w:rtl/>
        </w:rPr>
        <w:t>المتاحة</w:t>
      </w:r>
      <w:r w:rsidRPr="000C74F9">
        <w:rPr>
          <w:rtl/>
        </w:rPr>
        <w:t xml:space="preserve"> </w:t>
      </w:r>
      <w:r w:rsidRPr="000C74F9">
        <w:rPr>
          <w:rFonts w:hint="cs"/>
          <w:rtl/>
        </w:rPr>
        <w:t>بسهولة</w:t>
      </w:r>
      <w:r w:rsidRPr="000C74F9">
        <w:rPr>
          <w:rtl/>
        </w:rPr>
        <w:t xml:space="preserve"> </w:t>
      </w:r>
      <w:r w:rsidRPr="000C74F9">
        <w:rPr>
          <w:rFonts w:hint="cs"/>
          <w:rtl/>
        </w:rPr>
        <w:t>خارج</w:t>
      </w:r>
      <w:r w:rsidRPr="000C74F9">
        <w:rPr>
          <w:rtl/>
        </w:rPr>
        <w:t xml:space="preserve"> </w:t>
      </w:r>
      <w:r w:rsidRPr="000C74F9">
        <w:rPr>
          <w:rFonts w:hint="cs"/>
          <w:rtl/>
        </w:rPr>
        <w:t>الاتحاد</w:t>
      </w:r>
      <w:r w:rsidRPr="000C74F9">
        <w:rPr>
          <w:rtl/>
        </w:rPr>
        <w:t xml:space="preserve"> </w:t>
      </w:r>
      <w:r w:rsidRPr="000C74F9">
        <w:rPr>
          <w:rFonts w:hint="cs"/>
          <w:rtl/>
        </w:rPr>
        <w:t>الدولي</w:t>
      </w:r>
      <w:r w:rsidRPr="000C74F9">
        <w:rPr>
          <w:rtl/>
        </w:rPr>
        <w:t xml:space="preserve"> </w:t>
      </w:r>
      <w:r w:rsidRPr="000C74F9">
        <w:rPr>
          <w:rFonts w:hint="cs"/>
          <w:rtl/>
        </w:rPr>
        <w:t>للاتصالات</w:t>
      </w:r>
      <w:r w:rsidRPr="000C74F9">
        <w:rPr>
          <w:rtl/>
        </w:rPr>
        <w:t>.</w:t>
      </w:r>
    </w:p>
    <w:p w:rsidR="00F82188" w:rsidRPr="000C74F9" w:rsidRDefault="00F82188" w:rsidP="00F82188">
      <w:pPr>
        <w:pStyle w:val="Heading2"/>
        <w:rPr>
          <w:rtl/>
        </w:rPr>
      </w:pPr>
      <w:bookmarkStart w:id="112" w:name="_Toc433822523"/>
      <w:bookmarkStart w:id="113" w:name="_Toc433825514"/>
      <w:bookmarkStart w:id="114" w:name="_Toc433828429"/>
      <w:r w:rsidRPr="0093735B">
        <w:t>2</w:t>
      </w:r>
      <w:r>
        <w:t>.</w:t>
      </w:r>
      <w:r w:rsidRPr="0093735B">
        <w:t>8</w:t>
      </w:r>
      <w:r>
        <w:t>.A</w:t>
      </w:r>
      <w:r w:rsidRPr="0093735B">
        <w:t>2</w:t>
      </w:r>
      <w:r w:rsidRPr="000C74F9">
        <w:rPr>
          <w:rtl/>
        </w:rPr>
        <w:tab/>
      </w:r>
      <w:r w:rsidRPr="000C74F9">
        <w:rPr>
          <w:rFonts w:hint="cs"/>
          <w:rtl/>
        </w:rPr>
        <w:t>الموافقة</w:t>
      </w:r>
      <w:bookmarkEnd w:id="112"/>
      <w:bookmarkEnd w:id="113"/>
      <w:bookmarkEnd w:id="114"/>
    </w:p>
    <w:p w:rsidR="00F82188" w:rsidRPr="000C74F9" w:rsidRDefault="00F82188" w:rsidP="00C207EA">
      <w:pPr>
        <w:rPr>
          <w:rtl/>
          <w:lang w:bidi="ar"/>
        </w:rPr>
      </w:pPr>
      <w:r w:rsidRPr="000C74F9">
        <w:rPr>
          <w:rFonts w:hint="cs"/>
          <w:rtl/>
          <w:lang w:bidi="ar"/>
        </w:rPr>
        <w:t xml:space="preserve">يجوز لكل لجنة دراسات أن توافق على كتيبات مراجعة أو جديدة على نحو عادي 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lang w:bidi="ar"/>
        </w:rPr>
        <w:t>. ويجوز للجنة الدراسات أن تخوِّل الفريق المعني التابع لها بالموافقة على كتيبات.</w:t>
      </w:r>
    </w:p>
    <w:p w:rsidR="00F82188" w:rsidRPr="000C74F9" w:rsidRDefault="00F82188" w:rsidP="00F82188">
      <w:pPr>
        <w:pStyle w:val="Heading2"/>
        <w:rPr>
          <w:rtl/>
        </w:rPr>
      </w:pPr>
      <w:bookmarkStart w:id="115" w:name="_Toc433822524"/>
      <w:bookmarkStart w:id="116" w:name="_Toc433825515"/>
      <w:bookmarkStart w:id="117" w:name="_Toc433828430"/>
      <w:r w:rsidRPr="0093735B">
        <w:t>3</w:t>
      </w:r>
      <w:r>
        <w:t>.</w:t>
      </w:r>
      <w:r w:rsidRPr="0093735B">
        <w:t>8</w:t>
      </w:r>
      <w:r>
        <w:t>.A</w:t>
      </w:r>
      <w:r w:rsidRPr="0093735B">
        <w:t>2</w:t>
      </w:r>
      <w:r w:rsidRPr="000C74F9">
        <w:rPr>
          <w:rtl/>
        </w:rPr>
        <w:tab/>
      </w:r>
      <w:r w:rsidRPr="000C74F9">
        <w:rPr>
          <w:rFonts w:hint="cs"/>
          <w:rtl/>
        </w:rPr>
        <w:t>الإلغاء</w:t>
      </w:r>
      <w:bookmarkEnd w:id="115"/>
      <w:bookmarkEnd w:id="116"/>
      <w:bookmarkEnd w:id="117"/>
    </w:p>
    <w:p w:rsidR="00F82188" w:rsidRPr="000C74F9" w:rsidRDefault="00F82188" w:rsidP="008F6432">
      <w:pPr>
        <w:rPr>
          <w:rtl/>
          <w:lang w:bidi="ar-SY"/>
        </w:rPr>
      </w:pPr>
      <w:r w:rsidRPr="000C74F9">
        <w:rPr>
          <w:rFonts w:hint="cs"/>
          <w:rtl/>
          <w:lang w:bidi="ar"/>
        </w:rPr>
        <w:t xml:space="preserve">يجوز لكل لجنة دراسات </w:t>
      </w:r>
      <w:r w:rsidR="008F6432">
        <w:rPr>
          <w:rFonts w:hint="cs"/>
          <w:rtl/>
          <w:lang w:bidi="ar"/>
        </w:rPr>
        <w:t xml:space="preserve">إلغاء </w:t>
      </w:r>
      <w:r w:rsidRPr="000C74F9">
        <w:rPr>
          <w:rFonts w:hint="cs"/>
          <w:rtl/>
          <w:lang w:bidi="ar-SY"/>
        </w:rPr>
        <w:t xml:space="preserve">كتيبات </w:t>
      </w:r>
      <w:r w:rsidRPr="000C74F9">
        <w:rPr>
          <w:rFonts w:hint="cs"/>
          <w:rtl/>
          <w:lang w:bidi="ar"/>
        </w:rPr>
        <w:t>بتوافق</w:t>
      </w:r>
      <w:r>
        <w:rPr>
          <w:rFonts w:hint="cs"/>
          <w:rtl/>
          <w:lang w:bidi="ar-EG"/>
        </w:rPr>
        <w:t xml:space="preserve"> آراء 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lang w:bidi="ar"/>
        </w:rPr>
        <w:t>.</w:t>
      </w:r>
    </w:p>
    <w:p w:rsidR="00F82188" w:rsidRPr="000C74F9" w:rsidRDefault="00F82188" w:rsidP="00F82188">
      <w:pPr>
        <w:pStyle w:val="Heading1"/>
        <w:rPr>
          <w:rtl/>
        </w:rPr>
      </w:pPr>
      <w:bookmarkStart w:id="118" w:name="_Toc433822525"/>
      <w:bookmarkStart w:id="119" w:name="_Toc433825516"/>
      <w:bookmarkStart w:id="120" w:name="_Toc433828431"/>
      <w:r w:rsidRPr="0093735B">
        <w:t>9</w:t>
      </w:r>
      <w:r>
        <w:t>.A</w:t>
      </w:r>
      <w:r w:rsidRPr="0093735B">
        <w:t>2</w:t>
      </w:r>
      <w:r w:rsidRPr="000C74F9">
        <w:rPr>
          <w:rtl/>
        </w:rPr>
        <w:tab/>
      </w:r>
      <w:r w:rsidRPr="000C74F9">
        <w:rPr>
          <w:rFonts w:hint="cs"/>
          <w:rtl/>
        </w:rPr>
        <w:t>آراء قطاع الاتصالات الراديوية</w:t>
      </w:r>
      <w:bookmarkEnd w:id="118"/>
      <w:bookmarkEnd w:id="119"/>
      <w:bookmarkEnd w:id="120"/>
    </w:p>
    <w:p w:rsidR="00F82188" w:rsidRPr="000C74F9" w:rsidRDefault="00F82188" w:rsidP="00F82188">
      <w:pPr>
        <w:pStyle w:val="Heading2"/>
        <w:rPr>
          <w:rtl/>
        </w:rPr>
      </w:pPr>
      <w:bookmarkStart w:id="121" w:name="_Toc433822526"/>
      <w:bookmarkStart w:id="122" w:name="_Toc433825517"/>
      <w:bookmarkStart w:id="123" w:name="_Toc433828432"/>
      <w:r w:rsidRPr="0093735B">
        <w:t>1</w:t>
      </w:r>
      <w:r>
        <w:t>.</w:t>
      </w:r>
      <w:r w:rsidRPr="0093735B">
        <w:t>9</w:t>
      </w:r>
      <w:r>
        <w:t>.A</w:t>
      </w:r>
      <w:r w:rsidRPr="0093735B">
        <w:t>2</w:t>
      </w:r>
      <w:r w:rsidRPr="000C74F9">
        <w:rPr>
          <w:rtl/>
        </w:rPr>
        <w:tab/>
      </w:r>
      <w:r w:rsidRPr="000C74F9">
        <w:rPr>
          <w:rFonts w:hint="cs"/>
          <w:rtl/>
        </w:rPr>
        <w:t>تعريف</w:t>
      </w:r>
      <w:bookmarkEnd w:id="121"/>
      <w:bookmarkEnd w:id="122"/>
      <w:bookmarkEnd w:id="123"/>
    </w:p>
    <w:p w:rsidR="00F82188" w:rsidRPr="000C74F9" w:rsidRDefault="00F82188" w:rsidP="00F82188">
      <w:pPr>
        <w:rPr>
          <w:rtl/>
        </w:rPr>
      </w:pPr>
      <w:r w:rsidRPr="00791F60">
        <w:rPr>
          <w:rtl/>
        </w:rPr>
        <w:t>نص يحتوي على اقتراح أو طلب موجه إلى هيئة أخرى (مثل قطاعي الاتحاد الآخرين، والمنظمات الدولية، إلى آخره) ولا</w:t>
      </w:r>
      <w:r w:rsidRPr="00791F60">
        <w:rPr>
          <w:rFonts w:hint="eastAsia"/>
          <w:rtl/>
        </w:rPr>
        <w:t> </w:t>
      </w:r>
      <w:r w:rsidRPr="00791F60">
        <w:rPr>
          <w:rtl/>
        </w:rPr>
        <w:t>يتعلق بالضرورة بموضوع تقني.</w:t>
      </w:r>
    </w:p>
    <w:p w:rsidR="00F82188" w:rsidRPr="000C74F9" w:rsidRDefault="00F82188" w:rsidP="00F82188">
      <w:pPr>
        <w:pStyle w:val="Heading2"/>
        <w:rPr>
          <w:rtl/>
        </w:rPr>
      </w:pPr>
      <w:bookmarkStart w:id="124" w:name="_Toc433822527"/>
      <w:bookmarkStart w:id="125" w:name="_Toc433825518"/>
      <w:bookmarkStart w:id="126" w:name="_Toc433828433"/>
      <w:r w:rsidRPr="0093735B">
        <w:t>2</w:t>
      </w:r>
      <w:r>
        <w:t>.</w:t>
      </w:r>
      <w:r w:rsidRPr="0093735B">
        <w:t>9</w:t>
      </w:r>
      <w:r>
        <w:t>.A</w:t>
      </w:r>
      <w:r w:rsidRPr="0093735B">
        <w:t>2</w:t>
      </w:r>
      <w:r w:rsidRPr="000C74F9">
        <w:tab/>
      </w:r>
      <w:r w:rsidRPr="000C74F9">
        <w:rPr>
          <w:rFonts w:hint="cs"/>
          <w:rtl/>
        </w:rPr>
        <w:t>الموافقة</w:t>
      </w:r>
      <w:bookmarkEnd w:id="124"/>
      <w:bookmarkEnd w:id="125"/>
      <w:bookmarkEnd w:id="126"/>
    </w:p>
    <w:p w:rsidR="00F82188" w:rsidRPr="000C74F9" w:rsidRDefault="00F82188" w:rsidP="00F82188">
      <w:pPr>
        <w:rPr>
          <w:rtl/>
          <w:lang w:bidi="ar"/>
        </w:rPr>
      </w:pPr>
      <w:r w:rsidRPr="000C74F9">
        <w:rPr>
          <w:rFonts w:hint="cs"/>
          <w:rtl/>
          <w:lang w:bidi="ar"/>
        </w:rPr>
        <w:t xml:space="preserve">يجوز لكل لجنة دراسات أن توافق على آراء مراجعة أو جديدة على نحو عادي بتوافق </w:t>
      </w:r>
      <w:r>
        <w:rPr>
          <w:rFonts w:hint="cs"/>
          <w:rtl/>
          <w:lang w:bidi="ar-EG"/>
        </w:rPr>
        <w:t>آراء 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lang w:bidi="ar"/>
        </w:rPr>
        <w:t>.</w:t>
      </w:r>
    </w:p>
    <w:p w:rsidR="00F82188" w:rsidRPr="000C74F9" w:rsidRDefault="00F82188" w:rsidP="00F82188">
      <w:pPr>
        <w:pStyle w:val="Heading2"/>
        <w:rPr>
          <w:rtl/>
        </w:rPr>
      </w:pPr>
      <w:bookmarkStart w:id="127" w:name="_Toc433822528"/>
      <w:bookmarkStart w:id="128" w:name="_Toc433825519"/>
      <w:bookmarkStart w:id="129" w:name="_Toc433828434"/>
      <w:r w:rsidRPr="0093735B">
        <w:t>3</w:t>
      </w:r>
      <w:r>
        <w:t>.</w:t>
      </w:r>
      <w:r w:rsidRPr="0093735B">
        <w:t>9</w:t>
      </w:r>
      <w:r>
        <w:t>.A</w:t>
      </w:r>
      <w:r w:rsidRPr="0093735B">
        <w:t>2</w:t>
      </w:r>
      <w:r w:rsidRPr="000C74F9">
        <w:rPr>
          <w:rtl/>
        </w:rPr>
        <w:tab/>
      </w:r>
      <w:r w:rsidRPr="000C74F9">
        <w:rPr>
          <w:rFonts w:hint="cs"/>
          <w:rtl/>
        </w:rPr>
        <w:t>الإلغاء</w:t>
      </w:r>
      <w:bookmarkEnd w:id="127"/>
      <w:bookmarkEnd w:id="128"/>
      <w:bookmarkEnd w:id="129"/>
    </w:p>
    <w:p w:rsidR="00F82188" w:rsidRPr="000C74F9" w:rsidRDefault="00F82188" w:rsidP="008F6432">
      <w:pPr>
        <w:rPr>
          <w:rtl/>
          <w:lang w:bidi="ar-EG"/>
        </w:rPr>
      </w:pPr>
      <w:r w:rsidRPr="000C74F9">
        <w:rPr>
          <w:rFonts w:hint="cs"/>
          <w:rtl/>
          <w:lang w:bidi="ar"/>
        </w:rPr>
        <w:t xml:space="preserve">يجوز لكل لجنة دراسات </w:t>
      </w:r>
      <w:r w:rsidR="008F6432">
        <w:rPr>
          <w:rFonts w:hint="cs"/>
          <w:rtl/>
          <w:lang w:bidi="ar"/>
        </w:rPr>
        <w:t xml:space="preserve">إلغاء </w:t>
      </w:r>
      <w:r w:rsidRPr="000C74F9">
        <w:rPr>
          <w:rFonts w:hint="cs"/>
          <w:rtl/>
          <w:lang w:bidi="ar-SY"/>
        </w:rPr>
        <w:t xml:space="preserve">آراء </w:t>
      </w:r>
      <w:r w:rsidR="008F6432">
        <w:rPr>
          <w:rFonts w:hint="cs"/>
          <w:rtl/>
          <w:lang w:bidi="ar"/>
        </w:rPr>
        <w:t xml:space="preserve">بالتوافق بين </w:t>
      </w:r>
      <w:r>
        <w:rPr>
          <w:rFonts w:hint="cs"/>
          <w:rtl/>
          <w:lang w:bidi="ar-EG"/>
        </w:rPr>
        <w:t>جميع الدول الأعضاء المشاركة</w:t>
      </w:r>
      <w:r w:rsidR="00394B0D">
        <w:rPr>
          <w:rFonts w:hint="cs"/>
          <w:rtl/>
          <w:lang w:bidi="ar-EG"/>
        </w:rPr>
        <w:t xml:space="preserve"> في </w:t>
      </w:r>
      <w:r>
        <w:rPr>
          <w:rFonts w:hint="cs"/>
          <w:rtl/>
          <w:lang w:bidi="ar-EG"/>
        </w:rPr>
        <w:t>اجتماع لجنة الدراسات</w:t>
      </w:r>
      <w:r w:rsidRPr="000C74F9">
        <w:rPr>
          <w:rFonts w:hint="cs"/>
          <w:rtl/>
          <w:lang w:bidi="ar"/>
        </w:rPr>
        <w:t>.</w:t>
      </w:r>
    </w:p>
    <w:sectPr w:rsidR="00F82188" w:rsidRPr="000C74F9" w:rsidSect="006A644C">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A55" w:rsidRDefault="00695A55" w:rsidP="00F9134D">
      <w:pPr>
        <w:spacing w:before="0" w:line="240" w:lineRule="auto"/>
      </w:pPr>
      <w:r>
        <w:separator/>
      </w:r>
    </w:p>
  </w:endnote>
  <w:endnote w:type="continuationSeparator" w:id="0">
    <w:p w:rsidR="00695A55" w:rsidRDefault="00695A55"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35" w:rsidRDefault="00AF5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0F" w:rsidRPr="00AF5435" w:rsidRDefault="0043120F" w:rsidP="00AF54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C" w:rsidRPr="00AF5435" w:rsidRDefault="006A644C" w:rsidP="00AF5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32" w:rsidRDefault="007C1C32">
      <w:pPr>
        <w:rPr>
          <w:lang w:bidi="ar-EG"/>
        </w:rPr>
      </w:pPr>
      <w:r>
        <w:rPr>
          <w:rFonts w:hint="cs"/>
          <w:rtl/>
          <w:lang w:bidi="ar-EG"/>
        </w:rPr>
        <w:t>____________</w:t>
      </w:r>
    </w:p>
  </w:footnote>
  <w:footnote w:type="continuationSeparator" w:id="0">
    <w:p w:rsidR="00695A55" w:rsidRDefault="00695A55" w:rsidP="00F9134D">
      <w:pPr>
        <w:spacing w:before="0" w:line="240" w:lineRule="auto"/>
      </w:pPr>
      <w:r>
        <w:continuationSeparator/>
      </w:r>
    </w:p>
  </w:footnote>
  <w:footnote w:id="1">
    <w:p w:rsidR="00F82188" w:rsidRPr="002F3350" w:rsidRDefault="00F82188" w:rsidP="00F82188">
      <w:pPr>
        <w:pStyle w:val="Footnotetexte"/>
        <w:rPr>
          <w:spacing w:val="-4"/>
        </w:rPr>
      </w:pPr>
      <w:r w:rsidRPr="002F3350">
        <w:rPr>
          <w:rStyle w:val="FootnoteReference"/>
          <w:spacing w:val="-4"/>
        </w:rPr>
        <w:t>1</w:t>
      </w:r>
      <w:r w:rsidRPr="002F3350">
        <w:rPr>
          <w:spacing w:val="-4"/>
        </w:rPr>
        <w:tab/>
      </w:r>
      <w:r w:rsidRPr="002F3350">
        <w:rPr>
          <w:rFonts w:hint="cs"/>
          <w:spacing w:val="-4"/>
          <w:rtl/>
        </w:rPr>
        <w:t>ينبغي للفريق الاستشاري للاتصالات الراديوية أن ينظر</w:t>
      </w:r>
      <w:r w:rsidR="00394B0D">
        <w:rPr>
          <w:rFonts w:hint="cs"/>
          <w:spacing w:val="-4"/>
          <w:rtl/>
        </w:rPr>
        <w:t xml:space="preserve"> في </w:t>
      </w:r>
      <w:r w:rsidRPr="002F3350">
        <w:rPr>
          <w:rFonts w:hint="cs"/>
          <w:spacing w:val="-4"/>
          <w:rtl/>
        </w:rPr>
        <w:t>التعديلات التي ينبغي إدخالها على برنامج العمل وفق القرار</w:t>
      </w:r>
      <w:r w:rsidRPr="002F3350">
        <w:rPr>
          <w:rFonts w:hint="eastAsia"/>
          <w:spacing w:val="-4"/>
          <w:rtl/>
        </w:rPr>
        <w:t> </w:t>
      </w:r>
      <w:r w:rsidRPr="002F3350">
        <w:rPr>
          <w:spacing w:val="-4"/>
          <w:lang w:val="en-CA"/>
        </w:rPr>
        <w:t>ITU</w:t>
      </w:r>
      <w:r w:rsidRPr="002F3350">
        <w:rPr>
          <w:spacing w:val="-4"/>
          <w:lang w:val="en-CA"/>
        </w:rPr>
        <w:sym w:font="Symbol" w:char="F02D"/>
      </w:r>
      <w:r w:rsidRPr="002F3350">
        <w:rPr>
          <w:spacing w:val="-4"/>
          <w:lang w:val="en-CA"/>
        </w:rPr>
        <w:t>R </w:t>
      </w:r>
      <w:r w:rsidRPr="002F3350">
        <w:rPr>
          <w:spacing w:val="-4"/>
        </w:rPr>
        <w:t>52</w:t>
      </w:r>
      <w:r w:rsidRPr="002F3350">
        <w:rPr>
          <w:rFonts w:hint="cs"/>
          <w:spacing w:val="-4"/>
          <w:rtl/>
          <w:lang w:val="en-CA"/>
        </w:rPr>
        <w:t xml:space="preserve"> وأن يوصي بها.</w:t>
      </w:r>
    </w:p>
  </w:footnote>
  <w:footnote w:id="2">
    <w:p w:rsidR="007D0E42" w:rsidRDefault="007D0E42" w:rsidP="007D0E42">
      <w:pPr>
        <w:pStyle w:val="Footnotetexte"/>
      </w:pPr>
      <w:r>
        <w:rPr>
          <w:rStyle w:val="FootnoteReference"/>
          <w:rtl/>
        </w:rPr>
        <w:t>2</w:t>
      </w:r>
      <w:r>
        <w:rPr>
          <w:rtl/>
        </w:rPr>
        <w:t xml:space="preserve"> </w:t>
      </w:r>
      <w:r>
        <w:rPr>
          <w:rtl/>
        </w:rPr>
        <w:tab/>
      </w:r>
      <w:r w:rsidRPr="00F82188">
        <w:rPr>
          <w:rtl/>
          <w:lang w:bidi="ar-SY"/>
        </w:rPr>
        <w:t>إن مصطلح "الهيئات الأكاديمية" يشير إلى "الهيئات الأكاديمية، والجامعات ومؤسسات بحوثها المصاحبة" التي يُسمح لها بالمشاركة</w:t>
      </w:r>
      <w:r>
        <w:rPr>
          <w:rtl/>
          <w:lang w:bidi="ar-SY"/>
        </w:rPr>
        <w:t xml:space="preserve"> في </w:t>
      </w:r>
      <w:r w:rsidRPr="00F82188">
        <w:rPr>
          <w:rtl/>
          <w:lang w:bidi="ar-SY"/>
        </w:rPr>
        <w:t>عمل قطاع الاتصالات الراديوية</w:t>
      </w:r>
      <w:r>
        <w:rPr>
          <w:rtl/>
          <w:lang w:bidi="ar-SY"/>
        </w:rPr>
        <w:t xml:space="preserve"> في </w:t>
      </w:r>
      <w:r w:rsidRPr="00F82188">
        <w:rPr>
          <w:rtl/>
          <w:lang w:bidi="ar-SY"/>
        </w:rPr>
        <w:t xml:space="preserve">الاتحاد (انظر القرار </w:t>
      </w:r>
      <w:r>
        <w:t>169</w:t>
      </w:r>
      <w:r w:rsidRPr="00F82188">
        <w:rPr>
          <w:rtl/>
          <w:lang w:bidi="ar-SY"/>
        </w:rPr>
        <w:t xml:space="preserve"> (</w:t>
      </w:r>
      <w:r>
        <w:rPr>
          <w:rFonts w:hint="cs"/>
          <w:rtl/>
        </w:rPr>
        <w:t>المراجَع في بوسان</w:t>
      </w:r>
      <w:r w:rsidRPr="00F82188">
        <w:rPr>
          <w:rtl/>
          <w:lang w:bidi="ar-SY"/>
        </w:rPr>
        <w:t xml:space="preserve">، </w:t>
      </w:r>
      <w:r w:rsidRPr="0093735B">
        <w:rPr>
          <w:szCs w:val="18"/>
        </w:rPr>
        <w:t>2014</w:t>
      </w:r>
      <w:r w:rsidRPr="00F82188">
        <w:rPr>
          <w:rtl/>
          <w:lang w:bidi="ar-SY"/>
        </w:rPr>
        <w:t>) لمؤتمر المندوبين المفوضين</w:t>
      </w:r>
      <w:r>
        <w:rPr>
          <w:rFonts w:hint="cs"/>
          <w:rtl/>
        </w:rPr>
        <w:t>)</w:t>
      </w:r>
      <w:r w:rsidRPr="00F82188">
        <w:rPr>
          <w:rtl/>
          <w:lang w:bidi="ar-SY"/>
        </w:rPr>
        <w:t>.</w:t>
      </w:r>
    </w:p>
  </w:footnote>
  <w:footnote w:id="3">
    <w:p w:rsidR="007D0E42" w:rsidRDefault="007D0E42" w:rsidP="007D0E42">
      <w:pPr>
        <w:pStyle w:val="Footnotetexte"/>
        <w:rPr>
          <w:rtl/>
          <w:lang w:bidi="ar-EG"/>
        </w:rPr>
      </w:pPr>
      <w:r>
        <w:rPr>
          <w:rStyle w:val="FootnoteReference"/>
          <w:rtl/>
        </w:rPr>
        <w:t>3</w:t>
      </w:r>
      <w:r>
        <w:rPr>
          <w:rtl/>
        </w:rPr>
        <w:tab/>
      </w:r>
      <w:r w:rsidRPr="00136847">
        <w:rPr>
          <w:sz w:val="22"/>
          <w:szCs w:val="30"/>
          <w:rtl/>
          <w:lang w:bidi="ar-SY"/>
        </w:rPr>
        <w:t>وفقاً</w:t>
      </w:r>
      <w:r>
        <w:rPr>
          <w:rFonts w:hint="cs"/>
          <w:rtl/>
          <w:lang w:bidi="ar-SY"/>
        </w:rPr>
        <w:t xml:space="preserve"> للعرف السائد في الأمم المتحدة فإن توافق الآراء يعني ممارسة اعتماد القرارات بالاتفاق العام في غياب أي اعتراض رسمي وبدون تصويت.</w:t>
      </w:r>
    </w:p>
  </w:footnote>
  <w:footnote w:id="4">
    <w:p w:rsidR="00F82188" w:rsidRDefault="00F82188" w:rsidP="00F82188">
      <w:pPr>
        <w:pStyle w:val="Footnotetexte"/>
      </w:pPr>
      <w:r w:rsidRPr="00F82188">
        <w:rPr>
          <w:rStyle w:val="FootnoteReference"/>
          <w:rtl/>
        </w:rPr>
        <w:t>4</w:t>
      </w:r>
      <w:r>
        <w:rPr>
          <w:rtl/>
        </w:rPr>
        <w:tab/>
      </w:r>
      <w:r w:rsidRPr="00786D10">
        <w:rPr>
          <w:rFonts w:hint="cs"/>
          <w:rtl/>
        </w:rPr>
        <w:t xml:space="preserve">بالنسبة لحقوق المنتسبين، انظر القرار </w:t>
      </w:r>
      <w:r w:rsidRPr="00786D10">
        <w:t>ITU</w:t>
      </w:r>
      <w:r w:rsidRPr="00786D10">
        <w:noBreakHyphen/>
        <w:t>R </w:t>
      </w:r>
      <w:r w:rsidRPr="0093735B">
        <w:t>43</w:t>
      </w:r>
      <w:r w:rsidRPr="00786D10">
        <w:rPr>
          <w:rFonts w:hint="cs"/>
          <w:rtl/>
        </w:rPr>
        <w:t>.</w:t>
      </w:r>
    </w:p>
  </w:footnote>
  <w:footnote w:id="5">
    <w:p w:rsidR="00F82188" w:rsidRPr="003345A3" w:rsidRDefault="00F82188" w:rsidP="00F82188">
      <w:pPr>
        <w:pStyle w:val="FootnoteText"/>
        <w:tabs>
          <w:tab w:val="left" w:pos="397"/>
        </w:tabs>
        <w:rPr>
          <w:sz w:val="22"/>
          <w:szCs w:val="30"/>
        </w:rPr>
      </w:pPr>
      <w:r w:rsidRPr="0093735B">
        <w:rPr>
          <w:rStyle w:val="FootnoteReference"/>
        </w:rPr>
        <w:t>5</w:t>
      </w:r>
      <w:r>
        <w:rPr>
          <w:rtl/>
        </w:rPr>
        <w:tab/>
      </w:r>
      <w:r w:rsidRPr="003345A3">
        <w:rPr>
          <w:rFonts w:hint="cs"/>
          <w:sz w:val="22"/>
          <w:szCs w:val="30"/>
          <w:rtl/>
        </w:rPr>
        <w:t xml:space="preserve">بموجب الرقم </w:t>
      </w:r>
      <w:r w:rsidRPr="0093735B">
        <w:rPr>
          <w:sz w:val="22"/>
          <w:szCs w:val="30"/>
        </w:rPr>
        <w:t>160</w:t>
      </w:r>
      <w:r w:rsidRPr="003345A3">
        <w:rPr>
          <w:sz w:val="22"/>
          <w:szCs w:val="30"/>
        </w:rPr>
        <w:t>I</w:t>
      </w:r>
      <w:r w:rsidRPr="003345A3">
        <w:rPr>
          <w:sz w:val="22"/>
          <w:szCs w:val="30"/>
          <w:rtl/>
        </w:rPr>
        <w:t xml:space="preserve"> </w:t>
      </w:r>
      <w:r w:rsidRPr="003345A3">
        <w:rPr>
          <w:rFonts w:hint="cs"/>
          <w:sz w:val="22"/>
          <w:szCs w:val="30"/>
          <w:rtl/>
        </w:rPr>
        <w:t>من الاتفاقية يعد الفريق الاستشاري للاتصالات الراديوية تقريراً لجمعية الاتصالات الراديوية ويرفعه من</w:t>
      </w:r>
      <w:r>
        <w:rPr>
          <w:rFonts w:hint="eastAsia"/>
          <w:sz w:val="22"/>
          <w:szCs w:val="30"/>
          <w:rtl/>
        </w:rPr>
        <w:t> </w:t>
      </w:r>
      <w:r w:rsidRPr="003345A3">
        <w:rPr>
          <w:rFonts w:hint="cs"/>
          <w:sz w:val="22"/>
          <w:szCs w:val="30"/>
          <w:rtl/>
        </w:rPr>
        <w:t>خلال مدير مكتب الاتصالات الراديوية.</w:t>
      </w:r>
    </w:p>
  </w:footnote>
  <w:footnote w:id="6">
    <w:p w:rsidR="00F82188" w:rsidRPr="001E5949" w:rsidRDefault="00F82188" w:rsidP="00F82188">
      <w:pPr>
        <w:pStyle w:val="Footnotetexte"/>
      </w:pPr>
      <w:r w:rsidRPr="0093735B">
        <w:rPr>
          <w:rStyle w:val="FootnoteReference"/>
        </w:rPr>
        <w:t>6</w:t>
      </w:r>
      <w:r>
        <w:rPr>
          <w:rtl/>
        </w:rPr>
        <w:tab/>
      </w:r>
      <w:r w:rsidRPr="001E5949">
        <w:rPr>
          <w:rtl/>
        </w:rPr>
        <w:t>ينبغي استشارة مكتب الاتصالات الراديوية</w:t>
      </w:r>
      <w:r w:rsidR="00394B0D">
        <w:rPr>
          <w:rtl/>
        </w:rPr>
        <w:t xml:space="preserve"> في </w:t>
      </w:r>
      <w:r w:rsidRPr="001E5949">
        <w:rPr>
          <w:rtl/>
        </w:rPr>
        <w:t>هذا الصدد.</w:t>
      </w:r>
    </w:p>
  </w:footnote>
  <w:footnote w:id="7">
    <w:p w:rsidR="00F82188" w:rsidRDefault="00F82188" w:rsidP="00F82188">
      <w:pPr>
        <w:pStyle w:val="Footnotetexte"/>
      </w:pPr>
      <w:r w:rsidRPr="0093735B">
        <w:rPr>
          <w:rStyle w:val="FootnoteReference"/>
        </w:rPr>
        <w:t>7</w:t>
      </w:r>
      <w:r w:rsidRPr="00791F60">
        <w:rPr>
          <w:rtl/>
        </w:rPr>
        <w:tab/>
        <w:t>ينبغي استشارة مكتب الاتصالات الراديوية</w:t>
      </w:r>
      <w:r w:rsidR="00394B0D">
        <w:rPr>
          <w:rtl/>
        </w:rPr>
        <w:t xml:space="preserve"> في </w:t>
      </w:r>
      <w:r w:rsidRPr="00791F60">
        <w:rPr>
          <w:rtl/>
        </w:rPr>
        <w:t>هذا الصدد.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35" w:rsidRDefault="00AF5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C" w:rsidRPr="006A644C" w:rsidRDefault="006A644C" w:rsidP="00EA5738">
    <w:pPr>
      <w:pStyle w:val="Header"/>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060135">
      <w:rPr>
        <w:rFonts w:cs="Times New Roman"/>
        <w:noProof/>
        <w:sz w:val="20"/>
        <w:szCs w:val="20"/>
        <w:rtl/>
      </w:rPr>
      <w:t>21</w:t>
    </w:r>
    <w:r w:rsidRPr="006A644C">
      <w:rPr>
        <w:rFonts w:cs="Times New Roman"/>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35" w:rsidRDefault="00AF5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F60590"/>
    <w:lvl w:ilvl="0">
      <w:start w:val="1"/>
      <w:numFmt w:val="decimal"/>
      <w:lvlText w:val="%1."/>
      <w:lvlJc w:val="left"/>
      <w:pPr>
        <w:tabs>
          <w:tab w:val="num" w:pos="1492"/>
        </w:tabs>
        <w:ind w:left="1492" w:hanging="360"/>
      </w:pPr>
    </w:lvl>
  </w:abstractNum>
  <w:abstractNum w:abstractNumId="1">
    <w:nsid w:val="FFFFFF7D"/>
    <w:multiLevelType w:val="singleLevel"/>
    <w:tmpl w:val="E4C26FB4"/>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663ED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B0C6FA"/>
    <w:lvl w:ilvl="0">
      <w:start w:val="1"/>
      <w:numFmt w:val="decimal"/>
      <w:lvlText w:val="%1."/>
      <w:lvlJc w:val="left"/>
      <w:pPr>
        <w:tabs>
          <w:tab w:val="num" w:pos="360"/>
        </w:tabs>
        <w:ind w:left="360" w:hanging="360"/>
      </w:pPr>
    </w:lvl>
  </w:abstractNum>
  <w:abstractNum w:abstractNumId="9">
    <w:nsid w:val="FFFFFF89"/>
    <w:multiLevelType w:val="singleLevel"/>
    <w:tmpl w:val="B276D372"/>
    <w:lvl w:ilvl="0">
      <w:start w:val="1"/>
      <w:numFmt w:val="bullet"/>
      <w:lvlText w:val=""/>
      <w:lvlJc w:val="left"/>
      <w:pPr>
        <w:tabs>
          <w:tab w:val="num" w:pos="360"/>
        </w:tabs>
        <w:ind w:left="360" w:hanging="360"/>
      </w:pPr>
      <w:rPr>
        <w:rFonts w:ascii="Symbol" w:hAnsi="Symbol" w:hint="default"/>
      </w:rPr>
    </w:lvl>
  </w:abstractNum>
  <w:abstractNum w:abstractNumId="10">
    <w:nsid w:val="04D04546"/>
    <w:multiLevelType w:val="hybridMultilevel"/>
    <w:tmpl w:val="8C843642"/>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4">
    <w:nsid w:val="156F0282"/>
    <w:multiLevelType w:val="hybridMultilevel"/>
    <w:tmpl w:val="B166248C"/>
    <w:lvl w:ilvl="0" w:tplc="E2100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210047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9F50CD5"/>
    <w:multiLevelType w:val="hybridMultilevel"/>
    <w:tmpl w:val="DFFEB4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A7419B"/>
    <w:multiLevelType w:val="hybridMultilevel"/>
    <w:tmpl w:val="44E2FC90"/>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24993F4F"/>
    <w:multiLevelType w:val="hybridMultilevel"/>
    <w:tmpl w:val="FC34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EB58A2"/>
    <w:multiLevelType w:val="hybridMultilevel"/>
    <w:tmpl w:val="EDF6A9E0"/>
    <w:lvl w:ilvl="0" w:tplc="E210047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2FE11612"/>
    <w:multiLevelType w:val="hybridMultilevel"/>
    <w:tmpl w:val="E90E64DE"/>
    <w:lvl w:ilvl="0" w:tplc="04090017">
      <w:start w:val="1"/>
      <w:numFmt w:val="lowerLetter"/>
      <w:lvlText w:val="%1)"/>
      <w:lvlJc w:val="left"/>
      <w:pPr>
        <w:ind w:left="720" w:hanging="720"/>
      </w:pPr>
      <w:rPr>
        <w:rFonts w:hint="default"/>
      </w:rPr>
    </w:lvl>
    <w:lvl w:ilvl="1" w:tplc="E210047E">
      <w:numFmt w:val="bullet"/>
      <w:lvlText w:val="•"/>
      <w:lvlJc w:val="left"/>
      <w:pPr>
        <w:ind w:left="1155" w:hanging="43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9A4F86"/>
    <w:multiLevelType w:val="hybridMultilevel"/>
    <w:tmpl w:val="BC30FB54"/>
    <w:lvl w:ilvl="0" w:tplc="191A807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EF19B2"/>
    <w:multiLevelType w:val="hybridMultilevel"/>
    <w:tmpl w:val="1190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269D0"/>
    <w:multiLevelType w:val="hybridMultilevel"/>
    <w:tmpl w:val="3146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8">
    <w:nsid w:val="56264473"/>
    <w:multiLevelType w:val="hybridMultilevel"/>
    <w:tmpl w:val="5282DE96"/>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9">
    <w:nsid w:val="5D071766"/>
    <w:multiLevelType w:val="hybridMultilevel"/>
    <w:tmpl w:val="CE6A4688"/>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977972"/>
    <w:multiLevelType w:val="hybridMultilevel"/>
    <w:tmpl w:val="B900B0A0"/>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4">
    <w:nsid w:val="632B27F6"/>
    <w:multiLevelType w:val="hybridMultilevel"/>
    <w:tmpl w:val="A928D56E"/>
    <w:lvl w:ilvl="0" w:tplc="E210047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7B9E4058"/>
    <w:multiLevelType w:val="hybridMultilevel"/>
    <w:tmpl w:val="6F8484F2"/>
    <w:lvl w:ilvl="0" w:tplc="E210047E">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6">
    <w:nsid w:val="7DBF6784"/>
    <w:multiLevelType w:val="hybridMultilevel"/>
    <w:tmpl w:val="CE04FC86"/>
    <w:lvl w:ilvl="0" w:tplc="1EBA2BE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2"/>
  </w:num>
  <w:num w:numId="14">
    <w:abstractNumId w:val="26"/>
  </w:num>
  <w:num w:numId="15">
    <w:abstractNumId w:val="13"/>
  </w:num>
  <w:num w:numId="16">
    <w:abstractNumId w:val="27"/>
  </w:num>
  <w:num w:numId="17">
    <w:abstractNumId w:val="19"/>
  </w:num>
  <w:num w:numId="18">
    <w:abstractNumId w:val="24"/>
  </w:num>
  <w:num w:numId="19">
    <w:abstractNumId w:val="3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2"/>
  </w:num>
  <w:num w:numId="24">
    <w:abstractNumId w:val="21"/>
  </w:num>
  <w:num w:numId="25">
    <w:abstractNumId w:val="34"/>
  </w:num>
  <w:num w:numId="26">
    <w:abstractNumId w:val="35"/>
  </w:num>
  <w:num w:numId="27">
    <w:abstractNumId w:val="28"/>
  </w:num>
  <w:num w:numId="28">
    <w:abstractNumId w:val="29"/>
  </w:num>
  <w:num w:numId="29">
    <w:abstractNumId w:val="14"/>
  </w:num>
  <w:num w:numId="30">
    <w:abstractNumId w:val="33"/>
  </w:num>
  <w:num w:numId="31">
    <w:abstractNumId w:val="17"/>
  </w:num>
  <w:num w:numId="32">
    <w:abstractNumId w:val="10"/>
  </w:num>
  <w:num w:numId="33">
    <w:abstractNumId w:val="18"/>
  </w:num>
  <w:num w:numId="34">
    <w:abstractNumId w:val="30"/>
  </w:num>
  <w:num w:numId="35">
    <w:abstractNumId w:val="15"/>
  </w:num>
  <w:num w:numId="36">
    <w:abstractNumId w:val="31"/>
  </w:num>
  <w:num w:numId="37">
    <w:abstractNumId w:val="1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55"/>
    <w:rsid w:val="000041EF"/>
    <w:rsid w:val="00060135"/>
    <w:rsid w:val="00090574"/>
    <w:rsid w:val="000919FA"/>
    <w:rsid w:val="000A7B06"/>
    <w:rsid w:val="000F2BA5"/>
    <w:rsid w:val="000F3C13"/>
    <w:rsid w:val="000F66CE"/>
    <w:rsid w:val="00101B33"/>
    <w:rsid w:val="00112441"/>
    <w:rsid w:val="00136847"/>
    <w:rsid w:val="00137209"/>
    <w:rsid w:val="00160530"/>
    <w:rsid w:val="001608E8"/>
    <w:rsid w:val="00173915"/>
    <w:rsid w:val="001952E0"/>
    <w:rsid w:val="001D17A2"/>
    <w:rsid w:val="0023283D"/>
    <w:rsid w:val="00247E41"/>
    <w:rsid w:val="002978F4"/>
    <w:rsid w:val="002A22E9"/>
    <w:rsid w:val="002B028D"/>
    <w:rsid w:val="002C116F"/>
    <w:rsid w:val="002E1DD3"/>
    <w:rsid w:val="002E625E"/>
    <w:rsid w:val="002E6541"/>
    <w:rsid w:val="002F3350"/>
    <w:rsid w:val="00350B03"/>
    <w:rsid w:val="00357185"/>
    <w:rsid w:val="00375E92"/>
    <w:rsid w:val="00394B0D"/>
    <w:rsid w:val="003D4EC6"/>
    <w:rsid w:val="003F678F"/>
    <w:rsid w:val="00420FA2"/>
    <w:rsid w:val="0042686F"/>
    <w:rsid w:val="0043120F"/>
    <w:rsid w:val="00443869"/>
    <w:rsid w:val="00485E39"/>
    <w:rsid w:val="004C0E7E"/>
    <w:rsid w:val="004C72C5"/>
    <w:rsid w:val="004E52EA"/>
    <w:rsid w:val="004E7162"/>
    <w:rsid w:val="00501E0E"/>
    <w:rsid w:val="00516C54"/>
    <w:rsid w:val="0055516A"/>
    <w:rsid w:val="00583FE7"/>
    <w:rsid w:val="005934EE"/>
    <w:rsid w:val="005B0BB3"/>
    <w:rsid w:val="005B6362"/>
    <w:rsid w:val="005F6FA5"/>
    <w:rsid w:val="0060468A"/>
    <w:rsid w:val="00695A55"/>
    <w:rsid w:val="006A644C"/>
    <w:rsid w:val="006B7027"/>
    <w:rsid w:val="006C51D4"/>
    <w:rsid w:val="006E1F4D"/>
    <w:rsid w:val="006E301C"/>
    <w:rsid w:val="006E510F"/>
    <w:rsid w:val="006F63F7"/>
    <w:rsid w:val="00706D7A"/>
    <w:rsid w:val="007C1C32"/>
    <w:rsid w:val="007D0E42"/>
    <w:rsid w:val="007E24ED"/>
    <w:rsid w:val="00803F08"/>
    <w:rsid w:val="008063A0"/>
    <w:rsid w:val="008235CD"/>
    <w:rsid w:val="00850B5D"/>
    <w:rsid w:val="008513CB"/>
    <w:rsid w:val="00891A0F"/>
    <w:rsid w:val="008E3773"/>
    <w:rsid w:val="008F6432"/>
    <w:rsid w:val="009047DD"/>
    <w:rsid w:val="009159C7"/>
    <w:rsid w:val="00951C29"/>
    <w:rsid w:val="00952D2C"/>
    <w:rsid w:val="00982B28"/>
    <w:rsid w:val="009968E4"/>
    <w:rsid w:val="009A21ED"/>
    <w:rsid w:val="009B581E"/>
    <w:rsid w:val="009E6975"/>
    <w:rsid w:val="00A6616A"/>
    <w:rsid w:val="00A8197E"/>
    <w:rsid w:val="00A90068"/>
    <w:rsid w:val="00A97F94"/>
    <w:rsid w:val="00AD3CBA"/>
    <w:rsid w:val="00AF5435"/>
    <w:rsid w:val="00B17A4F"/>
    <w:rsid w:val="00B23259"/>
    <w:rsid w:val="00B23CFF"/>
    <w:rsid w:val="00B507B5"/>
    <w:rsid w:val="00B60766"/>
    <w:rsid w:val="00BF2C38"/>
    <w:rsid w:val="00BF52F5"/>
    <w:rsid w:val="00C04347"/>
    <w:rsid w:val="00C107D2"/>
    <w:rsid w:val="00C207EA"/>
    <w:rsid w:val="00C45F83"/>
    <w:rsid w:val="00C51DAD"/>
    <w:rsid w:val="00C632B2"/>
    <w:rsid w:val="00C674FE"/>
    <w:rsid w:val="00C71EEE"/>
    <w:rsid w:val="00C75633"/>
    <w:rsid w:val="00C95648"/>
    <w:rsid w:val="00CC1091"/>
    <w:rsid w:val="00CD4F4A"/>
    <w:rsid w:val="00CE2EE1"/>
    <w:rsid w:val="00CF3FFD"/>
    <w:rsid w:val="00D01BDF"/>
    <w:rsid w:val="00D46845"/>
    <w:rsid w:val="00D77A01"/>
    <w:rsid w:val="00D77D0F"/>
    <w:rsid w:val="00D8368F"/>
    <w:rsid w:val="00DA1CF0"/>
    <w:rsid w:val="00DB6F88"/>
    <w:rsid w:val="00DC24B4"/>
    <w:rsid w:val="00DC4055"/>
    <w:rsid w:val="00DE7D8E"/>
    <w:rsid w:val="00DF16DC"/>
    <w:rsid w:val="00DF474C"/>
    <w:rsid w:val="00E057A0"/>
    <w:rsid w:val="00E06006"/>
    <w:rsid w:val="00E17033"/>
    <w:rsid w:val="00E24B09"/>
    <w:rsid w:val="00E45211"/>
    <w:rsid w:val="00EA5738"/>
    <w:rsid w:val="00F25B24"/>
    <w:rsid w:val="00F37E21"/>
    <w:rsid w:val="00F401D0"/>
    <w:rsid w:val="00F438BE"/>
    <w:rsid w:val="00F60D72"/>
    <w:rsid w:val="00F82188"/>
    <w:rsid w:val="00F84366"/>
    <w:rsid w:val="00F85089"/>
    <w:rsid w:val="00F9134D"/>
    <w:rsid w:val="00FD4874"/>
    <w:rsid w:val="00FF05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E2DD78A-EBB7-436A-857E-A0761C95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C13"/>
    <w:pPr>
      <w:tabs>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qFormat/>
    <w:rsid w:val="000F3C13"/>
    <w:pPr>
      <w:keepNext/>
      <w:keepLines/>
      <w:spacing w:before="360"/>
      <w:ind w:left="1134" w:hanging="1134"/>
      <w:outlineLvl w:val="0"/>
    </w:pPr>
    <w:rPr>
      <w:rFonts w:eastAsiaTheme="majorEastAsia"/>
      <w:b/>
      <w:bCs/>
      <w:sz w:val="26"/>
      <w:szCs w:val="36"/>
    </w:rPr>
  </w:style>
  <w:style w:type="paragraph" w:styleId="Heading2">
    <w:name w:val="heading 2"/>
    <w:basedOn w:val="Normal"/>
    <w:next w:val="Normal"/>
    <w:link w:val="Heading2Char"/>
    <w:unhideWhenUsed/>
    <w:qFormat/>
    <w:rsid w:val="000F3C13"/>
    <w:pPr>
      <w:keepNext/>
      <w:keepLines/>
      <w:spacing w:before="300"/>
      <w:ind w:left="1134" w:hanging="1134"/>
      <w:outlineLvl w:val="1"/>
    </w:pPr>
    <w:rPr>
      <w:rFonts w:eastAsiaTheme="majorEastAsia"/>
      <w:b/>
      <w:bCs/>
      <w:sz w:val="24"/>
      <w:szCs w:val="32"/>
    </w:rPr>
  </w:style>
  <w:style w:type="paragraph" w:styleId="Heading3">
    <w:name w:val="heading 3"/>
    <w:basedOn w:val="Normal"/>
    <w:next w:val="Normal"/>
    <w:link w:val="Heading3Char"/>
    <w:unhideWhenUsed/>
    <w:qFormat/>
    <w:rsid w:val="000F3C13"/>
    <w:pPr>
      <w:keepNext/>
      <w:keepLines/>
      <w:spacing w:before="240"/>
      <w:ind w:left="1134" w:hanging="1134"/>
      <w:outlineLvl w:val="2"/>
    </w:pPr>
    <w:rPr>
      <w:rFonts w:eastAsiaTheme="majorEastAsia"/>
      <w:b/>
      <w:bCs/>
    </w:rPr>
  </w:style>
  <w:style w:type="paragraph" w:styleId="Heading4">
    <w:name w:val="heading 4"/>
    <w:basedOn w:val="Normal"/>
    <w:next w:val="Normal"/>
    <w:link w:val="Heading4Char"/>
    <w:unhideWhenUsed/>
    <w:qFormat/>
    <w:rsid w:val="000F3C13"/>
    <w:pPr>
      <w:keepNext/>
      <w:keepLines/>
      <w:spacing w:before="160"/>
      <w:ind w:left="1134" w:hanging="1134"/>
      <w:outlineLvl w:val="3"/>
    </w:pPr>
    <w:rPr>
      <w:rFonts w:eastAsiaTheme="majorEastAsia"/>
      <w:b/>
      <w:bCs/>
    </w:rPr>
  </w:style>
  <w:style w:type="paragraph" w:styleId="Heading5">
    <w:name w:val="heading 5"/>
    <w:basedOn w:val="Normal"/>
    <w:next w:val="Normal"/>
    <w:link w:val="Heading5Char"/>
    <w:unhideWhenUsed/>
    <w:qFormat/>
    <w:rsid w:val="000F3C13"/>
    <w:pPr>
      <w:keepNext/>
      <w:keepLines/>
      <w:ind w:left="1134" w:hanging="1134"/>
      <w:outlineLvl w:val="4"/>
    </w:pPr>
    <w:rPr>
      <w:rFonts w:eastAsiaTheme="majorEastAsia"/>
      <w:b/>
      <w:bCs/>
    </w:rPr>
  </w:style>
  <w:style w:type="paragraph" w:styleId="Heading6">
    <w:name w:val="heading 6"/>
    <w:aliases w:val="H6"/>
    <w:basedOn w:val="Normal"/>
    <w:next w:val="Normal"/>
    <w:link w:val="Heading6Char"/>
    <w:unhideWhenUsed/>
    <w:qFormat/>
    <w:rsid w:val="000F3C13"/>
    <w:pPr>
      <w:keepNext/>
      <w:keepLines/>
      <w:spacing w:before="160"/>
      <w:ind w:left="1134" w:hanging="1134"/>
      <w:outlineLvl w:val="5"/>
    </w:pPr>
    <w:rPr>
      <w:rFonts w:eastAsiaTheme="majorEastAsia"/>
      <w:b/>
      <w:bCs/>
    </w:rPr>
  </w:style>
  <w:style w:type="paragraph" w:styleId="Heading7">
    <w:name w:val="heading 7"/>
    <w:aliases w:val="H7,8"/>
    <w:basedOn w:val="Normal"/>
    <w:next w:val="Normal"/>
    <w:link w:val="Heading7Char"/>
    <w:unhideWhenUsed/>
    <w:qFormat/>
    <w:rsid w:val="000F3C13"/>
    <w:pPr>
      <w:keepNext/>
      <w:keepLines/>
      <w:spacing w:before="160"/>
      <w:ind w:left="1134" w:hanging="1134"/>
      <w:outlineLvl w:val="6"/>
    </w:pPr>
    <w:rPr>
      <w:rFonts w:eastAsiaTheme="majorEastAsia"/>
      <w:b/>
      <w:bCs/>
    </w:rPr>
  </w:style>
  <w:style w:type="paragraph" w:styleId="Heading8">
    <w:name w:val="heading 8"/>
    <w:aliases w:val="Table Heading"/>
    <w:basedOn w:val="Normal"/>
    <w:next w:val="Normal"/>
    <w:link w:val="Heading8Char"/>
    <w:unhideWhenUsed/>
    <w:qFormat/>
    <w:rsid w:val="00160530"/>
    <w:pPr>
      <w:keepNext/>
      <w:keepLines/>
      <w:spacing w:before="160"/>
      <w:ind w:left="794" w:hanging="794"/>
      <w:outlineLvl w:val="7"/>
    </w:pPr>
    <w:rPr>
      <w:rFonts w:eastAsiaTheme="majorEastAsia"/>
      <w:b/>
      <w:bCs/>
    </w:rPr>
  </w:style>
  <w:style w:type="paragraph" w:styleId="Heading9">
    <w:name w:val="heading 9"/>
    <w:aliases w:val="Figure Heading,FH"/>
    <w:basedOn w:val="Normal"/>
    <w:next w:val="Normal"/>
    <w:link w:val="Heading9Char"/>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rsid w:val="000F3C13"/>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rsid w:val="000F3C13"/>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rsid w:val="000F3C13"/>
    <w:rPr>
      <w:rFonts w:ascii="Times New Roman" w:eastAsiaTheme="majorEastAsia" w:hAnsi="Times New Roman" w:cs="Traditional Arabic"/>
      <w:b/>
      <w:bCs/>
      <w:szCs w:val="30"/>
    </w:rPr>
  </w:style>
  <w:style w:type="character" w:customStyle="1" w:styleId="Heading4Char">
    <w:name w:val="Heading 4 Char"/>
    <w:basedOn w:val="DefaultParagraphFont"/>
    <w:link w:val="Heading4"/>
    <w:rsid w:val="000F3C13"/>
    <w:rPr>
      <w:rFonts w:ascii="Times New Roman" w:eastAsiaTheme="majorEastAsia" w:hAnsi="Times New Roman" w:cs="Traditional Arabic"/>
      <w:b/>
      <w:bCs/>
      <w:szCs w:val="30"/>
    </w:rPr>
  </w:style>
  <w:style w:type="character" w:customStyle="1" w:styleId="Heading5Char">
    <w:name w:val="Heading 5 Char"/>
    <w:basedOn w:val="DefaultParagraphFont"/>
    <w:link w:val="Heading5"/>
    <w:rsid w:val="000F3C13"/>
    <w:rPr>
      <w:rFonts w:ascii="Times New Roman" w:eastAsiaTheme="majorEastAsia" w:hAnsi="Times New Roman" w:cs="Traditional Arabic"/>
      <w:b/>
      <w:bCs/>
      <w:szCs w:val="30"/>
    </w:rPr>
  </w:style>
  <w:style w:type="character" w:customStyle="1" w:styleId="Heading6Char">
    <w:name w:val="Heading 6 Char"/>
    <w:aliases w:val="H6 Char"/>
    <w:basedOn w:val="DefaultParagraphFont"/>
    <w:link w:val="Heading6"/>
    <w:rsid w:val="000F3C13"/>
    <w:rPr>
      <w:rFonts w:ascii="Times New Roman" w:eastAsiaTheme="majorEastAsia" w:hAnsi="Times New Roman" w:cs="Traditional Arabic"/>
      <w:b/>
      <w:bCs/>
      <w:szCs w:val="30"/>
    </w:rPr>
  </w:style>
  <w:style w:type="character" w:customStyle="1" w:styleId="Heading7Char">
    <w:name w:val="Heading 7 Char"/>
    <w:aliases w:val="H7 Char,8 Char"/>
    <w:basedOn w:val="DefaultParagraphFont"/>
    <w:link w:val="Heading7"/>
    <w:rsid w:val="000F3C13"/>
    <w:rPr>
      <w:rFonts w:ascii="Times New Roman" w:eastAsiaTheme="majorEastAsia" w:hAnsi="Times New Roman" w:cs="Traditional Arabic"/>
      <w:b/>
      <w:bCs/>
      <w:szCs w:val="30"/>
    </w:rPr>
  </w:style>
  <w:style w:type="character" w:customStyle="1" w:styleId="Heading8Char">
    <w:name w:val="Heading 8 Char"/>
    <w:aliases w:val="Table Heading Char"/>
    <w:basedOn w:val="DefaultParagraphFont"/>
    <w:link w:val="Heading8"/>
    <w:rsid w:val="00160530"/>
    <w:rPr>
      <w:rFonts w:ascii="Times New Roman" w:eastAsiaTheme="majorEastAsia" w:hAnsi="Times New Roman" w:cs="Traditional Arabic"/>
      <w:b/>
      <w:bCs/>
      <w:szCs w:val="30"/>
    </w:rPr>
  </w:style>
  <w:style w:type="character" w:customStyle="1" w:styleId="Heading9Char">
    <w:name w:val="Heading 9 Char"/>
    <w:aliases w:val="Figure Heading Char,FH Char"/>
    <w:basedOn w:val="DefaultParagraphFont"/>
    <w:link w:val="Heading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B60766"/>
    <w:pPr>
      <w:spacing w:before="360" w:after="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aliases w:val="pie de página"/>
    <w:basedOn w:val="Normal"/>
    <w:link w:val="FooterChar"/>
    <w:qFormat/>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aliases w:val="pie de página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link w:val="CallChar"/>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0F3C13"/>
    <w:pPr>
      <w:spacing w:before="80"/>
      <w:ind w:left="1134" w:hanging="113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A90068"/>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501E0E"/>
    <w:pPr>
      <w:keepNext/>
      <w:spacing w:before="360"/>
    </w:pPr>
    <w:rPr>
      <w:lang w:bidi="ar-SY"/>
    </w:rPr>
  </w:style>
  <w:style w:type="paragraph" w:customStyle="1" w:styleId="Note">
    <w:name w:val="Note"/>
    <w:basedOn w:val="Normal"/>
    <w:link w:val="NoteChar"/>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link w:val="ReasonsChar"/>
    <w:qFormat/>
    <w:rsid w:val="004E7162"/>
  </w:style>
  <w:style w:type="paragraph" w:customStyle="1" w:styleId="RecNo">
    <w:name w:val="Rec_No"/>
    <w:basedOn w:val="Normal"/>
    <w:link w:val="RecNoChar"/>
    <w:qFormat/>
    <w:rsid w:val="00501E0E"/>
    <w:pPr>
      <w:keepNext/>
      <w:keepLines/>
      <w:spacing w:before="360" w:after="120"/>
      <w:jc w:val="center"/>
    </w:pPr>
    <w:rPr>
      <w:sz w:val="26"/>
      <w:szCs w:val="36"/>
    </w:rPr>
  </w:style>
  <w:style w:type="paragraph" w:customStyle="1" w:styleId="Rectitle">
    <w:name w:val="Rec_title"/>
    <w:basedOn w:val="Normal"/>
    <w:link w:val="RectitleChar"/>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link w:val="SourceChar"/>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952D2C"/>
    <w:pPr>
      <w:keepNext/>
      <w:spacing w:before="60" w:after="60" w:line="260" w:lineRule="exact"/>
      <w:jc w:val="center"/>
    </w:pPr>
    <w:rPr>
      <w:b/>
      <w:bCs/>
      <w:sz w:val="20"/>
      <w:szCs w:val="26"/>
    </w:rPr>
  </w:style>
  <w:style w:type="paragraph" w:customStyle="1" w:styleId="Tabletexte">
    <w:name w:val="Table texte"/>
    <w:basedOn w:val="Normal"/>
    <w:qFormat/>
    <w:rsid w:val="00952D2C"/>
    <w:pPr>
      <w:spacing w:before="60" w:after="60" w:line="260" w:lineRule="exact"/>
    </w:pPr>
    <w:rPr>
      <w:sz w:val="20"/>
      <w:szCs w:val="26"/>
      <w:lang w:bidi="ar-SY"/>
    </w:rPr>
  </w:style>
  <w:style w:type="paragraph" w:customStyle="1" w:styleId="Title1">
    <w:name w:val="Title 1"/>
    <w:basedOn w:val="Normal"/>
    <w:qFormat/>
    <w:rsid w:val="00B60766"/>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qFormat/>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nhideWhenUsed/>
    <w:rsid w:val="00501E0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qFormat/>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aliases w:val="encabezado"/>
    <w:basedOn w:val="Normal"/>
    <w:link w:val="HeaderChar"/>
    <w:uiPriority w:val="99"/>
    <w:unhideWhenUsed/>
    <w:rsid w:val="00F9134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aliases w:val="encabezado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qFormat/>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qFormat/>
    <w:rsid w:val="002C116F"/>
    <w:rPr>
      <w:b/>
      <w:bCs/>
      <w:color w:val="FF0000"/>
    </w:rPr>
  </w:style>
  <w:style w:type="paragraph" w:styleId="Subtitle">
    <w:name w:val="Subtitle"/>
    <w:basedOn w:val="Normal"/>
    <w:next w:val="Normal"/>
    <w:link w:val="SubtitleChar"/>
    <w:uiPriority w:val="11"/>
    <w:qFormat/>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character" w:customStyle="1" w:styleId="CallChar">
    <w:name w:val="Call Char"/>
    <w:link w:val="Call"/>
    <w:locked/>
    <w:rsid w:val="00D46845"/>
    <w:rPr>
      <w:rFonts w:ascii="Times New Roman" w:hAnsi="Times New Roman" w:cs="Traditional Arabic"/>
      <w:i/>
      <w:iCs/>
      <w:szCs w:val="30"/>
    </w:rPr>
  </w:style>
  <w:style w:type="paragraph" w:customStyle="1" w:styleId="ResNo">
    <w:name w:val="Res_No"/>
    <w:basedOn w:val="Normal"/>
    <w:next w:val="Normal"/>
    <w:link w:val="ResNoChar"/>
    <w:rsid w:val="00D46845"/>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jc w:val="center"/>
      <w:textAlignment w:val="baseline"/>
    </w:pPr>
    <w:rPr>
      <w:rFonts w:eastAsia="SimSun"/>
      <w:sz w:val="28"/>
      <w:szCs w:val="40"/>
      <w:lang w:val="en-GB" w:eastAsia="en-US"/>
    </w:rPr>
  </w:style>
  <w:style w:type="character" w:customStyle="1" w:styleId="ResNoChar">
    <w:name w:val="Res_No Char"/>
    <w:link w:val="ResNo"/>
    <w:rsid w:val="00D46845"/>
    <w:rPr>
      <w:rFonts w:ascii="Times New Roman" w:eastAsia="SimSun" w:hAnsi="Times New Roman" w:cs="Traditional Arabic"/>
      <w:sz w:val="28"/>
      <w:szCs w:val="40"/>
      <w:lang w:val="en-GB" w:eastAsia="en-US"/>
    </w:rPr>
  </w:style>
  <w:style w:type="character" w:customStyle="1" w:styleId="NormalaftertitleChar">
    <w:name w:val="Normal after title Char"/>
    <w:link w:val="Normalaftertitle"/>
    <w:rsid w:val="00D46845"/>
    <w:rPr>
      <w:rFonts w:ascii="Times New Roman" w:hAnsi="Times New Roman" w:cs="Traditional Arabic"/>
      <w:szCs w:val="30"/>
      <w:lang w:bidi="ar-SY"/>
    </w:rPr>
  </w:style>
  <w:style w:type="character" w:styleId="Hyperlink">
    <w:name w:val="Hyperlink"/>
    <w:aliases w:val="CEO_Hyperlink"/>
    <w:basedOn w:val="DefaultParagraphFont"/>
    <w:uiPriority w:val="99"/>
    <w:unhideWhenUsed/>
    <w:rsid w:val="00F82188"/>
    <w:rPr>
      <w:color w:val="0000FF"/>
      <w:u w:val="single"/>
    </w:rPr>
  </w:style>
  <w:style w:type="paragraph" w:customStyle="1" w:styleId="enumlev10">
    <w:name w:val="enumlev1"/>
    <w:basedOn w:val="Normal"/>
    <w:link w:val="enumlev1Char"/>
    <w:qFormat/>
    <w:rsid w:val="000F3C1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588"/>
        <w:tab w:val="left" w:pos="1985"/>
        <w:tab w:val="left" w:pos="2693"/>
      </w:tabs>
      <w:overflowPunct w:val="0"/>
      <w:autoSpaceDE w:val="0"/>
      <w:autoSpaceDN w:val="0"/>
      <w:adjustRightInd w:val="0"/>
      <w:spacing w:before="80"/>
      <w:ind w:left="1134" w:hanging="1134"/>
      <w:textAlignment w:val="baseline"/>
    </w:pPr>
    <w:rPr>
      <w:rFonts w:eastAsia="Batang"/>
      <w:lang w:val="en-GB" w:eastAsia="en-US"/>
    </w:rPr>
  </w:style>
  <w:style w:type="character" w:customStyle="1" w:styleId="enumlev1Char">
    <w:name w:val="enumlev1 Char"/>
    <w:link w:val="enumlev10"/>
    <w:rsid w:val="000F3C13"/>
    <w:rPr>
      <w:rFonts w:ascii="Times New Roman" w:eastAsia="Batang" w:hAnsi="Times New Roman" w:cs="Traditional Arabic"/>
      <w:szCs w:val="30"/>
      <w:lang w:val="en-GB" w:eastAsia="en-US"/>
    </w:rPr>
  </w:style>
  <w:style w:type="paragraph" w:customStyle="1" w:styleId="Headingb0">
    <w:name w:val="Heading_b"/>
    <w:basedOn w:val="Heading3"/>
    <w:next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200" w:after="40"/>
      <w:textAlignment w:val="baseline"/>
      <w:outlineLvl w:val="0"/>
    </w:pPr>
    <w:rPr>
      <w:rFonts w:ascii="Times New Roman Bold" w:eastAsia="Times New Roman" w:hAnsi="Times New Roman Bold"/>
      <w:position w:val="2"/>
      <w:lang w:eastAsia="en-US" w:bidi="ar-SY"/>
    </w:rPr>
  </w:style>
  <w:style w:type="table" w:styleId="TableGrid">
    <w:name w:val="Table Grid"/>
    <w:basedOn w:val="TableNormal"/>
    <w:uiPriority w:val="39"/>
    <w:rsid w:val="00F82188"/>
    <w:pPr>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_NO"/>
    <w:basedOn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paragraph" w:styleId="ListParagraph">
    <w:name w:val="List Paragraph"/>
    <w:basedOn w:val="Normal"/>
    <w:uiPriority w:val="34"/>
    <w:qFormat/>
    <w:rsid w:val="00F82188"/>
    <w:pPr>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60"/>
      <w:ind w:left="720"/>
      <w:contextualSpacing/>
    </w:pPr>
    <w:rPr>
      <w:rFonts w:ascii="Calibri" w:eastAsia="SimSun" w:hAnsi="Calibri"/>
    </w:rPr>
  </w:style>
  <w:style w:type="character" w:customStyle="1" w:styleId="SourceChar">
    <w:name w:val="Source Char"/>
    <w:link w:val="Source"/>
    <w:rsid w:val="00F82188"/>
    <w:rPr>
      <w:rFonts w:ascii="Times New Roman" w:hAnsi="Times New Roman" w:cs="Traditional Arabic"/>
      <w:b/>
      <w:bCs/>
      <w:sz w:val="32"/>
      <w:szCs w:val="44"/>
    </w:rPr>
  </w:style>
  <w:style w:type="paragraph" w:customStyle="1" w:styleId="enumlev20">
    <w:name w:val="enumlev2"/>
    <w:basedOn w:val="enumlev10"/>
    <w:link w:val="enumlev2Char"/>
    <w:qFormat/>
    <w:rsid w:val="00F82188"/>
    <w:pPr>
      <w:tabs>
        <w:tab w:val="clear" w:pos="1588"/>
        <w:tab w:val="clear" w:pos="1985"/>
        <w:tab w:val="left" w:pos="1842"/>
      </w:tabs>
      <w:ind w:left="1842" w:hanging="708"/>
    </w:pPr>
  </w:style>
  <w:style w:type="character" w:customStyle="1" w:styleId="enumlev2Char">
    <w:name w:val="enumlev2 Char"/>
    <w:link w:val="enumlev20"/>
    <w:rsid w:val="00F82188"/>
    <w:rPr>
      <w:rFonts w:ascii="Times New Roman" w:eastAsia="Batang" w:hAnsi="Times New Roman" w:cs="Traditional Arabic"/>
      <w:szCs w:val="30"/>
      <w:lang w:val="en-GB" w:eastAsia="en-US"/>
    </w:rPr>
  </w:style>
  <w:style w:type="paragraph" w:customStyle="1" w:styleId="PartNo0">
    <w:name w:val="Part_No"/>
    <w:basedOn w:val="Normal"/>
    <w:next w:val="Normal"/>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80" w:after="80"/>
      <w:jc w:val="center"/>
      <w:textAlignment w:val="baseline"/>
    </w:pPr>
    <w:rPr>
      <w:rFonts w:eastAsia="SimSun"/>
      <w:caps/>
      <w:sz w:val="28"/>
      <w:szCs w:val="40"/>
      <w:lang w:val="en-GB" w:eastAsia="en-US"/>
    </w:rPr>
  </w:style>
  <w:style w:type="paragraph" w:customStyle="1" w:styleId="PartTitle0">
    <w:name w:val="Part_Title"/>
    <w:basedOn w:val="Normal"/>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jc w:val="center"/>
      <w:textAlignment w:val="baseline"/>
    </w:pPr>
    <w:rPr>
      <w:rFonts w:eastAsia="Times New Roman"/>
      <w:b/>
      <w:bCs/>
      <w:sz w:val="28"/>
      <w:szCs w:val="40"/>
      <w:lang w:val="en-GB" w:eastAsia="en-US" w:bidi="ar-EG"/>
    </w:rPr>
  </w:style>
  <w:style w:type="paragraph" w:customStyle="1" w:styleId="Artheading">
    <w:name w:val="Art_heading"/>
    <w:basedOn w:val="Normal"/>
    <w:next w:val="Normalaftertitle0"/>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80"/>
      <w:jc w:val="center"/>
      <w:textAlignment w:val="baseline"/>
    </w:pPr>
    <w:rPr>
      <w:rFonts w:eastAsia="SimSun"/>
      <w:b/>
      <w:sz w:val="28"/>
      <w:lang w:val="en-GB" w:eastAsia="en-US"/>
    </w:rPr>
  </w:style>
  <w:style w:type="paragraph" w:customStyle="1" w:styleId="Normalaftertitle0">
    <w:name w:val="Normal_after_title"/>
    <w:basedOn w:val="Normal"/>
    <w:next w:val="Normal"/>
    <w:link w:val="NormalaftertitleChar0"/>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360"/>
      <w:textAlignment w:val="baseline"/>
    </w:pPr>
    <w:rPr>
      <w:rFonts w:eastAsia="SimSun"/>
      <w:lang w:val="en-GB" w:eastAsia="en-US"/>
    </w:rPr>
  </w:style>
  <w:style w:type="paragraph" w:customStyle="1" w:styleId="ChapNo">
    <w:name w:val="Chap_No"/>
    <w:basedOn w:val="Normal"/>
    <w:next w:val="Chaptitle"/>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80"/>
      <w:jc w:val="center"/>
      <w:textAlignment w:val="baseline"/>
    </w:pPr>
    <w:rPr>
      <w:rFonts w:ascii="Times New Roman Bold" w:eastAsia="SimSun" w:hAnsi="Times New Roman Bold"/>
      <w:b/>
      <w:caps/>
      <w:sz w:val="26"/>
      <w:szCs w:val="36"/>
      <w:lang w:val="en-GB" w:eastAsia="en-US"/>
    </w:rPr>
  </w:style>
  <w:style w:type="paragraph" w:customStyle="1" w:styleId="Chaptitle">
    <w:name w:val="Chap_title"/>
    <w:basedOn w:val="Normal"/>
    <w:next w:val="Normalaftertitle0"/>
    <w:link w:val="ChaptitleChar"/>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jc w:val="center"/>
      <w:textAlignment w:val="baseline"/>
    </w:pPr>
    <w:rPr>
      <w:rFonts w:ascii="Times New Roman Bold" w:eastAsia="SimSun" w:hAnsi="Times New Roman Bold"/>
      <w:b/>
      <w:sz w:val="26"/>
      <w:szCs w:val="36"/>
      <w:lang w:val="en-GB" w:eastAsia="en-US"/>
    </w:rPr>
  </w:style>
  <w:style w:type="paragraph" w:customStyle="1" w:styleId="Headingi0">
    <w:name w:val="Heading_i"/>
    <w:basedOn w:val="Normal"/>
    <w:next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160"/>
      <w:textAlignment w:val="baseline"/>
    </w:pPr>
    <w:rPr>
      <w:rFonts w:eastAsia="SimSun"/>
      <w:i/>
      <w:lang w:val="en-GB" w:eastAsia="en-US"/>
    </w:rPr>
  </w:style>
  <w:style w:type="paragraph" w:customStyle="1" w:styleId="ArtNo">
    <w:name w:val="Art_No"/>
    <w:basedOn w:val="Normal"/>
    <w:next w:val="Arttitle"/>
    <w:link w:val="ArtNoChar"/>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80"/>
      <w:jc w:val="center"/>
      <w:textAlignment w:val="baseline"/>
    </w:pPr>
    <w:rPr>
      <w:rFonts w:eastAsia="SimSun"/>
      <w:caps/>
      <w:sz w:val="26"/>
      <w:szCs w:val="36"/>
      <w:lang w:val="en-GB" w:eastAsia="en-US"/>
    </w:rPr>
  </w:style>
  <w:style w:type="paragraph" w:customStyle="1" w:styleId="Arttitle">
    <w:name w:val="Art_title"/>
    <w:basedOn w:val="Normal"/>
    <w:next w:val="Normalaftertitle0"/>
    <w:link w:val="ArttitleChar"/>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jc w:val="center"/>
      <w:textAlignment w:val="baseline"/>
    </w:pPr>
    <w:rPr>
      <w:rFonts w:ascii="Times New Roman Bold" w:eastAsia="SimSun" w:hAnsi="Times New Roman Bold"/>
      <w:b/>
      <w:sz w:val="26"/>
      <w:szCs w:val="36"/>
      <w:lang w:val="en-GB" w:eastAsia="en-US"/>
    </w:rPr>
  </w:style>
  <w:style w:type="paragraph" w:customStyle="1" w:styleId="enumlev30">
    <w:name w:val="enumlev3"/>
    <w:basedOn w:val="enumlev20"/>
    <w:link w:val="enumlev3Char"/>
    <w:qFormat/>
    <w:rsid w:val="00F82188"/>
    <w:pPr>
      <w:ind w:left="1588"/>
    </w:pPr>
  </w:style>
  <w:style w:type="paragraph" w:customStyle="1" w:styleId="Equation">
    <w:name w:val="Equation"/>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 w:val="center" w:pos="4820"/>
        <w:tab w:val="right" w:pos="9639"/>
      </w:tabs>
      <w:overflowPunct w:val="0"/>
      <w:autoSpaceDE w:val="0"/>
      <w:autoSpaceDN w:val="0"/>
      <w:adjustRightInd w:val="0"/>
      <w:textAlignment w:val="baseline"/>
    </w:pPr>
    <w:rPr>
      <w:rFonts w:eastAsia="Batang"/>
      <w:lang w:val="en-GB" w:eastAsia="en-US"/>
    </w:rPr>
  </w:style>
  <w:style w:type="paragraph" w:customStyle="1" w:styleId="Equationlegend">
    <w:name w:val="Equation_legend"/>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1814"/>
        <w:tab w:val="left" w:pos="1985"/>
        <w:tab w:val="left" w:pos="2693"/>
      </w:tabs>
      <w:overflowPunct w:val="0"/>
      <w:autoSpaceDE w:val="0"/>
      <w:autoSpaceDN w:val="0"/>
      <w:adjustRightInd w:val="0"/>
      <w:spacing w:before="80"/>
      <w:ind w:left="1985" w:right="1985" w:hanging="1985"/>
      <w:textAlignment w:val="baseline"/>
    </w:pPr>
    <w:rPr>
      <w:rFonts w:eastAsia="SimSun"/>
      <w:lang w:val="en-GB" w:eastAsia="en-US"/>
    </w:rPr>
  </w:style>
  <w:style w:type="paragraph" w:customStyle="1" w:styleId="Figurelegend0">
    <w:name w:val="Figure_legend"/>
    <w:basedOn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20" w:after="20"/>
      <w:textAlignment w:val="baseline"/>
    </w:pPr>
    <w:rPr>
      <w:rFonts w:eastAsia="SimSun"/>
      <w:sz w:val="18"/>
      <w:lang w:val="en-GB" w:eastAsia="en-US"/>
    </w:rPr>
  </w:style>
  <w:style w:type="paragraph" w:customStyle="1" w:styleId="Figure">
    <w:name w:val="Figure"/>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after="120"/>
      <w:jc w:val="center"/>
      <w:textAlignment w:val="baseline"/>
    </w:pPr>
    <w:rPr>
      <w:rFonts w:eastAsia="Batang"/>
      <w:lang w:val="en-GB" w:eastAsia="en-US"/>
    </w:rPr>
  </w:style>
  <w:style w:type="paragraph" w:customStyle="1" w:styleId="FigureNotitle">
    <w:name w:val="Figure_No &amp; title"/>
    <w:basedOn w:val="Normal"/>
    <w:next w:val="Normal"/>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after="120"/>
      <w:jc w:val="center"/>
      <w:textAlignment w:val="baseline"/>
    </w:pPr>
    <w:rPr>
      <w:rFonts w:ascii="Times New Roman Bold" w:eastAsia="Batang" w:hAnsi="Times New Roman Bold"/>
      <w:b/>
      <w:bCs/>
      <w:lang w:val="en-GB" w:eastAsia="en-US"/>
    </w:rPr>
  </w:style>
  <w:style w:type="character" w:styleId="PageNumber">
    <w:name w:val="page number"/>
    <w:rsid w:val="00F82188"/>
    <w:rPr>
      <w:rFonts w:cs="Times New Roman"/>
      <w:caps/>
      <w:noProof/>
      <w:sz w:val="22"/>
      <w:szCs w:val="22"/>
    </w:rPr>
  </w:style>
  <w:style w:type="paragraph" w:customStyle="1" w:styleId="Tabletext">
    <w:name w:val="Table_text"/>
    <w:basedOn w:val="Normal"/>
    <w:link w:val="TabletextChar"/>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418"/>
        <w:tab w:val="left" w:pos="1701"/>
        <w:tab w:val="left" w:pos="1985"/>
        <w:tab w:val="left" w:pos="2268"/>
        <w:tab w:val="left" w:pos="2552"/>
        <w:tab w:val="left" w:pos="2693"/>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lang w:val="en-GB" w:eastAsia="en-US"/>
    </w:rPr>
  </w:style>
  <w:style w:type="paragraph" w:customStyle="1" w:styleId="Figurewithouttitle">
    <w:name w:val="Figure_without_title"/>
    <w:basedOn w:val="Normal"/>
    <w:next w:val="Normal"/>
    <w:rsid w:val="00F82188"/>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after="120"/>
      <w:jc w:val="center"/>
      <w:textAlignment w:val="baseline"/>
    </w:pPr>
    <w:rPr>
      <w:rFonts w:eastAsia="Batang"/>
      <w:lang w:val="en-GB" w:eastAsia="en-US"/>
    </w:rPr>
  </w:style>
  <w:style w:type="paragraph" w:customStyle="1" w:styleId="FirstFooter">
    <w:name w:val="FirstFooter"/>
    <w:basedOn w:val="Footer"/>
    <w:rsid w:val="00F82188"/>
    <w:pPr>
      <w:tabs>
        <w:tab w:val="clear" w:pos="4153"/>
        <w:tab w:val="clear" w:pos="8306"/>
        <w:tab w:val="left" w:pos="794"/>
        <w:tab w:val="left" w:pos="1191"/>
        <w:tab w:val="left" w:pos="1588"/>
        <w:tab w:val="left" w:pos="1985"/>
        <w:tab w:val="left" w:pos="2693"/>
      </w:tabs>
      <w:bidi/>
      <w:spacing w:before="40" w:line="168" w:lineRule="auto"/>
      <w:jc w:val="both"/>
    </w:pPr>
    <w:rPr>
      <w:rFonts w:eastAsia="Batang" w:cs="Traditional Arabic"/>
      <w:sz w:val="16"/>
      <w:szCs w:val="22"/>
      <w:lang w:val="en-GB"/>
    </w:rPr>
  </w:style>
  <w:style w:type="character" w:customStyle="1" w:styleId="NoteChar">
    <w:name w:val="Note Char"/>
    <w:link w:val="Note"/>
    <w:rsid w:val="00F82188"/>
    <w:rPr>
      <w:rFonts w:ascii="Times New Roman" w:hAnsi="Times New Roman" w:cs="Traditional Arabic"/>
      <w:szCs w:val="30"/>
    </w:rPr>
  </w:style>
  <w:style w:type="paragraph" w:styleId="Index1">
    <w:name w:val="index 1"/>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textAlignment w:val="baseline"/>
    </w:pPr>
    <w:rPr>
      <w:rFonts w:eastAsia="SimSun"/>
      <w:lang w:val="en-GB" w:eastAsia="en-US"/>
    </w:rPr>
  </w:style>
  <w:style w:type="paragraph" w:styleId="Index2">
    <w:name w:val="index 2"/>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ind w:left="283" w:right="283"/>
      <w:textAlignment w:val="baseline"/>
    </w:pPr>
    <w:rPr>
      <w:rFonts w:eastAsia="SimSun"/>
      <w:lang w:val="en-GB" w:eastAsia="en-US"/>
    </w:rPr>
  </w:style>
  <w:style w:type="paragraph" w:styleId="Index3">
    <w:name w:val="index 3"/>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ind w:left="566" w:right="566"/>
      <w:textAlignment w:val="baseline"/>
    </w:pPr>
    <w:rPr>
      <w:rFonts w:eastAsia="SimSun"/>
      <w:lang w:val="en-GB" w:eastAsia="en-US"/>
    </w:rPr>
  </w:style>
  <w:style w:type="paragraph" w:customStyle="1" w:styleId="Partref">
    <w:name w:val="Part_ref"/>
    <w:basedOn w:val="Normal"/>
    <w:next w:val="Parttitle1"/>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80"/>
      <w:jc w:val="center"/>
      <w:textAlignment w:val="baseline"/>
    </w:pPr>
    <w:rPr>
      <w:rFonts w:eastAsia="SimSun"/>
      <w:lang w:val="en-GB" w:eastAsia="en-US"/>
    </w:rPr>
  </w:style>
  <w:style w:type="paragraph" w:customStyle="1" w:styleId="Parttitle1">
    <w:name w:val="Part_title"/>
    <w:basedOn w:val="Normal"/>
    <w:next w:val="Normal"/>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after="280"/>
      <w:jc w:val="center"/>
      <w:textAlignment w:val="baseline"/>
    </w:pPr>
    <w:rPr>
      <w:rFonts w:ascii="Times New Roman Bold" w:eastAsia="SimSun" w:hAnsi="Times New Roman Bold"/>
      <w:b/>
      <w:bCs/>
      <w:sz w:val="28"/>
      <w:szCs w:val="40"/>
      <w:lang w:val="en-GB" w:eastAsia="en-US"/>
    </w:rPr>
  </w:style>
  <w:style w:type="paragraph" w:customStyle="1" w:styleId="Section10">
    <w:name w:val="Section_1"/>
    <w:basedOn w:val="Normal"/>
    <w:next w:val="Normal"/>
    <w:link w:val="Section1Char"/>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624"/>
      <w:jc w:val="center"/>
      <w:textAlignment w:val="baseline"/>
    </w:pPr>
    <w:rPr>
      <w:rFonts w:eastAsia="SimSun"/>
      <w:b/>
      <w:lang w:val="en-GB" w:eastAsia="en-US"/>
    </w:rPr>
  </w:style>
  <w:style w:type="paragraph" w:customStyle="1" w:styleId="Recref">
    <w:name w:val="Rec_ref"/>
    <w:basedOn w:val="Normal"/>
    <w:next w:val="Recdate"/>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jc w:val="center"/>
      <w:textAlignment w:val="baseline"/>
    </w:pPr>
    <w:rPr>
      <w:rFonts w:eastAsia="SimSun"/>
      <w:i/>
      <w:lang w:val="en-GB" w:eastAsia="en-US"/>
    </w:rPr>
  </w:style>
  <w:style w:type="paragraph" w:customStyle="1" w:styleId="Recdate">
    <w:name w:val="Rec_date"/>
    <w:basedOn w:val="Normal"/>
    <w:next w:val="Normalaftertitle0"/>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jc w:val="right"/>
      <w:textAlignment w:val="baseline"/>
    </w:pPr>
    <w:rPr>
      <w:rFonts w:eastAsia="SimSun"/>
      <w:i/>
      <w:lang w:val="en-GB" w:eastAsia="en-US"/>
    </w:rPr>
  </w:style>
  <w:style w:type="paragraph" w:customStyle="1" w:styleId="Questiondate">
    <w:name w:val="Question_date"/>
    <w:basedOn w:val="Recdate"/>
    <w:next w:val="Normalaftertitle0"/>
    <w:rsid w:val="00F82188"/>
  </w:style>
  <w:style w:type="paragraph" w:customStyle="1" w:styleId="Questionref">
    <w:name w:val="Question_ref"/>
    <w:basedOn w:val="Recref"/>
    <w:next w:val="Questiondate"/>
    <w:rsid w:val="00F82188"/>
  </w:style>
  <w:style w:type="paragraph" w:customStyle="1" w:styleId="Repdate">
    <w:name w:val="Rep_date"/>
    <w:basedOn w:val="Recdate"/>
    <w:next w:val="Normalaftertitle0"/>
    <w:rsid w:val="00F82188"/>
  </w:style>
  <w:style w:type="paragraph" w:customStyle="1" w:styleId="RepNo">
    <w:name w:val="Rep_No"/>
    <w:basedOn w:val="Normal"/>
    <w:next w:val="Reptitle"/>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textAlignment w:val="baseline"/>
    </w:pPr>
    <w:rPr>
      <w:rFonts w:eastAsia="SimSun"/>
      <w:lang w:val="en-GB" w:eastAsia="en-US"/>
    </w:rPr>
  </w:style>
  <w:style w:type="paragraph" w:customStyle="1" w:styleId="Reptitle">
    <w:name w:val="Rep_title"/>
    <w:basedOn w:val="Normal"/>
    <w:next w:val="Repref"/>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textAlignment w:val="baseline"/>
    </w:pPr>
    <w:rPr>
      <w:rFonts w:eastAsia="SimSun"/>
      <w:lang w:val="en-GB" w:eastAsia="en-US"/>
    </w:rPr>
  </w:style>
  <w:style w:type="paragraph" w:customStyle="1" w:styleId="Repref">
    <w:name w:val="Rep_ref"/>
    <w:basedOn w:val="Recref"/>
    <w:next w:val="Repdate"/>
    <w:rsid w:val="00F82188"/>
  </w:style>
  <w:style w:type="paragraph" w:customStyle="1" w:styleId="Resref">
    <w:name w:val="Res_ref"/>
    <w:basedOn w:val="Recref"/>
    <w:next w:val="Normal"/>
    <w:rsid w:val="00F82188"/>
  </w:style>
  <w:style w:type="paragraph" w:customStyle="1" w:styleId="SectionNo0">
    <w:name w:val="Section_No"/>
    <w:basedOn w:val="Normal"/>
    <w:next w:val="Sectiontitle0"/>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80" w:after="80"/>
      <w:jc w:val="center"/>
      <w:textAlignment w:val="baseline"/>
    </w:pPr>
    <w:rPr>
      <w:rFonts w:eastAsia="SimSun"/>
      <w:caps/>
      <w:sz w:val="28"/>
      <w:szCs w:val="40"/>
      <w:lang w:val="en-GB" w:eastAsia="en-US"/>
    </w:rPr>
  </w:style>
  <w:style w:type="paragraph" w:customStyle="1" w:styleId="Sectiontitle0">
    <w:name w:val="Section_title"/>
    <w:basedOn w:val="Normal"/>
    <w:next w:val="Normalaftertitle0"/>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80" w:after="280"/>
      <w:jc w:val="center"/>
      <w:textAlignment w:val="baseline"/>
    </w:pPr>
    <w:rPr>
      <w:rFonts w:ascii="Times New Roman Bold" w:eastAsia="SimSun" w:hAnsi="Times New Roman Bold"/>
      <w:b/>
      <w:sz w:val="28"/>
      <w:szCs w:val="40"/>
      <w:lang w:val="en-GB" w:eastAsia="en-US"/>
    </w:rPr>
  </w:style>
  <w:style w:type="paragraph" w:customStyle="1" w:styleId="Tablehead0">
    <w:name w:val="Table_head"/>
    <w:basedOn w:val="Normal"/>
    <w:next w:val="Normal"/>
    <w:link w:val="TableheadChar"/>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418"/>
        <w:tab w:val="left" w:pos="1701"/>
        <w:tab w:val="left" w:pos="1985"/>
        <w:tab w:val="left" w:pos="2268"/>
        <w:tab w:val="left" w:pos="2552"/>
        <w:tab w:val="left" w:pos="2693"/>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SimSun"/>
      <w:bCs/>
      <w:lang w:eastAsia="en-US" w:bidi="ar-EG"/>
    </w:rPr>
  </w:style>
  <w:style w:type="paragraph" w:customStyle="1" w:styleId="Tablelegend0">
    <w:name w:val="Table_legend"/>
    <w:basedOn w:val="Normal"/>
    <w:link w:val="TablelegendChar"/>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418"/>
        <w:tab w:val="left" w:pos="1701"/>
        <w:tab w:val="left" w:pos="1985"/>
        <w:tab w:val="left" w:pos="2268"/>
        <w:tab w:val="left" w:pos="2552"/>
        <w:tab w:val="left" w:pos="2693"/>
        <w:tab w:val="left" w:pos="2835"/>
        <w:tab w:val="left" w:pos="3119"/>
        <w:tab w:val="left" w:pos="3402"/>
        <w:tab w:val="left" w:pos="3686"/>
        <w:tab w:val="left" w:pos="3969"/>
      </w:tabs>
      <w:overflowPunct w:val="0"/>
      <w:autoSpaceDE w:val="0"/>
      <w:autoSpaceDN w:val="0"/>
      <w:adjustRightInd w:val="0"/>
      <w:spacing w:after="40"/>
      <w:textAlignment w:val="baseline"/>
    </w:pPr>
    <w:rPr>
      <w:rFonts w:eastAsia="SimSun"/>
      <w:lang w:val="en-GB" w:eastAsia="en-US"/>
    </w:rPr>
  </w:style>
  <w:style w:type="character" w:styleId="EndnoteReference">
    <w:name w:val="endnote reference"/>
    <w:rsid w:val="00F82188"/>
    <w:rPr>
      <w:vertAlign w:val="superscript"/>
    </w:rPr>
  </w:style>
  <w:style w:type="paragraph" w:customStyle="1" w:styleId="Title4">
    <w:name w:val="Title 4"/>
    <w:basedOn w:val="Title3"/>
    <w:next w:val="Heading1"/>
    <w:rsid w:val="00F82188"/>
    <w:pPr>
      <w:keepNext w:val="0"/>
      <w:framePr w:hSpace="180" w:wrap="around" w:hAnchor="margin" w:y="-675"/>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240" w:after="0"/>
      <w:textAlignment w:val="baseline"/>
    </w:pPr>
    <w:rPr>
      <w:rFonts w:ascii="Times New Roman Bold" w:eastAsia="SimSun" w:hAnsi="Times New Roman Bold"/>
      <w:b/>
      <w:bCs/>
      <w:w w:val="110"/>
      <w:lang w:val="en-GB" w:eastAsia="en-US" w:bidi="ar-EG"/>
    </w:rPr>
  </w:style>
  <w:style w:type="paragraph" w:customStyle="1" w:styleId="toc0">
    <w:name w:val="toc 0"/>
    <w:basedOn w:val="Normal"/>
    <w:next w:val="TOC1"/>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 w:val="right" w:pos="9639"/>
      </w:tabs>
      <w:overflowPunct w:val="0"/>
      <w:autoSpaceDE w:val="0"/>
      <w:autoSpaceDN w:val="0"/>
      <w:adjustRightInd w:val="0"/>
      <w:textAlignment w:val="baseline"/>
    </w:pPr>
    <w:rPr>
      <w:rFonts w:eastAsia="SimSun"/>
      <w:b/>
      <w:lang w:val="en-GB" w:eastAsia="en-US"/>
    </w:rPr>
  </w:style>
  <w:style w:type="character" w:customStyle="1" w:styleId="Appdef">
    <w:name w:val="App_def"/>
    <w:rsid w:val="00F82188"/>
    <w:rPr>
      <w:rFonts w:ascii="Times New Roman" w:hAnsi="Times New Roman"/>
      <w:b/>
    </w:rPr>
  </w:style>
  <w:style w:type="character" w:customStyle="1" w:styleId="Artdef">
    <w:name w:val="Art_def"/>
    <w:rsid w:val="00F82188"/>
    <w:rPr>
      <w:rFonts w:ascii="Times New Roman" w:hAnsi="Times New Roman"/>
      <w:b/>
    </w:rPr>
  </w:style>
  <w:style w:type="character" w:customStyle="1" w:styleId="Artref">
    <w:name w:val="Art_ref"/>
    <w:basedOn w:val="DefaultParagraphFont"/>
    <w:rsid w:val="00F82188"/>
  </w:style>
  <w:style w:type="character" w:customStyle="1" w:styleId="Resdef">
    <w:name w:val="Res_def"/>
    <w:rsid w:val="00F82188"/>
    <w:rPr>
      <w:rFonts w:ascii="Times New Roman" w:hAnsi="Times New Roman"/>
      <w:b/>
    </w:rPr>
  </w:style>
  <w:style w:type="paragraph" w:customStyle="1" w:styleId="Formal">
    <w:name w:val="Formal"/>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91"/>
        <w:tab w:val="left" w:pos="1588"/>
        <w:tab w:val="left" w:pos="1701"/>
        <w:tab w:val="left" w:pos="1985"/>
        <w:tab w:val="left" w:pos="2268"/>
        <w:tab w:val="left" w:pos="2693"/>
        <w:tab w:val="left" w:pos="2835"/>
        <w:tab w:val="left" w:pos="3402"/>
        <w:tab w:val="left" w:pos="3969"/>
        <w:tab w:val="left" w:pos="4536"/>
        <w:tab w:val="left" w:pos="5103"/>
        <w:tab w:val="left" w:pos="5670"/>
      </w:tabs>
      <w:overflowPunct w:val="0"/>
      <w:autoSpaceDE w:val="0"/>
      <w:autoSpaceDN w:val="0"/>
      <w:adjustRightInd w:val="0"/>
      <w:textAlignment w:val="baseline"/>
    </w:pPr>
    <w:rPr>
      <w:rFonts w:eastAsia="SimSun"/>
      <w:b/>
      <w:lang w:val="en-GB" w:eastAsia="en-US"/>
    </w:rPr>
  </w:style>
  <w:style w:type="paragraph" w:customStyle="1" w:styleId="FooterQP">
    <w:name w:val="Footer_QP"/>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07"/>
        <w:tab w:val="left" w:pos="2693"/>
        <w:tab w:val="right" w:pos="8789"/>
        <w:tab w:val="right" w:pos="9639"/>
      </w:tabs>
      <w:overflowPunct w:val="0"/>
      <w:autoSpaceDE w:val="0"/>
      <w:autoSpaceDN w:val="0"/>
      <w:adjustRightInd w:val="0"/>
      <w:spacing w:before="0"/>
      <w:textAlignment w:val="baseline"/>
    </w:pPr>
    <w:rPr>
      <w:rFonts w:eastAsia="SimSun"/>
      <w:b/>
      <w:lang w:val="en-GB" w:eastAsia="en-US"/>
    </w:rPr>
  </w:style>
  <w:style w:type="paragraph" w:customStyle="1" w:styleId="Section20">
    <w:name w:val="Section_2"/>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240"/>
      <w:jc w:val="center"/>
      <w:textAlignment w:val="baseline"/>
    </w:pPr>
    <w:rPr>
      <w:rFonts w:eastAsia="SimSun"/>
      <w:i/>
      <w:lang w:val="en-GB" w:eastAsia="en-US"/>
    </w:rPr>
  </w:style>
  <w:style w:type="paragraph" w:customStyle="1" w:styleId="QuestionNoBR">
    <w:name w:val="Question_No_BR"/>
    <w:basedOn w:val="Normal"/>
    <w:next w:val="Questiontitle"/>
    <w:rsid w:val="00F82188"/>
    <w:pPr>
      <w:keepNext/>
      <w:keepLines/>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480"/>
      <w:jc w:val="center"/>
    </w:pPr>
    <w:rPr>
      <w:rFonts w:eastAsia="Times New Roman"/>
      <w:caps/>
      <w:sz w:val="28"/>
      <w:szCs w:val="40"/>
      <w:lang w:eastAsia="en-US"/>
    </w:rPr>
  </w:style>
  <w:style w:type="paragraph" w:customStyle="1" w:styleId="Tableref">
    <w:name w:val="Table_ref"/>
    <w:basedOn w:val="Normal"/>
    <w:next w:val="Normal"/>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0" w:after="120"/>
      <w:jc w:val="center"/>
      <w:textAlignment w:val="baseline"/>
    </w:pPr>
    <w:rPr>
      <w:rFonts w:eastAsia="SimSun"/>
      <w:lang w:val="en-GB" w:eastAsia="en-US"/>
    </w:rPr>
  </w:style>
  <w:style w:type="character" w:customStyle="1" w:styleId="Recdef">
    <w:name w:val="Rec_def"/>
    <w:rsid w:val="00F82188"/>
    <w:rPr>
      <w:b/>
    </w:rPr>
  </w:style>
  <w:style w:type="paragraph" w:customStyle="1" w:styleId="FiguretitleBR">
    <w:name w:val="Figure_title_BR"/>
    <w:basedOn w:val="Normal"/>
    <w:next w:val="Normal"/>
    <w:rsid w:val="00F82188"/>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after="480"/>
      <w:jc w:val="center"/>
      <w:textAlignment w:val="baseline"/>
    </w:pPr>
    <w:rPr>
      <w:rFonts w:eastAsia="Batang"/>
      <w:b/>
      <w:lang w:val="en-GB" w:eastAsia="en-US"/>
    </w:rPr>
  </w:style>
  <w:style w:type="paragraph" w:customStyle="1" w:styleId="FigureNoBR">
    <w:name w:val="Figure_No_BR"/>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360"/>
      <w:jc w:val="center"/>
      <w:textAlignment w:val="baseline"/>
    </w:pPr>
    <w:rPr>
      <w:rFonts w:eastAsia="Batang"/>
      <w:caps/>
      <w:lang w:val="en-GB" w:eastAsia="en-US"/>
    </w:rPr>
  </w:style>
  <w:style w:type="paragraph" w:customStyle="1" w:styleId="dnum">
    <w:name w:val="dnum"/>
    <w:basedOn w:val="Normal"/>
    <w:rsid w:val="00F82188"/>
    <w:pPr>
      <w:framePr w:hSpace="181" w:wrap="around" w:vAnchor="page" w:hAnchor="margin" w:y="852"/>
      <w:shd w:val="solid" w:color="FFFFFF" w:fill="FFFFFF"/>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 w:val="left" w:pos="2693"/>
      </w:tabs>
      <w:overflowPunct w:val="0"/>
      <w:autoSpaceDE w:val="0"/>
      <w:autoSpaceDN w:val="0"/>
      <w:adjustRightInd w:val="0"/>
      <w:spacing w:before="0" w:after="120"/>
      <w:jc w:val="left"/>
      <w:textAlignment w:val="baseline"/>
    </w:pPr>
    <w:rPr>
      <w:rFonts w:ascii="Times New Roman Bold" w:eastAsia="SimSun" w:hAnsi="Times New Roman Bold"/>
      <w:b/>
      <w:bCs/>
      <w:szCs w:val="28"/>
      <w:lang w:val="en-GB" w:eastAsia="en-US"/>
    </w:rPr>
  </w:style>
  <w:style w:type="paragraph" w:customStyle="1" w:styleId="dorlang">
    <w:name w:val="dorlang"/>
    <w:basedOn w:val="Normal"/>
    <w:rsid w:val="00F82188"/>
    <w:pPr>
      <w:framePr w:hSpace="181" w:wrap="around" w:vAnchor="page" w:hAnchor="margin" w:y="852"/>
      <w:shd w:val="solid" w:color="FFFFFF" w:fill="FFFFFF"/>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 w:val="left" w:pos="2693"/>
      </w:tabs>
      <w:overflowPunct w:val="0"/>
      <w:autoSpaceDE w:val="0"/>
      <w:autoSpaceDN w:val="0"/>
      <w:adjustRightInd w:val="0"/>
      <w:spacing w:before="0" w:after="120"/>
      <w:textAlignment w:val="baseline"/>
    </w:pPr>
    <w:rPr>
      <w:rFonts w:eastAsia="SimSun"/>
      <w:b/>
      <w:bCs/>
      <w:szCs w:val="28"/>
      <w:lang w:val="en-GB" w:eastAsia="en-US"/>
    </w:rPr>
  </w:style>
  <w:style w:type="paragraph" w:customStyle="1" w:styleId="AppendixNoTitle">
    <w:name w:val="Appendix_NoTitle"/>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720"/>
      <w:jc w:val="center"/>
      <w:textAlignment w:val="baseline"/>
    </w:pPr>
    <w:rPr>
      <w:rFonts w:ascii="Times New Roman Bold" w:eastAsia="Batang" w:hAnsi="Times New Roman Bold"/>
      <w:b/>
      <w:bCs/>
      <w:sz w:val="28"/>
      <w:szCs w:val="40"/>
      <w:lang w:val="en-GB" w:eastAsia="en-US" w:bidi="ar-EG"/>
    </w:rPr>
  </w:style>
  <w:style w:type="paragraph" w:customStyle="1" w:styleId="a">
    <w:name w:val="وسطي"/>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22"/>
        <w:tab w:val="left" w:pos="1248"/>
        <w:tab w:val="left" w:pos="1276"/>
        <w:tab w:val="left" w:pos="1701"/>
        <w:tab w:val="left" w:pos="2693"/>
      </w:tabs>
      <w:overflowPunct w:val="0"/>
      <w:autoSpaceDE w:val="0"/>
      <w:autoSpaceDN w:val="0"/>
      <w:adjustRightInd w:val="0"/>
      <w:spacing w:before="60" w:after="240"/>
      <w:jc w:val="center"/>
      <w:textAlignment w:val="baseline"/>
    </w:pPr>
    <w:rPr>
      <w:rFonts w:eastAsia="Times New Roman" w:cs="Times New Roman"/>
      <w:b/>
      <w:bCs/>
      <w:sz w:val="26"/>
      <w:szCs w:val="36"/>
      <w:lang w:eastAsia="en-US"/>
    </w:rPr>
  </w:style>
  <w:style w:type="character" w:customStyle="1" w:styleId="href">
    <w:name w:val="href"/>
    <w:basedOn w:val="DefaultParagraphFont"/>
    <w:rsid w:val="00F82188"/>
  </w:style>
  <w:style w:type="paragraph" w:styleId="BodyText">
    <w:name w:val="Body Text"/>
    <w:basedOn w:val="Normal"/>
    <w:link w:val="BodyTextChar"/>
    <w:rsid w:val="00F82188"/>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after="120"/>
      <w:textAlignment w:val="baseline"/>
    </w:pPr>
    <w:rPr>
      <w:rFonts w:eastAsia="NSimSun"/>
      <w:szCs w:val="26"/>
      <w:lang w:val="fr-FR" w:eastAsia="en-US"/>
    </w:rPr>
  </w:style>
  <w:style w:type="character" w:customStyle="1" w:styleId="BodyTextChar">
    <w:name w:val="Body Text Char"/>
    <w:basedOn w:val="DefaultParagraphFont"/>
    <w:link w:val="BodyText"/>
    <w:rsid w:val="00F82188"/>
    <w:rPr>
      <w:rFonts w:ascii="Times New Roman" w:eastAsia="NSimSun" w:hAnsi="Times New Roman" w:cs="Traditional Arabic"/>
      <w:szCs w:val="26"/>
      <w:lang w:val="fr-FR" w:eastAsia="en-US"/>
    </w:rPr>
  </w:style>
  <w:style w:type="character" w:customStyle="1" w:styleId="RecNoChar">
    <w:name w:val="Rec_No Char"/>
    <w:link w:val="RecNo"/>
    <w:rsid w:val="00F82188"/>
    <w:rPr>
      <w:rFonts w:ascii="Times New Roman" w:hAnsi="Times New Roman" w:cs="Traditional Arabic"/>
      <w:sz w:val="26"/>
      <w:szCs w:val="36"/>
    </w:rPr>
  </w:style>
  <w:style w:type="character" w:customStyle="1" w:styleId="RectitleChar">
    <w:name w:val="Rec_title Char"/>
    <w:link w:val="Rectitle"/>
    <w:rsid w:val="00F82188"/>
    <w:rPr>
      <w:rFonts w:ascii="Times New Roman" w:hAnsi="Times New Roman" w:cs="Traditional Arabic"/>
      <w:b/>
      <w:bCs/>
      <w:sz w:val="28"/>
      <w:szCs w:val="40"/>
    </w:rPr>
  </w:style>
  <w:style w:type="paragraph" w:customStyle="1" w:styleId="Annextitle0">
    <w:name w:val="Annex_title"/>
    <w:basedOn w:val="Normal"/>
    <w:next w:val="Normal"/>
    <w:link w:val="AnnextitleChar"/>
    <w:rsid w:val="00F82188"/>
    <w:pPr>
      <w:keepNext/>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240"/>
      <w:jc w:val="center"/>
    </w:pPr>
    <w:rPr>
      <w:rFonts w:ascii="Times New Roman Bold" w:eastAsia="Times New Roman" w:hAnsi="Times New Roman Bold"/>
      <w:b/>
      <w:bCs/>
      <w:sz w:val="28"/>
      <w:szCs w:val="40"/>
      <w:lang w:eastAsia="en-US"/>
    </w:rPr>
  </w:style>
  <w:style w:type="character" w:customStyle="1" w:styleId="AnnextitleChar">
    <w:name w:val="Annex_title Char"/>
    <w:link w:val="Annextitle0"/>
    <w:rsid w:val="00F82188"/>
    <w:rPr>
      <w:rFonts w:ascii="Times New Roman Bold" w:eastAsia="Times New Roman" w:hAnsi="Times New Roman Bold" w:cs="Traditional Arabic"/>
      <w:b/>
      <w:bCs/>
      <w:sz w:val="28"/>
      <w:szCs w:val="40"/>
      <w:lang w:eastAsia="en-US"/>
    </w:rPr>
  </w:style>
  <w:style w:type="character" w:customStyle="1" w:styleId="enumlev3Char">
    <w:name w:val="enumlev3 Char"/>
    <w:link w:val="enumlev30"/>
    <w:rsid w:val="00F82188"/>
    <w:rPr>
      <w:rFonts w:ascii="Times New Roman" w:eastAsia="Batang" w:hAnsi="Times New Roman" w:cs="Traditional Arabic"/>
      <w:szCs w:val="30"/>
      <w:lang w:val="en-GB" w:eastAsia="en-US"/>
    </w:rPr>
  </w:style>
  <w:style w:type="paragraph" w:customStyle="1" w:styleId="NormalafterTitel">
    <w:name w:val="Normal after Titel"/>
    <w:basedOn w:val="Normal"/>
    <w:link w:val="NormalafterTitelChar"/>
    <w:rsid w:val="00F82188"/>
    <w:pPr>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360"/>
    </w:pPr>
    <w:rPr>
      <w:rFonts w:eastAsia="Times New Roman"/>
      <w:lang w:eastAsia="en-US" w:bidi="ar-EG"/>
    </w:rPr>
  </w:style>
  <w:style w:type="character" w:customStyle="1" w:styleId="NormalafterTitelChar">
    <w:name w:val="Normal after Titel Char"/>
    <w:link w:val="NormalafterTitel"/>
    <w:rsid w:val="00F82188"/>
    <w:rPr>
      <w:rFonts w:ascii="Times New Roman" w:eastAsia="Times New Roman" w:hAnsi="Times New Roman" w:cs="Traditional Arabic"/>
      <w:szCs w:val="30"/>
      <w:lang w:eastAsia="en-US" w:bidi="ar-EG"/>
    </w:rPr>
  </w:style>
  <w:style w:type="paragraph" w:customStyle="1" w:styleId="Restitel">
    <w:name w:val="Res_titel"/>
    <w:basedOn w:val="Normal"/>
    <w:next w:val="Normal"/>
    <w:link w:val="RestitelChar"/>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240"/>
      <w:jc w:val="center"/>
    </w:pPr>
    <w:rPr>
      <w:rFonts w:ascii="Times New Roman Bold" w:eastAsia="Times New Roman" w:hAnsi="Times New Roman Bold"/>
      <w:b/>
      <w:bCs/>
      <w:sz w:val="28"/>
      <w:szCs w:val="40"/>
      <w:lang w:eastAsia="en-US"/>
    </w:rPr>
  </w:style>
  <w:style w:type="character" w:customStyle="1" w:styleId="RestitelChar">
    <w:name w:val="Res_titel Char"/>
    <w:link w:val="Restitel"/>
    <w:rsid w:val="00F82188"/>
    <w:rPr>
      <w:rFonts w:ascii="Times New Roman Bold" w:eastAsia="Times New Roman" w:hAnsi="Times New Roman Bold" w:cs="Traditional Arabic"/>
      <w:b/>
      <w:bCs/>
      <w:sz w:val="28"/>
      <w:szCs w:val="40"/>
      <w:lang w:eastAsia="en-US"/>
    </w:rPr>
  </w:style>
  <w:style w:type="paragraph" w:customStyle="1" w:styleId="table">
    <w:name w:val="table"/>
    <w:basedOn w:val="Normal"/>
    <w:rsid w:val="00F82188"/>
    <w:pPr>
      <w:keepNext/>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416"/>
        <w:tab w:val="left" w:pos="1871"/>
        <w:tab w:val="left" w:pos="2268"/>
        <w:tab w:val="left" w:pos="2693"/>
      </w:tabs>
      <w:spacing w:before="20" w:after="20" w:line="260" w:lineRule="exact"/>
      <w:ind w:left="208"/>
    </w:pPr>
    <w:rPr>
      <w:rFonts w:eastAsia="Times New Roman"/>
      <w:sz w:val="20"/>
      <w:szCs w:val="26"/>
      <w:lang w:eastAsia="en-US" w:bidi="ar-EG"/>
    </w:rPr>
  </w:style>
  <w:style w:type="paragraph" w:customStyle="1" w:styleId="TableNote">
    <w:name w:val="TableNote"/>
    <w:basedOn w:val="Normal"/>
    <w:rsid w:val="00F82188"/>
    <w:pPr>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40" w:after="40" w:line="260" w:lineRule="exact"/>
      <w:ind w:left="678"/>
      <w:textAlignment w:val="baseline"/>
    </w:pPr>
    <w:rPr>
      <w:rFonts w:eastAsia="Times New Roman"/>
      <w:b/>
      <w:bCs/>
      <w:noProof/>
      <w:sz w:val="20"/>
      <w:szCs w:val="26"/>
      <w:lang w:eastAsia="en-US"/>
    </w:rPr>
  </w:style>
  <w:style w:type="character" w:customStyle="1" w:styleId="Section1Char">
    <w:name w:val="Section_1 Char"/>
    <w:link w:val="Section10"/>
    <w:rsid w:val="00F82188"/>
    <w:rPr>
      <w:rFonts w:ascii="Times New Roman" w:eastAsia="SimSun" w:hAnsi="Times New Roman" w:cs="Traditional Arabic"/>
      <w:b/>
      <w:szCs w:val="30"/>
      <w:lang w:val="en-GB" w:eastAsia="en-US"/>
    </w:rPr>
  </w:style>
  <w:style w:type="paragraph" w:customStyle="1" w:styleId="TabletextS5">
    <w:name w:val="Table_textS5"/>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 w:val="left" w:pos="3016"/>
      </w:tabs>
      <w:overflowPunct w:val="0"/>
      <w:autoSpaceDE w:val="0"/>
      <w:autoSpaceDN w:val="0"/>
      <w:adjustRightInd w:val="0"/>
      <w:spacing w:before="0" w:line="300" w:lineRule="exact"/>
      <w:jc w:val="left"/>
      <w:textAlignment w:val="baseline"/>
    </w:pPr>
    <w:rPr>
      <w:rFonts w:eastAsia="Times New Roman"/>
      <w:sz w:val="20"/>
      <w:szCs w:val="26"/>
      <w:lang w:eastAsia="en-US" w:bidi="ar-EG"/>
    </w:rPr>
  </w:style>
  <w:style w:type="character" w:customStyle="1" w:styleId="Artref0">
    <w:name w:val="Art#_ref"/>
    <w:rsid w:val="00F82188"/>
    <w:rPr>
      <w:rFonts w:ascii="Times New Roman" w:hAnsi="Times New Roman" w:cs="Traditional Arabic"/>
      <w:b w:val="0"/>
      <w:bCs w:val="0"/>
      <w:i w:val="0"/>
      <w:iCs w:val="0"/>
      <w:color w:val="auto"/>
      <w:sz w:val="20"/>
      <w:szCs w:val="30"/>
    </w:rPr>
  </w:style>
  <w:style w:type="character" w:customStyle="1" w:styleId="ReasonsChar">
    <w:name w:val="Reasons Char"/>
    <w:link w:val="Reasons"/>
    <w:rsid w:val="00F82188"/>
    <w:rPr>
      <w:rFonts w:ascii="Times New Roman" w:hAnsi="Times New Roman" w:cs="Traditional Arabic"/>
      <w:szCs w:val="30"/>
    </w:rPr>
  </w:style>
  <w:style w:type="paragraph" w:customStyle="1" w:styleId="TableNo0">
    <w:name w:val="Table_No"/>
    <w:basedOn w:val="Normal"/>
    <w:next w:val="Normal"/>
    <w:link w:val="TableNoChar"/>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240"/>
      <w:jc w:val="center"/>
    </w:pPr>
    <w:rPr>
      <w:rFonts w:eastAsia="Times New Roman"/>
      <w:lang w:eastAsia="en-US"/>
    </w:rPr>
  </w:style>
  <w:style w:type="character" w:customStyle="1" w:styleId="Tablefreq">
    <w:name w:val="Table_freq"/>
    <w:rsid w:val="00F82188"/>
    <w:rPr>
      <w:rFonts w:ascii="Times New Roman Bold" w:hAnsi="Times New Roman Bold" w:cs="Traditional Arabic"/>
      <w:b/>
      <w:bCs/>
      <w:iCs w:val="0"/>
      <w:color w:val="auto"/>
      <w:sz w:val="20"/>
      <w:szCs w:val="26"/>
    </w:rPr>
  </w:style>
  <w:style w:type="paragraph" w:customStyle="1" w:styleId="AttachNo">
    <w:name w:val="Attach_No"/>
    <w:basedOn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480"/>
      <w:jc w:val="center"/>
      <w:textAlignment w:val="baseline"/>
    </w:pPr>
    <w:rPr>
      <w:rFonts w:eastAsia="Times New Roman"/>
      <w:sz w:val="28"/>
      <w:szCs w:val="40"/>
      <w:lang w:val="en-GB" w:eastAsia="en-US"/>
    </w:rPr>
  </w:style>
  <w:style w:type="paragraph" w:customStyle="1" w:styleId="Attachtitle">
    <w:name w:val="Attach_title"/>
    <w:basedOn w:val="Annextitle0"/>
    <w:qFormat/>
    <w:rsid w:val="00F82188"/>
    <w:pPr>
      <w:tabs>
        <w:tab w:val="clear" w:pos="1928"/>
        <w:tab w:val="left" w:pos="567"/>
        <w:tab w:val="left" w:pos="1701"/>
        <w:tab w:val="left" w:pos="2268"/>
        <w:tab w:val="left" w:pos="2835"/>
      </w:tabs>
      <w:overflowPunct w:val="0"/>
      <w:autoSpaceDE w:val="0"/>
      <w:autoSpaceDN w:val="0"/>
      <w:adjustRightInd w:val="0"/>
      <w:textAlignment w:val="baseline"/>
    </w:pPr>
    <w:rPr>
      <w:rFonts w:ascii="Times New Roman" w:hAnsi="Times New Roman"/>
    </w:rPr>
  </w:style>
  <w:style w:type="paragraph" w:customStyle="1" w:styleId="Appendixtitle0">
    <w:name w:val="Appendix_title"/>
    <w:basedOn w:val="Annextitle0"/>
    <w:next w:val="Normal"/>
    <w:rsid w:val="00F82188"/>
    <w:pPr>
      <w:tabs>
        <w:tab w:val="clear" w:pos="1928"/>
        <w:tab w:val="left" w:pos="567"/>
        <w:tab w:val="left" w:pos="1701"/>
        <w:tab w:val="left" w:pos="2268"/>
        <w:tab w:val="left" w:pos="2835"/>
      </w:tabs>
      <w:overflowPunct w:val="0"/>
      <w:autoSpaceDE w:val="0"/>
      <w:autoSpaceDN w:val="0"/>
      <w:adjustRightInd w:val="0"/>
      <w:textAlignment w:val="baseline"/>
    </w:pPr>
    <w:rPr>
      <w:rFonts w:ascii="Times New Roman" w:hAnsi="Times New Roman"/>
    </w:rPr>
  </w:style>
  <w:style w:type="paragraph" w:customStyle="1" w:styleId="Normalend">
    <w:name w:val="Normal_end"/>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0" w:line="240" w:lineRule="auto"/>
    </w:pPr>
    <w:rPr>
      <w:rFonts w:eastAsia="Times New Roman"/>
      <w:lang w:eastAsia="en-US" w:bidi="ar-EG"/>
    </w:rPr>
  </w:style>
  <w:style w:type="paragraph" w:customStyle="1" w:styleId="FigureNo0">
    <w:name w:val="Figure_No"/>
    <w:basedOn w:val="Normal"/>
    <w:link w:val="FigureNoChar"/>
    <w:qFormat/>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240"/>
      <w:jc w:val="center"/>
      <w:textAlignment w:val="baseline"/>
    </w:pPr>
    <w:rPr>
      <w:rFonts w:eastAsia="Times New Roman"/>
      <w:lang w:eastAsia="en-US"/>
    </w:rPr>
  </w:style>
  <w:style w:type="paragraph" w:customStyle="1" w:styleId="AppendexNo">
    <w:name w:val="Appendex_No"/>
    <w:basedOn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480"/>
      <w:jc w:val="center"/>
      <w:textAlignment w:val="baseline"/>
    </w:pPr>
    <w:rPr>
      <w:rFonts w:eastAsia="Times New Roman"/>
      <w:sz w:val="28"/>
      <w:szCs w:val="40"/>
      <w:lang w:val="en-GB" w:eastAsia="en-US" w:bidi="ar-EG"/>
    </w:rPr>
  </w:style>
  <w:style w:type="paragraph" w:customStyle="1" w:styleId="signe">
    <w:name w:val="signe"/>
    <w:qFormat/>
    <w:rsid w:val="00F82188"/>
    <w:pPr>
      <w:bidi/>
      <w:spacing w:before="1440" w:after="0" w:line="192" w:lineRule="auto"/>
      <w:ind w:left="4961"/>
      <w:jc w:val="center"/>
    </w:pPr>
    <w:rPr>
      <w:rFonts w:ascii="Times New Roman" w:eastAsia="Times New Roman" w:hAnsi="Times New Roman" w:cs="Traditional Arabic"/>
      <w:szCs w:val="30"/>
      <w:lang w:eastAsia="en-US" w:bidi="ar-SY"/>
    </w:rPr>
  </w:style>
  <w:style w:type="paragraph" w:customStyle="1" w:styleId="DecisionNo0">
    <w:name w:val="Decision_No"/>
    <w:basedOn w:val="AttachNo"/>
    <w:qFormat/>
    <w:rsid w:val="00F82188"/>
    <w:rPr>
      <w:lang w:bidi="ar-EG"/>
    </w:rPr>
  </w:style>
  <w:style w:type="paragraph" w:customStyle="1" w:styleId="Decisiontitle0">
    <w:name w:val="Decision_title"/>
    <w:basedOn w:val="Attachtitle"/>
    <w:qFormat/>
    <w:rsid w:val="00F82188"/>
  </w:style>
  <w:style w:type="paragraph" w:customStyle="1" w:styleId="CountriesName">
    <w:name w:val="Countries _Name"/>
    <w:basedOn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240"/>
      <w:jc w:val="center"/>
      <w:textAlignment w:val="baseline"/>
    </w:pPr>
    <w:rPr>
      <w:rFonts w:eastAsia="Times New Roman"/>
      <w:b/>
      <w:bCs/>
      <w:sz w:val="24"/>
      <w:szCs w:val="32"/>
      <w:lang w:eastAsia="en-US"/>
    </w:rPr>
  </w:style>
  <w:style w:type="paragraph" w:customStyle="1" w:styleId="AnnexRef">
    <w:name w:val="Annex_Ref"/>
    <w:qFormat/>
    <w:rsid w:val="00F82188"/>
    <w:pPr>
      <w:bidi/>
      <w:spacing w:before="480" w:after="0" w:line="192" w:lineRule="auto"/>
    </w:pPr>
    <w:rPr>
      <w:rFonts w:ascii="Times New Roman" w:eastAsia="Times New Roman" w:hAnsi="Times New Roman" w:cs="Traditional Arabic"/>
      <w:b/>
      <w:bCs/>
      <w:szCs w:val="30"/>
      <w:lang w:eastAsia="en-US" w:bidi="ar-SY"/>
    </w:rPr>
  </w:style>
  <w:style w:type="paragraph" w:customStyle="1" w:styleId="Figuretitle0">
    <w:name w:val="Figure_title"/>
    <w:link w:val="FiguretitleChar"/>
    <w:qFormat/>
    <w:rsid w:val="00F82188"/>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styleId="ListBullet">
    <w:name w:val="List Bullet"/>
    <w:basedOn w:val="List5"/>
    <w:rsid w:val="00F82188"/>
    <w:pPr>
      <w:tabs>
        <w:tab w:val="clear" w:pos="1191"/>
        <w:tab w:val="clear" w:pos="1588"/>
        <w:tab w:val="clear" w:pos="1985"/>
      </w:tabs>
      <w:overflowPunct/>
      <w:autoSpaceDE/>
      <w:autoSpaceDN/>
      <w:adjustRightInd/>
      <w:ind w:left="0" w:firstLine="0"/>
      <w:contextualSpacing w:val="0"/>
      <w:textAlignment w:val="auto"/>
    </w:pPr>
    <w:rPr>
      <w:rFonts w:eastAsia="Times New Roman"/>
      <w:lang w:val="en-US"/>
    </w:rPr>
  </w:style>
  <w:style w:type="paragraph" w:customStyle="1" w:styleId="Dash">
    <w:name w:val="Dash"/>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600"/>
      <w:jc w:val="center"/>
    </w:pPr>
    <w:rPr>
      <w:rFonts w:eastAsia="Times New Roman"/>
      <w:bCs/>
      <w:noProof/>
      <w:lang w:eastAsia="en-US" w:bidi="ar-EG"/>
    </w:rPr>
  </w:style>
  <w:style w:type="paragraph" w:customStyle="1" w:styleId="Tablefin">
    <w:name w:val="Table_fin"/>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 w:val="left" w:pos="2693"/>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paragraph" w:customStyle="1" w:styleId="Agendaitem0">
    <w:name w:val="Agenda_item"/>
    <w:qFormat/>
    <w:rsid w:val="00F82188"/>
    <w:pPr>
      <w:bidi/>
      <w:spacing w:after="0" w:line="240" w:lineRule="auto"/>
      <w:jc w:val="center"/>
    </w:pPr>
    <w:rPr>
      <w:rFonts w:ascii="Times New Roman" w:eastAsia="Times New Roman" w:hAnsi="Times New Roman" w:cs="Traditional Arabic"/>
      <w:sz w:val="28"/>
      <w:szCs w:val="40"/>
      <w:lang w:val="en-GB" w:eastAsia="en-US" w:bidi="ar-EG"/>
    </w:rPr>
  </w:style>
  <w:style w:type="paragraph" w:customStyle="1" w:styleId="subsection1">
    <w:name w:val="subsection_1‎"/>
    <w:basedOn w:val="Section10"/>
    <w:qFormat/>
    <w:rsid w:val="00F82188"/>
    <w:pPr>
      <w:keepNext/>
      <w:tabs>
        <w:tab w:val="left" w:pos="567"/>
        <w:tab w:val="left" w:pos="1701"/>
        <w:tab w:val="left" w:pos="2268"/>
        <w:tab w:val="left" w:pos="2835"/>
      </w:tabs>
      <w:spacing w:before="240"/>
    </w:pPr>
    <w:rPr>
      <w:rFonts w:ascii="Times New Roman Bold" w:eastAsia="Times New Roman" w:hAnsi="Times New Roman Bold"/>
      <w:bCs/>
      <w:sz w:val="24"/>
      <w:szCs w:val="32"/>
      <w:lang w:val="en-US" w:bidi="ar-EG"/>
    </w:rPr>
  </w:style>
  <w:style w:type="character" w:customStyle="1" w:styleId="TablelegendChar">
    <w:name w:val="Table_legend Char"/>
    <w:link w:val="Tablelegend0"/>
    <w:rsid w:val="00F82188"/>
    <w:rPr>
      <w:rFonts w:ascii="Times New Roman" w:eastAsia="SimSun" w:hAnsi="Times New Roman" w:cs="Traditional Arabic"/>
      <w:szCs w:val="30"/>
      <w:lang w:val="en-GB" w:eastAsia="en-US"/>
    </w:rPr>
  </w:style>
  <w:style w:type="paragraph" w:customStyle="1" w:styleId="Section3">
    <w:name w:val="Section_3‎"/>
    <w:qFormat/>
    <w:rsid w:val="00F82188"/>
    <w:pPr>
      <w:spacing w:after="0" w:line="240" w:lineRule="auto"/>
    </w:pPr>
    <w:rPr>
      <w:rFonts w:ascii="Times New Roman" w:eastAsia="Times New Roman" w:hAnsi="Times New Roman" w:cs="Traditional Arabic"/>
      <w:sz w:val="24"/>
      <w:szCs w:val="32"/>
      <w:lang w:eastAsia="en-US" w:bidi="ar-EG"/>
    </w:rPr>
  </w:style>
  <w:style w:type="paragraph" w:customStyle="1" w:styleId="Chapno0">
    <w:name w:val="Chap_no"/>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480"/>
      <w:jc w:val="center"/>
      <w:textAlignment w:val="baseline"/>
    </w:pPr>
    <w:rPr>
      <w:rFonts w:eastAsia="Times New Roman"/>
      <w:sz w:val="28"/>
      <w:szCs w:val="40"/>
      <w:lang w:val="en-GB" w:eastAsia="en-US" w:bidi="ar-EG"/>
    </w:rPr>
  </w:style>
  <w:style w:type="paragraph" w:styleId="List5">
    <w:name w:val="List 5"/>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ind w:left="1800" w:hanging="360"/>
      <w:contextualSpacing/>
      <w:textAlignment w:val="baseline"/>
    </w:pPr>
    <w:rPr>
      <w:rFonts w:eastAsia="SimSun"/>
      <w:lang w:val="en-GB" w:eastAsia="en-US"/>
    </w:rPr>
  </w:style>
  <w:style w:type="paragraph" w:styleId="Index7">
    <w:name w:val="index 7"/>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ind w:left="1698" w:right="1698"/>
    </w:pPr>
    <w:rPr>
      <w:rFonts w:eastAsia="Times New Roman"/>
      <w:lang w:eastAsia="en-US"/>
    </w:rPr>
  </w:style>
  <w:style w:type="paragraph" w:styleId="Index6">
    <w:name w:val="index 6"/>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ind w:left="1415" w:right="1415"/>
    </w:pPr>
    <w:rPr>
      <w:rFonts w:eastAsia="Times New Roman"/>
      <w:lang w:eastAsia="en-US"/>
    </w:rPr>
  </w:style>
  <w:style w:type="paragraph" w:styleId="Index5">
    <w:name w:val="index 5"/>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ind w:left="1132" w:right="1132"/>
    </w:pPr>
    <w:rPr>
      <w:rFonts w:eastAsia="Times New Roman"/>
      <w:lang w:eastAsia="en-US"/>
    </w:rPr>
  </w:style>
  <w:style w:type="paragraph" w:styleId="Index4">
    <w:name w:val="index 4"/>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ind w:left="849" w:right="849"/>
    </w:pPr>
    <w:rPr>
      <w:rFonts w:eastAsia="Times New Roman"/>
      <w:lang w:eastAsia="en-US"/>
    </w:rPr>
  </w:style>
  <w:style w:type="paragraph" w:styleId="IndexHeading">
    <w:name w:val="index heading"/>
    <w:basedOn w:val="Normal"/>
    <w:next w:val="Index1"/>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pPr>
    <w:rPr>
      <w:rFonts w:eastAsia="Times New Roman"/>
      <w:lang w:eastAsia="en-US"/>
    </w:rPr>
  </w:style>
  <w:style w:type="paragraph" w:customStyle="1" w:styleId="Reftext">
    <w:name w:val="Ref_text"/>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ind w:left="794" w:right="794" w:hanging="794"/>
    </w:pPr>
    <w:rPr>
      <w:rFonts w:eastAsia="Times New Roman"/>
      <w:lang w:eastAsia="en-US"/>
    </w:rPr>
  </w:style>
  <w:style w:type="paragraph" w:customStyle="1" w:styleId="SpecialFooter">
    <w:name w:val="Special Footer"/>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 w:val="left" w:pos="5954"/>
        <w:tab w:val="right" w:pos="9639"/>
      </w:tabs>
      <w:bidi w:val="0"/>
      <w:spacing w:line="240" w:lineRule="auto"/>
    </w:pPr>
    <w:rPr>
      <w:rFonts w:eastAsia="Times New Roman" w:cs="Times New Roman"/>
      <w:caps/>
      <w:sz w:val="16"/>
      <w:szCs w:val="16"/>
      <w:lang w:eastAsia="en-US"/>
    </w:rPr>
  </w:style>
  <w:style w:type="paragraph" w:customStyle="1" w:styleId="Styletoc0LinespacingExactly14pt">
    <w:name w:val="Style toc 0 + Line spacing:  Exactly 14 pt"/>
    <w:basedOn w:val="Normal"/>
    <w:semiHidden/>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line="280" w:lineRule="exact"/>
    </w:pPr>
    <w:rPr>
      <w:rFonts w:ascii="Times New Roman Bold" w:eastAsia="Times New Roman" w:hAnsi="Times New Roman Bold"/>
      <w:bCs/>
      <w:szCs w:val="32"/>
      <w:lang w:eastAsia="en-US"/>
    </w:rPr>
  </w:style>
  <w:style w:type="paragraph" w:customStyle="1" w:styleId="Title10">
    <w:name w:val="Title1"/>
    <w:basedOn w:val="Normal"/>
    <w:semiHidden/>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360" w:after="120"/>
      <w:jc w:val="center"/>
    </w:pPr>
    <w:rPr>
      <w:rFonts w:ascii="Times New Roman Bold" w:eastAsia="Times New Roman" w:hAnsi="Times New Roman Bold"/>
      <w:b/>
      <w:bCs/>
      <w:sz w:val="26"/>
      <w:szCs w:val="36"/>
      <w:lang w:eastAsia="en-US"/>
    </w:rPr>
  </w:style>
  <w:style w:type="paragraph" w:customStyle="1" w:styleId="HeadingI1">
    <w:name w:val="Heading_I"/>
    <w:basedOn w:val="Normal"/>
    <w:next w:val="Normal"/>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180"/>
    </w:pPr>
    <w:rPr>
      <w:rFonts w:eastAsia="Times New Roman"/>
      <w:i/>
      <w:iCs/>
      <w:sz w:val="24"/>
      <w:szCs w:val="32"/>
      <w:lang w:eastAsia="en-US"/>
    </w:rPr>
  </w:style>
  <w:style w:type="paragraph" w:customStyle="1" w:styleId="Rectitel">
    <w:name w:val="Rec_titel"/>
    <w:basedOn w:val="Normal"/>
    <w:next w:val="Normalaftertitle"/>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240" w:after="120"/>
      <w:jc w:val="center"/>
    </w:pPr>
    <w:rPr>
      <w:rFonts w:ascii="Times New Roman Bold" w:eastAsia="Times New Roman" w:hAnsi="Times New Roman Bold"/>
      <w:b/>
      <w:bCs/>
      <w:sz w:val="26"/>
      <w:szCs w:val="36"/>
      <w:lang w:eastAsia="en-US"/>
    </w:rPr>
  </w:style>
  <w:style w:type="paragraph" w:customStyle="1" w:styleId="LOGO">
    <w:name w:val="LOGO"/>
    <w:qFormat/>
    <w:rsid w:val="00F82188"/>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F82188"/>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ResNoTitle">
    <w:name w:val="Res_No&amp;Title"/>
    <w:basedOn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240"/>
      <w:jc w:val="center"/>
      <w:textAlignment w:val="baseline"/>
    </w:pPr>
    <w:rPr>
      <w:rFonts w:eastAsia="Times New Roman"/>
      <w:b/>
      <w:bCs/>
      <w:sz w:val="28"/>
      <w:szCs w:val="40"/>
      <w:lang w:eastAsia="en-US"/>
    </w:rPr>
  </w:style>
  <w:style w:type="paragraph" w:customStyle="1" w:styleId="DecisionNoTitle">
    <w:name w:val="Decision_No&amp;Title"/>
    <w:basedOn w:val="ResNoTitle"/>
    <w:qFormat/>
    <w:rsid w:val="00F82188"/>
    <w:pPr>
      <w:keepNext w:val="0"/>
    </w:pPr>
  </w:style>
  <w:style w:type="paragraph" w:customStyle="1" w:styleId="RecNoTitle">
    <w:name w:val="Rec_No&amp;Title"/>
    <w:basedOn w:val="Rectitle"/>
    <w:qFormat/>
    <w:rsid w:val="00F82188"/>
    <w:pPr>
      <w:keepLines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240" w:after="0"/>
      <w:textAlignment w:val="baseline"/>
    </w:pPr>
    <w:rPr>
      <w:rFonts w:eastAsia="Times New Roman"/>
      <w:lang w:eastAsia="en-US"/>
    </w:rPr>
  </w:style>
  <w:style w:type="paragraph" w:styleId="List">
    <w:name w:val="List"/>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pPr>
    <w:rPr>
      <w:rFonts w:eastAsia="Times New Roman"/>
      <w:lang w:eastAsia="en-US"/>
    </w:rPr>
  </w:style>
  <w:style w:type="paragraph" w:styleId="ListBullet5">
    <w:name w:val="List Bullet 5"/>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pPr>
    <w:rPr>
      <w:rFonts w:eastAsia="Times New Roman"/>
      <w:lang w:eastAsia="en-US"/>
    </w:rPr>
  </w:style>
  <w:style w:type="paragraph" w:styleId="List3">
    <w:name w:val="List 3"/>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pPr>
    <w:rPr>
      <w:rFonts w:eastAsia="Times New Roman"/>
      <w:lang w:eastAsia="en-US"/>
    </w:rPr>
  </w:style>
  <w:style w:type="paragraph" w:styleId="ListContinue">
    <w:name w:val="List Continue"/>
    <w:basedOn w:val="ListBullet5"/>
    <w:rsid w:val="00F82188"/>
  </w:style>
  <w:style w:type="paragraph" w:styleId="ListNumber">
    <w:name w:val="List Number"/>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pPr>
    <w:rPr>
      <w:rFonts w:eastAsia="Times New Roman"/>
      <w:lang w:eastAsia="en-US"/>
    </w:rPr>
  </w:style>
  <w:style w:type="paragraph" w:styleId="ListNumber4">
    <w:name w:val="List Number 4"/>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num" w:pos="1209"/>
        <w:tab w:val="left" w:pos="2693"/>
      </w:tabs>
      <w:ind w:left="1209" w:hanging="360"/>
      <w:contextualSpacing/>
    </w:pPr>
    <w:rPr>
      <w:rFonts w:eastAsia="Times New Roman"/>
      <w:lang w:eastAsia="en-US"/>
    </w:rPr>
  </w:style>
  <w:style w:type="paragraph" w:styleId="ListNumber5">
    <w:name w:val="List Number 5"/>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num" w:pos="1492"/>
        <w:tab w:val="left" w:pos="2693"/>
      </w:tabs>
      <w:ind w:left="1492" w:hanging="360"/>
      <w:contextualSpacing/>
    </w:pPr>
    <w:rPr>
      <w:rFonts w:eastAsia="Times New Roman"/>
      <w:lang w:eastAsia="en-US"/>
    </w:rPr>
  </w:style>
  <w:style w:type="paragraph" w:customStyle="1" w:styleId="Logo-1">
    <w:name w:val="Logo-1"/>
    <w:basedOn w:val="LOGO"/>
    <w:qFormat/>
    <w:rsid w:val="00F82188"/>
    <w:pPr>
      <w:framePr w:wrap="around"/>
    </w:pPr>
  </w:style>
  <w:style w:type="paragraph" w:customStyle="1" w:styleId="2Para">
    <w:name w:val="2Para"/>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440"/>
        <w:tab w:val="left" w:pos="2693"/>
      </w:tabs>
      <w:spacing w:before="260" w:after="260" w:line="276" w:lineRule="auto"/>
      <w:ind w:left="91"/>
    </w:pPr>
    <w:rPr>
      <w:rFonts w:eastAsia="SimSun"/>
      <w:lang w:bidi="ar-EG"/>
    </w:rPr>
  </w:style>
  <w:style w:type="character" w:customStyle="1" w:styleId="TableheadChar">
    <w:name w:val="Table_head Char"/>
    <w:link w:val="Tablehead0"/>
    <w:rsid w:val="00F82188"/>
    <w:rPr>
      <w:rFonts w:ascii="Times New Roman" w:eastAsia="SimSun" w:hAnsi="Times New Roman" w:cs="Traditional Arabic"/>
      <w:bCs/>
      <w:szCs w:val="30"/>
      <w:lang w:eastAsia="en-US" w:bidi="ar-EG"/>
    </w:rPr>
  </w:style>
  <w:style w:type="character" w:customStyle="1" w:styleId="TableNoChar">
    <w:name w:val="Table_No Char"/>
    <w:link w:val="TableNo0"/>
    <w:locked/>
    <w:rsid w:val="00F82188"/>
    <w:rPr>
      <w:rFonts w:ascii="Times New Roman" w:eastAsia="Times New Roman" w:hAnsi="Times New Roman" w:cs="Traditional Arabic"/>
      <w:szCs w:val="30"/>
      <w:lang w:eastAsia="en-US"/>
    </w:rPr>
  </w:style>
  <w:style w:type="paragraph" w:customStyle="1" w:styleId="Annexref0">
    <w:name w:val="Annex_ref"/>
    <w:qFormat/>
    <w:rsid w:val="00F82188"/>
    <w:pPr>
      <w:bidi/>
      <w:spacing w:before="480" w:after="0" w:line="192" w:lineRule="auto"/>
    </w:pPr>
    <w:rPr>
      <w:rFonts w:ascii="Times New Roman" w:eastAsia="Times New Roman" w:hAnsi="Times New Roman" w:cs="Traditional Arabic"/>
      <w:b/>
      <w:bCs/>
      <w:szCs w:val="30"/>
      <w:lang w:eastAsia="en-US" w:bidi="ar-SY"/>
    </w:rPr>
  </w:style>
  <w:style w:type="character" w:customStyle="1" w:styleId="FiguretitleChar">
    <w:name w:val="Figure_title Char"/>
    <w:link w:val="Figuretitle0"/>
    <w:locked/>
    <w:rsid w:val="00F82188"/>
    <w:rPr>
      <w:rFonts w:ascii="Times New Roman Bold" w:eastAsia="Times New Roman" w:hAnsi="Times New Roman Bold" w:cs="Traditional Arabic"/>
      <w:b/>
      <w:bCs/>
      <w:szCs w:val="30"/>
      <w:lang w:eastAsia="en-US" w:bidi="ar-EG"/>
    </w:rPr>
  </w:style>
  <w:style w:type="character" w:customStyle="1" w:styleId="ArtNoChar">
    <w:name w:val="Art_No Char"/>
    <w:link w:val="ArtNo"/>
    <w:rsid w:val="00F82188"/>
    <w:rPr>
      <w:rFonts w:ascii="Times New Roman" w:eastAsia="SimSun" w:hAnsi="Times New Roman" w:cs="Traditional Arabic"/>
      <w:caps/>
      <w:sz w:val="26"/>
      <w:szCs w:val="36"/>
      <w:lang w:val="en-GB" w:eastAsia="en-US"/>
    </w:rPr>
  </w:style>
  <w:style w:type="character" w:customStyle="1" w:styleId="ArttitleChar">
    <w:name w:val="Art_title Char"/>
    <w:link w:val="Arttitle"/>
    <w:rsid w:val="00F82188"/>
    <w:rPr>
      <w:rFonts w:ascii="Times New Roman Bold" w:eastAsia="SimSun" w:hAnsi="Times New Roman Bold" w:cs="Traditional Arabic"/>
      <w:b/>
      <w:sz w:val="26"/>
      <w:szCs w:val="36"/>
      <w:lang w:val="en-GB" w:eastAsia="en-US"/>
    </w:rPr>
  </w:style>
  <w:style w:type="character" w:customStyle="1" w:styleId="ChaptitleChar">
    <w:name w:val="Chap_title Char"/>
    <w:link w:val="Chaptitle"/>
    <w:locked/>
    <w:rsid w:val="00F82188"/>
    <w:rPr>
      <w:rFonts w:ascii="Times New Roman Bold" w:eastAsia="SimSun" w:hAnsi="Times New Roman Bold" w:cs="Traditional Arabic"/>
      <w:b/>
      <w:sz w:val="26"/>
      <w:szCs w:val="36"/>
      <w:lang w:val="en-GB" w:eastAsia="en-US"/>
    </w:rPr>
  </w:style>
  <w:style w:type="character" w:customStyle="1" w:styleId="TabletextChar">
    <w:name w:val="Table_text Char"/>
    <w:link w:val="Tabletext"/>
    <w:locked/>
    <w:rsid w:val="00F82188"/>
    <w:rPr>
      <w:rFonts w:ascii="Times New Roman" w:eastAsia="SimSun" w:hAnsi="Times New Roman" w:cs="Traditional Arabic"/>
      <w:szCs w:val="30"/>
      <w:lang w:val="en-GB" w:eastAsia="en-US"/>
    </w:rPr>
  </w:style>
  <w:style w:type="paragraph" w:customStyle="1" w:styleId="Arttitel">
    <w:name w:val="Art_titel"/>
    <w:basedOn w:val="Normal"/>
    <w:next w:val="Normal"/>
    <w:link w:val="ArttitelChar"/>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240"/>
      <w:jc w:val="center"/>
    </w:pPr>
    <w:rPr>
      <w:rFonts w:ascii="Times New Roman Bold" w:eastAsia="Times New Roman" w:hAnsi="Times New Roman Bold"/>
      <w:b/>
      <w:bCs/>
      <w:sz w:val="26"/>
      <w:szCs w:val="36"/>
      <w:lang w:val="fr-FR" w:eastAsia="en-US" w:bidi="ar-EG"/>
    </w:rPr>
  </w:style>
  <w:style w:type="character" w:customStyle="1" w:styleId="ArttitelChar">
    <w:name w:val="Art_titel Char"/>
    <w:link w:val="Arttitel"/>
    <w:rsid w:val="00F82188"/>
    <w:rPr>
      <w:rFonts w:ascii="Times New Roman Bold" w:eastAsia="Times New Roman" w:hAnsi="Times New Roman Bold" w:cs="Traditional Arabic"/>
      <w:b/>
      <w:bCs/>
      <w:sz w:val="26"/>
      <w:szCs w:val="36"/>
      <w:lang w:val="fr-FR" w:eastAsia="en-US" w:bidi="ar-EG"/>
    </w:rPr>
  </w:style>
  <w:style w:type="paragraph" w:customStyle="1" w:styleId="TextBox">
    <w:name w:val="Text_Box"/>
    <w:basedOn w:val="Normal"/>
    <w:autoRedefine/>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spacing w:before="40" w:after="40" w:line="144" w:lineRule="auto"/>
      <w:jc w:val="center"/>
      <w:textAlignment w:val="baseline"/>
    </w:pPr>
    <w:rPr>
      <w:rFonts w:eastAsia="Times New Roman"/>
      <w:sz w:val="16"/>
      <w:szCs w:val="22"/>
      <w:lang w:val="en-GB" w:eastAsia="en-US" w:bidi="ar-EG"/>
    </w:rPr>
  </w:style>
  <w:style w:type="paragraph" w:customStyle="1" w:styleId="FigNo">
    <w:name w:val="Fig._No"/>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jc w:val="center"/>
      <w:textAlignment w:val="baseline"/>
    </w:pPr>
    <w:rPr>
      <w:rFonts w:eastAsia="Times New Roman"/>
      <w:lang w:val="fr-FR" w:eastAsia="en-US" w:bidi="ar-EG"/>
    </w:rPr>
  </w:style>
  <w:style w:type="paragraph" w:customStyle="1" w:styleId="Figtitle">
    <w:name w:val="Fig._title"/>
    <w:basedOn w:val="FigNo"/>
    <w:autoRedefine/>
    <w:qFormat/>
    <w:rsid w:val="00F82188"/>
    <w:rPr>
      <w:rFonts w:ascii="Times New Roman Bold" w:hAnsi="Times New Roman Bold"/>
      <w:b/>
      <w:bCs/>
    </w:rPr>
  </w:style>
  <w:style w:type="paragraph" w:customStyle="1" w:styleId="Style1">
    <w:name w:val="Style1"/>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adjustRightInd w:val="0"/>
      <w:textAlignment w:val="baseline"/>
    </w:pPr>
    <w:rPr>
      <w:rFonts w:eastAsia="Times New Roman"/>
      <w:lang w:val="en-GB" w:eastAsia="en-US" w:bidi="ar-EG"/>
    </w:rPr>
  </w:style>
  <w:style w:type="paragraph" w:customStyle="1" w:styleId="ListOfFigure">
    <w:name w:val="ListOfFigure"/>
    <w:basedOn w:val="Normal"/>
    <w:autoRedefine/>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line="240" w:lineRule="auto"/>
      <w:ind w:right="113"/>
      <w:textAlignment w:val="baseline"/>
    </w:pPr>
    <w:rPr>
      <w:rFonts w:ascii="Verdana" w:eastAsia="Times New Roman" w:hAnsi="Verdana"/>
      <w:b/>
      <w:bCs/>
      <w:sz w:val="17"/>
      <w:szCs w:val="26"/>
      <w:lang w:val="fr-FR" w:eastAsia="en-US" w:bidi="ar-EG"/>
    </w:rPr>
  </w:style>
  <w:style w:type="paragraph" w:customStyle="1" w:styleId="ListOfBox">
    <w:name w:val="ListOfBox"/>
    <w:basedOn w:val="Normal"/>
    <w:autoRedefine/>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80"/>
      <w:ind w:right="113"/>
      <w:textAlignment w:val="baseline"/>
    </w:pPr>
    <w:rPr>
      <w:rFonts w:ascii="Verdana" w:eastAsia="Times New Roman" w:hAnsi="Verdana"/>
      <w:b/>
      <w:bCs/>
      <w:sz w:val="17"/>
      <w:szCs w:val="26"/>
      <w:lang w:val="fr-FR" w:eastAsia="en-US" w:bidi="ar-EG"/>
    </w:rPr>
  </w:style>
  <w:style w:type="paragraph" w:customStyle="1" w:styleId="ListOfTable">
    <w:name w:val="ListOfTable"/>
    <w:basedOn w:val="Normal"/>
    <w:autoRedefine/>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67"/>
        <w:tab w:val="left" w:pos="2693"/>
      </w:tabs>
      <w:overflowPunct w:val="0"/>
      <w:autoSpaceDE w:val="0"/>
      <w:autoSpaceDN w:val="0"/>
      <w:adjustRightInd w:val="0"/>
      <w:spacing w:before="60" w:after="60" w:line="280" w:lineRule="exact"/>
      <w:ind w:right="113"/>
      <w:jc w:val="center"/>
      <w:textAlignment w:val="baseline"/>
    </w:pPr>
    <w:rPr>
      <w:rFonts w:ascii="Verdana" w:eastAsia="Batang" w:hAnsi="Verdana"/>
      <w:b/>
      <w:bCs/>
      <w:sz w:val="17"/>
      <w:szCs w:val="26"/>
      <w:lang w:val="fr-FR" w:eastAsia="en-US" w:bidi="ar-EG"/>
    </w:rPr>
  </w:style>
  <w:style w:type="paragraph" w:customStyle="1" w:styleId="FootnoteText0">
    <w:name w:val="Footnote_Text"/>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adjustRightInd w:val="0"/>
      <w:spacing w:before="40" w:after="40" w:line="144" w:lineRule="auto"/>
      <w:textAlignment w:val="baseline"/>
    </w:pPr>
    <w:rPr>
      <w:rFonts w:eastAsia="Times New Roman"/>
      <w:sz w:val="16"/>
      <w:szCs w:val="22"/>
      <w:lang w:val="fr-FR" w:eastAsia="en-US" w:bidi="ar-EG"/>
    </w:rPr>
  </w:style>
  <w:style w:type="paragraph" w:customStyle="1" w:styleId="Chaptitle1">
    <w:name w:val="Chap_title1"/>
    <w:basedOn w:val="Chaptitle"/>
    <w:qFormat/>
    <w:rsid w:val="00F82188"/>
    <w:pPr>
      <w:keepLines w:val="0"/>
      <w:tabs>
        <w:tab w:val="clear" w:pos="1191"/>
        <w:tab w:val="clear" w:pos="1588"/>
        <w:tab w:val="clear" w:pos="1985"/>
      </w:tabs>
      <w:spacing w:before="540" w:after="60" w:line="320" w:lineRule="exact"/>
    </w:pPr>
    <w:rPr>
      <w:rFonts w:eastAsia="Times New Roman"/>
      <w:bCs/>
      <w:position w:val="2"/>
      <w:lang w:val="fr-FR" w:bidi="ar-EG"/>
    </w:rPr>
  </w:style>
  <w:style w:type="paragraph" w:customStyle="1" w:styleId="ItaliqueQuickStyle">
    <w:name w:val="Italique_QuickStyle"/>
    <w:basedOn w:val="Normalaftertitle"/>
    <w:link w:val="ItaliqueQuickStyleChar"/>
    <w:qFormat/>
    <w:rsid w:val="00F82188"/>
    <w:pPr>
      <w:keepNext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280"/>
    </w:pPr>
    <w:rPr>
      <w:rFonts w:eastAsia="Times New Roman"/>
      <w:i/>
      <w:iCs/>
      <w:lang w:val="fr-FR" w:eastAsia="en-US" w:bidi="ar-EG"/>
    </w:rPr>
  </w:style>
  <w:style w:type="character" w:customStyle="1" w:styleId="ItaliqueQuickStyleChar">
    <w:name w:val="Italique_QuickStyle Char"/>
    <w:link w:val="ItaliqueQuickStyle"/>
    <w:rsid w:val="00F82188"/>
    <w:rPr>
      <w:rFonts w:ascii="Times New Roman" w:eastAsia="Times New Roman" w:hAnsi="Times New Roman" w:cs="Traditional Arabic"/>
      <w:i/>
      <w:iCs/>
      <w:szCs w:val="30"/>
      <w:lang w:val="fr-FR" w:eastAsia="en-US" w:bidi="ar-EG"/>
    </w:rPr>
  </w:style>
  <w:style w:type="paragraph" w:customStyle="1" w:styleId="AttachNO0">
    <w:name w:val="Attach_NO"/>
    <w:basedOn w:val="Normal"/>
    <w:qFormat/>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693"/>
        <w:tab w:val="left" w:pos="2835"/>
      </w:tabs>
      <w:overflowPunct w:val="0"/>
      <w:autoSpaceDE w:val="0"/>
      <w:autoSpaceDN w:val="0"/>
      <w:adjustRightInd w:val="0"/>
      <w:spacing w:before="360"/>
      <w:jc w:val="center"/>
      <w:textAlignment w:val="baseline"/>
    </w:pPr>
    <w:rPr>
      <w:rFonts w:ascii="Calibri" w:eastAsia="Times New Roman" w:hAnsi="Calibri"/>
      <w:sz w:val="28"/>
      <w:szCs w:val="40"/>
      <w:lang w:val="en-GB" w:eastAsia="en-US" w:bidi="ar-EG"/>
    </w:rPr>
  </w:style>
  <w:style w:type="paragraph" w:customStyle="1" w:styleId="AttachTitle0">
    <w:name w:val="Attach_Title"/>
    <w:basedOn w:val="Annextitle0"/>
    <w:rsid w:val="00F82188"/>
    <w:pPr>
      <w:tabs>
        <w:tab w:val="clear" w:pos="1928"/>
        <w:tab w:val="left" w:pos="567"/>
        <w:tab w:val="left" w:pos="1701"/>
        <w:tab w:val="left" w:pos="2268"/>
        <w:tab w:val="left" w:pos="2835"/>
      </w:tabs>
      <w:overflowPunct w:val="0"/>
      <w:autoSpaceDE w:val="0"/>
      <w:autoSpaceDN w:val="0"/>
      <w:adjustRightInd w:val="0"/>
      <w:spacing w:before="120"/>
      <w:textAlignment w:val="baseline"/>
    </w:pPr>
    <w:rPr>
      <w:rFonts w:ascii="Calibri" w:hAnsi="Calibri"/>
      <w:bCs w:val="0"/>
      <w:lang w:bidi="ar-EG"/>
    </w:rPr>
  </w:style>
  <w:style w:type="paragraph" w:customStyle="1" w:styleId="dnum2">
    <w:name w:val="dnum2"/>
    <w:basedOn w:val="Normal"/>
    <w:qFormat/>
    <w:rsid w:val="00F82188"/>
    <w:pPr>
      <w:framePr w:hSpace="180" w:wrap="around" w:hAnchor="text" w:y="-394"/>
      <w:shd w:val="solid" w:color="FFFFFF" w:fill="FFFFFF"/>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 w:val="left" w:pos="2693"/>
      </w:tabs>
      <w:jc w:val="left"/>
    </w:pPr>
    <w:rPr>
      <w:rFonts w:ascii="Verdana Bold" w:eastAsia="NSimSun" w:hAnsi="Verdana Bold"/>
      <w:b/>
      <w:bCs/>
      <w:sz w:val="18"/>
      <w:lang w:val="fr-FR" w:eastAsia="en-US" w:bidi="ar-EG"/>
    </w:rPr>
  </w:style>
  <w:style w:type="paragraph" w:customStyle="1" w:styleId="ArtNo0">
    <w:name w:val="Art No"/>
    <w:basedOn w:val="Arttitel"/>
    <w:link w:val="ArtNoChar0"/>
    <w:qFormat/>
    <w:rsid w:val="00F82188"/>
    <w:rPr>
      <w:rFonts w:ascii="Times New Roman" w:hAnsi="Times New Roman"/>
      <w:b w:val="0"/>
      <w:bCs w:val="0"/>
      <w:sz w:val="28"/>
      <w:szCs w:val="40"/>
    </w:rPr>
  </w:style>
  <w:style w:type="character" w:customStyle="1" w:styleId="ArtNoChar0">
    <w:name w:val="Art No Char"/>
    <w:link w:val="ArtNo0"/>
    <w:rsid w:val="00F82188"/>
    <w:rPr>
      <w:rFonts w:ascii="Times New Roman" w:eastAsia="Times New Roman" w:hAnsi="Times New Roman" w:cs="Traditional Arabic"/>
      <w:sz w:val="28"/>
      <w:szCs w:val="40"/>
      <w:lang w:val="fr-FR" w:eastAsia="en-US" w:bidi="ar-EG"/>
    </w:rPr>
  </w:style>
  <w:style w:type="paragraph" w:customStyle="1" w:styleId="StyleTablehead">
    <w:name w:val="Style Table_head +"/>
    <w:basedOn w:val="Tablehead0"/>
    <w:qFormat/>
    <w:rsid w:val="00F82188"/>
    <w:pPr>
      <w:spacing w:before="40" w:line="280" w:lineRule="exact"/>
    </w:pPr>
    <w:rPr>
      <w:rFonts w:ascii="Times New Roman Bold" w:eastAsia="Times New Roman" w:hAnsi="Times New Roman Bold"/>
      <w:b/>
      <w:sz w:val="20"/>
      <w:szCs w:val="26"/>
      <w:lang w:val="en-GB" w:bidi="ar-SA"/>
    </w:rPr>
  </w:style>
  <w:style w:type="paragraph" w:customStyle="1" w:styleId="StyleTabletextComplex15pt">
    <w:name w:val="Style Table_text + (Complex) 15 pt"/>
    <w:basedOn w:val="Tabletext"/>
    <w:qFormat/>
    <w:rsid w:val="00F82188"/>
    <w:pPr>
      <w:bidi w:val="0"/>
      <w:spacing w:before="60" w:after="80" w:line="280" w:lineRule="exact"/>
      <w:jc w:val="right"/>
    </w:pPr>
    <w:rPr>
      <w:rFonts w:ascii="Verdana" w:eastAsia="Times New Roman" w:hAnsi="Verdana"/>
      <w:sz w:val="20"/>
      <w:szCs w:val="26"/>
    </w:rPr>
  </w:style>
  <w:style w:type="paragraph" w:styleId="Caption">
    <w:name w:val="caption"/>
    <w:basedOn w:val="Normal"/>
    <w:next w:val="Normal"/>
    <w:uiPriority w:val="99"/>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after="600"/>
      <w:jc w:val="center"/>
    </w:pPr>
    <w:rPr>
      <w:rFonts w:eastAsia="Times New Roman"/>
      <w:b/>
      <w:bCs/>
      <w:sz w:val="34"/>
      <w:szCs w:val="32"/>
      <w:lang w:val="fr-FR" w:eastAsia="en-US" w:bidi="ar-EG"/>
    </w:rPr>
  </w:style>
  <w:style w:type="paragraph" w:customStyle="1" w:styleId="Appendixref">
    <w:name w:val="Appendix_ref"/>
    <w:basedOn w:val="Annexref0"/>
    <w:next w:val="Annextitle0"/>
    <w:autoRedefine/>
    <w:rsid w:val="00F82188"/>
    <w:pPr>
      <w:keepNext/>
      <w:keepLines/>
      <w:tabs>
        <w:tab w:val="left" w:pos="1134"/>
        <w:tab w:val="left" w:pos="1871"/>
        <w:tab w:val="left" w:pos="2268"/>
      </w:tabs>
      <w:overflowPunct w:val="0"/>
      <w:autoSpaceDE w:val="0"/>
      <w:autoSpaceDN w:val="0"/>
      <w:bidi w:val="0"/>
      <w:adjustRightInd w:val="0"/>
      <w:spacing w:before="120" w:after="280" w:line="240" w:lineRule="auto"/>
      <w:jc w:val="center"/>
      <w:textAlignment w:val="baseline"/>
    </w:pPr>
    <w:rPr>
      <w:rFonts w:eastAsia="SimSun"/>
      <w:b w:val="0"/>
      <w:bCs w:val="0"/>
      <w:lang w:val="fr-FR" w:bidi="ar-SA"/>
    </w:rPr>
  </w:style>
  <w:style w:type="paragraph" w:customStyle="1" w:styleId="TableTextS50">
    <w:name w:val="Table_TextS5"/>
    <w:basedOn w:val="Normal"/>
    <w:link w:val="TableTextS5Char"/>
    <w:autoRedefine/>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2693"/>
        <w:tab w:val="left" w:pos="2977"/>
        <w:tab w:val="left" w:pos="3266"/>
      </w:tabs>
      <w:spacing w:before="40" w:after="40"/>
    </w:pPr>
    <w:rPr>
      <w:rFonts w:eastAsia="SimSun"/>
      <w:sz w:val="20"/>
      <w:szCs w:val="26"/>
      <w:lang w:val="fr-FR" w:eastAsia="en-US" w:bidi="ar-EG"/>
    </w:rPr>
  </w:style>
  <w:style w:type="character" w:customStyle="1" w:styleId="TableTextS5Char">
    <w:name w:val="Table_TextS5 Char"/>
    <w:link w:val="TableTextS50"/>
    <w:locked/>
    <w:rsid w:val="00F82188"/>
    <w:rPr>
      <w:rFonts w:ascii="Times New Roman" w:eastAsia="SimSun" w:hAnsi="Times New Roman" w:cs="Traditional Arabic"/>
      <w:sz w:val="20"/>
      <w:szCs w:val="26"/>
      <w:lang w:val="fr-FR" w:eastAsia="en-US" w:bidi="ar-EG"/>
    </w:rPr>
  </w:style>
  <w:style w:type="paragraph" w:customStyle="1" w:styleId="Tablenote0">
    <w:name w:val="Table_note"/>
    <w:basedOn w:val="Normal"/>
    <w:qFormat/>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pPr>
    <w:rPr>
      <w:rFonts w:eastAsia="Times New Roman"/>
      <w:b/>
      <w:bCs/>
      <w:lang w:eastAsia="en-US"/>
    </w:rPr>
  </w:style>
  <w:style w:type="table" w:customStyle="1" w:styleId="GridTable4-Accent12">
    <w:name w:val="Grid Table 4 - Accent 12"/>
    <w:basedOn w:val="TableNormal"/>
    <w:uiPriority w:val="49"/>
    <w:rsid w:val="00F82188"/>
    <w:pPr>
      <w:spacing w:after="0" w:line="240" w:lineRule="auto"/>
    </w:pPr>
    <w:rPr>
      <w:rFonts w:ascii="Calibri" w:eastAsia="Calibri" w:hAnsi="Calibri" w:cs="Arial"/>
      <w:sz w:val="20"/>
      <w:szCs w:val="20"/>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F82188"/>
    <w:pPr>
      <w:spacing w:after="0" w:line="240" w:lineRule="auto"/>
    </w:pPr>
    <w:rPr>
      <w:rFonts w:ascii="Calibri" w:eastAsia="Calibri" w:hAnsi="Calibri" w:cs="Arial"/>
      <w:sz w:val="20"/>
      <w:szCs w:val="20"/>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3"/>
        <w:tab w:val="left" w:pos="2693"/>
      </w:tabs>
      <w:overflowPunct w:val="0"/>
      <w:autoSpaceDE w:val="0"/>
      <w:autoSpaceDN w:val="0"/>
      <w:bidi w:val="0"/>
      <w:adjustRightInd w:val="0"/>
      <w:spacing w:before="240" w:line="240" w:lineRule="auto"/>
      <w:ind w:left="993" w:hanging="993"/>
      <w:jc w:val="left"/>
    </w:pPr>
    <w:rPr>
      <w:rFonts w:ascii="Arial" w:eastAsia="Times New Roman" w:hAnsi="Arial" w:cs="Times New Roman"/>
      <w:szCs w:val="22"/>
      <w:lang w:val="en-GB" w:eastAsia="en-US"/>
    </w:rPr>
  </w:style>
  <w:style w:type="paragraph" w:customStyle="1" w:styleId="Headingi2">
    <w:name w:val="Heading i"/>
    <w:basedOn w:val="Normal"/>
    <w:qFormat/>
    <w:rsid w:val="00F82188"/>
    <w:pPr>
      <w:keepNext/>
      <w:keepLines/>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before="160"/>
    </w:pPr>
    <w:rPr>
      <w:rFonts w:ascii="Calibri" w:eastAsia="SimSun" w:hAnsi="Calibri"/>
      <w:i/>
      <w:iCs/>
    </w:rPr>
  </w:style>
  <w:style w:type="paragraph" w:customStyle="1" w:styleId="Annexref1">
    <w:name w:val="Annex ref"/>
    <w:basedOn w:val="Normal"/>
    <w:qFormat/>
    <w:rsid w:val="00F82188"/>
    <w:pPr>
      <w:keepNext/>
      <w:tabs>
        <w:tab w:val="clear" w:pos="1361"/>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spacing w:after="360"/>
    </w:pPr>
    <w:rPr>
      <w:rFonts w:ascii="Calibri" w:eastAsia="SimSun" w:hAnsi="Calibri"/>
      <w:lang w:bidi="ar-SY"/>
    </w:rPr>
  </w:style>
  <w:style w:type="paragraph" w:customStyle="1" w:styleId="Headingbi">
    <w:name w:val="Heading_b_i"/>
    <w:basedOn w:val="Headingb0"/>
    <w:next w:val="Normal"/>
    <w:rsid w:val="00F82188"/>
    <w:pPr>
      <w:keepLines w:val="0"/>
      <w:tabs>
        <w:tab w:val="left" w:pos="794"/>
        <w:tab w:val="left" w:pos="1191"/>
        <w:tab w:val="left" w:pos="1588"/>
        <w:tab w:val="left" w:pos="1985"/>
      </w:tabs>
      <w:spacing w:before="180" w:after="0"/>
      <w:ind w:left="0" w:firstLine="0"/>
      <w:outlineLvl w:val="9"/>
    </w:pPr>
    <w:rPr>
      <w:i/>
      <w:iCs/>
      <w:position w:val="0"/>
      <w:sz w:val="24"/>
      <w:szCs w:val="32"/>
      <w:lang w:val="en-GB" w:bidi="ar-SA"/>
    </w:rPr>
  </w:style>
  <w:style w:type="numbering" w:customStyle="1" w:styleId="NoList1">
    <w:name w:val="No List1"/>
    <w:next w:val="NoList"/>
    <w:uiPriority w:val="99"/>
    <w:semiHidden/>
    <w:unhideWhenUsed/>
    <w:rsid w:val="00F82188"/>
  </w:style>
  <w:style w:type="character" w:customStyle="1" w:styleId="Appref">
    <w:name w:val="App_ref"/>
    <w:basedOn w:val="DefaultParagraphFont"/>
    <w:rsid w:val="00F82188"/>
  </w:style>
  <w:style w:type="paragraph" w:customStyle="1" w:styleId="ASN1">
    <w:name w:val="ASN.1"/>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1871"/>
        <w:tab w:val="left" w:pos="2268"/>
        <w:tab w:val="left" w:pos="2693"/>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eastAsia="Times New Roman" w:hAnsi="Times New Roman Bold" w:cs="Times New Roman"/>
      <w:b/>
      <w:noProof/>
      <w:sz w:val="20"/>
      <w:szCs w:val="20"/>
      <w:lang w:val="en-GB" w:eastAsia="en-US"/>
    </w:rPr>
  </w:style>
  <w:style w:type="paragraph" w:customStyle="1" w:styleId="Border">
    <w:name w:val="Border"/>
    <w:basedOn w:val="Tabletext"/>
    <w:rsid w:val="00F8218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bidi w:val="0"/>
      <w:spacing w:before="0" w:after="0" w:line="10" w:lineRule="exact"/>
      <w:ind w:left="28" w:right="28"/>
      <w:jc w:val="center"/>
    </w:pPr>
    <w:rPr>
      <w:rFonts w:eastAsia="Times New Roman" w:cs="Times New Roman"/>
      <w:b/>
      <w:noProof/>
      <w:sz w:val="20"/>
      <w:szCs w:val="20"/>
    </w:rPr>
  </w:style>
  <w:style w:type="paragraph" w:styleId="NormalIndent">
    <w:name w:val="Normal Indent"/>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 w:val="left" w:pos="2693"/>
      </w:tabs>
      <w:overflowPunct w:val="0"/>
      <w:autoSpaceDE w:val="0"/>
      <w:autoSpaceDN w:val="0"/>
      <w:bidi w:val="0"/>
      <w:adjustRightInd w:val="0"/>
      <w:spacing w:line="240" w:lineRule="auto"/>
      <w:ind w:left="1134"/>
      <w:jc w:val="left"/>
      <w:textAlignment w:val="baseline"/>
    </w:pPr>
    <w:rPr>
      <w:rFonts w:eastAsia="Times New Roman" w:cs="Times New Roman"/>
      <w:sz w:val="24"/>
      <w:szCs w:val="20"/>
      <w:lang w:val="en-GB" w:eastAsia="en-US"/>
    </w:rPr>
  </w:style>
  <w:style w:type="character" w:customStyle="1" w:styleId="FigureNoChar">
    <w:name w:val="Figure_No Char"/>
    <w:link w:val="FigureNo0"/>
    <w:locked/>
    <w:rsid w:val="00F82188"/>
    <w:rPr>
      <w:rFonts w:ascii="Times New Roman" w:eastAsia="Times New Roman" w:hAnsi="Times New Roman" w:cs="Traditional Arabic"/>
      <w:szCs w:val="30"/>
      <w:lang w:eastAsia="en-US"/>
    </w:rPr>
  </w:style>
  <w:style w:type="character" w:styleId="LineNumber">
    <w:name w:val="line number"/>
    <w:basedOn w:val="DefaultParagraphFont"/>
    <w:rsid w:val="00F82188"/>
  </w:style>
  <w:style w:type="paragraph" w:customStyle="1" w:styleId="Resdate">
    <w:name w:val="Res_date"/>
    <w:basedOn w:val="Recdate"/>
    <w:next w:val="Normalaftertitle"/>
    <w:rsid w:val="00F82188"/>
    <w:pPr>
      <w:tabs>
        <w:tab w:val="left" w:pos="1871"/>
        <w:tab w:val="left" w:pos="2268"/>
      </w:tabs>
      <w:bidi w:val="0"/>
      <w:spacing w:line="240" w:lineRule="auto"/>
    </w:pPr>
    <w:rPr>
      <w:rFonts w:eastAsia="Times New Roman" w:cs="Times New Roman"/>
      <w:i w:val="0"/>
      <w:szCs w:val="20"/>
    </w:rPr>
  </w:style>
  <w:style w:type="paragraph" w:customStyle="1" w:styleId="Section30">
    <w:name w:val="Section_3"/>
    <w:basedOn w:val="Section10"/>
    <w:rsid w:val="00F82188"/>
    <w:pPr>
      <w:tabs>
        <w:tab w:val="center" w:pos="4820"/>
      </w:tabs>
      <w:bidi w:val="0"/>
      <w:spacing w:before="360" w:line="240" w:lineRule="auto"/>
    </w:pPr>
    <w:rPr>
      <w:rFonts w:eastAsia="Times New Roman" w:cs="Times New Roman"/>
      <w:b w:val="0"/>
      <w:sz w:val="24"/>
      <w:szCs w:val="20"/>
    </w:rPr>
  </w:style>
  <w:style w:type="paragraph" w:styleId="PlainText">
    <w:name w:val="Plain Text"/>
    <w:basedOn w:val="Normal"/>
    <w:link w:val="PlainTextChar"/>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0" w:line="240" w:lineRule="auto"/>
      <w:jc w:val="left"/>
    </w:pPr>
    <w:rPr>
      <w:rFonts w:eastAsia="SimSun" w:cs="Times New Roman"/>
      <w:color w:val="0000FF"/>
      <w:szCs w:val="22"/>
      <w:lang w:val="en-GB"/>
    </w:rPr>
  </w:style>
  <w:style w:type="character" w:customStyle="1" w:styleId="PlainTextChar">
    <w:name w:val="Plain Text Char"/>
    <w:basedOn w:val="DefaultParagraphFont"/>
    <w:link w:val="PlainText"/>
    <w:rsid w:val="00F82188"/>
    <w:rPr>
      <w:rFonts w:ascii="Times New Roman" w:eastAsia="SimSun" w:hAnsi="Times New Roman" w:cs="Times New Roman"/>
      <w:color w:val="0000FF"/>
      <w:lang w:val="en-GB"/>
    </w:rPr>
  </w:style>
  <w:style w:type="character" w:customStyle="1" w:styleId="NormalaftertitleChar0">
    <w:name w:val="Normal_after_title Char"/>
    <w:basedOn w:val="DefaultParagraphFont"/>
    <w:link w:val="Normalaftertitle0"/>
    <w:locked/>
    <w:rsid w:val="00F82188"/>
    <w:rPr>
      <w:rFonts w:ascii="Times New Roman" w:eastAsia="SimSun" w:hAnsi="Times New Roman" w:cs="Traditional Arabic"/>
      <w:szCs w:val="30"/>
      <w:lang w:val="en-GB" w:eastAsia="en-US"/>
    </w:rPr>
  </w:style>
  <w:style w:type="paragraph" w:styleId="BalloonText">
    <w:name w:val="Balloon Text"/>
    <w:basedOn w:val="Normal"/>
    <w:link w:val="BalloonTextChar"/>
    <w:uiPriority w:val="99"/>
    <w:unhideWhenUsed/>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 w:val="left" w:pos="2693"/>
      </w:tabs>
      <w:overflowPunct w:val="0"/>
      <w:autoSpaceDE w:val="0"/>
      <w:autoSpaceDN w:val="0"/>
      <w:bidi w:val="0"/>
      <w:adjustRightInd w:val="0"/>
      <w:spacing w:before="0" w:line="240" w:lineRule="auto"/>
      <w:jc w:val="left"/>
      <w:textAlignment w:val="baseline"/>
    </w:pPr>
    <w:rPr>
      <w:rFonts w:ascii="Segoe UI" w:eastAsia="Times New Roman" w:hAnsi="Segoe UI" w:cs="Segoe UI"/>
      <w:sz w:val="18"/>
      <w:szCs w:val="18"/>
      <w:lang w:val="en-GB" w:eastAsia="en-US"/>
    </w:rPr>
  </w:style>
  <w:style w:type="character" w:customStyle="1" w:styleId="BalloonTextChar">
    <w:name w:val="Balloon Text Char"/>
    <w:basedOn w:val="DefaultParagraphFont"/>
    <w:link w:val="BalloonText"/>
    <w:uiPriority w:val="99"/>
    <w:rsid w:val="00F82188"/>
    <w:rPr>
      <w:rFonts w:ascii="Segoe UI" w:eastAsia="Times New Roman" w:hAnsi="Segoe UI" w:cs="Segoe UI"/>
      <w:sz w:val="18"/>
      <w:szCs w:val="18"/>
      <w:lang w:val="en-GB" w:eastAsia="en-US"/>
    </w:rPr>
  </w:style>
  <w:style w:type="character" w:customStyle="1" w:styleId="apple-converted-space">
    <w:name w:val="apple-converted-space"/>
    <w:basedOn w:val="DefaultParagraphFont"/>
    <w:rsid w:val="00F82188"/>
  </w:style>
  <w:style w:type="paragraph" w:customStyle="1" w:styleId="ResNoBR">
    <w:name w:val="Res_No_BR"/>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480" w:line="240" w:lineRule="auto"/>
      <w:jc w:val="center"/>
      <w:textAlignment w:val="baseline"/>
    </w:pPr>
    <w:rPr>
      <w:rFonts w:eastAsia="Times New Roman" w:cs="Times New Roman"/>
      <w:caps/>
      <w:sz w:val="28"/>
      <w:szCs w:val="20"/>
      <w:lang w:val="en-GB" w:eastAsia="en-US"/>
    </w:rPr>
  </w:style>
  <w:style w:type="table" w:customStyle="1" w:styleId="TableGrid1">
    <w:name w:val="Table Grid1"/>
    <w:basedOn w:val="TableNormal"/>
    <w:next w:val="TableGrid"/>
    <w:uiPriority w:val="39"/>
    <w:rsid w:val="00F82188"/>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Batang"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F82188"/>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bidi w:val="0"/>
      <w:spacing w:before="142" w:after="142" w:line="199" w:lineRule="exact"/>
    </w:pPr>
    <w:rPr>
      <w:rFonts w:ascii="Helv" w:eastAsia="Times New Roman" w:hAnsi="Helv" w:cs="Helv"/>
      <w:sz w:val="18"/>
      <w:szCs w:val="20"/>
      <w:lang w:val="en-GB" w:eastAsia="ru-RU"/>
    </w:rPr>
  </w:style>
  <w:style w:type="paragraph" w:customStyle="1" w:styleId="TableNoTitle">
    <w:name w:val="Table_NoTitle"/>
    <w:basedOn w:val="Normal"/>
    <w:next w:val="Tablehead0"/>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360" w:after="120" w:line="240" w:lineRule="exact"/>
      <w:jc w:val="center"/>
      <w:textAlignment w:val="baseline"/>
    </w:pPr>
    <w:rPr>
      <w:rFonts w:ascii="Calibri" w:eastAsia="Times New Roman" w:hAnsi="Calibri" w:cs="Calibri"/>
      <w:b/>
      <w:sz w:val="20"/>
      <w:szCs w:val="22"/>
      <w:lang w:eastAsia="en-US"/>
    </w:rPr>
  </w:style>
  <w:style w:type="character" w:styleId="CommentReference">
    <w:name w:val="annotation reference"/>
    <w:basedOn w:val="DefaultParagraphFont"/>
    <w:semiHidden/>
    <w:rsid w:val="00F82188"/>
    <w:rPr>
      <w:sz w:val="16"/>
      <w:szCs w:val="16"/>
    </w:rPr>
  </w:style>
  <w:style w:type="paragraph" w:styleId="CommentText">
    <w:name w:val="annotation text"/>
    <w:basedOn w:val="Normal"/>
    <w:link w:val="CommentTextChar"/>
    <w:semiHidden/>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160" w:line="280" w:lineRule="exact"/>
      <w:textAlignment w:val="baseline"/>
    </w:pPr>
    <w:rPr>
      <w:rFonts w:ascii="Calibri" w:eastAsia="Times New Roman" w:hAnsi="Calibri" w:cs="Calibri"/>
      <w:sz w:val="20"/>
      <w:szCs w:val="22"/>
      <w:lang w:eastAsia="en-US"/>
    </w:rPr>
  </w:style>
  <w:style w:type="character" w:customStyle="1" w:styleId="CommentTextChar">
    <w:name w:val="Comment Text Char"/>
    <w:basedOn w:val="DefaultParagraphFont"/>
    <w:link w:val="CommentText"/>
    <w:semiHidden/>
    <w:rsid w:val="00F82188"/>
    <w:rPr>
      <w:rFonts w:ascii="Calibri" w:eastAsia="Times New Roman" w:hAnsi="Calibri" w:cs="Calibri"/>
      <w:sz w:val="20"/>
      <w:lang w:eastAsia="en-US"/>
    </w:rPr>
  </w:style>
  <w:style w:type="paragraph" w:customStyle="1" w:styleId="NormalIndent0">
    <w:name w:val="Normal_Indent"/>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 w:val="left" w:pos="7655"/>
      </w:tabs>
      <w:overflowPunct w:val="0"/>
      <w:autoSpaceDE w:val="0"/>
      <w:autoSpaceDN w:val="0"/>
      <w:bidi w:val="0"/>
      <w:adjustRightInd w:val="0"/>
      <w:spacing w:line="280" w:lineRule="exact"/>
      <w:ind w:left="794"/>
      <w:jc w:val="left"/>
      <w:textAlignment w:val="baseline"/>
    </w:pPr>
    <w:rPr>
      <w:rFonts w:ascii="Calibri" w:eastAsia="Times New Roman" w:hAnsi="Calibri" w:cs="Calibri"/>
      <w:sz w:val="24"/>
      <w:szCs w:val="22"/>
      <w:lang w:eastAsia="en-US"/>
    </w:rPr>
  </w:style>
  <w:style w:type="paragraph" w:customStyle="1" w:styleId="Origin">
    <w:name w:val="Origin"/>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600" w:line="312" w:lineRule="auto"/>
      <w:jc w:val="left"/>
      <w:textAlignment w:val="baseline"/>
    </w:pPr>
    <w:rPr>
      <w:rFonts w:ascii="Arial" w:eastAsia="SimSun" w:hAnsi="Arial" w:cs="Simplified Arabic"/>
      <w:b/>
      <w:color w:val="808080"/>
      <w:sz w:val="26"/>
      <w:szCs w:val="22"/>
      <w:lang w:val="en-GB" w:eastAsia="en-US"/>
    </w:rPr>
  </w:style>
  <w:style w:type="paragraph" w:customStyle="1" w:styleId="FromRef">
    <w:name w:val="FromRef"/>
    <w:basedOn w:val="Normal"/>
    <w:uiPriority w:val="99"/>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30" w:line="240" w:lineRule="auto"/>
      <w:jc w:val="left"/>
    </w:pPr>
    <w:rPr>
      <w:rFonts w:ascii="Arial" w:eastAsia="Times New Roman" w:hAnsi="Arial" w:cs="Times New Roman"/>
      <w:sz w:val="20"/>
      <w:szCs w:val="20"/>
      <w:lang w:eastAsia="en-US" w:bidi="he-IL"/>
    </w:rPr>
  </w:style>
  <w:style w:type="paragraph" w:customStyle="1" w:styleId="Object">
    <w:name w:val="Object"/>
    <w:basedOn w:val="Normal"/>
    <w:uiPriority w:val="99"/>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270" w:line="240" w:lineRule="auto"/>
      <w:jc w:val="left"/>
    </w:pPr>
    <w:rPr>
      <w:rFonts w:ascii="Arial" w:eastAsia="Times New Roman" w:hAnsi="Arial" w:cs="Times New Roman"/>
      <w:sz w:val="20"/>
      <w:szCs w:val="20"/>
      <w:lang w:eastAsia="en-US" w:bidi="he-IL"/>
    </w:rPr>
  </w:style>
  <w:style w:type="character" w:customStyle="1" w:styleId="FollowedHyperlink1">
    <w:name w:val="FollowedHyperlink1"/>
    <w:basedOn w:val="DefaultParagraphFont"/>
    <w:uiPriority w:val="99"/>
    <w:rsid w:val="00F82188"/>
    <w:rPr>
      <w:color w:val="800080"/>
      <w:u w:val="single"/>
    </w:rPr>
  </w:style>
  <w:style w:type="character" w:customStyle="1" w:styleId="hps">
    <w:name w:val="hps"/>
    <w:basedOn w:val="DefaultParagraphFont"/>
    <w:rsid w:val="00F82188"/>
  </w:style>
  <w:style w:type="paragraph" w:customStyle="1" w:styleId="AppendixNotitle0">
    <w:name w:val="Appendix_No &amp; title"/>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480" w:line="240" w:lineRule="auto"/>
      <w:jc w:val="center"/>
      <w:textAlignment w:val="baseline"/>
    </w:pPr>
    <w:rPr>
      <w:rFonts w:eastAsia="Times New Roman" w:cs="Times New Roman"/>
      <w:b/>
      <w:sz w:val="28"/>
      <w:szCs w:val="20"/>
      <w:lang w:val="en-GB" w:eastAsia="en-US"/>
    </w:rPr>
  </w:style>
  <w:style w:type="paragraph" w:customStyle="1" w:styleId="RecNoBR">
    <w:name w:val="Rec_No_BR"/>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480" w:line="240" w:lineRule="auto"/>
      <w:jc w:val="center"/>
      <w:textAlignment w:val="baseline"/>
    </w:pPr>
    <w:rPr>
      <w:rFonts w:eastAsia="Times New Roman" w:cs="Times New Roman"/>
      <w:caps/>
      <w:sz w:val="28"/>
      <w:szCs w:val="20"/>
      <w:lang w:val="en-GB" w:eastAsia="en-US"/>
    </w:rPr>
  </w:style>
  <w:style w:type="paragraph" w:customStyle="1" w:styleId="RepNoBR">
    <w:name w:val="Rep_No_BR"/>
    <w:basedOn w:val="RecNoBR"/>
    <w:next w:val="Normal"/>
    <w:rsid w:val="00F82188"/>
  </w:style>
  <w:style w:type="character" w:customStyle="1" w:styleId="EndnoteTextChar">
    <w:name w:val="Endnote Text Char"/>
    <w:basedOn w:val="DefaultParagraphFont"/>
    <w:link w:val="EndnoteText"/>
    <w:semiHidden/>
    <w:rsid w:val="00F82188"/>
    <w:rPr>
      <w:rFonts w:ascii="Times New Roman" w:hAnsi="Times New Roman"/>
      <w:lang w:val="en-GB" w:eastAsia="en-US"/>
    </w:rPr>
  </w:style>
  <w:style w:type="paragraph" w:styleId="EndnoteText">
    <w:name w:val="endnote text"/>
    <w:basedOn w:val="Normal"/>
    <w:link w:val="EndnoteTextChar"/>
    <w:semiHidden/>
    <w:unhideWhenUsed/>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0" w:line="240" w:lineRule="auto"/>
      <w:jc w:val="left"/>
      <w:textAlignment w:val="baseline"/>
    </w:pPr>
    <w:rPr>
      <w:rFonts w:cstheme="minorBidi"/>
      <w:szCs w:val="22"/>
      <w:lang w:val="en-GB" w:eastAsia="en-US"/>
    </w:rPr>
  </w:style>
  <w:style w:type="character" w:customStyle="1" w:styleId="EndnoteTextChar1">
    <w:name w:val="Endnote Text Char1"/>
    <w:basedOn w:val="DefaultParagraphFont"/>
    <w:semiHidden/>
    <w:rsid w:val="00F82188"/>
    <w:rPr>
      <w:rFonts w:ascii="Times New Roman" w:hAnsi="Times New Roman" w:cs="Traditional Arabic"/>
      <w:sz w:val="20"/>
      <w:szCs w:val="20"/>
    </w:rPr>
  </w:style>
  <w:style w:type="paragraph" w:customStyle="1" w:styleId="NoteannexappBR">
    <w:name w:val="Note_annex_app_BR"/>
    <w:basedOn w:val="Note"/>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line="240" w:lineRule="auto"/>
      <w:jc w:val="left"/>
      <w:textAlignment w:val="baseline"/>
    </w:pPr>
    <w:rPr>
      <w:rFonts w:eastAsia="Times New Roman" w:cs="Times New Roman"/>
      <w:szCs w:val="20"/>
      <w:lang w:val="en-GB" w:eastAsia="en-US"/>
    </w:rPr>
  </w:style>
  <w:style w:type="paragraph" w:styleId="BlockText">
    <w:name w:val="Block Text"/>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before="0" w:after="60" w:line="240" w:lineRule="auto"/>
      <w:ind w:left="567" w:right="567"/>
      <w:jc w:val="left"/>
      <w:textAlignment w:val="baseline"/>
    </w:pPr>
    <w:rPr>
      <w:rFonts w:eastAsia="Times New Roman" w:cs="Times New Roman"/>
      <w:bCs/>
      <w:i/>
      <w:iCs/>
      <w:sz w:val="24"/>
      <w:szCs w:val="20"/>
      <w:lang w:val="en-GB" w:eastAsia="en-US"/>
    </w:rPr>
  </w:style>
  <w:style w:type="paragraph" w:customStyle="1" w:styleId="Line">
    <w:name w:val="Line"/>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bidi w:val="0"/>
      <w:adjustRightInd w:val="0"/>
      <w:spacing w:before="159" w:line="240" w:lineRule="auto"/>
      <w:jc w:val="center"/>
    </w:pPr>
    <w:rPr>
      <w:rFonts w:eastAsia="Times New Roman" w:cs="Times New Roman"/>
      <w:sz w:val="20"/>
      <w:szCs w:val="20"/>
      <w:lang w:val="es-ES_tradnl" w:eastAsia="en-US"/>
    </w:rPr>
  </w:style>
  <w:style w:type="paragraph" w:styleId="BodyTextIndent">
    <w:name w:val="Body Text Indent"/>
    <w:basedOn w:val="Normal"/>
    <w:link w:val="BodyTextIndentChar"/>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line="240" w:lineRule="auto"/>
      <w:ind w:left="360"/>
      <w:jc w:val="left"/>
      <w:textAlignment w:val="baseline"/>
    </w:pPr>
    <w:rPr>
      <w:rFonts w:eastAsia="Times New Roman" w:cs="Times New Roman"/>
      <w:sz w:val="24"/>
      <w:szCs w:val="20"/>
      <w:lang w:val="en-GB" w:eastAsia="en-US"/>
    </w:rPr>
  </w:style>
  <w:style w:type="character" w:customStyle="1" w:styleId="BodyTextIndentChar">
    <w:name w:val="Body Text Indent Char"/>
    <w:basedOn w:val="DefaultParagraphFont"/>
    <w:link w:val="BodyTextIndent"/>
    <w:rsid w:val="00F82188"/>
    <w:rPr>
      <w:rFonts w:ascii="Times New Roman" w:eastAsia="Times New Roman" w:hAnsi="Times New Roman" w:cs="Times New Roman"/>
      <w:sz w:val="24"/>
      <w:szCs w:val="20"/>
      <w:lang w:val="en-GB" w:eastAsia="en-US"/>
    </w:rPr>
  </w:style>
  <w:style w:type="paragraph" w:styleId="BodyTextIndent2">
    <w:name w:val="Body Text Indent 2"/>
    <w:basedOn w:val="Normal"/>
    <w:link w:val="BodyTextIndent2Char"/>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693"/>
      </w:tabs>
      <w:overflowPunct w:val="0"/>
      <w:autoSpaceDE w:val="0"/>
      <w:autoSpaceDN w:val="0"/>
      <w:bidi w:val="0"/>
      <w:adjustRightInd w:val="0"/>
      <w:spacing w:line="240" w:lineRule="auto"/>
      <w:ind w:left="357"/>
      <w:jc w:val="left"/>
      <w:textAlignment w:val="baseline"/>
    </w:pPr>
    <w:rPr>
      <w:rFonts w:eastAsia="Times New Roman" w:cs="Times New Roman"/>
      <w:sz w:val="24"/>
      <w:szCs w:val="20"/>
      <w:lang w:val="en-GB" w:eastAsia="en-US"/>
    </w:rPr>
  </w:style>
  <w:style w:type="character" w:customStyle="1" w:styleId="BodyTextIndent2Char">
    <w:name w:val="Body Text Indent 2 Char"/>
    <w:basedOn w:val="DefaultParagraphFont"/>
    <w:link w:val="BodyTextIndent2"/>
    <w:rsid w:val="00F82188"/>
    <w:rPr>
      <w:rFonts w:ascii="Times New Roman" w:eastAsia="Times New Roman" w:hAnsi="Times New Roman" w:cs="Times New Roman"/>
      <w:sz w:val="24"/>
      <w:szCs w:val="20"/>
      <w:lang w:val="en-GB" w:eastAsia="en-US"/>
    </w:rPr>
  </w:style>
  <w:style w:type="paragraph" w:customStyle="1" w:styleId="call0">
    <w:name w:val="call"/>
    <w:basedOn w:val="Normal"/>
    <w:next w:val="Normal"/>
    <w:rsid w:val="00F82188"/>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bidi w:val="0"/>
      <w:adjustRightInd w:val="0"/>
      <w:spacing w:before="227" w:line="240" w:lineRule="auto"/>
      <w:ind w:left="794"/>
      <w:jc w:val="left"/>
      <w:textAlignment w:val="baseline"/>
    </w:pPr>
    <w:rPr>
      <w:rFonts w:eastAsia="Times New Roman" w:cs="Times New Roman"/>
      <w:i/>
      <w:sz w:val="20"/>
      <w:szCs w:val="20"/>
      <w:lang w:val="es-ES_tradnl" w:eastAsia="en-US"/>
    </w:rPr>
  </w:style>
  <w:style w:type="paragraph" w:customStyle="1" w:styleId="headfoot">
    <w:name w:val="head_foot"/>
    <w:basedOn w:val="Normal"/>
    <w:next w:val="Normalaftertitle"/>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overflowPunct w:val="0"/>
      <w:autoSpaceDE w:val="0"/>
      <w:autoSpaceDN w:val="0"/>
      <w:bidi w:val="0"/>
      <w:adjustRightInd w:val="0"/>
      <w:spacing w:before="0" w:line="240" w:lineRule="auto"/>
      <w:textAlignment w:val="baseline"/>
    </w:pPr>
    <w:rPr>
      <w:rFonts w:eastAsia="Times New Roman" w:cs="Times New Roman"/>
      <w:color w:val="FFFFFF"/>
      <w:sz w:val="8"/>
      <w:szCs w:val="20"/>
      <w:lang w:val="es-ES_tradnl" w:eastAsia="en-US"/>
    </w:rPr>
  </w:style>
  <w:style w:type="character" w:customStyle="1" w:styleId="CharChar">
    <w:name w:val="Char Char"/>
    <w:basedOn w:val="DefaultParagraphFont"/>
    <w:rsid w:val="00F82188"/>
    <w:rPr>
      <w:sz w:val="22"/>
      <w:lang w:val="en-GB" w:eastAsia="en-US" w:bidi="ar-SA"/>
    </w:rPr>
  </w:style>
  <w:style w:type="paragraph" w:customStyle="1" w:styleId="toctemp">
    <w:name w:val="toctemp"/>
    <w:basedOn w:val="Normal"/>
    <w:next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269"/>
        <w:tab w:val="left" w:pos="2693"/>
        <w:tab w:val="left" w:leader="dot" w:pos="8789"/>
        <w:tab w:val="right" w:pos="9639"/>
      </w:tabs>
      <w:overflowPunct w:val="0"/>
      <w:autoSpaceDE w:val="0"/>
      <w:autoSpaceDN w:val="0"/>
      <w:bidi w:val="0"/>
      <w:adjustRightInd w:val="0"/>
      <w:spacing w:before="136" w:line="240" w:lineRule="auto"/>
      <w:ind w:left="1418" w:right="964" w:hanging="1418"/>
      <w:textAlignment w:val="baseline"/>
    </w:pPr>
    <w:rPr>
      <w:rFonts w:ascii="Times" w:eastAsia="Times New Roman" w:hAnsi="Times" w:cs="Times New Roman"/>
      <w:sz w:val="20"/>
      <w:szCs w:val="20"/>
      <w:lang w:val="en-GB" w:eastAsia="en-US"/>
    </w:rPr>
  </w:style>
  <w:style w:type="table" w:customStyle="1" w:styleId="GridTable1Light-Accent512">
    <w:name w:val="Grid Table 1 Light - Accent 512"/>
    <w:basedOn w:val="TableNormal"/>
    <w:uiPriority w:val="46"/>
    <w:rsid w:val="00F82188"/>
    <w:pPr>
      <w:spacing w:after="0" w:line="240" w:lineRule="auto"/>
    </w:pPr>
    <w:rPr>
      <w:rFonts w:ascii="Calibri" w:eastAsia="Calibri" w:hAnsi="Calibri" w:cs="Arial"/>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F82188"/>
    <w:pPr>
      <w:spacing w:after="0" w:line="240" w:lineRule="auto"/>
    </w:pPr>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F82188"/>
    <w:pPr>
      <w:spacing w:after="0" w:line="240" w:lineRule="auto"/>
    </w:pPr>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l65">
    <w:name w:val="xl65"/>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textAlignment w:val="center"/>
    </w:pPr>
    <w:rPr>
      <w:rFonts w:ascii="Arial" w:eastAsia="Times New Roman" w:hAnsi="Arial" w:cs="Arial"/>
      <w:sz w:val="24"/>
      <w:szCs w:val="24"/>
    </w:rPr>
  </w:style>
  <w:style w:type="paragraph" w:customStyle="1" w:styleId="xl67">
    <w:name w:val="xl67"/>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textAlignment w:val="center"/>
    </w:pPr>
    <w:rPr>
      <w:rFonts w:ascii="Arial" w:eastAsia="Times New Roman" w:hAnsi="Arial" w:cs="Arial"/>
      <w:b/>
      <w:bCs/>
      <w:sz w:val="24"/>
      <w:szCs w:val="24"/>
    </w:rPr>
  </w:style>
  <w:style w:type="paragraph" w:customStyle="1" w:styleId="xl68">
    <w:name w:val="xl68"/>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textAlignment w:val="center"/>
    </w:pPr>
    <w:rPr>
      <w:rFonts w:ascii="Arial" w:eastAsia="Times New Roman" w:hAnsi="Arial" w:cs="Arial"/>
      <w:sz w:val="20"/>
      <w:szCs w:val="20"/>
    </w:rPr>
  </w:style>
  <w:style w:type="paragraph" w:customStyle="1" w:styleId="xl71">
    <w:name w:val="xl71"/>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3">
    <w:name w:val="xl73"/>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4">
    <w:name w:val="xl74"/>
    <w:basedOn w:val="Normal"/>
    <w:rsid w:val="00F82188"/>
    <w:pPr>
      <w:pBdr>
        <w:top w:val="single" w:sz="4" w:space="0" w:color="auto"/>
        <w:left w:val="single" w:sz="4" w:space="0" w:color="auto"/>
        <w:bottom w:val="single" w:sz="4" w:space="0" w:color="auto"/>
        <w:right w:val="single" w:sz="4" w:space="0" w:color="auto"/>
      </w:pBd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5">
    <w:name w:val="xl75"/>
    <w:basedOn w:val="Normal"/>
    <w:rsid w:val="00F82188"/>
    <w:pPr>
      <w:pBdr>
        <w:top w:val="single" w:sz="4" w:space="0" w:color="auto"/>
        <w:left w:val="single" w:sz="4" w:space="0" w:color="auto"/>
        <w:bottom w:val="single" w:sz="4" w:space="0" w:color="auto"/>
        <w:right w:val="single" w:sz="4" w:space="0" w:color="auto"/>
      </w:pBdr>
      <w:shd w:val="clear" w:color="000000" w:fill="FFFFFF"/>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7">
    <w:name w:val="xl77"/>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9">
    <w:name w:val="xl79"/>
    <w:basedOn w:val="Normal"/>
    <w:rsid w:val="00F82188"/>
    <w:pPr>
      <w:pBdr>
        <w:top w:val="single" w:sz="4" w:space="0" w:color="auto"/>
        <w:left w:val="single" w:sz="4" w:space="0" w:color="auto"/>
        <w:bottom w:val="single" w:sz="4" w:space="0" w:color="auto"/>
        <w:right w:val="single" w:sz="4" w:space="0" w:color="auto"/>
      </w:pBd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0">
    <w:name w:val="xl80"/>
    <w:basedOn w:val="Normal"/>
    <w:rsid w:val="00F82188"/>
    <w:pPr>
      <w:pBdr>
        <w:top w:val="single" w:sz="4" w:space="0" w:color="auto"/>
        <w:left w:val="single" w:sz="4" w:space="0" w:color="auto"/>
        <w:bottom w:val="single" w:sz="4" w:space="0" w:color="auto"/>
        <w:right w:val="single" w:sz="4" w:space="0" w:color="auto"/>
      </w:pBdr>
      <w:shd w:val="clear" w:color="000000" w:fill="FFFFFF"/>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1">
    <w:name w:val="xl81"/>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textAlignment w:val="center"/>
    </w:pPr>
    <w:rPr>
      <w:rFonts w:ascii="Arial" w:eastAsia="Times New Roman" w:hAnsi="Arial" w:cs="Arial"/>
      <w:sz w:val="20"/>
      <w:szCs w:val="20"/>
    </w:rPr>
  </w:style>
  <w:style w:type="paragraph" w:customStyle="1" w:styleId="xl82">
    <w:name w:val="xl82"/>
    <w:basedOn w:val="Normal"/>
    <w:rsid w:val="00F82188"/>
    <w:pPr>
      <w:pBdr>
        <w:top w:val="single" w:sz="4" w:space="0" w:color="auto"/>
      </w:pBdr>
      <w:shd w:val="clear" w:color="000000" w:fill="FFFFFF"/>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textAlignment w:val="center"/>
    </w:pPr>
    <w:rPr>
      <w:rFonts w:ascii="Arial" w:eastAsia="Times New Roman" w:hAnsi="Arial" w:cs="Arial"/>
      <w:b/>
      <w:bCs/>
      <w:sz w:val="20"/>
      <w:szCs w:val="20"/>
    </w:rPr>
  </w:style>
  <w:style w:type="paragraph" w:customStyle="1" w:styleId="xl83">
    <w:name w:val="xl83"/>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4">
    <w:name w:val="xl84"/>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5">
    <w:name w:val="xl85"/>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6">
    <w:name w:val="xl86"/>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7">
    <w:name w:val="xl87"/>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color w:val="2E3917"/>
      <w:sz w:val="20"/>
      <w:szCs w:val="20"/>
    </w:rPr>
  </w:style>
  <w:style w:type="paragraph" w:customStyle="1" w:styleId="xl89">
    <w:name w:val="xl89"/>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91">
    <w:name w:val="xl91"/>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2">
    <w:name w:val="xl92"/>
    <w:basedOn w:val="Normal"/>
    <w:rsid w:val="00F82188"/>
    <w:pPr>
      <w:pBdr>
        <w:top w:val="single" w:sz="4" w:space="0" w:color="auto"/>
        <w:left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Normal"/>
    <w:rsid w:val="00F82188"/>
    <w:pPr>
      <w:pBdr>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5">
    <w:name w:val="xl95"/>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6">
    <w:name w:val="xl96"/>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7">
    <w:name w:val="xl97"/>
    <w:basedOn w:val="Normal"/>
    <w:rsid w:val="00F82188"/>
    <w:pPr>
      <w:pBdr>
        <w:top w:val="single" w:sz="4" w:space="0" w:color="auto"/>
        <w:left w:val="single" w:sz="4" w:space="0" w:color="auto"/>
        <w:bottom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F82188"/>
    <w:pPr>
      <w:pBdr>
        <w:top w:val="single" w:sz="4" w:space="0" w:color="auto"/>
        <w:left w:val="single" w:sz="4" w:space="0" w:color="auto"/>
        <w:bottom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99">
    <w:name w:val="xl99"/>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0">
    <w:name w:val="xl100"/>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01">
    <w:name w:val="xl101"/>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2">
    <w:name w:val="xl102"/>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color w:val="2E3917"/>
      <w:sz w:val="20"/>
      <w:szCs w:val="20"/>
    </w:rPr>
  </w:style>
  <w:style w:type="paragraph" w:customStyle="1" w:styleId="xl104">
    <w:name w:val="xl104"/>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106">
    <w:name w:val="xl106"/>
    <w:basedOn w:val="Normal"/>
    <w:rsid w:val="00F82188"/>
    <w:pPr>
      <w:pBdr>
        <w:top w:val="single" w:sz="4" w:space="0" w:color="auto"/>
        <w:left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F82188"/>
    <w:pPr>
      <w:pBdr>
        <w:top w:val="single" w:sz="4" w:space="0" w:color="auto"/>
        <w:bottom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8">
    <w:name w:val="xl108"/>
    <w:basedOn w:val="Normal"/>
    <w:rsid w:val="00F82188"/>
    <w:pPr>
      <w:pBdr>
        <w:top w:val="single" w:sz="4" w:space="0" w:color="auto"/>
        <w:left w:val="single" w:sz="4" w:space="0" w:color="auto"/>
        <w:bottom w:val="single" w:sz="4" w:space="0" w:color="auto"/>
        <w:right w:val="single" w:sz="4" w:space="0" w:color="auto"/>
      </w:pBdr>
      <w:shd w:val="clear" w:color="000000" w:fill="D8E4B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109">
    <w:name w:val="xl109"/>
    <w:basedOn w:val="Normal"/>
    <w:rsid w:val="00F82188"/>
    <w:pPr>
      <w:pBdr>
        <w:top w:val="single" w:sz="4" w:space="0" w:color="auto"/>
        <w:left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Normal"/>
    <w:rsid w:val="00F82188"/>
    <w:pPr>
      <w:pBdr>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F82188"/>
    <w:pPr>
      <w:pBdr>
        <w:top w:val="single" w:sz="4" w:space="0" w:color="auto"/>
        <w:left w:val="single" w:sz="4" w:space="0" w:color="auto"/>
        <w:bottom w:val="single" w:sz="4" w:space="0" w:color="auto"/>
        <w:right w:val="single" w:sz="4" w:space="0" w:color="auto"/>
      </w:pBdr>
      <w:shd w:val="clear" w:color="000000" w:fill="D8E4B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2">
    <w:name w:val="xl112"/>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3">
    <w:name w:val="xl113"/>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4">
    <w:name w:val="xl114"/>
    <w:basedOn w:val="Normal"/>
    <w:rsid w:val="00F82188"/>
    <w:pPr>
      <w:pBdr>
        <w:top w:val="single" w:sz="4" w:space="0" w:color="auto"/>
        <w:left w:val="single" w:sz="4" w:space="0" w:color="auto"/>
        <w:bottom w:val="single" w:sz="4" w:space="0" w:color="auto"/>
        <w:right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5">
    <w:name w:val="xl115"/>
    <w:basedOn w:val="Normal"/>
    <w:rsid w:val="00F82188"/>
    <w:pPr>
      <w:pBdr>
        <w:top w:val="single" w:sz="4" w:space="0" w:color="auto"/>
        <w:left w:val="single" w:sz="4" w:space="0" w:color="auto"/>
        <w:bottom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al"/>
    <w:rsid w:val="00F82188"/>
    <w:pPr>
      <w:pBdr>
        <w:top w:val="single" w:sz="4" w:space="0" w:color="auto"/>
        <w:left w:val="single" w:sz="4" w:space="0" w:color="auto"/>
        <w:bottom w:val="single" w:sz="4" w:space="0" w:color="auto"/>
      </w:pBdr>
      <w:shd w:val="clear" w:color="000000" w:fill="D9D9D9"/>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font6">
    <w:name w:val="font6"/>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pPr>
    <w:rPr>
      <w:rFonts w:ascii="Tahoma" w:eastAsia="Times New Roman" w:hAnsi="Tahoma" w:cs="Tahoma"/>
      <w:b/>
      <w:bCs/>
      <w:color w:val="000000"/>
      <w:sz w:val="18"/>
      <w:szCs w:val="18"/>
    </w:rPr>
  </w:style>
  <w:style w:type="paragraph" w:customStyle="1" w:styleId="font7">
    <w:name w:val="font7"/>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pPr>
    <w:rPr>
      <w:rFonts w:ascii="Arial" w:eastAsia="Times New Roman" w:hAnsi="Arial" w:cs="Arial"/>
      <w:color w:val="000000"/>
      <w:sz w:val="26"/>
      <w:szCs w:val="26"/>
    </w:rPr>
  </w:style>
  <w:style w:type="paragraph" w:customStyle="1" w:styleId="xl63">
    <w:name w:val="xl63"/>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4">
    <w:name w:val="xl64"/>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textAlignment w:val="center"/>
    </w:pPr>
    <w:rPr>
      <w:rFonts w:ascii="Arial" w:eastAsia="Times New Roman" w:hAnsi="Arial" w:cs="Arial"/>
      <w:sz w:val="24"/>
      <w:szCs w:val="24"/>
    </w:rPr>
  </w:style>
  <w:style w:type="paragraph" w:customStyle="1" w:styleId="font8">
    <w:name w:val="font8"/>
    <w:basedOn w:val="Normal"/>
    <w:rsid w:val="00F8218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left"/>
    </w:pPr>
    <w:rPr>
      <w:rFonts w:ascii="Tahoma" w:eastAsia="Times New Roman" w:hAnsi="Tahoma" w:cs="Tahoma"/>
      <w:b/>
      <w:bCs/>
      <w:color w:val="FF0000"/>
      <w:sz w:val="18"/>
      <w:szCs w:val="18"/>
    </w:rPr>
  </w:style>
  <w:style w:type="paragraph" w:customStyle="1" w:styleId="xl117">
    <w:name w:val="xl117"/>
    <w:basedOn w:val="Normal"/>
    <w:rsid w:val="00F82188"/>
    <w:pPr>
      <w:pBdr>
        <w:top w:val="single" w:sz="4" w:space="0" w:color="auto"/>
        <w:left w:val="single" w:sz="4" w:space="0" w:color="auto"/>
        <w:right w:val="single" w:sz="4" w:space="0" w:color="auto"/>
      </w:pBdr>
      <w:shd w:val="clear" w:color="000000" w:fill="D8E4B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8">
    <w:name w:val="xl118"/>
    <w:basedOn w:val="Normal"/>
    <w:rsid w:val="00F82188"/>
    <w:pPr>
      <w:pBdr>
        <w:top w:val="single" w:sz="4" w:space="0" w:color="auto"/>
        <w:left w:val="single" w:sz="4" w:space="0" w:color="auto"/>
        <w:right w:val="single" w:sz="4" w:space="0" w:color="auto"/>
      </w:pBdr>
      <w:shd w:val="clear" w:color="000000" w:fill="D8E4B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color w:val="2E3917"/>
      <w:sz w:val="20"/>
      <w:szCs w:val="20"/>
    </w:rPr>
  </w:style>
  <w:style w:type="paragraph" w:customStyle="1" w:styleId="xl119">
    <w:name w:val="xl119"/>
    <w:basedOn w:val="Normal"/>
    <w:rsid w:val="00F82188"/>
    <w:pPr>
      <w:pBdr>
        <w:top w:val="single" w:sz="4" w:space="0" w:color="auto"/>
        <w:left w:val="single" w:sz="4" w:space="0" w:color="auto"/>
        <w:right w:val="single" w:sz="4" w:space="0" w:color="auto"/>
      </w:pBdr>
      <w:shd w:val="clear" w:color="000000" w:fill="E4DFEC"/>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693"/>
      </w:tabs>
      <w:bidi w:val="0"/>
      <w:spacing w:before="100" w:beforeAutospacing="1" w:after="100" w:afterAutospacing="1" w:line="240" w:lineRule="auto"/>
      <w:jc w:val="center"/>
      <w:textAlignment w:val="center"/>
    </w:pPr>
    <w:rPr>
      <w:rFonts w:ascii="Arial" w:eastAsia="Times New Roman" w:hAnsi="Arial" w:cs="Arial"/>
      <w:sz w:val="20"/>
      <w:szCs w:val="20"/>
    </w:rPr>
  </w:style>
  <w:style w:type="numbering" w:customStyle="1" w:styleId="NoList11">
    <w:name w:val="No List11"/>
    <w:next w:val="NoList"/>
    <w:uiPriority w:val="99"/>
    <w:semiHidden/>
    <w:unhideWhenUsed/>
    <w:rsid w:val="00F82188"/>
  </w:style>
  <w:style w:type="table" w:customStyle="1" w:styleId="TableGrid11">
    <w:name w:val="Table Grid11"/>
    <w:basedOn w:val="TableNormal"/>
    <w:next w:val="TableGrid"/>
    <w:uiPriority w:val="39"/>
    <w:rsid w:val="00F82188"/>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F82188"/>
    <w:rPr>
      <w:color w:val="954F72" w:themeColor="followedHyperlink"/>
      <w:u w:val="single"/>
    </w:rPr>
  </w:style>
  <w:style w:type="numbering" w:customStyle="1" w:styleId="NoList2">
    <w:name w:val="No List2"/>
    <w:next w:val="NoList"/>
    <w:uiPriority w:val="99"/>
    <w:semiHidden/>
    <w:unhideWhenUsed/>
    <w:rsid w:val="00F82188"/>
  </w:style>
  <w:style w:type="table" w:customStyle="1" w:styleId="TableGrid2">
    <w:name w:val="Table Grid2"/>
    <w:basedOn w:val="TableNormal"/>
    <w:next w:val="TableGrid"/>
    <w:uiPriority w:val="39"/>
    <w:rsid w:val="00F82188"/>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Batang"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F82188"/>
    <w:pPr>
      <w:spacing w:after="0" w:line="240" w:lineRule="auto"/>
    </w:pPr>
    <w:rPr>
      <w:rFonts w:ascii="Calibri" w:eastAsia="Calibri" w:hAnsi="Calibri" w:cs="Arial"/>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1">
    <w:name w:val="Grid Table 4 - Accent 1121"/>
    <w:basedOn w:val="TableNormal"/>
    <w:uiPriority w:val="49"/>
    <w:rsid w:val="00F82188"/>
    <w:pPr>
      <w:spacing w:after="0" w:line="240" w:lineRule="auto"/>
    </w:pPr>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1">
    <w:name w:val="Grid Table 4 - Accent 1221"/>
    <w:basedOn w:val="TableNormal"/>
    <w:uiPriority w:val="49"/>
    <w:rsid w:val="00F82188"/>
    <w:pPr>
      <w:spacing w:after="0" w:line="240" w:lineRule="auto"/>
    </w:pPr>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2">
    <w:name w:val="No List12"/>
    <w:next w:val="NoList"/>
    <w:uiPriority w:val="99"/>
    <w:semiHidden/>
    <w:unhideWhenUsed/>
    <w:rsid w:val="00F82188"/>
  </w:style>
  <w:style w:type="table" w:customStyle="1" w:styleId="TableGrid12">
    <w:name w:val="Table Grid12"/>
    <w:basedOn w:val="TableNormal"/>
    <w:next w:val="TableGrid"/>
    <w:uiPriority w:val="39"/>
    <w:rsid w:val="00F82188"/>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Desktop\FINRES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0E99-EB4C-4687-8C34-27166ABA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FINRES_RA15.dotx</Template>
  <TotalTime>71</TotalTime>
  <Pages>25</Pages>
  <Words>9405</Words>
  <Characters>53611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Al-Yammouni, Hala</cp:lastModifiedBy>
  <cp:revision>70</cp:revision>
  <dcterms:created xsi:type="dcterms:W3CDTF">2015-10-31T14:32:00Z</dcterms:created>
  <dcterms:modified xsi:type="dcterms:W3CDTF">2015-12-02T12:52:00Z</dcterms:modified>
</cp:coreProperties>
</file>