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B974A" w14:textId="77777777" w:rsidR="00D85087" w:rsidRDefault="00D85087" w:rsidP="00D85087">
      <w:pPr>
        <w:jc w:val="center"/>
        <w:rPr>
          <w:b/>
          <w:bCs/>
          <w:sz w:val="32"/>
          <w:szCs w:val="32"/>
          <w:rtl/>
        </w:rPr>
        <w:sectPr w:rsidR="00D85087" w:rsidSect="00D85087">
          <w:headerReference w:type="even" r:id="rId11"/>
          <w:headerReference w:type="default" r:id="rId12"/>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216" behindDoc="0" locked="0" layoutInCell="1" allowOverlap="1" wp14:anchorId="51BB2808" wp14:editId="1F0EA2E7">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59B88" w14:textId="4ECD0D09" w:rsidR="00D85087" w:rsidRPr="00646882" w:rsidRDefault="001A62A9"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hint="cs"/>
                                <w:b/>
                                <w:bCs/>
                                <w:color w:val="008000"/>
                                <w:sz w:val="36"/>
                                <w:szCs w:val="56"/>
                                <w:lang w:bidi="ar-EG"/>
                              </w:rPr>
                              <w:t>ITU</w:t>
                            </w:r>
                            <w:r w:rsidR="00D85087" w:rsidRPr="00646882">
                              <w:rPr>
                                <w:rFonts w:ascii="Tahoma" w:hAnsi="Tahoma"/>
                                <w:b/>
                                <w:bCs/>
                                <w:color w:val="008000"/>
                                <w:sz w:val="36"/>
                                <w:szCs w:val="56"/>
                                <w:lang w:bidi="ar-EG"/>
                              </w:rPr>
                              <w:t>-</w:t>
                            </w:r>
                            <w:r w:rsidR="007966E3" w:rsidRPr="00646882">
                              <w:rPr>
                                <w:rFonts w:ascii="Tahoma" w:hAnsi="Tahoma"/>
                                <w:b/>
                                <w:bCs/>
                                <w:color w:val="008000"/>
                                <w:sz w:val="36"/>
                                <w:szCs w:val="56"/>
                                <w:lang w:bidi="ar-EG"/>
                              </w:rPr>
                              <w:t>R SM.</w:t>
                            </w:r>
                            <w:r w:rsidR="00856D4F">
                              <w:rPr>
                                <w:rFonts w:ascii="Tahoma" w:hAnsi="Tahoma"/>
                                <w:b/>
                                <w:bCs/>
                                <w:color w:val="008000"/>
                                <w:sz w:val="36"/>
                                <w:szCs w:val="56"/>
                                <w:lang w:bidi="ar-EG"/>
                              </w:rPr>
                              <w:t>2486-0</w:t>
                            </w:r>
                            <w:r w:rsidR="00D85087" w:rsidRPr="00646882">
                              <w:rPr>
                                <w:rFonts w:ascii="Times New Roman Bold" w:hAnsi="Times New Roman Bold"/>
                                <w:b/>
                                <w:bCs/>
                                <w:color w:val="008000"/>
                                <w:sz w:val="32"/>
                                <w:szCs w:val="46"/>
                                <w:rtl/>
                                <w:lang w:bidi="ar-EG"/>
                              </w:rPr>
                              <w:br/>
                            </w:r>
                            <w:r w:rsidR="00D85087" w:rsidRPr="00646882">
                              <w:rPr>
                                <w:rFonts w:ascii="Tahoma" w:hAnsi="Tahoma" w:cs="Tahoma"/>
                                <w:b/>
                                <w:bCs/>
                                <w:color w:val="008000"/>
                                <w:sz w:val="24"/>
                                <w:szCs w:val="24"/>
                                <w:lang w:bidi="ar-EG"/>
                              </w:rPr>
                              <w:t>(</w:t>
                            </w:r>
                            <w:r w:rsidR="00856D4F">
                              <w:rPr>
                                <w:rFonts w:ascii="Tahoma" w:hAnsi="Tahoma" w:cs="Tahoma"/>
                                <w:b/>
                                <w:bCs/>
                                <w:color w:val="008000"/>
                                <w:sz w:val="24"/>
                                <w:szCs w:val="24"/>
                                <w:lang w:bidi="ar-EG"/>
                              </w:rPr>
                              <w:t>2021</w:t>
                            </w:r>
                            <w:r w:rsidR="00D85087" w:rsidRPr="00646882">
                              <w:rPr>
                                <w:rFonts w:ascii="Tahoma" w:hAnsi="Tahoma" w:cs="Tahoma"/>
                                <w:b/>
                                <w:bCs/>
                                <w:color w:val="008000"/>
                                <w:sz w:val="24"/>
                                <w:szCs w:val="24"/>
                                <w:lang w:bidi="ar-EG"/>
                              </w:rPr>
                              <w:t>/</w:t>
                            </w:r>
                            <w:r w:rsidR="00856D4F">
                              <w:rPr>
                                <w:rFonts w:ascii="Tahoma" w:hAnsi="Tahoma" w:cs="Tahoma"/>
                                <w:b/>
                                <w:bCs/>
                                <w:color w:val="008000"/>
                                <w:sz w:val="24"/>
                                <w:szCs w:val="24"/>
                                <w:lang w:bidi="ar-EG"/>
                              </w:rPr>
                              <w:t>06</w:t>
                            </w:r>
                            <w:r w:rsidR="00D85087"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2808"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28559B88" w14:textId="4ECD0D09" w:rsidR="00D85087" w:rsidRPr="00646882" w:rsidRDefault="001A62A9" w:rsidP="00D8508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hint="cs"/>
                          <w:b/>
                          <w:bCs/>
                          <w:color w:val="008000"/>
                          <w:sz w:val="36"/>
                          <w:szCs w:val="56"/>
                          <w:lang w:bidi="ar-EG"/>
                        </w:rPr>
                        <w:t>ITU</w:t>
                      </w:r>
                      <w:r w:rsidR="00D85087" w:rsidRPr="00646882">
                        <w:rPr>
                          <w:rFonts w:ascii="Tahoma" w:hAnsi="Tahoma"/>
                          <w:b/>
                          <w:bCs/>
                          <w:color w:val="008000"/>
                          <w:sz w:val="36"/>
                          <w:szCs w:val="56"/>
                          <w:lang w:bidi="ar-EG"/>
                        </w:rPr>
                        <w:t>-</w:t>
                      </w:r>
                      <w:r w:rsidR="007966E3" w:rsidRPr="00646882">
                        <w:rPr>
                          <w:rFonts w:ascii="Tahoma" w:hAnsi="Tahoma"/>
                          <w:b/>
                          <w:bCs/>
                          <w:color w:val="008000"/>
                          <w:sz w:val="36"/>
                          <w:szCs w:val="56"/>
                          <w:lang w:bidi="ar-EG"/>
                        </w:rPr>
                        <w:t>R SM.</w:t>
                      </w:r>
                      <w:r w:rsidR="00856D4F">
                        <w:rPr>
                          <w:rFonts w:ascii="Tahoma" w:hAnsi="Tahoma"/>
                          <w:b/>
                          <w:bCs/>
                          <w:color w:val="008000"/>
                          <w:sz w:val="36"/>
                          <w:szCs w:val="56"/>
                          <w:lang w:bidi="ar-EG"/>
                        </w:rPr>
                        <w:t>2486-0</w:t>
                      </w:r>
                      <w:r w:rsidR="00D85087" w:rsidRPr="00646882">
                        <w:rPr>
                          <w:rFonts w:ascii="Times New Roman Bold" w:hAnsi="Times New Roman Bold"/>
                          <w:b/>
                          <w:bCs/>
                          <w:color w:val="008000"/>
                          <w:sz w:val="32"/>
                          <w:szCs w:val="46"/>
                          <w:rtl/>
                          <w:lang w:bidi="ar-EG"/>
                        </w:rPr>
                        <w:br/>
                      </w:r>
                      <w:r w:rsidR="00D85087" w:rsidRPr="00646882">
                        <w:rPr>
                          <w:rFonts w:ascii="Tahoma" w:hAnsi="Tahoma" w:cs="Tahoma"/>
                          <w:b/>
                          <w:bCs/>
                          <w:color w:val="008000"/>
                          <w:sz w:val="24"/>
                          <w:szCs w:val="24"/>
                          <w:lang w:bidi="ar-EG"/>
                        </w:rPr>
                        <w:t>(</w:t>
                      </w:r>
                      <w:r w:rsidR="00856D4F">
                        <w:rPr>
                          <w:rFonts w:ascii="Tahoma" w:hAnsi="Tahoma" w:cs="Tahoma"/>
                          <w:b/>
                          <w:bCs/>
                          <w:color w:val="008000"/>
                          <w:sz w:val="24"/>
                          <w:szCs w:val="24"/>
                          <w:lang w:bidi="ar-EG"/>
                        </w:rPr>
                        <w:t>2021</w:t>
                      </w:r>
                      <w:r w:rsidR="00D85087" w:rsidRPr="00646882">
                        <w:rPr>
                          <w:rFonts w:ascii="Tahoma" w:hAnsi="Tahoma" w:cs="Tahoma"/>
                          <w:b/>
                          <w:bCs/>
                          <w:color w:val="008000"/>
                          <w:sz w:val="24"/>
                          <w:szCs w:val="24"/>
                          <w:lang w:bidi="ar-EG"/>
                        </w:rPr>
                        <w:t>/</w:t>
                      </w:r>
                      <w:r w:rsidR="00856D4F">
                        <w:rPr>
                          <w:rFonts w:ascii="Tahoma" w:hAnsi="Tahoma" w:cs="Tahoma"/>
                          <w:b/>
                          <w:bCs/>
                          <w:color w:val="008000"/>
                          <w:sz w:val="24"/>
                          <w:szCs w:val="24"/>
                          <w:lang w:bidi="ar-EG"/>
                        </w:rPr>
                        <w:t>06</w:t>
                      </w:r>
                      <w:r w:rsidR="00D85087"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6192" behindDoc="0" locked="0" layoutInCell="1" allowOverlap="1" wp14:anchorId="38F00DBF" wp14:editId="0F8C385C">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DDBF" w14:textId="77777777" w:rsidR="00455DB0" w:rsidRPr="00455DB0" w:rsidRDefault="00455DB0" w:rsidP="00455DB0">
                            <w:pPr>
                              <w:spacing w:line="168" w:lineRule="auto"/>
                              <w:ind w:right="-126"/>
                              <w:jc w:val="right"/>
                              <w:rPr>
                                <w:rFonts w:ascii="Tahoma" w:hAnsi="Tahoma"/>
                                <w:b/>
                                <w:bCs/>
                                <w:color w:val="008000"/>
                                <w:sz w:val="40"/>
                                <w:szCs w:val="72"/>
                                <w:lang w:bidi="ar-EG"/>
                              </w:rPr>
                            </w:pPr>
                            <w:r w:rsidRPr="00455DB0">
                              <w:rPr>
                                <w:rFonts w:ascii="Tahoma" w:hAnsi="Tahoma"/>
                                <w:b/>
                                <w:bCs/>
                                <w:color w:val="008000"/>
                                <w:sz w:val="40"/>
                                <w:szCs w:val="72"/>
                                <w:rtl/>
                              </w:rPr>
                              <w:t xml:space="preserve">استعمال الطائرات بدون طيار التجارية لمهام قطاع الاتصالات الراديوية </w:t>
                            </w:r>
                            <w:r w:rsidRPr="00455DB0">
                              <w:rPr>
                                <w:rFonts w:ascii="Tahoma" w:hAnsi="Tahoma" w:hint="cs"/>
                                <w:b/>
                                <w:bCs/>
                                <w:color w:val="008000"/>
                                <w:sz w:val="40"/>
                                <w:szCs w:val="72"/>
                                <w:rtl/>
                              </w:rPr>
                              <w:t xml:space="preserve">في </w:t>
                            </w:r>
                            <w:r w:rsidRPr="00455DB0">
                              <w:rPr>
                                <w:rFonts w:ascii="Tahoma" w:hAnsi="Tahoma"/>
                                <w:b/>
                                <w:bCs/>
                                <w:color w:val="008000"/>
                                <w:sz w:val="40"/>
                                <w:szCs w:val="72"/>
                                <w:rtl/>
                              </w:rPr>
                              <w:t>مراقبة الطيف</w:t>
                            </w:r>
                          </w:p>
                          <w:p w14:paraId="65BEE504" w14:textId="28F7BEEE" w:rsidR="00D85087" w:rsidRPr="00455DB0" w:rsidRDefault="00D85087" w:rsidP="00D85087">
                            <w:pPr>
                              <w:spacing w:line="168" w:lineRule="auto"/>
                              <w:ind w:right="-126"/>
                              <w:jc w:val="right"/>
                              <w:rPr>
                                <w:rFonts w:ascii="Tahoma" w:hAnsi="Tahoma"/>
                                <w:b/>
                                <w:bCs/>
                                <w:color w:val="008000"/>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0DBF" id="Text Box 2" o:spid="_x0000_s1027" type="#_x0000_t202" style="position:absolute;left:0;text-align:left;margin-left:29.7pt;margin-top:340.85pt;width:441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2E01DDBF" w14:textId="77777777" w:rsidR="00455DB0" w:rsidRPr="00455DB0" w:rsidRDefault="00455DB0" w:rsidP="00455DB0">
                      <w:pPr>
                        <w:spacing w:line="168" w:lineRule="auto"/>
                        <w:ind w:right="-126"/>
                        <w:jc w:val="right"/>
                        <w:rPr>
                          <w:rFonts w:ascii="Tahoma" w:hAnsi="Tahoma"/>
                          <w:b/>
                          <w:bCs/>
                          <w:color w:val="008000"/>
                          <w:sz w:val="40"/>
                          <w:szCs w:val="72"/>
                          <w:lang w:bidi="ar-EG"/>
                        </w:rPr>
                      </w:pPr>
                      <w:r w:rsidRPr="00455DB0">
                        <w:rPr>
                          <w:rFonts w:ascii="Tahoma" w:hAnsi="Tahoma"/>
                          <w:b/>
                          <w:bCs/>
                          <w:color w:val="008000"/>
                          <w:sz w:val="40"/>
                          <w:szCs w:val="72"/>
                          <w:rtl/>
                        </w:rPr>
                        <w:t xml:space="preserve">استعمال الطائرات بدون طيار التجارية لمهام قطاع الاتصالات الراديوية </w:t>
                      </w:r>
                      <w:r w:rsidRPr="00455DB0">
                        <w:rPr>
                          <w:rFonts w:ascii="Tahoma" w:hAnsi="Tahoma" w:hint="cs"/>
                          <w:b/>
                          <w:bCs/>
                          <w:color w:val="008000"/>
                          <w:sz w:val="40"/>
                          <w:szCs w:val="72"/>
                          <w:rtl/>
                        </w:rPr>
                        <w:t xml:space="preserve">في </w:t>
                      </w:r>
                      <w:r w:rsidRPr="00455DB0">
                        <w:rPr>
                          <w:rFonts w:ascii="Tahoma" w:hAnsi="Tahoma"/>
                          <w:b/>
                          <w:bCs/>
                          <w:color w:val="008000"/>
                          <w:sz w:val="40"/>
                          <w:szCs w:val="72"/>
                          <w:rtl/>
                        </w:rPr>
                        <w:t>مراقبة الطيف</w:t>
                      </w:r>
                    </w:p>
                    <w:p w14:paraId="65BEE504" w14:textId="28F7BEEE" w:rsidR="00D85087" w:rsidRPr="00455DB0" w:rsidRDefault="00D85087" w:rsidP="00D85087">
                      <w:pPr>
                        <w:spacing w:line="168" w:lineRule="auto"/>
                        <w:ind w:right="-126"/>
                        <w:jc w:val="right"/>
                        <w:rPr>
                          <w:rFonts w:ascii="Tahoma" w:hAnsi="Tahoma"/>
                          <w:b/>
                          <w:bCs/>
                          <w:color w:val="008000"/>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240" behindDoc="0" locked="0" layoutInCell="1" allowOverlap="1" wp14:anchorId="3E5898F9" wp14:editId="115ADCFE">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3BD3" w14:textId="77777777" w:rsidR="00856D4F" w:rsidRDefault="00856D4F" w:rsidP="00856D4F">
                            <w:pPr>
                              <w:spacing w:line="168" w:lineRule="auto"/>
                              <w:ind w:right="-126"/>
                              <w:jc w:val="right"/>
                              <w:rPr>
                                <w:rFonts w:ascii="Tahoma" w:hAnsi="Tahoma"/>
                                <w:b/>
                                <w:bCs/>
                                <w:color w:val="008000"/>
                                <w:sz w:val="36"/>
                                <w:szCs w:val="56"/>
                                <w:lang w:bidi="ar-EG"/>
                              </w:rPr>
                            </w:pPr>
                            <w:r>
                              <w:rPr>
                                <w:rFonts w:ascii="Tahoma" w:hAnsi="Tahoma"/>
                                <w:b/>
                                <w:bCs/>
                                <w:color w:val="008000"/>
                                <w:sz w:val="36"/>
                                <w:szCs w:val="56"/>
                                <w:rtl/>
                                <w:lang w:bidi="ar-EG"/>
                              </w:rPr>
                              <w:t xml:space="preserve">السلسلة </w:t>
                            </w:r>
                            <w:r>
                              <w:rPr>
                                <w:rFonts w:ascii="Tahoma" w:hAnsi="Tahoma"/>
                                <w:b/>
                                <w:bCs/>
                                <w:color w:val="008000"/>
                                <w:sz w:val="34"/>
                                <w:szCs w:val="54"/>
                                <w:lang w:bidi="ar-EG"/>
                              </w:rPr>
                              <w:t>SM</w:t>
                            </w:r>
                          </w:p>
                          <w:p w14:paraId="1FADE133" w14:textId="77777777" w:rsidR="00856D4F" w:rsidRDefault="00856D4F" w:rsidP="00856D4F">
                            <w:pPr>
                              <w:spacing w:line="168" w:lineRule="auto"/>
                              <w:ind w:right="-126"/>
                              <w:jc w:val="right"/>
                              <w:rPr>
                                <w:rFonts w:ascii="Tahoma" w:hAnsi="Tahoma"/>
                                <w:b/>
                                <w:bCs/>
                                <w:color w:val="000068"/>
                                <w:sz w:val="36"/>
                                <w:szCs w:val="56"/>
                                <w:rtl/>
                                <w:lang w:bidi="ar-EG"/>
                              </w:rPr>
                            </w:pPr>
                            <w:r>
                              <w:rPr>
                                <w:rFonts w:ascii="Tahoma" w:hAnsi="Tahoma"/>
                                <w:b/>
                                <w:bCs/>
                                <w:color w:val="008000"/>
                                <w:sz w:val="36"/>
                                <w:szCs w:val="56"/>
                                <w:rtl/>
                                <w:lang w:bidi="ar-EG"/>
                              </w:rPr>
                              <w:t>إدارة الطيف</w:t>
                            </w:r>
                          </w:p>
                          <w:p w14:paraId="1253C568" w14:textId="2571D983" w:rsidR="00D85087" w:rsidRPr="005F01A2" w:rsidRDefault="00D85087" w:rsidP="00D85087">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98F9" id="Text Box 1"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1BB23BD3" w14:textId="77777777" w:rsidR="00856D4F" w:rsidRDefault="00856D4F" w:rsidP="00856D4F">
                      <w:pPr>
                        <w:spacing w:line="168" w:lineRule="auto"/>
                        <w:ind w:right="-126"/>
                        <w:jc w:val="right"/>
                        <w:rPr>
                          <w:rFonts w:ascii="Tahoma" w:hAnsi="Tahoma"/>
                          <w:b/>
                          <w:bCs/>
                          <w:color w:val="008000"/>
                          <w:sz w:val="36"/>
                          <w:szCs w:val="56"/>
                          <w:lang w:bidi="ar-EG"/>
                        </w:rPr>
                      </w:pPr>
                      <w:r>
                        <w:rPr>
                          <w:rFonts w:ascii="Tahoma" w:hAnsi="Tahoma"/>
                          <w:b/>
                          <w:bCs/>
                          <w:color w:val="008000"/>
                          <w:sz w:val="36"/>
                          <w:szCs w:val="56"/>
                          <w:rtl/>
                          <w:lang w:bidi="ar-EG"/>
                        </w:rPr>
                        <w:t xml:space="preserve">السلسلة </w:t>
                      </w:r>
                      <w:r>
                        <w:rPr>
                          <w:rFonts w:ascii="Tahoma" w:hAnsi="Tahoma"/>
                          <w:b/>
                          <w:bCs/>
                          <w:color w:val="008000"/>
                          <w:sz w:val="34"/>
                          <w:szCs w:val="54"/>
                          <w:lang w:bidi="ar-EG"/>
                        </w:rPr>
                        <w:t>SM</w:t>
                      </w:r>
                    </w:p>
                    <w:p w14:paraId="1FADE133" w14:textId="77777777" w:rsidR="00856D4F" w:rsidRDefault="00856D4F" w:rsidP="00856D4F">
                      <w:pPr>
                        <w:spacing w:line="168" w:lineRule="auto"/>
                        <w:ind w:right="-126"/>
                        <w:jc w:val="right"/>
                        <w:rPr>
                          <w:rFonts w:ascii="Tahoma" w:hAnsi="Tahoma"/>
                          <w:b/>
                          <w:bCs/>
                          <w:color w:val="000068"/>
                          <w:sz w:val="36"/>
                          <w:szCs w:val="56"/>
                          <w:rtl/>
                          <w:lang w:bidi="ar-EG"/>
                        </w:rPr>
                      </w:pPr>
                      <w:r>
                        <w:rPr>
                          <w:rFonts w:ascii="Tahoma" w:hAnsi="Tahoma"/>
                          <w:b/>
                          <w:bCs/>
                          <w:color w:val="008000"/>
                          <w:sz w:val="36"/>
                          <w:szCs w:val="56"/>
                          <w:rtl/>
                          <w:lang w:bidi="ar-EG"/>
                        </w:rPr>
                        <w:t>إدارة الطيف</w:t>
                      </w:r>
                    </w:p>
                    <w:p w14:paraId="1253C568" w14:textId="2571D983" w:rsidR="00D85087" w:rsidRPr="005F01A2" w:rsidRDefault="00D85087" w:rsidP="00D85087">
                      <w:pPr>
                        <w:spacing w:line="168" w:lineRule="auto"/>
                        <w:ind w:right="-126"/>
                        <w:jc w:val="right"/>
                        <w:rPr>
                          <w:rFonts w:ascii="Tahoma" w:hAnsi="Tahoma"/>
                          <w:b/>
                          <w:bCs/>
                          <w:color w:val="000068"/>
                          <w:sz w:val="36"/>
                          <w:szCs w:val="56"/>
                          <w:rtl/>
                          <w:lang w:bidi="ar-EG"/>
                        </w:rPr>
                      </w:pPr>
                    </w:p>
                  </w:txbxContent>
                </v:textbox>
              </v:shape>
            </w:pict>
          </mc:Fallback>
        </mc:AlternateContent>
      </w:r>
    </w:p>
    <w:p w14:paraId="4B9294EF" w14:textId="77777777" w:rsidR="00856D4F" w:rsidRDefault="00856D4F" w:rsidP="00856D4F">
      <w:pPr>
        <w:spacing w:before="0"/>
        <w:jc w:val="center"/>
        <w:rPr>
          <w:b/>
          <w:bCs/>
          <w:sz w:val="32"/>
          <w:szCs w:val="32"/>
          <w:lang w:bidi="ar-EG"/>
        </w:rPr>
      </w:pPr>
      <w:r>
        <w:rPr>
          <w:b/>
          <w:bCs/>
          <w:sz w:val="32"/>
          <w:szCs w:val="32"/>
          <w:rtl/>
        </w:rPr>
        <w:lastRenderedPageBreak/>
        <w:t>تمهيـد</w:t>
      </w:r>
    </w:p>
    <w:p w14:paraId="516861DA" w14:textId="77777777" w:rsidR="00856D4F" w:rsidRDefault="00856D4F" w:rsidP="00856D4F">
      <w:pPr>
        <w:rPr>
          <w:spacing w:val="-2"/>
          <w:sz w:val="20"/>
          <w:szCs w:val="26"/>
          <w:rtl/>
          <w:lang w:bidi="ar-EG"/>
        </w:rPr>
      </w:pPr>
      <w:r>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C7EB78C" w14:textId="77777777" w:rsidR="00856D4F" w:rsidRDefault="00856D4F" w:rsidP="00856D4F">
      <w:pPr>
        <w:rPr>
          <w:spacing w:val="-2"/>
          <w:sz w:val="20"/>
          <w:szCs w:val="26"/>
          <w:rtl/>
          <w:lang w:val="ru-RU"/>
        </w:rPr>
      </w:pPr>
      <w:r>
        <w:rPr>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DD0A23E" w14:textId="77777777" w:rsidR="00856D4F" w:rsidRPr="00791FE3" w:rsidRDefault="00856D4F" w:rsidP="00791FE3">
      <w:pPr>
        <w:pStyle w:val="Heading1"/>
        <w:jc w:val="center"/>
        <w:rPr>
          <w:rFonts w:ascii="Times New Roman Bold" w:hAnsi="Times New Roman Bold"/>
          <w:sz w:val="22"/>
          <w:szCs w:val="30"/>
          <w:lang w:val="ru-RU"/>
        </w:rPr>
      </w:pPr>
      <w:bookmarkStart w:id="0" w:name="_Toc77177366"/>
      <w:bookmarkStart w:id="1" w:name="_Toc81379592"/>
      <w:r w:rsidRPr="00791FE3">
        <w:rPr>
          <w:rFonts w:ascii="Times New Roman Bold" w:hAnsi="Times New Roman Bold"/>
          <w:sz w:val="22"/>
          <w:szCs w:val="30"/>
          <w:rtl/>
          <w:lang w:val="ru-RU"/>
        </w:rPr>
        <w:t xml:space="preserve">سياسة قطاع الاتصالات الراديوية بشأن حقوق الملكية الفكرية </w:t>
      </w:r>
      <w:r w:rsidRPr="00791FE3">
        <w:rPr>
          <w:rFonts w:ascii="Times New Roman Bold" w:hAnsi="Times New Roman Bold"/>
          <w:sz w:val="22"/>
          <w:szCs w:val="30"/>
          <w:lang w:val="ru-RU"/>
        </w:rPr>
        <w:t>(IPR)</w:t>
      </w:r>
      <w:bookmarkEnd w:id="0"/>
      <w:bookmarkEnd w:id="1"/>
    </w:p>
    <w:p w14:paraId="47ED3163" w14:textId="39680437" w:rsidR="00856D4F" w:rsidRDefault="00856D4F" w:rsidP="00856D4F">
      <w:pPr>
        <w:rPr>
          <w:spacing w:val="-2"/>
          <w:sz w:val="20"/>
          <w:szCs w:val="26"/>
          <w:lang w:bidi="ar-EG"/>
        </w:rPr>
      </w:pPr>
      <w:r>
        <w:rPr>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Pr>
          <w:spacing w:val="-2"/>
          <w:sz w:val="20"/>
          <w:szCs w:val="26"/>
          <w:rtl/>
        </w:rPr>
        <w:t xml:space="preserve"> </w:t>
      </w:r>
      <w:r>
        <w:rPr>
          <w:spacing w:val="-2"/>
          <w:sz w:val="20"/>
          <w:szCs w:val="26"/>
          <w:lang w:bidi="ar-EG"/>
        </w:rPr>
        <w:t>(ITU</w:t>
      </w:r>
      <w:r>
        <w:rPr>
          <w:spacing w:val="-2"/>
          <w:sz w:val="20"/>
          <w:szCs w:val="26"/>
          <w:lang w:bidi="ar-EG"/>
        </w:rPr>
        <w:noBreakHyphen/>
        <w:t>T/ITU</w:t>
      </w:r>
      <w:r>
        <w:rPr>
          <w:spacing w:val="-2"/>
          <w:sz w:val="20"/>
          <w:szCs w:val="26"/>
          <w:lang w:bidi="ar-EG"/>
        </w:rPr>
        <w:noBreakHyphen/>
        <w:t>R/ISO/IEC)</w:t>
      </w:r>
      <w:r>
        <w:rPr>
          <w:spacing w:val="-2"/>
          <w:sz w:val="20"/>
          <w:szCs w:val="26"/>
          <w:rtl/>
          <w:lang w:bidi="ar-EG"/>
        </w:rPr>
        <w:t xml:space="preserve"> والمشار إليها في القرار</w:t>
      </w:r>
      <w:r w:rsidR="00C76702">
        <w:rPr>
          <w:rFonts w:hint="cs"/>
          <w:spacing w:val="-2"/>
          <w:sz w:val="20"/>
          <w:szCs w:val="26"/>
          <w:rtl/>
          <w:lang w:bidi="ar-EG"/>
        </w:rPr>
        <w:t xml:space="preserve"> </w:t>
      </w:r>
      <w:r>
        <w:rPr>
          <w:spacing w:val="-2"/>
          <w:sz w:val="20"/>
          <w:szCs w:val="26"/>
          <w:lang w:bidi="ar-EG"/>
        </w:rPr>
        <w:t>ITU</w:t>
      </w:r>
      <w:r>
        <w:rPr>
          <w:spacing w:val="-2"/>
          <w:sz w:val="20"/>
          <w:szCs w:val="26"/>
          <w:lang w:bidi="ar-EG"/>
        </w:rPr>
        <w:noBreakHyphen/>
        <w:t>R 1</w:t>
      </w:r>
      <w:r>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3" w:history="1">
        <w:r>
          <w:rPr>
            <w:rStyle w:val="Hyperlink"/>
            <w:sz w:val="20"/>
          </w:rPr>
          <w:t>http://www.itu.int/ITU-R/go/patents/en</w:t>
        </w:r>
      </w:hyperlink>
      <w:r>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18C8F62" w14:textId="77777777" w:rsidR="00856D4F" w:rsidRDefault="00856D4F" w:rsidP="00856D4F">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56D4F" w14:paraId="072A0DA8" w14:textId="77777777" w:rsidTr="00856D4F">
        <w:trPr>
          <w:jc w:val="center"/>
        </w:trPr>
        <w:tc>
          <w:tcPr>
            <w:tcW w:w="9148" w:type="dxa"/>
            <w:gridSpan w:val="2"/>
            <w:tcBorders>
              <w:top w:val="single" w:sz="12" w:space="0" w:color="000080"/>
              <w:left w:val="single" w:sz="12" w:space="0" w:color="000080"/>
              <w:bottom w:val="nil"/>
              <w:right w:val="single" w:sz="12" w:space="0" w:color="000080"/>
            </w:tcBorders>
            <w:hideMark/>
          </w:tcPr>
          <w:p w14:paraId="38659C70" w14:textId="77777777" w:rsidR="00856D4F" w:rsidRDefault="00856D4F">
            <w:pPr>
              <w:tabs>
                <w:tab w:val="left" w:pos="794"/>
              </w:tabs>
              <w:spacing w:before="180"/>
              <w:jc w:val="center"/>
              <w:rPr>
                <w:rFonts w:ascii="Times New Roman Bold" w:hAnsi="Times New Roman Bold"/>
                <w:b/>
                <w:bCs/>
                <w:sz w:val="21"/>
                <w:szCs w:val="32"/>
                <w:rtl/>
                <w:lang w:val="ru-RU"/>
              </w:rPr>
            </w:pPr>
            <w:r>
              <w:rPr>
                <w:rFonts w:ascii="Times New Roman Bold" w:hAnsi="Times New Roman Bold"/>
                <w:b/>
                <w:bCs/>
                <w:sz w:val="21"/>
                <w:szCs w:val="32"/>
                <w:rtl/>
                <w:lang w:val="ru-RU"/>
              </w:rPr>
              <w:t>سلاسل تقارير قطاع الاتصالات الراديوية</w:t>
            </w:r>
          </w:p>
          <w:p w14:paraId="2D2F35A7" w14:textId="77777777" w:rsidR="00856D4F" w:rsidRDefault="00856D4F">
            <w:pPr>
              <w:tabs>
                <w:tab w:val="left" w:pos="794"/>
              </w:tabs>
              <w:spacing w:before="60" w:after="120"/>
              <w:jc w:val="center"/>
              <w:rPr>
                <w:sz w:val="20"/>
                <w:szCs w:val="26"/>
                <w:lang w:val="ru-RU"/>
              </w:rPr>
            </w:pPr>
            <w:r>
              <w:rPr>
                <w:sz w:val="10"/>
                <w:szCs w:val="22"/>
                <w:rtl/>
                <w:lang w:val="ru-RU"/>
              </w:rPr>
              <w:t xml:space="preserve">(يمكن الاطلاع عليها أيضاً في الموقع الإلكتروني </w:t>
            </w:r>
            <w:hyperlink r:id="rId14" w:history="1">
              <w:r>
                <w:rPr>
                  <w:rStyle w:val="Hyperlink"/>
                  <w:bCs/>
                  <w:sz w:val="18"/>
                  <w:szCs w:val="18"/>
                </w:rPr>
                <w:t>http://www.itu.int/publ/R-REP/en</w:t>
              </w:r>
            </w:hyperlink>
            <w:r>
              <w:rPr>
                <w:sz w:val="18"/>
                <w:rtl/>
              </w:rPr>
              <w:t>)</w:t>
            </w:r>
          </w:p>
        </w:tc>
      </w:tr>
      <w:tr w:rsidR="00856D4F" w14:paraId="30546D68" w14:textId="77777777" w:rsidTr="00856D4F">
        <w:trPr>
          <w:jc w:val="center"/>
        </w:trPr>
        <w:tc>
          <w:tcPr>
            <w:tcW w:w="1294" w:type="dxa"/>
            <w:tcBorders>
              <w:top w:val="nil"/>
              <w:left w:val="single" w:sz="12" w:space="0" w:color="000080"/>
              <w:bottom w:val="nil"/>
              <w:right w:val="nil"/>
            </w:tcBorders>
            <w:hideMark/>
          </w:tcPr>
          <w:p w14:paraId="735A8C2B" w14:textId="77777777" w:rsidR="00856D4F" w:rsidRDefault="00856D4F">
            <w:pPr>
              <w:tabs>
                <w:tab w:val="left" w:pos="794"/>
              </w:tabs>
              <w:spacing w:before="40" w:after="40" w:line="220" w:lineRule="exact"/>
              <w:rPr>
                <w:rFonts w:ascii="Times New Roman Bold" w:hAnsi="Times New Roman Bold"/>
                <w:b/>
                <w:bCs/>
                <w:sz w:val="21"/>
                <w:szCs w:val="28"/>
                <w:lang w:val="ru-RU"/>
              </w:rPr>
            </w:pPr>
            <w:r>
              <w:rPr>
                <w:rFonts w:ascii="Times New Roman Bold" w:hAnsi="Times New Roman Bold"/>
                <w:b/>
                <w:bCs/>
                <w:sz w:val="21"/>
                <w:szCs w:val="28"/>
                <w:rtl/>
                <w:lang w:val="ru-RU"/>
              </w:rPr>
              <w:t>السلسلة</w:t>
            </w:r>
          </w:p>
        </w:tc>
        <w:tc>
          <w:tcPr>
            <w:tcW w:w="7854" w:type="dxa"/>
            <w:tcBorders>
              <w:top w:val="nil"/>
              <w:left w:val="nil"/>
              <w:bottom w:val="nil"/>
              <w:right w:val="single" w:sz="12" w:space="0" w:color="000080"/>
            </w:tcBorders>
            <w:hideMark/>
          </w:tcPr>
          <w:p w14:paraId="73C038EA" w14:textId="77777777" w:rsidR="00856D4F" w:rsidRDefault="00856D4F">
            <w:pPr>
              <w:tabs>
                <w:tab w:val="left" w:pos="794"/>
              </w:tabs>
              <w:spacing w:before="40" w:after="40" w:line="220" w:lineRule="exact"/>
              <w:jc w:val="center"/>
              <w:rPr>
                <w:b/>
                <w:bCs/>
                <w:sz w:val="21"/>
                <w:szCs w:val="20"/>
                <w:lang w:val="ru-RU"/>
              </w:rPr>
            </w:pPr>
            <w:r>
              <w:rPr>
                <w:rFonts w:ascii="Times New Roman Bold" w:hAnsi="Times New Roman Bold"/>
                <w:b/>
                <w:bCs/>
                <w:sz w:val="21"/>
                <w:szCs w:val="28"/>
                <w:rtl/>
                <w:lang w:val="ru-RU"/>
              </w:rPr>
              <w:t>العنـوان</w:t>
            </w:r>
          </w:p>
        </w:tc>
      </w:tr>
      <w:tr w:rsidR="00856D4F" w14:paraId="467C1005" w14:textId="77777777" w:rsidTr="00856D4F">
        <w:trPr>
          <w:jc w:val="center"/>
        </w:trPr>
        <w:tc>
          <w:tcPr>
            <w:tcW w:w="9148" w:type="dxa"/>
            <w:gridSpan w:val="2"/>
            <w:tcBorders>
              <w:top w:val="nil"/>
              <w:left w:val="single" w:sz="12" w:space="0" w:color="000080"/>
              <w:bottom w:val="nil"/>
              <w:right w:val="single" w:sz="12" w:space="0" w:color="000080"/>
            </w:tcBorders>
            <w:hideMark/>
          </w:tcPr>
          <w:p w14:paraId="31F6071F" w14:textId="77777777" w:rsidR="00856D4F" w:rsidRDefault="00856D4F">
            <w:pPr>
              <w:tabs>
                <w:tab w:val="left" w:pos="1206"/>
              </w:tabs>
              <w:spacing w:before="60" w:after="60" w:line="220" w:lineRule="exact"/>
              <w:rPr>
                <w:sz w:val="20"/>
                <w:szCs w:val="26"/>
                <w:lang w:val="ru-RU"/>
              </w:rPr>
            </w:pPr>
            <w:r>
              <w:rPr>
                <w:b/>
                <w:bCs/>
                <w:sz w:val="20"/>
                <w:szCs w:val="26"/>
              </w:rPr>
              <w:t>BO</w:t>
            </w:r>
            <w:r>
              <w:rPr>
                <w:b/>
                <w:bCs/>
                <w:sz w:val="20"/>
                <w:szCs w:val="26"/>
                <w:rtl/>
                <w:lang w:bidi="ar-EG"/>
              </w:rPr>
              <w:tab/>
            </w:r>
            <w:r>
              <w:rPr>
                <w:sz w:val="20"/>
                <w:szCs w:val="26"/>
                <w:rtl/>
                <w:lang w:val="ru-RU"/>
              </w:rPr>
              <w:t>البث الساتلي</w:t>
            </w:r>
          </w:p>
        </w:tc>
      </w:tr>
      <w:tr w:rsidR="00856D4F" w14:paraId="53CE5AA6" w14:textId="77777777" w:rsidTr="00856D4F">
        <w:trPr>
          <w:jc w:val="center"/>
        </w:trPr>
        <w:tc>
          <w:tcPr>
            <w:tcW w:w="9148" w:type="dxa"/>
            <w:gridSpan w:val="2"/>
            <w:tcBorders>
              <w:top w:val="nil"/>
              <w:left w:val="single" w:sz="12" w:space="0" w:color="000080"/>
              <w:bottom w:val="nil"/>
              <w:right w:val="single" w:sz="12" w:space="0" w:color="000080"/>
            </w:tcBorders>
            <w:hideMark/>
          </w:tcPr>
          <w:p w14:paraId="207F6EE7" w14:textId="77777777" w:rsidR="00856D4F" w:rsidRDefault="00856D4F">
            <w:pPr>
              <w:tabs>
                <w:tab w:val="left" w:pos="1206"/>
              </w:tabs>
              <w:spacing w:before="60" w:after="60" w:line="220" w:lineRule="exact"/>
              <w:rPr>
                <w:sz w:val="20"/>
                <w:szCs w:val="26"/>
                <w:lang w:val="ru-RU"/>
              </w:rPr>
            </w:pPr>
            <w:r>
              <w:rPr>
                <w:b/>
                <w:bCs/>
                <w:sz w:val="20"/>
                <w:szCs w:val="26"/>
              </w:rPr>
              <w:t>BR</w:t>
            </w:r>
            <w:r>
              <w:rPr>
                <w:b/>
                <w:bCs/>
                <w:sz w:val="20"/>
                <w:szCs w:val="26"/>
                <w:rtl/>
              </w:rPr>
              <w:tab/>
            </w:r>
            <w:r>
              <w:rPr>
                <w:sz w:val="20"/>
                <w:szCs w:val="26"/>
                <w:rtl/>
                <w:lang w:val="ru-RU"/>
              </w:rPr>
              <w:t>التسجيل من أجل الإنتاج والأرشفة والعرض؛ الأفلام التلفزيونية</w:t>
            </w:r>
          </w:p>
        </w:tc>
      </w:tr>
      <w:tr w:rsidR="00856D4F" w14:paraId="5F8B7A13" w14:textId="77777777" w:rsidTr="00856D4F">
        <w:trPr>
          <w:jc w:val="center"/>
        </w:trPr>
        <w:tc>
          <w:tcPr>
            <w:tcW w:w="9148" w:type="dxa"/>
            <w:gridSpan w:val="2"/>
            <w:tcBorders>
              <w:top w:val="nil"/>
              <w:left w:val="single" w:sz="12" w:space="0" w:color="000080"/>
              <w:bottom w:val="nil"/>
              <w:right w:val="single" w:sz="12" w:space="0" w:color="000080"/>
            </w:tcBorders>
            <w:hideMark/>
          </w:tcPr>
          <w:p w14:paraId="2E787E21" w14:textId="77777777" w:rsidR="00856D4F" w:rsidRDefault="00856D4F">
            <w:pPr>
              <w:tabs>
                <w:tab w:val="left" w:pos="1206"/>
              </w:tabs>
              <w:spacing w:before="60" w:after="60" w:line="220" w:lineRule="exact"/>
              <w:rPr>
                <w:sz w:val="20"/>
                <w:szCs w:val="26"/>
                <w:lang w:val="ru-RU"/>
              </w:rPr>
            </w:pPr>
            <w:r>
              <w:rPr>
                <w:b/>
                <w:bCs/>
                <w:sz w:val="20"/>
                <w:szCs w:val="26"/>
              </w:rPr>
              <w:t>BS</w:t>
            </w:r>
            <w:r>
              <w:rPr>
                <w:b/>
                <w:bCs/>
                <w:sz w:val="20"/>
                <w:szCs w:val="26"/>
                <w:rtl/>
              </w:rPr>
              <w:tab/>
            </w:r>
            <w:r>
              <w:rPr>
                <w:sz w:val="20"/>
                <w:szCs w:val="26"/>
                <w:rtl/>
                <w:lang w:val="ru-RU"/>
              </w:rPr>
              <w:t>الخدمة الإذاعية (الصوتية)</w:t>
            </w:r>
          </w:p>
        </w:tc>
      </w:tr>
      <w:tr w:rsidR="00856D4F" w14:paraId="490E70FD" w14:textId="77777777" w:rsidTr="00856D4F">
        <w:trPr>
          <w:jc w:val="center"/>
        </w:trPr>
        <w:tc>
          <w:tcPr>
            <w:tcW w:w="9148" w:type="dxa"/>
            <w:gridSpan w:val="2"/>
            <w:tcBorders>
              <w:top w:val="nil"/>
              <w:left w:val="single" w:sz="12" w:space="0" w:color="000080"/>
              <w:bottom w:val="nil"/>
              <w:right w:val="single" w:sz="12" w:space="0" w:color="000080"/>
            </w:tcBorders>
            <w:hideMark/>
          </w:tcPr>
          <w:p w14:paraId="04D70CB0" w14:textId="77777777" w:rsidR="00856D4F" w:rsidRDefault="00856D4F">
            <w:pPr>
              <w:tabs>
                <w:tab w:val="left" w:pos="1206"/>
                <w:tab w:val="left" w:pos="3593"/>
              </w:tabs>
              <w:spacing w:before="60" w:after="60" w:line="220" w:lineRule="exact"/>
              <w:rPr>
                <w:rFonts w:ascii="Times New Roman Bold" w:hAnsi="Times New Roman Bold"/>
                <w:b/>
                <w:bCs/>
                <w:sz w:val="20"/>
                <w:szCs w:val="26"/>
                <w:lang w:eastAsia="en-US"/>
              </w:rPr>
            </w:pPr>
            <w:r>
              <w:rPr>
                <w:rFonts w:cs="Times New Roman"/>
                <w:b/>
                <w:bCs/>
                <w:sz w:val="20"/>
                <w:szCs w:val="20"/>
                <w:lang w:eastAsia="en-US"/>
              </w:rPr>
              <w:t>BT</w:t>
            </w:r>
            <w:r>
              <w:rPr>
                <w:rFonts w:cs="Times New Roman" w:hint="cs"/>
                <w:b/>
                <w:bCs/>
                <w:sz w:val="20"/>
                <w:szCs w:val="20"/>
                <w:rtl/>
                <w:lang w:eastAsia="en-US"/>
              </w:rPr>
              <w:tab/>
            </w:r>
            <w:r>
              <w:rPr>
                <w:rFonts w:ascii="Times New Roman Bold" w:hAnsi="Times New Roman Bold"/>
                <w:sz w:val="20"/>
                <w:szCs w:val="26"/>
                <w:rtl/>
                <w:lang w:eastAsia="en-US"/>
              </w:rPr>
              <w:t>الخدمة الإذاعية (التلفزيونية)</w:t>
            </w:r>
          </w:p>
        </w:tc>
      </w:tr>
      <w:tr w:rsidR="00856D4F" w14:paraId="1847F8CF" w14:textId="77777777" w:rsidTr="00856D4F">
        <w:trPr>
          <w:jc w:val="center"/>
        </w:trPr>
        <w:tc>
          <w:tcPr>
            <w:tcW w:w="9148" w:type="dxa"/>
            <w:gridSpan w:val="2"/>
            <w:tcBorders>
              <w:top w:val="nil"/>
              <w:left w:val="single" w:sz="12" w:space="0" w:color="000080"/>
              <w:bottom w:val="nil"/>
              <w:right w:val="single" w:sz="12" w:space="0" w:color="000080"/>
            </w:tcBorders>
            <w:hideMark/>
          </w:tcPr>
          <w:p w14:paraId="4A116477" w14:textId="77777777" w:rsidR="00856D4F" w:rsidRDefault="00856D4F">
            <w:pPr>
              <w:tabs>
                <w:tab w:val="left" w:pos="1206"/>
              </w:tabs>
              <w:spacing w:before="60" w:after="60" w:line="220" w:lineRule="exact"/>
              <w:rPr>
                <w:sz w:val="20"/>
                <w:szCs w:val="26"/>
                <w:lang w:val="ru-RU"/>
              </w:rPr>
            </w:pPr>
            <w:r>
              <w:rPr>
                <w:b/>
                <w:bCs/>
                <w:sz w:val="20"/>
                <w:szCs w:val="26"/>
              </w:rPr>
              <w:t>F</w:t>
            </w:r>
            <w:r>
              <w:rPr>
                <w:b/>
                <w:bCs/>
                <w:sz w:val="20"/>
                <w:szCs w:val="26"/>
                <w:rtl/>
              </w:rPr>
              <w:tab/>
            </w:r>
            <w:r>
              <w:rPr>
                <w:sz w:val="20"/>
                <w:szCs w:val="26"/>
                <w:rtl/>
                <w:lang w:val="ru-RU"/>
              </w:rPr>
              <w:t>الخدمة الثابتة</w:t>
            </w:r>
          </w:p>
        </w:tc>
      </w:tr>
      <w:tr w:rsidR="00856D4F" w14:paraId="316294FD" w14:textId="77777777" w:rsidTr="00856D4F">
        <w:trPr>
          <w:jc w:val="center"/>
        </w:trPr>
        <w:tc>
          <w:tcPr>
            <w:tcW w:w="9148" w:type="dxa"/>
            <w:gridSpan w:val="2"/>
            <w:tcBorders>
              <w:top w:val="nil"/>
              <w:left w:val="single" w:sz="12" w:space="0" w:color="000080"/>
              <w:bottom w:val="nil"/>
              <w:right w:val="single" w:sz="12" w:space="0" w:color="000080"/>
            </w:tcBorders>
            <w:hideMark/>
          </w:tcPr>
          <w:p w14:paraId="1C20CCEE" w14:textId="77777777" w:rsidR="00856D4F" w:rsidRDefault="00856D4F">
            <w:pPr>
              <w:tabs>
                <w:tab w:val="left" w:pos="1206"/>
              </w:tabs>
              <w:spacing w:before="60" w:after="60" w:line="220" w:lineRule="exact"/>
              <w:rPr>
                <w:sz w:val="20"/>
                <w:szCs w:val="26"/>
                <w:lang w:val="ru-RU"/>
              </w:rPr>
            </w:pPr>
            <w:r>
              <w:rPr>
                <w:b/>
                <w:bCs/>
                <w:sz w:val="20"/>
                <w:szCs w:val="26"/>
              </w:rPr>
              <w:t>M</w:t>
            </w:r>
            <w:r>
              <w:rPr>
                <w:b/>
                <w:bCs/>
                <w:sz w:val="20"/>
                <w:szCs w:val="26"/>
                <w:rtl/>
              </w:rPr>
              <w:tab/>
            </w:r>
            <w:r>
              <w:rPr>
                <w:sz w:val="20"/>
                <w:szCs w:val="26"/>
                <w:rtl/>
              </w:rPr>
              <w:t>الخدمة المتنقلة وخدمة الاستدلال الراديوي وخدمة الهواة والخدمات الساتلية ذات الصلة</w:t>
            </w:r>
          </w:p>
        </w:tc>
      </w:tr>
      <w:tr w:rsidR="00856D4F" w14:paraId="7B87CCD6" w14:textId="77777777" w:rsidTr="00856D4F">
        <w:trPr>
          <w:jc w:val="center"/>
        </w:trPr>
        <w:tc>
          <w:tcPr>
            <w:tcW w:w="9148" w:type="dxa"/>
            <w:gridSpan w:val="2"/>
            <w:tcBorders>
              <w:top w:val="nil"/>
              <w:left w:val="single" w:sz="12" w:space="0" w:color="000080"/>
              <w:bottom w:val="nil"/>
              <w:right w:val="single" w:sz="12" w:space="0" w:color="000080"/>
            </w:tcBorders>
            <w:hideMark/>
          </w:tcPr>
          <w:p w14:paraId="2DFA6F2D" w14:textId="77777777" w:rsidR="00856D4F" w:rsidRDefault="00856D4F">
            <w:pPr>
              <w:tabs>
                <w:tab w:val="left" w:pos="1206"/>
              </w:tabs>
              <w:spacing w:before="60" w:after="60" w:line="220" w:lineRule="exact"/>
              <w:rPr>
                <w:sz w:val="20"/>
                <w:szCs w:val="26"/>
                <w:lang w:val="ru-RU"/>
              </w:rPr>
            </w:pPr>
            <w:r>
              <w:rPr>
                <w:b/>
                <w:bCs/>
                <w:sz w:val="20"/>
                <w:szCs w:val="26"/>
              </w:rPr>
              <w:t>P</w:t>
            </w:r>
            <w:r>
              <w:rPr>
                <w:b/>
                <w:bCs/>
                <w:sz w:val="20"/>
                <w:szCs w:val="26"/>
                <w:rtl/>
              </w:rPr>
              <w:tab/>
            </w:r>
            <w:r>
              <w:rPr>
                <w:sz w:val="20"/>
                <w:szCs w:val="26"/>
                <w:rtl/>
                <w:lang w:val="ru-RU"/>
              </w:rPr>
              <w:t>انتشار الموجات الراديوية</w:t>
            </w:r>
          </w:p>
        </w:tc>
      </w:tr>
      <w:tr w:rsidR="00856D4F" w14:paraId="1F991FEC" w14:textId="77777777" w:rsidTr="00856D4F">
        <w:trPr>
          <w:jc w:val="center"/>
        </w:trPr>
        <w:tc>
          <w:tcPr>
            <w:tcW w:w="9148" w:type="dxa"/>
            <w:gridSpan w:val="2"/>
            <w:tcBorders>
              <w:top w:val="nil"/>
              <w:left w:val="single" w:sz="12" w:space="0" w:color="000080"/>
              <w:bottom w:val="nil"/>
              <w:right w:val="single" w:sz="12" w:space="0" w:color="000080"/>
            </w:tcBorders>
            <w:hideMark/>
          </w:tcPr>
          <w:p w14:paraId="23CA367D" w14:textId="77777777" w:rsidR="00856D4F" w:rsidRDefault="00856D4F">
            <w:pPr>
              <w:tabs>
                <w:tab w:val="left" w:pos="1206"/>
              </w:tabs>
              <w:spacing w:before="60" w:after="60" w:line="220" w:lineRule="exact"/>
              <w:rPr>
                <w:sz w:val="20"/>
                <w:szCs w:val="26"/>
                <w:lang w:val="ru-RU"/>
              </w:rPr>
            </w:pPr>
            <w:r>
              <w:rPr>
                <w:b/>
                <w:bCs/>
                <w:sz w:val="20"/>
                <w:szCs w:val="26"/>
              </w:rPr>
              <w:t>RA</w:t>
            </w:r>
            <w:r>
              <w:rPr>
                <w:b/>
                <w:bCs/>
                <w:sz w:val="20"/>
                <w:szCs w:val="26"/>
                <w:rtl/>
              </w:rPr>
              <w:tab/>
            </w:r>
            <w:r>
              <w:rPr>
                <w:sz w:val="20"/>
                <w:szCs w:val="26"/>
                <w:rtl/>
                <w:lang w:val="ru-RU"/>
              </w:rPr>
              <w:t>علم الفلك الراديوي</w:t>
            </w:r>
          </w:p>
        </w:tc>
      </w:tr>
      <w:tr w:rsidR="00856D4F" w14:paraId="19BD5256" w14:textId="77777777" w:rsidTr="00856D4F">
        <w:trPr>
          <w:jc w:val="center"/>
        </w:trPr>
        <w:tc>
          <w:tcPr>
            <w:tcW w:w="9148" w:type="dxa"/>
            <w:gridSpan w:val="2"/>
            <w:tcBorders>
              <w:top w:val="nil"/>
              <w:left w:val="single" w:sz="12" w:space="0" w:color="000080"/>
              <w:bottom w:val="nil"/>
              <w:right w:val="single" w:sz="12" w:space="0" w:color="000080"/>
            </w:tcBorders>
            <w:hideMark/>
          </w:tcPr>
          <w:p w14:paraId="506A514A" w14:textId="77777777" w:rsidR="00856D4F" w:rsidRDefault="00856D4F">
            <w:pPr>
              <w:tabs>
                <w:tab w:val="left" w:pos="1206"/>
              </w:tabs>
              <w:spacing w:before="60" w:after="60" w:line="220" w:lineRule="exact"/>
              <w:rPr>
                <w:sz w:val="20"/>
                <w:szCs w:val="26"/>
                <w:lang w:val="ru-RU"/>
              </w:rPr>
            </w:pPr>
            <w:r>
              <w:rPr>
                <w:b/>
                <w:bCs/>
                <w:sz w:val="20"/>
                <w:szCs w:val="26"/>
              </w:rPr>
              <w:t>RS</w:t>
            </w:r>
            <w:r>
              <w:rPr>
                <w:b/>
                <w:bCs/>
                <w:sz w:val="20"/>
                <w:szCs w:val="26"/>
                <w:rtl/>
              </w:rPr>
              <w:tab/>
            </w:r>
            <w:r>
              <w:rPr>
                <w:sz w:val="20"/>
                <w:szCs w:val="26"/>
                <w:rtl/>
                <w:lang w:val="ru-RU"/>
              </w:rPr>
              <w:t>أنظمة الاستشعار عن بُعد</w:t>
            </w:r>
          </w:p>
        </w:tc>
      </w:tr>
      <w:tr w:rsidR="00856D4F" w14:paraId="69ECD8BF" w14:textId="77777777" w:rsidTr="00856D4F">
        <w:trPr>
          <w:jc w:val="center"/>
        </w:trPr>
        <w:tc>
          <w:tcPr>
            <w:tcW w:w="9148" w:type="dxa"/>
            <w:gridSpan w:val="2"/>
            <w:tcBorders>
              <w:top w:val="nil"/>
              <w:left w:val="single" w:sz="12" w:space="0" w:color="000080"/>
              <w:bottom w:val="nil"/>
              <w:right w:val="single" w:sz="12" w:space="0" w:color="000080"/>
            </w:tcBorders>
            <w:hideMark/>
          </w:tcPr>
          <w:p w14:paraId="0F0C678A" w14:textId="77777777" w:rsidR="00856D4F" w:rsidRDefault="00856D4F">
            <w:pPr>
              <w:tabs>
                <w:tab w:val="left" w:pos="1206"/>
              </w:tabs>
              <w:spacing w:before="60" w:after="60" w:line="220" w:lineRule="exact"/>
              <w:rPr>
                <w:b/>
                <w:bCs/>
                <w:sz w:val="20"/>
                <w:szCs w:val="26"/>
              </w:rPr>
            </w:pPr>
            <w:r>
              <w:rPr>
                <w:b/>
                <w:bCs/>
                <w:sz w:val="20"/>
                <w:szCs w:val="26"/>
              </w:rPr>
              <w:t>S</w:t>
            </w:r>
            <w:r>
              <w:rPr>
                <w:b/>
                <w:bCs/>
                <w:sz w:val="20"/>
                <w:szCs w:val="26"/>
                <w:rtl/>
              </w:rPr>
              <w:tab/>
            </w:r>
            <w:r>
              <w:rPr>
                <w:sz w:val="20"/>
                <w:szCs w:val="26"/>
                <w:rtl/>
                <w:lang w:val="ru-RU" w:bidi="ar-EG"/>
              </w:rPr>
              <w:t>الخدمة الثابتة الساتلية</w:t>
            </w:r>
          </w:p>
        </w:tc>
      </w:tr>
      <w:tr w:rsidR="00856D4F" w14:paraId="50C361A5" w14:textId="77777777" w:rsidTr="00856D4F">
        <w:trPr>
          <w:jc w:val="center"/>
        </w:trPr>
        <w:tc>
          <w:tcPr>
            <w:tcW w:w="9148" w:type="dxa"/>
            <w:gridSpan w:val="2"/>
            <w:tcBorders>
              <w:top w:val="nil"/>
              <w:left w:val="single" w:sz="12" w:space="0" w:color="000080"/>
              <w:bottom w:val="nil"/>
              <w:right w:val="single" w:sz="12" w:space="0" w:color="000080"/>
            </w:tcBorders>
            <w:hideMark/>
          </w:tcPr>
          <w:p w14:paraId="3E43F965" w14:textId="77777777" w:rsidR="00856D4F" w:rsidRDefault="00856D4F">
            <w:pPr>
              <w:tabs>
                <w:tab w:val="left" w:pos="1206"/>
              </w:tabs>
              <w:spacing w:before="60" w:after="60" w:line="220" w:lineRule="exact"/>
              <w:rPr>
                <w:sz w:val="20"/>
                <w:szCs w:val="26"/>
                <w:lang w:val="ru-RU"/>
              </w:rPr>
            </w:pPr>
            <w:r>
              <w:rPr>
                <w:b/>
                <w:bCs/>
                <w:sz w:val="20"/>
                <w:szCs w:val="26"/>
              </w:rPr>
              <w:t>SA</w:t>
            </w:r>
            <w:r>
              <w:rPr>
                <w:b/>
                <w:bCs/>
                <w:sz w:val="20"/>
                <w:szCs w:val="26"/>
                <w:rtl/>
              </w:rPr>
              <w:tab/>
            </w:r>
            <w:r>
              <w:rPr>
                <w:sz w:val="20"/>
                <w:szCs w:val="26"/>
                <w:rtl/>
                <w:lang w:val="ru-RU"/>
              </w:rPr>
              <w:t>التطبيقات الفضائية والأرصاد الجوية</w:t>
            </w:r>
          </w:p>
        </w:tc>
      </w:tr>
      <w:tr w:rsidR="00856D4F" w14:paraId="144267D6" w14:textId="77777777" w:rsidTr="00856D4F">
        <w:trPr>
          <w:jc w:val="center"/>
        </w:trPr>
        <w:tc>
          <w:tcPr>
            <w:tcW w:w="9148" w:type="dxa"/>
            <w:gridSpan w:val="2"/>
            <w:tcBorders>
              <w:top w:val="nil"/>
              <w:left w:val="single" w:sz="12" w:space="0" w:color="000080"/>
              <w:bottom w:val="nil"/>
              <w:right w:val="single" w:sz="12" w:space="0" w:color="000080"/>
            </w:tcBorders>
            <w:hideMark/>
          </w:tcPr>
          <w:p w14:paraId="7285DB7E" w14:textId="77777777" w:rsidR="00856D4F" w:rsidRDefault="00856D4F">
            <w:pPr>
              <w:tabs>
                <w:tab w:val="left" w:pos="1206"/>
              </w:tabs>
              <w:spacing w:before="60" w:after="60" w:line="220" w:lineRule="exact"/>
              <w:rPr>
                <w:sz w:val="20"/>
                <w:szCs w:val="26"/>
                <w:lang w:val="ru-RU"/>
              </w:rPr>
            </w:pPr>
            <w:r>
              <w:rPr>
                <w:b/>
                <w:bCs/>
                <w:sz w:val="20"/>
                <w:szCs w:val="26"/>
              </w:rPr>
              <w:t>SF</w:t>
            </w:r>
            <w:r>
              <w:rPr>
                <w:b/>
                <w:bCs/>
                <w:sz w:val="20"/>
                <w:szCs w:val="26"/>
                <w:rtl/>
              </w:rPr>
              <w:tab/>
            </w:r>
            <w:r>
              <w:rPr>
                <w:sz w:val="20"/>
                <w:szCs w:val="26"/>
                <w:rtl/>
                <w:lang w:val="ru-RU"/>
              </w:rPr>
              <w:t>تقاسم الترددات والتنسيق بين أنظمة الخدمة الثابتة الساتلية والخدمة الثابتة</w:t>
            </w:r>
          </w:p>
        </w:tc>
      </w:tr>
      <w:tr w:rsidR="00856D4F" w14:paraId="6A623C5F" w14:textId="77777777" w:rsidTr="00856D4F">
        <w:trPr>
          <w:jc w:val="center"/>
        </w:trPr>
        <w:tc>
          <w:tcPr>
            <w:tcW w:w="9148" w:type="dxa"/>
            <w:gridSpan w:val="2"/>
            <w:tcBorders>
              <w:top w:val="nil"/>
              <w:left w:val="single" w:sz="12" w:space="0" w:color="000080"/>
              <w:bottom w:val="single" w:sz="12" w:space="0" w:color="000080"/>
              <w:right w:val="single" w:sz="12" w:space="0" w:color="000080"/>
            </w:tcBorders>
            <w:shd w:val="clear" w:color="auto" w:fill="DADADA"/>
            <w:hideMark/>
          </w:tcPr>
          <w:p w14:paraId="52964858" w14:textId="77777777" w:rsidR="00856D4F" w:rsidRDefault="00856D4F">
            <w:pPr>
              <w:tabs>
                <w:tab w:val="left" w:pos="1206"/>
              </w:tabs>
              <w:spacing w:before="60" w:after="60" w:line="220" w:lineRule="exact"/>
              <w:rPr>
                <w:b/>
                <w:bCs/>
                <w:color w:val="000080"/>
                <w:sz w:val="20"/>
                <w:szCs w:val="26"/>
                <w:lang w:val="ru-RU"/>
              </w:rPr>
            </w:pPr>
            <w:r>
              <w:rPr>
                <w:b/>
                <w:bCs/>
                <w:color w:val="000080"/>
                <w:sz w:val="20"/>
                <w:szCs w:val="26"/>
              </w:rPr>
              <w:t>SM</w:t>
            </w:r>
            <w:r>
              <w:rPr>
                <w:b/>
                <w:bCs/>
                <w:color w:val="000080"/>
                <w:sz w:val="20"/>
                <w:szCs w:val="26"/>
                <w:rtl/>
              </w:rPr>
              <w:tab/>
            </w:r>
            <w:r>
              <w:rPr>
                <w:b/>
                <w:bCs/>
                <w:color w:val="000080"/>
                <w:sz w:val="20"/>
                <w:szCs w:val="26"/>
                <w:rtl/>
                <w:lang w:val="ru-RU"/>
              </w:rPr>
              <w:t>إدارة الطيف</w:t>
            </w:r>
          </w:p>
        </w:tc>
      </w:tr>
    </w:tbl>
    <w:p w14:paraId="55B2F1A3" w14:textId="77777777" w:rsidR="00856D4F" w:rsidRDefault="00856D4F" w:rsidP="00856D4F">
      <w:pPr>
        <w:spacing w:before="0"/>
        <w:jc w:val="center"/>
        <w:rPr>
          <w:sz w:val="21"/>
          <w:szCs w:val="20"/>
        </w:rPr>
      </w:pPr>
    </w:p>
    <w:p w14:paraId="4CECCDFC" w14:textId="77777777" w:rsidR="00856D4F" w:rsidRDefault="00856D4F" w:rsidP="00856D4F">
      <w:pPr>
        <w:spacing w:before="0"/>
        <w:jc w:val="center"/>
        <w:rPr>
          <w:sz w:val="21"/>
          <w:szCs w:val="20"/>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163"/>
      </w:tblGrid>
      <w:tr w:rsidR="00856D4F" w14:paraId="2C7FE0B9" w14:textId="77777777" w:rsidTr="00856D4F">
        <w:trPr>
          <w:trHeight w:val="720"/>
          <w:jc w:val="center"/>
        </w:trPr>
        <w:tc>
          <w:tcPr>
            <w:tcW w:w="9163" w:type="dxa"/>
            <w:tcBorders>
              <w:top w:val="single" w:sz="12" w:space="0" w:color="000080"/>
              <w:left w:val="single" w:sz="12" w:space="0" w:color="000080"/>
              <w:bottom w:val="single" w:sz="12" w:space="0" w:color="000080"/>
              <w:right w:val="single" w:sz="12" w:space="0" w:color="000080"/>
            </w:tcBorders>
            <w:hideMark/>
          </w:tcPr>
          <w:p w14:paraId="33A7193C" w14:textId="77777777" w:rsidR="00856D4F" w:rsidRDefault="00856D4F">
            <w:pPr>
              <w:ind w:left="284" w:right="284"/>
              <w:rPr>
                <w:b/>
                <w:bCs/>
                <w:i/>
                <w:iCs/>
                <w:sz w:val="20"/>
                <w:szCs w:val="26"/>
                <w:rtl/>
                <w:lang w:val="ru-RU"/>
              </w:rPr>
            </w:pPr>
            <w:r>
              <w:rPr>
                <w:b/>
                <w:bCs/>
                <w:i/>
                <w:iCs/>
                <w:sz w:val="20"/>
                <w:szCs w:val="26"/>
                <w:rtl/>
                <w:lang w:val="ru-RU"/>
              </w:rPr>
              <w:t>ملاحظة</w:t>
            </w:r>
            <w:r>
              <w:rPr>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Pr>
                <w:i/>
                <w:iCs/>
                <w:sz w:val="20"/>
                <w:szCs w:val="26"/>
              </w:rPr>
              <w:t>ITU-R 1</w:t>
            </w:r>
            <w:r>
              <w:rPr>
                <w:i/>
                <w:iCs/>
                <w:sz w:val="20"/>
                <w:szCs w:val="26"/>
                <w:rtl/>
                <w:lang w:bidi="ar-EG"/>
              </w:rPr>
              <w:t>.</w:t>
            </w:r>
          </w:p>
        </w:tc>
      </w:tr>
    </w:tbl>
    <w:p w14:paraId="40DCEF73" w14:textId="77777777" w:rsidR="00856D4F" w:rsidRDefault="00856D4F" w:rsidP="00856D4F">
      <w:pPr>
        <w:spacing w:before="0"/>
        <w:jc w:val="center"/>
        <w:rPr>
          <w:sz w:val="21"/>
          <w:szCs w:val="20"/>
          <w:rtl/>
        </w:rPr>
      </w:pPr>
    </w:p>
    <w:p w14:paraId="76DAEB3C" w14:textId="77777777" w:rsidR="00856D4F" w:rsidRDefault="00856D4F" w:rsidP="00856D4F">
      <w:pPr>
        <w:spacing w:before="0"/>
        <w:jc w:val="center"/>
        <w:rPr>
          <w:sz w:val="21"/>
          <w:szCs w:val="20"/>
        </w:rPr>
      </w:pPr>
    </w:p>
    <w:p w14:paraId="477F628B" w14:textId="77777777" w:rsidR="00856D4F" w:rsidRDefault="00856D4F" w:rsidP="00856D4F">
      <w:pPr>
        <w:spacing w:before="240"/>
        <w:ind w:right="539"/>
        <w:jc w:val="right"/>
        <w:rPr>
          <w:sz w:val="21"/>
          <w:szCs w:val="28"/>
          <w:lang w:bidi="ar-EG"/>
        </w:rPr>
      </w:pPr>
      <w:r>
        <w:rPr>
          <w:i/>
          <w:iCs/>
          <w:sz w:val="21"/>
          <w:szCs w:val="28"/>
          <w:rtl/>
          <w:lang w:val="ru-RU"/>
        </w:rPr>
        <w:t>النشر الإلكترونـي</w:t>
      </w:r>
      <w:r>
        <w:rPr>
          <w:i/>
          <w:iCs/>
          <w:sz w:val="21"/>
          <w:szCs w:val="28"/>
          <w:rtl/>
          <w:lang w:val="ru-RU"/>
        </w:rPr>
        <w:br/>
      </w:r>
      <w:r>
        <w:rPr>
          <w:sz w:val="21"/>
          <w:szCs w:val="28"/>
          <w:rtl/>
          <w:lang w:val="ru-RU"/>
        </w:rPr>
        <w:t xml:space="preserve">جنيف، </w:t>
      </w:r>
      <w:r>
        <w:rPr>
          <w:sz w:val="21"/>
          <w:szCs w:val="28"/>
        </w:rPr>
        <w:t>2021</w:t>
      </w:r>
    </w:p>
    <w:p w14:paraId="7CF4512C" w14:textId="77777777" w:rsidR="00856D4F" w:rsidRDefault="00856D4F" w:rsidP="00856D4F">
      <w:pPr>
        <w:spacing w:after="120"/>
        <w:jc w:val="center"/>
        <w:rPr>
          <w:sz w:val="21"/>
          <w:szCs w:val="20"/>
          <w:rtl/>
          <w:lang w:bidi="ar-EG"/>
        </w:rPr>
      </w:pPr>
      <w:r>
        <w:rPr>
          <w:sz w:val="23"/>
          <w:szCs w:val="22"/>
          <w:lang w:val="ru-RU"/>
        </w:rPr>
        <w:sym w:font="Symbol" w:char="F0D3"/>
      </w:r>
      <w:r>
        <w:rPr>
          <w:sz w:val="23"/>
          <w:szCs w:val="22"/>
          <w:lang w:val="ru-RU"/>
        </w:rPr>
        <w:t xml:space="preserve">  </w:t>
      </w:r>
      <w:r>
        <w:rPr>
          <w:sz w:val="23"/>
          <w:szCs w:val="22"/>
        </w:rPr>
        <w:t>ITU</w:t>
      </w:r>
      <w:r>
        <w:rPr>
          <w:sz w:val="23"/>
          <w:szCs w:val="22"/>
          <w:lang w:val="ru-RU"/>
        </w:rPr>
        <w:t xml:space="preserve"> </w:t>
      </w:r>
      <w:r>
        <w:rPr>
          <w:sz w:val="23"/>
          <w:szCs w:val="22"/>
        </w:rPr>
        <w:t xml:space="preserve"> 2021</w:t>
      </w:r>
    </w:p>
    <w:p w14:paraId="513A8E00" w14:textId="43DB0DA7" w:rsidR="00D85087" w:rsidRDefault="00856D4F" w:rsidP="00856D4F">
      <w:pPr>
        <w:rPr>
          <w:spacing w:val="-4"/>
          <w:sz w:val="20"/>
          <w:szCs w:val="26"/>
          <w:rtl/>
          <w:lang w:bidi="ar-EG"/>
        </w:rPr>
        <w:sectPr w:rsidR="00D85087" w:rsidSect="00262B88">
          <w:headerReference w:type="even" r:id="rId15"/>
          <w:headerReference w:type="default" r:id="rId16"/>
          <w:headerReference w:type="first" r:id="rId17"/>
          <w:pgSz w:w="11907" w:h="16840" w:code="9"/>
          <w:pgMar w:top="1418" w:right="1134" w:bottom="1134" w:left="1134" w:header="709" w:footer="709" w:gutter="0"/>
          <w:cols w:space="708"/>
          <w:titlePg/>
          <w:docGrid w:linePitch="360"/>
        </w:sectPr>
      </w:pPr>
      <w:r>
        <w:rPr>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Pr>
          <w:spacing w:val="-4"/>
          <w:sz w:val="20"/>
          <w:szCs w:val="26"/>
        </w:rPr>
        <w:t>(ITU)</w:t>
      </w:r>
      <w:r>
        <w:rPr>
          <w:spacing w:val="-4"/>
          <w:sz w:val="20"/>
          <w:szCs w:val="26"/>
          <w:rtl/>
          <w:lang w:bidi="ar-EG"/>
        </w:rPr>
        <w:t>.</w:t>
      </w:r>
    </w:p>
    <w:p w14:paraId="4E6668DE" w14:textId="6C58EC76" w:rsidR="00D85087" w:rsidRPr="00422D17" w:rsidRDefault="001A62A9" w:rsidP="00D85087">
      <w:pPr>
        <w:pStyle w:val="RecNo"/>
        <w:rPr>
          <w:rtl/>
        </w:rPr>
      </w:pPr>
      <w:r>
        <w:rPr>
          <w:rFonts w:hint="cs"/>
          <w:rtl/>
        </w:rPr>
        <w:lastRenderedPageBreak/>
        <w:t>التقـرير</w:t>
      </w:r>
      <w:r w:rsidRPr="00422D17">
        <w:rPr>
          <w:rFonts w:hint="cs"/>
          <w:rtl/>
        </w:rPr>
        <w:t xml:space="preserve"> </w:t>
      </w:r>
      <w:r w:rsidRPr="00422D17">
        <w:rPr>
          <w:rFonts w:hint="cs"/>
        </w:rPr>
        <w:t>ITU</w:t>
      </w:r>
      <w:r w:rsidR="00D85087" w:rsidRPr="00422D17">
        <w:t>-</w:t>
      </w:r>
      <w:r w:rsidRPr="00422D17">
        <w:t>R SM.</w:t>
      </w:r>
      <w:r w:rsidR="00DF4F78">
        <w:t>2486-0</w:t>
      </w:r>
    </w:p>
    <w:p w14:paraId="32AF09CA" w14:textId="77777777" w:rsidR="00455DB0" w:rsidRPr="00C24AB4" w:rsidRDefault="00455DB0" w:rsidP="00C24AB4">
      <w:pPr>
        <w:pStyle w:val="Rectitle"/>
      </w:pPr>
      <w:r w:rsidRPr="00C24AB4">
        <w:rPr>
          <w:szCs w:val="28"/>
          <w:rtl/>
        </w:rPr>
        <w:t xml:space="preserve">استعمال الطائرات بدون طيار التجارية لمهام قطاع الاتصالات الراديوية </w:t>
      </w:r>
      <w:r w:rsidRPr="00C24AB4">
        <w:rPr>
          <w:rFonts w:hint="cs"/>
          <w:szCs w:val="28"/>
          <w:rtl/>
        </w:rPr>
        <w:t xml:space="preserve">في </w:t>
      </w:r>
      <w:r w:rsidRPr="00C24AB4">
        <w:rPr>
          <w:szCs w:val="28"/>
          <w:rtl/>
        </w:rPr>
        <w:t>مراقبة الطيف</w:t>
      </w:r>
    </w:p>
    <w:p w14:paraId="12C3AF43" w14:textId="66A49B67" w:rsidR="00D85087" w:rsidRDefault="00D85087" w:rsidP="006618A4">
      <w:pPr>
        <w:pStyle w:val="Date"/>
      </w:pPr>
      <w:r>
        <w:t>(</w:t>
      </w:r>
      <w:r w:rsidR="00BF3BCF">
        <w:t>2021</w:t>
      </w:r>
      <w:r>
        <w:t>)</w:t>
      </w:r>
    </w:p>
    <w:p w14:paraId="53EAA0CC" w14:textId="2B51A436" w:rsidR="00BF3BCF" w:rsidRPr="00791FE3" w:rsidRDefault="000F0223" w:rsidP="000F0223">
      <w:pPr>
        <w:jc w:val="center"/>
        <w:rPr>
          <w:b/>
          <w:bCs/>
          <w:sz w:val="36"/>
          <w:szCs w:val="36"/>
          <w:rtl/>
          <w:lang w:bidi="ar-EG"/>
        </w:rPr>
      </w:pPr>
      <w:r w:rsidRPr="00791FE3">
        <w:rPr>
          <w:rFonts w:hint="cs"/>
          <w:b/>
          <w:bCs/>
          <w:sz w:val="36"/>
          <w:szCs w:val="36"/>
          <w:rtl/>
          <w:lang w:bidi="ar-EG"/>
        </w:rPr>
        <w:t>جدول المحتويات</w:t>
      </w:r>
    </w:p>
    <w:p w14:paraId="76156B01" w14:textId="236AECCF" w:rsidR="000F0223" w:rsidRPr="001A62A9" w:rsidRDefault="000F0223" w:rsidP="000F0223">
      <w:pPr>
        <w:jc w:val="right"/>
        <w:rPr>
          <w:i/>
          <w:iCs/>
          <w:rtl/>
          <w:lang w:bidi="ar-EG"/>
        </w:rPr>
      </w:pPr>
      <w:r w:rsidRPr="001A62A9">
        <w:rPr>
          <w:rFonts w:hint="cs"/>
          <w:i/>
          <w:iCs/>
          <w:rtl/>
          <w:lang w:bidi="ar-EG"/>
        </w:rPr>
        <w:t>الصفحة</w:t>
      </w:r>
    </w:p>
    <w:p w14:paraId="6E27CAA6" w14:textId="3DFF3A60" w:rsidR="00791FE3" w:rsidRDefault="00791FE3" w:rsidP="005929EA">
      <w:pPr>
        <w:pStyle w:val="TOC1"/>
        <w:rPr>
          <w:rFonts w:asciiTheme="minorHAnsi" w:eastAsiaTheme="minorEastAsia" w:hAnsiTheme="minorHAnsi" w:cstheme="minorBidi"/>
          <w:szCs w:val="22"/>
          <w:lang w:val="en-GB" w:eastAsia="en-GB"/>
        </w:rPr>
      </w:pPr>
      <w:r>
        <w:rPr>
          <w:spacing w:val="-4"/>
          <w:rtl/>
          <w:lang w:bidi="ar-EG"/>
        </w:rPr>
        <w:fldChar w:fldCharType="begin"/>
      </w:r>
      <w:r>
        <w:rPr>
          <w:spacing w:val="-4"/>
          <w:rtl/>
          <w:lang w:bidi="ar-EG"/>
        </w:rPr>
        <w:instrText xml:space="preserve"> </w:instrText>
      </w:r>
      <w:r>
        <w:rPr>
          <w:spacing w:val="-4"/>
          <w:lang w:bidi="ar-EG"/>
        </w:rPr>
        <w:instrText>TOC</w:instrText>
      </w:r>
      <w:r>
        <w:rPr>
          <w:spacing w:val="-4"/>
          <w:rtl/>
          <w:lang w:bidi="ar-EG"/>
        </w:rPr>
        <w:instrText xml:space="preserve"> \</w:instrText>
      </w:r>
      <w:r>
        <w:rPr>
          <w:spacing w:val="-4"/>
          <w:lang w:bidi="ar-EG"/>
        </w:rPr>
        <w:instrText>h \z \t "Heading 1,1,Heading 2,2</w:instrText>
      </w:r>
      <w:r>
        <w:rPr>
          <w:spacing w:val="-4"/>
          <w:rtl/>
          <w:lang w:bidi="ar-EG"/>
        </w:rPr>
        <w:instrText xml:space="preserve">" </w:instrText>
      </w:r>
      <w:r>
        <w:rPr>
          <w:spacing w:val="-4"/>
          <w:rtl/>
          <w:lang w:bidi="ar-EG"/>
        </w:rPr>
        <w:fldChar w:fldCharType="separate"/>
      </w:r>
      <w:hyperlink w:anchor="_Toc81379592" w:history="1">
        <w:r w:rsidRPr="00427CBE">
          <w:rPr>
            <w:rStyle w:val="Hyperlink"/>
            <w:rFonts w:ascii="Times New Roman Bold" w:eastAsiaTheme="majorEastAsia" w:hAnsi="Times New Roman Bold"/>
            <w:rtl/>
            <w:lang w:val="ru-RU"/>
          </w:rPr>
          <w:t xml:space="preserve">سياسة قطاع الاتصالات الراديوية بشأن حقوق الملكية الفكرية </w:t>
        </w:r>
        <w:r w:rsidRPr="005929EA">
          <w:rPr>
            <w:rStyle w:val="Hyperlink"/>
            <w:rFonts w:eastAsiaTheme="majorEastAsia"/>
            <w:u w:val="none"/>
            <w:lang w:val="ru-RU"/>
          </w:rPr>
          <w:t>(IPR)</w:t>
        </w:r>
        <w:r>
          <w:rPr>
            <w:webHidden/>
          </w:rPr>
          <w:tab/>
        </w:r>
        <w:r w:rsidR="005929EA">
          <w:rPr>
            <w:webHidden/>
            <w:rtl/>
            <w:lang w:bidi="ar-EG"/>
          </w:rPr>
          <w:tab/>
        </w:r>
        <w:r w:rsidR="005929EA">
          <w:rPr>
            <w:webHidden/>
          </w:rPr>
          <w:t>ii</w:t>
        </w:r>
      </w:hyperlink>
    </w:p>
    <w:p w14:paraId="07962EBB" w14:textId="6D586E40" w:rsidR="00791FE3" w:rsidRDefault="00791FE3" w:rsidP="005929EA">
      <w:pPr>
        <w:pStyle w:val="TOC1"/>
        <w:rPr>
          <w:rFonts w:asciiTheme="minorHAnsi" w:eastAsiaTheme="minorEastAsia" w:hAnsiTheme="minorHAnsi" w:cstheme="minorBidi"/>
          <w:szCs w:val="22"/>
          <w:lang w:val="en-GB" w:eastAsia="en-GB"/>
        </w:rPr>
      </w:pPr>
      <w:hyperlink w:anchor="_Toc81379593" w:history="1">
        <w:r w:rsidRPr="00427CBE">
          <w:rPr>
            <w:rStyle w:val="Hyperlink"/>
            <w:rFonts w:eastAsiaTheme="majorEastAsia"/>
            <w:lang w:bidi="ar-EG"/>
          </w:rPr>
          <w:t>1</w:t>
        </w:r>
        <w:r>
          <w:rPr>
            <w:rFonts w:asciiTheme="minorHAnsi" w:eastAsiaTheme="minorEastAsia" w:hAnsiTheme="minorHAnsi" w:cstheme="minorBidi"/>
            <w:szCs w:val="22"/>
            <w:lang w:val="en-GB" w:eastAsia="en-GB"/>
          </w:rPr>
          <w:tab/>
        </w:r>
        <w:r w:rsidRPr="00427CBE">
          <w:rPr>
            <w:rStyle w:val="Hyperlink"/>
            <w:rFonts w:eastAsiaTheme="majorEastAsia"/>
            <w:rtl/>
          </w:rPr>
          <w:t>مقدمة</w:t>
        </w:r>
        <w:r>
          <w:rPr>
            <w:webHidden/>
          </w:rPr>
          <w:tab/>
        </w:r>
        <w:r w:rsidR="005929EA">
          <w:rPr>
            <w:webHidden/>
            <w:rtl/>
          </w:rPr>
          <w:tab/>
        </w:r>
        <w:r w:rsidR="005929EA">
          <w:rPr>
            <w:webHidden/>
          </w:rPr>
          <w:t>2</w:t>
        </w:r>
      </w:hyperlink>
    </w:p>
    <w:p w14:paraId="278B691E" w14:textId="7A0FF962" w:rsidR="00791FE3" w:rsidRDefault="00791FE3" w:rsidP="005929EA">
      <w:pPr>
        <w:pStyle w:val="TOC1"/>
        <w:rPr>
          <w:rFonts w:asciiTheme="minorHAnsi" w:eastAsiaTheme="minorEastAsia" w:hAnsiTheme="minorHAnsi" w:cstheme="minorBidi"/>
          <w:szCs w:val="22"/>
          <w:lang w:val="en-GB" w:eastAsia="en-GB"/>
        </w:rPr>
      </w:pPr>
      <w:hyperlink w:anchor="_Toc81379594" w:history="1">
        <w:r w:rsidRPr="00427CBE">
          <w:rPr>
            <w:rStyle w:val="Hyperlink"/>
            <w:rFonts w:eastAsiaTheme="majorEastAsia"/>
          </w:rPr>
          <w:t>2</w:t>
        </w:r>
        <w:r>
          <w:rPr>
            <w:rFonts w:asciiTheme="minorHAnsi" w:eastAsiaTheme="minorEastAsia" w:hAnsiTheme="minorHAnsi" w:cstheme="minorBidi"/>
            <w:szCs w:val="22"/>
            <w:lang w:val="en-GB" w:eastAsia="en-GB"/>
          </w:rPr>
          <w:tab/>
        </w:r>
        <w:r w:rsidRPr="00427CBE">
          <w:rPr>
            <w:rStyle w:val="Hyperlink"/>
            <w:rFonts w:eastAsiaTheme="majorEastAsia"/>
            <w:rtl/>
          </w:rPr>
          <w:t>المكونات الوظيفية لأنظمة المراقبة من طائرة بدون طيار</w:t>
        </w:r>
        <w:r w:rsidRPr="00427CBE">
          <w:rPr>
            <w:rStyle w:val="Hyperlink"/>
            <w:rtl/>
          </w:rPr>
          <w:t xml:space="preserve"> </w:t>
        </w:r>
        <w:r w:rsidRPr="00427CBE">
          <w:rPr>
            <w:rStyle w:val="Hyperlink"/>
            <w:rFonts w:eastAsiaTheme="majorEastAsia"/>
            <w:rtl/>
          </w:rPr>
          <w:t>تجارية</w:t>
        </w:r>
        <w:r>
          <w:rPr>
            <w:webHidden/>
          </w:rPr>
          <w:tab/>
        </w:r>
        <w:r w:rsidR="005929EA">
          <w:rPr>
            <w:webHidden/>
            <w:rtl/>
          </w:rPr>
          <w:tab/>
        </w:r>
        <w:r w:rsidR="00CF2FBE">
          <w:rPr>
            <w:webHidden/>
          </w:rPr>
          <w:t>3</w:t>
        </w:r>
      </w:hyperlink>
    </w:p>
    <w:p w14:paraId="2A4C6BAE" w14:textId="7512ECEE" w:rsidR="00791FE3" w:rsidRDefault="00791FE3" w:rsidP="005929EA">
      <w:pPr>
        <w:pStyle w:val="TOC2"/>
        <w:rPr>
          <w:rFonts w:asciiTheme="minorHAnsi" w:eastAsiaTheme="minorEastAsia" w:hAnsiTheme="minorHAnsi" w:cstheme="minorBidi"/>
          <w:noProof/>
          <w:szCs w:val="22"/>
          <w:lang w:val="en-GB" w:eastAsia="en-GB"/>
        </w:rPr>
      </w:pPr>
      <w:hyperlink w:anchor="_Toc81379595" w:history="1">
        <w:r w:rsidRPr="00427CBE">
          <w:rPr>
            <w:rStyle w:val="Hyperlink"/>
            <w:rFonts w:eastAsiaTheme="majorEastAsia"/>
            <w:noProof/>
            <w:lang w:bidi="ar-EG"/>
          </w:rPr>
          <w:t>1.2</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نظام طيران طائرة بدون طيار</w:t>
        </w:r>
        <w:r>
          <w:rPr>
            <w:noProof/>
            <w:webHidden/>
          </w:rPr>
          <w:tab/>
        </w:r>
        <w:r w:rsidR="005929EA">
          <w:rPr>
            <w:noProof/>
            <w:webHidden/>
            <w:rtl/>
          </w:rPr>
          <w:tab/>
        </w:r>
        <w:r w:rsidR="00CF2FBE">
          <w:rPr>
            <w:noProof/>
            <w:webHidden/>
          </w:rPr>
          <w:t>3</w:t>
        </w:r>
      </w:hyperlink>
    </w:p>
    <w:p w14:paraId="50CBCC80" w14:textId="2B588E67" w:rsidR="00791FE3" w:rsidRDefault="00791FE3" w:rsidP="005929EA">
      <w:pPr>
        <w:pStyle w:val="TOC2"/>
        <w:rPr>
          <w:rFonts w:asciiTheme="minorHAnsi" w:eastAsiaTheme="minorEastAsia" w:hAnsiTheme="minorHAnsi" w:cstheme="minorBidi"/>
          <w:noProof/>
          <w:szCs w:val="22"/>
          <w:lang w:val="en-GB" w:eastAsia="en-GB"/>
        </w:rPr>
      </w:pPr>
      <w:hyperlink w:anchor="_Toc81379596" w:history="1">
        <w:r w:rsidRPr="00427CBE">
          <w:rPr>
            <w:rStyle w:val="Hyperlink"/>
            <w:rFonts w:eastAsiaTheme="majorEastAsia"/>
            <w:noProof/>
            <w:lang w:bidi="ar-EG"/>
          </w:rPr>
          <w:t>2.2</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أنظمة المراقبة والقياس الراديوية</w:t>
        </w:r>
        <w:r>
          <w:rPr>
            <w:noProof/>
            <w:webHidden/>
          </w:rPr>
          <w:tab/>
        </w:r>
        <w:r w:rsidR="005929EA">
          <w:rPr>
            <w:noProof/>
            <w:webHidden/>
            <w:rtl/>
          </w:rPr>
          <w:tab/>
        </w:r>
        <w:r w:rsidR="00CF2FBE">
          <w:rPr>
            <w:noProof/>
            <w:webHidden/>
          </w:rPr>
          <w:t>4</w:t>
        </w:r>
      </w:hyperlink>
    </w:p>
    <w:p w14:paraId="35711F9F" w14:textId="008B4FEE" w:rsidR="00791FE3" w:rsidRDefault="00791FE3" w:rsidP="005929EA">
      <w:pPr>
        <w:pStyle w:val="TOC2"/>
        <w:rPr>
          <w:rFonts w:asciiTheme="minorHAnsi" w:eastAsiaTheme="minorEastAsia" w:hAnsiTheme="minorHAnsi" w:cstheme="minorBidi"/>
          <w:noProof/>
          <w:szCs w:val="22"/>
          <w:lang w:val="en-GB" w:eastAsia="en-GB"/>
        </w:rPr>
      </w:pPr>
      <w:hyperlink w:anchor="_Toc81379597" w:history="1">
        <w:r w:rsidRPr="00427CBE">
          <w:rPr>
            <w:rStyle w:val="Hyperlink"/>
            <w:rFonts w:eastAsiaTheme="majorEastAsia"/>
            <w:noProof/>
            <w:lang w:bidi="ar-EG"/>
          </w:rPr>
          <w:t>3.2</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التحكم في البعثة الراديوية</w:t>
        </w:r>
        <w:r>
          <w:rPr>
            <w:noProof/>
            <w:webHidden/>
          </w:rPr>
          <w:tab/>
        </w:r>
        <w:r w:rsidR="005929EA">
          <w:rPr>
            <w:noProof/>
            <w:webHidden/>
            <w:rtl/>
          </w:rPr>
          <w:tab/>
        </w:r>
        <w:r w:rsidR="00CF2FBE">
          <w:rPr>
            <w:noProof/>
            <w:webHidden/>
          </w:rPr>
          <w:t>4</w:t>
        </w:r>
      </w:hyperlink>
    </w:p>
    <w:p w14:paraId="4FD6D76D" w14:textId="63278322" w:rsidR="00791FE3" w:rsidRDefault="00791FE3" w:rsidP="005929EA">
      <w:pPr>
        <w:pStyle w:val="TOC2"/>
        <w:rPr>
          <w:rFonts w:asciiTheme="minorHAnsi" w:eastAsiaTheme="minorEastAsia" w:hAnsiTheme="minorHAnsi" w:cstheme="minorBidi"/>
          <w:noProof/>
          <w:szCs w:val="22"/>
          <w:lang w:val="en-GB" w:eastAsia="en-GB"/>
        </w:rPr>
      </w:pPr>
      <w:hyperlink w:anchor="_Toc81379598" w:history="1">
        <w:r w:rsidRPr="00427CBE">
          <w:rPr>
            <w:rStyle w:val="Hyperlink"/>
            <w:rFonts w:eastAsiaTheme="majorEastAsia"/>
            <w:noProof/>
            <w:lang w:bidi="ar-EG"/>
          </w:rPr>
          <w:t>4.2</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التحكم عن بُعد في البعثة الراديوية</w:t>
        </w:r>
        <w:r>
          <w:rPr>
            <w:noProof/>
            <w:webHidden/>
          </w:rPr>
          <w:tab/>
        </w:r>
        <w:r w:rsidR="005929EA">
          <w:rPr>
            <w:noProof/>
            <w:webHidden/>
            <w:rtl/>
          </w:rPr>
          <w:tab/>
        </w:r>
        <w:r w:rsidR="00CF2FBE">
          <w:rPr>
            <w:noProof/>
            <w:webHidden/>
          </w:rPr>
          <w:t>4</w:t>
        </w:r>
      </w:hyperlink>
    </w:p>
    <w:p w14:paraId="00134113" w14:textId="5EA65E6F" w:rsidR="00791FE3" w:rsidRDefault="00791FE3" w:rsidP="005929EA">
      <w:pPr>
        <w:pStyle w:val="TOC1"/>
        <w:rPr>
          <w:rFonts w:asciiTheme="minorHAnsi" w:eastAsiaTheme="minorEastAsia" w:hAnsiTheme="minorHAnsi" w:cstheme="minorBidi"/>
          <w:szCs w:val="22"/>
          <w:lang w:val="en-GB" w:eastAsia="en-GB"/>
        </w:rPr>
      </w:pPr>
      <w:hyperlink w:anchor="_Toc81379599" w:history="1">
        <w:r w:rsidRPr="00427CBE">
          <w:rPr>
            <w:rStyle w:val="Hyperlink"/>
            <w:rFonts w:eastAsiaTheme="majorEastAsia"/>
          </w:rPr>
          <w:t>3</w:t>
        </w:r>
        <w:r>
          <w:rPr>
            <w:rFonts w:asciiTheme="minorHAnsi" w:eastAsiaTheme="minorEastAsia" w:hAnsiTheme="minorHAnsi" w:cstheme="minorBidi"/>
            <w:szCs w:val="22"/>
            <w:lang w:val="en-GB" w:eastAsia="en-GB"/>
          </w:rPr>
          <w:tab/>
        </w:r>
        <w:r w:rsidRPr="00427CBE">
          <w:rPr>
            <w:rStyle w:val="Hyperlink"/>
            <w:rFonts w:eastAsiaTheme="majorEastAsia"/>
            <w:rtl/>
          </w:rPr>
          <w:t>اعتبارات أخرى</w:t>
        </w:r>
        <w:r>
          <w:rPr>
            <w:webHidden/>
          </w:rPr>
          <w:tab/>
        </w:r>
        <w:r w:rsidR="005929EA">
          <w:rPr>
            <w:webHidden/>
            <w:rtl/>
          </w:rPr>
          <w:tab/>
        </w:r>
        <w:r w:rsidR="00CF2FBE">
          <w:rPr>
            <w:webHidden/>
          </w:rPr>
          <w:t>5</w:t>
        </w:r>
      </w:hyperlink>
    </w:p>
    <w:p w14:paraId="7DB42C86" w14:textId="1F13CA72" w:rsidR="00791FE3" w:rsidRDefault="00791FE3" w:rsidP="005929EA">
      <w:pPr>
        <w:pStyle w:val="TOC2"/>
        <w:rPr>
          <w:rFonts w:asciiTheme="minorHAnsi" w:eastAsiaTheme="minorEastAsia" w:hAnsiTheme="minorHAnsi" w:cstheme="minorBidi"/>
          <w:noProof/>
          <w:szCs w:val="22"/>
          <w:lang w:val="en-GB" w:eastAsia="en-GB"/>
        </w:rPr>
      </w:pPr>
      <w:hyperlink w:anchor="_Toc81379600" w:history="1">
        <w:r w:rsidRPr="00427CBE">
          <w:rPr>
            <w:rStyle w:val="Hyperlink"/>
            <w:rFonts w:eastAsiaTheme="majorEastAsia"/>
            <w:noProof/>
            <w:lang w:bidi="ar-EG"/>
          </w:rPr>
          <w:t>1.3</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الشروط المسبقة للتشغيل</w:t>
        </w:r>
        <w:r>
          <w:rPr>
            <w:noProof/>
            <w:webHidden/>
          </w:rPr>
          <w:tab/>
        </w:r>
        <w:r w:rsidR="005929EA">
          <w:rPr>
            <w:noProof/>
            <w:webHidden/>
            <w:rtl/>
          </w:rPr>
          <w:tab/>
        </w:r>
        <w:r w:rsidR="00CF2FBE">
          <w:rPr>
            <w:noProof/>
            <w:webHidden/>
          </w:rPr>
          <w:t>5</w:t>
        </w:r>
      </w:hyperlink>
    </w:p>
    <w:p w14:paraId="041CFA7C" w14:textId="198FFC2D" w:rsidR="00791FE3" w:rsidRDefault="00791FE3" w:rsidP="005929EA">
      <w:pPr>
        <w:pStyle w:val="TOC2"/>
        <w:rPr>
          <w:rFonts w:asciiTheme="minorHAnsi" w:eastAsiaTheme="minorEastAsia" w:hAnsiTheme="minorHAnsi" w:cstheme="minorBidi"/>
          <w:noProof/>
          <w:szCs w:val="22"/>
          <w:lang w:val="en-GB" w:eastAsia="en-GB"/>
        </w:rPr>
      </w:pPr>
      <w:hyperlink w:anchor="_Toc81379601" w:history="1">
        <w:r w:rsidRPr="00427CBE">
          <w:rPr>
            <w:rStyle w:val="Hyperlink"/>
            <w:rFonts w:eastAsiaTheme="majorEastAsia"/>
            <w:noProof/>
            <w:lang w:bidi="ar-EG"/>
          </w:rPr>
          <w:t>2.3</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عوامل عدم التيقن من القياس</w:t>
        </w:r>
        <w:r>
          <w:rPr>
            <w:noProof/>
            <w:webHidden/>
          </w:rPr>
          <w:tab/>
        </w:r>
        <w:r w:rsidR="005929EA">
          <w:rPr>
            <w:noProof/>
            <w:webHidden/>
            <w:rtl/>
          </w:rPr>
          <w:tab/>
        </w:r>
        <w:r w:rsidR="00CF2FBE">
          <w:rPr>
            <w:noProof/>
            <w:webHidden/>
          </w:rPr>
          <w:t>6</w:t>
        </w:r>
      </w:hyperlink>
    </w:p>
    <w:p w14:paraId="66C2143A" w14:textId="376BD5B4" w:rsidR="00791FE3" w:rsidRDefault="00791FE3" w:rsidP="005929EA">
      <w:pPr>
        <w:pStyle w:val="TOC2"/>
        <w:rPr>
          <w:rFonts w:asciiTheme="minorHAnsi" w:eastAsiaTheme="minorEastAsia" w:hAnsiTheme="minorHAnsi" w:cstheme="minorBidi"/>
          <w:noProof/>
          <w:szCs w:val="22"/>
          <w:lang w:val="en-GB" w:eastAsia="en-GB"/>
        </w:rPr>
      </w:pPr>
      <w:hyperlink w:anchor="_Toc81379602" w:history="1">
        <w:r w:rsidRPr="00427CBE">
          <w:rPr>
            <w:rStyle w:val="Hyperlink"/>
            <w:rFonts w:eastAsiaTheme="majorEastAsia"/>
            <w:noProof/>
            <w:lang w:bidi="ar-EG"/>
          </w:rPr>
          <w:t>3.3</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القيود الحالية على الطائرات بدون طيار التجارية</w:t>
        </w:r>
        <w:r>
          <w:rPr>
            <w:noProof/>
            <w:webHidden/>
          </w:rPr>
          <w:tab/>
        </w:r>
        <w:r w:rsidR="005929EA">
          <w:rPr>
            <w:noProof/>
            <w:webHidden/>
            <w:rtl/>
          </w:rPr>
          <w:tab/>
        </w:r>
        <w:r w:rsidR="00CF2FBE">
          <w:rPr>
            <w:noProof/>
            <w:webHidden/>
          </w:rPr>
          <w:t>7</w:t>
        </w:r>
      </w:hyperlink>
    </w:p>
    <w:p w14:paraId="3E8EE337" w14:textId="6CADCE65" w:rsidR="00791FE3" w:rsidRDefault="00791FE3" w:rsidP="005929EA">
      <w:pPr>
        <w:pStyle w:val="TOC1"/>
        <w:rPr>
          <w:rFonts w:asciiTheme="minorHAnsi" w:eastAsiaTheme="minorEastAsia" w:hAnsiTheme="minorHAnsi" w:cstheme="minorBidi"/>
          <w:szCs w:val="22"/>
          <w:lang w:val="en-GB" w:eastAsia="en-GB"/>
        </w:rPr>
      </w:pPr>
      <w:hyperlink w:anchor="_Toc81379603" w:history="1">
        <w:r w:rsidRPr="00427CBE">
          <w:rPr>
            <w:rStyle w:val="Hyperlink"/>
            <w:rFonts w:eastAsiaTheme="majorEastAsia"/>
            <w:lang w:bidi="ar-EG"/>
          </w:rPr>
          <w:t>4</w:t>
        </w:r>
        <w:r>
          <w:rPr>
            <w:rFonts w:asciiTheme="minorHAnsi" w:eastAsiaTheme="minorEastAsia" w:hAnsiTheme="minorHAnsi" w:cstheme="minorBidi"/>
            <w:szCs w:val="22"/>
            <w:lang w:val="en-GB" w:eastAsia="en-GB"/>
          </w:rPr>
          <w:tab/>
        </w:r>
        <w:r w:rsidRPr="00427CBE">
          <w:rPr>
            <w:rStyle w:val="Hyperlink"/>
            <w:rFonts w:eastAsiaTheme="majorEastAsia"/>
            <w:rtl/>
          </w:rPr>
          <w:t>حالات التجربة والاستعمال</w:t>
        </w:r>
        <w:r>
          <w:rPr>
            <w:webHidden/>
          </w:rPr>
          <w:tab/>
        </w:r>
        <w:r w:rsidR="005929EA">
          <w:rPr>
            <w:webHidden/>
            <w:rtl/>
          </w:rPr>
          <w:tab/>
        </w:r>
        <w:r w:rsidR="00CF2FBE">
          <w:rPr>
            <w:webHidden/>
          </w:rPr>
          <w:t>8</w:t>
        </w:r>
      </w:hyperlink>
    </w:p>
    <w:p w14:paraId="0AAF8F46" w14:textId="795C36CC" w:rsidR="00791FE3" w:rsidRDefault="00791FE3" w:rsidP="005929EA">
      <w:pPr>
        <w:pStyle w:val="TOC2"/>
        <w:rPr>
          <w:rFonts w:asciiTheme="minorHAnsi" w:eastAsiaTheme="minorEastAsia" w:hAnsiTheme="minorHAnsi" w:cstheme="minorBidi"/>
          <w:noProof/>
          <w:szCs w:val="22"/>
          <w:lang w:val="en-GB" w:eastAsia="en-GB"/>
        </w:rPr>
      </w:pPr>
      <w:hyperlink w:anchor="_Toc81379604" w:history="1">
        <w:r w:rsidRPr="00427CBE">
          <w:rPr>
            <w:rStyle w:val="Hyperlink"/>
            <w:rFonts w:eastAsiaTheme="majorEastAsia"/>
            <w:noProof/>
            <w:lang w:bidi="ar-EG"/>
          </w:rPr>
          <w:t>1.4</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قياس شدة المجال الراديوي: إشارة الإذاعة التلفزيونية الرقمية</w:t>
        </w:r>
        <w:r>
          <w:rPr>
            <w:noProof/>
            <w:webHidden/>
          </w:rPr>
          <w:tab/>
        </w:r>
        <w:r w:rsidR="005929EA">
          <w:rPr>
            <w:noProof/>
            <w:webHidden/>
            <w:rtl/>
          </w:rPr>
          <w:tab/>
        </w:r>
        <w:r w:rsidR="00CF2FBE">
          <w:rPr>
            <w:noProof/>
            <w:webHidden/>
          </w:rPr>
          <w:t>8</w:t>
        </w:r>
      </w:hyperlink>
    </w:p>
    <w:p w14:paraId="0C181F30" w14:textId="4D5F4C68" w:rsidR="00791FE3" w:rsidRDefault="00791FE3" w:rsidP="005929EA">
      <w:pPr>
        <w:pStyle w:val="TOC2"/>
        <w:rPr>
          <w:rFonts w:asciiTheme="minorHAnsi" w:eastAsiaTheme="minorEastAsia" w:hAnsiTheme="minorHAnsi" w:cstheme="minorBidi"/>
          <w:noProof/>
          <w:szCs w:val="22"/>
          <w:lang w:val="en-GB" w:eastAsia="en-GB"/>
        </w:rPr>
      </w:pPr>
      <w:hyperlink w:anchor="_Toc81379605" w:history="1">
        <w:r w:rsidRPr="00427CBE">
          <w:rPr>
            <w:rStyle w:val="Hyperlink"/>
            <w:rFonts w:eastAsiaTheme="majorEastAsia"/>
            <w:noProof/>
            <w:lang w:bidi="ar-EG"/>
          </w:rPr>
          <w:t>2.4</w:t>
        </w:r>
        <w:r>
          <w:rPr>
            <w:rFonts w:asciiTheme="minorHAnsi" w:eastAsiaTheme="minorEastAsia" w:hAnsiTheme="minorHAnsi" w:cstheme="minorBidi"/>
            <w:noProof/>
            <w:szCs w:val="22"/>
            <w:lang w:val="en-GB" w:eastAsia="en-GB"/>
          </w:rPr>
          <w:tab/>
        </w:r>
        <w:r w:rsidRPr="00427CBE">
          <w:rPr>
            <w:rStyle w:val="Hyperlink"/>
            <w:rFonts w:eastAsiaTheme="majorEastAsia"/>
            <w:noProof/>
            <w:rtl/>
          </w:rPr>
          <w:t xml:space="preserve">تحديد موقع إشارة ساتلية للوصلة الصاعدة لمطراف ذي فتحة صغيرة جداً </w:t>
        </w:r>
        <w:r w:rsidRPr="00427CBE">
          <w:rPr>
            <w:rStyle w:val="Hyperlink"/>
            <w:rFonts w:eastAsiaTheme="majorEastAsia"/>
            <w:noProof/>
          </w:rPr>
          <w:t>(</w:t>
        </w:r>
        <w:r w:rsidRPr="00427CBE">
          <w:rPr>
            <w:rStyle w:val="Hyperlink"/>
            <w:rFonts w:eastAsiaTheme="majorEastAsia"/>
            <w:noProof/>
            <w:lang w:bidi="ar-EG"/>
          </w:rPr>
          <w:t>VSAT)</w:t>
        </w:r>
        <w:r>
          <w:rPr>
            <w:noProof/>
            <w:webHidden/>
          </w:rPr>
          <w:tab/>
        </w:r>
        <w:r w:rsidR="005929EA">
          <w:rPr>
            <w:noProof/>
            <w:webHidden/>
            <w:rtl/>
          </w:rPr>
          <w:tab/>
        </w:r>
        <w:r w:rsidR="00CF2FBE">
          <w:rPr>
            <w:noProof/>
            <w:webHidden/>
          </w:rPr>
          <w:t>11</w:t>
        </w:r>
      </w:hyperlink>
    </w:p>
    <w:p w14:paraId="1471351B" w14:textId="5E7283F4" w:rsidR="00791FE3" w:rsidRDefault="00791FE3" w:rsidP="005929EA">
      <w:pPr>
        <w:pStyle w:val="TOC1"/>
        <w:rPr>
          <w:rFonts w:asciiTheme="minorHAnsi" w:eastAsiaTheme="minorEastAsia" w:hAnsiTheme="minorHAnsi" w:cstheme="minorBidi"/>
          <w:szCs w:val="22"/>
          <w:lang w:val="en-GB" w:eastAsia="en-GB"/>
        </w:rPr>
      </w:pPr>
      <w:hyperlink w:anchor="_Toc81379606" w:history="1">
        <w:r w:rsidRPr="00427CBE">
          <w:rPr>
            <w:rStyle w:val="Hyperlink"/>
            <w:rFonts w:eastAsiaTheme="majorEastAsia"/>
            <w:lang w:bidi="ar-SY"/>
          </w:rPr>
          <w:t>5</w:t>
        </w:r>
        <w:r>
          <w:rPr>
            <w:rFonts w:asciiTheme="minorHAnsi" w:eastAsiaTheme="minorEastAsia" w:hAnsiTheme="minorHAnsi" w:cstheme="minorBidi"/>
            <w:szCs w:val="22"/>
            <w:lang w:val="en-GB" w:eastAsia="en-GB"/>
          </w:rPr>
          <w:tab/>
        </w:r>
        <w:r w:rsidRPr="00427CBE">
          <w:rPr>
            <w:rStyle w:val="Hyperlink"/>
            <w:rFonts w:eastAsiaTheme="majorEastAsia"/>
            <w:rtl/>
          </w:rPr>
          <w:t>الأسماء المختصرة</w:t>
        </w:r>
        <w:r>
          <w:rPr>
            <w:webHidden/>
          </w:rPr>
          <w:tab/>
        </w:r>
        <w:r w:rsidR="005929EA">
          <w:rPr>
            <w:webHidden/>
            <w:rtl/>
          </w:rPr>
          <w:tab/>
        </w:r>
        <w:r w:rsidR="00CF2FBE">
          <w:rPr>
            <w:webHidden/>
          </w:rPr>
          <w:t>13</w:t>
        </w:r>
      </w:hyperlink>
    </w:p>
    <w:p w14:paraId="15DE846A" w14:textId="560EF6EB" w:rsidR="00C6478E" w:rsidRDefault="00791FE3" w:rsidP="00D85087">
      <w:pPr>
        <w:rPr>
          <w:spacing w:val="-4"/>
          <w:rtl/>
          <w:lang w:bidi="ar-EG"/>
        </w:rPr>
      </w:pPr>
      <w:r>
        <w:rPr>
          <w:noProof/>
          <w:spacing w:val="-4"/>
          <w:rtl/>
          <w:lang w:bidi="ar-EG"/>
        </w:rPr>
        <w:fldChar w:fldCharType="end"/>
      </w:r>
    </w:p>
    <w:p w14:paraId="148A8830" w14:textId="77777777" w:rsidR="00D85087" w:rsidRDefault="00D85087">
      <w:pPr>
        <w:overflowPunct/>
        <w:autoSpaceDE/>
        <w:autoSpaceDN/>
        <w:bidi w:val="0"/>
        <w:adjustRightInd/>
        <w:spacing w:before="0" w:after="160" w:line="259" w:lineRule="auto"/>
        <w:jc w:val="left"/>
        <w:textAlignment w:val="auto"/>
        <w:rPr>
          <w:spacing w:val="-4"/>
          <w:lang w:bidi="ar-SY"/>
        </w:rPr>
      </w:pPr>
      <w:r>
        <w:rPr>
          <w:spacing w:val="-4"/>
          <w:rtl/>
          <w:lang w:bidi="ar-SY"/>
        </w:rPr>
        <w:br w:type="page"/>
      </w:r>
    </w:p>
    <w:p w14:paraId="21975D53" w14:textId="372761B1" w:rsidR="00D85087" w:rsidRDefault="00455DB0" w:rsidP="001A62A9">
      <w:pPr>
        <w:pStyle w:val="Headingb"/>
      </w:pPr>
      <w:r w:rsidRPr="00455DB0">
        <w:rPr>
          <w:rtl/>
        </w:rPr>
        <w:lastRenderedPageBreak/>
        <w:t>ملخص</w:t>
      </w:r>
    </w:p>
    <w:p w14:paraId="350D746D" w14:textId="59F2C5E2" w:rsidR="00455DB0" w:rsidRDefault="00455DB0" w:rsidP="001A62A9">
      <w:r w:rsidRPr="00455DB0">
        <w:rPr>
          <w:rtl/>
        </w:rPr>
        <w:t xml:space="preserve">يمكن </w:t>
      </w:r>
      <w:r>
        <w:rPr>
          <w:rFonts w:hint="cs"/>
          <w:rtl/>
          <w:lang w:bidi="ar-EG"/>
        </w:rPr>
        <w:t>ل</w:t>
      </w:r>
      <w:r>
        <w:rPr>
          <w:rtl/>
        </w:rPr>
        <w:t xml:space="preserve">لطائرات دون طيار التجارية </w:t>
      </w:r>
      <w:r>
        <w:rPr>
          <w:rFonts w:hint="cs"/>
          <w:rtl/>
        </w:rPr>
        <w:t>المشابهة</w:t>
      </w:r>
      <w:r>
        <w:rPr>
          <w:rtl/>
        </w:rPr>
        <w:t xml:space="preserve"> لمحطات المراقبة المحمولة جواً التقليدية أن تساعد في </w:t>
      </w:r>
      <w:r>
        <w:rPr>
          <w:rFonts w:hint="cs"/>
          <w:rtl/>
        </w:rPr>
        <w:t>ال</w:t>
      </w:r>
      <w:r>
        <w:rPr>
          <w:rtl/>
        </w:rPr>
        <w:t>إجراءات</w:t>
      </w:r>
      <w:r w:rsidRPr="00455DB0">
        <w:rPr>
          <w:rtl/>
        </w:rPr>
        <w:t xml:space="preserve"> التنظيمية</w:t>
      </w:r>
      <w:r>
        <w:rPr>
          <w:rFonts w:hint="cs"/>
          <w:rtl/>
        </w:rPr>
        <w:t xml:space="preserve"> المعنية</w:t>
      </w:r>
      <w:r>
        <w:rPr>
          <w:rtl/>
        </w:rPr>
        <w:t xml:space="preserve"> </w:t>
      </w:r>
      <w:r>
        <w:rPr>
          <w:rFonts w:hint="cs"/>
          <w:rtl/>
        </w:rPr>
        <w:t>ب</w:t>
      </w:r>
      <w:r>
        <w:rPr>
          <w:rtl/>
        </w:rPr>
        <w:t>مراقبة الطيف وقياسه.</w:t>
      </w:r>
      <w:r w:rsidR="00C76702">
        <w:rPr>
          <w:rFonts w:hint="cs"/>
          <w:rtl/>
        </w:rPr>
        <w:t xml:space="preserve"> </w:t>
      </w:r>
      <w:r>
        <w:rPr>
          <w:rFonts w:hint="cs"/>
          <w:rtl/>
        </w:rPr>
        <w:t>ويمكن أن</w:t>
      </w:r>
      <w:r>
        <w:rPr>
          <w:rtl/>
        </w:rPr>
        <w:t xml:space="preserve"> </w:t>
      </w:r>
      <w:r>
        <w:rPr>
          <w:rFonts w:hint="cs"/>
          <w:rtl/>
        </w:rPr>
        <w:t>ت</w:t>
      </w:r>
      <w:r>
        <w:rPr>
          <w:rtl/>
        </w:rPr>
        <w:t xml:space="preserve">كون </w:t>
      </w:r>
      <w:r>
        <w:rPr>
          <w:rFonts w:hint="cs"/>
          <w:rtl/>
        </w:rPr>
        <w:t>المراقبة</w:t>
      </w:r>
      <w:r>
        <w:rPr>
          <w:rtl/>
        </w:rPr>
        <w:t xml:space="preserve"> الراديوي</w:t>
      </w:r>
      <w:r>
        <w:rPr>
          <w:rFonts w:hint="cs"/>
          <w:rtl/>
        </w:rPr>
        <w:t>ة</w:t>
      </w:r>
      <w:r>
        <w:rPr>
          <w:rtl/>
        </w:rPr>
        <w:t xml:space="preserve"> باستعمال الطائرات بدون طيار التجارية مناسب</w:t>
      </w:r>
      <w:r>
        <w:rPr>
          <w:rFonts w:hint="cs"/>
          <w:rtl/>
        </w:rPr>
        <w:t>ة</w:t>
      </w:r>
      <w:r>
        <w:rPr>
          <w:rtl/>
        </w:rPr>
        <w:t xml:space="preserve"> </w:t>
      </w:r>
      <w:r w:rsidRPr="00455DB0">
        <w:rPr>
          <w:rtl/>
        </w:rPr>
        <w:t xml:space="preserve">للاستعمال </w:t>
      </w:r>
      <w:r>
        <w:rPr>
          <w:rtl/>
        </w:rPr>
        <w:t xml:space="preserve">في الحالات الصعبة التي يتعذر فيها على القياسات والإرسالات التقليدية </w:t>
      </w:r>
      <w:r>
        <w:rPr>
          <w:rFonts w:hint="cs"/>
          <w:rtl/>
        </w:rPr>
        <w:t>المرابطة في</w:t>
      </w:r>
      <w:r>
        <w:rPr>
          <w:rtl/>
        </w:rPr>
        <w:t xml:space="preserve"> الأرض </w:t>
      </w:r>
      <w:r>
        <w:rPr>
          <w:rFonts w:hint="cs"/>
          <w:rtl/>
        </w:rPr>
        <w:t>تخطي</w:t>
      </w:r>
      <w:r>
        <w:rPr>
          <w:rtl/>
        </w:rPr>
        <w:t xml:space="preserve"> الحواجز الجغرافية أو لضمان سلامة العمليات.</w:t>
      </w:r>
      <w:r w:rsidR="001A62A9">
        <w:rPr>
          <w:rFonts w:hint="cs"/>
          <w:rtl/>
        </w:rPr>
        <w:t xml:space="preserve"> </w:t>
      </w:r>
      <w:r w:rsidRPr="008F715E">
        <w:rPr>
          <w:rFonts w:hint="cs"/>
          <w:rtl/>
        </w:rPr>
        <w:t>ويُ</w:t>
      </w:r>
      <w:r w:rsidR="008F715E" w:rsidRPr="008F715E">
        <w:rPr>
          <w:rFonts w:hint="cs"/>
          <w:rtl/>
        </w:rPr>
        <w:t>ف</w:t>
      </w:r>
      <w:r w:rsidRPr="008F715E">
        <w:rPr>
          <w:rFonts w:hint="cs"/>
          <w:rtl/>
        </w:rPr>
        <w:t>هم</w:t>
      </w:r>
      <w:r>
        <w:rPr>
          <w:rtl/>
        </w:rPr>
        <w:t xml:space="preserve"> تطبيق الطائرات بدون طيار التجارية في هذا التقرير </w:t>
      </w:r>
      <w:r w:rsidR="0061202C">
        <w:rPr>
          <w:rFonts w:hint="cs"/>
          <w:rtl/>
        </w:rPr>
        <w:t>على أنه جارٍ</w:t>
      </w:r>
      <w:r>
        <w:rPr>
          <w:rtl/>
        </w:rPr>
        <w:t xml:space="preserve"> </w:t>
      </w:r>
      <w:r w:rsidR="0061202C">
        <w:rPr>
          <w:rFonts w:hint="cs"/>
          <w:rtl/>
        </w:rPr>
        <w:t>ضمن</w:t>
      </w:r>
      <w:r>
        <w:rPr>
          <w:rtl/>
        </w:rPr>
        <w:t xml:space="preserve"> خط البصر المرئي للعمليات الأرضية </w:t>
      </w:r>
      <w:r w:rsidR="0061202C">
        <w:rPr>
          <w:rFonts w:hint="cs"/>
          <w:rtl/>
        </w:rPr>
        <w:t>وأنه</w:t>
      </w:r>
      <w:r w:rsidR="0061202C" w:rsidRPr="0061202C">
        <w:rPr>
          <w:rtl/>
        </w:rPr>
        <w:t xml:space="preserve"> للاستعمال</w:t>
      </w:r>
      <w:r>
        <w:rPr>
          <w:rtl/>
        </w:rPr>
        <w:t xml:space="preserve"> </w:t>
      </w:r>
      <w:r w:rsidR="0061202C">
        <w:rPr>
          <w:rFonts w:hint="cs"/>
          <w:rtl/>
        </w:rPr>
        <w:t>ضمن</w:t>
      </w:r>
      <w:r>
        <w:rPr>
          <w:rtl/>
        </w:rPr>
        <w:t xml:space="preserve"> بلد السلطات المشغلة للطائرة بدون طيار.</w:t>
      </w:r>
    </w:p>
    <w:p w14:paraId="60384978" w14:textId="12965417" w:rsidR="00455DB0" w:rsidRDefault="00455DB0" w:rsidP="001A62A9">
      <w:r>
        <w:rPr>
          <w:rtl/>
        </w:rPr>
        <w:t xml:space="preserve">ويورد هذا التقرير تفاصيل العناصر </w:t>
      </w:r>
      <w:r w:rsidR="0061202C">
        <w:rPr>
          <w:rFonts w:hint="cs"/>
          <w:rtl/>
        </w:rPr>
        <w:t>الشائعة</w:t>
      </w:r>
      <w:r>
        <w:rPr>
          <w:rtl/>
        </w:rPr>
        <w:t xml:space="preserve">، والاعتبارات المتعلقة بعدم اليقين، </w:t>
      </w:r>
      <w:r w:rsidR="0061202C" w:rsidRPr="0061202C">
        <w:rPr>
          <w:rtl/>
        </w:rPr>
        <w:t xml:space="preserve">والبعثات </w:t>
      </w:r>
      <w:r>
        <w:rPr>
          <w:rtl/>
        </w:rPr>
        <w:t xml:space="preserve">المحتملة، وحالات </w:t>
      </w:r>
      <w:r w:rsidR="0061202C" w:rsidRPr="0061202C">
        <w:rPr>
          <w:rtl/>
        </w:rPr>
        <w:t xml:space="preserve">استعمال </w:t>
      </w:r>
      <w:r>
        <w:rPr>
          <w:rtl/>
        </w:rPr>
        <w:t>مراقبة الطيف وإجراءات القياس التي تساعدها الطائرات بدون طيار التجارية.</w:t>
      </w:r>
    </w:p>
    <w:p w14:paraId="01061084" w14:textId="40C5FA2F" w:rsidR="00826FCE" w:rsidRDefault="00826FCE" w:rsidP="0061202C">
      <w:pPr>
        <w:pStyle w:val="Heading1"/>
        <w:rPr>
          <w:rtl/>
          <w:lang w:bidi="ar-EG"/>
        </w:rPr>
      </w:pPr>
      <w:bookmarkStart w:id="2" w:name="_Toc77177367"/>
      <w:bookmarkStart w:id="3" w:name="_Toc81379593"/>
      <w:r>
        <w:rPr>
          <w:lang w:bidi="ar-EG"/>
        </w:rPr>
        <w:t>1</w:t>
      </w:r>
      <w:r>
        <w:rPr>
          <w:lang w:bidi="ar-EG"/>
        </w:rPr>
        <w:tab/>
      </w:r>
      <w:r w:rsidR="0061202C" w:rsidRPr="0061202C">
        <w:rPr>
          <w:rtl/>
        </w:rPr>
        <w:t>مقدمة</w:t>
      </w:r>
      <w:bookmarkEnd w:id="2"/>
      <w:bookmarkEnd w:id="3"/>
    </w:p>
    <w:p w14:paraId="48024521" w14:textId="306EC184" w:rsidR="0061202C" w:rsidRDefault="0061202C" w:rsidP="001A62A9">
      <w:r>
        <w:rPr>
          <w:rtl/>
        </w:rPr>
        <w:t xml:space="preserve">تعرف منظمة الطيران المدني الدولي </w:t>
      </w:r>
      <w:r w:rsidR="00C76702">
        <w:t>(</w:t>
      </w:r>
      <w:r>
        <w:t>ICAO</w:t>
      </w:r>
      <w:r w:rsidR="00C76702">
        <w:t>)</w:t>
      </w:r>
      <w:r w:rsidR="00C76702">
        <w:rPr>
          <w:rFonts w:hint="cs"/>
          <w:rtl/>
        </w:rPr>
        <w:t xml:space="preserve"> </w:t>
      </w:r>
      <w:r>
        <w:rPr>
          <w:rtl/>
        </w:rPr>
        <w:t xml:space="preserve">أنظمة الطائرات بدون طيار </w:t>
      </w:r>
      <w:r w:rsidR="00C76702">
        <w:t>(</w:t>
      </w:r>
      <w:r>
        <w:t>UAS</w:t>
      </w:r>
      <w:r w:rsidR="00C76702">
        <w:t>)</w:t>
      </w:r>
      <w:r w:rsidR="00C76702">
        <w:rPr>
          <w:rFonts w:hint="cs"/>
          <w:rtl/>
        </w:rPr>
        <w:t xml:space="preserve">، </w:t>
      </w:r>
      <w:r>
        <w:rPr>
          <w:rtl/>
        </w:rPr>
        <w:t>المعروفة عادة باسم المركبات الجوية غير المأهولة</w:t>
      </w:r>
      <w:r w:rsidR="008F715E">
        <w:rPr>
          <w:rFonts w:hint="cs"/>
          <w:rtl/>
        </w:rPr>
        <w:t> </w:t>
      </w:r>
      <w:r w:rsidR="00C76702">
        <w:t>(</w:t>
      </w:r>
      <w:r>
        <w:t>UAV</w:t>
      </w:r>
      <w:r w:rsidR="00C76702">
        <w:t>)</w:t>
      </w:r>
      <w:r w:rsidR="00C76702">
        <w:rPr>
          <w:rFonts w:hint="cs"/>
          <w:rtl/>
        </w:rPr>
        <w:t xml:space="preserve">، </w:t>
      </w:r>
      <w:r>
        <w:rPr>
          <w:rtl/>
        </w:rPr>
        <w:t>كطائرة والعناصر</w:t>
      </w:r>
      <w:r w:rsidRPr="0061202C">
        <w:rPr>
          <w:rtl/>
        </w:rPr>
        <w:t xml:space="preserve"> على متنها</w:t>
      </w:r>
      <w:r>
        <w:rPr>
          <w:rtl/>
        </w:rPr>
        <w:t xml:space="preserve"> المرتبطة بها التي تعمل دون طيار.</w:t>
      </w:r>
      <w:r w:rsidR="00C76702">
        <w:rPr>
          <w:rFonts w:hint="cs"/>
          <w:rtl/>
        </w:rPr>
        <w:t xml:space="preserve"> </w:t>
      </w:r>
      <w:r>
        <w:rPr>
          <w:rFonts w:hint="cs"/>
          <w:rtl/>
        </w:rPr>
        <w:t>و</w:t>
      </w:r>
      <w:r>
        <w:rPr>
          <w:rtl/>
        </w:rPr>
        <w:t>تندرج الطائرات بدون طيار التجارية في هذه الفئة العامة.</w:t>
      </w:r>
      <w:r w:rsidR="00C76702">
        <w:rPr>
          <w:rFonts w:hint="cs"/>
          <w:rtl/>
        </w:rPr>
        <w:t xml:space="preserve"> </w:t>
      </w:r>
      <w:r>
        <w:rPr>
          <w:rtl/>
        </w:rPr>
        <w:t xml:space="preserve">ولذلك، فهي قادرة على </w:t>
      </w:r>
      <w:r>
        <w:rPr>
          <w:rFonts w:hint="cs"/>
          <w:rtl/>
        </w:rPr>
        <w:t>تخطي</w:t>
      </w:r>
      <w:r>
        <w:rPr>
          <w:rtl/>
        </w:rPr>
        <w:t xml:space="preserve"> القيود الجغرافية </w:t>
      </w:r>
      <w:r>
        <w:rPr>
          <w:rFonts w:hint="cs"/>
          <w:rtl/>
        </w:rPr>
        <w:t>وتقديم</w:t>
      </w:r>
      <w:r>
        <w:rPr>
          <w:rtl/>
        </w:rPr>
        <w:t xml:space="preserve"> تكاليف</w:t>
      </w:r>
      <w:r w:rsidRPr="0061202C">
        <w:rPr>
          <w:rtl/>
        </w:rPr>
        <w:t xml:space="preserve"> طيران</w:t>
      </w:r>
      <w:r>
        <w:rPr>
          <w:rtl/>
        </w:rPr>
        <w:t xml:space="preserve"> منخفضة نسبياً مقارنة بالطائرات التي يقودها طيارون.</w:t>
      </w:r>
      <w:r w:rsidR="001A62A9">
        <w:rPr>
          <w:rFonts w:hint="cs"/>
          <w:rtl/>
        </w:rPr>
        <w:t xml:space="preserve"> </w:t>
      </w:r>
      <w:r>
        <w:rPr>
          <w:rtl/>
        </w:rPr>
        <w:t xml:space="preserve">ويمكن للطائرات بدون طيار التجارية </w:t>
      </w:r>
      <w:r w:rsidR="007D4509">
        <w:rPr>
          <w:rFonts w:hint="cs"/>
          <w:rtl/>
        </w:rPr>
        <w:t>القيام</w:t>
      </w:r>
      <w:r>
        <w:rPr>
          <w:rtl/>
        </w:rPr>
        <w:t xml:space="preserve"> </w:t>
      </w:r>
      <w:r w:rsidR="007D4509">
        <w:rPr>
          <w:rFonts w:hint="cs"/>
          <w:rtl/>
        </w:rPr>
        <w:t>ب</w:t>
      </w:r>
      <w:r>
        <w:rPr>
          <w:rtl/>
        </w:rPr>
        <w:t xml:space="preserve">الاستقبال أو الإرسال في مواقع يتعذر الوصول إليها بالمعدات الأرضية وفي مواقع متعددة </w:t>
      </w:r>
      <w:r w:rsidR="007D4509">
        <w:rPr>
          <w:rFonts w:hint="cs"/>
          <w:rtl/>
        </w:rPr>
        <w:t>خلال</w:t>
      </w:r>
      <w:r>
        <w:rPr>
          <w:rtl/>
        </w:rPr>
        <w:t xml:space="preserve"> وقت قصير </w:t>
      </w:r>
      <w:r w:rsidR="007D4509">
        <w:rPr>
          <w:rFonts w:hint="cs"/>
          <w:rtl/>
        </w:rPr>
        <w:t>على غرار</w:t>
      </w:r>
      <w:r>
        <w:rPr>
          <w:rtl/>
        </w:rPr>
        <w:t xml:space="preserve"> </w:t>
      </w:r>
      <w:r w:rsidR="007D4509">
        <w:rPr>
          <w:rFonts w:hint="cs"/>
          <w:rtl/>
        </w:rPr>
        <w:t>ا</w:t>
      </w:r>
      <w:r>
        <w:rPr>
          <w:rtl/>
        </w:rPr>
        <w:t>لمحطات</w:t>
      </w:r>
      <w:r w:rsidR="007D4509" w:rsidRPr="007D4509">
        <w:rPr>
          <w:rtl/>
        </w:rPr>
        <w:t xml:space="preserve"> المأهولة</w:t>
      </w:r>
      <w:r>
        <w:rPr>
          <w:rtl/>
        </w:rPr>
        <w:t xml:space="preserve"> المحمولة جواً </w:t>
      </w:r>
      <w:r w:rsidR="007D4509">
        <w:rPr>
          <w:rFonts w:hint="cs"/>
          <w:rtl/>
        </w:rPr>
        <w:t>التقليدية</w:t>
      </w:r>
      <w:r>
        <w:rPr>
          <w:rtl/>
        </w:rPr>
        <w:t>.</w:t>
      </w:r>
      <w:r w:rsidR="001A62A9">
        <w:rPr>
          <w:rFonts w:hint="cs"/>
          <w:rtl/>
        </w:rPr>
        <w:t xml:space="preserve"> </w:t>
      </w:r>
      <w:r>
        <w:rPr>
          <w:rtl/>
        </w:rPr>
        <w:t>ونظراً لأن أنظمة المراقبة الراديوية التقليدية الثابتة أو</w:t>
      </w:r>
      <w:r w:rsidR="00E730BE">
        <w:t> </w:t>
      </w:r>
      <w:r>
        <w:rPr>
          <w:rtl/>
        </w:rPr>
        <w:t>المتنقلة تجري قياسات وإرسالات على الأرض أو على ارتفاع محدود من الأرض،</w:t>
      </w:r>
      <w:r w:rsidR="001A62A9">
        <w:rPr>
          <w:rFonts w:hint="cs"/>
          <w:rtl/>
        </w:rPr>
        <w:t xml:space="preserve"> </w:t>
      </w:r>
      <w:r>
        <w:rPr>
          <w:rtl/>
        </w:rPr>
        <w:t xml:space="preserve">فإنها قد تعاني من </w:t>
      </w:r>
      <w:r w:rsidR="007D4509">
        <w:rPr>
          <w:rFonts w:hint="cs"/>
          <w:rtl/>
        </w:rPr>
        <w:t>تدني</w:t>
      </w:r>
      <w:r>
        <w:rPr>
          <w:rtl/>
        </w:rPr>
        <w:t xml:space="preserve"> الدقة بسبب بيئة الموقع</w:t>
      </w:r>
      <w:r w:rsidR="007D4509" w:rsidRPr="007D4509">
        <w:rPr>
          <w:rtl/>
        </w:rPr>
        <w:t xml:space="preserve"> المحيطة</w:t>
      </w:r>
      <w:r>
        <w:rPr>
          <w:rtl/>
        </w:rPr>
        <w:t xml:space="preserve"> مثل المباني الحضرية والجبال و</w:t>
      </w:r>
      <w:r w:rsidR="007D4509">
        <w:rPr>
          <w:rFonts w:hint="cs"/>
          <w:rtl/>
        </w:rPr>
        <w:t>ال</w:t>
      </w:r>
      <w:r>
        <w:rPr>
          <w:rtl/>
        </w:rPr>
        <w:t>هوائيات</w:t>
      </w:r>
      <w:r w:rsidR="007D4509" w:rsidRPr="007D4509">
        <w:rPr>
          <w:rtl/>
        </w:rPr>
        <w:t xml:space="preserve"> العالي</w:t>
      </w:r>
      <w:r w:rsidR="007D4509">
        <w:rPr>
          <w:rFonts w:hint="cs"/>
          <w:rtl/>
        </w:rPr>
        <w:t>ة</w:t>
      </w:r>
      <w:r>
        <w:rPr>
          <w:rtl/>
        </w:rPr>
        <w:t xml:space="preserve"> الارتفاع والمناطق الساحلية.</w:t>
      </w:r>
    </w:p>
    <w:p w14:paraId="1A22E6B8" w14:textId="77777777" w:rsidR="0061202C" w:rsidRDefault="0061202C" w:rsidP="0061202C">
      <w:pPr>
        <w:jc w:val="left"/>
      </w:pPr>
      <w:r>
        <w:rPr>
          <w:rtl/>
        </w:rPr>
        <w:t>ويمكن أن تشمل مهام القياس والإرسال المحتملة باستعمال الطائرات بدون طيار التجارية ما يلي:</w:t>
      </w:r>
    </w:p>
    <w:p w14:paraId="66BFF79D" w14:textId="7C7C50D1" w:rsidR="00826FCE" w:rsidRDefault="00826FCE" w:rsidP="007D4509">
      <w:pPr>
        <w:pStyle w:val="enumlev1"/>
        <w:rPr>
          <w:rtl/>
        </w:rPr>
      </w:pPr>
      <w:r>
        <w:rPr>
          <w:rtl/>
        </w:rPr>
        <w:t>-</w:t>
      </w:r>
      <w:r>
        <w:rPr>
          <w:rtl/>
        </w:rPr>
        <w:tab/>
      </w:r>
      <w:r w:rsidR="007D4509" w:rsidRPr="007D4509">
        <w:rPr>
          <w:rtl/>
          <w:lang w:bidi="ar-SA"/>
        </w:rPr>
        <w:t>قياسات شدة المجال الراديوي؛</w:t>
      </w:r>
    </w:p>
    <w:p w14:paraId="276633F3" w14:textId="5506FB9A" w:rsidR="00826FCE" w:rsidRDefault="00826FCE" w:rsidP="007D4509">
      <w:pPr>
        <w:pStyle w:val="enumlev1"/>
        <w:rPr>
          <w:rtl/>
        </w:rPr>
      </w:pPr>
      <w:r>
        <w:rPr>
          <w:rtl/>
        </w:rPr>
        <w:t>-</w:t>
      </w:r>
      <w:r>
        <w:rPr>
          <w:rtl/>
        </w:rPr>
        <w:tab/>
      </w:r>
      <w:r w:rsidR="007D4509" w:rsidRPr="007D4509">
        <w:rPr>
          <w:rtl/>
          <w:lang w:bidi="ar-SA"/>
        </w:rPr>
        <w:t xml:space="preserve">قياس مخطط </w:t>
      </w:r>
      <w:r w:rsidR="007D4509">
        <w:rPr>
          <w:rFonts w:hint="cs"/>
          <w:rtl/>
          <w:lang w:bidi="ar-SA"/>
        </w:rPr>
        <w:t xml:space="preserve">إشعاع </w:t>
      </w:r>
      <w:r w:rsidR="007D4509" w:rsidRPr="007D4509">
        <w:rPr>
          <w:rtl/>
          <w:lang w:bidi="ar-SA"/>
        </w:rPr>
        <w:t>الهوائي ثلاثي الأبعاد؛</w:t>
      </w:r>
    </w:p>
    <w:p w14:paraId="21331856" w14:textId="396D74B0" w:rsidR="00826FCE" w:rsidRDefault="00826FCE" w:rsidP="007D4509">
      <w:pPr>
        <w:pStyle w:val="enumlev1"/>
        <w:rPr>
          <w:rtl/>
        </w:rPr>
      </w:pPr>
      <w:r>
        <w:rPr>
          <w:rtl/>
        </w:rPr>
        <w:t>-</w:t>
      </w:r>
      <w:r>
        <w:rPr>
          <w:rtl/>
        </w:rPr>
        <w:tab/>
      </w:r>
      <w:r w:rsidR="007D4509" w:rsidRPr="007D4509">
        <w:rPr>
          <w:rtl/>
          <w:lang w:bidi="ar-SA"/>
        </w:rPr>
        <w:t>قياسات التغطية الراديوية؛</w:t>
      </w:r>
    </w:p>
    <w:p w14:paraId="6F18FEFB" w14:textId="79D95FA2" w:rsidR="00826FCE" w:rsidRDefault="00826FCE" w:rsidP="00E74DD4">
      <w:pPr>
        <w:pStyle w:val="enumlev1"/>
        <w:rPr>
          <w:rtl/>
        </w:rPr>
      </w:pPr>
      <w:r>
        <w:rPr>
          <w:rtl/>
        </w:rPr>
        <w:t>-</w:t>
      </w:r>
      <w:r>
        <w:rPr>
          <w:rtl/>
        </w:rPr>
        <w:tab/>
      </w:r>
      <w:r w:rsidR="00E74DD4" w:rsidRPr="00E74DD4">
        <w:rPr>
          <w:rtl/>
          <w:lang w:bidi="ar-SA"/>
        </w:rPr>
        <w:t>التفتيش على محطات المراقبة الراديوية في الموقع؛</w:t>
      </w:r>
    </w:p>
    <w:p w14:paraId="3FDABD67" w14:textId="37DC6A0F" w:rsidR="00826FCE" w:rsidRDefault="00826FCE" w:rsidP="00E74DD4">
      <w:pPr>
        <w:pStyle w:val="enumlev1"/>
        <w:rPr>
          <w:rtl/>
        </w:rPr>
      </w:pPr>
      <w:r>
        <w:rPr>
          <w:rtl/>
        </w:rPr>
        <w:t>-</w:t>
      </w:r>
      <w:r>
        <w:rPr>
          <w:rtl/>
        </w:rPr>
        <w:tab/>
      </w:r>
      <w:r w:rsidR="00E74DD4" w:rsidRPr="00E74DD4">
        <w:rPr>
          <w:rtl/>
          <w:lang w:bidi="ar-SA"/>
        </w:rPr>
        <w:t>التفتيش على المحطات الراديوية في الموقع؛</w:t>
      </w:r>
    </w:p>
    <w:p w14:paraId="7C746C5B" w14:textId="2A3EC1F5" w:rsidR="00826FCE" w:rsidRDefault="00826FCE" w:rsidP="00E74DD4">
      <w:pPr>
        <w:pStyle w:val="enumlev1"/>
        <w:rPr>
          <w:rtl/>
        </w:rPr>
      </w:pPr>
      <w:r>
        <w:rPr>
          <w:rtl/>
        </w:rPr>
        <w:t>-</w:t>
      </w:r>
      <w:r>
        <w:rPr>
          <w:rtl/>
        </w:rPr>
        <w:tab/>
      </w:r>
      <w:r w:rsidR="00E74DD4" w:rsidRPr="00E74DD4">
        <w:rPr>
          <w:rtl/>
          <w:lang w:bidi="ar-SA"/>
        </w:rPr>
        <w:t>صيانة ومعايرة محطات المراقبة الراديوية</w:t>
      </w:r>
      <w:r w:rsidR="00E74DD4" w:rsidRPr="00E74DD4">
        <w:rPr>
          <w:rFonts w:hint="cs"/>
          <w:rtl/>
          <w:lang w:bidi="ar-SA"/>
        </w:rPr>
        <w:t xml:space="preserve"> ومعداتها</w:t>
      </w:r>
      <w:r w:rsidR="00E74DD4" w:rsidRPr="00E74DD4">
        <w:rPr>
          <w:rtl/>
          <w:lang w:bidi="ar-SA"/>
        </w:rPr>
        <w:t>؛</w:t>
      </w:r>
    </w:p>
    <w:p w14:paraId="0A731073" w14:textId="61E2DEDC" w:rsidR="00826FCE" w:rsidRDefault="00826FCE" w:rsidP="00E74DD4">
      <w:pPr>
        <w:pStyle w:val="enumlev1"/>
        <w:rPr>
          <w:rtl/>
        </w:rPr>
      </w:pPr>
      <w:r>
        <w:rPr>
          <w:rtl/>
        </w:rPr>
        <w:t>-</w:t>
      </w:r>
      <w:r>
        <w:rPr>
          <w:rtl/>
        </w:rPr>
        <w:tab/>
      </w:r>
      <w:r w:rsidR="00E74DD4" w:rsidRPr="00E74DD4">
        <w:rPr>
          <w:rtl/>
          <w:lang w:bidi="ar-SA"/>
        </w:rPr>
        <w:t>التحقيق في التداخلات؛</w:t>
      </w:r>
    </w:p>
    <w:p w14:paraId="7C5D7510" w14:textId="454EA963" w:rsidR="00826FCE" w:rsidRDefault="00826FCE" w:rsidP="00E74DD4">
      <w:pPr>
        <w:pStyle w:val="enumlev1"/>
        <w:rPr>
          <w:rtl/>
        </w:rPr>
      </w:pPr>
      <w:r>
        <w:rPr>
          <w:rtl/>
        </w:rPr>
        <w:t>-</w:t>
      </w:r>
      <w:r>
        <w:rPr>
          <w:rtl/>
        </w:rPr>
        <w:tab/>
      </w:r>
      <w:r w:rsidR="00E74DD4" w:rsidRPr="00E74DD4">
        <w:rPr>
          <w:rtl/>
          <w:lang w:bidi="ar-SA"/>
        </w:rPr>
        <w:t>تحديد اتجاه مصدر المرسل؛</w:t>
      </w:r>
    </w:p>
    <w:p w14:paraId="2DDCD583" w14:textId="3FD2C9A8" w:rsidR="00826FCE" w:rsidRDefault="00826FCE" w:rsidP="00E74DD4">
      <w:pPr>
        <w:pStyle w:val="enumlev1"/>
        <w:rPr>
          <w:rtl/>
        </w:rPr>
      </w:pPr>
      <w:r>
        <w:rPr>
          <w:rtl/>
        </w:rPr>
        <w:t>-</w:t>
      </w:r>
      <w:r>
        <w:rPr>
          <w:rtl/>
        </w:rPr>
        <w:tab/>
      </w:r>
      <w:r w:rsidR="00E74DD4" w:rsidRPr="00E74DD4">
        <w:rPr>
          <w:rtl/>
          <w:lang w:bidi="ar-SA"/>
        </w:rPr>
        <w:t>الدراسات التقنية والعلمية.</w:t>
      </w:r>
    </w:p>
    <w:p w14:paraId="7FF12F05" w14:textId="38A4202C" w:rsidR="00826FCE" w:rsidRPr="00E74DD4" w:rsidRDefault="00E74DD4" w:rsidP="00E07BA5">
      <w:pPr>
        <w:rPr>
          <w:rtl/>
        </w:rPr>
      </w:pPr>
      <w:r w:rsidRPr="00E74DD4">
        <w:rPr>
          <w:rtl/>
        </w:rPr>
        <w:t xml:space="preserve">والميزة </w:t>
      </w:r>
      <w:r>
        <w:rPr>
          <w:rFonts w:hint="cs"/>
          <w:rtl/>
        </w:rPr>
        <w:t>التي تعرضها</w:t>
      </w:r>
      <w:r w:rsidRPr="00E74DD4">
        <w:rPr>
          <w:rtl/>
        </w:rPr>
        <w:t xml:space="preserve"> مراقبة الطيف في الطائرات بدون طيار هي القدرة على </w:t>
      </w:r>
      <w:r w:rsidR="00F05615">
        <w:rPr>
          <w:rFonts w:hint="cs"/>
          <w:rtl/>
        </w:rPr>
        <w:t>رصد</w:t>
      </w:r>
      <w:r w:rsidRPr="00E74DD4">
        <w:rPr>
          <w:rtl/>
        </w:rPr>
        <w:t xml:space="preserve"> الطيف وإجراء قياسات أو تسجيلات محددة للإشارة </w:t>
      </w:r>
      <w:r w:rsidR="00F05615">
        <w:rPr>
          <w:rFonts w:hint="cs"/>
          <w:rtl/>
        </w:rPr>
        <w:t>على</w:t>
      </w:r>
      <w:r w:rsidRPr="00E74DD4">
        <w:rPr>
          <w:rtl/>
        </w:rPr>
        <w:t xml:space="preserve"> ارتفاع </w:t>
      </w:r>
      <w:r w:rsidR="00F05615">
        <w:rPr>
          <w:rFonts w:hint="cs"/>
          <w:rtl/>
        </w:rPr>
        <w:t>أعلى</w:t>
      </w:r>
      <w:r w:rsidRPr="00E74DD4">
        <w:rPr>
          <w:rtl/>
        </w:rPr>
        <w:t xml:space="preserve"> بكثير مما هو ممكن </w:t>
      </w:r>
      <w:r w:rsidR="00F05615">
        <w:rPr>
          <w:rFonts w:hint="cs"/>
          <w:rtl/>
        </w:rPr>
        <w:t>ب</w:t>
      </w:r>
      <w:r w:rsidRPr="00E74DD4">
        <w:rPr>
          <w:rtl/>
        </w:rPr>
        <w:t>نظام مراقبة أرضي.</w:t>
      </w:r>
      <w:r w:rsidR="001A62A9">
        <w:rPr>
          <w:rFonts w:hint="cs"/>
          <w:rtl/>
        </w:rPr>
        <w:t xml:space="preserve"> </w:t>
      </w:r>
      <w:r w:rsidRPr="00E74DD4">
        <w:rPr>
          <w:rtl/>
        </w:rPr>
        <w:t>ويمكن أن يثبت الارتفاع الإضافي نفعه الكبير في أي من التطبيقات المذكورة أعلاه.</w:t>
      </w:r>
      <w:r w:rsidR="001A62A9">
        <w:rPr>
          <w:rFonts w:hint="cs"/>
          <w:rtl/>
        </w:rPr>
        <w:t xml:space="preserve"> </w:t>
      </w:r>
      <w:r w:rsidRPr="00E74DD4">
        <w:rPr>
          <w:rtl/>
        </w:rPr>
        <w:t xml:space="preserve">وبالإضافة إلى ذلك، فإن تكلفة شراء منصة طائرة بدون طيار لأغراض مراقبة الطيف تقل كثيراً عن تكلفة </w:t>
      </w:r>
      <w:r w:rsidR="00F05615">
        <w:rPr>
          <w:rFonts w:hint="cs"/>
          <w:rtl/>
        </w:rPr>
        <w:t xml:space="preserve">أقل </w:t>
      </w:r>
      <w:r w:rsidRPr="00E74DD4">
        <w:rPr>
          <w:rtl/>
        </w:rPr>
        <w:t>منصة متنقلة أساسية.</w:t>
      </w:r>
    </w:p>
    <w:p w14:paraId="0BB4C999" w14:textId="0181F67A" w:rsidR="00826FCE" w:rsidRDefault="00826FCE" w:rsidP="00E07BA5">
      <w:pPr>
        <w:pStyle w:val="Heading1"/>
        <w:pageBreakBefore/>
        <w:rPr>
          <w:rtl/>
          <w:lang w:bidi="ar-EG"/>
        </w:rPr>
      </w:pPr>
      <w:bookmarkStart w:id="4" w:name="_Toc77177368"/>
      <w:bookmarkStart w:id="5" w:name="_Toc81379594"/>
      <w:r>
        <w:lastRenderedPageBreak/>
        <w:t>2</w:t>
      </w:r>
      <w:r>
        <w:tab/>
      </w:r>
      <w:r w:rsidR="000D65DD" w:rsidRPr="000D65DD">
        <w:rPr>
          <w:rtl/>
        </w:rPr>
        <w:t>المكونات الوظيفية لأنظمة المراقبة من طائرة بدون طيار</w:t>
      </w:r>
      <w:r w:rsidR="000D65DD" w:rsidRPr="000D65DD">
        <w:rPr>
          <w:rFonts w:eastAsia="Times New Roman"/>
          <w:b w:val="0"/>
          <w:bCs w:val="0"/>
          <w:sz w:val="22"/>
          <w:szCs w:val="30"/>
          <w:rtl/>
        </w:rPr>
        <w:t xml:space="preserve"> </w:t>
      </w:r>
      <w:r w:rsidR="000D65DD" w:rsidRPr="000D65DD">
        <w:rPr>
          <w:rtl/>
        </w:rPr>
        <w:t>تجارية</w:t>
      </w:r>
      <w:bookmarkEnd w:id="4"/>
      <w:bookmarkEnd w:id="5"/>
    </w:p>
    <w:p w14:paraId="63FAFF48" w14:textId="3519CA85" w:rsidR="000D65DD" w:rsidRPr="00F51976" w:rsidRDefault="000D65DD" w:rsidP="001A62A9">
      <w:r w:rsidRPr="00F51976">
        <w:rPr>
          <w:rtl/>
        </w:rPr>
        <w:t xml:space="preserve">يمكن وصف المكونات الوظيفية للمراقبة والقياسات الراديوية باستعمال الطائرات بدون طيار التجارية بأنها تحتوي على أربعة أجزاء، </w:t>
      </w:r>
      <w:r w:rsidRPr="00F51976">
        <w:rPr>
          <w:rFonts w:hint="cs"/>
          <w:rtl/>
        </w:rPr>
        <w:t>على النحو</w:t>
      </w:r>
      <w:r w:rsidRPr="00F51976">
        <w:rPr>
          <w:rtl/>
        </w:rPr>
        <w:t xml:space="preserve"> </w:t>
      </w:r>
      <w:r w:rsidRPr="00F51976">
        <w:rPr>
          <w:rFonts w:hint="cs"/>
          <w:rtl/>
        </w:rPr>
        <w:t>ال</w:t>
      </w:r>
      <w:r w:rsidRPr="00F51976">
        <w:rPr>
          <w:rtl/>
        </w:rPr>
        <w:t xml:space="preserve">مبين في الشكل </w:t>
      </w:r>
      <w:r w:rsidRPr="00F51976">
        <w:rPr>
          <w:rFonts w:asciiTheme="majorBidi" w:hAnsiTheme="majorBidi" w:cstheme="majorBidi"/>
          <w:szCs w:val="22"/>
          <w:rtl/>
        </w:rPr>
        <w:t>1</w:t>
      </w:r>
      <w:r w:rsidRPr="00F51976">
        <w:rPr>
          <w:rtl/>
        </w:rPr>
        <w:t>:</w:t>
      </w:r>
    </w:p>
    <w:p w14:paraId="1169B4BA" w14:textId="43A5C25E" w:rsidR="00826FCE" w:rsidRDefault="00826FCE" w:rsidP="000D65DD">
      <w:pPr>
        <w:pStyle w:val="enumlev1"/>
        <w:rPr>
          <w:rtl/>
        </w:rPr>
      </w:pPr>
      <w:r w:rsidRPr="001A62A9">
        <w:rPr>
          <w:rFonts w:cs="Times New Roman" w:hint="cs"/>
          <w:sz w:val="10"/>
          <w:szCs w:val="18"/>
          <w:rtl/>
        </w:rPr>
        <w:t>●</w:t>
      </w:r>
      <w:r>
        <w:rPr>
          <w:rtl/>
        </w:rPr>
        <w:tab/>
      </w:r>
      <w:r w:rsidR="000D65DD" w:rsidRPr="000D65DD">
        <w:rPr>
          <w:rtl/>
          <w:lang w:bidi="ar-SA"/>
        </w:rPr>
        <w:t>نظام طيران طائرة بدون طيار،</w:t>
      </w:r>
    </w:p>
    <w:p w14:paraId="1217BF37" w14:textId="31392509" w:rsidR="00826FCE" w:rsidRDefault="00826FCE" w:rsidP="000D65DD">
      <w:pPr>
        <w:pStyle w:val="enumlev1"/>
        <w:rPr>
          <w:rtl/>
        </w:rPr>
      </w:pPr>
      <w:r w:rsidRPr="001A62A9">
        <w:rPr>
          <w:rFonts w:cs="Times New Roman" w:hint="cs"/>
          <w:sz w:val="10"/>
          <w:szCs w:val="18"/>
          <w:rtl/>
        </w:rPr>
        <w:t>●</w:t>
      </w:r>
      <w:r>
        <w:rPr>
          <w:rtl/>
        </w:rPr>
        <w:tab/>
      </w:r>
      <w:r w:rsidR="000D65DD" w:rsidRPr="000D65DD">
        <w:rPr>
          <w:rtl/>
          <w:lang w:bidi="ar-SA"/>
        </w:rPr>
        <w:t>نظام المراقبة والقياس الراديوي،</w:t>
      </w:r>
    </w:p>
    <w:p w14:paraId="498454FD" w14:textId="7B03AFD1" w:rsidR="00826FCE" w:rsidRDefault="00826FCE" w:rsidP="000D65DD">
      <w:pPr>
        <w:pStyle w:val="enumlev1"/>
        <w:rPr>
          <w:rtl/>
          <w:lang w:bidi="ar-EG"/>
        </w:rPr>
      </w:pPr>
      <w:r w:rsidRPr="001A62A9">
        <w:rPr>
          <w:rFonts w:cs="Times New Roman" w:hint="cs"/>
          <w:sz w:val="10"/>
          <w:szCs w:val="18"/>
          <w:rtl/>
        </w:rPr>
        <w:t>●</w:t>
      </w:r>
      <w:r>
        <w:rPr>
          <w:rtl/>
        </w:rPr>
        <w:tab/>
      </w:r>
      <w:r w:rsidR="000D65DD" w:rsidRPr="000D65DD">
        <w:rPr>
          <w:rtl/>
          <w:lang w:bidi="ar-SA"/>
        </w:rPr>
        <w:t xml:space="preserve">التحكم في </w:t>
      </w:r>
      <w:r w:rsidR="000D65DD">
        <w:rPr>
          <w:rFonts w:hint="cs"/>
          <w:rtl/>
          <w:lang w:bidi="ar-SA"/>
        </w:rPr>
        <w:t>البعثات</w:t>
      </w:r>
      <w:r w:rsidR="000D65DD" w:rsidRPr="000D65DD">
        <w:rPr>
          <w:rtl/>
          <w:lang w:bidi="ar-SA"/>
        </w:rPr>
        <w:t xml:space="preserve"> الراديوية</w:t>
      </w:r>
      <w:r w:rsidR="008F715E">
        <w:rPr>
          <w:rFonts w:hint="cs"/>
          <w:rtl/>
          <w:lang w:bidi="ar-SA"/>
        </w:rPr>
        <w:t>،</w:t>
      </w:r>
    </w:p>
    <w:p w14:paraId="0E0DF9EA" w14:textId="0CE7A3C0" w:rsidR="00826FCE" w:rsidRDefault="00826FCE" w:rsidP="00495F5C">
      <w:pPr>
        <w:pStyle w:val="enumlev1"/>
        <w:rPr>
          <w:rtl/>
        </w:rPr>
      </w:pPr>
      <w:r w:rsidRPr="001A62A9">
        <w:rPr>
          <w:rFonts w:cs="Times New Roman" w:hint="cs"/>
          <w:sz w:val="10"/>
          <w:szCs w:val="18"/>
          <w:rtl/>
        </w:rPr>
        <w:t>●</w:t>
      </w:r>
      <w:r>
        <w:rPr>
          <w:rtl/>
        </w:rPr>
        <w:tab/>
      </w:r>
      <w:r w:rsidR="00495F5C" w:rsidRPr="00495F5C">
        <w:rPr>
          <w:rtl/>
          <w:lang w:bidi="ar-SA"/>
        </w:rPr>
        <w:t xml:space="preserve">التحكم </w:t>
      </w:r>
      <w:r w:rsidR="009A3276">
        <w:rPr>
          <w:rtl/>
          <w:lang w:bidi="ar-SA"/>
        </w:rPr>
        <w:t>عن بُعد</w:t>
      </w:r>
      <w:r w:rsidR="00495F5C" w:rsidRPr="00495F5C">
        <w:rPr>
          <w:rtl/>
          <w:lang w:bidi="ar-SA"/>
        </w:rPr>
        <w:t xml:space="preserve"> في البعثات الراديوية.</w:t>
      </w:r>
    </w:p>
    <w:p w14:paraId="10669BA8" w14:textId="77777777" w:rsidR="00495F5C" w:rsidRDefault="00495F5C" w:rsidP="00495F5C">
      <w:pPr>
        <w:jc w:val="left"/>
      </w:pPr>
      <w:r>
        <w:rPr>
          <w:rtl/>
        </w:rPr>
        <w:t xml:space="preserve">ويبين الشكل </w:t>
      </w:r>
      <w:r w:rsidRPr="001A62A9">
        <w:rPr>
          <w:rFonts w:asciiTheme="majorBidi" w:hAnsiTheme="majorBidi" w:cstheme="majorBidi"/>
          <w:szCs w:val="22"/>
          <w:rtl/>
        </w:rPr>
        <w:t>2</w:t>
      </w:r>
      <w:r>
        <w:rPr>
          <w:rtl/>
        </w:rPr>
        <w:t xml:space="preserve"> مثال محطة مراقبة راديوية قائمة على طائرة بدون طيار.</w:t>
      </w:r>
    </w:p>
    <w:p w14:paraId="4E5BFFE0" w14:textId="25E21F6C" w:rsidR="00826FCE" w:rsidRDefault="00495F5C" w:rsidP="00495F5C">
      <w:pPr>
        <w:pStyle w:val="FigureNo"/>
        <w:rPr>
          <w:rtl/>
        </w:rPr>
      </w:pPr>
      <w:r w:rsidRPr="00495F5C">
        <w:rPr>
          <w:rtl/>
          <w:lang w:bidi="ar-SA"/>
        </w:rPr>
        <w:t xml:space="preserve">الشكل </w:t>
      </w:r>
      <w:r w:rsidRPr="001A62A9">
        <w:rPr>
          <w:rFonts w:asciiTheme="majorBidi" w:hAnsiTheme="majorBidi" w:cstheme="majorBidi"/>
          <w:szCs w:val="22"/>
          <w:rtl/>
          <w:lang w:bidi="ar-SA"/>
        </w:rPr>
        <w:t>1</w:t>
      </w:r>
    </w:p>
    <w:p w14:paraId="49D732C4" w14:textId="2716D0EF" w:rsidR="00495F5C" w:rsidRPr="00495F5C" w:rsidRDefault="00495F5C" w:rsidP="00495F5C">
      <w:pPr>
        <w:pStyle w:val="Figuretitle"/>
      </w:pPr>
      <w:r w:rsidRPr="00495F5C">
        <w:rPr>
          <w:rtl/>
        </w:rPr>
        <w:t>المعمارية الوظيفية لمحطة مراقبة وقياس راديوية قائمة على طائرة بدون طيار</w:t>
      </w:r>
    </w:p>
    <w:p w14:paraId="404D895D" w14:textId="40BCE684" w:rsidR="00826FCE" w:rsidRDefault="00FF400F" w:rsidP="00A614AF">
      <w:pPr>
        <w:pStyle w:val="Figure"/>
        <w:bidi/>
      </w:pPr>
      <w:r>
        <w:rPr>
          <w:noProof/>
        </w:rPr>
        <mc:AlternateContent>
          <mc:Choice Requires="wpg">
            <w:drawing>
              <wp:anchor distT="0" distB="0" distL="114300" distR="114300" simplePos="0" relativeHeight="251711488" behindDoc="0" locked="0" layoutInCell="1" allowOverlap="1" wp14:anchorId="29E42F6B" wp14:editId="27FD3A53">
                <wp:simplePos x="0" y="0"/>
                <wp:positionH relativeFrom="column">
                  <wp:posOffset>156210</wp:posOffset>
                </wp:positionH>
                <wp:positionV relativeFrom="paragraph">
                  <wp:posOffset>65405</wp:posOffset>
                </wp:positionV>
                <wp:extent cx="5738504" cy="3966359"/>
                <wp:effectExtent l="0" t="0" r="0" b="0"/>
                <wp:wrapNone/>
                <wp:docPr id="46" name="Group 46"/>
                <wp:cNvGraphicFramePr/>
                <a:graphic xmlns:a="http://schemas.openxmlformats.org/drawingml/2006/main">
                  <a:graphicData uri="http://schemas.microsoft.com/office/word/2010/wordprocessingGroup">
                    <wpg:wgp>
                      <wpg:cNvGrpSpPr/>
                      <wpg:grpSpPr>
                        <a:xfrm>
                          <a:off x="0" y="0"/>
                          <a:ext cx="5738504" cy="3966359"/>
                          <a:chOff x="0" y="0"/>
                          <a:chExt cx="5738504" cy="3966359"/>
                        </a:xfrm>
                      </wpg:grpSpPr>
                      <wps:wsp>
                        <wps:cNvPr id="5" name="Text Box 5"/>
                        <wps:cNvSpPr txBox="1"/>
                        <wps:spPr>
                          <a:xfrm>
                            <a:off x="178130" y="0"/>
                            <a:ext cx="2880995" cy="308759"/>
                          </a:xfrm>
                          <a:prstGeom prst="rect">
                            <a:avLst/>
                          </a:prstGeom>
                          <a:noFill/>
                          <a:ln w="6350">
                            <a:noFill/>
                          </a:ln>
                        </wps:spPr>
                        <wps:txbx>
                          <w:txbxContent>
                            <w:p w14:paraId="5116196A" w14:textId="4AF92209" w:rsidR="002C250C" w:rsidRPr="008D1218" w:rsidRDefault="002C250C" w:rsidP="002C250C">
                              <w:pPr>
                                <w:spacing w:before="0"/>
                                <w:jc w:val="right"/>
                                <w:rPr>
                                  <w:sz w:val="30"/>
                                </w:rPr>
                              </w:pPr>
                              <w:r w:rsidRPr="008D1218">
                                <w:rPr>
                                  <w:sz w:val="30"/>
                                  <w:rtl/>
                                </w:rPr>
                                <w:t>محطة مراقبة وقياس راديوية قائمة على طائرة بدون طيار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68135" y="380011"/>
                            <a:ext cx="2264410" cy="372110"/>
                          </a:xfrm>
                          <a:prstGeom prst="rect">
                            <a:avLst/>
                          </a:prstGeom>
                          <a:noFill/>
                          <a:ln w="6350">
                            <a:noFill/>
                          </a:ln>
                        </wps:spPr>
                        <wps:txbx>
                          <w:txbxContent>
                            <w:p w14:paraId="3653D0C6" w14:textId="7D07317D" w:rsidR="002C250C" w:rsidRDefault="002C250C" w:rsidP="002C250C">
                              <w:pPr>
                                <w:spacing w:before="0"/>
                                <w:jc w:val="right"/>
                              </w:pPr>
                              <w:r w:rsidRPr="002C250C">
                                <w:rPr>
                                  <w:rFonts w:hint="cs"/>
                                  <w:b/>
                                  <w:bCs/>
                                  <w:rtl/>
                                </w:rPr>
                                <w:t xml:space="preserve">نظام </w:t>
                              </w:r>
                              <w:r w:rsidRPr="002C250C">
                                <w:rPr>
                                  <w:b/>
                                  <w:bCs/>
                                  <w:rtl/>
                                </w:rPr>
                                <w:t>طائرة بدون طيار</w:t>
                              </w:r>
                              <w:r w:rsidRPr="002C250C">
                                <w:rPr>
                                  <w:rFonts w:hint="cs"/>
                                  <w:b/>
                                  <w:bCs/>
                                  <w:rtl/>
                                </w:rPr>
                                <w:t xml:space="preserve"> </w:t>
                              </w:r>
                              <w:r w:rsidR="008D1218">
                                <w:rPr>
                                  <w:b/>
                                  <w:bCs/>
                                </w:rPr>
                                <w:t>(</w:t>
                              </w:r>
                              <w:r w:rsidRPr="002C250C">
                                <w:rPr>
                                  <w:b/>
                                  <w:bCs/>
                                </w:rPr>
                                <w:t>UAS</w:t>
                              </w:r>
                              <w:r w:rsidR="008D1218">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79470" y="380011"/>
                            <a:ext cx="1935125" cy="372139"/>
                          </a:xfrm>
                          <a:prstGeom prst="rect">
                            <a:avLst/>
                          </a:prstGeom>
                          <a:noFill/>
                          <a:ln w="6350">
                            <a:noFill/>
                          </a:ln>
                        </wps:spPr>
                        <wps:txbx>
                          <w:txbxContent>
                            <w:p w14:paraId="32B7A076" w14:textId="3B85D9D6" w:rsidR="002C250C" w:rsidRDefault="00671F82" w:rsidP="008D1218">
                              <w:pPr>
                                <w:spacing w:before="0"/>
                                <w:jc w:val="right"/>
                              </w:pPr>
                              <w:r w:rsidRPr="00671F82">
                                <w:rPr>
                                  <w:b/>
                                  <w:bCs/>
                                  <w:rtl/>
                                </w:rPr>
                                <w:t>نظام المراقبة والقياس الراديوي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503221" y="878774"/>
                            <a:ext cx="733623" cy="711992"/>
                          </a:xfrm>
                          <a:prstGeom prst="rect">
                            <a:avLst/>
                          </a:prstGeom>
                          <a:noFill/>
                          <a:ln w="6350">
                            <a:noFill/>
                          </a:ln>
                        </wps:spPr>
                        <wps:txbx>
                          <w:txbxContent>
                            <w:p w14:paraId="035F7527" w14:textId="556625C5" w:rsidR="002C250C" w:rsidRPr="008D1218" w:rsidRDefault="00671F82" w:rsidP="008D1218">
                              <w:pPr>
                                <w:jc w:val="left"/>
                                <w:rPr>
                                  <w:sz w:val="20"/>
                                  <w:szCs w:val="20"/>
                                </w:rPr>
                              </w:pPr>
                              <w:r w:rsidRPr="008D1218">
                                <w:rPr>
                                  <w:rFonts w:hint="cs"/>
                                  <w:sz w:val="20"/>
                                  <w:szCs w:val="20"/>
                                  <w:rtl/>
                                </w:rPr>
                                <w:t>التحكم في</w:t>
                              </w:r>
                              <w:r w:rsidRPr="008D1218">
                                <w:rPr>
                                  <w:sz w:val="20"/>
                                  <w:szCs w:val="20"/>
                                  <w:rtl/>
                                </w:rPr>
                                <w:t xml:space="preserve"> المراقبة الراديوية والقياس الراديوي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66307" y="760021"/>
                            <a:ext cx="760021" cy="1318161"/>
                          </a:xfrm>
                          <a:prstGeom prst="rect">
                            <a:avLst/>
                          </a:prstGeom>
                          <a:noFill/>
                          <a:ln w="6350">
                            <a:noFill/>
                          </a:ln>
                        </wps:spPr>
                        <wps:txbx>
                          <w:txbxContent>
                            <w:p w14:paraId="5158336D" w14:textId="1A4385B7" w:rsidR="002C250C" w:rsidRPr="008D1218" w:rsidRDefault="008D1218" w:rsidP="008D1218">
                              <w:pPr>
                                <w:rPr>
                                  <w:sz w:val="24"/>
                                  <w:szCs w:val="24"/>
                                </w:rPr>
                              </w:pPr>
                              <w:r w:rsidRPr="008D1218">
                                <w:rPr>
                                  <w:rFonts w:hint="cs"/>
                                  <w:sz w:val="24"/>
                                  <w:szCs w:val="24"/>
                                  <w:rtl/>
                                </w:rPr>
                                <w:t>مستقل ذاتياً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39387" y="831273"/>
                            <a:ext cx="1360805" cy="260985"/>
                          </a:xfrm>
                          <a:prstGeom prst="rect">
                            <a:avLst/>
                          </a:prstGeom>
                          <a:noFill/>
                          <a:ln w="6350">
                            <a:noFill/>
                          </a:ln>
                        </wps:spPr>
                        <wps:txbx>
                          <w:txbxContent>
                            <w:p w14:paraId="52896EB7" w14:textId="022D247C" w:rsidR="002C250C" w:rsidRPr="008D1218" w:rsidRDefault="002C250C" w:rsidP="00671F82">
                              <w:pPr>
                                <w:spacing w:before="0" w:line="144" w:lineRule="auto"/>
                                <w:jc w:val="right"/>
                                <w:rPr>
                                  <w:sz w:val="20"/>
                                  <w:szCs w:val="20"/>
                                </w:rPr>
                              </w:pPr>
                              <w:r w:rsidRPr="008D1218">
                                <w:rPr>
                                  <w:rFonts w:hint="cs"/>
                                  <w:sz w:val="20"/>
                                  <w:szCs w:val="20"/>
                                  <w:rtl/>
                                </w:rPr>
                                <w:t>التحكم في الطيران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51262" y="1116281"/>
                            <a:ext cx="1360805" cy="200660"/>
                          </a:xfrm>
                          <a:prstGeom prst="rect">
                            <a:avLst/>
                          </a:prstGeom>
                          <a:noFill/>
                          <a:ln w="6350">
                            <a:noFill/>
                          </a:ln>
                        </wps:spPr>
                        <wps:txbx>
                          <w:txbxContent>
                            <w:p w14:paraId="5662D394" w14:textId="0278AB97" w:rsidR="002C250C" w:rsidRPr="008D1218" w:rsidRDefault="00671F82" w:rsidP="00671F82">
                              <w:pPr>
                                <w:spacing w:before="0" w:line="144" w:lineRule="auto"/>
                                <w:jc w:val="right"/>
                                <w:rPr>
                                  <w:sz w:val="20"/>
                                  <w:szCs w:val="20"/>
                                </w:rPr>
                              </w:pPr>
                              <w:r w:rsidRPr="008D1218">
                                <w:rPr>
                                  <w:rFonts w:hint="cs"/>
                                  <w:sz w:val="20"/>
                                  <w:szCs w:val="20"/>
                                  <w:rtl/>
                                </w:rPr>
                                <w:t>التحكم في الموقع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39387" y="1365663"/>
                            <a:ext cx="1983105" cy="284480"/>
                          </a:xfrm>
                          <a:prstGeom prst="rect">
                            <a:avLst/>
                          </a:prstGeom>
                          <a:noFill/>
                          <a:ln w="6350">
                            <a:noFill/>
                          </a:ln>
                        </wps:spPr>
                        <wps:txbx>
                          <w:txbxContent>
                            <w:p w14:paraId="3FBD0E18" w14:textId="284B9488" w:rsidR="002C250C" w:rsidRPr="008D1218" w:rsidRDefault="00671F82" w:rsidP="00671F82">
                              <w:pPr>
                                <w:spacing w:before="0" w:line="144" w:lineRule="auto"/>
                                <w:jc w:val="right"/>
                                <w:rPr>
                                  <w:sz w:val="20"/>
                                  <w:szCs w:val="20"/>
                                </w:rPr>
                              </w:pPr>
                              <w:r w:rsidRPr="008D1218">
                                <w:rPr>
                                  <w:rFonts w:hint="cs"/>
                                  <w:sz w:val="20"/>
                                  <w:szCs w:val="20"/>
                                  <w:rtl/>
                                </w:rPr>
                                <w:t>التحكم في التموضع (أفقي/رأسي)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63138" y="1638795"/>
                            <a:ext cx="1360805" cy="225425"/>
                          </a:xfrm>
                          <a:prstGeom prst="rect">
                            <a:avLst/>
                          </a:prstGeom>
                          <a:noFill/>
                          <a:ln w="6350">
                            <a:noFill/>
                          </a:ln>
                        </wps:spPr>
                        <wps:txbx>
                          <w:txbxContent>
                            <w:p w14:paraId="7E2E639F" w14:textId="454EBC2C" w:rsidR="002C250C" w:rsidRPr="008D1218" w:rsidRDefault="00671F82" w:rsidP="00671F82">
                              <w:pPr>
                                <w:spacing w:before="0" w:line="144" w:lineRule="auto"/>
                                <w:jc w:val="right"/>
                                <w:rPr>
                                  <w:sz w:val="20"/>
                                  <w:szCs w:val="20"/>
                                </w:rPr>
                              </w:pPr>
                              <w:r w:rsidRPr="008D1218">
                                <w:rPr>
                                  <w:rFonts w:hint="cs"/>
                                  <w:sz w:val="20"/>
                                  <w:szCs w:val="20"/>
                                  <w:rtl/>
                                </w:rPr>
                                <w:t>توجيه العودة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27512" y="1911928"/>
                            <a:ext cx="1923415" cy="248920"/>
                          </a:xfrm>
                          <a:prstGeom prst="rect">
                            <a:avLst/>
                          </a:prstGeom>
                          <a:noFill/>
                          <a:ln w="6350">
                            <a:noFill/>
                          </a:ln>
                        </wps:spPr>
                        <wps:txbx>
                          <w:txbxContent>
                            <w:p w14:paraId="1EDEEB37" w14:textId="12915B53" w:rsidR="002C250C" w:rsidRPr="008D1218" w:rsidRDefault="00671F82" w:rsidP="00671F82">
                              <w:pPr>
                                <w:spacing w:before="0" w:line="144" w:lineRule="auto"/>
                                <w:jc w:val="right"/>
                                <w:rPr>
                                  <w:sz w:val="20"/>
                                  <w:szCs w:val="20"/>
                                </w:rPr>
                              </w:pPr>
                              <w:r w:rsidRPr="008D1218">
                                <w:rPr>
                                  <w:rFonts w:hint="cs"/>
                                  <w:sz w:val="20"/>
                                  <w:szCs w:val="20"/>
                                  <w:rtl/>
                                </w:rPr>
                                <w:t>التحكم الإضافي (في الكاميرا مثلاً)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51262" y="2185060"/>
                            <a:ext cx="1360805" cy="213360"/>
                          </a:xfrm>
                          <a:prstGeom prst="rect">
                            <a:avLst/>
                          </a:prstGeom>
                          <a:noFill/>
                          <a:ln w="6350">
                            <a:noFill/>
                          </a:ln>
                        </wps:spPr>
                        <wps:txbx>
                          <w:txbxContent>
                            <w:p w14:paraId="7111B36F" w14:textId="653235F9" w:rsidR="002C250C" w:rsidRPr="008D1218" w:rsidRDefault="00671F82" w:rsidP="00671F82">
                              <w:pPr>
                                <w:spacing w:before="0" w:line="144" w:lineRule="auto"/>
                                <w:jc w:val="right"/>
                                <w:rPr>
                                  <w:sz w:val="20"/>
                                  <w:szCs w:val="20"/>
                                </w:rPr>
                              </w:pPr>
                              <w:r w:rsidRPr="008D1218">
                                <w:rPr>
                                  <w:rFonts w:hint="cs"/>
                                  <w:sz w:val="20"/>
                                  <w:szCs w:val="20"/>
                                  <w:rtl/>
                                </w:rPr>
                                <w:t>أجهزة الاستشعار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15636" y="2470068"/>
                            <a:ext cx="1717040" cy="248920"/>
                          </a:xfrm>
                          <a:prstGeom prst="rect">
                            <a:avLst/>
                          </a:prstGeom>
                          <a:noFill/>
                          <a:ln w="6350">
                            <a:noFill/>
                          </a:ln>
                        </wps:spPr>
                        <wps:txbx>
                          <w:txbxContent>
                            <w:p w14:paraId="2C9B3154" w14:textId="6BA634F7" w:rsidR="002C250C" w:rsidRPr="008D1218" w:rsidRDefault="00671F82" w:rsidP="00671F82">
                              <w:pPr>
                                <w:spacing w:before="0" w:line="144" w:lineRule="auto"/>
                                <w:jc w:val="right"/>
                                <w:rPr>
                                  <w:sz w:val="20"/>
                                  <w:szCs w:val="20"/>
                                </w:rPr>
                              </w:pPr>
                              <w:r w:rsidRPr="008D1218">
                                <w:rPr>
                                  <w:rFonts w:hint="cs"/>
                                  <w:sz w:val="20"/>
                                  <w:szCs w:val="20"/>
                                  <w:rtl/>
                                </w:rPr>
                                <w:t xml:space="preserve">وحدة/وصلة اتصالات </w:t>
                              </w:r>
                              <w:r w:rsidRPr="008D1218">
                                <w:rPr>
                                  <w:sz w:val="16"/>
                                  <w:szCs w:val="16"/>
                                </w:rPr>
                                <w:t>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453247" y="938151"/>
                            <a:ext cx="1285257" cy="261258"/>
                          </a:xfrm>
                          <a:prstGeom prst="rect">
                            <a:avLst/>
                          </a:prstGeom>
                          <a:noFill/>
                          <a:ln w="6350">
                            <a:noFill/>
                          </a:ln>
                        </wps:spPr>
                        <wps:txbx>
                          <w:txbxContent>
                            <w:p w14:paraId="3E6D6B11" w14:textId="5435005E" w:rsidR="002C250C" w:rsidRPr="008D1218" w:rsidRDefault="00671F82" w:rsidP="00671F82">
                              <w:pPr>
                                <w:spacing w:before="0" w:line="144" w:lineRule="auto"/>
                                <w:jc w:val="right"/>
                                <w:rPr>
                                  <w:sz w:val="20"/>
                                  <w:szCs w:val="20"/>
                                </w:rPr>
                              </w:pPr>
                              <w:r w:rsidRPr="008D1218">
                                <w:rPr>
                                  <w:rFonts w:hint="cs"/>
                                  <w:sz w:val="20"/>
                                  <w:szCs w:val="20"/>
                                  <w:rtl/>
                                </w:rPr>
                                <w:t>التحكم في هوائيات 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524499" y="1187533"/>
                            <a:ext cx="1166190" cy="296545"/>
                          </a:xfrm>
                          <a:prstGeom prst="rect">
                            <a:avLst/>
                          </a:prstGeom>
                          <a:noFill/>
                          <a:ln w="6350">
                            <a:noFill/>
                          </a:ln>
                        </wps:spPr>
                        <wps:txbx>
                          <w:txbxContent>
                            <w:p w14:paraId="70837917" w14:textId="2DA01166" w:rsidR="002C250C" w:rsidRPr="008D1218" w:rsidRDefault="00671F82" w:rsidP="00671F82">
                              <w:pPr>
                                <w:spacing w:before="0" w:line="144" w:lineRule="auto"/>
                                <w:jc w:val="right"/>
                                <w:rPr>
                                  <w:sz w:val="20"/>
                                  <w:szCs w:val="20"/>
                                </w:rPr>
                              </w:pPr>
                              <w:r w:rsidRPr="008D1218">
                                <w:rPr>
                                  <w:rFonts w:hint="cs"/>
                                  <w:sz w:val="20"/>
                                  <w:szCs w:val="20"/>
                                  <w:rtl/>
                                </w:rPr>
                                <w:t>التحكم في مرسِل راديوي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476997" y="1460665"/>
                            <a:ext cx="1260863" cy="403225"/>
                          </a:xfrm>
                          <a:prstGeom prst="rect">
                            <a:avLst/>
                          </a:prstGeom>
                          <a:noFill/>
                          <a:ln w="6350">
                            <a:noFill/>
                          </a:ln>
                        </wps:spPr>
                        <wps:txbx>
                          <w:txbxContent>
                            <w:p w14:paraId="2341C536" w14:textId="13018057" w:rsidR="002C250C" w:rsidRPr="008D1218" w:rsidRDefault="00671F82" w:rsidP="00671F82">
                              <w:pPr>
                                <w:spacing w:before="0" w:line="144" w:lineRule="auto"/>
                                <w:jc w:val="right"/>
                                <w:rPr>
                                  <w:sz w:val="20"/>
                                  <w:szCs w:val="20"/>
                                </w:rPr>
                              </w:pPr>
                              <w:r w:rsidRPr="008D1218">
                                <w:rPr>
                                  <w:rFonts w:hint="cs"/>
                                  <w:sz w:val="20"/>
                                  <w:szCs w:val="20"/>
                                  <w:rtl/>
                                </w:rPr>
                                <w:t>التحكم في مستقبِل راديوي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453247" y="2078182"/>
                            <a:ext cx="988060" cy="296883"/>
                          </a:xfrm>
                          <a:prstGeom prst="rect">
                            <a:avLst/>
                          </a:prstGeom>
                          <a:noFill/>
                          <a:ln w="6350">
                            <a:noFill/>
                          </a:ln>
                        </wps:spPr>
                        <wps:txbx>
                          <w:txbxContent>
                            <w:p w14:paraId="2CC381A4" w14:textId="5ACCA753" w:rsidR="002C250C" w:rsidRPr="008D1218" w:rsidRDefault="00671F82" w:rsidP="00671F82">
                              <w:pPr>
                                <w:rPr>
                                  <w:sz w:val="20"/>
                                  <w:szCs w:val="20"/>
                                </w:rPr>
                              </w:pPr>
                              <w:r w:rsidRPr="008D1218">
                                <w:rPr>
                                  <w:rFonts w:hint="cs"/>
                                  <w:sz w:val="20"/>
                                  <w:szCs w:val="20"/>
                                  <w:rtl/>
                                </w:rPr>
                                <w:t>مستقل ذاتياً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429496" y="2470068"/>
                            <a:ext cx="1105386" cy="450850"/>
                          </a:xfrm>
                          <a:prstGeom prst="rect">
                            <a:avLst/>
                          </a:prstGeom>
                          <a:noFill/>
                          <a:ln w="6350">
                            <a:noFill/>
                          </a:ln>
                        </wps:spPr>
                        <wps:txbx>
                          <w:txbxContent>
                            <w:p w14:paraId="5B74CA35" w14:textId="745CBBF8" w:rsidR="002C250C" w:rsidRPr="008D1218" w:rsidRDefault="00671F82" w:rsidP="008D1218">
                              <w:pPr>
                                <w:spacing w:before="0" w:line="144" w:lineRule="auto"/>
                                <w:jc w:val="left"/>
                                <w:rPr>
                                  <w:sz w:val="20"/>
                                  <w:szCs w:val="20"/>
                                </w:rPr>
                              </w:pPr>
                              <w:r w:rsidRPr="008D1218">
                                <w:rPr>
                                  <w:rFonts w:hint="cs"/>
                                  <w:sz w:val="20"/>
                                  <w:szCs w:val="20"/>
                                  <w:rtl/>
                                </w:rPr>
                                <w:t>وحدة/وصلة اتصالات البعثة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91990" y="1745673"/>
                            <a:ext cx="1381760" cy="427355"/>
                          </a:xfrm>
                          <a:prstGeom prst="rect">
                            <a:avLst/>
                          </a:prstGeom>
                          <a:noFill/>
                          <a:ln w="6350">
                            <a:noFill/>
                          </a:ln>
                        </wps:spPr>
                        <wps:txbx>
                          <w:txbxContent>
                            <w:p w14:paraId="2D65E007" w14:textId="57CD01ED" w:rsidR="002C250C" w:rsidRDefault="00671F82" w:rsidP="00671F82">
                              <w:r w:rsidRPr="00671F82">
                                <w:rPr>
                                  <w:rFonts w:hint="cs"/>
                                  <w:b/>
                                  <w:bCs/>
                                  <w:rtl/>
                                </w:rPr>
                                <w:t>التحكم في بعثة 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693226" y="3410569"/>
                            <a:ext cx="1902460" cy="380011"/>
                          </a:xfrm>
                          <a:prstGeom prst="rect">
                            <a:avLst/>
                          </a:prstGeom>
                          <a:noFill/>
                          <a:ln w="6350">
                            <a:noFill/>
                          </a:ln>
                        </wps:spPr>
                        <wps:txbx>
                          <w:txbxContent>
                            <w:p w14:paraId="255BF2FA" w14:textId="38981862" w:rsidR="002C250C" w:rsidRDefault="00671F82" w:rsidP="00671F82">
                              <w:r w:rsidRPr="00671F82">
                                <w:rPr>
                                  <w:b/>
                                  <w:bCs/>
                                  <w:rtl/>
                                </w:rPr>
                                <w:t xml:space="preserve">التحكم عن بُعد في </w:t>
                              </w:r>
                              <w:r w:rsidRPr="00671F82">
                                <w:rPr>
                                  <w:rFonts w:hint="cs"/>
                                  <w:b/>
                                  <w:bCs/>
                                  <w:rtl/>
                                </w:rPr>
                                <w:t>البعثة</w:t>
                              </w:r>
                              <w:r w:rsidRPr="00671F82">
                                <w:rPr>
                                  <w:b/>
                                  <w:bCs/>
                                  <w:rtl/>
                                </w:rPr>
                                <w:t xml:space="preserve">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25631" y="2909455"/>
                            <a:ext cx="1983179" cy="296883"/>
                          </a:xfrm>
                          <a:prstGeom prst="rect">
                            <a:avLst/>
                          </a:prstGeom>
                          <a:noFill/>
                          <a:ln w="6350">
                            <a:noFill/>
                          </a:ln>
                        </wps:spPr>
                        <wps:txbx>
                          <w:txbxContent>
                            <w:p w14:paraId="149D15CE" w14:textId="00BD6976" w:rsidR="002C250C" w:rsidRPr="008D1218" w:rsidRDefault="00671F82" w:rsidP="008D1218">
                              <w:pPr>
                                <w:spacing w:before="0" w:line="144" w:lineRule="auto"/>
                                <w:jc w:val="left"/>
                                <w:rPr>
                                  <w:color w:val="A6A6A6" w:themeColor="background1" w:themeShade="A6"/>
                                  <w:sz w:val="24"/>
                                  <w:szCs w:val="24"/>
                                </w:rPr>
                              </w:pPr>
                              <w:r w:rsidRPr="008D1218">
                                <w:rPr>
                                  <w:rFonts w:hint="cs"/>
                                  <w:color w:val="A6A6A6" w:themeColor="background1" w:themeShade="A6"/>
                                  <w:sz w:val="24"/>
                                  <w:szCs w:val="24"/>
                                  <w:rtl/>
                                </w:rPr>
                                <w:t>وصلة القيادة/التحكم/البيانات التقليدية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586348" y="2873829"/>
                            <a:ext cx="1344320" cy="320634"/>
                          </a:xfrm>
                          <a:prstGeom prst="rect">
                            <a:avLst/>
                          </a:prstGeom>
                          <a:noFill/>
                          <a:ln w="6350">
                            <a:noFill/>
                          </a:ln>
                        </wps:spPr>
                        <wps:txbx>
                          <w:txbxContent>
                            <w:p w14:paraId="7977C8CC" w14:textId="0F4B85F4" w:rsidR="002C250C" w:rsidRPr="008D1218" w:rsidRDefault="008D1218" w:rsidP="008D1218">
                              <w:pPr>
                                <w:spacing w:before="0"/>
                                <w:rPr>
                                  <w:sz w:val="24"/>
                                  <w:szCs w:val="24"/>
                                </w:rPr>
                              </w:pPr>
                              <w:r w:rsidRPr="008D1218">
                                <w:rPr>
                                  <w:rFonts w:hint="cs"/>
                                  <w:sz w:val="24"/>
                                  <w:szCs w:val="24"/>
                                  <w:rtl/>
                                </w:rPr>
                                <w:t>وصلة التحكم في البعثة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253839" y="3336967"/>
                            <a:ext cx="1508166" cy="320485"/>
                          </a:xfrm>
                          <a:prstGeom prst="rect">
                            <a:avLst/>
                          </a:prstGeom>
                          <a:noFill/>
                          <a:ln w="6350">
                            <a:noFill/>
                          </a:ln>
                        </wps:spPr>
                        <wps:txbx>
                          <w:txbxContent>
                            <w:p w14:paraId="5B0D7A53" w14:textId="6286DCDB" w:rsidR="002C250C" w:rsidRPr="008D1218" w:rsidRDefault="00671F82" w:rsidP="008D1218">
                              <w:pPr>
                                <w:spacing w:before="0" w:line="144" w:lineRule="auto"/>
                                <w:jc w:val="center"/>
                                <w:rPr>
                                  <w:sz w:val="20"/>
                                  <w:szCs w:val="20"/>
                                </w:rPr>
                              </w:pPr>
                              <w:r w:rsidRPr="008D1218">
                                <w:rPr>
                                  <w:sz w:val="20"/>
                                  <w:szCs w:val="20"/>
                                  <w:rtl/>
                                </w:rPr>
                                <w:t>التحكم عن بُعد في المراقبة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759898" y="3329792"/>
                            <a:ext cx="1282536" cy="308758"/>
                          </a:xfrm>
                          <a:prstGeom prst="rect">
                            <a:avLst/>
                          </a:prstGeom>
                          <a:solidFill>
                            <a:schemeClr val="bg1"/>
                          </a:solidFill>
                          <a:ln w="12700">
                            <a:solidFill>
                              <a:schemeClr val="bg1">
                                <a:lumMod val="65000"/>
                              </a:schemeClr>
                            </a:solidFill>
                          </a:ln>
                        </wps:spPr>
                        <wps:txbx>
                          <w:txbxContent>
                            <w:p w14:paraId="3DC49240" w14:textId="2029F07D" w:rsidR="002C250C" w:rsidRPr="008D1218" w:rsidRDefault="00671F82" w:rsidP="008D1218">
                              <w:pPr>
                                <w:spacing w:before="0" w:line="144" w:lineRule="auto"/>
                                <w:jc w:val="center"/>
                                <w:rPr>
                                  <w:sz w:val="20"/>
                                  <w:szCs w:val="20"/>
                                </w:rPr>
                              </w:pPr>
                              <w:r w:rsidRPr="008D1218">
                                <w:rPr>
                                  <w:sz w:val="20"/>
                                  <w:szCs w:val="20"/>
                                  <w:rtl/>
                                </w:rPr>
                                <w:t>التحكم عن بُعد في طائرة بدون طيار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0" y="3158837"/>
                            <a:ext cx="1436915" cy="807522"/>
                          </a:xfrm>
                          <a:prstGeom prst="rect">
                            <a:avLst/>
                          </a:prstGeom>
                          <a:noFill/>
                          <a:ln w="6350">
                            <a:noFill/>
                          </a:ln>
                        </wps:spPr>
                        <wps:txbx>
                          <w:txbxContent>
                            <w:p w14:paraId="33E97058" w14:textId="719D8211" w:rsidR="002C250C" w:rsidRDefault="00671F82" w:rsidP="008D1218">
                              <w:pPr>
                                <w:spacing w:before="0"/>
                                <w:jc w:val="center"/>
                              </w:pPr>
                              <w:r w:rsidRPr="00671F82">
                                <w:rPr>
                                  <w:rFonts w:hint="cs"/>
                                  <w:rtl/>
                                </w:rPr>
                                <w:t>محطة</w:t>
                              </w:r>
                              <w:r w:rsidRPr="00671F82">
                                <w:rPr>
                                  <w:rtl/>
                                </w:rPr>
                                <w:t xml:space="preserve"> التحكم عن بُعد</w:t>
                              </w:r>
                              <w:r w:rsidRPr="00671F82">
                                <w:rPr>
                                  <w:rFonts w:hint="cs"/>
                                  <w:rtl/>
                                  <w:lang w:bidi="ar-EG"/>
                                </w:rPr>
                                <w:t xml:space="preserve"> (الأرضية)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146961" y="2303813"/>
                            <a:ext cx="640484" cy="557530"/>
                          </a:xfrm>
                          <a:prstGeom prst="rect">
                            <a:avLst/>
                          </a:prstGeom>
                          <a:noFill/>
                          <a:ln w="6350">
                            <a:noFill/>
                          </a:ln>
                        </wps:spPr>
                        <wps:txbx>
                          <w:txbxContent>
                            <w:p w14:paraId="2371CC63" w14:textId="43A45308" w:rsidR="002C250C" w:rsidRPr="008D1218" w:rsidRDefault="00671F82" w:rsidP="008D1218">
                              <w:pPr>
                                <w:spacing w:before="0"/>
                                <w:jc w:val="left"/>
                                <w:rPr>
                                  <w:sz w:val="20"/>
                                  <w:szCs w:val="20"/>
                                </w:rPr>
                              </w:pPr>
                              <w:r w:rsidRPr="008D1218">
                                <w:rPr>
                                  <w:rFonts w:hint="cs"/>
                                  <w:sz w:val="20"/>
                                  <w:szCs w:val="20"/>
                                  <w:rtl/>
                                </w:rPr>
                                <w:t>التحكم في نشاط الطيران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645725" y="2280063"/>
                            <a:ext cx="783771" cy="438925"/>
                          </a:xfrm>
                          <a:prstGeom prst="rect">
                            <a:avLst/>
                          </a:prstGeom>
                          <a:noFill/>
                          <a:ln w="6350">
                            <a:noFill/>
                          </a:ln>
                        </wps:spPr>
                        <wps:txbx>
                          <w:txbxContent>
                            <w:p w14:paraId="343853E9" w14:textId="3A1404FC" w:rsidR="002C250C" w:rsidRPr="008D1218" w:rsidRDefault="00671F82" w:rsidP="008D1218">
                              <w:pPr>
                                <w:spacing w:before="0"/>
                                <w:jc w:val="left"/>
                                <w:rPr>
                                  <w:sz w:val="20"/>
                                  <w:szCs w:val="20"/>
                                </w:rPr>
                              </w:pPr>
                              <w:r w:rsidRPr="008D1218">
                                <w:rPr>
                                  <w:rFonts w:hint="cs"/>
                                  <w:sz w:val="20"/>
                                  <w:szCs w:val="20"/>
                                  <w:rtl/>
                                </w:rPr>
                                <w:t>التحكم في النشاط الراديوي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E42F6B" id="Group 46" o:spid="_x0000_s1029" style="position:absolute;left:0;text-align:left;margin-left:12.3pt;margin-top:5.15pt;width:451.85pt;height:312.3pt;z-index:251711488" coordsize="57385,3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">
                <v:shape id="Text Box 5" o:spid="_x0000_s1030" type="#_x0000_t202" style="position:absolute;left:1781;width:2881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116196A" w14:textId="4AF92209" w:rsidR="002C250C" w:rsidRPr="008D1218" w:rsidRDefault="002C250C" w:rsidP="002C250C">
                        <w:pPr>
                          <w:spacing w:before="0"/>
                          <w:jc w:val="right"/>
                          <w:rPr>
                            <w:sz w:val="30"/>
                          </w:rPr>
                        </w:pPr>
                        <w:r w:rsidRPr="008D1218">
                          <w:rPr>
                            <w:sz w:val="30"/>
                            <w:rtl/>
                          </w:rPr>
                          <w:t>محطة مراقبة وقياس راديوية قائمة على طائرة بدون طيار</w:t>
                        </w:r>
                      </w:p>
                    </w:txbxContent>
                  </v:textbox>
                </v:shape>
                <v:shape id="Text Box 17" o:spid="_x0000_s1031" type="#_x0000_t202" style="position:absolute;left:3681;top:3800;width:2264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653D0C6" w14:textId="7D07317D" w:rsidR="002C250C" w:rsidRDefault="002C250C" w:rsidP="002C250C">
                        <w:pPr>
                          <w:spacing w:before="0"/>
                          <w:jc w:val="right"/>
                        </w:pPr>
                        <w:r w:rsidRPr="002C250C">
                          <w:rPr>
                            <w:rFonts w:hint="cs"/>
                            <w:b/>
                            <w:bCs/>
                            <w:rtl/>
                          </w:rPr>
                          <w:t xml:space="preserve">نظام </w:t>
                        </w:r>
                        <w:r w:rsidRPr="002C250C">
                          <w:rPr>
                            <w:b/>
                            <w:bCs/>
                            <w:rtl/>
                          </w:rPr>
                          <w:t>طائرة بدون طيار</w:t>
                        </w:r>
                        <w:r w:rsidRPr="002C250C">
                          <w:rPr>
                            <w:rFonts w:hint="cs"/>
                            <w:b/>
                            <w:bCs/>
                            <w:rtl/>
                          </w:rPr>
                          <w:t xml:space="preserve"> </w:t>
                        </w:r>
                        <w:r w:rsidR="008D1218">
                          <w:rPr>
                            <w:b/>
                            <w:bCs/>
                          </w:rPr>
                          <w:t>(</w:t>
                        </w:r>
                        <w:r w:rsidRPr="002C250C">
                          <w:rPr>
                            <w:b/>
                            <w:bCs/>
                          </w:rPr>
                          <w:t>UAS</w:t>
                        </w:r>
                        <w:r w:rsidR="008D1218">
                          <w:rPr>
                            <w:b/>
                            <w:bCs/>
                          </w:rPr>
                          <w:t>)</w:t>
                        </w:r>
                      </w:p>
                    </w:txbxContent>
                  </v:textbox>
                </v:shape>
                <v:shape id="Text Box 18" o:spid="_x0000_s1032" type="#_x0000_t202" style="position:absolute;left:34794;top:3800;width:1935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B7A076" w14:textId="3B85D9D6" w:rsidR="002C250C" w:rsidRDefault="00671F82" w:rsidP="008D1218">
                        <w:pPr>
                          <w:spacing w:before="0"/>
                          <w:jc w:val="right"/>
                        </w:pPr>
                        <w:r w:rsidRPr="00671F82">
                          <w:rPr>
                            <w:b/>
                            <w:bCs/>
                            <w:rtl/>
                          </w:rPr>
                          <w:t>نظام المراقبة والقياس الراديوي</w:t>
                        </w:r>
                      </w:p>
                    </w:txbxContent>
                  </v:textbox>
                </v:shape>
                <v:shape id="Text Box 19" o:spid="_x0000_s1033" type="#_x0000_t202" style="position:absolute;left:35032;top:8787;width:7336;height: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35F7527" w14:textId="556625C5" w:rsidR="002C250C" w:rsidRPr="008D1218" w:rsidRDefault="00671F82" w:rsidP="008D1218">
                        <w:pPr>
                          <w:jc w:val="left"/>
                          <w:rPr>
                            <w:sz w:val="20"/>
                            <w:szCs w:val="20"/>
                          </w:rPr>
                        </w:pPr>
                        <w:r w:rsidRPr="008D1218">
                          <w:rPr>
                            <w:rFonts w:hint="cs"/>
                            <w:sz w:val="20"/>
                            <w:szCs w:val="20"/>
                            <w:rtl/>
                          </w:rPr>
                          <w:t>التحكم في</w:t>
                        </w:r>
                        <w:r w:rsidRPr="008D1218">
                          <w:rPr>
                            <w:sz w:val="20"/>
                            <w:szCs w:val="20"/>
                            <w:rtl/>
                          </w:rPr>
                          <w:t xml:space="preserve"> المراقبة الراديوية والقياس الراديوي</w:t>
                        </w:r>
                      </w:p>
                    </w:txbxContent>
                  </v:textbox>
                </v:shape>
                <v:shape id="Text Box 20" o:spid="_x0000_s1034" type="#_x0000_t202" style="position:absolute;left:20663;top:7600;width:7600;height:1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158336D" w14:textId="1A4385B7" w:rsidR="002C250C" w:rsidRPr="008D1218" w:rsidRDefault="008D1218" w:rsidP="008D1218">
                        <w:pPr>
                          <w:rPr>
                            <w:sz w:val="24"/>
                            <w:szCs w:val="24"/>
                          </w:rPr>
                        </w:pPr>
                        <w:r w:rsidRPr="008D1218">
                          <w:rPr>
                            <w:rFonts w:hint="cs"/>
                            <w:sz w:val="24"/>
                            <w:szCs w:val="24"/>
                            <w:rtl/>
                          </w:rPr>
                          <w:t>مستقل ذاتياً</w:t>
                        </w:r>
                      </w:p>
                    </w:txbxContent>
                  </v:textbox>
                </v:shape>
                <v:shape id="Text Box 21" o:spid="_x0000_s1035" type="#_x0000_t202" style="position:absolute;left:4393;top:8312;width:1360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2896EB7" w14:textId="022D247C" w:rsidR="002C250C" w:rsidRPr="008D1218" w:rsidRDefault="002C250C" w:rsidP="00671F82">
                        <w:pPr>
                          <w:spacing w:before="0" w:line="144" w:lineRule="auto"/>
                          <w:jc w:val="right"/>
                          <w:rPr>
                            <w:sz w:val="20"/>
                            <w:szCs w:val="20"/>
                          </w:rPr>
                        </w:pPr>
                        <w:r w:rsidRPr="008D1218">
                          <w:rPr>
                            <w:rFonts w:hint="cs"/>
                            <w:sz w:val="20"/>
                            <w:szCs w:val="20"/>
                            <w:rtl/>
                          </w:rPr>
                          <w:t>التحكم في الطيران</w:t>
                        </w:r>
                      </w:p>
                    </w:txbxContent>
                  </v:textbox>
                </v:shape>
                <v:shape id="Text Box 22" o:spid="_x0000_s1036" type="#_x0000_t202" style="position:absolute;left:4512;top:11162;width:1360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662D394" w14:textId="0278AB97" w:rsidR="002C250C" w:rsidRPr="008D1218" w:rsidRDefault="00671F82" w:rsidP="00671F82">
                        <w:pPr>
                          <w:spacing w:before="0" w:line="144" w:lineRule="auto"/>
                          <w:jc w:val="right"/>
                          <w:rPr>
                            <w:sz w:val="20"/>
                            <w:szCs w:val="20"/>
                          </w:rPr>
                        </w:pPr>
                        <w:r w:rsidRPr="008D1218">
                          <w:rPr>
                            <w:rFonts w:hint="cs"/>
                            <w:sz w:val="20"/>
                            <w:szCs w:val="20"/>
                            <w:rtl/>
                          </w:rPr>
                          <w:t>التحكم في الموقع</w:t>
                        </w:r>
                      </w:p>
                    </w:txbxContent>
                  </v:textbox>
                </v:shape>
                <v:shape id="Text Box 23" o:spid="_x0000_s1037" type="#_x0000_t202" style="position:absolute;left:4393;top:13656;width:1983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FBD0E18" w14:textId="284B9488" w:rsidR="002C250C" w:rsidRPr="008D1218" w:rsidRDefault="00671F82" w:rsidP="00671F82">
                        <w:pPr>
                          <w:spacing w:before="0" w:line="144" w:lineRule="auto"/>
                          <w:jc w:val="right"/>
                          <w:rPr>
                            <w:sz w:val="20"/>
                            <w:szCs w:val="20"/>
                          </w:rPr>
                        </w:pPr>
                        <w:r w:rsidRPr="008D1218">
                          <w:rPr>
                            <w:rFonts w:hint="cs"/>
                            <w:sz w:val="20"/>
                            <w:szCs w:val="20"/>
                            <w:rtl/>
                          </w:rPr>
                          <w:t>التحكم في التموضع (أفقي/رأسي)</w:t>
                        </w:r>
                      </w:p>
                    </w:txbxContent>
                  </v:textbox>
                </v:shape>
                <v:shape id="Text Box 24" o:spid="_x0000_s1038" type="#_x0000_t202" style="position:absolute;left:4631;top:16387;width:13608;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E2E639F" w14:textId="454EBC2C" w:rsidR="002C250C" w:rsidRPr="008D1218" w:rsidRDefault="00671F82" w:rsidP="00671F82">
                        <w:pPr>
                          <w:spacing w:before="0" w:line="144" w:lineRule="auto"/>
                          <w:jc w:val="right"/>
                          <w:rPr>
                            <w:sz w:val="20"/>
                            <w:szCs w:val="20"/>
                          </w:rPr>
                        </w:pPr>
                        <w:r w:rsidRPr="008D1218">
                          <w:rPr>
                            <w:rFonts w:hint="cs"/>
                            <w:sz w:val="20"/>
                            <w:szCs w:val="20"/>
                            <w:rtl/>
                          </w:rPr>
                          <w:t>توجيه العودة</w:t>
                        </w:r>
                      </w:p>
                    </w:txbxContent>
                  </v:textbox>
                </v:shape>
                <v:shape id="Text Box 26" o:spid="_x0000_s1039" type="#_x0000_t202" style="position:absolute;left:4275;top:19119;width:1923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EDEEB37" w14:textId="12915B53" w:rsidR="002C250C" w:rsidRPr="008D1218" w:rsidRDefault="00671F82" w:rsidP="00671F82">
                        <w:pPr>
                          <w:spacing w:before="0" w:line="144" w:lineRule="auto"/>
                          <w:jc w:val="right"/>
                          <w:rPr>
                            <w:sz w:val="20"/>
                            <w:szCs w:val="20"/>
                          </w:rPr>
                        </w:pPr>
                        <w:r w:rsidRPr="008D1218">
                          <w:rPr>
                            <w:rFonts w:hint="cs"/>
                            <w:sz w:val="20"/>
                            <w:szCs w:val="20"/>
                            <w:rtl/>
                          </w:rPr>
                          <w:t>التحكم الإضافي (في الكاميرا مثلاً)</w:t>
                        </w:r>
                      </w:p>
                    </w:txbxContent>
                  </v:textbox>
                </v:shape>
                <v:shape id="Text Box 28" o:spid="_x0000_s1040" type="#_x0000_t202" style="position:absolute;left:4512;top:21850;width:1360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111B36F" w14:textId="653235F9" w:rsidR="002C250C" w:rsidRPr="008D1218" w:rsidRDefault="00671F82" w:rsidP="00671F82">
                        <w:pPr>
                          <w:spacing w:before="0" w:line="144" w:lineRule="auto"/>
                          <w:jc w:val="right"/>
                          <w:rPr>
                            <w:sz w:val="20"/>
                            <w:szCs w:val="20"/>
                          </w:rPr>
                        </w:pPr>
                        <w:r w:rsidRPr="008D1218">
                          <w:rPr>
                            <w:rFonts w:hint="cs"/>
                            <w:sz w:val="20"/>
                            <w:szCs w:val="20"/>
                            <w:rtl/>
                          </w:rPr>
                          <w:t>أجهزة الاستشعار</w:t>
                        </w:r>
                      </w:p>
                    </w:txbxContent>
                  </v:textbox>
                </v:shape>
                <v:shape id="Text Box 29" o:spid="_x0000_s1041" type="#_x0000_t202" style="position:absolute;left:4156;top:24700;width:1717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C9B3154" w14:textId="6BA634F7" w:rsidR="002C250C" w:rsidRPr="008D1218" w:rsidRDefault="00671F82" w:rsidP="00671F82">
                        <w:pPr>
                          <w:spacing w:before="0" w:line="144" w:lineRule="auto"/>
                          <w:jc w:val="right"/>
                          <w:rPr>
                            <w:sz w:val="20"/>
                            <w:szCs w:val="20"/>
                          </w:rPr>
                        </w:pPr>
                        <w:r w:rsidRPr="008D1218">
                          <w:rPr>
                            <w:rFonts w:hint="cs"/>
                            <w:sz w:val="20"/>
                            <w:szCs w:val="20"/>
                            <w:rtl/>
                          </w:rPr>
                          <w:t xml:space="preserve">وحدة/وصلة اتصالات </w:t>
                        </w:r>
                        <w:r w:rsidRPr="008D1218">
                          <w:rPr>
                            <w:sz w:val="16"/>
                            <w:szCs w:val="16"/>
                          </w:rPr>
                          <w:t>UAS</w:t>
                        </w:r>
                      </w:p>
                    </w:txbxContent>
                  </v:textbox>
                </v:shape>
                <v:shape id="Text Box 30" o:spid="_x0000_s1042" type="#_x0000_t202" style="position:absolute;left:44532;top:9381;width:12853;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E6D6B11" w14:textId="5435005E" w:rsidR="002C250C" w:rsidRPr="008D1218" w:rsidRDefault="00671F82" w:rsidP="00671F82">
                        <w:pPr>
                          <w:spacing w:before="0" w:line="144" w:lineRule="auto"/>
                          <w:jc w:val="right"/>
                          <w:rPr>
                            <w:sz w:val="20"/>
                            <w:szCs w:val="20"/>
                          </w:rPr>
                        </w:pPr>
                        <w:r w:rsidRPr="008D1218">
                          <w:rPr>
                            <w:rFonts w:hint="cs"/>
                            <w:sz w:val="20"/>
                            <w:szCs w:val="20"/>
                            <w:rtl/>
                          </w:rPr>
                          <w:t>التحكم في هوائيات راديوية</w:t>
                        </w:r>
                      </w:p>
                    </w:txbxContent>
                  </v:textbox>
                </v:shape>
                <v:shape id="Text Box 31" o:spid="_x0000_s1043" type="#_x0000_t202" style="position:absolute;left:45244;top:11875;width:1166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0837917" w14:textId="2DA01166" w:rsidR="002C250C" w:rsidRPr="008D1218" w:rsidRDefault="00671F82" w:rsidP="00671F82">
                        <w:pPr>
                          <w:spacing w:before="0" w:line="144" w:lineRule="auto"/>
                          <w:jc w:val="right"/>
                          <w:rPr>
                            <w:sz w:val="20"/>
                            <w:szCs w:val="20"/>
                          </w:rPr>
                        </w:pPr>
                        <w:r w:rsidRPr="008D1218">
                          <w:rPr>
                            <w:rFonts w:hint="cs"/>
                            <w:sz w:val="20"/>
                            <w:szCs w:val="20"/>
                            <w:rtl/>
                          </w:rPr>
                          <w:t>التحكم في مرسِل راديوي</w:t>
                        </w:r>
                      </w:p>
                    </w:txbxContent>
                  </v:textbox>
                </v:shape>
                <v:shape id="Text Box 32" o:spid="_x0000_s1044" type="#_x0000_t202" style="position:absolute;left:44769;top:14606;width:1260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341C536" w14:textId="13018057" w:rsidR="002C250C" w:rsidRPr="008D1218" w:rsidRDefault="00671F82" w:rsidP="00671F82">
                        <w:pPr>
                          <w:spacing w:before="0" w:line="144" w:lineRule="auto"/>
                          <w:jc w:val="right"/>
                          <w:rPr>
                            <w:sz w:val="20"/>
                            <w:szCs w:val="20"/>
                          </w:rPr>
                        </w:pPr>
                        <w:r w:rsidRPr="008D1218">
                          <w:rPr>
                            <w:rFonts w:hint="cs"/>
                            <w:sz w:val="20"/>
                            <w:szCs w:val="20"/>
                            <w:rtl/>
                          </w:rPr>
                          <w:t>التحكم في مستقبِل راديوي</w:t>
                        </w:r>
                      </w:p>
                    </w:txbxContent>
                  </v:textbox>
                </v:shape>
                <v:shape id="Text Box 33" o:spid="_x0000_s1045" type="#_x0000_t202" style="position:absolute;left:44532;top:20781;width:988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CC381A4" w14:textId="5ACCA753" w:rsidR="002C250C" w:rsidRPr="008D1218" w:rsidRDefault="00671F82" w:rsidP="00671F82">
                        <w:pPr>
                          <w:rPr>
                            <w:sz w:val="20"/>
                            <w:szCs w:val="20"/>
                          </w:rPr>
                        </w:pPr>
                        <w:r w:rsidRPr="008D1218">
                          <w:rPr>
                            <w:rFonts w:hint="cs"/>
                            <w:sz w:val="20"/>
                            <w:szCs w:val="20"/>
                            <w:rtl/>
                          </w:rPr>
                          <w:t>مستقل ذاتياً</w:t>
                        </w:r>
                      </w:p>
                    </w:txbxContent>
                  </v:textbox>
                </v:shape>
                <v:shape id="Text Box 34" o:spid="_x0000_s1046" type="#_x0000_t202" style="position:absolute;left:44294;top:24700;width:1105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B74CA35" w14:textId="745CBBF8" w:rsidR="002C250C" w:rsidRPr="008D1218" w:rsidRDefault="00671F82" w:rsidP="008D1218">
                        <w:pPr>
                          <w:spacing w:before="0" w:line="144" w:lineRule="auto"/>
                          <w:jc w:val="left"/>
                          <w:rPr>
                            <w:sz w:val="20"/>
                            <w:szCs w:val="20"/>
                          </w:rPr>
                        </w:pPr>
                        <w:r w:rsidRPr="008D1218">
                          <w:rPr>
                            <w:rFonts w:hint="cs"/>
                            <w:sz w:val="20"/>
                            <w:szCs w:val="20"/>
                            <w:rtl/>
                          </w:rPr>
                          <w:t>وحدة/وصلة اتصالات البعثة</w:t>
                        </w:r>
                      </w:p>
                    </w:txbxContent>
                  </v:textbox>
                </v:shape>
                <v:shape id="Text Box 35" o:spid="_x0000_s1047" type="#_x0000_t202" style="position:absolute;left:41919;top:17456;width:1381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D65E007" w14:textId="57CD01ED" w:rsidR="002C250C" w:rsidRDefault="00671F82" w:rsidP="00671F82">
                        <w:r w:rsidRPr="00671F82">
                          <w:rPr>
                            <w:rFonts w:hint="cs"/>
                            <w:b/>
                            <w:bCs/>
                            <w:rtl/>
                          </w:rPr>
                          <w:t>التحكم في بعثة راديوية</w:t>
                        </w:r>
                      </w:p>
                    </w:txbxContent>
                  </v:textbox>
                </v:shape>
                <v:shape id="Text Box 36" o:spid="_x0000_s1048" type="#_x0000_t202" style="position:absolute;left:36932;top:34105;width:1902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55BF2FA" w14:textId="38981862" w:rsidR="002C250C" w:rsidRDefault="00671F82" w:rsidP="00671F82">
                        <w:r w:rsidRPr="00671F82">
                          <w:rPr>
                            <w:b/>
                            <w:bCs/>
                            <w:rtl/>
                          </w:rPr>
                          <w:t xml:space="preserve">التحكم عن بُعد في </w:t>
                        </w:r>
                        <w:r w:rsidRPr="00671F82">
                          <w:rPr>
                            <w:rFonts w:hint="cs"/>
                            <w:b/>
                            <w:bCs/>
                            <w:rtl/>
                          </w:rPr>
                          <w:t>البعثة</w:t>
                        </w:r>
                        <w:r w:rsidRPr="00671F82">
                          <w:rPr>
                            <w:b/>
                            <w:bCs/>
                            <w:rtl/>
                          </w:rPr>
                          <w:t xml:space="preserve"> الراديوية</w:t>
                        </w:r>
                      </w:p>
                    </w:txbxContent>
                  </v:textbox>
                </v:shape>
                <v:shape id="Text Box 37" o:spid="_x0000_s1049" type="#_x0000_t202" style="position:absolute;left:2256;top:29094;width:19832;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149D15CE" w14:textId="00BD6976" w:rsidR="002C250C" w:rsidRPr="008D1218" w:rsidRDefault="00671F82" w:rsidP="008D1218">
                        <w:pPr>
                          <w:spacing w:before="0" w:line="144" w:lineRule="auto"/>
                          <w:jc w:val="left"/>
                          <w:rPr>
                            <w:color w:val="A6A6A6" w:themeColor="background1" w:themeShade="A6"/>
                            <w:sz w:val="24"/>
                            <w:szCs w:val="24"/>
                          </w:rPr>
                        </w:pPr>
                        <w:r w:rsidRPr="008D1218">
                          <w:rPr>
                            <w:rFonts w:hint="cs"/>
                            <w:color w:val="A6A6A6" w:themeColor="background1" w:themeShade="A6"/>
                            <w:sz w:val="24"/>
                            <w:szCs w:val="24"/>
                            <w:rtl/>
                          </w:rPr>
                          <w:t>وصلة القيادة/التحكم/البيانات التقليدية</w:t>
                        </w:r>
                      </w:p>
                    </w:txbxContent>
                  </v:textbox>
                </v:shape>
                <v:shape id="Text Box 38" o:spid="_x0000_s1050" type="#_x0000_t202" style="position:absolute;left:35863;top:28738;width:1344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977C8CC" w14:textId="0F4B85F4" w:rsidR="002C250C" w:rsidRPr="008D1218" w:rsidRDefault="008D1218" w:rsidP="008D1218">
                        <w:pPr>
                          <w:spacing w:before="0"/>
                          <w:rPr>
                            <w:sz w:val="24"/>
                            <w:szCs w:val="24"/>
                          </w:rPr>
                        </w:pPr>
                        <w:r w:rsidRPr="008D1218">
                          <w:rPr>
                            <w:rFonts w:hint="cs"/>
                            <w:sz w:val="24"/>
                            <w:szCs w:val="24"/>
                            <w:rtl/>
                          </w:rPr>
                          <w:t>وصلة التحكم في البعثة</w:t>
                        </w:r>
                      </w:p>
                    </w:txbxContent>
                  </v:textbox>
                </v:shape>
                <v:shape id="Text Box 40" o:spid="_x0000_s1051" type="#_x0000_t202" style="position:absolute;left:32538;top:33369;width:15082;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B0D7A53" w14:textId="6286DCDB" w:rsidR="002C250C" w:rsidRPr="008D1218" w:rsidRDefault="00671F82" w:rsidP="008D1218">
                        <w:pPr>
                          <w:spacing w:before="0" w:line="144" w:lineRule="auto"/>
                          <w:jc w:val="center"/>
                          <w:rPr>
                            <w:sz w:val="20"/>
                            <w:szCs w:val="20"/>
                          </w:rPr>
                        </w:pPr>
                        <w:r w:rsidRPr="008D1218">
                          <w:rPr>
                            <w:sz w:val="20"/>
                            <w:szCs w:val="20"/>
                            <w:rtl/>
                          </w:rPr>
                          <w:t>التحكم عن بُعد في المراقبة الراديوية</w:t>
                        </w:r>
                      </w:p>
                    </w:txbxContent>
                  </v:textbox>
                </v:shape>
                <v:shape id="Text Box 41" o:spid="_x0000_s1052" type="#_x0000_t202" style="position:absolute;left:17598;top:33297;width:1282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" fillcolor="white [3212]" strokecolor="#a5a5a5 [2092]" strokeweight="1pt">
                  <v:textbox>
                    <w:txbxContent>
                      <w:p w14:paraId="3DC49240" w14:textId="2029F07D" w:rsidR="002C250C" w:rsidRPr="008D1218" w:rsidRDefault="00671F82" w:rsidP="008D1218">
                        <w:pPr>
                          <w:spacing w:before="0" w:line="144" w:lineRule="auto"/>
                          <w:jc w:val="center"/>
                          <w:rPr>
                            <w:sz w:val="20"/>
                            <w:szCs w:val="20"/>
                          </w:rPr>
                        </w:pPr>
                        <w:r w:rsidRPr="008D1218">
                          <w:rPr>
                            <w:sz w:val="20"/>
                            <w:szCs w:val="20"/>
                            <w:rtl/>
                          </w:rPr>
                          <w:t>التحكم عن بُعد في طائرة بدون طيار</w:t>
                        </w:r>
                      </w:p>
                    </w:txbxContent>
                  </v:textbox>
                </v:shape>
                <v:shape id="Text Box 42" o:spid="_x0000_s1053" type="#_x0000_t202" style="position:absolute;top:31588;width:14369;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3E97058" w14:textId="719D8211" w:rsidR="002C250C" w:rsidRDefault="00671F82" w:rsidP="008D1218">
                        <w:pPr>
                          <w:spacing w:before="0"/>
                          <w:jc w:val="center"/>
                        </w:pPr>
                        <w:r w:rsidRPr="00671F82">
                          <w:rPr>
                            <w:rFonts w:hint="cs"/>
                            <w:rtl/>
                          </w:rPr>
                          <w:t>محطة</w:t>
                        </w:r>
                        <w:r w:rsidRPr="00671F82">
                          <w:rPr>
                            <w:rtl/>
                          </w:rPr>
                          <w:t xml:space="preserve"> التحكم عن بُعد</w:t>
                        </w:r>
                        <w:r w:rsidRPr="00671F82">
                          <w:rPr>
                            <w:rFonts w:hint="cs"/>
                            <w:rtl/>
                            <w:lang w:bidi="ar-EG"/>
                          </w:rPr>
                          <w:t xml:space="preserve"> (الأرضية)</w:t>
                        </w:r>
                      </w:p>
                    </w:txbxContent>
                  </v:textbox>
                </v:shape>
                <v:shape id="Text Box 43" o:spid="_x0000_s1054" type="#_x0000_t202" style="position:absolute;left:31469;top:23038;width:6405;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371CC63" w14:textId="43A45308" w:rsidR="002C250C" w:rsidRPr="008D1218" w:rsidRDefault="00671F82" w:rsidP="008D1218">
                        <w:pPr>
                          <w:spacing w:before="0"/>
                          <w:jc w:val="left"/>
                          <w:rPr>
                            <w:sz w:val="20"/>
                            <w:szCs w:val="20"/>
                          </w:rPr>
                        </w:pPr>
                        <w:r w:rsidRPr="008D1218">
                          <w:rPr>
                            <w:rFonts w:hint="cs"/>
                            <w:sz w:val="20"/>
                            <w:szCs w:val="20"/>
                            <w:rtl/>
                          </w:rPr>
                          <w:t>التحكم في نشاط الطيران</w:t>
                        </w:r>
                      </w:p>
                    </w:txbxContent>
                  </v:textbox>
                </v:shape>
                <v:shape id="Text Box 44" o:spid="_x0000_s1055" type="#_x0000_t202" style="position:absolute;left:36457;top:22800;width:7837;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43853E9" w14:textId="3A1404FC" w:rsidR="002C250C" w:rsidRPr="008D1218" w:rsidRDefault="00671F82" w:rsidP="008D1218">
                        <w:pPr>
                          <w:spacing w:before="0"/>
                          <w:jc w:val="left"/>
                          <w:rPr>
                            <w:sz w:val="20"/>
                            <w:szCs w:val="20"/>
                          </w:rPr>
                        </w:pPr>
                        <w:r w:rsidRPr="008D1218">
                          <w:rPr>
                            <w:rFonts w:hint="cs"/>
                            <w:sz w:val="20"/>
                            <w:szCs w:val="20"/>
                            <w:rtl/>
                          </w:rPr>
                          <w:t>التحكم في النشاط الراديوي</w:t>
                        </w:r>
                      </w:p>
                    </w:txbxContent>
                  </v:textbox>
                </v:shape>
              </v:group>
            </w:pict>
          </mc:Fallback>
        </mc:AlternateContent>
      </w:r>
      <w:r w:rsidR="002C250C">
        <w:rPr>
          <w:noProof/>
        </w:rPr>
        <w:drawing>
          <wp:inline distT="0" distB="0" distL="0" distR="0" wp14:anchorId="4617E966" wp14:editId="60A22FA6">
            <wp:extent cx="5619750" cy="3895725"/>
            <wp:effectExtent l="0" t="0" r="0" b="9525"/>
            <wp:docPr id="45" name="Picture 4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diagram&#10;&#10;Description automatically generated"/>
                    <pic:cNvPicPr/>
                  </pic:nvPicPr>
                  <pic:blipFill>
                    <a:blip r:embed="rId18"/>
                    <a:stretch>
                      <a:fillRect/>
                    </a:stretch>
                  </pic:blipFill>
                  <pic:spPr>
                    <a:xfrm>
                      <a:off x="0" y="0"/>
                      <a:ext cx="5619750" cy="3895725"/>
                    </a:xfrm>
                    <a:prstGeom prst="rect">
                      <a:avLst/>
                    </a:prstGeom>
                  </pic:spPr>
                </pic:pic>
              </a:graphicData>
            </a:graphic>
          </wp:inline>
        </w:drawing>
      </w:r>
    </w:p>
    <w:p w14:paraId="0C81F589" w14:textId="6DE22CFE" w:rsidR="00826FCE" w:rsidRDefault="00826FCE" w:rsidP="004B595C">
      <w:pPr>
        <w:pStyle w:val="Heading2"/>
        <w:rPr>
          <w:rtl/>
          <w:lang w:bidi="ar-EG"/>
        </w:rPr>
      </w:pPr>
      <w:bookmarkStart w:id="6" w:name="_Toc77177369"/>
      <w:bookmarkStart w:id="7" w:name="_Toc81379595"/>
      <w:r>
        <w:rPr>
          <w:lang w:bidi="ar-EG"/>
        </w:rPr>
        <w:t>1.2</w:t>
      </w:r>
      <w:r>
        <w:rPr>
          <w:lang w:bidi="ar-EG"/>
        </w:rPr>
        <w:tab/>
      </w:r>
      <w:r w:rsidR="004B595C" w:rsidRPr="004B595C">
        <w:rPr>
          <w:rtl/>
        </w:rPr>
        <w:t>نظام طيران طائرة بدون طيار</w:t>
      </w:r>
      <w:bookmarkEnd w:id="6"/>
      <w:bookmarkEnd w:id="7"/>
    </w:p>
    <w:p w14:paraId="391CC272" w14:textId="3C448AD9" w:rsidR="004B595C" w:rsidRDefault="004B595C" w:rsidP="00B628F7">
      <w:r>
        <w:rPr>
          <w:rtl/>
        </w:rPr>
        <w:t xml:space="preserve">للطائرات بدون طيار التجارية مكونات تحكم مماثلة للطائرات التي يقودها طيارون، </w:t>
      </w:r>
      <w:r>
        <w:rPr>
          <w:rFonts w:hint="cs"/>
          <w:rtl/>
        </w:rPr>
        <w:t xml:space="preserve">أما </w:t>
      </w:r>
      <w:r>
        <w:rPr>
          <w:rtl/>
        </w:rPr>
        <w:t>الوظائف الرئيسية اللازمة للمراقبة الراديوية بالأسلوب المستقل</w:t>
      </w:r>
      <w:r>
        <w:rPr>
          <w:rFonts w:hint="cs"/>
          <w:rtl/>
        </w:rPr>
        <w:t xml:space="preserve"> ذاتياً</w:t>
      </w:r>
      <w:r>
        <w:rPr>
          <w:rtl/>
        </w:rPr>
        <w:t xml:space="preserve"> أو اليدوي </w:t>
      </w:r>
      <w:r>
        <w:rPr>
          <w:rFonts w:hint="cs"/>
          <w:rtl/>
        </w:rPr>
        <w:t>ف</w:t>
      </w:r>
      <w:r>
        <w:rPr>
          <w:rtl/>
        </w:rPr>
        <w:t>هي كما يلي:</w:t>
      </w:r>
    </w:p>
    <w:p w14:paraId="3466C146" w14:textId="6CA34E0B" w:rsidR="00826FCE" w:rsidRDefault="00826FCE" w:rsidP="004B595C">
      <w:pPr>
        <w:pStyle w:val="enumlev1"/>
        <w:rPr>
          <w:rtl/>
        </w:rPr>
      </w:pPr>
      <w:r w:rsidRPr="00B628F7">
        <w:rPr>
          <w:rFonts w:cs="Times New Roman" w:hint="cs"/>
          <w:sz w:val="10"/>
          <w:szCs w:val="18"/>
          <w:rtl/>
        </w:rPr>
        <w:t>●</w:t>
      </w:r>
      <w:r>
        <w:rPr>
          <w:rtl/>
        </w:rPr>
        <w:tab/>
      </w:r>
      <w:r w:rsidR="004B595C" w:rsidRPr="004B595C">
        <w:rPr>
          <w:rtl/>
          <w:lang w:bidi="ar-SA"/>
        </w:rPr>
        <w:t>التحكم في الطيران مع/بدون تجنب الاصطدام</w:t>
      </w:r>
      <w:r w:rsidR="004B595C">
        <w:rPr>
          <w:rFonts w:hint="cs"/>
          <w:rtl/>
          <w:lang w:bidi="ar-SA"/>
        </w:rPr>
        <w:t>؛</w:t>
      </w:r>
    </w:p>
    <w:p w14:paraId="65117384" w14:textId="3769D49E" w:rsidR="00826FCE" w:rsidRDefault="00826FCE" w:rsidP="000523A3">
      <w:pPr>
        <w:pStyle w:val="enumlev1"/>
        <w:rPr>
          <w:rtl/>
        </w:rPr>
      </w:pPr>
      <w:r w:rsidRPr="00B628F7">
        <w:rPr>
          <w:rFonts w:cs="Times New Roman" w:hint="cs"/>
          <w:sz w:val="10"/>
          <w:szCs w:val="18"/>
          <w:rtl/>
        </w:rPr>
        <w:t>●</w:t>
      </w:r>
      <w:r>
        <w:rPr>
          <w:rtl/>
        </w:rPr>
        <w:tab/>
      </w:r>
      <w:r w:rsidR="000523A3" w:rsidRPr="000523A3">
        <w:rPr>
          <w:rtl/>
          <w:lang w:bidi="ar-SA"/>
        </w:rPr>
        <w:t>التحكم في الموقع والارتفاع؛</w:t>
      </w:r>
    </w:p>
    <w:p w14:paraId="69898E07" w14:textId="7E3E63A9" w:rsidR="00826FCE" w:rsidRDefault="00826FCE" w:rsidP="000523A3">
      <w:pPr>
        <w:pStyle w:val="enumlev1"/>
        <w:rPr>
          <w:rtl/>
        </w:rPr>
      </w:pPr>
      <w:r w:rsidRPr="00B628F7">
        <w:rPr>
          <w:rFonts w:cs="Times New Roman" w:hint="cs"/>
          <w:sz w:val="10"/>
          <w:szCs w:val="18"/>
          <w:rtl/>
        </w:rPr>
        <w:t>●</w:t>
      </w:r>
      <w:r>
        <w:rPr>
          <w:rtl/>
        </w:rPr>
        <w:tab/>
      </w:r>
      <w:r w:rsidR="000523A3" w:rsidRPr="000523A3">
        <w:rPr>
          <w:rtl/>
          <w:lang w:bidi="ar-SA"/>
        </w:rPr>
        <w:t>التحكم في الموقع الأفقي والرأسي (التغطية)؛</w:t>
      </w:r>
    </w:p>
    <w:p w14:paraId="5D1AA524" w14:textId="7D2D1EB1" w:rsidR="00826FCE" w:rsidRDefault="00826FCE" w:rsidP="000523A3">
      <w:pPr>
        <w:pStyle w:val="enumlev1"/>
        <w:rPr>
          <w:rtl/>
        </w:rPr>
      </w:pPr>
      <w:r w:rsidRPr="00B628F7">
        <w:rPr>
          <w:rFonts w:cs="Times New Roman" w:hint="cs"/>
          <w:sz w:val="10"/>
          <w:szCs w:val="18"/>
          <w:rtl/>
        </w:rPr>
        <w:t>●</w:t>
      </w:r>
      <w:r>
        <w:rPr>
          <w:rtl/>
        </w:rPr>
        <w:tab/>
      </w:r>
      <w:r w:rsidR="000523A3" w:rsidRPr="000523A3">
        <w:rPr>
          <w:rtl/>
          <w:lang w:bidi="ar-SA"/>
        </w:rPr>
        <w:t>التحكم في توجيه</w:t>
      </w:r>
      <w:r w:rsidR="000523A3" w:rsidRPr="000523A3">
        <w:rPr>
          <w:rFonts w:hint="cs"/>
          <w:rtl/>
          <w:lang w:bidi="ar-SA"/>
        </w:rPr>
        <w:t xml:space="preserve"> العودة</w:t>
      </w:r>
      <w:r w:rsidR="000523A3" w:rsidRPr="000523A3">
        <w:rPr>
          <w:rtl/>
          <w:lang w:bidi="ar-SA"/>
        </w:rPr>
        <w:t xml:space="preserve"> (</w:t>
      </w:r>
      <w:r w:rsidR="000523A3" w:rsidRPr="000523A3">
        <w:rPr>
          <w:rFonts w:hint="cs"/>
          <w:rtl/>
          <w:lang w:bidi="ar-SA"/>
        </w:rPr>
        <w:t xml:space="preserve">إلى </w:t>
      </w:r>
      <w:r w:rsidR="000523A3" w:rsidRPr="000523A3">
        <w:rPr>
          <w:rtl/>
          <w:lang w:bidi="ar-SA"/>
        </w:rPr>
        <w:t>المصدر)</w:t>
      </w:r>
      <w:r w:rsidR="000523A3">
        <w:rPr>
          <w:rFonts w:hint="cs"/>
          <w:rtl/>
          <w:lang w:bidi="ar-SA"/>
        </w:rPr>
        <w:t>.</w:t>
      </w:r>
    </w:p>
    <w:p w14:paraId="22C2F3AE" w14:textId="6995BC02" w:rsidR="000523A3" w:rsidRDefault="000523A3" w:rsidP="00B628F7">
      <w:r>
        <w:rPr>
          <w:rtl/>
        </w:rPr>
        <w:lastRenderedPageBreak/>
        <w:t xml:space="preserve">وعادة ما </w:t>
      </w:r>
      <w:r>
        <w:rPr>
          <w:rFonts w:hint="cs"/>
          <w:rtl/>
        </w:rPr>
        <w:t>يتسنى</w:t>
      </w:r>
      <w:r w:rsidRPr="000523A3">
        <w:rPr>
          <w:rtl/>
        </w:rPr>
        <w:t xml:space="preserve"> التحكم عن بُعد في</w:t>
      </w:r>
      <w:r>
        <w:rPr>
          <w:rtl/>
        </w:rPr>
        <w:t xml:space="preserve"> الطائرات بدون طيار التجارية والتحكم فيها بالكامل من موقع بعيد،</w:t>
      </w:r>
      <w:r w:rsidR="00B628F7">
        <w:rPr>
          <w:rFonts w:hint="cs"/>
          <w:rtl/>
        </w:rPr>
        <w:t xml:space="preserve"> </w:t>
      </w:r>
      <w:r>
        <w:rPr>
          <w:rtl/>
        </w:rPr>
        <w:t>أو برمج</w:t>
      </w:r>
      <w:r>
        <w:rPr>
          <w:rFonts w:hint="cs"/>
          <w:rtl/>
        </w:rPr>
        <w:t>تها</w:t>
      </w:r>
      <w:r>
        <w:rPr>
          <w:rtl/>
        </w:rPr>
        <w:t xml:space="preserve"> مسبقاً لإجراء رحلتها بصورة مستقلة دون تدخل.</w:t>
      </w:r>
      <w:r w:rsidR="00C76702">
        <w:rPr>
          <w:rFonts w:hint="cs"/>
          <w:rtl/>
        </w:rPr>
        <w:t xml:space="preserve"> </w:t>
      </w:r>
      <w:r>
        <w:rPr>
          <w:rtl/>
        </w:rPr>
        <w:t>وتعتمد دقة كل أسلوب من أساليب التحكم على أداء طيران الطائرة بدون طيار.</w:t>
      </w:r>
    </w:p>
    <w:p w14:paraId="50AE97DC" w14:textId="1EEAA776" w:rsidR="00826FCE" w:rsidRDefault="00826FCE" w:rsidP="000523A3">
      <w:pPr>
        <w:pStyle w:val="Heading2"/>
        <w:rPr>
          <w:lang w:bidi="ar-EG"/>
        </w:rPr>
      </w:pPr>
      <w:bookmarkStart w:id="8" w:name="_Toc77177370"/>
      <w:bookmarkStart w:id="9" w:name="_Toc81379596"/>
      <w:r>
        <w:rPr>
          <w:lang w:bidi="ar-EG"/>
        </w:rPr>
        <w:t>2.2</w:t>
      </w:r>
      <w:r>
        <w:rPr>
          <w:lang w:bidi="ar-EG"/>
        </w:rPr>
        <w:tab/>
      </w:r>
      <w:r w:rsidR="000523A3" w:rsidRPr="000523A3">
        <w:rPr>
          <w:rtl/>
        </w:rPr>
        <w:t>أنظمة المراقبة والقياس الراديوية</w:t>
      </w:r>
      <w:bookmarkEnd w:id="8"/>
      <w:bookmarkEnd w:id="9"/>
    </w:p>
    <w:p w14:paraId="3BB5317D" w14:textId="7F9C090E" w:rsidR="000523A3" w:rsidRDefault="000523A3" w:rsidP="00B628F7">
      <w:r>
        <w:rPr>
          <w:rtl/>
        </w:rPr>
        <w:t>يمكن أن يتضمن نظام المراقبة</w:t>
      </w:r>
      <w:r w:rsidR="00E674AC" w:rsidRPr="00E674AC">
        <w:rPr>
          <w:rtl/>
        </w:rPr>
        <w:t xml:space="preserve"> </w:t>
      </w:r>
      <w:r>
        <w:rPr>
          <w:rtl/>
        </w:rPr>
        <w:t xml:space="preserve">والقياس الراديوي </w:t>
      </w:r>
      <w:r w:rsidR="00E674AC">
        <w:rPr>
          <w:rFonts w:hint="cs"/>
          <w:rtl/>
        </w:rPr>
        <w:t>معدات</w:t>
      </w:r>
      <w:r>
        <w:rPr>
          <w:rtl/>
        </w:rPr>
        <w:t xml:space="preserve"> لاستقبال وقياس الموجات الراديوية و</w:t>
      </w:r>
      <w:r w:rsidR="00E674AC">
        <w:rPr>
          <w:rFonts w:hint="cs"/>
          <w:rtl/>
        </w:rPr>
        <w:t xml:space="preserve">كذلك </w:t>
      </w:r>
      <w:r>
        <w:rPr>
          <w:rtl/>
        </w:rPr>
        <w:t>معدات قادرة على إرسال الإشارات.</w:t>
      </w:r>
      <w:r w:rsidR="006D5D3D">
        <w:rPr>
          <w:rFonts w:hint="cs"/>
          <w:rtl/>
        </w:rPr>
        <w:t xml:space="preserve"> </w:t>
      </w:r>
      <w:r>
        <w:rPr>
          <w:rtl/>
        </w:rPr>
        <w:t>وهي مطابقة من حيث المفهوم لمعدات المراقبة والاختبارات الراديوية القائمة،</w:t>
      </w:r>
      <w:r w:rsidR="00B628F7">
        <w:rPr>
          <w:rFonts w:hint="cs"/>
          <w:rtl/>
        </w:rPr>
        <w:t xml:space="preserve"> </w:t>
      </w:r>
      <w:r>
        <w:rPr>
          <w:rtl/>
        </w:rPr>
        <w:t>ولكن نوعها وحجمها ووزنها محدود بسعة الطائرة بدون طيار (مثل: أقصى حمولة نافعة واستهلاك القدرة وأبعاد</w:t>
      </w:r>
      <w:r w:rsidR="00E674AC">
        <w:rPr>
          <w:rFonts w:hint="cs"/>
          <w:rtl/>
        </w:rPr>
        <w:t>ها</w:t>
      </w:r>
      <w:r>
        <w:rPr>
          <w:rtl/>
        </w:rPr>
        <w:t xml:space="preserve"> وشكلها).</w:t>
      </w:r>
      <w:r w:rsidR="00B628F7">
        <w:rPr>
          <w:rFonts w:hint="cs"/>
          <w:rtl/>
        </w:rPr>
        <w:t xml:space="preserve"> </w:t>
      </w:r>
      <w:r>
        <w:rPr>
          <w:rtl/>
        </w:rPr>
        <w:t>فعلى سبيل المثال،</w:t>
      </w:r>
      <w:r w:rsidR="00B628F7">
        <w:rPr>
          <w:rFonts w:hint="cs"/>
          <w:rtl/>
        </w:rPr>
        <w:t xml:space="preserve"> </w:t>
      </w:r>
      <w:r>
        <w:rPr>
          <w:rtl/>
        </w:rPr>
        <w:t xml:space="preserve">يتأثر </w:t>
      </w:r>
      <w:r w:rsidR="00E674AC">
        <w:rPr>
          <w:rFonts w:hint="cs"/>
          <w:rtl/>
        </w:rPr>
        <w:t>مقاس</w:t>
      </w:r>
      <w:r>
        <w:rPr>
          <w:rtl/>
        </w:rPr>
        <w:t xml:space="preserve"> الهوائي أو </w:t>
      </w:r>
      <w:r w:rsidRPr="009C50D3">
        <w:rPr>
          <w:rtl/>
        </w:rPr>
        <w:t>صفيف</w:t>
      </w:r>
      <w:r>
        <w:rPr>
          <w:rtl/>
        </w:rPr>
        <w:t xml:space="preserve"> الهوائي</w:t>
      </w:r>
      <w:r w:rsidR="00E674AC">
        <w:rPr>
          <w:rFonts w:hint="cs"/>
          <w:rtl/>
        </w:rPr>
        <w:t>ات</w:t>
      </w:r>
      <w:r>
        <w:rPr>
          <w:rtl/>
        </w:rPr>
        <w:t xml:space="preserve"> الذي يحدد </w:t>
      </w:r>
      <w:r w:rsidR="00CD69FE">
        <w:rPr>
          <w:rFonts w:hint="cs"/>
          <w:rtl/>
        </w:rPr>
        <w:t>ال</w:t>
      </w:r>
      <w:r>
        <w:rPr>
          <w:rtl/>
        </w:rPr>
        <w:t>مدى التردد</w:t>
      </w:r>
      <w:r w:rsidR="00CD69FE">
        <w:rPr>
          <w:rFonts w:hint="cs"/>
          <w:rtl/>
        </w:rPr>
        <w:t>ي</w:t>
      </w:r>
      <w:r>
        <w:rPr>
          <w:rtl/>
        </w:rPr>
        <w:t xml:space="preserve"> بحجم الطائرة بدون طيار أو حجم ووزن المستقب</w:t>
      </w:r>
      <w:r w:rsidR="00CD69FE">
        <w:rPr>
          <w:rFonts w:hint="cs"/>
          <w:rtl/>
        </w:rPr>
        <w:t>ِ</w:t>
      </w:r>
      <w:r>
        <w:rPr>
          <w:rtl/>
        </w:rPr>
        <w:t>ل أو مولد الإشارة</w:t>
      </w:r>
      <w:r w:rsidR="00CD69FE">
        <w:rPr>
          <w:rFonts w:hint="cs"/>
          <w:rtl/>
        </w:rPr>
        <w:t>،</w:t>
      </w:r>
      <w:r>
        <w:rPr>
          <w:rtl/>
        </w:rPr>
        <w:t xml:space="preserve"> </w:t>
      </w:r>
      <w:r w:rsidR="00CD69FE">
        <w:rPr>
          <w:rFonts w:hint="cs"/>
          <w:rtl/>
        </w:rPr>
        <w:t xml:space="preserve">ويقيَّد </w:t>
      </w:r>
      <w:r>
        <w:rPr>
          <w:rtl/>
        </w:rPr>
        <w:t>مكبر القدرة مباشرة بقدرة الحمولة النافعة.</w:t>
      </w:r>
      <w:r w:rsidR="006D5D3D">
        <w:rPr>
          <w:rFonts w:hint="cs"/>
          <w:rtl/>
        </w:rPr>
        <w:t xml:space="preserve"> </w:t>
      </w:r>
      <w:r>
        <w:rPr>
          <w:rtl/>
        </w:rPr>
        <w:t>وبالإضافة إلى ذلك، فإن مهام المراقبة والقياس</w:t>
      </w:r>
      <w:r w:rsidR="00CD69FE" w:rsidRPr="00CD69FE">
        <w:rPr>
          <w:rtl/>
        </w:rPr>
        <w:t xml:space="preserve"> الراديوية</w:t>
      </w:r>
      <w:r>
        <w:rPr>
          <w:rtl/>
        </w:rPr>
        <w:t xml:space="preserve"> المحتملة تعتمد على دقة التحكم في ال</w:t>
      </w:r>
      <w:r w:rsidR="00CD69FE">
        <w:rPr>
          <w:rFonts w:hint="cs"/>
          <w:rtl/>
        </w:rPr>
        <w:t>ت</w:t>
      </w:r>
      <w:r>
        <w:rPr>
          <w:rtl/>
        </w:rPr>
        <w:t>مو</w:t>
      </w:r>
      <w:r w:rsidR="00CD69FE">
        <w:rPr>
          <w:rFonts w:hint="cs"/>
          <w:rtl/>
        </w:rPr>
        <w:t>ض</w:t>
      </w:r>
      <w:r>
        <w:rPr>
          <w:rtl/>
        </w:rPr>
        <w:t>ع.</w:t>
      </w:r>
      <w:r w:rsidR="00C76702">
        <w:rPr>
          <w:rFonts w:hint="cs"/>
          <w:rtl/>
        </w:rPr>
        <w:t xml:space="preserve"> </w:t>
      </w:r>
      <w:r>
        <w:rPr>
          <w:rtl/>
        </w:rPr>
        <w:t>فعلى سبيل المثال،</w:t>
      </w:r>
      <w:r w:rsidR="00C76702">
        <w:rPr>
          <w:rFonts w:hint="cs"/>
          <w:rtl/>
        </w:rPr>
        <w:t xml:space="preserve"> </w:t>
      </w:r>
      <w:r>
        <w:rPr>
          <w:rtl/>
        </w:rPr>
        <w:t>إذا است</w:t>
      </w:r>
      <w:r w:rsidR="00CD69FE">
        <w:rPr>
          <w:rFonts w:hint="cs"/>
          <w:rtl/>
        </w:rPr>
        <w:t>ُ</w:t>
      </w:r>
      <w:r>
        <w:rPr>
          <w:rtl/>
        </w:rPr>
        <w:t xml:space="preserve">عملت الطائرة بدون طيار لقياس مخطط </w:t>
      </w:r>
      <w:r w:rsidR="00CD69FE">
        <w:rPr>
          <w:rFonts w:hint="cs"/>
          <w:rtl/>
        </w:rPr>
        <w:t xml:space="preserve">إشعاع </w:t>
      </w:r>
      <w:r>
        <w:rPr>
          <w:rtl/>
        </w:rPr>
        <w:t xml:space="preserve">هوائي ثلاثي الأبعاد في المجال القريب، يجب ضمان دقة الموقع ودقة التحكم في حفظ </w:t>
      </w:r>
      <w:r w:rsidR="00CD69FE" w:rsidRPr="00CD69FE">
        <w:rPr>
          <w:rtl/>
        </w:rPr>
        <w:t>ال</w:t>
      </w:r>
      <w:r w:rsidR="00CD69FE" w:rsidRPr="00CD69FE">
        <w:rPr>
          <w:rFonts w:hint="cs"/>
          <w:rtl/>
        </w:rPr>
        <w:t>ت</w:t>
      </w:r>
      <w:r w:rsidR="00CD69FE" w:rsidRPr="00CD69FE">
        <w:rPr>
          <w:rtl/>
        </w:rPr>
        <w:t>مو</w:t>
      </w:r>
      <w:r w:rsidR="00CD69FE" w:rsidRPr="00CD69FE">
        <w:rPr>
          <w:rFonts w:hint="cs"/>
          <w:rtl/>
        </w:rPr>
        <w:t>ض</w:t>
      </w:r>
      <w:r w:rsidR="00CD69FE" w:rsidRPr="00CD69FE">
        <w:rPr>
          <w:rtl/>
        </w:rPr>
        <w:t>ع</w:t>
      </w:r>
      <w:r>
        <w:rPr>
          <w:rtl/>
        </w:rPr>
        <w:t>.</w:t>
      </w:r>
    </w:p>
    <w:p w14:paraId="346F0B75" w14:textId="2779AF62" w:rsidR="00826FCE" w:rsidRDefault="00826FCE" w:rsidP="00CD69FE">
      <w:pPr>
        <w:pStyle w:val="Heading2"/>
        <w:rPr>
          <w:lang w:bidi="ar-EG"/>
        </w:rPr>
      </w:pPr>
      <w:bookmarkStart w:id="10" w:name="_Toc77177371"/>
      <w:bookmarkStart w:id="11" w:name="_Toc81379597"/>
      <w:r>
        <w:rPr>
          <w:lang w:bidi="ar-EG"/>
        </w:rPr>
        <w:t>3.2</w:t>
      </w:r>
      <w:r>
        <w:rPr>
          <w:lang w:bidi="ar-EG"/>
        </w:rPr>
        <w:tab/>
      </w:r>
      <w:r w:rsidR="00CD69FE" w:rsidRPr="00CD69FE">
        <w:rPr>
          <w:rtl/>
        </w:rPr>
        <w:t xml:space="preserve">التحكم في </w:t>
      </w:r>
      <w:r w:rsidR="00CD69FE">
        <w:rPr>
          <w:rFonts w:hint="cs"/>
          <w:rtl/>
        </w:rPr>
        <w:t>البعثة</w:t>
      </w:r>
      <w:r w:rsidR="00CD69FE" w:rsidRPr="00CD69FE">
        <w:rPr>
          <w:rtl/>
        </w:rPr>
        <w:t xml:space="preserve"> الراديوية</w:t>
      </w:r>
      <w:bookmarkEnd w:id="10"/>
      <w:bookmarkEnd w:id="11"/>
    </w:p>
    <w:p w14:paraId="3CE530DC" w14:textId="0AE2E85B" w:rsidR="00AF652E" w:rsidRDefault="00AF652E" w:rsidP="00B628F7">
      <w:r>
        <w:rPr>
          <w:rtl/>
        </w:rPr>
        <w:t xml:space="preserve">يقوم التحكم </w:t>
      </w:r>
      <w:r w:rsidRPr="00AF652E">
        <w:rPr>
          <w:rtl/>
        </w:rPr>
        <w:t xml:space="preserve">في </w:t>
      </w:r>
      <w:r w:rsidRPr="00AF652E">
        <w:rPr>
          <w:rFonts w:hint="cs"/>
          <w:rtl/>
        </w:rPr>
        <w:t>البعثة</w:t>
      </w:r>
      <w:r w:rsidRPr="00AF652E">
        <w:rPr>
          <w:rtl/>
        </w:rPr>
        <w:t xml:space="preserve"> </w:t>
      </w:r>
      <w:r>
        <w:rPr>
          <w:rtl/>
        </w:rPr>
        <w:t>الراديوية بتنسيق الطائرة بدون طيار ونظام المراقبة والقياس الراديوي لأداء مهمة أو أكثر.</w:t>
      </w:r>
      <w:r w:rsidR="00B628F7">
        <w:rPr>
          <w:rFonts w:hint="cs"/>
          <w:rtl/>
        </w:rPr>
        <w:t xml:space="preserve"> </w:t>
      </w:r>
      <w:r>
        <w:rPr>
          <w:rtl/>
        </w:rPr>
        <w:t xml:space="preserve">ويمكن للتحكم في </w:t>
      </w:r>
      <w:r w:rsidR="00562A93" w:rsidRPr="00562A93">
        <w:rPr>
          <w:rFonts w:hint="cs"/>
          <w:rtl/>
        </w:rPr>
        <w:t>البعثة</w:t>
      </w:r>
      <w:r w:rsidR="00562A93" w:rsidRPr="00562A93">
        <w:rPr>
          <w:rtl/>
        </w:rPr>
        <w:t xml:space="preserve"> </w:t>
      </w:r>
      <w:r>
        <w:rPr>
          <w:rtl/>
        </w:rPr>
        <w:t>الراديوية نقل الطائرة بدون طيار إلى موقع محدد أو إجراء القياسات أو الإرسالات الراديوية وجمع النتائج ونقلها.</w:t>
      </w:r>
      <w:r w:rsidR="00C76702">
        <w:rPr>
          <w:rFonts w:hint="cs"/>
          <w:rtl/>
        </w:rPr>
        <w:t xml:space="preserve"> </w:t>
      </w:r>
      <w:r>
        <w:rPr>
          <w:rtl/>
        </w:rPr>
        <w:t xml:space="preserve">وللتحكم في البعثات الراديوية وصلة اتصالات لنقل القياس </w:t>
      </w:r>
      <w:r w:rsidR="009A3276">
        <w:rPr>
          <w:rtl/>
        </w:rPr>
        <w:t>عن بُعد</w:t>
      </w:r>
      <w:r>
        <w:rPr>
          <w:rtl/>
        </w:rPr>
        <w:t xml:space="preserve"> والبيانات الأخرى إلى محطة التحكم </w:t>
      </w:r>
      <w:r w:rsidR="009A3276">
        <w:rPr>
          <w:rtl/>
        </w:rPr>
        <w:t>عن بُعد</w:t>
      </w:r>
      <w:r>
        <w:rPr>
          <w:rtl/>
        </w:rPr>
        <w:t xml:space="preserve"> (الأرض</w:t>
      </w:r>
      <w:r w:rsidR="00562A93">
        <w:rPr>
          <w:rFonts w:hint="cs"/>
          <w:rtl/>
        </w:rPr>
        <w:t>ية</w:t>
      </w:r>
      <w:r>
        <w:rPr>
          <w:rtl/>
        </w:rPr>
        <w:t>) ويستعمل بعض الوصلات أو كلها حسب أسلوب الطيران ومهام القياس</w:t>
      </w:r>
      <w:r w:rsidR="00B628F7">
        <w:rPr>
          <w:rFonts w:hint="cs"/>
          <w:rtl/>
        </w:rPr>
        <w:t>.</w:t>
      </w:r>
      <w:r>
        <w:rPr>
          <w:rtl/>
        </w:rPr>
        <w:t xml:space="preserve"> </w:t>
      </w:r>
      <w:r w:rsidR="00562A93">
        <w:rPr>
          <w:rFonts w:hint="cs"/>
          <w:rtl/>
        </w:rPr>
        <w:t>وحسب</w:t>
      </w:r>
      <w:r>
        <w:rPr>
          <w:rtl/>
        </w:rPr>
        <w:t xml:space="preserve"> الحالة، يمكن للطائرة بدون طيار أن تستعمل وصلات الاتصالات التقليدية المخصصة لها ويمكن تشغيل بعثات المراقبة الراديوية من خلال وصلة التحكم في </w:t>
      </w:r>
      <w:r w:rsidR="00562A93" w:rsidRPr="00562A93">
        <w:rPr>
          <w:rFonts w:hint="cs"/>
          <w:rtl/>
        </w:rPr>
        <w:t>البعثة</w:t>
      </w:r>
      <w:r>
        <w:rPr>
          <w:rtl/>
        </w:rPr>
        <w:t>.</w:t>
      </w:r>
    </w:p>
    <w:p w14:paraId="5BC1153B" w14:textId="06511AA9" w:rsidR="00826FCE" w:rsidRDefault="00826FCE" w:rsidP="00562A93">
      <w:pPr>
        <w:pStyle w:val="Heading2"/>
        <w:rPr>
          <w:rtl/>
          <w:lang w:bidi="ar-EG"/>
        </w:rPr>
      </w:pPr>
      <w:bookmarkStart w:id="12" w:name="_Toc77177372"/>
      <w:bookmarkStart w:id="13" w:name="_Toc81379598"/>
      <w:r>
        <w:rPr>
          <w:lang w:bidi="ar-EG"/>
        </w:rPr>
        <w:t>4.2</w:t>
      </w:r>
      <w:r>
        <w:rPr>
          <w:lang w:bidi="ar-EG"/>
        </w:rPr>
        <w:tab/>
      </w:r>
      <w:r w:rsidR="00562A93" w:rsidRPr="00562A93">
        <w:rPr>
          <w:rtl/>
        </w:rPr>
        <w:t xml:space="preserve">التحكم </w:t>
      </w:r>
      <w:r w:rsidR="009A3276">
        <w:rPr>
          <w:rtl/>
        </w:rPr>
        <w:t>عن بُعد</w:t>
      </w:r>
      <w:r w:rsidR="00562A93" w:rsidRPr="00562A93">
        <w:rPr>
          <w:rtl/>
        </w:rPr>
        <w:t xml:space="preserve"> في </w:t>
      </w:r>
      <w:r w:rsidR="00562A93" w:rsidRPr="00562A93">
        <w:rPr>
          <w:rFonts w:hint="cs"/>
          <w:rtl/>
        </w:rPr>
        <w:t>البعثة</w:t>
      </w:r>
      <w:r w:rsidR="00562A93" w:rsidRPr="00562A93">
        <w:rPr>
          <w:rtl/>
        </w:rPr>
        <w:t xml:space="preserve"> الراديوية</w:t>
      </w:r>
      <w:bookmarkEnd w:id="12"/>
      <w:bookmarkEnd w:id="13"/>
    </w:p>
    <w:p w14:paraId="111E9CAD" w14:textId="58D5F3C7" w:rsidR="00562A93" w:rsidRPr="0011418C" w:rsidRDefault="00562A93" w:rsidP="00E66E96">
      <w:pPr>
        <w:rPr>
          <w:spacing w:val="-2"/>
        </w:rPr>
      </w:pPr>
      <w:r w:rsidRPr="0011418C">
        <w:rPr>
          <w:spacing w:val="-2"/>
          <w:rtl/>
        </w:rPr>
        <w:t xml:space="preserve">يمكن التحكم في محطات المراقبة والقياس الراديوية للطائرات بدون طيار التجارية بشكل كامل </w:t>
      </w:r>
      <w:r w:rsidRPr="0011418C">
        <w:rPr>
          <w:rFonts w:hint="cs"/>
          <w:spacing w:val="-2"/>
          <w:rtl/>
        </w:rPr>
        <w:t>ب</w:t>
      </w:r>
      <w:r w:rsidRPr="0011418C">
        <w:rPr>
          <w:spacing w:val="-2"/>
          <w:rtl/>
        </w:rPr>
        <w:t xml:space="preserve">التحكم عن بُعد في </w:t>
      </w:r>
      <w:r w:rsidRPr="0011418C">
        <w:rPr>
          <w:rFonts w:hint="cs"/>
          <w:spacing w:val="-2"/>
          <w:rtl/>
        </w:rPr>
        <w:t>البعثة</w:t>
      </w:r>
      <w:r w:rsidRPr="0011418C">
        <w:rPr>
          <w:spacing w:val="-2"/>
          <w:rtl/>
        </w:rPr>
        <w:t xml:space="preserve"> الراديوية خلال عملية المراقبة الراديوية.</w:t>
      </w:r>
      <w:r w:rsidR="00E66E96" w:rsidRPr="0011418C">
        <w:rPr>
          <w:rFonts w:hint="cs"/>
          <w:spacing w:val="-2"/>
          <w:rtl/>
        </w:rPr>
        <w:t xml:space="preserve"> </w:t>
      </w:r>
      <w:r w:rsidRPr="0011418C">
        <w:rPr>
          <w:spacing w:val="-2"/>
          <w:rtl/>
        </w:rPr>
        <w:t>و</w:t>
      </w:r>
      <w:r w:rsidRPr="0011418C">
        <w:rPr>
          <w:rFonts w:hint="cs"/>
          <w:spacing w:val="-2"/>
          <w:rtl/>
        </w:rPr>
        <w:t>ي</w:t>
      </w:r>
      <w:r w:rsidRPr="0011418C">
        <w:rPr>
          <w:spacing w:val="-2"/>
          <w:rtl/>
        </w:rPr>
        <w:t xml:space="preserve">تواصل التحكم </w:t>
      </w:r>
      <w:r w:rsidR="009A3276" w:rsidRPr="0011418C">
        <w:rPr>
          <w:spacing w:val="-2"/>
          <w:rtl/>
        </w:rPr>
        <w:t>عن بُعد</w:t>
      </w:r>
      <w:r w:rsidRPr="0011418C">
        <w:rPr>
          <w:spacing w:val="-2"/>
          <w:rtl/>
        </w:rPr>
        <w:t xml:space="preserve"> في </w:t>
      </w:r>
      <w:r w:rsidRPr="0011418C">
        <w:rPr>
          <w:rFonts w:hint="cs"/>
          <w:spacing w:val="-2"/>
          <w:rtl/>
        </w:rPr>
        <w:t>البعثة</w:t>
      </w:r>
      <w:r w:rsidRPr="0011418C">
        <w:rPr>
          <w:spacing w:val="-2"/>
          <w:rtl/>
        </w:rPr>
        <w:t xml:space="preserve"> الراديوية مع التحكم في </w:t>
      </w:r>
      <w:r w:rsidRPr="0011418C">
        <w:rPr>
          <w:rFonts w:hint="cs"/>
          <w:spacing w:val="-2"/>
          <w:rtl/>
        </w:rPr>
        <w:t>البعثة</w:t>
      </w:r>
      <w:r w:rsidRPr="0011418C">
        <w:rPr>
          <w:spacing w:val="-2"/>
          <w:rtl/>
        </w:rPr>
        <w:t xml:space="preserve"> الراديوية عبر وصلة التحكم في البعثات.</w:t>
      </w:r>
      <w:r w:rsidR="00C65625" w:rsidRPr="0011418C">
        <w:rPr>
          <w:rFonts w:hint="cs"/>
          <w:spacing w:val="-2"/>
          <w:rtl/>
        </w:rPr>
        <w:t xml:space="preserve"> </w:t>
      </w:r>
      <w:r w:rsidRPr="0011418C">
        <w:rPr>
          <w:spacing w:val="-2"/>
          <w:rtl/>
        </w:rPr>
        <w:t>ويعتمد استعمال الوصلة على مستوى الأتمتة في إجراءات المراقبة والقياس الراديوية وأسلوب التحكم في طيران الطائرة بدون طيار.</w:t>
      </w:r>
    </w:p>
    <w:p w14:paraId="34C545B5" w14:textId="65DC9EDD" w:rsidR="00826FCE" w:rsidRDefault="00562A93" w:rsidP="0011418C">
      <w:pPr>
        <w:pStyle w:val="FigureNo"/>
        <w:keepNext w:val="0"/>
        <w:rPr>
          <w:rtl/>
        </w:rPr>
      </w:pPr>
      <w:bookmarkStart w:id="14" w:name="_Hlk81385341"/>
      <w:r>
        <w:rPr>
          <w:rFonts w:hint="cs"/>
          <w:rtl/>
        </w:rPr>
        <w:t xml:space="preserve">الشكل </w:t>
      </w:r>
      <w:r w:rsidRPr="00E66E96">
        <w:rPr>
          <w:rFonts w:asciiTheme="majorBidi" w:hAnsiTheme="majorBidi" w:cstheme="majorBidi"/>
          <w:sz w:val="14"/>
          <w:szCs w:val="22"/>
          <w:rtl/>
        </w:rPr>
        <w:t>2</w:t>
      </w:r>
    </w:p>
    <w:p w14:paraId="526A1E52" w14:textId="0F447F3A" w:rsidR="00740799" w:rsidRPr="00740799" w:rsidRDefault="00740799" w:rsidP="0011418C">
      <w:pPr>
        <w:pStyle w:val="Figuretitle"/>
        <w:keepNext w:val="0"/>
      </w:pPr>
      <w:bookmarkStart w:id="15" w:name="_Hlk81385306"/>
      <w:r w:rsidRPr="00740799">
        <w:rPr>
          <w:rtl/>
        </w:rPr>
        <w:t>مثال لنظام مراقبة وقياس راديوي قائم على طائرة بدون طيار</w:t>
      </w:r>
    </w:p>
    <w:p w14:paraId="653FA346" w14:textId="01CAC279" w:rsidR="009C50D3" w:rsidRPr="00E5014A" w:rsidRDefault="00E5014A" w:rsidP="00E5014A">
      <w:pPr>
        <w:pStyle w:val="Figure"/>
        <w:keepLines w:val="0"/>
        <w:bidi/>
        <w:rPr>
          <w:rtl/>
          <w:lang w:bidi="ar-EG"/>
        </w:rPr>
      </w:pPr>
      <w:r>
        <w:rPr>
          <w:noProof/>
        </w:rPr>
        <mc:AlternateContent>
          <mc:Choice Requires="wpg">
            <w:drawing>
              <wp:anchor distT="0" distB="0" distL="114300" distR="114300" simplePos="0" relativeHeight="251742208" behindDoc="0" locked="0" layoutInCell="1" allowOverlap="1" wp14:anchorId="4AF53ACF" wp14:editId="490AE9FE">
                <wp:simplePos x="0" y="0"/>
                <wp:positionH relativeFrom="column">
                  <wp:posOffset>994410</wp:posOffset>
                </wp:positionH>
                <wp:positionV relativeFrom="paragraph">
                  <wp:posOffset>47625</wp:posOffset>
                </wp:positionV>
                <wp:extent cx="4114800" cy="2124075"/>
                <wp:effectExtent l="0" t="0" r="0" b="0"/>
                <wp:wrapNone/>
                <wp:docPr id="63" name="Group 63"/>
                <wp:cNvGraphicFramePr/>
                <a:graphic xmlns:a="http://schemas.openxmlformats.org/drawingml/2006/main">
                  <a:graphicData uri="http://schemas.microsoft.com/office/word/2010/wordprocessingGroup">
                    <wpg:wgp>
                      <wpg:cNvGrpSpPr/>
                      <wpg:grpSpPr>
                        <a:xfrm>
                          <a:off x="0" y="0"/>
                          <a:ext cx="4114800" cy="2124075"/>
                          <a:chOff x="0" y="0"/>
                          <a:chExt cx="4114800" cy="2124075"/>
                        </a:xfrm>
                      </wpg:grpSpPr>
                      <wps:wsp>
                        <wps:cNvPr id="47" name="Text Box 47"/>
                        <wps:cNvSpPr txBox="1"/>
                        <wps:spPr>
                          <a:xfrm>
                            <a:off x="381000" y="0"/>
                            <a:ext cx="771525" cy="314325"/>
                          </a:xfrm>
                          <a:prstGeom prst="rect">
                            <a:avLst/>
                          </a:prstGeom>
                          <a:noFill/>
                          <a:ln w="6350">
                            <a:noFill/>
                          </a:ln>
                        </wps:spPr>
                        <wps:txbx>
                          <w:txbxContent>
                            <w:p w14:paraId="03091724" w14:textId="39623271" w:rsidR="00FD6BC9" w:rsidRPr="003C7445" w:rsidRDefault="0029361A" w:rsidP="0029361A">
                              <w:pPr>
                                <w:spacing w:before="0" w:line="144" w:lineRule="auto"/>
                                <w:rPr>
                                  <w:sz w:val="18"/>
                                  <w:szCs w:val="18"/>
                                </w:rPr>
                              </w:pPr>
                              <w:r w:rsidRPr="003C7445">
                                <w:rPr>
                                  <w:rFonts w:hint="cs"/>
                                  <w:sz w:val="18"/>
                                  <w:szCs w:val="18"/>
                                  <w:rtl/>
                                </w:rPr>
                                <w:t>مظلة للطوارئ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9050" y="428625"/>
                            <a:ext cx="847725" cy="333375"/>
                          </a:xfrm>
                          <a:prstGeom prst="rect">
                            <a:avLst/>
                          </a:prstGeom>
                          <a:noFill/>
                          <a:ln w="6350">
                            <a:noFill/>
                          </a:ln>
                        </wps:spPr>
                        <wps:txbx>
                          <w:txbxContent>
                            <w:p w14:paraId="3E12E191" w14:textId="5E2651B8" w:rsidR="00FD6BC9" w:rsidRPr="003C7445" w:rsidRDefault="003C7445" w:rsidP="003C7445">
                              <w:pPr>
                                <w:spacing w:before="0" w:line="144" w:lineRule="auto"/>
                                <w:jc w:val="center"/>
                                <w:rPr>
                                  <w:sz w:val="18"/>
                                  <w:szCs w:val="18"/>
                                </w:rPr>
                              </w:pPr>
                              <w:r w:rsidRPr="003C7445">
                                <w:rPr>
                                  <w:rFonts w:hint="cs"/>
                                  <w:sz w:val="18"/>
                                  <w:szCs w:val="18"/>
                                  <w:rtl/>
                                </w:rPr>
                                <w:t>جهاز استشعار: كشف سماعي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8100" y="923925"/>
                            <a:ext cx="781050" cy="314325"/>
                          </a:xfrm>
                          <a:prstGeom prst="rect">
                            <a:avLst/>
                          </a:prstGeom>
                          <a:noFill/>
                          <a:ln w="6350">
                            <a:noFill/>
                          </a:ln>
                        </wps:spPr>
                        <wps:txbx>
                          <w:txbxContent>
                            <w:p w14:paraId="5F48A6D4" w14:textId="504830CD" w:rsidR="00FD6BC9" w:rsidRPr="00FD6BC9" w:rsidRDefault="003C7445" w:rsidP="003C7445">
                              <w:pPr>
                                <w:spacing w:before="0" w:line="168" w:lineRule="auto"/>
                                <w:jc w:val="center"/>
                                <w:rPr>
                                  <w:sz w:val="18"/>
                                  <w:szCs w:val="18"/>
                                </w:rPr>
                              </w:pPr>
                              <w:r w:rsidRPr="003C7445">
                                <w:rPr>
                                  <w:rFonts w:hint="cs"/>
                                  <w:sz w:val="18"/>
                                  <w:szCs w:val="18"/>
                                  <w:rtl/>
                                </w:rPr>
                                <w:t xml:space="preserve">هوائي: التحكم في </w:t>
                              </w:r>
                              <w:r w:rsidRPr="003C7445">
                                <w:rPr>
                                  <w:sz w:val="18"/>
                                  <w:szCs w:val="18"/>
                                  <w:rtl/>
                                </w:rPr>
                                <w:t>الطائرة بدون طيار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95250" y="1238250"/>
                            <a:ext cx="590550" cy="266700"/>
                          </a:xfrm>
                          <a:prstGeom prst="rect">
                            <a:avLst/>
                          </a:prstGeom>
                          <a:noFill/>
                          <a:ln w="6350">
                            <a:noFill/>
                          </a:ln>
                        </wps:spPr>
                        <wps:txbx>
                          <w:txbxContent>
                            <w:p w14:paraId="0F1C7936" w14:textId="0BDBC214" w:rsidR="00FD6BC9" w:rsidRPr="00FD6BC9" w:rsidRDefault="003C7445" w:rsidP="003C7445">
                              <w:pPr>
                                <w:spacing w:before="0" w:line="144" w:lineRule="auto"/>
                                <w:rPr>
                                  <w:sz w:val="18"/>
                                  <w:szCs w:val="18"/>
                                </w:rPr>
                              </w:pPr>
                              <w:r w:rsidRPr="003C7445">
                                <w:rPr>
                                  <w:rFonts w:hint="cs"/>
                                  <w:sz w:val="18"/>
                                  <w:szCs w:val="18"/>
                                  <w:rtl/>
                                </w:rPr>
                                <w:t>بطارية ثانوية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1495425"/>
                            <a:ext cx="885825" cy="361950"/>
                          </a:xfrm>
                          <a:prstGeom prst="rect">
                            <a:avLst/>
                          </a:prstGeom>
                          <a:noFill/>
                          <a:ln w="6350">
                            <a:noFill/>
                          </a:ln>
                        </wps:spPr>
                        <wps:txbx>
                          <w:txbxContent>
                            <w:p w14:paraId="05CCD091" w14:textId="5F2DFAF1" w:rsidR="00FD6BC9" w:rsidRPr="003C7445" w:rsidRDefault="003C7445" w:rsidP="003C7445">
                              <w:pPr>
                                <w:spacing w:before="0"/>
                                <w:jc w:val="center"/>
                                <w:rPr>
                                  <w:sz w:val="14"/>
                                  <w:szCs w:val="18"/>
                                </w:rPr>
                              </w:pPr>
                              <w:r w:rsidRPr="003C7445">
                                <w:rPr>
                                  <w:rFonts w:hint="cs"/>
                                  <w:sz w:val="14"/>
                                  <w:szCs w:val="18"/>
                                  <w:rtl/>
                                </w:rPr>
                                <w:t xml:space="preserve">وصلة اتصالات </w:t>
                              </w:r>
                              <w:r w:rsidRPr="003C7445">
                                <w:rPr>
                                  <w:sz w:val="14"/>
                                  <w:szCs w:val="18"/>
                                </w:rPr>
                                <w:t>(LTE,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971675" y="1457325"/>
                            <a:ext cx="800100" cy="361950"/>
                          </a:xfrm>
                          <a:prstGeom prst="rect">
                            <a:avLst/>
                          </a:prstGeom>
                          <a:noFill/>
                          <a:ln w="6350">
                            <a:noFill/>
                          </a:ln>
                        </wps:spPr>
                        <wps:txbx>
                          <w:txbxContent>
                            <w:p w14:paraId="66836650" w14:textId="603A7970" w:rsidR="00FD6BC9" w:rsidRPr="00FD6BC9" w:rsidRDefault="003C7445" w:rsidP="003C7445">
                              <w:pPr>
                                <w:spacing w:before="0" w:line="144" w:lineRule="auto"/>
                                <w:jc w:val="center"/>
                                <w:rPr>
                                  <w:sz w:val="18"/>
                                  <w:szCs w:val="18"/>
                                </w:rPr>
                              </w:pPr>
                              <w:r w:rsidRPr="003C7445">
                                <w:rPr>
                                  <w:rFonts w:hint="cs"/>
                                  <w:sz w:val="18"/>
                                  <w:szCs w:val="18"/>
                                  <w:rtl/>
                                </w:rPr>
                                <w:t>جهاز استشعار: قياس المسافة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085975" y="1809750"/>
                            <a:ext cx="504825" cy="285750"/>
                          </a:xfrm>
                          <a:prstGeom prst="rect">
                            <a:avLst/>
                          </a:prstGeom>
                          <a:noFill/>
                          <a:ln w="6350">
                            <a:noFill/>
                          </a:ln>
                        </wps:spPr>
                        <wps:txbx>
                          <w:txbxContent>
                            <w:p w14:paraId="206FAEC9" w14:textId="4AF1F5E4" w:rsidR="00FD6BC9" w:rsidRPr="00FD6BC9" w:rsidRDefault="003C7445" w:rsidP="003C7445">
                              <w:pPr>
                                <w:spacing w:before="0" w:line="144" w:lineRule="auto"/>
                                <w:rPr>
                                  <w:sz w:val="18"/>
                                  <w:szCs w:val="18"/>
                                </w:rPr>
                              </w:pPr>
                              <w:r w:rsidRPr="003C7445">
                                <w:rPr>
                                  <w:rFonts w:hint="cs"/>
                                  <w:sz w:val="18"/>
                                  <w:szCs w:val="18"/>
                                  <w:rtl/>
                                </w:rPr>
                                <w:t>كاميرا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400175" y="28575"/>
                            <a:ext cx="1047750" cy="342900"/>
                          </a:xfrm>
                          <a:prstGeom prst="rect">
                            <a:avLst/>
                          </a:prstGeom>
                          <a:solidFill>
                            <a:schemeClr val="bg1"/>
                          </a:solidFill>
                          <a:ln w="6350">
                            <a:solidFill>
                              <a:schemeClr val="bg1">
                                <a:lumMod val="50000"/>
                              </a:schemeClr>
                            </a:solidFill>
                          </a:ln>
                        </wps:spPr>
                        <wps:txbx>
                          <w:txbxContent>
                            <w:p w14:paraId="5B326C11" w14:textId="578CCBCE" w:rsidR="00FD6BC9" w:rsidRPr="003C7445" w:rsidRDefault="003C7445" w:rsidP="003C7445">
                              <w:pPr>
                                <w:spacing w:before="0" w:line="168" w:lineRule="auto"/>
                                <w:jc w:val="center"/>
                                <w:rPr>
                                  <w:sz w:val="14"/>
                                  <w:szCs w:val="18"/>
                                </w:rPr>
                              </w:pPr>
                              <w:r w:rsidRPr="003C7445">
                                <w:rPr>
                                  <w:sz w:val="14"/>
                                  <w:szCs w:val="18"/>
                                  <w:rtl/>
                                </w:rPr>
                                <w:t xml:space="preserve">النظام العالمي لتحديد المواقع </w:t>
                              </w:r>
                              <w:r w:rsidR="00BC7370">
                                <w:rPr>
                                  <w:sz w:val="14"/>
                                  <w:szCs w:val="18"/>
                                </w:rPr>
                                <w:t>(</w:t>
                              </w:r>
                              <w:r w:rsidRPr="003C7445">
                                <w:rPr>
                                  <w:sz w:val="14"/>
                                  <w:szCs w:val="18"/>
                                </w:rPr>
                                <w:t>GPS</w:t>
                              </w:r>
                              <w:r w:rsidR="00BC7370">
                                <w:rPr>
                                  <w:sz w:val="14"/>
                                  <w:szCs w:val="18"/>
                                </w:rPr>
                                <w:t>)</w:t>
                              </w:r>
                              <w:r w:rsidRPr="003C7445">
                                <w:rPr>
                                  <w:rFonts w:hint="cs"/>
                                  <w:sz w:val="14"/>
                                  <w:szCs w:val="18"/>
                                  <w:rtl/>
                                  <w:lang w:bidi="ar-EG"/>
                                </w:rPr>
                                <w:t xml:space="preserve">/بوصلة </w:t>
                              </w:r>
                              <w:proofErr w:type="spellStart"/>
                              <w:r w:rsidRPr="003C7445">
                                <w:rPr>
                                  <w:rFonts w:hint="cs"/>
                                  <w:sz w:val="14"/>
                                  <w:szCs w:val="18"/>
                                  <w:rtl/>
                                  <w:lang w:bidi="ar-EG"/>
                                </w:rPr>
                                <w:t>جيروسكوبية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314575" y="457200"/>
                            <a:ext cx="714375" cy="352425"/>
                          </a:xfrm>
                          <a:prstGeom prst="rect">
                            <a:avLst/>
                          </a:prstGeom>
                          <a:noFill/>
                          <a:ln w="6350">
                            <a:noFill/>
                          </a:ln>
                        </wps:spPr>
                        <wps:txbx>
                          <w:txbxContent>
                            <w:p w14:paraId="4C8D51FC" w14:textId="6237618A" w:rsidR="00FD6BC9" w:rsidRPr="00FD6BC9" w:rsidRDefault="003C7445" w:rsidP="003C7445">
                              <w:pPr>
                                <w:spacing w:before="0" w:line="168" w:lineRule="auto"/>
                                <w:jc w:val="center"/>
                                <w:rPr>
                                  <w:sz w:val="18"/>
                                  <w:szCs w:val="18"/>
                                </w:rPr>
                              </w:pPr>
                              <w:r w:rsidRPr="003C7445">
                                <w:rPr>
                                  <w:rFonts w:hint="cs"/>
                                  <w:sz w:val="18"/>
                                  <w:szCs w:val="18"/>
                                  <w:rtl/>
                                </w:rPr>
                                <w:t>مستقبِل المراقبة وحاسوب التحكم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667000" y="771525"/>
                            <a:ext cx="390525" cy="323850"/>
                          </a:xfrm>
                          <a:prstGeom prst="rect">
                            <a:avLst/>
                          </a:prstGeom>
                          <a:noFill/>
                          <a:ln w="6350">
                            <a:noFill/>
                          </a:ln>
                        </wps:spPr>
                        <wps:txbx>
                          <w:txbxContent>
                            <w:p w14:paraId="6317AE3B" w14:textId="55BA2FDB" w:rsidR="00FD6BC9" w:rsidRPr="00FD6BC9" w:rsidRDefault="003C7445" w:rsidP="003C7445">
                              <w:pPr>
                                <w:spacing w:before="0" w:line="144" w:lineRule="auto"/>
                                <w:jc w:val="center"/>
                                <w:rPr>
                                  <w:sz w:val="18"/>
                                  <w:szCs w:val="18"/>
                                </w:rPr>
                              </w:pPr>
                              <w:r w:rsidRPr="003C7445">
                                <w:rPr>
                                  <w:rFonts w:hint="cs"/>
                                  <w:sz w:val="18"/>
                                  <w:szCs w:val="18"/>
                                  <w:rtl/>
                                </w:rPr>
                                <w:t>هوائي اتجاهي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419475" y="447675"/>
                            <a:ext cx="504825" cy="342900"/>
                          </a:xfrm>
                          <a:prstGeom prst="rect">
                            <a:avLst/>
                          </a:prstGeom>
                          <a:noFill/>
                          <a:ln w="6350">
                            <a:noFill/>
                          </a:ln>
                        </wps:spPr>
                        <wps:txbx>
                          <w:txbxContent>
                            <w:p w14:paraId="30D30FCA" w14:textId="255BAD84" w:rsidR="00FD6BC9" w:rsidRPr="00FD6BC9" w:rsidRDefault="00BC7370" w:rsidP="00BC7370">
                              <w:pPr>
                                <w:spacing w:before="0" w:line="168" w:lineRule="auto"/>
                                <w:rPr>
                                  <w:sz w:val="18"/>
                                  <w:szCs w:val="18"/>
                                </w:rPr>
                              </w:pPr>
                              <w:r w:rsidRPr="00BC7370">
                                <w:rPr>
                                  <w:rFonts w:hint="cs"/>
                                  <w:sz w:val="18"/>
                                  <w:szCs w:val="18"/>
                                  <w:rtl/>
                                </w:rPr>
                                <w:t>المكونات الوظيفية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200400" y="790575"/>
                            <a:ext cx="914400" cy="219075"/>
                          </a:xfrm>
                          <a:prstGeom prst="rect">
                            <a:avLst/>
                          </a:prstGeom>
                          <a:noFill/>
                          <a:ln w="6350">
                            <a:noFill/>
                          </a:ln>
                        </wps:spPr>
                        <wps:txbx>
                          <w:txbxContent>
                            <w:p w14:paraId="71838C02" w14:textId="6B1FE0CB" w:rsidR="00FD6BC9" w:rsidRPr="00FD6BC9" w:rsidRDefault="00BC7370" w:rsidP="00BC7370">
                              <w:pPr>
                                <w:spacing w:before="0" w:line="144" w:lineRule="auto"/>
                                <w:jc w:val="center"/>
                                <w:rPr>
                                  <w:sz w:val="18"/>
                                  <w:szCs w:val="18"/>
                                </w:rPr>
                              </w:pPr>
                              <w:r w:rsidRPr="00BC7370">
                                <w:rPr>
                                  <w:sz w:val="18"/>
                                  <w:szCs w:val="18"/>
                                  <w:rtl/>
                                </w:rPr>
                                <w:t>نظام الطائر</w:t>
                              </w:r>
                              <w:r w:rsidRPr="00BC7370">
                                <w:rPr>
                                  <w:rFonts w:hint="cs"/>
                                  <w:sz w:val="18"/>
                                  <w:szCs w:val="18"/>
                                  <w:rtl/>
                                </w:rPr>
                                <w:t>ة</w:t>
                              </w:r>
                              <w:r w:rsidRPr="00BC7370">
                                <w:rPr>
                                  <w:sz w:val="18"/>
                                  <w:szCs w:val="18"/>
                                  <w:rtl/>
                                </w:rPr>
                                <w:t xml:space="preserve"> بدون طيار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362325" y="1019175"/>
                            <a:ext cx="676275" cy="314325"/>
                          </a:xfrm>
                          <a:prstGeom prst="rect">
                            <a:avLst/>
                          </a:prstGeom>
                          <a:noFill/>
                          <a:ln w="6350">
                            <a:noFill/>
                          </a:ln>
                        </wps:spPr>
                        <wps:txbx>
                          <w:txbxContent>
                            <w:p w14:paraId="73AA97E0" w14:textId="3700FE7B" w:rsidR="00FD6BC9" w:rsidRPr="00FD6BC9" w:rsidRDefault="00BC7370" w:rsidP="00BC7370">
                              <w:pPr>
                                <w:spacing w:before="0" w:line="144" w:lineRule="auto"/>
                                <w:jc w:val="center"/>
                                <w:rPr>
                                  <w:sz w:val="18"/>
                                  <w:szCs w:val="18"/>
                                </w:rPr>
                              </w:pPr>
                              <w:r w:rsidRPr="00BC7370">
                                <w:rPr>
                                  <w:sz w:val="18"/>
                                  <w:szCs w:val="18"/>
                                  <w:rtl/>
                                </w:rPr>
                                <w:t>معدات المراقبة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343275" y="1362075"/>
                            <a:ext cx="704850" cy="371475"/>
                          </a:xfrm>
                          <a:prstGeom prst="rect">
                            <a:avLst/>
                          </a:prstGeom>
                          <a:noFill/>
                          <a:ln w="6350">
                            <a:noFill/>
                          </a:ln>
                        </wps:spPr>
                        <wps:txbx>
                          <w:txbxContent>
                            <w:p w14:paraId="228CC921" w14:textId="3446F778" w:rsidR="00FD6BC9" w:rsidRPr="00FD6BC9" w:rsidRDefault="00BC7370" w:rsidP="00BC7370">
                              <w:pPr>
                                <w:spacing w:before="0" w:line="168" w:lineRule="auto"/>
                                <w:jc w:val="center"/>
                                <w:rPr>
                                  <w:sz w:val="18"/>
                                  <w:szCs w:val="18"/>
                                </w:rPr>
                              </w:pPr>
                              <w:r w:rsidRPr="00BC7370">
                                <w:rPr>
                                  <w:sz w:val="18"/>
                                  <w:szCs w:val="18"/>
                                  <w:rtl/>
                                </w:rPr>
                                <w:t xml:space="preserve">التحكم في </w:t>
                              </w:r>
                              <w:r w:rsidRPr="00BC7370">
                                <w:rPr>
                                  <w:rFonts w:hint="cs"/>
                                  <w:sz w:val="18"/>
                                  <w:szCs w:val="18"/>
                                  <w:rtl/>
                                </w:rPr>
                                <w:t>البعثة</w:t>
                              </w:r>
                              <w:r w:rsidRPr="00BC7370">
                                <w:rPr>
                                  <w:sz w:val="18"/>
                                  <w:szCs w:val="18"/>
                                  <w:rtl/>
                                </w:rPr>
                                <w:t xml:space="preserve">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352800" y="1790700"/>
                            <a:ext cx="695325" cy="333375"/>
                          </a:xfrm>
                          <a:prstGeom prst="rect">
                            <a:avLst/>
                          </a:prstGeom>
                          <a:noFill/>
                          <a:ln w="6350">
                            <a:noFill/>
                          </a:ln>
                        </wps:spPr>
                        <wps:txbx>
                          <w:txbxContent>
                            <w:p w14:paraId="6548A31B" w14:textId="658440BF" w:rsidR="00FD6BC9" w:rsidRPr="00FD6BC9" w:rsidRDefault="00BC7370" w:rsidP="00BC7370">
                              <w:pPr>
                                <w:spacing w:before="0" w:line="168" w:lineRule="auto"/>
                                <w:rPr>
                                  <w:sz w:val="18"/>
                                  <w:szCs w:val="18"/>
                                </w:rPr>
                              </w:pPr>
                              <w:r w:rsidRPr="00BC7370">
                                <w:rPr>
                                  <w:sz w:val="18"/>
                                  <w:szCs w:val="18"/>
                                  <w:rtl/>
                                </w:rPr>
                                <w:t xml:space="preserve">التحكم عن بُعد في </w:t>
                              </w:r>
                              <w:r w:rsidRPr="00BC7370">
                                <w:rPr>
                                  <w:rFonts w:hint="cs"/>
                                  <w:sz w:val="18"/>
                                  <w:szCs w:val="18"/>
                                  <w:rtl/>
                                </w:rPr>
                                <w:t>البعثة</w:t>
                              </w:r>
                              <w:r w:rsidRPr="00BC7370">
                                <w:rPr>
                                  <w:sz w:val="18"/>
                                  <w:szCs w:val="18"/>
                                  <w:rtl/>
                                </w:rPr>
                                <w:t xml:space="preserve">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53ACF" id="Group 63" o:spid="_x0000_s1056" style="position:absolute;left:0;text-align:left;margin-left:78.3pt;margin-top:3.75pt;width:324pt;height:167.25pt;z-index:251742208" coordsize="41148,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">
                <v:shape id="Text Box 47" o:spid="_x0000_s1057" type="#_x0000_t202" style="position:absolute;left:3810;width:7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03091724" w14:textId="39623271" w:rsidR="00FD6BC9" w:rsidRPr="003C7445" w:rsidRDefault="0029361A" w:rsidP="0029361A">
                        <w:pPr>
                          <w:spacing w:before="0" w:line="144" w:lineRule="auto"/>
                          <w:rPr>
                            <w:sz w:val="18"/>
                            <w:szCs w:val="18"/>
                          </w:rPr>
                        </w:pPr>
                        <w:r w:rsidRPr="003C7445">
                          <w:rPr>
                            <w:rFonts w:hint="cs"/>
                            <w:sz w:val="18"/>
                            <w:szCs w:val="18"/>
                            <w:rtl/>
                          </w:rPr>
                          <w:t>مظلة للطوارئ</w:t>
                        </w:r>
                      </w:p>
                    </w:txbxContent>
                  </v:textbox>
                </v:shape>
                <v:shape id="Text Box 48" o:spid="_x0000_s1058" type="#_x0000_t202" style="position:absolute;left:190;top:4286;width:84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E12E191" w14:textId="5E2651B8" w:rsidR="00FD6BC9" w:rsidRPr="003C7445" w:rsidRDefault="003C7445" w:rsidP="003C7445">
                        <w:pPr>
                          <w:spacing w:before="0" w:line="144" w:lineRule="auto"/>
                          <w:jc w:val="center"/>
                          <w:rPr>
                            <w:sz w:val="18"/>
                            <w:szCs w:val="18"/>
                          </w:rPr>
                        </w:pPr>
                        <w:r w:rsidRPr="003C7445">
                          <w:rPr>
                            <w:rFonts w:hint="cs"/>
                            <w:sz w:val="18"/>
                            <w:szCs w:val="18"/>
                            <w:rtl/>
                          </w:rPr>
                          <w:t>جهاز استشعار: كشف سماعي</w:t>
                        </w:r>
                      </w:p>
                    </w:txbxContent>
                  </v:textbox>
                </v:shape>
                <v:shape id="Text Box 49" o:spid="_x0000_s1059" type="#_x0000_t202" style="position:absolute;left:381;top:9239;width:781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F48A6D4" w14:textId="504830CD" w:rsidR="00FD6BC9" w:rsidRPr="00FD6BC9" w:rsidRDefault="003C7445" w:rsidP="003C7445">
                        <w:pPr>
                          <w:spacing w:before="0" w:line="168" w:lineRule="auto"/>
                          <w:jc w:val="center"/>
                          <w:rPr>
                            <w:sz w:val="18"/>
                            <w:szCs w:val="18"/>
                          </w:rPr>
                        </w:pPr>
                        <w:r w:rsidRPr="003C7445">
                          <w:rPr>
                            <w:rFonts w:hint="cs"/>
                            <w:sz w:val="18"/>
                            <w:szCs w:val="18"/>
                            <w:rtl/>
                          </w:rPr>
                          <w:t xml:space="preserve">هوائي: التحكم في </w:t>
                        </w:r>
                        <w:r w:rsidRPr="003C7445">
                          <w:rPr>
                            <w:sz w:val="18"/>
                            <w:szCs w:val="18"/>
                            <w:rtl/>
                          </w:rPr>
                          <w:t>الطائرة بدون طيار</w:t>
                        </w:r>
                      </w:p>
                    </w:txbxContent>
                  </v:textbox>
                </v:shape>
                <v:shape id="Text Box 50" o:spid="_x0000_s1060" type="#_x0000_t202" style="position:absolute;left:952;top:12382;width:59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F1C7936" w14:textId="0BDBC214" w:rsidR="00FD6BC9" w:rsidRPr="00FD6BC9" w:rsidRDefault="003C7445" w:rsidP="003C7445">
                        <w:pPr>
                          <w:spacing w:before="0" w:line="144" w:lineRule="auto"/>
                          <w:rPr>
                            <w:sz w:val="18"/>
                            <w:szCs w:val="18"/>
                          </w:rPr>
                        </w:pPr>
                        <w:r w:rsidRPr="003C7445">
                          <w:rPr>
                            <w:rFonts w:hint="cs"/>
                            <w:sz w:val="18"/>
                            <w:szCs w:val="18"/>
                            <w:rtl/>
                          </w:rPr>
                          <w:t>بطارية ثانوية</w:t>
                        </w:r>
                      </w:p>
                    </w:txbxContent>
                  </v:textbox>
                </v:shape>
                <v:shape id="Text Box 51" o:spid="_x0000_s1061" type="#_x0000_t202" style="position:absolute;top:14954;width:8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5CCD091" w14:textId="5F2DFAF1" w:rsidR="00FD6BC9" w:rsidRPr="003C7445" w:rsidRDefault="003C7445" w:rsidP="003C7445">
                        <w:pPr>
                          <w:spacing w:before="0"/>
                          <w:jc w:val="center"/>
                          <w:rPr>
                            <w:sz w:val="14"/>
                            <w:szCs w:val="18"/>
                          </w:rPr>
                        </w:pPr>
                        <w:r w:rsidRPr="003C7445">
                          <w:rPr>
                            <w:rFonts w:hint="cs"/>
                            <w:sz w:val="14"/>
                            <w:szCs w:val="18"/>
                            <w:rtl/>
                          </w:rPr>
                          <w:t xml:space="preserve">وصلة اتصالات </w:t>
                        </w:r>
                        <w:r w:rsidRPr="003C7445">
                          <w:rPr>
                            <w:sz w:val="14"/>
                            <w:szCs w:val="18"/>
                          </w:rPr>
                          <w:t>(LTE, WIFI)</w:t>
                        </w:r>
                      </w:p>
                    </w:txbxContent>
                  </v:textbox>
                </v:shape>
                <v:shape id="Text Box 52" o:spid="_x0000_s1062" type="#_x0000_t202" style="position:absolute;left:19716;top:14573;width:800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6836650" w14:textId="603A7970" w:rsidR="00FD6BC9" w:rsidRPr="00FD6BC9" w:rsidRDefault="003C7445" w:rsidP="003C7445">
                        <w:pPr>
                          <w:spacing w:before="0" w:line="144" w:lineRule="auto"/>
                          <w:jc w:val="center"/>
                          <w:rPr>
                            <w:sz w:val="18"/>
                            <w:szCs w:val="18"/>
                          </w:rPr>
                        </w:pPr>
                        <w:r w:rsidRPr="003C7445">
                          <w:rPr>
                            <w:rFonts w:hint="cs"/>
                            <w:sz w:val="18"/>
                            <w:szCs w:val="18"/>
                            <w:rtl/>
                          </w:rPr>
                          <w:t>جهاز استشعار: قياس المسافة</w:t>
                        </w:r>
                      </w:p>
                    </w:txbxContent>
                  </v:textbox>
                </v:shape>
                <v:shape id="Text Box 53" o:spid="_x0000_s1063" type="#_x0000_t202" style="position:absolute;left:20859;top:18097;width:504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06FAEC9" w14:textId="4AF1F5E4" w:rsidR="00FD6BC9" w:rsidRPr="00FD6BC9" w:rsidRDefault="003C7445" w:rsidP="003C7445">
                        <w:pPr>
                          <w:spacing w:before="0" w:line="144" w:lineRule="auto"/>
                          <w:rPr>
                            <w:sz w:val="18"/>
                            <w:szCs w:val="18"/>
                          </w:rPr>
                        </w:pPr>
                        <w:r w:rsidRPr="003C7445">
                          <w:rPr>
                            <w:rFonts w:hint="cs"/>
                            <w:sz w:val="18"/>
                            <w:szCs w:val="18"/>
                            <w:rtl/>
                          </w:rPr>
                          <w:t>كاميرا</w:t>
                        </w:r>
                      </w:p>
                    </w:txbxContent>
                  </v:textbox>
                </v:shape>
                <v:shape id="Text Box 54" o:spid="_x0000_s1064" type="#_x0000_t202" style="position:absolute;left:14001;top:285;width:104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" fillcolor="white [3212]" strokecolor="#7f7f7f [1612]" strokeweight=".5pt">
                  <v:textbox>
                    <w:txbxContent>
                      <w:p w14:paraId="5B326C11" w14:textId="578CCBCE" w:rsidR="00FD6BC9" w:rsidRPr="003C7445" w:rsidRDefault="003C7445" w:rsidP="003C7445">
                        <w:pPr>
                          <w:spacing w:before="0" w:line="168" w:lineRule="auto"/>
                          <w:jc w:val="center"/>
                          <w:rPr>
                            <w:sz w:val="14"/>
                            <w:szCs w:val="18"/>
                          </w:rPr>
                        </w:pPr>
                        <w:r w:rsidRPr="003C7445">
                          <w:rPr>
                            <w:sz w:val="14"/>
                            <w:szCs w:val="18"/>
                            <w:rtl/>
                          </w:rPr>
                          <w:t xml:space="preserve">النظام العالمي لتحديد المواقع </w:t>
                        </w:r>
                        <w:r w:rsidR="00BC7370">
                          <w:rPr>
                            <w:sz w:val="14"/>
                            <w:szCs w:val="18"/>
                          </w:rPr>
                          <w:t>(</w:t>
                        </w:r>
                        <w:r w:rsidRPr="003C7445">
                          <w:rPr>
                            <w:sz w:val="14"/>
                            <w:szCs w:val="18"/>
                          </w:rPr>
                          <w:t>GPS</w:t>
                        </w:r>
                        <w:r w:rsidR="00BC7370">
                          <w:rPr>
                            <w:sz w:val="14"/>
                            <w:szCs w:val="18"/>
                          </w:rPr>
                          <w:t>)</w:t>
                        </w:r>
                        <w:r w:rsidRPr="003C7445">
                          <w:rPr>
                            <w:rFonts w:hint="cs"/>
                            <w:sz w:val="14"/>
                            <w:szCs w:val="18"/>
                            <w:rtl/>
                            <w:lang w:bidi="ar-EG"/>
                          </w:rPr>
                          <w:t xml:space="preserve">/بوصلة </w:t>
                        </w:r>
                        <w:proofErr w:type="spellStart"/>
                        <w:r w:rsidRPr="003C7445">
                          <w:rPr>
                            <w:rFonts w:hint="cs"/>
                            <w:sz w:val="14"/>
                            <w:szCs w:val="18"/>
                            <w:rtl/>
                            <w:lang w:bidi="ar-EG"/>
                          </w:rPr>
                          <w:t>جيروسكوبية</w:t>
                        </w:r>
                        <w:proofErr w:type="spellEnd"/>
                      </w:p>
                    </w:txbxContent>
                  </v:textbox>
                </v:shape>
                <v:shape id="Text Box 55" o:spid="_x0000_s1065" type="#_x0000_t202" style="position:absolute;left:23145;top:4572;width:714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4C8D51FC" w14:textId="6237618A" w:rsidR="00FD6BC9" w:rsidRPr="00FD6BC9" w:rsidRDefault="003C7445" w:rsidP="003C7445">
                        <w:pPr>
                          <w:spacing w:before="0" w:line="168" w:lineRule="auto"/>
                          <w:jc w:val="center"/>
                          <w:rPr>
                            <w:sz w:val="18"/>
                            <w:szCs w:val="18"/>
                          </w:rPr>
                        </w:pPr>
                        <w:r w:rsidRPr="003C7445">
                          <w:rPr>
                            <w:rFonts w:hint="cs"/>
                            <w:sz w:val="18"/>
                            <w:szCs w:val="18"/>
                            <w:rtl/>
                          </w:rPr>
                          <w:t>مستقبِل المراقبة وحاسوب التحكم</w:t>
                        </w:r>
                      </w:p>
                    </w:txbxContent>
                  </v:textbox>
                </v:shape>
                <v:shape id="Text Box 56" o:spid="_x0000_s1066" type="#_x0000_t202" style="position:absolute;left:26670;top:7715;width:390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317AE3B" w14:textId="55BA2FDB" w:rsidR="00FD6BC9" w:rsidRPr="00FD6BC9" w:rsidRDefault="003C7445" w:rsidP="003C7445">
                        <w:pPr>
                          <w:spacing w:before="0" w:line="144" w:lineRule="auto"/>
                          <w:jc w:val="center"/>
                          <w:rPr>
                            <w:sz w:val="18"/>
                            <w:szCs w:val="18"/>
                          </w:rPr>
                        </w:pPr>
                        <w:r w:rsidRPr="003C7445">
                          <w:rPr>
                            <w:rFonts w:hint="cs"/>
                            <w:sz w:val="18"/>
                            <w:szCs w:val="18"/>
                            <w:rtl/>
                          </w:rPr>
                          <w:t>هوائي اتجاهي</w:t>
                        </w:r>
                      </w:p>
                    </w:txbxContent>
                  </v:textbox>
                </v:shape>
                <v:shape id="Text Box 57" o:spid="_x0000_s1067" type="#_x0000_t202" style="position:absolute;left:34194;top:4476;width:5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0D30FCA" w14:textId="255BAD84" w:rsidR="00FD6BC9" w:rsidRPr="00FD6BC9" w:rsidRDefault="00BC7370" w:rsidP="00BC7370">
                        <w:pPr>
                          <w:spacing w:before="0" w:line="168" w:lineRule="auto"/>
                          <w:rPr>
                            <w:sz w:val="18"/>
                            <w:szCs w:val="18"/>
                          </w:rPr>
                        </w:pPr>
                        <w:r w:rsidRPr="00BC7370">
                          <w:rPr>
                            <w:rFonts w:hint="cs"/>
                            <w:sz w:val="18"/>
                            <w:szCs w:val="18"/>
                            <w:rtl/>
                          </w:rPr>
                          <w:t>المكونات الوظيفية</w:t>
                        </w:r>
                      </w:p>
                    </w:txbxContent>
                  </v:textbox>
                </v:shape>
                <v:shape id="Text Box 58" o:spid="_x0000_s1068" type="#_x0000_t202" style="position:absolute;left:32004;top:7905;width:914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71838C02" w14:textId="6B1FE0CB" w:rsidR="00FD6BC9" w:rsidRPr="00FD6BC9" w:rsidRDefault="00BC7370" w:rsidP="00BC7370">
                        <w:pPr>
                          <w:spacing w:before="0" w:line="144" w:lineRule="auto"/>
                          <w:jc w:val="center"/>
                          <w:rPr>
                            <w:sz w:val="18"/>
                            <w:szCs w:val="18"/>
                          </w:rPr>
                        </w:pPr>
                        <w:r w:rsidRPr="00BC7370">
                          <w:rPr>
                            <w:sz w:val="18"/>
                            <w:szCs w:val="18"/>
                            <w:rtl/>
                          </w:rPr>
                          <w:t>نظام الطائر</w:t>
                        </w:r>
                        <w:r w:rsidRPr="00BC7370">
                          <w:rPr>
                            <w:rFonts w:hint="cs"/>
                            <w:sz w:val="18"/>
                            <w:szCs w:val="18"/>
                            <w:rtl/>
                          </w:rPr>
                          <w:t>ة</w:t>
                        </w:r>
                        <w:r w:rsidRPr="00BC7370">
                          <w:rPr>
                            <w:sz w:val="18"/>
                            <w:szCs w:val="18"/>
                            <w:rtl/>
                          </w:rPr>
                          <w:t xml:space="preserve"> بدون طيار</w:t>
                        </w:r>
                      </w:p>
                    </w:txbxContent>
                  </v:textbox>
                </v:shape>
                <v:shape id="Text Box 59" o:spid="_x0000_s1069" type="#_x0000_t202" style="position:absolute;left:33623;top:10191;width:676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3AA97E0" w14:textId="3700FE7B" w:rsidR="00FD6BC9" w:rsidRPr="00FD6BC9" w:rsidRDefault="00BC7370" w:rsidP="00BC7370">
                        <w:pPr>
                          <w:spacing w:before="0" w:line="144" w:lineRule="auto"/>
                          <w:jc w:val="center"/>
                          <w:rPr>
                            <w:sz w:val="18"/>
                            <w:szCs w:val="18"/>
                          </w:rPr>
                        </w:pPr>
                        <w:r w:rsidRPr="00BC7370">
                          <w:rPr>
                            <w:sz w:val="18"/>
                            <w:szCs w:val="18"/>
                            <w:rtl/>
                          </w:rPr>
                          <w:t>معدات المراقبة الراديوية</w:t>
                        </w:r>
                      </w:p>
                    </w:txbxContent>
                  </v:textbox>
                </v:shape>
                <v:shape id="Text Box 60" o:spid="_x0000_s1070" type="#_x0000_t202" style="position:absolute;left:33432;top:13620;width:704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228CC921" w14:textId="3446F778" w:rsidR="00FD6BC9" w:rsidRPr="00FD6BC9" w:rsidRDefault="00BC7370" w:rsidP="00BC7370">
                        <w:pPr>
                          <w:spacing w:before="0" w:line="168" w:lineRule="auto"/>
                          <w:jc w:val="center"/>
                          <w:rPr>
                            <w:sz w:val="18"/>
                            <w:szCs w:val="18"/>
                          </w:rPr>
                        </w:pPr>
                        <w:r w:rsidRPr="00BC7370">
                          <w:rPr>
                            <w:sz w:val="18"/>
                            <w:szCs w:val="18"/>
                            <w:rtl/>
                          </w:rPr>
                          <w:t xml:space="preserve">التحكم في </w:t>
                        </w:r>
                        <w:r w:rsidRPr="00BC7370">
                          <w:rPr>
                            <w:rFonts w:hint="cs"/>
                            <w:sz w:val="18"/>
                            <w:szCs w:val="18"/>
                            <w:rtl/>
                          </w:rPr>
                          <w:t>البعثة</w:t>
                        </w:r>
                        <w:r w:rsidRPr="00BC7370">
                          <w:rPr>
                            <w:sz w:val="18"/>
                            <w:szCs w:val="18"/>
                            <w:rtl/>
                          </w:rPr>
                          <w:t xml:space="preserve"> الراديوية</w:t>
                        </w:r>
                      </w:p>
                    </w:txbxContent>
                  </v:textbox>
                </v:shape>
                <v:shape id="Text Box 61" o:spid="_x0000_s1071" type="#_x0000_t202" style="position:absolute;left:33528;top:17907;width:695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548A31B" w14:textId="658440BF" w:rsidR="00FD6BC9" w:rsidRPr="00FD6BC9" w:rsidRDefault="00BC7370" w:rsidP="00BC7370">
                        <w:pPr>
                          <w:spacing w:before="0" w:line="168" w:lineRule="auto"/>
                          <w:rPr>
                            <w:sz w:val="18"/>
                            <w:szCs w:val="18"/>
                          </w:rPr>
                        </w:pPr>
                        <w:r w:rsidRPr="00BC7370">
                          <w:rPr>
                            <w:sz w:val="18"/>
                            <w:szCs w:val="18"/>
                            <w:rtl/>
                          </w:rPr>
                          <w:t xml:space="preserve">التحكم عن بُعد في </w:t>
                        </w:r>
                        <w:r w:rsidRPr="00BC7370">
                          <w:rPr>
                            <w:rFonts w:hint="cs"/>
                            <w:sz w:val="18"/>
                            <w:szCs w:val="18"/>
                            <w:rtl/>
                          </w:rPr>
                          <w:t>البعثة</w:t>
                        </w:r>
                        <w:r w:rsidRPr="00BC7370">
                          <w:rPr>
                            <w:sz w:val="18"/>
                            <w:szCs w:val="18"/>
                            <w:rtl/>
                          </w:rPr>
                          <w:t xml:space="preserve"> الراديوية</w:t>
                        </w:r>
                      </w:p>
                    </w:txbxContent>
                  </v:textbox>
                </v:shape>
              </v:group>
            </w:pict>
          </mc:Fallback>
        </mc:AlternateContent>
      </w:r>
      <w:r w:rsidR="007269C7">
        <w:rPr>
          <w:noProof/>
        </w:rPr>
        <w:drawing>
          <wp:inline distT="0" distB="0" distL="0" distR="0" wp14:anchorId="2975DECE" wp14:editId="42BF8453">
            <wp:extent cx="3943350" cy="2705100"/>
            <wp:effectExtent l="0" t="0" r="0"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9"/>
                    <a:stretch>
                      <a:fillRect/>
                    </a:stretch>
                  </pic:blipFill>
                  <pic:spPr>
                    <a:xfrm>
                      <a:off x="0" y="0"/>
                      <a:ext cx="3943350" cy="2705100"/>
                    </a:xfrm>
                    <a:prstGeom prst="rect">
                      <a:avLst/>
                    </a:prstGeom>
                    <a:noFill/>
                  </pic:spPr>
                </pic:pic>
              </a:graphicData>
            </a:graphic>
          </wp:inline>
        </w:drawing>
      </w:r>
    </w:p>
    <w:p w14:paraId="2DCFDBF0" w14:textId="531CBA83" w:rsidR="00826FCE" w:rsidRDefault="00826FCE" w:rsidP="00C60E56">
      <w:pPr>
        <w:pStyle w:val="Heading1"/>
        <w:rPr>
          <w:rtl/>
          <w:lang w:bidi="ar-EG"/>
        </w:rPr>
      </w:pPr>
      <w:bookmarkStart w:id="16" w:name="_Toc77177373"/>
      <w:bookmarkStart w:id="17" w:name="_Toc81379599"/>
      <w:bookmarkEnd w:id="15"/>
      <w:r>
        <w:lastRenderedPageBreak/>
        <w:t>3</w:t>
      </w:r>
      <w:r>
        <w:tab/>
      </w:r>
      <w:r w:rsidR="00C60E56" w:rsidRPr="00C60E56">
        <w:rPr>
          <w:rtl/>
        </w:rPr>
        <w:t>اعتبارات أخرى</w:t>
      </w:r>
      <w:bookmarkEnd w:id="16"/>
      <w:bookmarkEnd w:id="17"/>
    </w:p>
    <w:p w14:paraId="6B8632C1" w14:textId="519B9133" w:rsidR="00826FCE" w:rsidRDefault="00826FCE" w:rsidP="00C60E56">
      <w:pPr>
        <w:pStyle w:val="Heading2"/>
        <w:rPr>
          <w:lang w:bidi="ar-EG"/>
        </w:rPr>
      </w:pPr>
      <w:bookmarkStart w:id="18" w:name="_Toc77177374"/>
      <w:bookmarkStart w:id="19" w:name="_Toc81379600"/>
      <w:bookmarkEnd w:id="14"/>
      <w:r>
        <w:rPr>
          <w:lang w:bidi="ar-EG"/>
        </w:rPr>
        <w:t>1.3</w:t>
      </w:r>
      <w:r>
        <w:rPr>
          <w:lang w:bidi="ar-EG"/>
        </w:rPr>
        <w:tab/>
      </w:r>
      <w:r w:rsidR="00C60E56" w:rsidRPr="00C60E56">
        <w:rPr>
          <w:rtl/>
        </w:rPr>
        <w:t>الشروط المسبقة للتشغيل</w:t>
      </w:r>
      <w:bookmarkEnd w:id="18"/>
      <w:bookmarkEnd w:id="19"/>
    </w:p>
    <w:p w14:paraId="3B4388EA" w14:textId="78E4B549" w:rsidR="00826FCE" w:rsidRDefault="00826FCE" w:rsidP="00C60E56">
      <w:pPr>
        <w:pStyle w:val="Heading3"/>
        <w:rPr>
          <w:rtl/>
          <w:lang w:bidi="ar-EG"/>
        </w:rPr>
      </w:pPr>
      <w:r>
        <w:rPr>
          <w:lang w:bidi="ar-EG"/>
        </w:rPr>
        <w:t>1.1.3</w:t>
      </w:r>
      <w:r>
        <w:rPr>
          <w:lang w:bidi="ar-EG"/>
        </w:rPr>
        <w:tab/>
      </w:r>
      <w:r w:rsidR="00C60E56" w:rsidRPr="00C60E56">
        <w:rPr>
          <w:rtl/>
        </w:rPr>
        <w:t xml:space="preserve">تأثر الأداء </w:t>
      </w:r>
      <w:r w:rsidR="00C60E56" w:rsidRPr="00C60E56">
        <w:rPr>
          <w:rFonts w:hint="cs"/>
          <w:rtl/>
        </w:rPr>
        <w:t>ب</w:t>
      </w:r>
      <w:r w:rsidR="00C60E56" w:rsidRPr="00C60E56">
        <w:rPr>
          <w:rtl/>
        </w:rPr>
        <w:t>الحجم والوزن والقدرة</w:t>
      </w:r>
    </w:p>
    <w:p w14:paraId="69CF25CF" w14:textId="3D665803" w:rsidR="006A4D06" w:rsidRPr="00575272" w:rsidRDefault="006A4D06" w:rsidP="00E66E96">
      <w:pPr>
        <w:rPr>
          <w:spacing w:val="-4"/>
        </w:rPr>
      </w:pPr>
      <w:r w:rsidRPr="00575272">
        <w:rPr>
          <w:rFonts w:hint="cs"/>
          <w:spacing w:val="-4"/>
          <w:rtl/>
        </w:rPr>
        <w:t>ن</w:t>
      </w:r>
      <w:r w:rsidR="005E411D" w:rsidRPr="00575272">
        <w:rPr>
          <w:rFonts w:hint="cs"/>
          <w:spacing w:val="-4"/>
          <w:rtl/>
        </w:rPr>
        <w:t>ظراً للصغر ال</w:t>
      </w:r>
      <w:r w:rsidR="005E411D" w:rsidRPr="00575272">
        <w:rPr>
          <w:spacing w:val="-4"/>
          <w:rtl/>
        </w:rPr>
        <w:t xml:space="preserve">نسبي </w:t>
      </w:r>
      <w:r w:rsidR="005E411D" w:rsidRPr="00575272">
        <w:rPr>
          <w:rFonts w:hint="cs"/>
          <w:spacing w:val="-4"/>
          <w:rtl/>
        </w:rPr>
        <w:t>لهيكل</w:t>
      </w:r>
      <w:r w:rsidRPr="00575272">
        <w:rPr>
          <w:spacing w:val="-4"/>
          <w:rtl/>
        </w:rPr>
        <w:t xml:space="preserve"> </w:t>
      </w:r>
      <w:r w:rsidR="005E411D" w:rsidRPr="00575272">
        <w:rPr>
          <w:rFonts w:hint="cs"/>
          <w:spacing w:val="-4"/>
          <w:rtl/>
        </w:rPr>
        <w:t>ال</w:t>
      </w:r>
      <w:r w:rsidRPr="00575272">
        <w:rPr>
          <w:spacing w:val="-4"/>
          <w:rtl/>
        </w:rPr>
        <w:t xml:space="preserve">طائرة بدون طيار </w:t>
      </w:r>
      <w:r w:rsidR="005E411D" w:rsidRPr="00575272">
        <w:rPr>
          <w:rFonts w:hint="cs"/>
          <w:spacing w:val="-4"/>
          <w:rtl/>
        </w:rPr>
        <w:t>الذي يحد</w:t>
      </w:r>
      <w:r w:rsidRPr="00575272">
        <w:rPr>
          <w:spacing w:val="-4"/>
          <w:rtl/>
        </w:rPr>
        <w:t xml:space="preserve"> من </w:t>
      </w:r>
      <w:r w:rsidR="005E411D" w:rsidRPr="00575272">
        <w:rPr>
          <w:rFonts w:hint="cs"/>
          <w:spacing w:val="-4"/>
          <w:rtl/>
        </w:rPr>
        <w:t>حيز</w:t>
      </w:r>
      <w:r w:rsidRPr="00575272">
        <w:rPr>
          <w:spacing w:val="-4"/>
          <w:rtl/>
        </w:rPr>
        <w:t xml:space="preserve"> التركيب،</w:t>
      </w:r>
      <w:r w:rsidR="00E66E96" w:rsidRPr="00575272">
        <w:rPr>
          <w:rFonts w:hint="cs"/>
          <w:spacing w:val="-4"/>
          <w:rtl/>
        </w:rPr>
        <w:t xml:space="preserve"> </w:t>
      </w:r>
      <w:r w:rsidR="005E411D" w:rsidRPr="00575272">
        <w:rPr>
          <w:rFonts w:hint="cs"/>
          <w:spacing w:val="-4"/>
          <w:rtl/>
        </w:rPr>
        <w:t>تقتضي</w:t>
      </w:r>
      <w:r w:rsidRPr="00575272">
        <w:rPr>
          <w:spacing w:val="-4"/>
          <w:rtl/>
        </w:rPr>
        <w:t xml:space="preserve"> الضرور</w:t>
      </w:r>
      <w:r w:rsidR="005E411D" w:rsidRPr="00575272">
        <w:rPr>
          <w:rFonts w:hint="cs"/>
          <w:spacing w:val="-4"/>
          <w:rtl/>
        </w:rPr>
        <w:t>ة</w:t>
      </w:r>
      <w:r w:rsidRPr="00575272">
        <w:rPr>
          <w:spacing w:val="-4"/>
          <w:rtl/>
        </w:rPr>
        <w:t xml:space="preserve"> اختيار المكونات استناداً إلى حجمها ووزنها واستهلاكها</w:t>
      </w:r>
      <w:r w:rsidR="005E411D" w:rsidRPr="00575272">
        <w:rPr>
          <w:rFonts w:hint="cs"/>
          <w:spacing w:val="-4"/>
          <w:rtl/>
        </w:rPr>
        <w:t xml:space="preserve"> للقدرة</w:t>
      </w:r>
      <w:r w:rsidRPr="00575272">
        <w:rPr>
          <w:spacing w:val="-4"/>
          <w:rtl/>
        </w:rPr>
        <w:t>.</w:t>
      </w:r>
      <w:r w:rsidR="006D5D3D" w:rsidRPr="00575272">
        <w:rPr>
          <w:rFonts w:hint="cs"/>
          <w:spacing w:val="-4"/>
          <w:rtl/>
        </w:rPr>
        <w:t xml:space="preserve"> </w:t>
      </w:r>
      <w:r w:rsidRPr="00575272">
        <w:rPr>
          <w:spacing w:val="-4"/>
          <w:rtl/>
        </w:rPr>
        <w:t>ويجب تثبيت</w:t>
      </w:r>
      <w:r w:rsidR="005E411D" w:rsidRPr="00575272">
        <w:rPr>
          <w:rFonts w:hint="cs"/>
          <w:spacing w:val="-4"/>
          <w:rtl/>
        </w:rPr>
        <w:t xml:space="preserve"> </w:t>
      </w:r>
      <w:r w:rsidR="005E411D" w:rsidRPr="00575272">
        <w:rPr>
          <w:spacing w:val="-4"/>
          <w:rtl/>
        </w:rPr>
        <w:t xml:space="preserve">المكونات </w:t>
      </w:r>
      <w:r w:rsidRPr="00575272">
        <w:rPr>
          <w:spacing w:val="-4"/>
          <w:rtl/>
        </w:rPr>
        <w:t xml:space="preserve">في تشكيلة تتسم بكفاءة </w:t>
      </w:r>
      <w:r w:rsidR="005E411D" w:rsidRPr="00575272">
        <w:rPr>
          <w:spacing w:val="-4"/>
          <w:rtl/>
        </w:rPr>
        <w:t xml:space="preserve">مكانية </w:t>
      </w:r>
      <w:r w:rsidRPr="00575272">
        <w:rPr>
          <w:spacing w:val="-4"/>
          <w:rtl/>
        </w:rPr>
        <w:t>عالية،</w:t>
      </w:r>
      <w:r w:rsidR="00E66E96" w:rsidRPr="00575272">
        <w:rPr>
          <w:rFonts w:hint="cs"/>
          <w:spacing w:val="-4"/>
          <w:rtl/>
        </w:rPr>
        <w:t xml:space="preserve"> </w:t>
      </w:r>
      <w:r w:rsidRPr="00575272">
        <w:rPr>
          <w:spacing w:val="-4"/>
          <w:rtl/>
        </w:rPr>
        <w:t>ولكن</w:t>
      </w:r>
      <w:r w:rsidR="005E411D" w:rsidRPr="00575272">
        <w:rPr>
          <w:rFonts w:hint="cs"/>
          <w:spacing w:val="-4"/>
          <w:rtl/>
        </w:rPr>
        <w:t>ها</w:t>
      </w:r>
      <w:r w:rsidRPr="00575272">
        <w:rPr>
          <w:spacing w:val="-4"/>
          <w:rtl/>
        </w:rPr>
        <w:t xml:space="preserve"> </w:t>
      </w:r>
      <w:r w:rsidR="005E411D" w:rsidRPr="00575272">
        <w:rPr>
          <w:rFonts w:hint="cs"/>
          <w:spacing w:val="-4"/>
          <w:rtl/>
        </w:rPr>
        <w:t>تقوم بوظيفتها</w:t>
      </w:r>
      <w:r w:rsidRPr="00575272">
        <w:rPr>
          <w:spacing w:val="-4"/>
          <w:rtl/>
        </w:rPr>
        <w:t xml:space="preserve"> </w:t>
      </w:r>
      <w:r w:rsidR="005E411D" w:rsidRPr="00575272">
        <w:rPr>
          <w:rFonts w:hint="cs"/>
          <w:spacing w:val="-4"/>
          <w:rtl/>
        </w:rPr>
        <w:t>وتمكِّن</w:t>
      </w:r>
      <w:r w:rsidRPr="00575272">
        <w:rPr>
          <w:spacing w:val="-4"/>
          <w:rtl/>
        </w:rPr>
        <w:t xml:space="preserve"> عمليات الطيران والقياس على حد سواء. وخلافاً لأنظمة القياس الراديوي التقليدية،</w:t>
      </w:r>
      <w:r w:rsidR="00E66E96" w:rsidRPr="00575272">
        <w:rPr>
          <w:rFonts w:hint="cs"/>
          <w:spacing w:val="-4"/>
          <w:rtl/>
        </w:rPr>
        <w:t xml:space="preserve"> </w:t>
      </w:r>
      <w:r w:rsidRPr="00575272">
        <w:rPr>
          <w:spacing w:val="-4"/>
          <w:rtl/>
        </w:rPr>
        <w:t>قد ت</w:t>
      </w:r>
      <w:r w:rsidR="005E411D" w:rsidRPr="00575272">
        <w:rPr>
          <w:rFonts w:hint="cs"/>
          <w:spacing w:val="-4"/>
          <w:rtl/>
        </w:rPr>
        <w:t>ُ</w:t>
      </w:r>
      <w:r w:rsidRPr="00575272">
        <w:rPr>
          <w:spacing w:val="-4"/>
          <w:rtl/>
        </w:rPr>
        <w:t>ظهر مكونات التردد الراديوي القادرة على التكيف مع الطائرات بدون طيار (الهوائيات والمستقبلات والمرسلات) ضعفاً في الأداء وضيقاً في عرض نطاق التشغيل أو خصائص المدى.</w:t>
      </w:r>
      <w:r w:rsidR="00E66E96" w:rsidRPr="00575272">
        <w:rPr>
          <w:rFonts w:hint="cs"/>
          <w:spacing w:val="-4"/>
          <w:rtl/>
        </w:rPr>
        <w:t xml:space="preserve"> </w:t>
      </w:r>
      <w:r w:rsidRPr="00575272">
        <w:rPr>
          <w:spacing w:val="-4"/>
          <w:rtl/>
        </w:rPr>
        <w:t>لذلك</w:t>
      </w:r>
      <w:r w:rsidR="005E411D" w:rsidRPr="00575272">
        <w:rPr>
          <w:spacing w:val="-4"/>
          <w:rtl/>
        </w:rPr>
        <w:t xml:space="preserve"> يوصى</w:t>
      </w:r>
      <w:r w:rsidRPr="00575272">
        <w:rPr>
          <w:spacing w:val="-4"/>
          <w:rtl/>
        </w:rPr>
        <w:t xml:space="preserve">، عند نشر نظام مراقبة على </w:t>
      </w:r>
      <w:r w:rsidR="005E411D" w:rsidRPr="00575272">
        <w:rPr>
          <w:rFonts w:hint="cs"/>
          <w:spacing w:val="-4"/>
          <w:rtl/>
        </w:rPr>
        <w:t xml:space="preserve">متن </w:t>
      </w:r>
      <w:r w:rsidRPr="00575272">
        <w:rPr>
          <w:spacing w:val="-4"/>
          <w:rtl/>
        </w:rPr>
        <w:t>طائرة بدون طيار، بقياس الأداء الإجمالي للنظام ومعاير</w:t>
      </w:r>
      <w:r w:rsidR="005E411D" w:rsidRPr="00575272">
        <w:rPr>
          <w:rFonts w:hint="cs"/>
          <w:spacing w:val="-4"/>
          <w:rtl/>
        </w:rPr>
        <w:t>ت</w:t>
      </w:r>
      <w:r w:rsidRPr="00575272">
        <w:rPr>
          <w:spacing w:val="-4"/>
          <w:rtl/>
        </w:rPr>
        <w:t xml:space="preserve">ه والتحقق منه </w:t>
      </w:r>
      <w:r w:rsidR="005E411D" w:rsidRPr="00575272">
        <w:rPr>
          <w:rFonts w:hint="cs"/>
          <w:spacing w:val="-4"/>
          <w:rtl/>
        </w:rPr>
        <w:t>ب</w:t>
      </w:r>
      <w:r w:rsidRPr="00575272">
        <w:rPr>
          <w:spacing w:val="-4"/>
          <w:rtl/>
        </w:rPr>
        <w:t>جميع معدات المراقبة المرك</w:t>
      </w:r>
      <w:r w:rsidR="005E411D" w:rsidRPr="00575272">
        <w:rPr>
          <w:rFonts w:hint="cs"/>
          <w:spacing w:val="-4"/>
          <w:rtl/>
        </w:rPr>
        <w:t>َّ</w:t>
      </w:r>
      <w:r w:rsidRPr="00575272">
        <w:rPr>
          <w:spacing w:val="-4"/>
          <w:rtl/>
        </w:rPr>
        <w:t>بة</w:t>
      </w:r>
      <w:r w:rsidR="006D5D3D" w:rsidRPr="00575272">
        <w:rPr>
          <w:rFonts w:hint="cs"/>
          <w:spacing w:val="-4"/>
          <w:rtl/>
        </w:rPr>
        <w:t>.</w:t>
      </w:r>
    </w:p>
    <w:p w14:paraId="43C632AE" w14:textId="38C72810" w:rsidR="00826FCE" w:rsidRDefault="00826FCE" w:rsidP="005E411D">
      <w:pPr>
        <w:pStyle w:val="Heading3"/>
        <w:rPr>
          <w:rtl/>
          <w:lang w:bidi="ar-EG"/>
        </w:rPr>
      </w:pPr>
      <w:r>
        <w:rPr>
          <w:lang w:bidi="ar-EG"/>
        </w:rPr>
        <w:t>2.1.3</w:t>
      </w:r>
      <w:r>
        <w:rPr>
          <w:lang w:bidi="ar-EG"/>
        </w:rPr>
        <w:tab/>
      </w:r>
      <w:r w:rsidR="005E411D" w:rsidRPr="005E411D">
        <w:rPr>
          <w:rtl/>
        </w:rPr>
        <w:t>مخططات</w:t>
      </w:r>
      <w:r w:rsidR="005E411D">
        <w:rPr>
          <w:rFonts w:hint="cs"/>
          <w:rtl/>
        </w:rPr>
        <w:t xml:space="preserve"> إشعاع</w:t>
      </w:r>
      <w:r w:rsidR="005E411D" w:rsidRPr="005E411D">
        <w:rPr>
          <w:rtl/>
        </w:rPr>
        <w:t xml:space="preserve"> الهوائيات</w:t>
      </w:r>
    </w:p>
    <w:p w14:paraId="41AD6533" w14:textId="542D354E" w:rsidR="005E411D" w:rsidRDefault="005E411D" w:rsidP="00E66E96">
      <w:r>
        <w:rPr>
          <w:rtl/>
        </w:rPr>
        <w:t xml:space="preserve">تستعمل الطائرات بدون طيار التجارية كمية صغيرة نسبياً من المعادن </w:t>
      </w:r>
      <w:r w:rsidR="00072046">
        <w:rPr>
          <w:rFonts w:hint="cs"/>
          <w:rtl/>
        </w:rPr>
        <w:t>كي تكون خفيفة</w:t>
      </w:r>
      <w:r>
        <w:rPr>
          <w:rtl/>
        </w:rPr>
        <w:t>،</w:t>
      </w:r>
      <w:r w:rsidR="00E66E96">
        <w:rPr>
          <w:rFonts w:hint="cs"/>
          <w:rtl/>
        </w:rPr>
        <w:t xml:space="preserve"> </w:t>
      </w:r>
      <w:r>
        <w:rPr>
          <w:rtl/>
        </w:rPr>
        <w:t xml:space="preserve">ولكن هناك العديد من الهياكل حول الهوائي التي قد تتداخل </w:t>
      </w:r>
      <w:r w:rsidR="00072046">
        <w:rPr>
          <w:rFonts w:hint="cs"/>
          <w:rtl/>
        </w:rPr>
        <w:t>على</w:t>
      </w:r>
      <w:r>
        <w:rPr>
          <w:rtl/>
        </w:rPr>
        <w:t xml:space="preserve"> استقبال الإشارات.</w:t>
      </w:r>
      <w:r w:rsidR="00E66E96">
        <w:rPr>
          <w:rFonts w:hint="cs"/>
          <w:rtl/>
        </w:rPr>
        <w:t xml:space="preserve"> </w:t>
      </w:r>
      <w:r w:rsidR="00072046">
        <w:rPr>
          <w:rFonts w:hint="cs"/>
          <w:rtl/>
        </w:rPr>
        <w:t>ف</w:t>
      </w:r>
      <w:r>
        <w:rPr>
          <w:rtl/>
        </w:rPr>
        <w:t xml:space="preserve">قد تتداخل </w:t>
      </w:r>
      <w:r w:rsidR="00072046">
        <w:rPr>
          <w:rFonts w:hint="cs"/>
          <w:rtl/>
        </w:rPr>
        <w:t>أرجل الهبوط</w:t>
      </w:r>
      <w:r>
        <w:rPr>
          <w:rtl/>
        </w:rPr>
        <w:t xml:space="preserve"> ومحركات الدفع،</w:t>
      </w:r>
      <w:r w:rsidR="00E66E96">
        <w:rPr>
          <w:rFonts w:hint="cs"/>
          <w:rtl/>
        </w:rPr>
        <w:t xml:space="preserve"> </w:t>
      </w:r>
      <w:r>
        <w:rPr>
          <w:rtl/>
        </w:rPr>
        <w:t xml:space="preserve">وكذلك أذرعها </w:t>
      </w:r>
      <w:r w:rsidR="00072046">
        <w:rPr>
          <w:rFonts w:hint="cs"/>
          <w:rtl/>
        </w:rPr>
        <w:t>ومفاصل تركيب</w:t>
      </w:r>
      <w:r>
        <w:rPr>
          <w:rtl/>
        </w:rPr>
        <w:t xml:space="preserve"> المعدات </w:t>
      </w:r>
      <w:r w:rsidR="00E64E7C" w:rsidRPr="00E64E7C">
        <w:rPr>
          <w:rtl/>
        </w:rPr>
        <w:t xml:space="preserve">المحيطية </w:t>
      </w:r>
      <w:r>
        <w:rPr>
          <w:rtl/>
        </w:rPr>
        <w:t>مثل الكاميرات،</w:t>
      </w:r>
      <w:r w:rsidR="006D5D3D">
        <w:rPr>
          <w:rFonts w:hint="cs"/>
          <w:rtl/>
        </w:rPr>
        <w:t xml:space="preserve"> </w:t>
      </w:r>
      <w:r w:rsidR="00072046">
        <w:rPr>
          <w:rFonts w:hint="cs"/>
          <w:rtl/>
        </w:rPr>
        <w:t>على</w:t>
      </w:r>
      <w:r>
        <w:rPr>
          <w:rtl/>
        </w:rPr>
        <w:t xml:space="preserve"> استقبال الإشارات من بعض الاتجاهات. </w:t>
      </w:r>
      <w:r w:rsidR="00072046">
        <w:rPr>
          <w:rFonts w:hint="cs"/>
          <w:rtl/>
        </w:rPr>
        <w:t>وتتأثر</w:t>
      </w:r>
      <w:r>
        <w:rPr>
          <w:rtl/>
        </w:rPr>
        <w:t xml:space="preserve"> </w:t>
      </w:r>
      <w:r w:rsidR="00072046" w:rsidRPr="00072046">
        <w:rPr>
          <w:rtl/>
        </w:rPr>
        <w:t>نتائج القياس</w:t>
      </w:r>
      <w:r w:rsidR="00072046" w:rsidRPr="00072046">
        <w:rPr>
          <w:rFonts w:hint="cs"/>
          <w:rtl/>
        </w:rPr>
        <w:t xml:space="preserve"> </w:t>
      </w:r>
      <w:r w:rsidR="00072046">
        <w:rPr>
          <w:rFonts w:hint="cs"/>
          <w:rtl/>
        </w:rPr>
        <w:t>بمخطط إشعاع</w:t>
      </w:r>
      <w:r>
        <w:rPr>
          <w:rtl/>
        </w:rPr>
        <w:t xml:space="preserve"> الهوائي المنصوب على طائرة بدون طيار.</w:t>
      </w:r>
      <w:r w:rsidR="00E66E96">
        <w:rPr>
          <w:rFonts w:hint="cs"/>
          <w:rtl/>
        </w:rPr>
        <w:t xml:space="preserve"> </w:t>
      </w:r>
      <w:r>
        <w:rPr>
          <w:rtl/>
        </w:rPr>
        <w:t>وخلال الطيران، إذا كانت الطائرات بدون طيار في حر</w:t>
      </w:r>
      <w:r w:rsidR="00072046">
        <w:rPr>
          <w:rFonts w:hint="cs"/>
          <w:rtl/>
        </w:rPr>
        <w:t>ا</w:t>
      </w:r>
      <w:r>
        <w:rPr>
          <w:rtl/>
        </w:rPr>
        <w:t>ك مستمر، يمكن لبعض الأنظمة استعمال عاكس ليزر</w:t>
      </w:r>
      <w:r w:rsidR="00072046">
        <w:rPr>
          <w:rFonts w:hint="cs"/>
          <w:rtl/>
        </w:rPr>
        <w:t>ي</w:t>
      </w:r>
      <w:r>
        <w:rPr>
          <w:rtl/>
        </w:rPr>
        <w:t xml:space="preserve"> للحصول على </w:t>
      </w:r>
      <w:r w:rsidR="00072046">
        <w:rPr>
          <w:rFonts w:hint="cs"/>
          <w:rtl/>
        </w:rPr>
        <w:t>بيانات</w:t>
      </w:r>
      <w:r>
        <w:rPr>
          <w:rtl/>
        </w:rPr>
        <w:t xml:space="preserve"> دقيقة</w:t>
      </w:r>
      <w:r w:rsidR="00072046" w:rsidRPr="00072046">
        <w:rPr>
          <w:rtl/>
        </w:rPr>
        <w:t xml:space="preserve"> ثلاثي</w:t>
      </w:r>
      <w:r w:rsidR="00072046" w:rsidRPr="00072046">
        <w:rPr>
          <w:rFonts w:hint="cs"/>
          <w:rtl/>
        </w:rPr>
        <w:t>ة</w:t>
      </w:r>
      <w:r w:rsidR="00072046" w:rsidRPr="00072046">
        <w:rPr>
          <w:rtl/>
        </w:rPr>
        <w:t xml:space="preserve"> الأبعاد</w:t>
      </w:r>
      <w:r>
        <w:rPr>
          <w:rtl/>
        </w:rPr>
        <w:t xml:space="preserve"> </w:t>
      </w:r>
      <w:r w:rsidR="00072046">
        <w:rPr>
          <w:rFonts w:hint="cs"/>
          <w:rtl/>
        </w:rPr>
        <w:t>عن</w:t>
      </w:r>
      <w:r>
        <w:rPr>
          <w:rtl/>
        </w:rPr>
        <w:t xml:space="preserve"> الموقع لتوجيه الهوائي في الاتجاه الصحيح.</w:t>
      </w:r>
      <w:r w:rsidR="00E66E96">
        <w:rPr>
          <w:rFonts w:hint="cs"/>
          <w:rtl/>
        </w:rPr>
        <w:t xml:space="preserve"> </w:t>
      </w:r>
      <w:r w:rsidR="009B34A1">
        <w:rPr>
          <w:rFonts w:hint="cs"/>
          <w:rtl/>
        </w:rPr>
        <w:t>ولرسم</w:t>
      </w:r>
      <w:r>
        <w:rPr>
          <w:rtl/>
        </w:rPr>
        <w:t xml:space="preserve"> مخطط </w:t>
      </w:r>
      <w:r w:rsidR="009B34A1" w:rsidRPr="009B34A1">
        <w:rPr>
          <w:rFonts w:hint="cs"/>
          <w:rtl/>
        </w:rPr>
        <w:t>إشعاع</w:t>
      </w:r>
      <w:r w:rsidR="009B34A1" w:rsidRPr="009B34A1">
        <w:rPr>
          <w:rtl/>
        </w:rPr>
        <w:t xml:space="preserve"> </w:t>
      </w:r>
      <w:r>
        <w:rPr>
          <w:rtl/>
        </w:rPr>
        <w:t xml:space="preserve">دقيق </w:t>
      </w:r>
      <w:r w:rsidR="009B34A1">
        <w:rPr>
          <w:rFonts w:hint="cs"/>
          <w:rtl/>
        </w:rPr>
        <w:t>ل</w:t>
      </w:r>
      <w:r w:rsidR="009B34A1" w:rsidRPr="009B34A1">
        <w:rPr>
          <w:rtl/>
        </w:rPr>
        <w:t xml:space="preserve">هوائي </w:t>
      </w:r>
      <w:r w:rsidR="009B34A1">
        <w:rPr>
          <w:rFonts w:hint="cs"/>
          <w:rtl/>
        </w:rPr>
        <w:t>ا</w:t>
      </w:r>
      <w:r>
        <w:rPr>
          <w:rtl/>
        </w:rPr>
        <w:t>لطائرات بدون طيار، يقاس المخطط عادة في غرفة كاتمة للصدى.</w:t>
      </w:r>
      <w:r w:rsidR="00E66E96">
        <w:rPr>
          <w:rFonts w:hint="cs"/>
          <w:rtl/>
        </w:rPr>
        <w:t xml:space="preserve"> </w:t>
      </w:r>
      <w:r>
        <w:rPr>
          <w:rtl/>
        </w:rPr>
        <w:t>وأثناء قياسات الغرفة،</w:t>
      </w:r>
      <w:r w:rsidR="00E66E96">
        <w:rPr>
          <w:rFonts w:hint="cs"/>
          <w:rtl/>
        </w:rPr>
        <w:t xml:space="preserve"> </w:t>
      </w:r>
      <w:r>
        <w:rPr>
          <w:rtl/>
        </w:rPr>
        <w:t xml:space="preserve">ينبغي تركيب جميع المعدات اللازمة للتشغيل (مثل العاكس </w:t>
      </w:r>
      <w:proofErr w:type="spellStart"/>
      <w:r>
        <w:rPr>
          <w:rtl/>
        </w:rPr>
        <w:t>الليزري</w:t>
      </w:r>
      <w:proofErr w:type="spellEnd"/>
      <w:r>
        <w:rPr>
          <w:rtl/>
        </w:rPr>
        <w:t>) لتحديد المخطط بدقة.</w:t>
      </w:r>
    </w:p>
    <w:p w14:paraId="54C5C2D5" w14:textId="27073503" w:rsidR="00826FCE" w:rsidRDefault="00826FCE" w:rsidP="00072046">
      <w:pPr>
        <w:pStyle w:val="Heading3"/>
        <w:rPr>
          <w:rtl/>
          <w:lang w:bidi="ar-EG"/>
        </w:rPr>
      </w:pPr>
      <w:r>
        <w:rPr>
          <w:lang w:bidi="ar-EG"/>
        </w:rPr>
        <w:t>3.1.3</w:t>
      </w:r>
      <w:r>
        <w:rPr>
          <w:lang w:bidi="ar-EG"/>
        </w:rPr>
        <w:tab/>
      </w:r>
      <w:r w:rsidR="00072046" w:rsidRPr="00072046">
        <w:rPr>
          <w:rtl/>
        </w:rPr>
        <w:t>الضوضاء الأساسية</w:t>
      </w:r>
    </w:p>
    <w:p w14:paraId="0518CCF9" w14:textId="7CC04DC2" w:rsidR="00A011CF" w:rsidRDefault="00A011CF" w:rsidP="00A011CF">
      <w:pPr>
        <w:jc w:val="left"/>
      </w:pPr>
      <w:r>
        <w:rPr>
          <w:rFonts w:hint="cs"/>
          <w:rtl/>
        </w:rPr>
        <w:t xml:space="preserve">تزوّد </w:t>
      </w:r>
      <w:r>
        <w:rPr>
          <w:rtl/>
        </w:rPr>
        <w:t>الطائرات بدون طيار التجارية بعدد من أجهزة الترددات الراديوية على متنها من أجل:</w:t>
      </w:r>
    </w:p>
    <w:p w14:paraId="2B3A6C4A" w14:textId="3A51C401" w:rsidR="00826FCE" w:rsidRDefault="00826FCE" w:rsidP="00A011CF">
      <w:pPr>
        <w:pStyle w:val="enumlev1"/>
        <w:rPr>
          <w:rtl/>
        </w:rPr>
      </w:pPr>
      <w:r w:rsidRPr="00E66E96">
        <w:rPr>
          <w:rFonts w:cs="Times New Roman" w:hint="cs"/>
          <w:sz w:val="10"/>
          <w:szCs w:val="18"/>
          <w:rtl/>
        </w:rPr>
        <w:t>●</w:t>
      </w:r>
      <w:r>
        <w:rPr>
          <w:rtl/>
        </w:rPr>
        <w:tab/>
      </w:r>
      <w:r w:rsidR="00A011CF" w:rsidRPr="00A011CF">
        <w:rPr>
          <w:rtl/>
          <w:lang w:bidi="ar-SA"/>
        </w:rPr>
        <w:t xml:space="preserve">التحكم التقليدي </w:t>
      </w:r>
      <w:r w:rsidR="009A3276">
        <w:rPr>
          <w:rtl/>
          <w:lang w:bidi="ar-SA"/>
        </w:rPr>
        <w:t>عن بُعد</w:t>
      </w:r>
      <w:r w:rsidR="00A011CF" w:rsidRPr="00A011CF">
        <w:rPr>
          <w:rtl/>
          <w:lang w:bidi="ar-SA"/>
        </w:rPr>
        <w:t xml:space="preserve"> وإرسال البيانات،</w:t>
      </w:r>
    </w:p>
    <w:p w14:paraId="7B592560" w14:textId="50A8577A" w:rsidR="00826FCE" w:rsidRDefault="00826FCE" w:rsidP="00A011CF">
      <w:pPr>
        <w:pStyle w:val="enumlev1"/>
        <w:rPr>
          <w:rtl/>
        </w:rPr>
      </w:pPr>
      <w:r w:rsidRPr="00E66E96">
        <w:rPr>
          <w:rFonts w:cs="Times New Roman" w:hint="cs"/>
          <w:sz w:val="10"/>
          <w:szCs w:val="18"/>
          <w:rtl/>
        </w:rPr>
        <w:t>●</w:t>
      </w:r>
      <w:r>
        <w:rPr>
          <w:rtl/>
        </w:rPr>
        <w:tab/>
      </w:r>
      <w:r w:rsidR="00A011CF" w:rsidRPr="00A011CF">
        <w:rPr>
          <w:rtl/>
          <w:lang w:bidi="ar-SA"/>
        </w:rPr>
        <w:t xml:space="preserve">وصلات اتصالات </w:t>
      </w:r>
      <w:r w:rsidR="00A011CF" w:rsidRPr="00A011CF">
        <w:rPr>
          <w:rFonts w:hint="cs"/>
          <w:rtl/>
          <w:lang w:bidi="ar-SA"/>
        </w:rPr>
        <w:t>لبعثة</w:t>
      </w:r>
      <w:r w:rsidR="00A011CF" w:rsidRPr="00A011CF">
        <w:rPr>
          <w:rtl/>
          <w:lang w:bidi="ar-SA"/>
        </w:rPr>
        <w:t xml:space="preserve"> المراقبة الراديوية</w:t>
      </w:r>
      <w:r w:rsidR="00575272">
        <w:rPr>
          <w:rFonts w:hint="cs"/>
          <w:rtl/>
          <w:lang w:bidi="ar-SA"/>
        </w:rPr>
        <w:t>،</w:t>
      </w:r>
    </w:p>
    <w:p w14:paraId="25FBD38E" w14:textId="2803236D" w:rsidR="00826FCE" w:rsidRDefault="00826FCE" w:rsidP="00A011CF">
      <w:pPr>
        <w:pStyle w:val="enumlev1"/>
        <w:rPr>
          <w:rtl/>
        </w:rPr>
      </w:pPr>
      <w:r w:rsidRPr="00E66E96">
        <w:rPr>
          <w:rFonts w:cs="Times New Roman" w:hint="cs"/>
          <w:sz w:val="10"/>
          <w:szCs w:val="18"/>
          <w:rtl/>
        </w:rPr>
        <w:t>●</w:t>
      </w:r>
      <w:r>
        <w:rPr>
          <w:rtl/>
        </w:rPr>
        <w:tab/>
      </w:r>
      <w:r w:rsidR="00A011CF" w:rsidRPr="00A011CF">
        <w:rPr>
          <w:rtl/>
          <w:lang w:bidi="ar-SA"/>
        </w:rPr>
        <w:t xml:space="preserve">المكونات التي يمكن أن </w:t>
      </w:r>
      <w:r w:rsidR="00A011CF">
        <w:rPr>
          <w:rFonts w:hint="cs"/>
          <w:rtl/>
          <w:lang w:bidi="ar-SA"/>
        </w:rPr>
        <w:t>تشكل</w:t>
      </w:r>
      <w:r w:rsidR="00A011CF" w:rsidRPr="00A011CF">
        <w:rPr>
          <w:rtl/>
          <w:lang w:bidi="ar-SA"/>
        </w:rPr>
        <w:t xml:space="preserve"> مصادر للتداخل الكهرمغنطيسي، مثل المحركات الكهربائية وإمدادات </w:t>
      </w:r>
      <w:r w:rsidR="00A011CF" w:rsidRPr="00A011CF">
        <w:rPr>
          <w:rFonts w:hint="cs"/>
          <w:rtl/>
          <w:lang w:bidi="ar-SA"/>
        </w:rPr>
        <w:t>القدرة</w:t>
      </w:r>
      <w:r w:rsidR="00A011CF" w:rsidRPr="00A011CF">
        <w:rPr>
          <w:rtl/>
          <w:lang w:bidi="ar-SA"/>
        </w:rPr>
        <w:t>.</w:t>
      </w:r>
    </w:p>
    <w:p w14:paraId="646F3D45" w14:textId="60C114BA" w:rsidR="00A011CF" w:rsidRDefault="00A011CF" w:rsidP="00E66E96">
      <w:r>
        <w:rPr>
          <w:rtl/>
        </w:rPr>
        <w:t xml:space="preserve">ولذلك، قد </w:t>
      </w:r>
      <w:r>
        <w:rPr>
          <w:rFonts w:hint="cs"/>
          <w:rtl/>
        </w:rPr>
        <w:t>تعلو</w:t>
      </w:r>
      <w:r>
        <w:rPr>
          <w:rtl/>
        </w:rPr>
        <w:t xml:space="preserve"> مستويات الضوضاء بشكل غير طبيعي في بعض النطاقات الترددية.</w:t>
      </w:r>
      <w:r w:rsidR="00E66E96">
        <w:rPr>
          <w:rFonts w:hint="cs"/>
          <w:rtl/>
        </w:rPr>
        <w:t xml:space="preserve"> </w:t>
      </w:r>
      <w:r>
        <w:rPr>
          <w:rtl/>
        </w:rPr>
        <w:t xml:space="preserve">وقد </w:t>
      </w:r>
      <w:r>
        <w:rPr>
          <w:rFonts w:hint="cs"/>
          <w:rtl/>
        </w:rPr>
        <w:t>يلزم</w:t>
      </w:r>
      <w:r>
        <w:rPr>
          <w:rtl/>
        </w:rPr>
        <w:t xml:space="preserve"> إيقاف بعض هذه العمليات لخلق بيئة قياس أفضل.</w:t>
      </w:r>
    </w:p>
    <w:p w14:paraId="7C1ED3A4" w14:textId="163F5589" w:rsidR="00826FCE" w:rsidRDefault="00826FCE" w:rsidP="006818A6">
      <w:pPr>
        <w:pStyle w:val="Heading3"/>
        <w:rPr>
          <w:rtl/>
          <w:lang w:bidi="ar-EG"/>
        </w:rPr>
      </w:pPr>
      <w:r>
        <w:rPr>
          <w:lang w:bidi="ar-EG"/>
        </w:rPr>
        <w:t>4.1.3</w:t>
      </w:r>
      <w:r>
        <w:rPr>
          <w:lang w:bidi="ar-EG"/>
        </w:rPr>
        <w:tab/>
      </w:r>
      <w:r w:rsidR="006818A6" w:rsidRPr="006818A6">
        <w:rPr>
          <w:rtl/>
        </w:rPr>
        <w:t>ميزات السلامة والحماية</w:t>
      </w:r>
    </w:p>
    <w:p w14:paraId="3C82920F" w14:textId="5F64C2CA" w:rsidR="00B83FEC" w:rsidRDefault="00B83FEC" w:rsidP="00E66E96">
      <w:r>
        <w:rPr>
          <w:rtl/>
        </w:rPr>
        <w:t xml:space="preserve">تسافر الطائرات الجوية دون طيار التجارية عبر الأثير مثل أي طائرة، لذلك يجب على المشغل ضمان سلامة مستعملي </w:t>
      </w:r>
      <w:r>
        <w:rPr>
          <w:rFonts w:hint="cs"/>
          <w:rtl/>
        </w:rPr>
        <w:t>المجال</w:t>
      </w:r>
      <w:r>
        <w:rPr>
          <w:rtl/>
        </w:rPr>
        <w:t xml:space="preserve"> الجوي الآخرين وسلامة الأشخاص والممتلكات على الأرض.</w:t>
      </w:r>
      <w:r w:rsidR="00E66E96">
        <w:rPr>
          <w:rFonts w:hint="cs"/>
          <w:rtl/>
        </w:rPr>
        <w:t xml:space="preserve"> </w:t>
      </w:r>
      <w:r>
        <w:rPr>
          <w:rtl/>
        </w:rPr>
        <w:t>وبالإضافة إلى ذلك، فإن الطائرة بدون طيار المزودة بنظام مراقبة راديوية هي من الأصول الباهظة ل</w:t>
      </w:r>
      <w:r>
        <w:rPr>
          <w:rFonts w:hint="cs"/>
          <w:rtl/>
        </w:rPr>
        <w:t xml:space="preserve">دى </w:t>
      </w:r>
      <w:r>
        <w:rPr>
          <w:rtl/>
        </w:rPr>
        <w:t xml:space="preserve">أي </w:t>
      </w:r>
      <w:proofErr w:type="gramStart"/>
      <w:r>
        <w:rPr>
          <w:rtl/>
        </w:rPr>
        <w:t>وكالة</w:t>
      </w:r>
      <w:proofErr w:type="gramEnd"/>
      <w:r>
        <w:rPr>
          <w:rtl/>
        </w:rPr>
        <w:t xml:space="preserve"> ولكنها يمكن أن تكون عرضة </w:t>
      </w:r>
      <w:r>
        <w:rPr>
          <w:rFonts w:hint="cs"/>
          <w:rtl/>
        </w:rPr>
        <w:t>للارتطام</w:t>
      </w:r>
      <w:r>
        <w:rPr>
          <w:rtl/>
        </w:rPr>
        <w:t xml:space="preserve"> والإصلاحات اللاحقة المكلفة.</w:t>
      </w:r>
      <w:r w:rsidR="00E66E96">
        <w:rPr>
          <w:rFonts w:hint="cs"/>
          <w:rtl/>
        </w:rPr>
        <w:t xml:space="preserve"> </w:t>
      </w:r>
      <w:r>
        <w:rPr>
          <w:rtl/>
        </w:rPr>
        <w:t xml:space="preserve">ولذلك، قد </w:t>
      </w:r>
      <w:r>
        <w:rPr>
          <w:rFonts w:hint="cs"/>
          <w:rtl/>
        </w:rPr>
        <w:t>تستدعي</w:t>
      </w:r>
      <w:r>
        <w:rPr>
          <w:rtl/>
        </w:rPr>
        <w:t xml:space="preserve"> الضروري تركيب جهاز استشعار سم</w:t>
      </w:r>
      <w:r>
        <w:rPr>
          <w:rFonts w:hint="cs"/>
          <w:rtl/>
        </w:rPr>
        <w:t>ا</w:t>
      </w:r>
      <w:r>
        <w:rPr>
          <w:rtl/>
        </w:rPr>
        <w:t xml:space="preserve">عي </w:t>
      </w:r>
      <w:r w:rsidRPr="00B83FEC">
        <w:rPr>
          <w:rtl/>
        </w:rPr>
        <w:t>ك</w:t>
      </w:r>
      <w:r w:rsidRPr="00B83FEC">
        <w:rPr>
          <w:rFonts w:hint="cs"/>
          <w:rtl/>
        </w:rPr>
        <w:t>ا</w:t>
      </w:r>
      <w:r w:rsidRPr="00B83FEC">
        <w:rPr>
          <w:rtl/>
        </w:rPr>
        <w:t xml:space="preserve">شف </w:t>
      </w:r>
      <w:r>
        <w:rPr>
          <w:rtl/>
        </w:rPr>
        <w:t xml:space="preserve">قادر على كشف </w:t>
      </w:r>
      <w:r>
        <w:rPr>
          <w:rFonts w:hint="cs"/>
          <w:rtl/>
        </w:rPr>
        <w:t>ال</w:t>
      </w:r>
      <w:r>
        <w:rPr>
          <w:rtl/>
        </w:rPr>
        <w:t xml:space="preserve">تصادم </w:t>
      </w:r>
      <w:r>
        <w:rPr>
          <w:rFonts w:hint="cs"/>
          <w:rtl/>
        </w:rPr>
        <w:t>أثناء الطيران</w:t>
      </w:r>
      <w:r>
        <w:rPr>
          <w:rtl/>
        </w:rPr>
        <w:t xml:space="preserve"> وتجنبه</w:t>
      </w:r>
      <w:r>
        <w:rPr>
          <w:rFonts w:hint="cs"/>
          <w:rtl/>
        </w:rPr>
        <w:t>،</w:t>
      </w:r>
      <w:r>
        <w:rPr>
          <w:rtl/>
        </w:rPr>
        <w:t xml:space="preserve"> ومظلة </w:t>
      </w:r>
      <w:r>
        <w:rPr>
          <w:rFonts w:hint="cs"/>
          <w:rtl/>
        </w:rPr>
        <w:t>لل</w:t>
      </w:r>
      <w:r>
        <w:rPr>
          <w:rtl/>
        </w:rPr>
        <w:t>هبوط في حالة طوارئ، ووصلة اتصال رديف</w:t>
      </w:r>
      <w:r>
        <w:rPr>
          <w:rFonts w:hint="cs"/>
          <w:rtl/>
        </w:rPr>
        <w:t>ة</w:t>
      </w:r>
      <w:r>
        <w:rPr>
          <w:rtl/>
        </w:rPr>
        <w:t xml:space="preserve">، ونظام </w:t>
      </w:r>
      <w:r w:rsidRPr="00B83FEC">
        <w:rPr>
          <w:rtl/>
        </w:rPr>
        <w:t xml:space="preserve">رديف </w:t>
      </w:r>
      <w:r>
        <w:rPr>
          <w:rtl/>
        </w:rPr>
        <w:t>لتتبع الموقع.</w:t>
      </w:r>
    </w:p>
    <w:p w14:paraId="5A0DB4B6" w14:textId="3D16E47D" w:rsidR="00826FCE" w:rsidRPr="00826FCE" w:rsidRDefault="00826FCE" w:rsidP="00B83FEC">
      <w:pPr>
        <w:pStyle w:val="Heading3"/>
        <w:rPr>
          <w:rtl/>
          <w:lang w:bidi="ar-EG"/>
        </w:rPr>
      </w:pPr>
      <w:r>
        <w:rPr>
          <w:lang w:bidi="ar-EG"/>
        </w:rPr>
        <w:t>5.1.3</w:t>
      </w:r>
      <w:r>
        <w:rPr>
          <w:lang w:bidi="ar-EG"/>
        </w:rPr>
        <w:tab/>
      </w:r>
      <w:r w:rsidR="00B83FEC" w:rsidRPr="00B83FEC">
        <w:rPr>
          <w:rtl/>
        </w:rPr>
        <w:t>لوائح الطيران المحلية</w:t>
      </w:r>
    </w:p>
    <w:p w14:paraId="1273DF76" w14:textId="67C41079" w:rsidR="00B83FEC" w:rsidRDefault="00B83FEC" w:rsidP="00E66E96">
      <w:r>
        <w:rPr>
          <w:rtl/>
        </w:rPr>
        <w:t>نظراً لوجود لوائح وطنية تحد</w:t>
      </w:r>
      <w:r>
        <w:rPr>
          <w:rFonts w:hint="cs"/>
          <w:rtl/>
        </w:rPr>
        <w:t>د</w:t>
      </w:r>
      <w:r>
        <w:rPr>
          <w:rtl/>
        </w:rPr>
        <w:t xml:space="preserve"> مناطق الطيران، </w:t>
      </w:r>
      <w:r w:rsidR="00BA5BA3">
        <w:rPr>
          <w:rFonts w:hint="cs"/>
          <w:rtl/>
        </w:rPr>
        <w:t>وأوقاتها</w:t>
      </w:r>
      <w:r>
        <w:rPr>
          <w:rtl/>
        </w:rPr>
        <w:t xml:space="preserve"> </w:t>
      </w:r>
      <w:r w:rsidR="00BA5BA3">
        <w:rPr>
          <w:rFonts w:hint="cs"/>
          <w:rtl/>
        </w:rPr>
        <w:t>خلال</w:t>
      </w:r>
      <w:r>
        <w:rPr>
          <w:rtl/>
        </w:rPr>
        <w:t xml:space="preserve"> اليوم، وضوابط الطيران لكل نوع من الطائرات بدون طيار،</w:t>
      </w:r>
      <w:r w:rsidR="00E66E96">
        <w:rPr>
          <w:rFonts w:hint="cs"/>
          <w:rtl/>
        </w:rPr>
        <w:t xml:space="preserve"> </w:t>
      </w:r>
      <w:r>
        <w:rPr>
          <w:rtl/>
        </w:rPr>
        <w:t xml:space="preserve">فمن الضروري الاتصال بالسلطة التنظيمية الوطنية </w:t>
      </w:r>
      <w:r w:rsidR="00BA5BA3">
        <w:rPr>
          <w:rFonts w:hint="cs"/>
          <w:rtl/>
        </w:rPr>
        <w:t>المختصة</w:t>
      </w:r>
      <w:r>
        <w:rPr>
          <w:rtl/>
        </w:rPr>
        <w:t xml:space="preserve"> مسبقاً.</w:t>
      </w:r>
    </w:p>
    <w:p w14:paraId="2E7B5553" w14:textId="5A3F39E1" w:rsidR="00826FCE" w:rsidRDefault="00826FCE" w:rsidP="00BA5BA3">
      <w:pPr>
        <w:pStyle w:val="Heading2"/>
        <w:rPr>
          <w:rtl/>
          <w:lang w:bidi="ar-EG"/>
        </w:rPr>
      </w:pPr>
      <w:bookmarkStart w:id="20" w:name="_Toc77177375"/>
      <w:bookmarkStart w:id="21" w:name="_Toc81379601"/>
      <w:r>
        <w:rPr>
          <w:lang w:bidi="ar-EG"/>
        </w:rPr>
        <w:lastRenderedPageBreak/>
        <w:t>2.3</w:t>
      </w:r>
      <w:r>
        <w:rPr>
          <w:lang w:bidi="ar-EG"/>
        </w:rPr>
        <w:tab/>
      </w:r>
      <w:r w:rsidR="00BA5BA3" w:rsidRPr="00BA5BA3">
        <w:rPr>
          <w:rtl/>
        </w:rPr>
        <w:t>عوامل عدم التيقن من القياس</w:t>
      </w:r>
      <w:bookmarkEnd w:id="20"/>
      <w:bookmarkEnd w:id="21"/>
    </w:p>
    <w:p w14:paraId="49B78FE5" w14:textId="18B1C6FD" w:rsidR="00E66E96" w:rsidRDefault="00BA5BA3" w:rsidP="00E66E96">
      <w:pPr>
        <w:rPr>
          <w:rtl/>
        </w:rPr>
      </w:pPr>
      <w:r>
        <w:rPr>
          <w:rtl/>
        </w:rPr>
        <w:t xml:space="preserve">بما أن الطائرات بدون طيار </w:t>
      </w:r>
      <w:r>
        <w:rPr>
          <w:rFonts w:hint="cs"/>
          <w:rtl/>
        </w:rPr>
        <w:t>ليست ذات ارتباط راسخ</w:t>
      </w:r>
      <w:r>
        <w:rPr>
          <w:rtl/>
        </w:rPr>
        <w:t xml:space="preserve"> بالأرض، فإنها تحاول البقاء في موقع مستهدف باستعمال أجهزة استشعار وخوارزميات متنوعة.</w:t>
      </w:r>
      <w:r w:rsidR="00C76702">
        <w:rPr>
          <w:rFonts w:hint="cs"/>
          <w:rtl/>
        </w:rPr>
        <w:t xml:space="preserve"> </w:t>
      </w:r>
      <w:r>
        <w:rPr>
          <w:rtl/>
        </w:rPr>
        <w:t xml:space="preserve">وبالتالي يمكن أن يؤدي أي </w:t>
      </w:r>
      <w:r>
        <w:rPr>
          <w:rFonts w:hint="cs"/>
          <w:rtl/>
        </w:rPr>
        <w:t>تقلب</w:t>
      </w:r>
      <w:r>
        <w:rPr>
          <w:rtl/>
        </w:rPr>
        <w:t xml:space="preserve"> أو حركة مفاجئة </w:t>
      </w:r>
      <w:r>
        <w:rPr>
          <w:rFonts w:hint="cs"/>
          <w:rtl/>
        </w:rPr>
        <w:t>أثناء</w:t>
      </w:r>
      <w:r>
        <w:rPr>
          <w:rtl/>
        </w:rPr>
        <w:t xml:space="preserve"> التقاط الإشارة إلى عدم </w:t>
      </w:r>
      <w:r w:rsidRPr="00BA5BA3">
        <w:rPr>
          <w:rtl/>
        </w:rPr>
        <w:t xml:space="preserve">التيقن من </w:t>
      </w:r>
      <w:r>
        <w:rPr>
          <w:rtl/>
        </w:rPr>
        <w:t>القياس واختلاف النتائج. فمثلاً، إذا أجري قياس في نفس الموقع وفي وقت آخر،</w:t>
      </w:r>
      <w:r w:rsidR="006D5D3D">
        <w:rPr>
          <w:rFonts w:hint="cs"/>
          <w:rtl/>
        </w:rPr>
        <w:t xml:space="preserve"> </w:t>
      </w:r>
      <w:r>
        <w:rPr>
          <w:rtl/>
        </w:rPr>
        <w:t>قد تختلف نتائج القياس لإشارة</w:t>
      </w:r>
      <w:r>
        <w:rPr>
          <w:rFonts w:hint="cs"/>
          <w:rtl/>
        </w:rPr>
        <w:t xml:space="preserve"> ذات</w:t>
      </w:r>
      <w:r>
        <w:rPr>
          <w:rtl/>
        </w:rPr>
        <w:t xml:space="preserve"> نغمة واحدة.</w:t>
      </w:r>
      <w:r w:rsidR="006D5D3D">
        <w:rPr>
          <w:rFonts w:hint="cs"/>
          <w:rtl/>
        </w:rPr>
        <w:t xml:space="preserve"> </w:t>
      </w:r>
      <w:r>
        <w:rPr>
          <w:rtl/>
        </w:rPr>
        <w:t xml:space="preserve">وفي حين </w:t>
      </w:r>
      <w:r>
        <w:rPr>
          <w:rFonts w:hint="cs"/>
          <w:rtl/>
        </w:rPr>
        <w:t>يصار إلى</w:t>
      </w:r>
      <w:r>
        <w:rPr>
          <w:rtl/>
        </w:rPr>
        <w:t xml:space="preserve"> التحكم في الطائرات بدون طيار </w:t>
      </w:r>
      <w:r>
        <w:rPr>
          <w:rFonts w:hint="cs"/>
          <w:rtl/>
        </w:rPr>
        <w:t>كي تبقى في الموضع</w:t>
      </w:r>
      <w:r>
        <w:rPr>
          <w:rtl/>
        </w:rPr>
        <w:t xml:space="preserve"> نفسه، يمكن افتراض أن </w:t>
      </w:r>
      <w:r>
        <w:rPr>
          <w:rFonts w:hint="cs"/>
          <w:rtl/>
        </w:rPr>
        <w:t>ال</w:t>
      </w:r>
      <w:r w:rsidRPr="00BA5BA3">
        <w:rPr>
          <w:rFonts w:hint="cs"/>
          <w:rtl/>
        </w:rPr>
        <w:t>تقلب</w:t>
      </w:r>
      <w:r w:rsidRPr="00BA5BA3">
        <w:rPr>
          <w:rtl/>
        </w:rPr>
        <w:t xml:space="preserve"> </w:t>
      </w:r>
      <w:r>
        <w:rPr>
          <w:rtl/>
        </w:rPr>
        <w:t>في بيئة التشغيل سيؤثر على القياس.</w:t>
      </w:r>
    </w:p>
    <w:p w14:paraId="317FAFDB" w14:textId="772BA89B" w:rsidR="00826FCE" w:rsidRDefault="00BA5BA3" w:rsidP="00E66E96">
      <w:pPr>
        <w:rPr>
          <w:rtl/>
        </w:rPr>
      </w:pPr>
      <w:r>
        <w:rPr>
          <w:rtl/>
        </w:rPr>
        <w:t>وتشمل مصادر عدم اليقين الرئيسية التي تسهم في تقلب القياس ما يلي</w:t>
      </w:r>
      <w:r w:rsidR="006D5D3D">
        <w:rPr>
          <w:rFonts w:hint="cs"/>
          <w:rtl/>
        </w:rPr>
        <w:t>.</w:t>
      </w:r>
    </w:p>
    <w:p w14:paraId="03BE17F2" w14:textId="1D6D73A8" w:rsidR="00826FCE" w:rsidRDefault="00826FCE" w:rsidP="00BA5BA3">
      <w:pPr>
        <w:pStyle w:val="Heading3"/>
        <w:rPr>
          <w:lang w:bidi="ar-EG"/>
        </w:rPr>
      </w:pPr>
      <w:r>
        <w:rPr>
          <w:lang w:bidi="ar-EG"/>
        </w:rPr>
        <w:t>1.2.3</w:t>
      </w:r>
      <w:r>
        <w:rPr>
          <w:lang w:bidi="ar-EG"/>
        </w:rPr>
        <w:tab/>
      </w:r>
      <w:r w:rsidR="00BA5BA3" w:rsidRPr="00BA5BA3">
        <w:rPr>
          <w:rtl/>
        </w:rPr>
        <w:t>التحكم في الطيران من جانب مشغ</w:t>
      </w:r>
      <w:r w:rsidR="003F0B6A">
        <w:rPr>
          <w:rFonts w:hint="cs"/>
          <w:rtl/>
        </w:rPr>
        <w:t>ِّ</w:t>
      </w:r>
      <w:r w:rsidR="00BA5BA3" w:rsidRPr="00BA5BA3">
        <w:rPr>
          <w:rtl/>
        </w:rPr>
        <w:t>ل واحد</w:t>
      </w:r>
    </w:p>
    <w:p w14:paraId="61F168B5" w14:textId="415B05FE" w:rsidR="00BA5BA3" w:rsidRDefault="00BA5BA3" w:rsidP="00E66E96">
      <w:r>
        <w:rPr>
          <w:rtl/>
        </w:rPr>
        <w:t xml:space="preserve">عندما يتحكم مشغل </w:t>
      </w:r>
      <w:r w:rsidR="009A3276">
        <w:rPr>
          <w:rtl/>
        </w:rPr>
        <w:t>عن بُعد</w:t>
      </w:r>
      <w:r w:rsidR="003F0B6A" w:rsidRPr="003F0B6A">
        <w:rPr>
          <w:rtl/>
        </w:rPr>
        <w:t xml:space="preserve"> </w:t>
      </w:r>
      <w:r>
        <w:rPr>
          <w:rtl/>
        </w:rPr>
        <w:t>في طائرة بدون طيار،</w:t>
      </w:r>
      <w:r w:rsidR="006D5D3D">
        <w:rPr>
          <w:rFonts w:hint="cs"/>
          <w:rtl/>
        </w:rPr>
        <w:t xml:space="preserve"> </w:t>
      </w:r>
      <w:r>
        <w:rPr>
          <w:rtl/>
        </w:rPr>
        <w:t>فإن الطيران إلى الإحداثيات المستهدفة وأداء القياسات أو الإرسالات في</w:t>
      </w:r>
      <w:r w:rsidR="00DB49CC">
        <w:rPr>
          <w:rFonts w:hint="cs"/>
          <w:rtl/>
        </w:rPr>
        <w:t> </w:t>
      </w:r>
      <w:r>
        <w:rPr>
          <w:rtl/>
        </w:rPr>
        <w:t>الوقت ذاته يمثل مهمة صعبة للغاية.</w:t>
      </w:r>
      <w:r w:rsidR="006D5D3D">
        <w:rPr>
          <w:rFonts w:hint="cs"/>
          <w:rtl/>
        </w:rPr>
        <w:t xml:space="preserve"> </w:t>
      </w:r>
      <w:r>
        <w:rPr>
          <w:rtl/>
        </w:rPr>
        <w:t>وإذا تغير مو</w:t>
      </w:r>
      <w:r w:rsidR="003F0B6A">
        <w:rPr>
          <w:rFonts w:hint="cs"/>
          <w:rtl/>
        </w:rPr>
        <w:t>ض</w:t>
      </w:r>
      <w:r>
        <w:rPr>
          <w:rtl/>
        </w:rPr>
        <w:t>ع الطائرة بدون طيار فجأة بسبب الأحوال الجوية، أو الرياح، أو قراءات المو</w:t>
      </w:r>
      <w:r w:rsidR="003F0B6A">
        <w:rPr>
          <w:rFonts w:hint="cs"/>
          <w:rtl/>
        </w:rPr>
        <w:t>ض</w:t>
      </w:r>
      <w:r>
        <w:rPr>
          <w:rtl/>
        </w:rPr>
        <w:t xml:space="preserve">ع غير الدقيقة، يكاد </w:t>
      </w:r>
      <w:r w:rsidR="003F0B6A">
        <w:rPr>
          <w:rFonts w:hint="cs"/>
          <w:rtl/>
        </w:rPr>
        <w:t>ي</w:t>
      </w:r>
      <w:r>
        <w:rPr>
          <w:rtl/>
        </w:rPr>
        <w:t xml:space="preserve">ستحيل على مشغل واحد أن يتحقق من الموضع الثابت بصرياً </w:t>
      </w:r>
      <w:r w:rsidR="003F0B6A">
        <w:rPr>
          <w:rFonts w:hint="cs"/>
          <w:rtl/>
        </w:rPr>
        <w:t>والبقاء فيه</w:t>
      </w:r>
      <w:r>
        <w:rPr>
          <w:rtl/>
        </w:rPr>
        <w:t>.</w:t>
      </w:r>
    </w:p>
    <w:p w14:paraId="042D8D6E" w14:textId="51878FBF" w:rsidR="00826FCE" w:rsidRDefault="00826FCE" w:rsidP="003F0B6A">
      <w:pPr>
        <w:pStyle w:val="Heading3"/>
        <w:rPr>
          <w:lang w:bidi="ar-EG"/>
        </w:rPr>
      </w:pPr>
      <w:r>
        <w:rPr>
          <w:lang w:bidi="ar-EG"/>
        </w:rPr>
        <w:t>2.2.3</w:t>
      </w:r>
      <w:r>
        <w:rPr>
          <w:lang w:bidi="ar-EG"/>
        </w:rPr>
        <w:tab/>
      </w:r>
      <w:r w:rsidR="003F0B6A" w:rsidRPr="003F0B6A">
        <w:rPr>
          <w:rtl/>
        </w:rPr>
        <w:t xml:space="preserve">التحكم في الموقع بواسطة النظام العالمي للملاحة الساتلية </w:t>
      </w:r>
      <w:r w:rsidR="00C76702">
        <w:t>(</w:t>
      </w:r>
      <w:r w:rsidR="003F0B6A" w:rsidRPr="003F0B6A">
        <w:rPr>
          <w:lang w:bidi="ar-EG"/>
        </w:rPr>
        <w:t>GNSS</w:t>
      </w:r>
      <w:r w:rsidR="00C76702">
        <w:rPr>
          <w:lang w:bidi="ar-EG"/>
        </w:rPr>
        <w:t>)</w:t>
      </w:r>
    </w:p>
    <w:p w14:paraId="78C727A8" w14:textId="74E31F3F" w:rsidR="003F0B6A" w:rsidRDefault="003F0B6A" w:rsidP="00E66E96">
      <w:r>
        <w:rPr>
          <w:rtl/>
        </w:rPr>
        <w:t xml:space="preserve">عادة ما تستعمل الطائرات النظام العالمي للملاحة </w:t>
      </w:r>
      <w:proofErr w:type="spellStart"/>
      <w:r>
        <w:rPr>
          <w:rtl/>
        </w:rPr>
        <w:t>الساتلية</w:t>
      </w:r>
      <w:proofErr w:type="spellEnd"/>
      <w:r>
        <w:rPr>
          <w:rtl/>
        </w:rPr>
        <w:t xml:space="preserve"> </w:t>
      </w:r>
      <w:r w:rsidR="00C76702">
        <w:t>(</w:t>
      </w:r>
      <w:r>
        <w:t>GNSS</w:t>
      </w:r>
      <w:r w:rsidR="006D5D3D">
        <w:t>)</w:t>
      </w:r>
      <w:r w:rsidR="00E66E96">
        <w:rPr>
          <w:rFonts w:hint="cs"/>
          <w:rtl/>
        </w:rPr>
        <w:t xml:space="preserve"> </w:t>
      </w:r>
      <w:r>
        <w:rPr>
          <w:rtl/>
        </w:rPr>
        <w:t xml:space="preserve">للملاحة، بما في ذلك النظام العالمي لتحديد المواقع </w:t>
      </w:r>
      <w:r w:rsidR="00E66E96">
        <w:t>(</w:t>
      </w:r>
      <w:r>
        <w:t>GPS</w:t>
      </w:r>
      <w:r w:rsidR="00E66E96">
        <w:t>)</w:t>
      </w:r>
      <w:r>
        <w:rPr>
          <w:rtl/>
        </w:rPr>
        <w:t xml:space="preserve"> والنظام العالمي للملاحة </w:t>
      </w:r>
      <w:proofErr w:type="spellStart"/>
      <w:r>
        <w:rPr>
          <w:rtl/>
        </w:rPr>
        <w:t>الساتلية</w:t>
      </w:r>
      <w:proofErr w:type="spellEnd"/>
      <w:r>
        <w:rPr>
          <w:rtl/>
        </w:rPr>
        <w:t xml:space="preserve"> </w:t>
      </w:r>
      <w:r w:rsidR="00E66E96">
        <w:t>(</w:t>
      </w:r>
      <w:r>
        <w:t>GLONASS</w:t>
      </w:r>
      <w:r w:rsidR="006D5D3D">
        <w:t>)</w:t>
      </w:r>
      <w:r>
        <w:rPr>
          <w:rtl/>
        </w:rPr>
        <w:t xml:space="preserve"> ونظام غاليليو </w:t>
      </w:r>
      <w:r w:rsidR="006D5D3D">
        <w:t>(</w:t>
      </w:r>
      <w:r>
        <w:t>Galileo</w:t>
      </w:r>
      <w:r w:rsidR="006D5D3D">
        <w:t>)</w:t>
      </w:r>
      <w:r w:rsidR="00E66E96">
        <w:rPr>
          <w:rFonts w:hint="cs"/>
          <w:rtl/>
        </w:rPr>
        <w:t xml:space="preserve"> </w:t>
      </w:r>
      <w:r>
        <w:rPr>
          <w:rtl/>
        </w:rPr>
        <w:t xml:space="preserve">ونظام </w:t>
      </w:r>
      <w:proofErr w:type="spellStart"/>
      <w:r>
        <w:t>Beidou</w:t>
      </w:r>
      <w:proofErr w:type="spellEnd"/>
      <w:r>
        <w:rPr>
          <w:rtl/>
        </w:rPr>
        <w:t>،</w:t>
      </w:r>
      <w:r w:rsidR="00E66E96">
        <w:rPr>
          <w:rFonts w:hint="cs"/>
          <w:rtl/>
        </w:rPr>
        <w:t xml:space="preserve"> </w:t>
      </w:r>
      <w:r>
        <w:rPr>
          <w:rtl/>
        </w:rPr>
        <w:t xml:space="preserve">وتستعمل نظاماً للملاحة </w:t>
      </w:r>
      <w:proofErr w:type="spellStart"/>
      <w:r>
        <w:rPr>
          <w:rtl/>
        </w:rPr>
        <w:t>العطالية</w:t>
      </w:r>
      <w:proofErr w:type="spellEnd"/>
      <w:r w:rsidR="00575272">
        <w:rPr>
          <w:rFonts w:hint="cs"/>
          <w:rtl/>
        </w:rPr>
        <w:t> </w:t>
      </w:r>
      <w:r w:rsidR="00E66E96">
        <w:t>(</w:t>
      </w:r>
      <w:r>
        <w:t>INS</w:t>
      </w:r>
      <w:r w:rsidR="00E66E96">
        <w:t>)</w:t>
      </w:r>
      <w:r w:rsidR="00E66E96">
        <w:rPr>
          <w:rFonts w:hint="cs"/>
          <w:rtl/>
        </w:rPr>
        <w:t xml:space="preserve"> </w:t>
      </w:r>
      <w:r>
        <w:rPr>
          <w:rtl/>
        </w:rPr>
        <w:t>لدقة قصيرة الأجل.</w:t>
      </w:r>
      <w:r w:rsidR="00E66E96">
        <w:rPr>
          <w:rFonts w:hint="cs"/>
          <w:rtl/>
        </w:rPr>
        <w:t xml:space="preserve"> </w:t>
      </w:r>
      <w:r>
        <w:rPr>
          <w:rtl/>
        </w:rPr>
        <w:t>وهذه الإشارات معرضة أيضاً للتداخل أو للتشويش ويمكن أن تضعف أو تختفي فجأة في بعض البيئات أثناء رحلة طائرة بدون طيار.</w:t>
      </w:r>
      <w:r w:rsidR="00E66E96">
        <w:rPr>
          <w:rFonts w:hint="cs"/>
          <w:rtl/>
        </w:rPr>
        <w:t xml:space="preserve"> </w:t>
      </w:r>
      <w:r>
        <w:rPr>
          <w:rtl/>
        </w:rPr>
        <w:t>ويمكن</w:t>
      </w:r>
      <w:r w:rsidR="00E60047">
        <w:rPr>
          <w:rFonts w:hint="cs"/>
          <w:rtl/>
        </w:rPr>
        <w:t xml:space="preserve"> أن يتردى</w:t>
      </w:r>
      <w:r>
        <w:rPr>
          <w:rtl/>
        </w:rPr>
        <w:t xml:space="preserve"> </w:t>
      </w:r>
      <w:r w:rsidR="00E60047" w:rsidRPr="00E60047">
        <w:rPr>
          <w:rtl/>
        </w:rPr>
        <w:t>أداء استقبال النظام العالمي للملاحة الساتلية</w:t>
      </w:r>
      <w:r w:rsidR="00E60047" w:rsidRPr="00E60047">
        <w:rPr>
          <w:rFonts w:hint="cs"/>
          <w:rtl/>
        </w:rPr>
        <w:t xml:space="preserve"> </w:t>
      </w:r>
      <w:r w:rsidR="00E60047">
        <w:rPr>
          <w:rFonts w:hint="cs"/>
          <w:rtl/>
        </w:rPr>
        <w:t xml:space="preserve">جراء التداخل </w:t>
      </w:r>
      <w:r w:rsidR="00E60047" w:rsidRPr="00E60047">
        <w:rPr>
          <w:rtl/>
        </w:rPr>
        <w:t>الكهرمغنطيسي</w:t>
      </w:r>
      <w:r w:rsidR="006D5D3D">
        <w:rPr>
          <w:rFonts w:hint="cs"/>
          <w:rtl/>
        </w:rPr>
        <w:t xml:space="preserve"> </w:t>
      </w:r>
      <w:r>
        <w:rPr>
          <w:rtl/>
        </w:rPr>
        <w:t xml:space="preserve">من مختلف </w:t>
      </w:r>
      <w:r w:rsidR="00AC5ABC" w:rsidRPr="00AC5ABC">
        <w:rPr>
          <w:rtl/>
        </w:rPr>
        <w:t xml:space="preserve">الأجهزة المحيطية </w:t>
      </w:r>
      <w:r w:rsidR="00AC5ABC">
        <w:rPr>
          <w:rFonts w:hint="cs"/>
          <w:rtl/>
        </w:rPr>
        <w:t>ل</w:t>
      </w:r>
      <w:r>
        <w:rPr>
          <w:rtl/>
        </w:rPr>
        <w:t>لطائرة بدون طيار</w:t>
      </w:r>
      <w:r w:rsidR="00E60047">
        <w:rPr>
          <w:rFonts w:hint="cs"/>
          <w:rtl/>
        </w:rPr>
        <w:t xml:space="preserve"> نفسها</w:t>
      </w:r>
      <w:r w:rsidR="00E60047" w:rsidRPr="00E60047">
        <w:rPr>
          <w:rtl/>
        </w:rPr>
        <w:t xml:space="preserve"> ومن ظروف الطقس مثل الرياح القوية أو السحب </w:t>
      </w:r>
      <w:r w:rsidR="00E60047" w:rsidRPr="00E60047">
        <w:rPr>
          <w:rFonts w:hint="cs"/>
          <w:rtl/>
        </w:rPr>
        <w:t>المتلبدة</w:t>
      </w:r>
      <w:r>
        <w:rPr>
          <w:rtl/>
        </w:rPr>
        <w:t>.</w:t>
      </w:r>
      <w:r w:rsidR="00E66E96">
        <w:rPr>
          <w:rFonts w:hint="cs"/>
          <w:rtl/>
        </w:rPr>
        <w:t xml:space="preserve"> </w:t>
      </w:r>
      <w:r>
        <w:rPr>
          <w:rtl/>
        </w:rPr>
        <w:t xml:space="preserve">وقد يؤدي ذلك إلى </w:t>
      </w:r>
      <w:r w:rsidR="005A01F3">
        <w:rPr>
          <w:rFonts w:hint="cs"/>
          <w:rtl/>
        </w:rPr>
        <w:t>حَوَمان</w:t>
      </w:r>
      <w:r>
        <w:rPr>
          <w:rtl/>
        </w:rPr>
        <w:t xml:space="preserve"> غير مستقر، مما يشكل مشكلة في القياس أو دقة الإرسال.</w:t>
      </w:r>
      <w:r w:rsidR="006D5D3D">
        <w:rPr>
          <w:rFonts w:hint="cs"/>
          <w:rtl/>
        </w:rPr>
        <w:t xml:space="preserve"> </w:t>
      </w:r>
      <w:r w:rsidR="00E60047">
        <w:rPr>
          <w:rFonts w:hint="cs"/>
          <w:rtl/>
        </w:rPr>
        <w:t>و</w:t>
      </w:r>
      <w:r w:rsidR="00E60047" w:rsidRPr="00E60047">
        <w:rPr>
          <w:rtl/>
        </w:rPr>
        <w:t xml:space="preserve">يمكن استعمال </w:t>
      </w:r>
      <w:r>
        <w:rPr>
          <w:rtl/>
        </w:rPr>
        <w:t xml:space="preserve">مستقبلات </w:t>
      </w:r>
      <w:r>
        <w:t>GNSS</w:t>
      </w:r>
      <w:r>
        <w:rPr>
          <w:rtl/>
        </w:rPr>
        <w:t xml:space="preserve"> متعددة أو مستقبلات متعددة الترددات، </w:t>
      </w:r>
      <w:r w:rsidR="00E60047">
        <w:rPr>
          <w:rFonts w:hint="cs"/>
          <w:rtl/>
        </w:rPr>
        <w:t>وتحسينات للوقاية من</w:t>
      </w:r>
      <w:r>
        <w:rPr>
          <w:rtl/>
        </w:rPr>
        <w:t xml:space="preserve"> التداخل الكهرمغنطيسي، وما إلى ذلك</w:t>
      </w:r>
      <w:r w:rsidR="00E60047">
        <w:rPr>
          <w:rFonts w:hint="cs"/>
          <w:rtl/>
        </w:rPr>
        <w:t>،</w:t>
      </w:r>
      <w:r>
        <w:rPr>
          <w:rtl/>
        </w:rPr>
        <w:t xml:space="preserve"> لتحسين أداء استقبال الإشارات الملاحية، وبالتالي</w:t>
      </w:r>
      <w:r w:rsidR="00E60047">
        <w:rPr>
          <w:rFonts w:hint="cs"/>
          <w:rtl/>
        </w:rPr>
        <w:t xml:space="preserve"> </w:t>
      </w:r>
      <w:r w:rsidR="00E60047" w:rsidRPr="00E60047">
        <w:rPr>
          <w:rtl/>
        </w:rPr>
        <w:t>تحسين</w:t>
      </w:r>
      <w:r>
        <w:rPr>
          <w:rtl/>
        </w:rPr>
        <w:t xml:space="preserve"> استقرار منصة الطائرة بدون طيار.</w:t>
      </w:r>
    </w:p>
    <w:p w14:paraId="0B494C40" w14:textId="6CA33523" w:rsidR="003F0B6A" w:rsidRDefault="00E60047" w:rsidP="00E66E96">
      <w:r>
        <w:rPr>
          <w:rFonts w:hint="cs"/>
          <w:rtl/>
        </w:rPr>
        <w:t>وتشوب</w:t>
      </w:r>
      <w:r w:rsidR="003F0B6A">
        <w:rPr>
          <w:rtl/>
        </w:rPr>
        <w:t xml:space="preserve"> النظام العالمي لتحديد المواقع أخطاء </w:t>
      </w:r>
      <w:r w:rsidRPr="00E60047">
        <w:rPr>
          <w:rtl/>
        </w:rPr>
        <w:t xml:space="preserve">بالأمتار </w:t>
      </w:r>
      <w:r w:rsidR="003F0B6A">
        <w:rPr>
          <w:rtl/>
        </w:rPr>
        <w:t xml:space="preserve">في المستوي الأفقي في الظروف العادية، وتبلغ أخطاء المستوي الرأسي </w:t>
      </w:r>
      <w:r>
        <w:rPr>
          <w:rFonts w:hint="cs"/>
          <w:rtl/>
        </w:rPr>
        <w:t>مثل أو مثلي</w:t>
      </w:r>
      <w:r w:rsidR="003F0B6A">
        <w:rPr>
          <w:rtl/>
        </w:rPr>
        <w:t xml:space="preserve"> أخطاء المستو</w:t>
      </w:r>
      <w:r>
        <w:rPr>
          <w:rFonts w:hint="cs"/>
          <w:rtl/>
        </w:rPr>
        <w:t>ي</w:t>
      </w:r>
      <w:r w:rsidR="003F0B6A">
        <w:rPr>
          <w:rtl/>
        </w:rPr>
        <w:t xml:space="preserve"> الأفقي.</w:t>
      </w:r>
      <w:r w:rsidR="00996EBC">
        <w:rPr>
          <w:rFonts w:hint="cs"/>
          <w:rtl/>
        </w:rPr>
        <w:t xml:space="preserve"> </w:t>
      </w:r>
      <w:r w:rsidR="003F0B6A">
        <w:rPr>
          <w:rtl/>
        </w:rPr>
        <w:t>ولزيادة دقة تحديد المو</w:t>
      </w:r>
      <w:r w:rsidR="005A01F3">
        <w:rPr>
          <w:rFonts w:hint="cs"/>
          <w:rtl/>
        </w:rPr>
        <w:t>ض</w:t>
      </w:r>
      <w:r w:rsidR="003F0B6A">
        <w:rPr>
          <w:rtl/>
        </w:rPr>
        <w:t xml:space="preserve">ع، </w:t>
      </w:r>
      <w:r w:rsidR="005A01F3" w:rsidRPr="005A01F3">
        <w:rPr>
          <w:rtl/>
        </w:rPr>
        <w:t xml:space="preserve">يمكن استعمال </w:t>
      </w:r>
      <w:r w:rsidR="003F0B6A">
        <w:rPr>
          <w:rtl/>
        </w:rPr>
        <w:t xml:space="preserve">تكنولوجيا النظام العالمي لتحديد المواقع </w:t>
      </w:r>
      <w:r w:rsidR="00996EBC">
        <w:t>(</w:t>
      </w:r>
      <w:r w:rsidR="003F0B6A">
        <w:t>GPS</w:t>
      </w:r>
      <w:r w:rsidR="00996EBC">
        <w:t>)</w:t>
      </w:r>
      <w:r w:rsidR="00996EBC">
        <w:rPr>
          <w:rFonts w:hint="cs"/>
          <w:rtl/>
        </w:rPr>
        <w:t xml:space="preserve"> </w:t>
      </w:r>
      <w:r w:rsidR="0070230A">
        <w:rPr>
          <w:rFonts w:hint="cs"/>
          <w:rtl/>
        </w:rPr>
        <w:t xml:space="preserve">الحركية </w:t>
      </w:r>
      <w:r w:rsidR="003F0B6A">
        <w:rPr>
          <w:rtl/>
        </w:rPr>
        <w:t>في الوقت الفعلي</w:t>
      </w:r>
      <w:r w:rsidR="00996EBC">
        <w:rPr>
          <w:rFonts w:hint="cs"/>
          <w:rtl/>
        </w:rPr>
        <w:t xml:space="preserve"> </w:t>
      </w:r>
      <w:r w:rsidR="00996EBC">
        <w:t>(</w:t>
      </w:r>
      <w:r w:rsidR="0070230A" w:rsidRPr="0070230A">
        <w:rPr>
          <w:lang w:val="en-GB"/>
        </w:rPr>
        <w:t>RTK</w:t>
      </w:r>
      <w:r w:rsidR="00996EBC">
        <w:rPr>
          <w:lang w:val="en-GB"/>
        </w:rPr>
        <w:t>)</w:t>
      </w:r>
      <w:r w:rsidR="00996EBC">
        <w:rPr>
          <w:rFonts w:hint="cs"/>
          <w:rtl/>
          <w:lang w:val="en-GB"/>
        </w:rPr>
        <w:t xml:space="preserve"> </w:t>
      </w:r>
      <w:r w:rsidR="005A01F3">
        <w:rPr>
          <w:rFonts w:hint="cs"/>
          <w:rtl/>
        </w:rPr>
        <w:t>ك</w:t>
      </w:r>
      <w:r w:rsidR="003F0B6A">
        <w:rPr>
          <w:rtl/>
        </w:rPr>
        <w:t xml:space="preserve">تلك المستعملة في </w:t>
      </w:r>
      <w:r w:rsidR="005A01F3">
        <w:rPr>
          <w:rFonts w:hint="cs"/>
          <w:rtl/>
        </w:rPr>
        <w:t>مسح الأراضي</w:t>
      </w:r>
      <w:r w:rsidR="003F0B6A">
        <w:rPr>
          <w:rtl/>
        </w:rPr>
        <w:t xml:space="preserve"> وغيرها</w:t>
      </w:r>
      <w:r w:rsidR="005A01F3">
        <w:rPr>
          <w:rFonts w:hint="cs"/>
          <w:rtl/>
        </w:rPr>
        <w:t>،</w:t>
      </w:r>
      <w:r w:rsidR="003F0B6A">
        <w:rPr>
          <w:rtl/>
        </w:rPr>
        <w:t xml:space="preserve"> ونتيجة لذلك يمكن الحصول على مدى خطأ في المو</w:t>
      </w:r>
      <w:r w:rsidR="005A01F3">
        <w:rPr>
          <w:rFonts w:hint="cs"/>
          <w:rtl/>
        </w:rPr>
        <w:t>ض</w:t>
      </w:r>
      <w:r w:rsidR="003F0B6A">
        <w:rPr>
          <w:rtl/>
        </w:rPr>
        <w:t xml:space="preserve">ع </w:t>
      </w:r>
      <w:r w:rsidR="005A01F3">
        <w:rPr>
          <w:rFonts w:hint="cs"/>
          <w:rtl/>
        </w:rPr>
        <w:t xml:space="preserve">يتراوح بين </w:t>
      </w:r>
      <w:r w:rsidR="003F0B6A">
        <w:rPr>
          <w:rtl/>
        </w:rPr>
        <w:t>عدة سنتيمترات.</w:t>
      </w:r>
    </w:p>
    <w:p w14:paraId="0BE9D86D" w14:textId="5C9D86CF" w:rsidR="00826FCE" w:rsidRDefault="00826FCE" w:rsidP="005A01F3">
      <w:pPr>
        <w:pStyle w:val="Heading3"/>
        <w:rPr>
          <w:lang w:bidi="ar-EG"/>
        </w:rPr>
      </w:pPr>
      <w:r>
        <w:rPr>
          <w:lang w:bidi="ar-EG"/>
        </w:rPr>
        <w:t>3.2.3</w:t>
      </w:r>
      <w:r>
        <w:rPr>
          <w:lang w:bidi="ar-EG"/>
        </w:rPr>
        <w:tab/>
      </w:r>
      <w:r w:rsidR="005A01F3" w:rsidRPr="005A01F3">
        <w:rPr>
          <w:rtl/>
        </w:rPr>
        <w:t>التحكم في الموضع الأفقي والرأسي (</w:t>
      </w:r>
      <w:r w:rsidR="005A01F3">
        <w:rPr>
          <w:rFonts w:hint="cs"/>
          <w:rtl/>
        </w:rPr>
        <w:t>ال</w:t>
      </w:r>
      <w:r w:rsidR="005A01F3" w:rsidRPr="005A01F3">
        <w:rPr>
          <w:rFonts w:hint="cs"/>
          <w:rtl/>
        </w:rPr>
        <w:t>حَوَمان</w:t>
      </w:r>
      <w:r w:rsidR="005A01F3" w:rsidRPr="005A01F3">
        <w:rPr>
          <w:rtl/>
        </w:rPr>
        <w:t>) وتوجيه</w:t>
      </w:r>
      <w:r w:rsidR="005A01F3">
        <w:rPr>
          <w:rFonts w:hint="cs"/>
          <w:rtl/>
        </w:rPr>
        <w:t xml:space="preserve"> العودة</w:t>
      </w:r>
    </w:p>
    <w:p w14:paraId="00B3315F" w14:textId="0748652E" w:rsidR="005A01F3" w:rsidRDefault="005A01F3" w:rsidP="00996EBC">
      <w:r>
        <w:rPr>
          <w:rtl/>
        </w:rPr>
        <w:t>تبقى الطائرات</w:t>
      </w:r>
      <w:r w:rsidRPr="005A01F3">
        <w:rPr>
          <w:rtl/>
        </w:rPr>
        <w:t xml:space="preserve"> بدون طيار</w:t>
      </w:r>
      <w:r>
        <w:rPr>
          <w:rtl/>
        </w:rPr>
        <w:t xml:space="preserve"> في الموضع المستهدف بدقة </w:t>
      </w:r>
      <w:proofErr w:type="gramStart"/>
      <w:r w:rsidR="00867DC8">
        <w:rPr>
          <w:rFonts w:hint="cs"/>
          <w:rtl/>
        </w:rPr>
        <w:t>عالية</w:t>
      </w:r>
      <w:proofErr w:type="gramEnd"/>
      <w:r>
        <w:rPr>
          <w:rtl/>
        </w:rPr>
        <w:t xml:space="preserve"> ولكن </w:t>
      </w:r>
      <w:r>
        <w:rPr>
          <w:rFonts w:hint="cs"/>
          <w:rtl/>
        </w:rPr>
        <w:t>يظل</w:t>
      </w:r>
      <w:r>
        <w:rPr>
          <w:rtl/>
        </w:rPr>
        <w:t xml:space="preserve"> بالإمكان إمال</w:t>
      </w:r>
      <w:r>
        <w:rPr>
          <w:rFonts w:hint="cs"/>
          <w:rtl/>
        </w:rPr>
        <w:t>ت</w:t>
      </w:r>
      <w:r>
        <w:rPr>
          <w:rtl/>
        </w:rPr>
        <w:t>ها وتدويرها، وهو ما يمكن أن يتسبب في</w:t>
      </w:r>
      <w:r w:rsidR="00867DC8">
        <w:rPr>
          <w:rFonts w:hint="cs"/>
          <w:rtl/>
        </w:rPr>
        <w:t> </w:t>
      </w:r>
      <w:r>
        <w:rPr>
          <w:rtl/>
        </w:rPr>
        <w:t>أخطاء كبيرة في القياسات في المجال القريب.</w:t>
      </w:r>
    </w:p>
    <w:p w14:paraId="216216BF" w14:textId="2B679CDC" w:rsidR="00826FCE" w:rsidRDefault="00826FCE" w:rsidP="005A01F3">
      <w:pPr>
        <w:pStyle w:val="Heading3"/>
        <w:rPr>
          <w:lang w:bidi="ar-EG"/>
        </w:rPr>
      </w:pPr>
      <w:r>
        <w:rPr>
          <w:lang w:bidi="ar-EG"/>
        </w:rPr>
        <w:t>4.2.3</w:t>
      </w:r>
      <w:r>
        <w:rPr>
          <w:lang w:bidi="ar-EG"/>
        </w:rPr>
        <w:tab/>
      </w:r>
      <w:r w:rsidR="005A01F3" w:rsidRPr="005A01F3">
        <w:rPr>
          <w:rtl/>
        </w:rPr>
        <w:t>خصائص هوائي القياس والإرسال</w:t>
      </w:r>
    </w:p>
    <w:p w14:paraId="15462C54" w14:textId="6B85A71D" w:rsidR="004D7EFC" w:rsidRDefault="004D7EFC" w:rsidP="00996EBC">
      <w:r>
        <w:rPr>
          <w:rtl/>
        </w:rPr>
        <w:t xml:space="preserve">يمكن تجهيز الطائرات بدون طيار بهوائيات اتجاهية أو شاملة الاتجاهات أو </w:t>
      </w:r>
      <w:proofErr w:type="spellStart"/>
      <w:r w:rsidRPr="00D1778D">
        <w:rPr>
          <w:rtl/>
        </w:rPr>
        <w:t>صفائف</w:t>
      </w:r>
      <w:proofErr w:type="spellEnd"/>
      <w:r>
        <w:rPr>
          <w:rtl/>
        </w:rPr>
        <w:t xml:space="preserve"> هوائيات حسب </w:t>
      </w:r>
      <w:r w:rsidR="0004625C">
        <w:rPr>
          <w:rFonts w:hint="cs"/>
          <w:rtl/>
        </w:rPr>
        <w:t>البعثة</w:t>
      </w:r>
      <w:r>
        <w:rPr>
          <w:rtl/>
        </w:rPr>
        <w:t>.</w:t>
      </w:r>
      <w:r w:rsidR="00996EBC">
        <w:rPr>
          <w:rFonts w:hint="cs"/>
          <w:rtl/>
        </w:rPr>
        <w:t xml:space="preserve"> </w:t>
      </w:r>
      <w:r>
        <w:rPr>
          <w:rtl/>
        </w:rPr>
        <w:t xml:space="preserve">وحتى في حالة تركيب هوائي ذي مخطط إشعاع معروف، </w:t>
      </w:r>
      <w:r w:rsidR="0004625C">
        <w:rPr>
          <w:rFonts w:hint="cs"/>
          <w:rtl/>
        </w:rPr>
        <w:t>تدعو</w:t>
      </w:r>
      <w:r>
        <w:rPr>
          <w:rtl/>
        </w:rPr>
        <w:t xml:space="preserve"> الضرور</w:t>
      </w:r>
      <w:r w:rsidR="0004625C">
        <w:rPr>
          <w:rFonts w:hint="cs"/>
          <w:rtl/>
        </w:rPr>
        <w:t>ة إلى</w:t>
      </w:r>
      <w:r>
        <w:rPr>
          <w:rtl/>
        </w:rPr>
        <w:t xml:space="preserve"> التحقق من مخطط الإشعاع في حالة</w:t>
      </w:r>
      <w:r w:rsidR="0004625C" w:rsidRPr="0004625C">
        <w:rPr>
          <w:rtl/>
        </w:rPr>
        <w:t xml:space="preserve"> </w:t>
      </w:r>
      <w:r w:rsidR="0004625C">
        <w:rPr>
          <w:rFonts w:hint="cs"/>
          <w:rtl/>
        </w:rPr>
        <w:t>ال</w:t>
      </w:r>
      <w:r w:rsidR="0004625C" w:rsidRPr="0004625C">
        <w:rPr>
          <w:rtl/>
        </w:rPr>
        <w:t>هوائي</w:t>
      </w:r>
      <w:r>
        <w:rPr>
          <w:rtl/>
        </w:rPr>
        <w:t xml:space="preserve"> المنصوب بالنظر إلى التأثير على </w:t>
      </w:r>
      <w:r w:rsidR="00E64E7C">
        <w:rPr>
          <w:rFonts w:hint="cs"/>
          <w:rtl/>
        </w:rPr>
        <w:t>هيكل</w:t>
      </w:r>
      <w:r>
        <w:rPr>
          <w:rtl/>
        </w:rPr>
        <w:t xml:space="preserve"> الطائرة بدون طيار أو الأجهزة المحيطية.</w:t>
      </w:r>
      <w:r w:rsidR="00996EBC">
        <w:rPr>
          <w:rFonts w:hint="cs"/>
          <w:rtl/>
        </w:rPr>
        <w:t xml:space="preserve"> </w:t>
      </w:r>
      <w:r>
        <w:rPr>
          <w:rtl/>
        </w:rPr>
        <w:t>ويمكن أيضاً تغيير ارتفاع وارتفاع/</w:t>
      </w:r>
      <w:r w:rsidR="00AC5ABC">
        <w:rPr>
          <w:rFonts w:hint="cs"/>
          <w:rtl/>
        </w:rPr>
        <w:t>ميل</w:t>
      </w:r>
      <w:r>
        <w:rPr>
          <w:rtl/>
        </w:rPr>
        <w:t xml:space="preserve"> الطائرة بدون طيار خلال القياس أو الإرسال، لذلك قد </w:t>
      </w:r>
      <w:r w:rsidR="00AC5ABC">
        <w:rPr>
          <w:rFonts w:hint="cs"/>
          <w:rtl/>
        </w:rPr>
        <w:t>يلزم</w:t>
      </w:r>
      <w:r>
        <w:rPr>
          <w:rtl/>
        </w:rPr>
        <w:t xml:space="preserve"> قياس مخطط</w:t>
      </w:r>
      <w:r w:rsidR="00AC5ABC" w:rsidRPr="00AC5ABC">
        <w:rPr>
          <w:rtl/>
        </w:rPr>
        <w:t xml:space="preserve"> إشعاع</w:t>
      </w:r>
      <w:r>
        <w:rPr>
          <w:rtl/>
        </w:rPr>
        <w:t xml:space="preserve"> الهوائي ثلاثي الأبعاد </w:t>
      </w:r>
      <w:r w:rsidR="00AC5ABC">
        <w:rPr>
          <w:rFonts w:hint="cs"/>
          <w:rtl/>
        </w:rPr>
        <w:t>ل</w:t>
      </w:r>
      <w:r>
        <w:rPr>
          <w:rtl/>
        </w:rPr>
        <w:t>لنطاق التردد</w:t>
      </w:r>
      <w:r w:rsidR="00AC5ABC">
        <w:rPr>
          <w:rFonts w:hint="cs"/>
          <w:rtl/>
        </w:rPr>
        <w:t>ي</w:t>
      </w:r>
      <w:r>
        <w:rPr>
          <w:rtl/>
        </w:rPr>
        <w:t xml:space="preserve"> المستهدف.</w:t>
      </w:r>
      <w:r w:rsidR="00931853">
        <w:rPr>
          <w:rFonts w:hint="cs"/>
          <w:rtl/>
        </w:rPr>
        <w:t xml:space="preserve"> </w:t>
      </w:r>
      <w:r>
        <w:rPr>
          <w:rtl/>
        </w:rPr>
        <w:t xml:space="preserve">وعند استعمال هوائي اتجاهي، يكون لوضع توجيه </w:t>
      </w:r>
      <w:r w:rsidR="00AC5ABC">
        <w:rPr>
          <w:rFonts w:hint="cs"/>
          <w:rtl/>
        </w:rPr>
        <w:t>عودة</w:t>
      </w:r>
      <w:r>
        <w:rPr>
          <w:rtl/>
        </w:rPr>
        <w:t xml:space="preserve"> الطائرة بدون طيار ومخطط</w:t>
      </w:r>
      <w:r w:rsidR="00AC5ABC" w:rsidRPr="00AC5ABC">
        <w:rPr>
          <w:rtl/>
        </w:rPr>
        <w:t xml:space="preserve"> إشعاع</w:t>
      </w:r>
      <w:r>
        <w:rPr>
          <w:rtl/>
        </w:rPr>
        <w:t xml:space="preserve"> الهوائي أثر أكبر على نتائج القياس.</w:t>
      </w:r>
      <w:r w:rsidR="00931853">
        <w:rPr>
          <w:rFonts w:hint="cs"/>
          <w:rtl/>
        </w:rPr>
        <w:t xml:space="preserve"> </w:t>
      </w:r>
      <w:r>
        <w:rPr>
          <w:rtl/>
        </w:rPr>
        <w:t>وبصورة عامة،</w:t>
      </w:r>
      <w:r w:rsidR="00996EBC">
        <w:rPr>
          <w:rFonts w:hint="cs"/>
          <w:rtl/>
        </w:rPr>
        <w:t xml:space="preserve"> </w:t>
      </w:r>
      <w:r w:rsidR="00AC5ABC">
        <w:rPr>
          <w:rFonts w:hint="cs"/>
          <w:rtl/>
        </w:rPr>
        <w:t>الأهم هو</w:t>
      </w:r>
      <w:r>
        <w:rPr>
          <w:rtl/>
        </w:rPr>
        <w:t xml:space="preserve"> معرفة مخطط </w:t>
      </w:r>
      <w:r w:rsidR="00AC5ABC" w:rsidRPr="00AC5ABC">
        <w:rPr>
          <w:rtl/>
        </w:rPr>
        <w:t xml:space="preserve">إشعاع </w:t>
      </w:r>
      <w:r>
        <w:rPr>
          <w:rtl/>
        </w:rPr>
        <w:t xml:space="preserve">الهوائي في بعثات المجال القريب حيث تصبح المعايرة </w:t>
      </w:r>
      <w:r w:rsidR="00AC5ABC">
        <w:rPr>
          <w:rFonts w:hint="cs"/>
          <w:rtl/>
        </w:rPr>
        <w:t>أهم</w:t>
      </w:r>
      <w:r>
        <w:rPr>
          <w:rtl/>
        </w:rPr>
        <w:t xml:space="preserve"> في حالة إعادة بناء المصدر باستعمال قياسات المجال القريب وتحويلها إلى قياسات المجال البعيد.</w:t>
      </w:r>
    </w:p>
    <w:p w14:paraId="07F84B68" w14:textId="3F660FD6" w:rsidR="00826FCE" w:rsidRDefault="00826FCE" w:rsidP="00AC5ABC">
      <w:pPr>
        <w:pStyle w:val="Heading3"/>
        <w:rPr>
          <w:lang w:bidi="ar-EG"/>
        </w:rPr>
      </w:pPr>
      <w:r>
        <w:rPr>
          <w:lang w:bidi="ar-EG"/>
        </w:rPr>
        <w:lastRenderedPageBreak/>
        <w:t>5.2.3</w:t>
      </w:r>
      <w:r>
        <w:rPr>
          <w:lang w:bidi="ar-EG"/>
        </w:rPr>
        <w:tab/>
      </w:r>
      <w:r w:rsidR="00AC5ABC" w:rsidRPr="00AC5ABC">
        <w:rPr>
          <w:rtl/>
        </w:rPr>
        <w:t>تأثير الرياح</w:t>
      </w:r>
    </w:p>
    <w:p w14:paraId="75A96C77" w14:textId="338AC960" w:rsidR="00AC5ABC" w:rsidRDefault="00AC5ABC" w:rsidP="00996EBC">
      <w:r>
        <w:rPr>
          <w:rtl/>
        </w:rPr>
        <w:t xml:space="preserve">حتى إذا تحسنت دقة تحديد الموقع باستعمال </w:t>
      </w:r>
      <w:r w:rsidR="0070230A">
        <w:rPr>
          <w:rFonts w:hint="cs"/>
          <w:rtl/>
        </w:rPr>
        <w:t>ال</w:t>
      </w:r>
      <w:r w:rsidR="0070230A" w:rsidRPr="0070230A">
        <w:rPr>
          <w:rtl/>
        </w:rPr>
        <w:t xml:space="preserve">تكنولوجيا </w:t>
      </w:r>
      <w:r w:rsidR="0070230A" w:rsidRPr="0070230A">
        <w:rPr>
          <w:rFonts w:hint="cs"/>
          <w:rtl/>
        </w:rPr>
        <w:t xml:space="preserve">الحركية </w:t>
      </w:r>
      <w:r w:rsidR="0070230A" w:rsidRPr="0070230A">
        <w:rPr>
          <w:rtl/>
        </w:rPr>
        <w:t>في الوقت الفعلي</w:t>
      </w:r>
      <w:r w:rsidR="0070230A" w:rsidRPr="0070230A">
        <w:rPr>
          <w:rFonts w:hint="cs"/>
          <w:rtl/>
        </w:rPr>
        <w:t xml:space="preserve"> </w:t>
      </w:r>
      <w:r w:rsidR="00996EBC">
        <w:t>(</w:t>
      </w:r>
      <w:r w:rsidR="0070230A" w:rsidRPr="0070230A">
        <w:rPr>
          <w:lang w:val="en-GB"/>
        </w:rPr>
        <w:t>RTK</w:t>
      </w:r>
      <w:r w:rsidR="00476FC8">
        <w:rPr>
          <w:lang w:val="en-GB"/>
        </w:rPr>
        <w:t>)</w:t>
      </w:r>
      <w:r w:rsidR="0070230A">
        <w:rPr>
          <w:rFonts w:hint="cs"/>
          <w:rtl/>
          <w:lang w:val="en-GB"/>
        </w:rPr>
        <w:t xml:space="preserve"> </w:t>
      </w:r>
      <w:r>
        <w:rPr>
          <w:rtl/>
        </w:rPr>
        <w:t>أو ما شابهه</w:t>
      </w:r>
      <w:r w:rsidR="0070230A">
        <w:rPr>
          <w:rFonts w:hint="cs"/>
          <w:rtl/>
        </w:rPr>
        <w:t>ا</w:t>
      </w:r>
      <w:r>
        <w:rPr>
          <w:rtl/>
        </w:rPr>
        <w:t>، يمكن للرياح</w:t>
      </w:r>
      <w:r w:rsidR="0070230A" w:rsidRPr="0070230A">
        <w:rPr>
          <w:rtl/>
        </w:rPr>
        <w:t xml:space="preserve"> باستمرار</w:t>
      </w:r>
      <w:r>
        <w:rPr>
          <w:rtl/>
        </w:rPr>
        <w:t xml:space="preserve"> أن </w:t>
      </w:r>
      <w:r w:rsidR="0070230A" w:rsidRPr="00D1778D">
        <w:rPr>
          <w:rFonts w:hint="cs"/>
          <w:rtl/>
        </w:rPr>
        <w:t>تقلقل</w:t>
      </w:r>
      <w:r>
        <w:rPr>
          <w:rtl/>
        </w:rPr>
        <w:t xml:space="preserve"> الطائرة بدون طيار </w:t>
      </w:r>
      <w:r w:rsidR="0070230A">
        <w:rPr>
          <w:rFonts w:hint="cs"/>
          <w:rtl/>
        </w:rPr>
        <w:t>لتزيحها فجأة</w:t>
      </w:r>
      <w:r>
        <w:rPr>
          <w:rtl/>
        </w:rPr>
        <w:t xml:space="preserve"> </w:t>
      </w:r>
      <w:r w:rsidR="0070230A">
        <w:rPr>
          <w:rFonts w:hint="cs"/>
          <w:rtl/>
        </w:rPr>
        <w:t>ع</w:t>
      </w:r>
      <w:r>
        <w:rPr>
          <w:rtl/>
        </w:rPr>
        <w:t xml:space="preserve">ن موقعها. ومعظم الطائرات بدون طيار الترفيهية التي تباع في عالم </w:t>
      </w:r>
      <w:r w:rsidR="0070230A">
        <w:rPr>
          <w:rFonts w:hint="cs"/>
          <w:rtl/>
        </w:rPr>
        <w:t>الواقع</w:t>
      </w:r>
      <w:r>
        <w:rPr>
          <w:rtl/>
        </w:rPr>
        <w:t xml:space="preserve"> لا تضمن تشغيلاً آمناً أو مستقراً </w:t>
      </w:r>
      <w:r w:rsidR="0070230A">
        <w:rPr>
          <w:rFonts w:hint="cs"/>
          <w:rtl/>
        </w:rPr>
        <w:t>عند هبوب</w:t>
      </w:r>
      <w:r>
        <w:rPr>
          <w:rtl/>
        </w:rPr>
        <w:t xml:space="preserve"> </w:t>
      </w:r>
      <w:r w:rsidR="0070230A">
        <w:rPr>
          <w:rFonts w:hint="cs"/>
          <w:rtl/>
        </w:rPr>
        <w:t>ال</w:t>
      </w:r>
      <w:r>
        <w:rPr>
          <w:rtl/>
        </w:rPr>
        <w:t>رياح، وقد أ</w:t>
      </w:r>
      <w:r w:rsidR="0070230A">
        <w:rPr>
          <w:rFonts w:hint="cs"/>
          <w:rtl/>
        </w:rPr>
        <w:t>ُ</w:t>
      </w:r>
      <w:r>
        <w:rPr>
          <w:rtl/>
        </w:rPr>
        <w:t>بلغ عن حوادث عديدة بسبب الرياح في اختبارات المراقبة اللاسلكية التي تستعمل الطائرات بدون طيار.</w:t>
      </w:r>
      <w:r w:rsidR="00C66BDB">
        <w:rPr>
          <w:rFonts w:hint="cs"/>
          <w:rtl/>
        </w:rPr>
        <w:t xml:space="preserve"> </w:t>
      </w:r>
      <w:r w:rsidR="0070230A">
        <w:rPr>
          <w:rFonts w:hint="cs"/>
          <w:rtl/>
        </w:rPr>
        <w:t>ولإنجاح</w:t>
      </w:r>
      <w:r>
        <w:rPr>
          <w:rtl/>
        </w:rPr>
        <w:t xml:space="preserve"> </w:t>
      </w:r>
      <w:r w:rsidR="0070230A">
        <w:rPr>
          <w:rFonts w:hint="cs"/>
          <w:rtl/>
        </w:rPr>
        <w:t>بعثة</w:t>
      </w:r>
      <w:r>
        <w:rPr>
          <w:rtl/>
        </w:rPr>
        <w:t xml:space="preserve"> </w:t>
      </w:r>
      <w:r w:rsidR="0070230A">
        <w:rPr>
          <w:rFonts w:hint="cs"/>
          <w:rtl/>
        </w:rPr>
        <w:t>ال</w:t>
      </w:r>
      <w:r>
        <w:rPr>
          <w:rtl/>
        </w:rPr>
        <w:t xml:space="preserve">مراقبة، قد </w:t>
      </w:r>
      <w:r w:rsidR="0070230A">
        <w:rPr>
          <w:rFonts w:hint="cs"/>
          <w:rtl/>
        </w:rPr>
        <w:t>تقتضي</w:t>
      </w:r>
      <w:r>
        <w:rPr>
          <w:rtl/>
        </w:rPr>
        <w:t xml:space="preserve"> الضرور</w:t>
      </w:r>
      <w:r w:rsidR="0070230A">
        <w:rPr>
          <w:rFonts w:hint="cs"/>
          <w:rtl/>
        </w:rPr>
        <w:t>ة</w:t>
      </w:r>
      <w:r>
        <w:rPr>
          <w:rtl/>
        </w:rPr>
        <w:t xml:space="preserve"> مراقبة وتسجيل سرعة الريح في كل رحلة جوية، أو كل قياس.</w:t>
      </w:r>
      <w:r w:rsidR="00931853">
        <w:rPr>
          <w:rFonts w:hint="cs"/>
          <w:rtl/>
        </w:rPr>
        <w:t xml:space="preserve"> </w:t>
      </w:r>
      <w:r>
        <w:rPr>
          <w:rtl/>
        </w:rPr>
        <w:t>وقد يساعد ذلك على فهم نتائج القياس بشكل أفضل.</w:t>
      </w:r>
    </w:p>
    <w:p w14:paraId="74AC4221" w14:textId="1CF0A3C3" w:rsidR="00826FCE" w:rsidRDefault="00826FCE" w:rsidP="0070230A">
      <w:pPr>
        <w:pStyle w:val="Heading2"/>
        <w:rPr>
          <w:rtl/>
          <w:lang w:bidi="ar-EG"/>
        </w:rPr>
      </w:pPr>
      <w:bookmarkStart w:id="22" w:name="_Toc77177376"/>
      <w:bookmarkStart w:id="23" w:name="_Toc81379602"/>
      <w:r>
        <w:rPr>
          <w:lang w:bidi="ar-EG"/>
        </w:rPr>
        <w:t>3.3</w:t>
      </w:r>
      <w:r>
        <w:rPr>
          <w:lang w:bidi="ar-EG"/>
        </w:rPr>
        <w:tab/>
      </w:r>
      <w:r w:rsidR="0070230A" w:rsidRPr="0070230A">
        <w:rPr>
          <w:rtl/>
        </w:rPr>
        <w:t xml:space="preserve">القيود الحالية </w:t>
      </w:r>
      <w:r w:rsidR="0070230A">
        <w:rPr>
          <w:rFonts w:hint="cs"/>
          <w:rtl/>
        </w:rPr>
        <w:t>على ا</w:t>
      </w:r>
      <w:r w:rsidR="0070230A" w:rsidRPr="0070230A">
        <w:rPr>
          <w:rtl/>
        </w:rPr>
        <w:t>لطائرات بدون طيار التجارية</w:t>
      </w:r>
      <w:bookmarkEnd w:id="22"/>
      <w:bookmarkEnd w:id="23"/>
    </w:p>
    <w:p w14:paraId="131249F4" w14:textId="77777777" w:rsidR="00C3289D" w:rsidRDefault="00C3289D" w:rsidP="00C66BDB">
      <w:r>
        <w:rPr>
          <w:rtl/>
        </w:rPr>
        <w:t xml:space="preserve">على الرغم من مزاياها الكثيرة، </w:t>
      </w:r>
      <w:r>
        <w:rPr>
          <w:rFonts w:hint="cs"/>
          <w:rtl/>
        </w:rPr>
        <w:t>تُفرض على</w:t>
      </w:r>
      <w:r>
        <w:rPr>
          <w:rtl/>
        </w:rPr>
        <w:t xml:space="preserve"> الطائرات بدون طيار </w:t>
      </w:r>
      <w:r>
        <w:rPr>
          <w:rFonts w:hint="cs"/>
          <w:rtl/>
        </w:rPr>
        <w:t>ا</w:t>
      </w:r>
      <w:r>
        <w:rPr>
          <w:rtl/>
        </w:rPr>
        <w:t xml:space="preserve">لعديد من </w:t>
      </w:r>
      <w:r>
        <w:rPr>
          <w:rFonts w:hint="cs"/>
          <w:rtl/>
        </w:rPr>
        <w:t>ال</w:t>
      </w:r>
      <w:r>
        <w:rPr>
          <w:rtl/>
        </w:rPr>
        <w:t>قيود</w:t>
      </w:r>
      <w:r>
        <w:rPr>
          <w:rFonts w:hint="cs"/>
          <w:rtl/>
        </w:rPr>
        <w:t xml:space="preserve"> المفروضة على</w:t>
      </w:r>
      <w:r>
        <w:rPr>
          <w:rtl/>
        </w:rPr>
        <w:t xml:space="preserve"> الطائرات التقليدية.</w:t>
      </w:r>
    </w:p>
    <w:p w14:paraId="672DE4DA" w14:textId="7ACF9648" w:rsidR="00826FCE" w:rsidRDefault="00826FCE" w:rsidP="00C3289D">
      <w:pPr>
        <w:pStyle w:val="Heading3"/>
        <w:rPr>
          <w:lang w:bidi="ar-EG"/>
        </w:rPr>
      </w:pPr>
      <w:r>
        <w:rPr>
          <w:lang w:bidi="ar-EG"/>
        </w:rPr>
        <w:t>1.3.3</w:t>
      </w:r>
      <w:r>
        <w:rPr>
          <w:lang w:bidi="ar-EG"/>
        </w:rPr>
        <w:tab/>
      </w:r>
      <w:r w:rsidR="00C3289D" w:rsidRPr="00C3289D">
        <w:rPr>
          <w:rFonts w:hint="cs"/>
          <w:rtl/>
        </w:rPr>
        <w:t>التموضع في</w:t>
      </w:r>
      <w:r w:rsidR="00C3289D" w:rsidRPr="00C3289D">
        <w:rPr>
          <w:rtl/>
        </w:rPr>
        <w:t xml:space="preserve"> الموقع وتوجيه</w:t>
      </w:r>
      <w:r w:rsidR="00C3289D" w:rsidRPr="00C3289D">
        <w:rPr>
          <w:rFonts w:hint="cs"/>
          <w:rtl/>
        </w:rPr>
        <w:t xml:space="preserve"> العودة</w:t>
      </w:r>
    </w:p>
    <w:p w14:paraId="33291694" w14:textId="5B4D8F32" w:rsidR="00C3289D" w:rsidRDefault="00C3289D" w:rsidP="00C66BDB">
      <w:r>
        <w:rPr>
          <w:rtl/>
        </w:rPr>
        <w:t xml:space="preserve">هناك حدود للتحكم في </w:t>
      </w:r>
      <w:r>
        <w:rPr>
          <w:rFonts w:hint="cs"/>
          <w:rtl/>
        </w:rPr>
        <w:t>الارتفاعات</w:t>
      </w:r>
      <w:r>
        <w:rPr>
          <w:rtl/>
        </w:rPr>
        <w:t xml:space="preserve"> التي</w:t>
      </w:r>
      <w:r>
        <w:rPr>
          <w:rFonts w:hint="cs"/>
          <w:rtl/>
        </w:rPr>
        <w:t xml:space="preserve"> لا يكون فيها</w:t>
      </w:r>
      <w:r>
        <w:rPr>
          <w:rtl/>
        </w:rPr>
        <w:t xml:space="preserve"> </w:t>
      </w:r>
      <w:r w:rsidRPr="00C3289D">
        <w:rPr>
          <w:rtl/>
        </w:rPr>
        <w:t xml:space="preserve">كشف أجهزة الاستشعار </w:t>
      </w:r>
      <w:r>
        <w:rPr>
          <w:rFonts w:hint="cs"/>
          <w:rtl/>
        </w:rPr>
        <w:t xml:space="preserve">صحيحاً </w:t>
      </w:r>
      <w:r>
        <w:rPr>
          <w:rtl/>
        </w:rPr>
        <w:t xml:space="preserve">و/أو </w:t>
      </w:r>
      <w:r>
        <w:rPr>
          <w:rFonts w:hint="cs"/>
          <w:rtl/>
        </w:rPr>
        <w:t>ي</w:t>
      </w:r>
      <w:r w:rsidRPr="00C3289D">
        <w:rPr>
          <w:rtl/>
        </w:rPr>
        <w:t xml:space="preserve">وجد فيها </w:t>
      </w:r>
      <w:r>
        <w:rPr>
          <w:rtl/>
        </w:rPr>
        <w:t>تدفق</w:t>
      </w:r>
      <w:r>
        <w:rPr>
          <w:rFonts w:hint="cs"/>
          <w:rtl/>
        </w:rPr>
        <w:t xml:space="preserve"> في الغلاف</w:t>
      </w:r>
      <w:r>
        <w:rPr>
          <w:rtl/>
        </w:rPr>
        <w:t xml:space="preserve"> الجوي. فعلى سبيل المثال، قد لا تبلغ الطائرة بدون طيار عن اتجاه </w:t>
      </w:r>
      <w:r w:rsidR="00DE1506" w:rsidRPr="00DE1506">
        <w:rPr>
          <w:rtl/>
        </w:rPr>
        <w:t xml:space="preserve">المصدر </w:t>
      </w:r>
      <w:r>
        <w:rPr>
          <w:rtl/>
        </w:rPr>
        <w:t xml:space="preserve">الفعلي </w:t>
      </w:r>
      <w:r>
        <w:rPr>
          <w:rFonts w:hint="cs"/>
          <w:rtl/>
        </w:rPr>
        <w:t>ب</w:t>
      </w:r>
      <w:r w:rsidRPr="00C3289D">
        <w:rPr>
          <w:rtl/>
        </w:rPr>
        <w:t xml:space="preserve">نفس </w:t>
      </w:r>
      <w:r>
        <w:rPr>
          <w:rtl/>
        </w:rPr>
        <w:t xml:space="preserve">الوقت </w:t>
      </w:r>
      <w:r>
        <w:rPr>
          <w:rFonts w:hint="cs"/>
          <w:rtl/>
        </w:rPr>
        <w:t xml:space="preserve">الذي </w:t>
      </w:r>
      <w:r>
        <w:rPr>
          <w:rtl/>
        </w:rPr>
        <w:t xml:space="preserve">يكشف </w:t>
      </w:r>
      <w:r>
        <w:rPr>
          <w:rFonts w:hint="cs"/>
          <w:rtl/>
        </w:rPr>
        <w:t>فيه جهاز استشعار</w:t>
      </w:r>
      <w:r>
        <w:rPr>
          <w:rtl/>
        </w:rPr>
        <w:t xml:space="preserve"> حركة الطائرة بدون طيار الاتجاه الموجه إلى المصدر.</w:t>
      </w:r>
      <w:r w:rsidR="00C66BDB">
        <w:rPr>
          <w:rFonts w:hint="cs"/>
          <w:rtl/>
        </w:rPr>
        <w:t xml:space="preserve"> </w:t>
      </w:r>
      <w:r>
        <w:rPr>
          <w:rtl/>
        </w:rPr>
        <w:t>وإذا است</w:t>
      </w:r>
      <w:r w:rsidR="00DE1506">
        <w:rPr>
          <w:rFonts w:hint="cs"/>
          <w:rtl/>
        </w:rPr>
        <w:t>ُ</w:t>
      </w:r>
      <w:r>
        <w:rPr>
          <w:rtl/>
        </w:rPr>
        <w:t xml:space="preserve">عملت الطائرة بدون طيار دون تعويض إضافي </w:t>
      </w:r>
      <w:r w:rsidR="00DE1506">
        <w:rPr>
          <w:rFonts w:hint="cs"/>
          <w:rtl/>
        </w:rPr>
        <w:t>للدوران</w:t>
      </w:r>
      <w:r>
        <w:rPr>
          <w:rtl/>
        </w:rPr>
        <w:t xml:space="preserve"> والإمالة، </w:t>
      </w:r>
      <w:r w:rsidR="00DE1506">
        <w:rPr>
          <w:rFonts w:hint="cs"/>
          <w:rtl/>
        </w:rPr>
        <w:t>عبر</w:t>
      </w:r>
      <w:r>
        <w:rPr>
          <w:rtl/>
        </w:rPr>
        <w:t xml:space="preserve"> معدات ليزر</w:t>
      </w:r>
      <w:r w:rsidR="00DE1506">
        <w:rPr>
          <w:rFonts w:hint="cs"/>
          <w:rtl/>
        </w:rPr>
        <w:t>ية مثلاً</w:t>
      </w:r>
      <w:r>
        <w:rPr>
          <w:rtl/>
        </w:rPr>
        <w:t>، يمكن بسهولة أن تتغير زاوية القياس بدرجات متعددة مما يؤدي إلى خطأ في القياس.</w:t>
      </w:r>
    </w:p>
    <w:p w14:paraId="3CC12F45" w14:textId="09C33244" w:rsidR="00826FCE" w:rsidRDefault="00826FCE" w:rsidP="00DE1506">
      <w:pPr>
        <w:pStyle w:val="Heading3"/>
        <w:rPr>
          <w:lang w:bidi="ar-EG"/>
        </w:rPr>
      </w:pPr>
      <w:r>
        <w:rPr>
          <w:lang w:bidi="ar-EG"/>
        </w:rPr>
        <w:t>2.3.3</w:t>
      </w:r>
      <w:r>
        <w:rPr>
          <w:lang w:bidi="ar-EG"/>
        </w:rPr>
        <w:tab/>
      </w:r>
      <w:r w:rsidR="00DE1506">
        <w:rPr>
          <w:rFonts w:hint="cs"/>
          <w:rtl/>
        </w:rPr>
        <w:t>الاعتماد على</w:t>
      </w:r>
      <w:r w:rsidR="00DE1506" w:rsidRPr="00DE1506">
        <w:rPr>
          <w:rtl/>
        </w:rPr>
        <w:t xml:space="preserve"> حالة الطقس</w:t>
      </w:r>
    </w:p>
    <w:p w14:paraId="605A5560" w14:textId="630195C8" w:rsidR="00DE1506" w:rsidRDefault="00DE1506" w:rsidP="00C66BDB">
      <w:r>
        <w:rPr>
          <w:rtl/>
        </w:rPr>
        <w:t xml:space="preserve">يعتمد تخطيط البعثات على التنبؤات </w:t>
      </w:r>
      <w:r w:rsidR="00323E74">
        <w:rPr>
          <w:rFonts w:hint="cs"/>
          <w:rtl/>
        </w:rPr>
        <w:t>بالطقس</w:t>
      </w:r>
      <w:r>
        <w:rPr>
          <w:rtl/>
        </w:rPr>
        <w:t xml:space="preserve">، ولكنه عامل يجب التحقق منه في الموقع </w:t>
      </w:r>
      <w:r w:rsidR="00323E74">
        <w:rPr>
          <w:rFonts w:hint="cs"/>
          <w:rtl/>
        </w:rPr>
        <w:t>إذ له</w:t>
      </w:r>
      <w:r>
        <w:rPr>
          <w:rtl/>
        </w:rPr>
        <w:t xml:space="preserve"> أكبر تأثير على أنشطة الطائرات بدون طيار.</w:t>
      </w:r>
      <w:r w:rsidR="00C66BDB">
        <w:rPr>
          <w:rFonts w:hint="cs"/>
          <w:rtl/>
        </w:rPr>
        <w:t xml:space="preserve"> </w:t>
      </w:r>
      <w:r w:rsidR="00323E74">
        <w:rPr>
          <w:rFonts w:hint="cs"/>
          <w:rtl/>
        </w:rPr>
        <w:t>و</w:t>
      </w:r>
      <w:r>
        <w:rPr>
          <w:rtl/>
        </w:rPr>
        <w:t>يمكن</w:t>
      </w:r>
      <w:r w:rsidR="00323E74">
        <w:rPr>
          <w:rFonts w:hint="cs"/>
          <w:rtl/>
        </w:rPr>
        <w:t xml:space="preserve"> أيضاً</w:t>
      </w:r>
      <w:r>
        <w:rPr>
          <w:rtl/>
        </w:rPr>
        <w:t xml:space="preserve"> لدرجات الحرارة </w:t>
      </w:r>
      <w:r w:rsidR="00323E74">
        <w:rPr>
          <w:rFonts w:hint="cs"/>
          <w:rtl/>
        </w:rPr>
        <w:t>المرتفعة</w:t>
      </w:r>
      <w:r>
        <w:rPr>
          <w:rtl/>
        </w:rPr>
        <w:t xml:space="preserve"> والمنخفضة أن تؤثر سلباً على البطاريات </w:t>
      </w:r>
      <w:r w:rsidR="00323E74">
        <w:rPr>
          <w:rFonts w:hint="cs"/>
          <w:rtl/>
        </w:rPr>
        <w:t>وأجهزة الاستشعار</w:t>
      </w:r>
      <w:r>
        <w:rPr>
          <w:rtl/>
        </w:rPr>
        <w:t xml:space="preserve"> والمحركات ومعدات المراقبة الراديوية.</w:t>
      </w:r>
      <w:r w:rsidR="00C66BDB">
        <w:rPr>
          <w:rFonts w:hint="cs"/>
          <w:rtl/>
        </w:rPr>
        <w:t xml:space="preserve"> </w:t>
      </w:r>
      <w:r w:rsidR="00323E74">
        <w:rPr>
          <w:rFonts w:hint="cs"/>
          <w:rtl/>
        </w:rPr>
        <w:t>و</w:t>
      </w:r>
      <w:r>
        <w:rPr>
          <w:rtl/>
        </w:rPr>
        <w:t>يصعب</w:t>
      </w:r>
      <w:r w:rsidR="00323E74">
        <w:rPr>
          <w:rFonts w:hint="cs"/>
          <w:rtl/>
        </w:rPr>
        <w:t xml:space="preserve"> كذلك</w:t>
      </w:r>
      <w:r>
        <w:rPr>
          <w:rtl/>
        </w:rPr>
        <w:t xml:space="preserve"> تشغيل الطائرات بدون طيار في</w:t>
      </w:r>
      <w:r w:rsidR="00323E74">
        <w:rPr>
          <w:rFonts w:hint="cs"/>
          <w:rtl/>
        </w:rPr>
        <w:t xml:space="preserve"> بيئة</w:t>
      </w:r>
      <w:r>
        <w:rPr>
          <w:rtl/>
        </w:rPr>
        <w:t xml:space="preserve"> عالية</w:t>
      </w:r>
      <w:r w:rsidR="00323E74" w:rsidRPr="00323E74">
        <w:rPr>
          <w:rtl/>
        </w:rPr>
        <w:t xml:space="preserve"> </w:t>
      </w:r>
      <w:r w:rsidR="00323E74">
        <w:rPr>
          <w:rFonts w:hint="cs"/>
          <w:rtl/>
        </w:rPr>
        <w:t>ال</w:t>
      </w:r>
      <w:r w:rsidR="00323E74" w:rsidRPr="00323E74">
        <w:rPr>
          <w:rtl/>
        </w:rPr>
        <w:t>رطوبة</w:t>
      </w:r>
      <w:r>
        <w:rPr>
          <w:rtl/>
        </w:rPr>
        <w:t>، وفي</w:t>
      </w:r>
      <w:r w:rsidR="00323E74" w:rsidRPr="00323E74">
        <w:rPr>
          <w:rtl/>
        </w:rPr>
        <w:t xml:space="preserve"> أيام</w:t>
      </w:r>
      <w:r>
        <w:rPr>
          <w:rtl/>
        </w:rPr>
        <w:t xml:space="preserve"> الضباب أو المطر أو الثلج، ويمكن </w:t>
      </w:r>
      <w:r w:rsidR="00B824C6">
        <w:rPr>
          <w:rFonts w:hint="cs"/>
          <w:rtl/>
        </w:rPr>
        <w:t>يقيد</w:t>
      </w:r>
      <w:r>
        <w:rPr>
          <w:rtl/>
        </w:rPr>
        <w:t xml:space="preserve"> المناخ المحلي في منطقة القياس</w:t>
      </w:r>
      <w:r w:rsidR="00B824C6" w:rsidRPr="00B824C6">
        <w:rPr>
          <w:rtl/>
        </w:rPr>
        <w:t xml:space="preserve"> استعمالها</w:t>
      </w:r>
      <w:r>
        <w:rPr>
          <w:rtl/>
        </w:rPr>
        <w:t>.</w:t>
      </w:r>
      <w:r w:rsidR="00931853">
        <w:rPr>
          <w:rFonts w:hint="cs"/>
          <w:rtl/>
        </w:rPr>
        <w:t xml:space="preserve"> </w:t>
      </w:r>
      <w:r>
        <w:rPr>
          <w:rtl/>
        </w:rPr>
        <w:t xml:space="preserve">وبالإضافة إلى ذلك، </w:t>
      </w:r>
      <w:r w:rsidR="00B824C6">
        <w:rPr>
          <w:rFonts w:hint="cs"/>
          <w:rtl/>
        </w:rPr>
        <w:t xml:space="preserve">يصعب حمل </w:t>
      </w:r>
      <w:r>
        <w:rPr>
          <w:rtl/>
        </w:rPr>
        <w:t>الطائرات بدون طيار</w:t>
      </w:r>
      <w:r w:rsidR="00B824C6">
        <w:rPr>
          <w:rFonts w:hint="cs"/>
          <w:rtl/>
        </w:rPr>
        <w:t xml:space="preserve"> على</w:t>
      </w:r>
      <w:r w:rsidR="00B824C6" w:rsidRPr="00B824C6">
        <w:rPr>
          <w:rFonts w:hint="cs"/>
          <w:rtl/>
        </w:rPr>
        <w:t xml:space="preserve"> </w:t>
      </w:r>
      <w:r w:rsidR="00B824C6">
        <w:rPr>
          <w:rFonts w:hint="cs"/>
          <w:rtl/>
        </w:rPr>
        <w:t>ال</w:t>
      </w:r>
      <w:r w:rsidR="00B824C6" w:rsidRPr="00B824C6">
        <w:rPr>
          <w:rFonts w:hint="cs"/>
          <w:rtl/>
        </w:rPr>
        <w:t>طيران</w:t>
      </w:r>
      <w:r>
        <w:rPr>
          <w:rtl/>
        </w:rPr>
        <w:t xml:space="preserve"> </w:t>
      </w:r>
      <w:r w:rsidR="00B824C6">
        <w:rPr>
          <w:rFonts w:hint="cs"/>
          <w:rtl/>
        </w:rPr>
        <w:t>عندما تشتد الرياح، و</w:t>
      </w:r>
      <w:r>
        <w:rPr>
          <w:rtl/>
        </w:rPr>
        <w:t xml:space="preserve">يمكن أن تؤثر </w:t>
      </w:r>
      <w:r w:rsidR="00B824C6">
        <w:rPr>
          <w:rFonts w:hint="cs"/>
          <w:rtl/>
        </w:rPr>
        <w:t xml:space="preserve">شدتها </w:t>
      </w:r>
      <w:r>
        <w:rPr>
          <w:rtl/>
        </w:rPr>
        <w:t>سلباً على نتائج القياس.</w:t>
      </w:r>
    </w:p>
    <w:p w14:paraId="353AADC0" w14:textId="5EA81EC0" w:rsidR="00826FCE" w:rsidRDefault="00826FCE" w:rsidP="00B824C6">
      <w:pPr>
        <w:pStyle w:val="Heading3"/>
        <w:rPr>
          <w:lang w:bidi="ar-EG"/>
        </w:rPr>
      </w:pPr>
      <w:r>
        <w:rPr>
          <w:lang w:bidi="ar-EG"/>
        </w:rPr>
        <w:t>3.3.3</w:t>
      </w:r>
      <w:r>
        <w:rPr>
          <w:lang w:bidi="ar-EG"/>
        </w:rPr>
        <w:tab/>
      </w:r>
      <w:r w:rsidR="00B824C6" w:rsidRPr="00B824C6">
        <w:rPr>
          <w:rtl/>
        </w:rPr>
        <w:t>زمن التشغيل القصير</w:t>
      </w:r>
    </w:p>
    <w:p w14:paraId="64D130F8" w14:textId="56F49BEF" w:rsidR="00B824C6" w:rsidRDefault="00B824C6" w:rsidP="00C66BDB">
      <w:r>
        <w:rPr>
          <w:rtl/>
        </w:rPr>
        <w:t>بإمدادات</w:t>
      </w:r>
      <w:r>
        <w:rPr>
          <w:rFonts w:hint="cs"/>
          <w:rtl/>
        </w:rPr>
        <w:t xml:space="preserve"> القدرة</w:t>
      </w:r>
      <w:r>
        <w:rPr>
          <w:rtl/>
        </w:rPr>
        <w:t xml:space="preserve"> </w:t>
      </w:r>
      <w:r>
        <w:rPr>
          <w:rFonts w:hint="cs"/>
          <w:rtl/>
        </w:rPr>
        <w:t>ال</w:t>
      </w:r>
      <w:r>
        <w:rPr>
          <w:rtl/>
        </w:rPr>
        <w:t xml:space="preserve">محدودة، </w:t>
      </w:r>
      <w:r w:rsidRPr="00B824C6">
        <w:rPr>
          <w:rtl/>
        </w:rPr>
        <w:t>عادة</w:t>
      </w:r>
      <w:r w:rsidR="00D1778D">
        <w:rPr>
          <w:rFonts w:hint="cs"/>
          <w:rtl/>
        </w:rPr>
        <w:t>ً</w:t>
      </w:r>
      <w:r w:rsidRPr="00B824C6">
        <w:rPr>
          <w:rtl/>
        </w:rPr>
        <w:t xml:space="preserve"> ما </w:t>
      </w:r>
      <w:r>
        <w:rPr>
          <w:rFonts w:hint="cs"/>
          <w:rtl/>
        </w:rPr>
        <w:t>تقل</w:t>
      </w:r>
      <w:r w:rsidRPr="00B824C6">
        <w:rPr>
          <w:rtl/>
        </w:rPr>
        <w:t xml:space="preserve"> </w:t>
      </w:r>
      <w:r>
        <w:rPr>
          <w:rtl/>
        </w:rPr>
        <w:t xml:space="preserve">أوقات طيران الطائرة بدون طيار </w:t>
      </w:r>
      <w:r>
        <w:rPr>
          <w:rFonts w:hint="cs"/>
          <w:rtl/>
        </w:rPr>
        <w:t>ع</w:t>
      </w:r>
      <w:r>
        <w:rPr>
          <w:rtl/>
        </w:rPr>
        <w:t xml:space="preserve">ن بضع عشرات من الدقائق من حيث المدة، </w:t>
      </w:r>
      <w:r>
        <w:rPr>
          <w:rFonts w:hint="cs"/>
          <w:rtl/>
        </w:rPr>
        <w:t>وتلزم</w:t>
      </w:r>
      <w:r>
        <w:rPr>
          <w:rtl/>
        </w:rPr>
        <w:t xml:space="preserve"> بطاريات احتياطية ومحطات شحن للاستعمال المتكرر.</w:t>
      </w:r>
    </w:p>
    <w:p w14:paraId="6C99FD83" w14:textId="3BDB6EEC" w:rsidR="00826FCE" w:rsidRDefault="00826FCE" w:rsidP="00B824C6">
      <w:pPr>
        <w:pStyle w:val="Heading3"/>
        <w:rPr>
          <w:lang w:bidi="ar-EG"/>
        </w:rPr>
      </w:pPr>
      <w:r>
        <w:rPr>
          <w:lang w:bidi="ar-EG"/>
        </w:rPr>
        <w:t>4.3.3</w:t>
      </w:r>
      <w:r>
        <w:rPr>
          <w:lang w:bidi="ar-EG"/>
        </w:rPr>
        <w:tab/>
      </w:r>
      <w:r w:rsidR="00B824C6" w:rsidRPr="00B824C6">
        <w:rPr>
          <w:rtl/>
        </w:rPr>
        <w:t>الحجم والوزن والقدرة</w:t>
      </w:r>
    </w:p>
    <w:p w14:paraId="03014A4A" w14:textId="0500551D" w:rsidR="00B824C6" w:rsidRDefault="00B824C6" w:rsidP="00C66BDB">
      <w:r>
        <w:rPr>
          <w:rFonts w:hint="cs"/>
          <w:rtl/>
        </w:rPr>
        <w:t xml:space="preserve">يسهل شراء </w:t>
      </w:r>
      <w:r>
        <w:rPr>
          <w:rtl/>
        </w:rPr>
        <w:t xml:space="preserve">الطائرات </w:t>
      </w:r>
      <w:r w:rsidRPr="00B824C6">
        <w:rPr>
          <w:rtl/>
        </w:rPr>
        <w:t xml:space="preserve">بدون طيار </w:t>
      </w:r>
      <w:r>
        <w:rPr>
          <w:rtl/>
        </w:rPr>
        <w:t xml:space="preserve">التجارية </w:t>
      </w:r>
      <w:r>
        <w:rPr>
          <w:rFonts w:hint="cs"/>
          <w:rtl/>
        </w:rPr>
        <w:t>وهي</w:t>
      </w:r>
      <w:r>
        <w:rPr>
          <w:rtl/>
        </w:rPr>
        <w:t xml:space="preserve"> صغيرة نسبياً وخفيفة الوزن، ولذلك هناك قيود كبيرة على وزن الحمولة النافعة بما</w:t>
      </w:r>
      <w:r w:rsidR="006F736D">
        <w:rPr>
          <w:rFonts w:hint="cs"/>
          <w:rtl/>
        </w:rPr>
        <w:t> </w:t>
      </w:r>
      <w:r>
        <w:rPr>
          <w:rtl/>
        </w:rPr>
        <w:t>في</w:t>
      </w:r>
      <w:r w:rsidR="006F736D">
        <w:rPr>
          <w:rFonts w:hint="cs"/>
          <w:rtl/>
        </w:rPr>
        <w:t> </w:t>
      </w:r>
      <w:r>
        <w:rPr>
          <w:rtl/>
        </w:rPr>
        <w:t xml:space="preserve">ذلك إمدادات </w:t>
      </w:r>
      <w:r>
        <w:rPr>
          <w:rFonts w:hint="cs"/>
          <w:rtl/>
        </w:rPr>
        <w:t>القدرة</w:t>
      </w:r>
      <w:r>
        <w:rPr>
          <w:rtl/>
        </w:rPr>
        <w:t xml:space="preserve"> والأجهزة </w:t>
      </w:r>
      <w:r>
        <w:rPr>
          <w:rFonts w:hint="cs"/>
          <w:rtl/>
        </w:rPr>
        <w:t>المحيطية</w:t>
      </w:r>
      <w:r>
        <w:rPr>
          <w:rtl/>
        </w:rPr>
        <w:t xml:space="preserve"> القابلة للتركيب والهوائيات ومستقبلات المراقبة الراديوية.</w:t>
      </w:r>
    </w:p>
    <w:p w14:paraId="1B00BF8D" w14:textId="6F576074" w:rsidR="00826FCE" w:rsidRDefault="00826FCE" w:rsidP="00B824C6">
      <w:pPr>
        <w:pStyle w:val="Heading3"/>
        <w:rPr>
          <w:lang w:bidi="ar-EG"/>
        </w:rPr>
      </w:pPr>
      <w:r>
        <w:rPr>
          <w:lang w:bidi="ar-EG"/>
        </w:rPr>
        <w:t>5.3.3</w:t>
      </w:r>
      <w:r>
        <w:rPr>
          <w:lang w:bidi="ar-EG"/>
        </w:rPr>
        <w:tab/>
      </w:r>
      <w:r w:rsidR="00B824C6" w:rsidRPr="00B824C6">
        <w:rPr>
          <w:rtl/>
        </w:rPr>
        <w:t>مخاطر الحوادث</w:t>
      </w:r>
    </w:p>
    <w:p w14:paraId="1A2D35AF" w14:textId="64588C98" w:rsidR="00B824C6" w:rsidRDefault="00B824C6" w:rsidP="00C66BDB">
      <w:r>
        <w:rPr>
          <w:rFonts w:hint="cs"/>
          <w:rtl/>
        </w:rPr>
        <w:t xml:space="preserve">هناك </w:t>
      </w:r>
      <w:r>
        <w:rPr>
          <w:rtl/>
        </w:rPr>
        <w:t>الكثير من القيود</w:t>
      </w:r>
      <w:r w:rsidRPr="00B824C6">
        <w:rPr>
          <w:rtl/>
        </w:rPr>
        <w:t xml:space="preserve"> </w:t>
      </w:r>
      <w:r>
        <w:rPr>
          <w:rFonts w:hint="cs"/>
          <w:rtl/>
        </w:rPr>
        <w:t xml:space="preserve">على </w:t>
      </w:r>
      <w:r w:rsidRPr="00B824C6">
        <w:rPr>
          <w:rtl/>
        </w:rPr>
        <w:t>هذه الأنظمة</w:t>
      </w:r>
      <w:r>
        <w:rPr>
          <w:rtl/>
        </w:rPr>
        <w:t xml:space="preserve">، </w:t>
      </w:r>
      <w:r w:rsidR="006F6E69">
        <w:rPr>
          <w:rFonts w:hint="cs"/>
          <w:rtl/>
        </w:rPr>
        <w:t>وهي معرضة</w:t>
      </w:r>
      <w:r>
        <w:rPr>
          <w:rtl/>
        </w:rPr>
        <w:t xml:space="preserve"> </w:t>
      </w:r>
      <w:r w:rsidR="006F6E69">
        <w:rPr>
          <w:rFonts w:hint="cs"/>
          <w:rtl/>
        </w:rPr>
        <w:t>ل</w:t>
      </w:r>
      <w:r>
        <w:rPr>
          <w:rtl/>
        </w:rPr>
        <w:t>مخاطر حوادث</w:t>
      </w:r>
      <w:r w:rsidR="006F6E69">
        <w:rPr>
          <w:rFonts w:hint="cs"/>
          <w:rtl/>
        </w:rPr>
        <w:t xml:space="preserve"> أكيدة</w:t>
      </w:r>
      <w:r>
        <w:rPr>
          <w:rtl/>
        </w:rPr>
        <w:t>.</w:t>
      </w:r>
      <w:r w:rsidR="00931853">
        <w:rPr>
          <w:rFonts w:hint="cs"/>
          <w:rtl/>
        </w:rPr>
        <w:t xml:space="preserve"> </w:t>
      </w:r>
      <w:r w:rsidR="006F6E69">
        <w:rPr>
          <w:rFonts w:hint="cs"/>
          <w:rtl/>
        </w:rPr>
        <w:t>و</w:t>
      </w:r>
      <w:r>
        <w:rPr>
          <w:rtl/>
        </w:rPr>
        <w:t xml:space="preserve">عندما </w:t>
      </w:r>
      <w:r w:rsidR="006F6E69">
        <w:rPr>
          <w:rFonts w:hint="cs"/>
          <w:rtl/>
        </w:rPr>
        <w:t>تطير</w:t>
      </w:r>
      <w:r>
        <w:rPr>
          <w:rtl/>
        </w:rPr>
        <w:t xml:space="preserve"> الطائرات</w:t>
      </w:r>
      <w:r w:rsidR="006F6E69" w:rsidRPr="006F6E69">
        <w:rPr>
          <w:rtl/>
        </w:rPr>
        <w:t xml:space="preserve"> بدون طيار</w:t>
      </w:r>
      <w:r>
        <w:rPr>
          <w:rtl/>
        </w:rPr>
        <w:t>، فهي تنطوي دائماً على خطر وقوع حادث قد يتسبب في إصابة الناس، و</w:t>
      </w:r>
      <w:r w:rsidR="006F6E69">
        <w:rPr>
          <w:rFonts w:hint="cs"/>
          <w:rtl/>
        </w:rPr>
        <w:t xml:space="preserve">إلحاق </w:t>
      </w:r>
      <w:r>
        <w:rPr>
          <w:rtl/>
        </w:rPr>
        <w:t xml:space="preserve">أضرار </w:t>
      </w:r>
      <w:r w:rsidR="006F6E69">
        <w:rPr>
          <w:rFonts w:hint="cs"/>
          <w:rtl/>
        </w:rPr>
        <w:t>ب</w:t>
      </w:r>
      <w:r>
        <w:rPr>
          <w:rtl/>
        </w:rPr>
        <w:t xml:space="preserve">الممتلكات، وأضرار </w:t>
      </w:r>
      <w:r w:rsidR="006F6E69">
        <w:rPr>
          <w:rFonts w:hint="cs"/>
          <w:rtl/>
        </w:rPr>
        <w:t>ب</w:t>
      </w:r>
      <w:r>
        <w:rPr>
          <w:rtl/>
        </w:rPr>
        <w:t>الأنظمة الموجودة على متن</w:t>
      </w:r>
      <w:r w:rsidR="006F6E69">
        <w:rPr>
          <w:rFonts w:hint="cs"/>
          <w:rtl/>
        </w:rPr>
        <w:t>ها</w:t>
      </w:r>
      <w:r>
        <w:rPr>
          <w:rtl/>
        </w:rPr>
        <w:t xml:space="preserve"> أثناء</w:t>
      </w:r>
      <w:r w:rsidR="00331DCC">
        <w:rPr>
          <w:rFonts w:hint="cs"/>
          <w:rtl/>
        </w:rPr>
        <w:t> </w:t>
      </w:r>
      <w:r>
        <w:rPr>
          <w:rtl/>
        </w:rPr>
        <w:t>التشغيل.</w:t>
      </w:r>
    </w:p>
    <w:p w14:paraId="77BEAADE" w14:textId="03F896FA" w:rsidR="00826FCE" w:rsidRDefault="00826FCE" w:rsidP="006F6E69">
      <w:pPr>
        <w:pStyle w:val="Heading3"/>
        <w:rPr>
          <w:lang w:bidi="ar-EG"/>
        </w:rPr>
      </w:pPr>
      <w:r>
        <w:rPr>
          <w:lang w:bidi="ar-EG"/>
        </w:rPr>
        <w:t>6.3.3</w:t>
      </w:r>
      <w:r>
        <w:rPr>
          <w:lang w:bidi="ar-EG"/>
        </w:rPr>
        <w:tab/>
      </w:r>
      <w:r w:rsidR="006F6E69" w:rsidRPr="006F6E69">
        <w:rPr>
          <w:rtl/>
        </w:rPr>
        <w:t>التكاليف واللوائح</w:t>
      </w:r>
    </w:p>
    <w:p w14:paraId="2546171A" w14:textId="11D0FE97" w:rsidR="006F6E69" w:rsidRDefault="006F6E69" w:rsidP="00C66BDB">
      <w:r>
        <w:rPr>
          <w:rtl/>
        </w:rPr>
        <w:t>نظراً لوجود قيود كثيرة في بيئة</w:t>
      </w:r>
      <w:r w:rsidRPr="006F6E69">
        <w:rPr>
          <w:rtl/>
        </w:rPr>
        <w:t xml:space="preserve"> وأسلوب</w:t>
      </w:r>
      <w:r>
        <w:rPr>
          <w:rtl/>
        </w:rPr>
        <w:t xml:space="preserve"> التشغيل، ومخاطر الحوادث، من الضروري تقييم فعالية التكاليف عند استعمال مراقبة الطيف القائمة على الطائرة بدون طيار لأغراض خاصة.</w:t>
      </w:r>
    </w:p>
    <w:p w14:paraId="5C50FE7B" w14:textId="5D43FC38" w:rsidR="00826FCE" w:rsidRDefault="00826FCE" w:rsidP="006F6E69">
      <w:pPr>
        <w:pStyle w:val="Heading1"/>
        <w:rPr>
          <w:rtl/>
          <w:lang w:bidi="ar-EG"/>
        </w:rPr>
      </w:pPr>
      <w:bookmarkStart w:id="24" w:name="_Toc77177377"/>
      <w:bookmarkStart w:id="25" w:name="_Toc81379603"/>
      <w:r>
        <w:rPr>
          <w:lang w:bidi="ar-EG"/>
        </w:rPr>
        <w:lastRenderedPageBreak/>
        <w:t>4</w:t>
      </w:r>
      <w:r>
        <w:rPr>
          <w:lang w:bidi="ar-EG"/>
        </w:rPr>
        <w:tab/>
      </w:r>
      <w:r w:rsidR="006F6E69" w:rsidRPr="006F6E69">
        <w:rPr>
          <w:rtl/>
        </w:rPr>
        <w:t>حالات التجربة والاستعمال</w:t>
      </w:r>
      <w:bookmarkEnd w:id="24"/>
      <w:bookmarkEnd w:id="25"/>
    </w:p>
    <w:p w14:paraId="76A634E0" w14:textId="47FDBB60" w:rsidR="006F6E69" w:rsidRPr="006F6E69" w:rsidRDefault="00826FCE" w:rsidP="006F6E69">
      <w:pPr>
        <w:pStyle w:val="Heading2"/>
        <w:rPr>
          <w:lang w:bidi="ar-EG"/>
        </w:rPr>
      </w:pPr>
      <w:bookmarkStart w:id="26" w:name="_Toc77177378"/>
      <w:bookmarkStart w:id="27" w:name="_Toc81379604"/>
      <w:r>
        <w:rPr>
          <w:lang w:bidi="ar-EG"/>
        </w:rPr>
        <w:t>1.4</w:t>
      </w:r>
      <w:r>
        <w:rPr>
          <w:lang w:bidi="ar-EG"/>
        </w:rPr>
        <w:tab/>
      </w:r>
      <w:r w:rsidR="006F6E69" w:rsidRPr="006F6E69">
        <w:rPr>
          <w:rtl/>
        </w:rPr>
        <w:t>قياس شدة المجال الراديوي</w:t>
      </w:r>
      <w:r w:rsidR="00476FC8">
        <w:rPr>
          <w:rFonts w:hint="cs"/>
          <w:rtl/>
        </w:rPr>
        <w:t xml:space="preserve">: </w:t>
      </w:r>
      <w:r w:rsidR="006F6E69" w:rsidRPr="006F6E69">
        <w:rPr>
          <w:rtl/>
        </w:rPr>
        <w:t>إشارة الإذاعة التلفزيونية الرقمية</w:t>
      </w:r>
      <w:bookmarkEnd w:id="26"/>
      <w:bookmarkEnd w:id="27"/>
    </w:p>
    <w:p w14:paraId="1311A597" w14:textId="601E9BEA" w:rsidR="006F6E69" w:rsidRDefault="006F6E69" w:rsidP="00C66BDB">
      <w:r>
        <w:rPr>
          <w:rtl/>
        </w:rPr>
        <w:t xml:space="preserve">تصف هذه الفقرة الفرعية قياس الإشارات الراديوية للإذاعة الأرضية من منصة </w:t>
      </w:r>
      <w:r w:rsidRPr="006F6E69">
        <w:rPr>
          <w:rtl/>
        </w:rPr>
        <w:t>مركب</w:t>
      </w:r>
      <w:r>
        <w:rPr>
          <w:rFonts w:hint="cs"/>
          <w:rtl/>
        </w:rPr>
        <w:t>ة</w:t>
      </w:r>
      <w:r w:rsidRPr="006F6E69">
        <w:rPr>
          <w:rtl/>
        </w:rPr>
        <w:t xml:space="preserve"> جوية غير مأهولة </w:t>
      </w:r>
      <w:r w:rsidR="00C66BDB">
        <w:t>(</w:t>
      </w:r>
      <w:r w:rsidRPr="006F6E69">
        <w:t>UAV</w:t>
      </w:r>
      <w:r w:rsidR="00476FC8">
        <w:t>)</w:t>
      </w:r>
      <w:r w:rsidR="00C66BDB">
        <w:rPr>
          <w:rFonts w:hint="cs"/>
          <w:rtl/>
        </w:rPr>
        <w:t xml:space="preserve"> </w:t>
      </w:r>
      <w:r>
        <w:rPr>
          <w:rtl/>
        </w:rPr>
        <w:t>وتقارن النتائج بالقياسات التي أجريت بنظام المراقبة الثابت التقليدي.</w:t>
      </w:r>
    </w:p>
    <w:p w14:paraId="270A475B" w14:textId="35CBF97D" w:rsidR="006F6E69" w:rsidRDefault="006F6E69" w:rsidP="00C66BDB">
      <w:r>
        <w:rPr>
          <w:rFonts w:hint="cs"/>
          <w:rtl/>
        </w:rPr>
        <w:t>و</w:t>
      </w:r>
      <w:r>
        <w:rPr>
          <w:rtl/>
        </w:rPr>
        <w:t xml:space="preserve">يبين الشكل </w:t>
      </w:r>
      <w:r w:rsidRPr="00C66BDB">
        <w:rPr>
          <w:rFonts w:asciiTheme="majorBidi" w:hAnsiTheme="majorBidi" w:cstheme="majorBidi"/>
          <w:sz w:val="14"/>
          <w:szCs w:val="22"/>
          <w:rtl/>
        </w:rPr>
        <w:t>3</w:t>
      </w:r>
      <w:r>
        <w:rPr>
          <w:rtl/>
        </w:rPr>
        <w:t xml:space="preserve"> نظام المراقبة الراديوية عن بُعد </w:t>
      </w:r>
      <w:r>
        <w:rPr>
          <w:rFonts w:hint="cs"/>
          <w:rtl/>
        </w:rPr>
        <w:t>ل</w:t>
      </w:r>
      <w:r w:rsidRPr="006F6E69">
        <w:rPr>
          <w:rtl/>
        </w:rPr>
        <w:t>مركب</w:t>
      </w:r>
      <w:r w:rsidRPr="006F6E69">
        <w:rPr>
          <w:rFonts w:hint="cs"/>
          <w:rtl/>
        </w:rPr>
        <w:t>ة</w:t>
      </w:r>
      <w:r w:rsidRPr="006F6E69">
        <w:rPr>
          <w:rtl/>
        </w:rPr>
        <w:t xml:space="preserve"> جوية غير مأهولة</w:t>
      </w:r>
      <w:r>
        <w:rPr>
          <w:rtl/>
        </w:rPr>
        <w:t>.</w:t>
      </w:r>
    </w:p>
    <w:p w14:paraId="7DB8E1CF" w14:textId="240D912A" w:rsidR="00826FCE" w:rsidRDefault="006F6E69" w:rsidP="006F6E69">
      <w:pPr>
        <w:pStyle w:val="FigureNo"/>
        <w:rPr>
          <w:rtl/>
        </w:rPr>
      </w:pPr>
      <w:r w:rsidRPr="006F6E69">
        <w:rPr>
          <w:rtl/>
          <w:lang w:bidi="ar-SA"/>
        </w:rPr>
        <w:t xml:space="preserve">الشكل </w:t>
      </w:r>
      <w:r w:rsidRPr="00C66BDB">
        <w:rPr>
          <w:rFonts w:asciiTheme="majorBidi" w:hAnsiTheme="majorBidi" w:cstheme="majorBidi"/>
          <w:sz w:val="14"/>
          <w:szCs w:val="22"/>
          <w:rtl/>
          <w:lang w:bidi="ar-SA"/>
        </w:rPr>
        <w:t>3</w:t>
      </w:r>
    </w:p>
    <w:p w14:paraId="38BBC0C1" w14:textId="4D7029A1" w:rsidR="00826FCE" w:rsidRDefault="002D4008" w:rsidP="002D4008">
      <w:pPr>
        <w:pStyle w:val="Figuretitle"/>
      </w:pPr>
      <w:r w:rsidRPr="002D4008">
        <w:rPr>
          <w:rtl/>
        </w:rPr>
        <w:t xml:space="preserve">نظام المراقبة الراديوية عن بُعد </w:t>
      </w:r>
      <w:r w:rsidRPr="002D4008">
        <w:rPr>
          <w:rFonts w:hint="cs"/>
          <w:rtl/>
        </w:rPr>
        <w:t>ل</w:t>
      </w:r>
      <w:r w:rsidRPr="002D4008">
        <w:rPr>
          <w:rtl/>
        </w:rPr>
        <w:t>مركب</w:t>
      </w:r>
      <w:r w:rsidRPr="002D4008">
        <w:rPr>
          <w:rFonts w:hint="cs"/>
          <w:rtl/>
        </w:rPr>
        <w:t>ة</w:t>
      </w:r>
      <w:r w:rsidRPr="002D4008">
        <w:rPr>
          <w:rtl/>
        </w:rPr>
        <w:t xml:space="preserve"> جوية غير مأهولة</w:t>
      </w:r>
    </w:p>
    <w:tbl>
      <w:tblPr>
        <w:tblW w:w="10060" w:type="dxa"/>
        <w:jc w:val="center"/>
        <w:tblLayout w:type="fixed"/>
        <w:tblLook w:val="04A0" w:firstRow="1" w:lastRow="0" w:firstColumn="1" w:lastColumn="0" w:noHBand="0" w:noVBand="1"/>
      </w:tblPr>
      <w:tblGrid>
        <w:gridCol w:w="5240"/>
        <w:gridCol w:w="4820"/>
      </w:tblGrid>
      <w:tr w:rsidR="00826FCE" w:rsidRPr="004F05A8" w14:paraId="2EEBA9AA" w14:textId="77777777" w:rsidTr="00BB1ED4">
        <w:trPr>
          <w:cantSplit/>
          <w:trHeight w:val="427"/>
          <w:jc w:val="center"/>
        </w:trPr>
        <w:tc>
          <w:tcPr>
            <w:tcW w:w="5240" w:type="dxa"/>
            <w:vAlign w:val="center"/>
            <w:hideMark/>
          </w:tcPr>
          <w:p w14:paraId="152500B0" w14:textId="13BD2150" w:rsidR="00BB1ED4" w:rsidRPr="00BB1ED4" w:rsidRDefault="002D4008" w:rsidP="00BB1ED4">
            <w:pPr>
              <w:jc w:val="center"/>
              <w:rPr>
                <w:b/>
                <w:bCs/>
              </w:rPr>
            </w:pPr>
            <w:r w:rsidRPr="00870F3A">
              <w:rPr>
                <w:b/>
                <w:bCs/>
                <w:rtl/>
                <w:lang w:val="en-GB"/>
              </w:rPr>
              <w:t>نطاق المراقبة الراديوية باستعمال</w:t>
            </w:r>
            <w:r w:rsidRPr="00870F3A">
              <w:rPr>
                <w:b/>
                <w:bCs/>
                <w:rtl/>
              </w:rPr>
              <w:t xml:space="preserve"> </w:t>
            </w:r>
            <w:r w:rsidRPr="00870F3A">
              <w:rPr>
                <w:b/>
                <w:bCs/>
                <w:rtl/>
                <w:lang w:val="en-GB"/>
              </w:rPr>
              <w:t>منصة مركب</w:t>
            </w:r>
            <w:r w:rsidRPr="00870F3A">
              <w:rPr>
                <w:rFonts w:hint="cs"/>
                <w:b/>
                <w:bCs/>
                <w:rtl/>
                <w:lang w:val="en-GB"/>
              </w:rPr>
              <w:t>ة</w:t>
            </w:r>
            <w:r w:rsidRPr="00870F3A">
              <w:rPr>
                <w:b/>
                <w:bCs/>
                <w:rtl/>
                <w:lang w:val="en-GB"/>
              </w:rPr>
              <w:t xml:space="preserve"> جوية</w:t>
            </w:r>
            <w:r w:rsidR="00BB1ED4">
              <w:rPr>
                <w:b/>
                <w:bCs/>
                <w:rtl/>
                <w:lang w:val="en-GB"/>
              </w:rPr>
              <w:br/>
            </w:r>
            <w:r w:rsidRPr="00870F3A">
              <w:rPr>
                <w:b/>
                <w:bCs/>
                <w:rtl/>
                <w:lang w:val="en-GB"/>
              </w:rPr>
              <w:t xml:space="preserve">غير مأهولة </w:t>
            </w:r>
            <w:r w:rsidR="00476FC8" w:rsidRPr="00870F3A">
              <w:rPr>
                <w:b/>
                <w:bCs/>
                <w:lang w:val="en-GB"/>
              </w:rPr>
              <w:t>(</w:t>
            </w:r>
            <w:r w:rsidRPr="00870F3A">
              <w:rPr>
                <w:b/>
                <w:bCs/>
              </w:rPr>
              <w:t>UAV</w:t>
            </w:r>
            <w:r w:rsidR="00476FC8" w:rsidRPr="00870F3A">
              <w:rPr>
                <w:b/>
                <w:bCs/>
              </w:rPr>
              <w:t>)</w:t>
            </w:r>
          </w:p>
        </w:tc>
        <w:tc>
          <w:tcPr>
            <w:tcW w:w="4820" w:type="dxa"/>
            <w:vAlign w:val="center"/>
            <w:hideMark/>
          </w:tcPr>
          <w:p w14:paraId="47980B05" w14:textId="20A4A0E0" w:rsidR="00826FCE" w:rsidRPr="00870F3A" w:rsidRDefault="002D4008" w:rsidP="00476FC8">
            <w:pPr>
              <w:jc w:val="center"/>
              <w:rPr>
                <w:b/>
                <w:bCs/>
                <w:rtl/>
                <w:lang w:bidi="ar-EG"/>
              </w:rPr>
            </w:pPr>
            <w:r w:rsidRPr="00870F3A">
              <w:rPr>
                <w:b/>
                <w:bCs/>
                <w:rtl/>
              </w:rPr>
              <w:t>نظام مراقبة راديوية باستعمال</w:t>
            </w:r>
            <w:r w:rsidRPr="00870F3A">
              <w:rPr>
                <w:b/>
                <w:bCs/>
                <w:rtl/>
                <w:lang w:val="en-GB"/>
              </w:rPr>
              <w:t xml:space="preserve"> </w:t>
            </w:r>
            <w:r w:rsidRPr="00870F3A">
              <w:rPr>
                <w:b/>
                <w:bCs/>
                <w:rtl/>
              </w:rPr>
              <w:t>منصة مركب</w:t>
            </w:r>
            <w:r w:rsidRPr="00870F3A">
              <w:rPr>
                <w:rFonts w:hint="cs"/>
                <w:b/>
                <w:bCs/>
                <w:rtl/>
              </w:rPr>
              <w:t>ة</w:t>
            </w:r>
            <w:r w:rsidRPr="00870F3A">
              <w:rPr>
                <w:b/>
                <w:bCs/>
                <w:rtl/>
              </w:rPr>
              <w:t xml:space="preserve"> جوية غير مأهولة </w:t>
            </w:r>
            <w:r w:rsidR="00476FC8" w:rsidRPr="00870F3A">
              <w:rPr>
                <w:b/>
                <w:bCs/>
              </w:rPr>
              <w:t>(</w:t>
            </w:r>
            <w:r w:rsidRPr="00870F3A">
              <w:rPr>
                <w:b/>
                <w:bCs/>
              </w:rPr>
              <w:t>UAV</w:t>
            </w:r>
            <w:r w:rsidR="00476FC8" w:rsidRPr="00870F3A">
              <w:rPr>
                <w:b/>
                <w:bCs/>
              </w:rPr>
              <w:t>)</w:t>
            </w:r>
          </w:p>
        </w:tc>
      </w:tr>
      <w:tr w:rsidR="00BB1ED4" w14:paraId="6F2D94E8" w14:textId="77777777" w:rsidTr="00BB1ED4">
        <w:trPr>
          <w:trHeight w:val="4106"/>
          <w:jc w:val="center"/>
        </w:trPr>
        <w:tc>
          <w:tcPr>
            <w:tcW w:w="10060" w:type="dxa"/>
            <w:gridSpan w:val="2"/>
            <w:vAlign w:val="center"/>
            <w:hideMark/>
          </w:tcPr>
          <w:p w14:paraId="124B55F7" w14:textId="21AE8A10" w:rsidR="00BB1ED4" w:rsidRPr="00FF53D9" w:rsidRDefault="00BB2F47" w:rsidP="00221BDD">
            <w:pPr>
              <w:pStyle w:val="Figure"/>
              <w:rPr>
                <w:lang w:val="en-GB"/>
              </w:rPr>
            </w:pPr>
            <w:r>
              <w:rPr>
                <w:noProof/>
              </w:rPr>
              <mc:AlternateContent>
                <mc:Choice Requires="wps">
                  <w:drawing>
                    <wp:anchor distT="0" distB="0" distL="114300" distR="114300" simplePos="0" relativeHeight="251751424" behindDoc="0" locked="0" layoutInCell="1" allowOverlap="1" wp14:anchorId="26958184" wp14:editId="48442FD4">
                      <wp:simplePos x="0" y="0"/>
                      <wp:positionH relativeFrom="column">
                        <wp:posOffset>1004570</wp:posOffset>
                      </wp:positionH>
                      <wp:positionV relativeFrom="paragraph">
                        <wp:posOffset>3103880</wp:posOffset>
                      </wp:positionV>
                      <wp:extent cx="1146810" cy="40513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146810" cy="405130"/>
                              </a:xfrm>
                              <a:prstGeom prst="rect">
                                <a:avLst/>
                              </a:prstGeom>
                              <a:noFill/>
                              <a:ln w="6350">
                                <a:noFill/>
                              </a:ln>
                            </wps:spPr>
                            <wps:txbx>
                              <w:txbxContent>
                                <w:p w14:paraId="659C6884" w14:textId="30971482" w:rsidR="00E730BE" w:rsidRPr="00BB2F47" w:rsidRDefault="00E730BE" w:rsidP="00E730BE">
                                  <w:pPr>
                                    <w:spacing w:before="0"/>
                                    <w:jc w:val="left"/>
                                    <w:rPr>
                                      <w:b/>
                                      <w:bCs/>
                                      <w:sz w:val="24"/>
                                      <w:szCs w:val="24"/>
                                    </w:rPr>
                                  </w:pPr>
                                  <w:r w:rsidRPr="00BB2F47">
                                    <w:rPr>
                                      <w:rFonts w:hint="cs"/>
                                      <w:b/>
                                      <w:bCs/>
                                      <w:sz w:val="24"/>
                                      <w:szCs w:val="24"/>
                                      <w:rtl/>
                                    </w:rPr>
                                    <w:t xml:space="preserve">محطة مراقبة </w:t>
                                  </w:r>
                                  <w:r w:rsidRPr="00BB2F47">
                                    <w:rPr>
                                      <w:rFonts w:hint="cs"/>
                                      <w:b/>
                                      <w:bCs/>
                                      <w:color w:val="FFFFFF" w:themeColor="background1"/>
                                      <w:sz w:val="24"/>
                                      <w:szCs w:val="24"/>
                                      <w:rtl/>
                                    </w:rPr>
                                    <w:t>متنقلة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8184" id="Text Box 80" o:spid="_x0000_s1072" type="#_x0000_t202" style="position:absolute;left:0;text-align:left;margin-left:79.1pt;margin-top:244.4pt;width:90.3pt;height:3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" filled="f" stroked="f" strokeweight=".5pt">
                      <v:textbox>
                        <w:txbxContent>
                          <w:p w14:paraId="659C6884" w14:textId="30971482" w:rsidR="00E730BE" w:rsidRPr="00BB2F47" w:rsidRDefault="00E730BE" w:rsidP="00E730BE">
                            <w:pPr>
                              <w:spacing w:before="0"/>
                              <w:jc w:val="left"/>
                              <w:rPr>
                                <w:b/>
                                <w:bCs/>
                                <w:sz w:val="24"/>
                                <w:szCs w:val="24"/>
                              </w:rPr>
                            </w:pPr>
                            <w:r w:rsidRPr="00BB2F47">
                              <w:rPr>
                                <w:rFonts w:hint="cs"/>
                                <w:b/>
                                <w:bCs/>
                                <w:sz w:val="24"/>
                                <w:szCs w:val="24"/>
                                <w:rtl/>
                              </w:rPr>
                              <w:t xml:space="preserve">محطة مراقبة </w:t>
                            </w:r>
                            <w:r w:rsidRPr="00BB2F47">
                              <w:rPr>
                                <w:rFonts w:hint="cs"/>
                                <w:b/>
                                <w:bCs/>
                                <w:color w:val="FFFFFF" w:themeColor="background1"/>
                                <w:sz w:val="24"/>
                                <w:szCs w:val="24"/>
                                <w:rtl/>
                              </w:rPr>
                              <w:t>متنقلة</w:t>
                            </w:r>
                          </w:p>
                        </w:txbxContent>
                      </v:textbox>
                    </v:shape>
                  </w:pict>
                </mc:Fallback>
              </mc:AlternateContent>
            </w:r>
            <w:r w:rsidR="00E730BE">
              <w:rPr>
                <w:noProof/>
              </w:rPr>
              <mc:AlternateContent>
                <mc:Choice Requires="wps">
                  <w:drawing>
                    <wp:anchor distT="0" distB="0" distL="114300" distR="114300" simplePos="0" relativeHeight="251761664" behindDoc="0" locked="0" layoutInCell="1" allowOverlap="1" wp14:anchorId="50A451E2" wp14:editId="7AEBC362">
                      <wp:simplePos x="0" y="0"/>
                      <wp:positionH relativeFrom="column">
                        <wp:posOffset>1734820</wp:posOffset>
                      </wp:positionH>
                      <wp:positionV relativeFrom="paragraph">
                        <wp:posOffset>201295</wp:posOffset>
                      </wp:positionV>
                      <wp:extent cx="793115" cy="4051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793115" cy="405130"/>
                              </a:xfrm>
                              <a:prstGeom prst="rect">
                                <a:avLst/>
                              </a:prstGeom>
                              <a:noFill/>
                              <a:ln w="6350">
                                <a:noFill/>
                              </a:ln>
                            </wps:spPr>
                            <wps:txbx>
                              <w:txbxContent>
                                <w:p w14:paraId="725A199C" w14:textId="07C34628" w:rsidR="00E730BE" w:rsidRPr="00BB2F47" w:rsidRDefault="00E730BE" w:rsidP="00E730BE">
                                  <w:pPr>
                                    <w:spacing w:before="0"/>
                                    <w:jc w:val="left"/>
                                    <w:rPr>
                                      <w:b/>
                                      <w:bCs/>
                                      <w:color w:val="FFFFFF" w:themeColor="background1"/>
                                      <w:sz w:val="24"/>
                                      <w:szCs w:val="24"/>
                                    </w:rPr>
                                  </w:pPr>
                                  <w:r w:rsidRPr="00BB2F47">
                                    <w:rPr>
                                      <w:b/>
                                      <w:bCs/>
                                      <w:color w:val="FFFFFF" w:themeColor="background1"/>
                                      <w:sz w:val="24"/>
                                      <w:szCs w:val="24"/>
                                      <w:rtl/>
                                    </w:rPr>
                                    <w:t>مراقبة 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51E2" id="Text Box 85" o:spid="_x0000_s1073" type="#_x0000_t202" style="position:absolute;left:0;text-align:left;margin-left:136.6pt;margin-top:15.85pt;width:62.45pt;height:3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" filled="f" stroked="f" strokeweight=".5pt">
                      <v:textbox>
                        <w:txbxContent>
                          <w:p w14:paraId="725A199C" w14:textId="07C34628" w:rsidR="00E730BE" w:rsidRPr="00BB2F47" w:rsidRDefault="00E730BE" w:rsidP="00E730BE">
                            <w:pPr>
                              <w:spacing w:before="0"/>
                              <w:jc w:val="left"/>
                              <w:rPr>
                                <w:b/>
                                <w:bCs/>
                                <w:color w:val="FFFFFF" w:themeColor="background1"/>
                                <w:sz w:val="24"/>
                                <w:szCs w:val="24"/>
                              </w:rPr>
                            </w:pPr>
                            <w:r w:rsidRPr="00BB2F47">
                              <w:rPr>
                                <w:b/>
                                <w:bCs/>
                                <w:color w:val="FFFFFF" w:themeColor="background1"/>
                                <w:sz w:val="24"/>
                                <w:szCs w:val="24"/>
                                <w:rtl/>
                              </w:rPr>
                              <w:t>مراقبة راديوية</w:t>
                            </w:r>
                          </w:p>
                        </w:txbxContent>
                      </v:textbox>
                    </v:shape>
                  </w:pict>
                </mc:Fallback>
              </mc:AlternateContent>
            </w:r>
            <w:r w:rsidR="00E730BE">
              <w:rPr>
                <w:noProof/>
              </w:rPr>
              <mc:AlternateContent>
                <mc:Choice Requires="wps">
                  <w:drawing>
                    <wp:anchor distT="0" distB="0" distL="114300" distR="114300" simplePos="0" relativeHeight="251757568" behindDoc="0" locked="0" layoutInCell="1" allowOverlap="1" wp14:anchorId="6E554C22" wp14:editId="41B391F8">
                      <wp:simplePos x="0" y="0"/>
                      <wp:positionH relativeFrom="column">
                        <wp:posOffset>3985260</wp:posOffset>
                      </wp:positionH>
                      <wp:positionV relativeFrom="paragraph">
                        <wp:posOffset>1894205</wp:posOffset>
                      </wp:positionV>
                      <wp:extent cx="1276350" cy="2927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276350" cy="292735"/>
                              </a:xfrm>
                              <a:prstGeom prst="rect">
                                <a:avLst/>
                              </a:prstGeom>
                              <a:noFill/>
                              <a:ln w="6350">
                                <a:noFill/>
                              </a:ln>
                            </wps:spPr>
                            <wps:txbx>
                              <w:txbxContent>
                                <w:p w14:paraId="11A44359" w14:textId="6FA8E58F" w:rsidR="00E730BE" w:rsidRPr="00E730BE" w:rsidRDefault="00E730BE" w:rsidP="00E730BE">
                                  <w:pPr>
                                    <w:spacing w:before="0"/>
                                    <w:jc w:val="left"/>
                                    <w:rPr>
                                      <w:color w:val="FFFFFF" w:themeColor="background1"/>
                                      <w:sz w:val="24"/>
                                      <w:szCs w:val="24"/>
                                    </w:rPr>
                                  </w:pPr>
                                  <w:r w:rsidRPr="00E730BE">
                                    <w:rPr>
                                      <w:rFonts w:hint="cs"/>
                                      <w:color w:val="FFFFFF" w:themeColor="background1"/>
                                      <w:sz w:val="24"/>
                                      <w:szCs w:val="24"/>
                                      <w:rtl/>
                                    </w:rPr>
                                    <w:t>حاسوب تحك</w:t>
                                  </w:r>
                                  <w:r>
                                    <w:rPr>
                                      <w:rFonts w:hint="cs"/>
                                      <w:color w:val="FFFFFF" w:themeColor="background1"/>
                                      <w:sz w:val="24"/>
                                      <w:szCs w:val="24"/>
                                      <w:rtl/>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4C22" id="Text Box 83" o:spid="_x0000_s1074" type="#_x0000_t202" style="position:absolute;left:0;text-align:left;margin-left:313.8pt;margin-top:149.15pt;width:100.5pt;height:23.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" filled="f" stroked="f" strokeweight=".5pt">
                      <v:textbox>
                        <w:txbxContent>
                          <w:p w14:paraId="11A44359" w14:textId="6FA8E58F" w:rsidR="00E730BE" w:rsidRPr="00E730BE" w:rsidRDefault="00E730BE" w:rsidP="00E730BE">
                            <w:pPr>
                              <w:spacing w:before="0"/>
                              <w:jc w:val="left"/>
                              <w:rPr>
                                <w:color w:val="FFFFFF" w:themeColor="background1"/>
                                <w:sz w:val="24"/>
                                <w:szCs w:val="24"/>
                              </w:rPr>
                            </w:pPr>
                            <w:r w:rsidRPr="00E730BE">
                              <w:rPr>
                                <w:rFonts w:hint="cs"/>
                                <w:color w:val="FFFFFF" w:themeColor="background1"/>
                                <w:sz w:val="24"/>
                                <w:szCs w:val="24"/>
                                <w:rtl/>
                              </w:rPr>
                              <w:t>حاسوب تحك</w:t>
                            </w:r>
                            <w:r>
                              <w:rPr>
                                <w:rFonts w:hint="cs"/>
                                <w:color w:val="FFFFFF" w:themeColor="background1"/>
                                <w:sz w:val="24"/>
                                <w:szCs w:val="24"/>
                                <w:rtl/>
                              </w:rPr>
                              <w:t>م</w:t>
                            </w:r>
                          </w:p>
                        </w:txbxContent>
                      </v:textbox>
                    </v:shape>
                  </w:pict>
                </mc:Fallback>
              </mc:AlternateContent>
            </w:r>
            <w:r w:rsidR="00E730BE">
              <w:rPr>
                <w:noProof/>
              </w:rPr>
              <mc:AlternateContent>
                <mc:Choice Requires="wps">
                  <w:drawing>
                    <wp:anchor distT="0" distB="0" distL="114300" distR="114300" simplePos="0" relativeHeight="251759616" behindDoc="0" locked="0" layoutInCell="1" allowOverlap="1" wp14:anchorId="35F8062F" wp14:editId="20F3AB3E">
                      <wp:simplePos x="0" y="0"/>
                      <wp:positionH relativeFrom="column">
                        <wp:posOffset>4477385</wp:posOffset>
                      </wp:positionH>
                      <wp:positionV relativeFrom="paragraph">
                        <wp:posOffset>2097405</wp:posOffset>
                      </wp:positionV>
                      <wp:extent cx="784860" cy="29273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84860" cy="292735"/>
                              </a:xfrm>
                              <a:prstGeom prst="rect">
                                <a:avLst/>
                              </a:prstGeom>
                              <a:noFill/>
                              <a:ln w="6350">
                                <a:noFill/>
                              </a:ln>
                            </wps:spPr>
                            <wps:txbx>
                              <w:txbxContent>
                                <w:p w14:paraId="0B2D0E12" w14:textId="33F3F4E7" w:rsidR="00E730BE" w:rsidRPr="00E730BE" w:rsidRDefault="00E730BE" w:rsidP="00E730BE">
                                  <w:pPr>
                                    <w:spacing w:before="0"/>
                                    <w:jc w:val="center"/>
                                    <w:rPr>
                                      <w:color w:val="FFFFFF" w:themeColor="background1"/>
                                      <w:sz w:val="24"/>
                                      <w:szCs w:val="24"/>
                                    </w:rPr>
                                  </w:pPr>
                                  <w:r w:rsidRPr="00E730BE">
                                    <w:rPr>
                                      <w:rFonts w:hint="cs"/>
                                      <w:color w:val="FFFFFF" w:themeColor="background1"/>
                                      <w:sz w:val="24"/>
                                      <w:szCs w:val="24"/>
                                      <w:rtl/>
                                    </w:rPr>
                                    <w:t>بطاري</w:t>
                                  </w:r>
                                  <w:r>
                                    <w:rPr>
                                      <w:rFonts w:hint="cs"/>
                                      <w:color w:val="FFFFFF" w:themeColor="background1"/>
                                      <w:sz w:val="24"/>
                                      <w:szCs w:val="24"/>
                                      <w:rtl/>
                                    </w:rPr>
                                    <w:t>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062F" id="Text Box 84" o:spid="_x0000_s1075" type="#_x0000_t202" style="position:absolute;left:0;text-align:left;margin-left:352.55pt;margin-top:165.15pt;width:61.8pt;height:2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" filled="f" stroked="f" strokeweight=".5pt">
                      <v:textbox>
                        <w:txbxContent>
                          <w:p w14:paraId="0B2D0E12" w14:textId="33F3F4E7" w:rsidR="00E730BE" w:rsidRPr="00E730BE" w:rsidRDefault="00E730BE" w:rsidP="00E730BE">
                            <w:pPr>
                              <w:spacing w:before="0"/>
                              <w:jc w:val="center"/>
                              <w:rPr>
                                <w:color w:val="FFFFFF" w:themeColor="background1"/>
                                <w:sz w:val="24"/>
                                <w:szCs w:val="24"/>
                              </w:rPr>
                            </w:pPr>
                            <w:r w:rsidRPr="00E730BE">
                              <w:rPr>
                                <w:rFonts w:hint="cs"/>
                                <w:color w:val="FFFFFF" w:themeColor="background1"/>
                                <w:sz w:val="24"/>
                                <w:szCs w:val="24"/>
                                <w:rtl/>
                              </w:rPr>
                              <w:t>بطاري</w:t>
                            </w:r>
                            <w:r>
                              <w:rPr>
                                <w:rFonts w:hint="cs"/>
                                <w:color w:val="FFFFFF" w:themeColor="background1"/>
                                <w:sz w:val="24"/>
                                <w:szCs w:val="24"/>
                                <w:rtl/>
                              </w:rPr>
                              <w:t>ة</w:t>
                            </w:r>
                          </w:p>
                        </w:txbxContent>
                      </v:textbox>
                    </v:shape>
                  </w:pict>
                </mc:Fallback>
              </mc:AlternateContent>
            </w:r>
            <w:r w:rsidR="00E730BE">
              <w:rPr>
                <w:noProof/>
              </w:rPr>
              <mc:AlternateContent>
                <mc:Choice Requires="wps">
                  <w:drawing>
                    <wp:anchor distT="0" distB="0" distL="114300" distR="114300" simplePos="0" relativeHeight="251755520" behindDoc="0" locked="0" layoutInCell="1" allowOverlap="1" wp14:anchorId="4D011F27" wp14:editId="3EFD1C53">
                      <wp:simplePos x="0" y="0"/>
                      <wp:positionH relativeFrom="column">
                        <wp:posOffset>4554855</wp:posOffset>
                      </wp:positionH>
                      <wp:positionV relativeFrom="paragraph">
                        <wp:posOffset>1626870</wp:posOffset>
                      </wp:positionV>
                      <wp:extent cx="654685" cy="2927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54685" cy="292735"/>
                              </a:xfrm>
                              <a:prstGeom prst="rect">
                                <a:avLst/>
                              </a:prstGeom>
                              <a:noFill/>
                              <a:ln w="6350">
                                <a:noFill/>
                              </a:ln>
                            </wps:spPr>
                            <wps:txbx>
                              <w:txbxContent>
                                <w:p w14:paraId="0C4A2E37" w14:textId="3DB9079D" w:rsidR="00E730BE" w:rsidRPr="00E730BE" w:rsidRDefault="00E730BE" w:rsidP="00E730BE">
                                  <w:pPr>
                                    <w:spacing w:before="0"/>
                                    <w:jc w:val="left"/>
                                    <w:rPr>
                                      <w:color w:val="FFFFFF" w:themeColor="background1"/>
                                      <w:sz w:val="24"/>
                                      <w:szCs w:val="24"/>
                                    </w:rPr>
                                  </w:pPr>
                                  <w:r w:rsidRPr="00E730BE">
                                    <w:rPr>
                                      <w:rFonts w:hint="cs"/>
                                      <w:color w:val="FFFFFF" w:themeColor="background1"/>
                                      <w:sz w:val="24"/>
                                      <w:szCs w:val="24"/>
                                      <w:rtl/>
                                    </w:rPr>
                                    <w:t>محلل طيف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1F27" id="Text Box 82" o:spid="_x0000_s1076" type="#_x0000_t202" style="position:absolute;left:0;text-align:left;margin-left:358.65pt;margin-top:128.1pt;width:51.55pt;height:23.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" filled="f" stroked="f" strokeweight=".5pt">
                      <v:textbox>
                        <w:txbxContent>
                          <w:p w14:paraId="0C4A2E37" w14:textId="3DB9079D" w:rsidR="00E730BE" w:rsidRPr="00E730BE" w:rsidRDefault="00E730BE" w:rsidP="00E730BE">
                            <w:pPr>
                              <w:spacing w:before="0"/>
                              <w:jc w:val="left"/>
                              <w:rPr>
                                <w:color w:val="FFFFFF" w:themeColor="background1"/>
                                <w:sz w:val="24"/>
                                <w:szCs w:val="24"/>
                              </w:rPr>
                            </w:pPr>
                            <w:r w:rsidRPr="00E730BE">
                              <w:rPr>
                                <w:rFonts w:hint="cs"/>
                                <w:color w:val="FFFFFF" w:themeColor="background1"/>
                                <w:sz w:val="24"/>
                                <w:szCs w:val="24"/>
                                <w:rtl/>
                              </w:rPr>
                              <w:t>محلل طيف</w:t>
                            </w:r>
                          </w:p>
                        </w:txbxContent>
                      </v:textbox>
                    </v:shape>
                  </w:pict>
                </mc:Fallback>
              </mc:AlternateContent>
            </w:r>
            <w:r w:rsidR="00E730BE">
              <w:rPr>
                <w:noProof/>
              </w:rPr>
              <mc:AlternateContent>
                <mc:Choice Requires="wps">
                  <w:drawing>
                    <wp:anchor distT="0" distB="0" distL="114300" distR="114300" simplePos="0" relativeHeight="251753472" behindDoc="0" locked="0" layoutInCell="1" allowOverlap="1" wp14:anchorId="0369F2A7" wp14:editId="0F347BD7">
                      <wp:simplePos x="0" y="0"/>
                      <wp:positionH relativeFrom="column">
                        <wp:posOffset>4553585</wp:posOffset>
                      </wp:positionH>
                      <wp:positionV relativeFrom="paragraph">
                        <wp:posOffset>1083310</wp:posOffset>
                      </wp:positionV>
                      <wp:extent cx="490855" cy="4051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90855" cy="405130"/>
                              </a:xfrm>
                              <a:prstGeom prst="rect">
                                <a:avLst/>
                              </a:prstGeom>
                              <a:noFill/>
                              <a:ln w="6350">
                                <a:noFill/>
                              </a:ln>
                            </wps:spPr>
                            <wps:txbx>
                              <w:txbxContent>
                                <w:p w14:paraId="04B69D18" w14:textId="33751FAC" w:rsidR="00E730BE" w:rsidRPr="00E730BE" w:rsidRDefault="00E730BE" w:rsidP="00E730BE">
                                  <w:pPr>
                                    <w:spacing w:before="0"/>
                                    <w:jc w:val="left"/>
                                    <w:rPr>
                                      <w:sz w:val="24"/>
                                      <w:szCs w:val="24"/>
                                    </w:rPr>
                                  </w:pPr>
                                  <w:r w:rsidRPr="00E730BE">
                                    <w:rPr>
                                      <w:rFonts w:hint="cs"/>
                                      <w:sz w:val="24"/>
                                      <w:szCs w:val="24"/>
                                      <w:rtl/>
                                    </w:rPr>
                                    <w:t>هوائي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F2A7" id="Text Box 81" o:spid="_x0000_s1077" type="#_x0000_t202" style="position:absolute;left:0;text-align:left;margin-left:358.55pt;margin-top:85.3pt;width:38.65pt;height:3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" filled="f" stroked="f" strokeweight=".5pt">
                      <v:textbox>
                        <w:txbxContent>
                          <w:p w14:paraId="04B69D18" w14:textId="33751FAC" w:rsidR="00E730BE" w:rsidRPr="00E730BE" w:rsidRDefault="00E730BE" w:rsidP="00E730BE">
                            <w:pPr>
                              <w:spacing w:before="0"/>
                              <w:jc w:val="left"/>
                              <w:rPr>
                                <w:sz w:val="24"/>
                                <w:szCs w:val="24"/>
                              </w:rPr>
                            </w:pPr>
                            <w:r w:rsidRPr="00E730BE">
                              <w:rPr>
                                <w:rFonts w:hint="cs"/>
                                <w:sz w:val="24"/>
                                <w:szCs w:val="24"/>
                                <w:rtl/>
                              </w:rPr>
                              <w:t>هوائي</w:t>
                            </w:r>
                          </w:p>
                        </w:txbxContent>
                      </v:textbox>
                    </v:shape>
                  </w:pict>
                </mc:Fallback>
              </mc:AlternateContent>
            </w:r>
            <w:r w:rsidR="00E730BE">
              <w:rPr>
                <w:noProof/>
              </w:rPr>
              <mc:AlternateContent>
                <mc:Choice Requires="wps">
                  <w:drawing>
                    <wp:anchor distT="0" distB="0" distL="114300" distR="114300" simplePos="0" relativeHeight="251749376" behindDoc="0" locked="0" layoutInCell="1" allowOverlap="1" wp14:anchorId="518510B0" wp14:editId="6B7F98DB">
                      <wp:simplePos x="0" y="0"/>
                      <wp:positionH relativeFrom="column">
                        <wp:posOffset>758825</wp:posOffset>
                      </wp:positionH>
                      <wp:positionV relativeFrom="paragraph">
                        <wp:posOffset>2167255</wp:posOffset>
                      </wp:positionV>
                      <wp:extent cx="793115" cy="40513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793115" cy="405130"/>
                              </a:xfrm>
                              <a:prstGeom prst="rect">
                                <a:avLst/>
                              </a:prstGeom>
                              <a:noFill/>
                              <a:ln w="6350">
                                <a:noFill/>
                              </a:ln>
                            </wps:spPr>
                            <wps:txbx>
                              <w:txbxContent>
                                <w:p w14:paraId="622E4242" w14:textId="50EE7CFB" w:rsidR="00E730BE" w:rsidRPr="00BB2F47" w:rsidRDefault="00E730BE" w:rsidP="00E730BE">
                                  <w:pPr>
                                    <w:spacing w:before="0"/>
                                    <w:jc w:val="left"/>
                                    <w:rPr>
                                      <w:b/>
                                      <w:bCs/>
                                      <w:sz w:val="24"/>
                                      <w:szCs w:val="24"/>
                                    </w:rPr>
                                  </w:pPr>
                                  <w:r w:rsidRPr="00BB2F47">
                                    <w:rPr>
                                      <w:rFonts w:hint="cs"/>
                                      <w:b/>
                                      <w:bCs/>
                                      <w:sz w:val="24"/>
                                      <w:szCs w:val="24"/>
                                      <w:rtl/>
                                    </w:rPr>
                                    <w:t>طيران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10B0" id="Text Box 79" o:spid="_x0000_s1078" type="#_x0000_t202" style="position:absolute;left:0;text-align:left;margin-left:59.75pt;margin-top:170.65pt;width:62.45pt;height:3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" filled="f" stroked="f" strokeweight=".5pt">
                      <v:textbox>
                        <w:txbxContent>
                          <w:p w14:paraId="622E4242" w14:textId="50EE7CFB" w:rsidR="00E730BE" w:rsidRPr="00BB2F47" w:rsidRDefault="00E730BE" w:rsidP="00E730BE">
                            <w:pPr>
                              <w:spacing w:before="0"/>
                              <w:jc w:val="left"/>
                              <w:rPr>
                                <w:b/>
                                <w:bCs/>
                                <w:sz w:val="24"/>
                                <w:szCs w:val="24"/>
                              </w:rPr>
                            </w:pPr>
                            <w:r w:rsidRPr="00BB2F47">
                              <w:rPr>
                                <w:rFonts w:hint="cs"/>
                                <w:b/>
                                <w:bCs/>
                                <w:sz w:val="24"/>
                                <w:szCs w:val="24"/>
                                <w:rtl/>
                              </w:rPr>
                              <w:t>طيران</w:t>
                            </w:r>
                          </w:p>
                        </w:txbxContent>
                      </v:textbox>
                    </v:shape>
                  </w:pict>
                </mc:Fallback>
              </mc:AlternateContent>
            </w:r>
            <w:r w:rsidR="00E730BE">
              <w:rPr>
                <w:noProof/>
              </w:rPr>
              <mc:AlternateContent>
                <mc:Choice Requires="wps">
                  <w:drawing>
                    <wp:anchor distT="0" distB="0" distL="114300" distR="114300" simplePos="0" relativeHeight="251747328" behindDoc="0" locked="0" layoutInCell="1" allowOverlap="1" wp14:anchorId="250B363C" wp14:editId="1917FAC7">
                      <wp:simplePos x="0" y="0"/>
                      <wp:positionH relativeFrom="column">
                        <wp:posOffset>-104140</wp:posOffset>
                      </wp:positionH>
                      <wp:positionV relativeFrom="paragraph">
                        <wp:posOffset>1917700</wp:posOffset>
                      </wp:positionV>
                      <wp:extent cx="793115" cy="40513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93115" cy="405130"/>
                              </a:xfrm>
                              <a:prstGeom prst="rect">
                                <a:avLst/>
                              </a:prstGeom>
                              <a:noFill/>
                              <a:ln w="6350">
                                <a:noFill/>
                              </a:ln>
                            </wps:spPr>
                            <wps:txbx>
                              <w:txbxContent>
                                <w:p w14:paraId="130783F9" w14:textId="16162177" w:rsidR="00E730BE" w:rsidRPr="00BB2F47" w:rsidRDefault="00E730BE" w:rsidP="00E730BE">
                                  <w:pPr>
                                    <w:spacing w:before="0"/>
                                    <w:jc w:val="left"/>
                                    <w:rPr>
                                      <w:b/>
                                      <w:bCs/>
                                      <w:sz w:val="24"/>
                                      <w:szCs w:val="24"/>
                                    </w:rPr>
                                  </w:pPr>
                                  <w:r w:rsidRPr="00BB2F47">
                                    <w:rPr>
                                      <w:rFonts w:hint="cs"/>
                                      <w:b/>
                                      <w:bCs/>
                                      <w:sz w:val="24"/>
                                      <w:szCs w:val="24"/>
                                      <w:rtl/>
                                    </w:rPr>
                                    <w:t>مراقب جوي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363C" id="Text Box 78" o:spid="_x0000_s1079" type="#_x0000_t202" style="position:absolute;left:0;text-align:left;margin-left:-8.2pt;margin-top:151pt;width:62.45pt;height:3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" filled="f" stroked="f" strokeweight=".5pt">
                      <v:textbox>
                        <w:txbxContent>
                          <w:p w14:paraId="130783F9" w14:textId="16162177" w:rsidR="00E730BE" w:rsidRPr="00BB2F47" w:rsidRDefault="00E730BE" w:rsidP="00E730BE">
                            <w:pPr>
                              <w:spacing w:before="0"/>
                              <w:jc w:val="left"/>
                              <w:rPr>
                                <w:b/>
                                <w:bCs/>
                                <w:sz w:val="24"/>
                                <w:szCs w:val="24"/>
                              </w:rPr>
                            </w:pPr>
                            <w:r w:rsidRPr="00BB2F47">
                              <w:rPr>
                                <w:rFonts w:hint="cs"/>
                                <w:b/>
                                <w:bCs/>
                                <w:sz w:val="24"/>
                                <w:szCs w:val="24"/>
                                <w:rtl/>
                              </w:rPr>
                              <w:t>مراقب جوي</w:t>
                            </w:r>
                          </w:p>
                        </w:txbxContent>
                      </v:textbox>
                    </v:shape>
                  </w:pict>
                </mc:Fallback>
              </mc:AlternateContent>
            </w:r>
            <w:r w:rsidR="00E730BE">
              <w:rPr>
                <w:noProof/>
              </w:rPr>
              <mc:AlternateContent>
                <mc:Choice Requires="wps">
                  <w:drawing>
                    <wp:anchor distT="0" distB="0" distL="114300" distR="114300" simplePos="0" relativeHeight="251745280" behindDoc="0" locked="0" layoutInCell="1" allowOverlap="1" wp14:anchorId="60E91E65" wp14:editId="47FC6974">
                      <wp:simplePos x="0" y="0"/>
                      <wp:positionH relativeFrom="column">
                        <wp:posOffset>206375</wp:posOffset>
                      </wp:positionH>
                      <wp:positionV relativeFrom="paragraph">
                        <wp:posOffset>1336675</wp:posOffset>
                      </wp:positionV>
                      <wp:extent cx="793115" cy="40513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793115" cy="405130"/>
                              </a:xfrm>
                              <a:prstGeom prst="rect">
                                <a:avLst/>
                              </a:prstGeom>
                              <a:noFill/>
                              <a:ln w="6350">
                                <a:noFill/>
                              </a:ln>
                            </wps:spPr>
                            <wps:txbx>
                              <w:txbxContent>
                                <w:p w14:paraId="3D351332" w14:textId="6F864F81" w:rsidR="00E730BE" w:rsidRPr="00BB2F47" w:rsidRDefault="00E730BE" w:rsidP="00E730BE">
                                  <w:pPr>
                                    <w:spacing w:before="0"/>
                                    <w:jc w:val="left"/>
                                    <w:rPr>
                                      <w:b/>
                                      <w:bCs/>
                                      <w:sz w:val="24"/>
                                      <w:szCs w:val="24"/>
                                    </w:rPr>
                                  </w:pPr>
                                  <w:r w:rsidRPr="00BB2F47">
                                    <w:rPr>
                                      <w:rFonts w:hint="cs"/>
                                      <w:b/>
                                      <w:bCs/>
                                      <w:sz w:val="24"/>
                                      <w:szCs w:val="24"/>
                                      <w:rtl/>
                                    </w:rPr>
                                    <w:t>تحكم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1E65" id="Text Box 77" o:spid="_x0000_s1080" type="#_x0000_t202" style="position:absolute;left:0;text-align:left;margin-left:16.25pt;margin-top:105.25pt;width:62.45pt;height:3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" filled="f" stroked="f" strokeweight=".5pt">
                      <v:textbox>
                        <w:txbxContent>
                          <w:p w14:paraId="3D351332" w14:textId="6F864F81" w:rsidR="00E730BE" w:rsidRPr="00BB2F47" w:rsidRDefault="00E730BE" w:rsidP="00E730BE">
                            <w:pPr>
                              <w:spacing w:before="0"/>
                              <w:jc w:val="left"/>
                              <w:rPr>
                                <w:b/>
                                <w:bCs/>
                                <w:sz w:val="24"/>
                                <w:szCs w:val="24"/>
                              </w:rPr>
                            </w:pPr>
                            <w:r w:rsidRPr="00BB2F47">
                              <w:rPr>
                                <w:rFonts w:hint="cs"/>
                                <w:b/>
                                <w:bCs/>
                                <w:sz w:val="24"/>
                                <w:szCs w:val="24"/>
                                <w:rtl/>
                              </w:rPr>
                              <w:t>تحكم</w:t>
                            </w:r>
                          </w:p>
                        </w:txbxContent>
                      </v:textbox>
                    </v:shape>
                  </w:pict>
                </mc:Fallback>
              </mc:AlternateContent>
            </w:r>
            <w:r w:rsidR="00BB1ED4">
              <w:rPr>
                <w:noProof/>
              </w:rPr>
              <w:drawing>
                <wp:inline distT="0" distB="0" distL="0" distR="0" wp14:anchorId="2D813D97" wp14:editId="396653B8">
                  <wp:extent cx="6579207" cy="3420000"/>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9207" cy="3420000"/>
                          </a:xfrm>
                          <a:prstGeom prst="rect">
                            <a:avLst/>
                          </a:prstGeom>
                        </pic:spPr>
                      </pic:pic>
                    </a:graphicData>
                  </a:graphic>
                </wp:inline>
              </w:drawing>
            </w:r>
          </w:p>
        </w:tc>
      </w:tr>
    </w:tbl>
    <w:p w14:paraId="790AF5DE" w14:textId="0ED4C392" w:rsidR="00826FCE" w:rsidRPr="00826FCE" w:rsidRDefault="00826FCE" w:rsidP="003B115F">
      <w:pPr>
        <w:pStyle w:val="Heading3"/>
        <w:rPr>
          <w:rtl/>
          <w:lang w:bidi="ar-EG"/>
        </w:rPr>
      </w:pPr>
      <w:r>
        <w:rPr>
          <w:lang w:bidi="ar-EG"/>
        </w:rPr>
        <w:t>1.1.4</w:t>
      </w:r>
      <w:r>
        <w:rPr>
          <w:lang w:bidi="ar-EG"/>
        </w:rPr>
        <w:tab/>
      </w:r>
      <w:r w:rsidR="003B115F" w:rsidRPr="003B115F">
        <w:rPr>
          <w:rtl/>
        </w:rPr>
        <w:t>الاعتبارات التقنية</w:t>
      </w:r>
    </w:p>
    <w:p w14:paraId="46146181" w14:textId="1FF14482" w:rsidR="003B115F" w:rsidRDefault="003B115F" w:rsidP="00C66BDB">
      <w:r>
        <w:rPr>
          <w:rtl/>
        </w:rPr>
        <w:t>ت</w:t>
      </w:r>
      <w:r w:rsidR="001E7B34">
        <w:rPr>
          <w:rFonts w:hint="cs"/>
          <w:rtl/>
        </w:rPr>
        <w:t>ُ</w:t>
      </w:r>
      <w:r>
        <w:rPr>
          <w:rtl/>
        </w:rPr>
        <w:t xml:space="preserve">ستعمل </w:t>
      </w:r>
      <w:r w:rsidR="001E7B34">
        <w:rPr>
          <w:rFonts w:hint="cs"/>
          <w:rtl/>
        </w:rPr>
        <w:t>مفاصل</w:t>
      </w:r>
      <w:r>
        <w:rPr>
          <w:rtl/>
        </w:rPr>
        <w:t xml:space="preserve"> ثلاثية المحاور محمولة باليد في أنظمة الاستقرار المصممة لتزويد مشغل الكاميرا باستقلال</w:t>
      </w:r>
      <w:r w:rsidR="001E7B34">
        <w:rPr>
          <w:rFonts w:hint="cs"/>
          <w:rtl/>
        </w:rPr>
        <w:t xml:space="preserve">ية </w:t>
      </w:r>
      <w:r>
        <w:rPr>
          <w:rtl/>
        </w:rPr>
        <w:t>التصوير المحمول باليد دون</w:t>
      </w:r>
      <w:r w:rsidR="001E7B34">
        <w:rPr>
          <w:rFonts w:hint="cs"/>
          <w:rtl/>
        </w:rPr>
        <w:t xml:space="preserve"> ارتجاج</w:t>
      </w:r>
      <w:r>
        <w:rPr>
          <w:rtl/>
        </w:rPr>
        <w:t xml:space="preserve"> أو </w:t>
      </w:r>
      <w:r w:rsidR="001E7B34" w:rsidRPr="001E7B34">
        <w:rPr>
          <w:rtl/>
        </w:rPr>
        <w:t xml:space="preserve">اهتزاز </w:t>
      </w:r>
      <w:r w:rsidR="001E7B34">
        <w:rPr>
          <w:rFonts w:hint="cs"/>
          <w:rtl/>
        </w:rPr>
        <w:t>ا</w:t>
      </w:r>
      <w:r>
        <w:rPr>
          <w:rtl/>
        </w:rPr>
        <w:t xml:space="preserve">لكاميرا من أجل إزالة أخطاء القياس جراء </w:t>
      </w:r>
      <w:r w:rsidR="003C6E94">
        <w:rPr>
          <w:rFonts w:hint="cs"/>
          <w:rtl/>
        </w:rPr>
        <w:t>الغبش</w:t>
      </w:r>
      <w:r>
        <w:rPr>
          <w:rtl/>
        </w:rPr>
        <w:t xml:space="preserve"> أثناء الطيران.</w:t>
      </w:r>
    </w:p>
    <w:p w14:paraId="16ED6F01" w14:textId="7DDDAFE7" w:rsidR="003B115F" w:rsidRPr="004C66B2" w:rsidRDefault="003B115F" w:rsidP="00C66BDB">
      <w:pPr>
        <w:rPr>
          <w:spacing w:val="-6"/>
        </w:rPr>
      </w:pPr>
      <w:r w:rsidRPr="004C66B2">
        <w:rPr>
          <w:spacing w:val="-6"/>
          <w:rtl/>
        </w:rPr>
        <w:t>و</w:t>
      </w:r>
      <w:r w:rsidR="001E7B34" w:rsidRPr="004C66B2">
        <w:rPr>
          <w:rFonts w:hint="cs"/>
          <w:spacing w:val="-6"/>
          <w:rtl/>
        </w:rPr>
        <w:t>ت</w:t>
      </w:r>
      <w:r w:rsidRPr="004C66B2">
        <w:rPr>
          <w:spacing w:val="-6"/>
          <w:rtl/>
        </w:rPr>
        <w:t xml:space="preserve">نبغي مراعاة تكنولوجيا الإدراك </w:t>
      </w:r>
      <w:r w:rsidR="001E7B34" w:rsidRPr="004C66B2">
        <w:rPr>
          <w:rFonts w:hint="cs"/>
          <w:spacing w:val="-6"/>
          <w:rtl/>
        </w:rPr>
        <w:t>المرئي</w:t>
      </w:r>
      <w:r w:rsidRPr="004C66B2">
        <w:rPr>
          <w:spacing w:val="-6"/>
          <w:rtl/>
        </w:rPr>
        <w:t xml:space="preserve"> لتحديد موقع الهبوط بشكل صحيح.</w:t>
      </w:r>
      <w:r w:rsidR="00931853" w:rsidRPr="004C66B2">
        <w:rPr>
          <w:rFonts w:hint="cs"/>
          <w:spacing w:val="-6"/>
          <w:rtl/>
        </w:rPr>
        <w:t xml:space="preserve"> </w:t>
      </w:r>
      <w:r w:rsidRPr="004C66B2">
        <w:rPr>
          <w:spacing w:val="-6"/>
          <w:rtl/>
        </w:rPr>
        <w:t xml:space="preserve">ويمكن أن </w:t>
      </w:r>
      <w:r w:rsidR="001E7B34" w:rsidRPr="004C66B2">
        <w:rPr>
          <w:rFonts w:hint="cs"/>
          <w:spacing w:val="-6"/>
          <w:rtl/>
        </w:rPr>
        <w:t>ت</w:t>
      </w:r>
      <w:r w:rsidR="001E7B34" w:rsidRPr="004C66B2">
        <w:rPr>
          <w:spacing w:val="-6"/>
          <w:rtl/>
        </w:rPr>
        <w:t xml:space="preserve">تغاير </w:t>
      </w:r>
      <w:r w:rsidRPr="004C66B2">
        <w:rPr>
          <w:spacing w:val="-6"/>
          <w:rtl/>
        </w:rPr>
        <w:t xml:space="preserve">نقطة الهبوط المبرمج </w:t>
      </w:r>
      <w:r w:rsidR="001E7B34" w:rsidRPr="004C66B2">
        <w:rPr>
          <w:rFonts w:hint="cs"/>
          <w:spacing w:val="-6"/>
          <w:rtl/>
        </w:rPr>
        <w:t xml:space="preserve">للمركبات الجوية غير المأهولة </w:t>
      </w:r>
      <w:r w:rsidR="00C66BDB" w:rsidRPr="004C66B2">
        <w:rPr>
          <w:spacing w:val="-6"/>
        </w:rPr>
        <w:t>(</w:t>
      </w:r>
      <w:r w:rsidR="001E7B34" w:rsidRPr="004C66B2">
        <w:rPr>
          <w:spacing w:val="-6"/>
          <w:lang w:val="en-GB"/>
        </w:rPr>
        <w:t>UAV</w:t>
      </w:r>
      <w:r w:rsidR="00C66BDB" w:rsidRPr="004C66B2">
        <w:rPr>
          <w:spacing w:val="-6"/>
          <w:lang w:val="en-GB"/>
        </w:rPr>
        <w:t>)</w:t>
      </w:r>
      <w:r w:rsidR="00C66BDB" w:rsidRPr="004C66B2">
        <w:rPr>
          <w:rFonts w:hint="cs"/>
          <w:spacing w:val="-6"/>
          <w:rtl/>
          <w:lang w:val="en-GB"/>
        </w:rPr>
        <w:t xml:space="preserve"> </w:t>
      </w:r>
      <w:r w:rsidR="001E7B34" w:rsidRPr="004C66B2">
        <w:rPr>
          <w:rFonts w:hint="cs"/>
          <w:spacing w:val="-6"/>
          <w:rtl/>
        </w:rPr>
        <w:t>بواقع</w:t>
      </w:r>
      <w:r w:rsidRPr="004C66B2">
        <w:rPr>
          <w:spacing w:val="-6"/>
          <w:rtl/>
        </w:rPr>
        <w:t xml:space="preserve"> ثلاثة أمتار.</w:t>
      </w:r>
      <w:r w:rsidR="00931853" w:rsidRPr="004C66B2">
        <w:rPr>
          <w:rFonts w:hint="cs"/>
          <w:spacing w:val="-6"/>
          <w:rtl/>
        </w:rPr>
        <w:t xml:space="preserve"> </w:t>
      </w:r>
      <w:r w:rsidRPr="004C66B2">
        <w:rPr>
          <w:spacing w:val="-6"/>
          <w:rtl/>
        </w:rPr>
        <w:t xml:space="preserve">وللتغلب على هذا التخالف المحتمل، </w:t>
      </w:r>
      <w:r w:rsidR="001E7B34" w:rsidRPr="004C66B2">
        <w:rPr>
          <w:rFonts w:hint="cs"/>
          <w:spacing w:val="-6"/>
          <w:rtl/>
        </w:rPr>
        <w:t>ت</w:t>
      </w:r>
      <w:r w:rsidRPr="004C66B2">
        <w:rPr>
          <w:spacing w:val="-6"/>
          <w:rtl/>
        </w:rPr>
        <w:t xml:space="preserve">نبغي مراقبة </w:t>
      </w:r>
      <w:r w:rsidR="003C6E94" w:rsidRPr="004C66B2">
        <w:rPr>
          <w:rFonts w:hint="cs"/>
          <w:spacing w:val="-6"/>
          <w:rtl/>
        </w:rPr>
        <w:t>المركبات الجوية غير المأهولة</w:t>
      </w:r>
      <w:r w:rsidR="003C6E94" w:rsidRPr="004C66B2">
        <w:rPr>
          <w:spacing w:val="-6"/>
          <w:rtl/>
        </w:rPr>
        <w:t xml:space="preserve"> </w:t>
      </w:r>
      <w:r w:rsidRPr="004C66B2">
        <w:rPr>
          <w:spacing w:val="-6"/>
          <w:rtl/>
        </w:rPr>
        <w:t>بصرياً أثناء عملية الهبوط.</w:t>
      </w:r>
    </w:p>
    <w:p w14:paraId="2DC82460" w14:textId="6E6D9AE1" w:rsidR="003B115F" w:rsidRDefault="003B115F" w:rsidP="00C66BDB">
      <w:r>
        <w:rPr>
          <w:rtl/>
        </w:rPr>
        <w:t xml:space="preserve">وفي حالة القياسات في نطاق الموجات الديكامترية </w:t>
      </w:r>
      <w:r w:rsidR="00C66BDB">
        <w:t>(</w:t>
      </w:r>
      <w:r>
        <w:t>HF</w:t>
      </w:r>
      <w:r w:rsidR="00C66BDB">
        <w:t>)</w:t>
      </w:r>
      <w:r w:rsidR="00C66BDB">
        <w:rPr>
          <w:rFonts w:hint="cs"/>
          <w:rtl/>
        </w:rPr>
        <w:t xml:space="preserve">، </w:t>
      </w:r>
      <w:r>
        <w:rPr>
          <w:rtl/>
        </w:rPr>
        <w:t xml:space="preserve">ينبغي توثيق وقياس الضوضاء الراديوية المحتملة الناجمة عن محركات </w:t>
      </w:r>
      <w:r w:rsidR="001E7B34">
        <w:rPr>
          <w:rFonts w:hint="cs"/>
          <w:rtl/>
        </w:rPr>
        <w:t>المركبات الجوية غير المأهولة</w:t>
      </w:r>
      <w:r>
        <w:rPr>
          <w:rtl/>
        </w:rPr>
        <w:t>.</w:t>
      </w:r>
    </w:p>
    <w:p w14:paraId="72283463" w14:textId="73E1951A" w:rsidR="003B115F" w:rsidRDefault="003B115F" w:rsidP="00C66BDB">
      <w:r>
        <w:rPr>
          <w:rtl/>
        </w:rPr>
        <w:t xml:space="preserve">ويجب على المشغلين مراعاة حجم </w:t>
      </w:r>
      <w:r w:rsidR="003C6E94" w:rsidRPr="003C6E94">
        <w:rPr>
          <w:rFonts w:hint="cs"/>
          <w:rtl/>
        </w:rPr>
        <w:t>المركب</w:t>
      </w:r>
      <w:r w:rsidR="003C6E94">
        <w:rPr>
          <w:rFonts w:hint="cs"/>
          <w:rtl/>
        </w:rPr>
        <w:t>ة</w:t>
      </w:r>
      <w:r w:rsidR="003C6E94" w:rsidRPr="003C6E94">
        <w:rPr>
          <w:rFonts w:hint="cs"/>
          <w:rtl/>
        </w:rPr>
        <w:t xml:space="preserve"> الجوية غير المأهولة</w:t>
      </w:r>
      <w:r w:rsidR="003C6E94" w:rsidRPr="003C6E94">
        <w:rPr>
          <w:rtl/>
        </w:rPr>
        <w:t xml:space="preserve"> </w:t>
      </w:r>
      <w:r>
        <w:rPr>
          <w:rtl/>
        </w:rPr>
        <w:t>ووزنها وحمول</w:t>
      </w:r>
      <w:r w:rsidR="003C6E94">
        <w:rPr>
          <w:rFonts w:hint="cs"/>
          <w:rtl/>
        </w:rPr>
        <w:t>ت</w:t>
      </w:r>
      <w:r>
        <w:rPr>
          <w:rtl/>
        </w:rPr>
        <w:t xml:space="preserve">ها النافعة ووقت تشغيلها لأن معدات القياس ستُحمل على </w:t>
      </w:r>
      <w:r w:rsidR="003C6E94" w:rsidRPr="003C6E94">
        <w:rPr>
          <w:rFonts w:hint="cs"/>
          <w:rtl/>
        </w:rPr>
        <w:t>المركبة الجوية غير المأهولة</w:t>
      </w:r>
      <w:r>
        <w:rPr>
          <w:rtl/>
        </w:rPr>
        <w:t>.</w:t>
      </w:r>
    </w:p>
    <w:p w14:paraId="0B6EBF0B" w14:textId="6F276F99" w:rsidR="003B115F" w:rsidRDefault="003C6E94" w:rsidP="00C66BDB">
      <w:r>
        <w:rPr>
          <w:rFonts w:hint="cs"/>
          <w:rtl/>
        </w:rPr>
        <w:lastRenderedPageBreak/>
        <w:t>و</w:t>
      </w:r>
      <w:r w:rsidR="003B115F">
        <w:rPr>
          <w:rtl/>
        </w:rPr>
        <w:t xml:space="preserve">ينبغي للعوامل التي </w:t>
      </w:r>
      <w:r>
        <w:rPr>
          <w:rFonts w:hint="cs"/>
          <w:rtl/>
        </w:rPr>
        <w:t>يتعين</w:t>
      </w:r>
      <w:r w:rsidR="003B115F">
        <w:rPr>
          <w:rtl/>
        </w:rPr>
        <w:t xml:space="preserve"> أخذها في الاعتبار لدى اختيار معدات المراقبة للاستعمال مع </w:t>
      </w:r>
      <w:r w:rsidRPr="003C6E94">
        <w:rPr>
          <w:rFonts w:hint="cs"/>
          <w:rtl/>
        </w:rPr>
        <w:t>المركبة الجوية غير المأهولة</w:t>
      </w:r>
      <w:r w:rsidRPr="003C6E94">
        <w:rPr>
          <w:rtl/>
        </w:rPr>
        <w:t xml:space="preserve"> </w:t>
      </w:r>
      <w:r w:rsidR="003B115F">
        <w:rPr>
          <w:rtl/>
        </w:rPr>
        <w:t xml:space="preserve">أن تتضمن </w:t>
      </w:r>
      <w:proofErr w:type="gramStart"/>
      <w:r w:rsidR="00495B23">
        <w:rPr>
          <w:rFonts w:hint="cs"/>
          <w:rtl/>
        </w:rPr>
        <w:t>الحجم</w:t>
      </w:r>
      <w:proofErr w:type="gramEnd"/>
      <w:r w:rsidR="003B115F">
        <w:rPr>
          <w:rtl/>
        </w:rPr>
        <w:t xml:space="preserve"> والوزن وإمدادات </w:t>
      </w:r>
      <w:r>
        <w:rPr>
          <w:rFonts w:hint="cs"/>
          <w:rtl/>
        </w:rPr>
        <w:t>القدرة</w:t>
      </w:r>
      <w:r w:rsidR="003B115F">
        <w:rPr>
          <w:rtl/>
        </w:rPr>
        <w:t xml:space="preserve"> والأداء.</w:t>
      </w:r>
    </w:p>
    <w:p w14:paraId="32A3ACE3" w14:textId="5E00C777" w:rsidR="003B115F" w:rsidRDefault="003C6E94" w:rsidP="00C66BDB">
      <w:r>
        <w:rPr>
          <w:rFonts w:hint="cs"/>
          <w:rtl/>
        </w:rPr>
        <w:t>و</w:t>
      </w:r>
      <w:r w:rsidR="003B115F">
        <w:rPr>
          <w:rtl/>
        </w:rPr>
        <w:t xml:space="preserve">عند اختيار حاسوب التحكم، </w:t>
      </w:r>
      <w:r>
        <w:rPr>
          <w:rFonts w:hint="cs"/>
          <w:rtl/>
        </w:rPr>
        <w:t xml:space="preserve">تلزم </w:t>
      </w:r>
      <w:r w:rsidR="003B115F">
        <w:rPr>
          <w:rtl/>
        </w:rPr>
        <w:t xml:space="preserve">المواصفات ذات الصلة (نظام التشغيل، وحدة المعالجة المركزية، حجم الذاكرة، </w:t>
      </w:r>
      <w:r>
        <w:rPr>
          <w:rFonts w:hint="cs"/>
          <w:rtl/>
        </w:rPr>
        <w:t>وما إلى ذلك</w:t>
      </w:r>
      <w:r w:rsidR="003B115F">
        <w:rPr>
          <w:rtl/>
        </w:rPr>
        <w:t>.) حسب متطلبات معدات المراقبة.</w:t>
      </w:r>
    </w:p>
    <w:p w14:paraId="4C2C5A87" w14:textId="7908A6E0" w:rsidR="003B115F" w:rsidRDefault="003B115F" w:rsidP="00C66BDB">
      <w:r>
        <w:rPr>
          <w:rtl/>
        </w:rPr>
        <w:t xml:space="preserve">ويتحكم المراقب عن بُعد في معدات المراقبة </w:t>
      </w:r>
      <w:r w:rsidR="003C6E94">
        <w:rPr>
          <w:rFonts w:hint="cs"/>
          <w:rtl/>
        </w:rPr>
        <w:t xml:space="preserve">عبر </w:t>
      </w:r>
      <w:r>
        <w:rPr>
          <w:rtl/>
        </w:rPr>
        <w:t>عشر قنوات اتصال متاحة.</w:t>
      </w:r>
      <w:r w:rsidR="00C66BDB">
        <w:rPr>
          <w:rFonts w:hint="cs"/>
          <w:rtl/>
        </w:rPr>
        <w:t xml:space="preserve"> </w:t>
      </w:r>
      <w:r>
        <w:rPr>
          <w:rtl/>
        </w:rPr>
        <w:t xml:space="preserve">وتستعمل خمس قنوات للتحكم في </w:t>
      </w:r>
      <w:r w:rsidR="003C6E94" w:rsidRPr="003C6E94">
        <w:rPr>
          <w:rFonts w:hint="cs"/>
          <w:rtl/>
        </w:rPr>
        <w:t>المركبة الجوية غير المأهولة</w:t>
      </w:r>
      <w:r w:rsidR="003C6E94" w:rsidRPr="003C6E94">
        <w:rPr>
          <w:rtl/>
        </w:rPr>
        <w:t xml:space="preserve"> </w:t>
      </w:r>
      <w:r>
        <w:rPr>
          <w:rtl/>
        </w:rPr>
        <w:t>والقنوات الخمس المتبقية للتحكم في البرنامج الحاسوبي وتشغيل المعدات على متن المركبة.</w:t>
      </w:r>
    </w:p>
    <w:p w14:paraId="07B0BBD5" w14:textId="69BBC751" w:rsidR="00F40923" w:rsidRDefault="003C6E94" w:rsidP="00F40923">
      <w:pPr>
        <w:pStyle w:val="FigureNo"/>
        <w:rPr>
          <w:rtl/>
        </w:rPr>
      </w:pPr>
      <w:r>
        <w:rPr>
          <w:rFonts w:hint="cs"/>
          <w:rtl/>
        </w:rPr>
        <w:t xml:space="preserve">الشكل </w:t>
      </w:r>
      <w:r w:rsidRPr="00C66BDB">
        <w:rPr>
          <w:rFonts w:asciiTheme="majorBidi" w:hAnsiTheme="majorBidi" w:cstheme="majorBidi"/>
          <w:sz w:val="14"/>
          <w:szCs w:val="22"/>
          <w:rtl/>
        </w:rPr>
        <w:t>4</w:t>
      </w:r>
    </w:p>
    <w:p w14:paraId="6F7DAD01" w14:textId="4CF494E4" w:rsidR="00F40923" w:rsidRPr="00826FCE" w:rsidRDefault="003C6E94" w:rsidP="003C6E94">
      <w:pPr>
        <w:pStyle w:val="Figuretitle"/>
        <w:rPr>
          <w:rtl/>
          <w:lang w:bidi="ar-EG"/>
        </w:rPr>
      </w:pPr>
      <w:r w:rsidRPr="003C6E94">
        <w:rPr>
          <w:rtl/>
        </w:rPr>
        <w:t>رسم بياني لنظام المراقبة الراديوية باستعمال</w:t>
      </w:r>
      <w:r w:rsidRPr="003C6E94">
        <w:rPr>
          <w:rFonts w:hint="cs"/>
          <w:b w:val="0"/>
          <w:bCs w:val="0"/>
          <w:rtl/>
        </w:rPr>
        <w:t xml:space="preserve"> </w:t>
      </w:r>
      <w:r w:rsidRPr="003C6E94">
        <w:rPr>
          <w:rFonts w:hint="cs"/>
          <w:rtl/>
        </w:rPr>
        <w:t>مركبة جوية غير مأهولة</w:t>
      </w:r>
      <w:r>
        <w:rPr>
          <w:rFonts w:hint="cs"/>
          <w:rtl/>
        </w:rPr>
        <w:t xml:space="preserve"> </w:t>
      </w:r>
      <w:r w:rsidR="00C66BDB">
        <w:t>(</w:t>
      </w:r>
      <w:r w:rsidRPr="003C6E94">
        <w:rPr>
          <w:lang w:val="en-GB"/>
        </w:rPr>
        <w:t>UAV</w:t>
      </w:r>
      <w:r w:rsidR="004C66B2">
        <w:rPr>
          <w:lang w:val="en-GB"/>
        </w:rPr>
        <w:t>)</w:t>
      </w:r>
    </w:p>
    <w:tbl>
      <w:tblPr>
        <w:tblW w:w="0" w:type="auto"/>
        <w:jc w:val="center"/>
        <w:tblLook w:val="04A0" w:firstRow="1" w:lastRow="0" w:firstColumn="1" w:lastColumn="0" w:noHBand="0" w:noVBand="1"/>
      </w:tblPr>
      <w:tblGrid>
        <w:gridCol w:w="4489"/>
        <w:gridCol w:w="5150"/>
      </w:tblGrid>
      <w:tr w:rsidR="00F40923" w:rsidRPr="004F05A8" w14:paraId="7FE6DDF2" w14:textId="77777777" w:rsidTr="00833EF7">
        <w:trPr>
          <w:jc w:val="center"/>
        </w:trPr>
        <w:tc>
          <w:tcPr>
            <w:tcW w:w="4500" w:type="dxa"/>
            <w:vAlign w:val="center"/>
            <w:hideMark/>
          </w:tcPr>
          <w:p w14:paraId="6CA88283" w14:textId="4F362E2A" w:rsidR="00F40923" w:rsidRPr="00A12E2C" w:rsidRDefault="00BB0A76" w:rsidP="00723AB6">
            <w:pPr>
              <w:jc w:val="center"/>
              <w:rPr>
                <w:b/>
                <w:bCs/>
                <w:lang w:val="en-GB"/>
              </w:rPr>
            </w:pPr>
            <w:r w:rsidRPr="00A12E2C">
              <w:rPr>
                <w:b/>
                <w:bCs/>
                <w:rtl/>
              </w:rPr>
              <w:t>خطة قنوات التحكم في</w:t>
            </w:r>
            <w:r w:rsidRPr="00A12E2C">
              <w:rPr>
                <w:rFonts w:hint="cs"/>
                <w:b/>
                <w:bCs/>
                <w:rtl/>
              </w:rPr>
              <w:t xml:space="preserve"> مركبة جوية</w:t>
            </w:r>
            <w:r w:rsidR="00A12E2C">
              <w:rPr>
                <w:b/>
                <w:bCs/>
                <w:rtl/>
              </w:rPr>
              <w:br/>
            </w:r>
            <w:r w:rsidRPr="00A12E2C">
              <w:rPr>
                <w:rFonts w:hint="cs"/>
                <w:b/>
                <w:bCs/>
                <w:rtl/>
              </w:rPr>
              <w:t xml:space="preserve">غير مأهولة </w:t>
            </w:r>
            <w:r w:rsidR="004C66B2">
              <w:rPr>
                <w:b/>
                <w:bCs/>
              </w:rPr>
              <w:t>(</w:t>
            </w:r>
            <w:r w:rsidRPr="00A12E2C">
              <w:rPr>
                <w:b/>
                <w:bCs/>
                <w:lang w:val="en-GB"/>
              </w:rPr>
              <w:t>UAV</w:t>
            </w:r>
            <w:r w:rsidR="004C66B2">
              <w:rPr>
                <w:b/>
                <w:bCs/>
              </w:rPr>
              <w:t>)</w:t>
            </w:r>
          </w:p>
        </w:tc>
        <w:tc>
          <w:tcPr>
            <w:tcW w:w="5139" w:type="dxa"/>
            <w:vAlign w:val="center"/>
            <w:hideMark/>
          </w:tcPr>
          <w:p w14:paraId="17A3BF19" w14:textId="7EE9BF58" w:rsidR="00F40923" w:rsidRPr="00A12E2C" w:rsidRDefault="00BB0A76" w:rsidP="00723AB6">
            <w:pPr>
              <w:jc w:val="center"/>
              <w:rPr>
                <w:b/>
                <w:bCs/>
                <w:rtl/>
                <w:lang w:val="en-GB" w:bidi="ar-EG"/>
              </w:rPr>
            </w:pPr>
            <w:r w:rsidRPr="00A12E2C">
              <w:rPr>
                <w:b/>
                <w:bCs/>
                <w:rtl/>
                <w:lang w:val="en-GB"/>
              </w:rPr>
              <w:t xml:space="preserve">معمارية نظام المراقبة الراديوية </w:t>
            </w:r>
            <w:r w:rsidRPr="00A12E2C">
              <w:rPr>
                <w:rFonts w:hint="cs"/>
                <w:b/>
                <w:bCs/>
                <w:rtl/>
                <w:lang w:val="en-GB"/>
              </w:rPr>
              <w:t>للتحكم</w:t>
            </w:r>
            <w:r w:rsidRPr="00A12E2C">
              <w:rPr>
                <w:b/>
                <w:bCs/>
                <w:rtl/>
                <w:lang w:val="en-GB"/>
              </w:rPr>
              <w:t xml:space="preserve"> الحاسوب</w:t>
            </w:r>
            <w:r w:rsidRPr="00A12E2C">
              <w:rPr>
                <w:rFonts w:hint="cs"/>
                <w:b/>
                <w:bCs/>
                <w:rtl/>
                <w:lang w:val="en-GB"/>
              </w:rPr>
              <w:t>ي</w:t>
            </w:r>
          </w:p>
        </w:tc>
      </w:tr>
      <w:tr w:rsidR="00A12E2C" w14:paraId="56CCF5D8" w14:textId="77777777" w:rsidTr="00B20FD1">
        <w:trPr>
          <w:trHeight w:val="2985"/>
          <w:jc w:val="center"/>
        </w:trPr>
        <w:tc>
          <w:tcPr>
            <w:tcW w:w="9639" w:type="dxa"/>
            <w:gridSpan w:val="2"/>
            <w:vAlign w:val="center"/>
            <w:hideMark/>
          </w:tcPr>
          <w:p w14:paraId="0D3C210F" w14:textId="08A4B2A3" w:rsidR="00A12E2C" w:rsidRPr="00FF53D9" w:rsidRDefault="00833EF7" w:rsidP="00221BDD">
            <w:pPr>
              <w:pStyle w:val="Figure"/>
              <w:rPr>
                <w:lang w:val="en-GB"/>
              </w:rPr>
            </w:pPr>
            <w:r>
              <w:rPr>
                <w:noProof/>
              </w:rPr>
              <mc:AlternateContent>
                <mc:Choice Requires="wps">
                  <w:drawing>
                    <wp:anchor distT="0" distB="0" distL="114300" distR="114300" simplePos="0" relativeHeight="251848704" behindDoc="0" locked="0" layoutInCell="1" allowOverlap="1" wp14:anchorId="14F5D069" wp14:editId="25A685BF">
                      <wp:simplePos x="0" y="0"/>
                      <wp:positionH relativeFrom="column">
                        <wp:posOffset>5146040</wp:posOffset>
                      </wp:positionH>
                      <wp:positionV relativeFrom="paragraph">
                        <wp:posOffset>1503680</wp:posOffset>
                      </wp:positionV>
                      <wp:extent cx="415925" cy="2889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15925" cy="288925"/>
                              </a:xfrm>
                              <a:prstGeom prst="rect">
                                <a:avLst/>
                              </a:prstGeom>
                              <a:noFill/>
                              <a:ln w="6350">
                                <a:noFill/>
                              </a:ln>
                            </wps:spPr>
                            <wps:txbx>
                              <w:txbxContent>
                                <w:p w14:paraId="299C9B67" w14:textId="7409D568" w:rsidR="00833EF7" w:rsidRPr="00833EF7" w:rsidRDefault="00833EF7" w:rsidP="00833EF7">
                                  <w:pPr>
                                    <w:spacing w:before="60"/>
                                    <w:jc w:val="left"/>
                                    <w:rPr>
                                      <w:rFonts w:asciiTheme="majorBidi" w:hAnsiTheme="majorBidi" w:cstheme="majorBidi"/>
                                      <w:b/>
                                      <w:bCs/>
                                      <w:sz w:val="10"/>
                                      <w:szCs w:val="14"/>
                                    </w:rPr>
                                  </w:pPr>
                                  <w:r w:rsidRPr="00833EF7">
                                    <w:rPr>
                                      <w:rFonts w:asciiTheme="majorBidi" w:hAnsiTheme="majorBidi" w:cstheme="majorBidi"/>
                                      <w:b/>
                                      <w:bCs/>
                                      <w:sz w:val="10"/>
                                      <w:szCs w:val="14"/>
                                    </w:rPr>
                                    <w:t>USB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D069" id="Text Box 122" o:spid="_x0000_s1081" type="#_x0000_t202" style="position:absolute;left:0;text-align:left;margin-left:405.2pt;margin-top:118.4pt;width:32.75pt;height:2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" filled="f" stroked="f" strokeweight=".5pt">
                      <v:textbox>
                        <w:txbxContent>
                          <w:p w14:paraId="299C9B67" w14:textId="7409D568" w:rsidR="00833EF7" w:rsidRPr="00833EF7" w:rsidRDefault="00833EF7" w:rsidP="00833EF7">
                            <w:pPr>
                              <w:spacing w:before="60"/>
                              <w:jc w:val="left"/>
                              <w:rPr>
                                <w:rFonts w:asciiTheme="majorBidi" w:hAnsiTheme="majorBidi" w:cstheme="majorBidi"/>
                                <w:b/>
                                <w:bCs/>
                                <w:sz w:val="10"/>
                                <w:szCs w:val="14"/>
                              </w:rPr>
                            </w:pPr>
                            <w:r w:rsidRPr="00833EF7">
                              <w:rPr>
                                <w:rFonts w:asciiTheme="majorBidi" w:hAnsiTheme="majorBidi" w:cstheme="majorBidi"/>
                                <w:b/>
                                <w:bCs/>
                                <w:sz w:val="10"/>
                                <w:szCs w:val="14"/>
                              </w:rPr>
                              <w:t>USB 3.0</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7EAB2BB" wp14:editId="0065CA4E">
                      <wp:simplePos x="0" y="0"/>
                      <wp:positionH relativeFrom="column">
                        <wp:posOffset>5487035</wp:posOffset>
                      </wp:positionH>
                      <wp:positionV relativeFrom="paragraph">
                        <wp:posOffset>339090</wp:posOffset>
                      </wp:positionV>
                      <wp:extent cx="636270" cy="391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636270" cy="391160"/>
                              </a:xfrm>
                              <a:prstGeom prst="rect">
                                <a:avLst/>
                              </a:prstGeom>
                              <a:noFill/>
                              <a:ln w="6350">
                                <a:noFill/>
                              </a:ln>
                            </wps:spPr>
                            <wps:txbx>
                              <w:txbxContent>
                                <w:p w14:paraId="438CF545" w14:textId="6628659E"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lang w:bidi="ar-EG"/>
                                    </w:rPr>
                                    <w:t xml:space="preserve">مستقبِل </w:t>
                                  </w:r>
                                  <w:r w:rsidRPr="00833EF7">
                                    <w:rPr>
                                      <w:rFonts w:ascii="Times New Roman Bold" w:hAnsi="Times New Roman Bold"/>
                                      <w:b/>
                                      <w:bCs/>
                                      <w:color w:val="FFFFFF" w:themeColor="background1"/>
                                      <w:sz w:val="10"/>
                                      <w:szCs w:val="14"/>
                                    </w:rPr>
                                    <w:t>USB</w:t>
                                  </w:r>
                                  <w:r w:rsidRPr="00833EF7">
                                    <w:rPr>
                                      <w:rFonts w:ascii="Times New Roman Bold" w:hAnsi="Times New Roman Bold" w:hint="cs"/>
                                      <w:b/>
                                      <w:bCs/>
                                      <w:color w:val="FFFFFF" w:themeColor="background1"/>
                                      <w:sz w:val="10"/>
                                      <w:szCs w:val="14"/>
                                      <w:rtl/>
                                      <w:lang w:bidi="ar-EG"/>
                                    </w:rPr>
                                    <w:t xml:space="preserve"> (محلل طيف)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B2BB" id="Text Box 121" o:spid="_x0000_s1082" type="#_x0000_t202" style="position:absolute;left:0;text-align:left;margin-left:432.05pt;margin-top:26.7pt;width:50.1pt;height:30.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" filled="f" stroked="f" strokeweight=".5pt">
                      <v:textbox>
                        <w:txbxContent>
                          <w:p w14:paraId="438CF545" w14:textId="6628659E"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lang w:bidi="ar-EG"/>
                              </w:rPr>
                              <w:t xml:space="preserve">مستقبِل </w:t>
                            </w:r>
                            <w:r w:rsidRPr="00833EF7">
                              <w:rPr>
                                <w:rFonts w:ascii="Times New Roman Bold" w:hAnsi="Times New Roman Bold"/>
                                <w:b/>
                                <w:bCs/>
                                <w:color w:val="FFFFFF" w:themeColor="background1"/>
                                <w:sz w:val="10"/>
                                <w:szCs w:val="14"/>
                              </w:rPr>
                              <w:t>USB</w:t>
                            </w:r>
                            <w:r w:rsidRPr="00833EF7">
                              <w:rPr>
                                <w:rFonts w:ascii="Times New Roman Bold" w:hAnsi="Times New Roman Bold" w:hint="cs"/>
                                <w:b/>
                                <w:bCs/>
                                <w:color w:val="FFFFFF" w:themeColor="background1"/>
                                <w:sz w:val="10"/>
                                <w:szCs w:val="14"/>
                                <w:rtl/>
                                <w:lang w:bidi="ar-EG"/>
                              </w:rPr>
                              <w:t xml:space="preserve"> (محلل طيف)</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086F3C9B" wp14:editId="5C0EC49D">
                      <wp:simplePos x="0" y="0"/>
                      <wp:positionH relativeFrom="column">
                        <wp:posOffset>4756785</wp:posOffset>
                      </wp:positionH>
                      <wp:positionV relativeFrom="paragraph">
                        <wp:posOffset>1016000</wp:posOffset>
                      </wp:positionV>
                      <wp:extent cx="636270" cy="39116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36270" cy="391160"/>
                              </a:xfrm>
                              <a:prstGeom prst="rect">
                                <a:avLst/>
                              </a:prstGeom>
                              <a:noFill/>
                              <a:ln w="6350">
                                <a:noFill/>
                              </a:ln>
                            </wps:spPr>
                            <wps:txbx>
                              <w:txbxContent>
                                <w:p w14:paraId="0F385A43" w14:textId="1274BEB6"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rPr>
                                    <w:t>تحكم في القيادة (حاسوب التحكم)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3C9B" id="Text Box 120" o:spid="_x0000_s1083" type="#_x0000_t202" style="position:absolute;left:0;text-align:left;margin-left:374.55pt;margin-top:80pt;width:50.1pt;height:3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" filled="f" stroked="f" strokeweight=".5pt">
                      <v:textbox>
                        <w:txbxContent>
                          <w:p w14:paraId="0F385A43" w14:textId="1274BEB6"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rPr>
                              <w:t>تحكم في القيادة (حاسوب التحكم)</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8131D15" wp14:editId="3D99904E">
                      <wp:simplePos x="0" y="0"/>
                      <wp:positionH relativeFrom="column">
                        <wp:posOffset>3980180</wp:posOffset>
                      </wp:positionH>
                      <wp:positionV relativeFrom="paragraph">
                        <wp:posOffset>418465</wp:posOffset>
                      </wp:positionV>
                      <wp:extent cx="636270" cy="39116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36270" cy="391160"/>
                              </a:xfrm>
                              <a:prstGeom prst="rect">
                                <a:avLst/>
                              </a:prstGeom>
                              <a:noFill/>
                              <a:ln w="6350">
                                <a:noFill/>
                              </a:ln>
                            </wps:spPr>
                            <wps:txbx>
                              <w:txbxContent>
                                <w:p w14:paraId="5AF81CF5" w14:textId="5D81C467"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rPr>
                                    <w:t>مرسِل</w:t>
                                  </w:r>
                                  <w:r w:rsidRPr="00833EF7">
                                    <w:rPr>
                                      <w:rFonts w:ascii="Times New Roman Bold" w:hAnsi="Times New Roman Bold" w:hint="cs"/>
                                      <w:b/>
                                      <w:bCs/>
                                      <w:color w:val="FFFFFF" w:themeColor="background1"/>
                                      <w:sz w:val="10"/>
                                      <w:szCs w:val="14"/>
                                      <w:rtl/>
                                      <w:lang w:bidi="ar-EG"/>
                                    </w:rPr>
                                    <w:t xml:space="preserve"> </w:t>
                                  </w:r>
                                  <w:r w:rsidRPr="00833EF7">
                                    <w:rPr>
                                      <w:rFonts w:ascii="Times New Roman Bold" w:hAnsi="Times New Roman Bold"/>
                                      <w:b/>
                                      <w:bCs/>
                                      <w:color w:val="FFFFFF" w:themeColor="background1"/>
                                      <w:sz w:val="10"/>
                                      <w:szCs w:val="14"/>
                                    </w:rPr>
                                    <w:t>UART</w:t>
                                  </w:r>
                                  <w:r w:rsidRPr="00833EF7">
                                    <w:rPr>
                                      <w:rFonts w:ascii="Times New Roman Bold" w:hAnsi="Times New Roman Bold" w:hint="cs"/>
                                      <w:b/>
                                      <w:bCs/>
                                      <w:color w:val="FFFFFF" w:themeColor="background1"/>
                                      <w:sz w:val="10"/>
                                      <w:szCs w:val="14"/>
                                      <w:rtl/>
                                      <w:lang w:bidi="ar-EG"/>
                                    </w:rPr>
                                    <w:t xml:space="preserve"> (</w:t>
                                  </w:r>
                                  <w:r w:rsidRPr="00833EF7">
                                    <w:rPr>
                                      <w:rFonts w:ascii="Times New Roman Bold" w:hAnsi="Times New Roman Bold"/>
                                      <w:b/>
                                      <w:bCs/>
                                      <w:color w:val="FFFFFF" w:themeColor="background1"/>
                                      <w:sz w:val="10"/>
                                      <w:szCs w:val="14"/>
                                      <w:rtl/>
                                    </w:rPr>
                                    <w:t>طائرة بدون طيار</w:t>
                                  </w:r>
                                  <w:r w:rsidRPr="00833EF7">
                                    <w:rPr>
                                      <w:rFonts w:ascii="Times New Roman Bold" w:hAnsi="Times New Roman Bold" w:hint="cs"/>
                                      <w:b/>
                                      <w:bCs/>
                                      <w:color w:val="FFFFFF" w:themeColor="background1"/>
                                      <w:sz w:val="10"/>
                                      <w:szCs w:val="1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1D15" id="Text Box 119" o:spid="_x0000_s1084" type="#_x0000_t202" style="position:absolute;left:0;text-align:left;margin-left:313.4pt;margin-top:32.95pt;width:50.1pt;height:3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" filled="f" stroked="f" strokeweight=".5pt">
                      <v:textbox>
                        <w:txbxContent>
                          <w:p w14:paraId="5AF81CF5" w14:textId="5D81C467" w:rsidR="00833EF7" w:rsidRPr="00833EF7" w:rsidRDefault="00833EF7" w:rsidP="00833EF7">
                            <w:pPr>
                              <w:spacing w:before="60"/>
                              <w:jc w:val="center"/>
                              <w:rPr>
                                <w:rFonts w:ascii="Times New Roman Bold" w:hAnsi="Times New Roman Bold"/>
                                <w:b/>
                                <w:bCs/>
                                <w:color w:val="FFFFFF" w:themeColor="background1"/>
                                <w:sz w:val="10"/>
                                <w:szCs w:val="14"/>
                              </w:rPr>
                            </w:pPr>
                            <w:r w:rsidRPr="00833EF7">
                              <w:rPr>
                                <w:rFonts w:ascii="Times New Roman Bold" w:hAnsi="Times New Roman Bold" w:hint="cs"/>
                                <w:b/>
                                <w:bCs/>
                                <w:color w:val="FFFFFF" w:themeColor="background1"/>
                                <w:sz w:val="10"/>
                                <w:szCs w:val="14"/>
                                <w:rtl/>
                              </w:rPr>
                              <w:t>مرسِل</w:t>
                            </w:r>
                            <w:r w:rsidRPr="00833EF7">
                              <w:rPr>
                                <w:rFonts w:ascii="Times New Roman Bold" w:hAnsi="Times New Roman Bold" w:hint="cs"/>
                                <w:b/>
                                <w:bCs/>
                                <w:color w:val="FFFFFF" w:themeColor="background1"/>
                                <w:sz w:val="10"/>
                                <w:szCs w:val="14"/>
                                <w:rtl/>
                                <w:lang w:bidi="ar-EG"/>
                              </w:rPr>
                              <w:t xml:space="preserve"> </w:t>
                            </w:r>
                            <w:r w:rsidRPr="00833EF7">
                              <w:rPr>
                                <w:rFonts w:ascii="Times New Roman Bold" w:hAnsi="Times New Roman Bold"/>
                                <w:b/>
                                <w:bCs/>
                                <w:color w:val="FFFFFF" w:themeColor="background1"/>
                                <w:sz w:val="10"/>
                                <w:szCs w:val="14"/>
                              </w:rPr>
                              <w:t>UART</w:t>
                            </w:r>
                            <w:r w:rsidRPr="00833EF7">
                              <w:rPr>
                                <w:rFonts w:ascii="Times New Roman Bold" w:hAnsi="Times New Roman Bold" w:hint="cs"/>
                                <w:b/>
                                <w:bCs/>
                                <w:color w:val="FFFFFF" w:themeColor="background1"/>
                                <w:sz w:val="10"/>
                                <w:szCs w:val="14"/>
                                <w:rtl/>
                                <w:lang w:bidi="ar-EG"/>
                              </w:rPr>
                              <w:t xml:space="preserve"> (</w:t>
                            </w:r>
                            <w:r w:rsidRPr="00833EF7">
                              <w:rPr>
                                <w:rFonts w:ascii="Times New Roman Bold" w:hAnsi="Times New Roman Bold"/>
                                <w:b/>
                                <w:bCs/>
                                <w:color w:val="FFFFFF" w:themeColor="background1"/>
                                <w:sz w:val="10"/>
                                <w:szCs w:val="14"/>
                                <w:rtl/>
                              </w:rPr>
                              <w:t>طائرة بدون طيار</w:t>
                            </w:r>
                            <w:r w:rsidRPr="00833EF7">
                              <w:rPr>
                                <w:rFonts w:ascii="Times New Roman Bold" w:hAnsi="Times New Roman Bold" w:hint="cs"/>
                                <w:b/>
                                <w:bCs/>
                                <w:color w:val="FFFFFF" w:themeColor="background1"/>
                                <w:sz w:val="10"/>
                                <w:szCs w:val="14"/>
                                <w:rtl/>
                              </w:rPr>
                              <w:t>)</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9669EFE" wp14:editId="4741DD52">
                      <wp:simplePos x="0" y="0"/>
                      <wp:positionH relativeFrom="column">
                        <wp:posOffset>4346575</wp:posOffset>
                      </wp:positionH>
                      <wp:positionV relativeFrom="paragraph">
                        <wp:posOffset>3175</wp:posOffset>
                      </wp:positionV>
                      <wp:extent cx="415925" cy="2889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415925" cy="288925"/>
                              </a:xfrm>
                              <a:prstGeom prst="rect">
                                <a:avLst/>
                              </a:prstGeom>
                              <a:noFill/>
                              <a:ln w="6350">
                                <a:noFill/>
                              </a:ln>
                            </wps:spPr>
                            <wps:txbx>
                              <w:txbxContent>
                                <w:p w14:paraId="1D5740ED" w14:textId="21756D6B" w:rsidR="00833EF7" w:rsidRPr="00833EF7" w:rsidRDefault="00833EF7" w:rsidP="00833EF7">
                                  <w:pPr>
                                    <w:spacing w:before="60"/>
                                    <w:jc w:val="left"/>
                                    <w:rPr>
                                      <w:rFonts w:asciiTheme="majorBidi" w:hAnsiTheme="majorBidi" w:cstheme="majorBidi"/>
                                      <w:b/>
                                      <w:bCs/>
                                      <w:sz w:val="10"/>
                                      <w:szCs w:val="14"/>
                                    </w:rPr>
                                  </w:pPr>
                                  <w:r w:rsidRPr="00833EF7">
                                    <w:rPr>
                                      <w:rFonts w:asciiTheme="majorBidi" w:hAnsiTheme="majorBidi" w:cstheme="majorBidi"/>
                                      <w:b/>
                                      <w:bCs/>
                                      <w:sz w:val="10"/>
                                      <w:szCs w:val="14"/>
                                    </w:rPr>
                                    <w:t>UART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9EFE" id="Text Box 118" o:spid="_x0000_s1085" type="#_x0000_t202" style="position:absolute;left:0;text-align:left;margin-left:342.25pt;margin-top:.25pt;width:32.75pt;height:2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" filled="f" stroked="f" strokeweight=".5pt">
                      <v:textbox>
                        <w:txbxContent>
                          <w:p w14:paraId="1D5740ED" w14:textId="21756D6B" w:rsidR="00833EF7" w:rsidRPr="00833EF7" w:rsidRDefault="00833EF7" w:rsidP="00833EF7">
                            <w:pPr>
                              <w:spacing w:before="60"/>
                              <w:jc w:val="left"/>
                              <w:rPr>
                                <w:rFonts w:asciiTheme="majorBidi" w:hAnsiTheme="majorBidi" w:cstheme="majorBidi"/>
                                <w:b/>
                                <w:bCs/>
                                <w:sz w:val="10"/>
                                <w:szCs w:val="14"/>
                              </w:rPr>
                            </w:pPr>
                            <w:r w:rsidRPr="00833EF7">
                              <w:rPr>
                                <w:rFonts w:asciiTheme="majorBidi" w:hAnsiTheme="majorBidi" w:cstheme="majorBidi"/>
                                <w:b/>
                                <w:bCs/>
                                <w:sz w:val="10"/>
                                <w:szCs w:val="14"/>
                              </w:rPr>
                              <w:t>UART</w:t>
                            </w:r>
                          </w:p>
                        </w:txbxContent>
                      </v:textbox>
                    </v:shape>
                  </w:pict>
                </mc:Fallback>
              </mc:AlternateContent>
            </w:r>
            <w:r w:rsidR="00B20FD1">
              <w:rPr>
                <w:noProof/>
              </w:rPr>
              <mc:AlternateContent>
                <mc:Choice Requires="wps">
                  <w:drawing>
                    <wp:anchor distT="0" distB="0" distL="114300" distR="114300" simplePos="0" relativeHeight="251822080" behindDoc="0" locked="0" layoutInCell="1" allowOverlap="1" wp14:anchorId="485E2E73" wp14:editId="44D47C96">
                      <wp:simplePos x="0" y="0"/>
                      <wp:positionH relativeFrom="column">
                        <wp:posOffset>1400810</wp:posOffset>
                      </wp:positionH>
                      <wp:positionV relativeFrom="paragraph">
                        <wp:posOffset>822960</wp:posOffset>
                      </wp:positionV>
                      <wp:extent cx="701675" cy="21209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701675" cy="212090"/>
                              </a:xfrm>
                              <a:prstGeom prst="rect">
                                <a:avLst/>
                              </a:prstGeom>
                              <a:noFill/>
                              <a:ln w="6350">
                                <a:noFill/>
                              </a:ln>
                            </wps:spPr>
                            <wps:txbx>
                              <w:txbxContent>
                                <w:p w14:paraId="530A57D1" w14:textId="0279E2C5"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بطارية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2E73" id="Text Box 109" o:spid="_x0000_s1086" type="#_x0000_t202" style="position:absolute;left:0;text-align:left;margin-left:110.3pt;margin-top:64.8pt;width:55.25pt;height:1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" filled="f" stroked="f" strokeweight=".5pt">
                      <v:textbox>
                        <w:txbxContent>
                          <w:p w14:paraId="530A57D1" w14:textId="0279E2C5"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بطارية</w:t>
                            </w:r>
                          </w:p>
                        </w:txbxContent>
                      </v:textbox>
                    </v:shape>
                  </w:pict>
                </mc:Fallback>
              </mc:AlternateContent>
            </w:r>
            <w:r w:rsidR="00B20FD1">
              <w:rPr>
                <w:noProof/>
              </w:rPr>
              <mc:AlternateContent>
                <mc:Choice Requires="wps">
                  <w:drawing>
                    <wp:anchor distT="0" distB="0" distL="114300" distR="114300" simplePos="0" relativeHeight="251820032" behindDoc="0" locked="0" layoutInCell="1" allowOverlap="1" wp14:anchorId="59AC7D56" wp14:editId="26BC729E">
                      <wp:simplePos x="0" y="0"/>
                      <wp:positionH relativeFrom="column">
                        <wp:posOffset>1497330</wp:posOffset>
                      </wp:positionH>
                      <wp:positionV relativeFrom="paragraph">
                        <wp:posOffset>688975</wp:posOffset>
                      </wp:positionV>
                      <wp:extent cx="701675" cy="21209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01675" cy="212090"/>
                              </a:xfrm>
                              <a:prstGeom prst="rect">
                                <a:avLst/>
                              </a:prstGeom>
                              <a:noFill/>
                              <a:ln w="6350">
                                <a:noFill/>
                              </a:ln>
                            </wps:spPr>
                            <wps:txbx>
                              <w:txbxContent>
                                <w:p w14:paraId="032B032F" w14:textId="7C6559D1"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حاسوب تحكم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7D56" id="Text Box 108" o:spid="_x0000_s1087" type="#_x0000_t202" style="position:absolute;left:0;text-align:left;margin-left:117.9pt;margin-top:54.25pt;width:55.25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6oMgIAAFwEAAAOAAAAZHJzL2Uyb0RvYy54bWysVMGO2jAQvVfqP1i+lwQKb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" filled="f" stroked="f" strokeweight=".5pt">
                      <v:textbox>
                        <w:txbxContent>
                          <w:p w14:paraId="032B032F" w14:textId="7C6559D1"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حاسوب تحكم</w:t>
                            </w:r>
                          </w:p>
                        </w:txbxContent>
                      </v:textbox>
                    </v:shape>
                  </w:pict>
                </mc:Fallback>
              </mc:AlternateContent>
            </w:r>
            <w:r w:rsidR="00B20FD1">
              <w:rPr>
                <w:noProof/>
              </w:rPr>
              <mc:AlternateContent>
                <mc:Choice Requires="wps">
                  <w:drawing>
                    <wp:anchor distT="0" distB="0" distL="114300" distR="114300" simplePos="0" relativeHeight="251817984" behindDoc="0" locked="0" layoutInCell="1" allowOverlap="1" wp14:anchorId="4962971C" wp14:editId="2685CEFF">
                      <wp:simplePos x="0" y="0"/>
                      <wp:positionH relativeFrom="column">
                        <wp:posOffset>1565275</wp:posOffset>
                      </wp:positionH>
                      <wp:positionV relativeFrom="paragraph">
                        <wp:posOffset>524510</wp:posOffset>
                      </wp:positionV>
                      <wp:extent cx="570230" cy="21209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70230" cy="212090"/>
                              </a:xfrm>
                              <a:prstGeom prst="rect">
                                <a:avLst/>
                              </a:prstGeom>
                              <a:noFill/>
                              <a:ln w="6350">
                                <a:noFill/>
                              </a:ln>
                            </wps:spPr>
                            <wps:txbx>
                              <w:txbxContent>
                                <w:p w14:paraId="27F04415" w14:textId="34CD6BEE"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محلل طيف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971C" id="Text Box 107" o:spid="_x0000_s1088" type="#_x0000_t202" style="position:absolute;left:0;text-align:left;margin-left:123.25pt;margin-top:41.3pt;width:44.9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" filled="f" stroked="f" strokeweight=".5pt">
                      <v:textbox>
                        <w:txbxContent>
                          <w:p w14:paraId="27F04415" w14:textId="34CD6BEE" w:rsidR="00B20FD1" w:rsidRPr="00B20FD1" w:rsidRDefault="00B20FD1" w:rsidP="00B20FD1">
                            <w:pPr>
                              <w:spacing w:before="0" w:line="168" w:lineRule="auto"/>
                              <w:jc w:val="left"/>
                              <w:rPr>
                                <w:color w:val="FFFFFF" w:themeColor="background1"/>
                                <w:sz w:val="14"/>
                                <w:szCs w:val="14"/>
                              </w:rPr>
                            </w:pPr>
                            <w:r w:rsidRPr="00B20FD1">
                              <w:rPr>
                                <w:rFonts w:hint="cs"/>
                                <w:color w:val="FFFFFF" w:themeColor="background1"/>
                                <w:sz w:val="14"/>
                                <w:szCs w:val="14"/>
                                <w:rtl/>
                              </w:rPr>
                              <w:t>محلل طيف</w:t>
                            </w:r>
                          </w:p>
                        </w:txbxContent>
                      </v:textbox>
                    </v:shape>
                  </w:pict>
                </mc:Fallback>
              </mc:AlternateContent>
            </w:r>
            <w:r w:rsidR="00B20FD1">
              <w:rPr>
                <w:noProof/>
              </w:rPr>
              <mc:AlternateContent>
                <mc:Choice Requires="wps">
                  <w:drawing>
                    <wp:anchor distT="0" distB="0" distL="114300" distR="114300" simplePos="0" relativeHeight="251815936" behindDoc="0" locked="0" layoutInCell="1" allowOverlap="1" wp14:anchorId="1D503233" wp14:editId="7662DDEE">
                      <wp:simplePos x="0" y="0"/>
                      <wp:positionH relativeFrom="column">
                        <wp:posOffset>1586865</wp:posOffset>
                      </wp:positionH>
                      <wp:positionV relativeFrom="paragraph">
                        <wp:posOffset>194945</wp:posOffset>
                      </wp:positionV>
                      <wp:extent cx="490855" cy="284480"/>
                      <wp:effectExtent l="0" t="0" r="0" b="1270"/>
                      <wp:wrapNone/>
                      <wp:docPr id="106" name="Text Box 106"/>
                      <wp:cNvGraphicFramePr/>
                      <a:graphic xmlns:a="http://schemas.openxmlformats.org/drawingml/2006/main">
                        <a:graphicData uri="http://schemas.microsoft.com/office/word/2010/wordprocessingShape">
                          <wps:wsp>
                            <wps:cNvSpPr txBox="1"/>
                            <wps:spPr>
                              <a:xfrm>
                                <a:off x="0" y="0"/>
                                <a:ext cx="490855" cy="284480"/>
                              </a:xfrm>
                              <a:prstGeom prst="rect">
                                <a:avLst/>
                              </a:prstGeom>
                              <a:noFill/>
                              <a:ln w="6350">
                                <a:noFill/>
                              </a:ln>
                            </wps:spPr>
                            <wps:txbx>
                              <w:txbxContent>
                                <w:p w14:paraId="51AB6C70" w14:textId="77777777" w:rsidR="00B20FD1" w:rsidRPr="00B20FD1" w:rsidRDefault="00B20FD1" w:rsidP="00B20FD1">
                                  <w:pPr>
                                    <w:spacing w:before="0" w:line="168" w:lineRule="auto"/>
                                    <w:jc w:val="left"/>
                                    <w:rPr>
                                      <w:sz w:val="14"/>
                                      <w:szCs w:val="14"/>
                                    </w:rPr>
                                  </w:pPr>
                                  <w:r w:rsidRPr="00B20FD1">
                                    <w:rPr>
                                      <w:rFonts w:hint="cs"/>
                                      <w:sz w:val="14"/>
                                      <w:szCs w:val="14"/>
                                      <w:rtl/>
                                    </w:rPr>
                                    <w:t>هوائي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3233" id="Text Box 106" o:spid="_x0000_s1089" type="#_x0000_t202" style="position:absolute;left:0;text-align:left;margin-left:124.95pt;margin-top:15.35pt;width:38.65pt;height:2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" filled="f" stroked="f" strokeweight=".5pt">
                      <v:textbox>
                        <w:txbxContent>
                          <w:p w14:paraId="51AB6C70" w14:textId="77777777" w:rsidR="00B20FD1" w:rsidRPr="00B20FD1" w:rsidRDefault="00B20FD1" w:rsidP="00B20FD1">
                            <w:pPr>
                              <w:spacing w:before="0" w:line="168" w:lineRule="auto"/>
                              <w:jc w:val="left"/>
                              <w:rPr>
                                <w:sz w:val="14"/>
                                <w:szCs w:val="14"/>
                              </w:rPr>
                            </w:pPr>
                            <w:r w:rsidRPr="00B20FD1">
                              <w:rPr>
                                <w:rFonts w:hint="cs"/>
                                <w:sz w:val="14"/>
                                <w:szCs w:val="14"/>
                                <w:rtl/>
                              </w:rPr>
                              <w:t>هوائي</w:t>
                            </w:r>
                          </w:p>
                        </w:txbxContent>
                      </v:textbox>
                    </v:shape>
                  </w:pict>
                </mc:Fallback>
              </mc:AlternateContent>
            </w:r>
            <w:r w:rsidR="00B20FD1">
              <w:rPr>
                <w:noProof/>
              </w:rPr>
              <mc:AlternateContent>
                <mc:Choice Requires="wps">
                  <w:drawing>
                    <wp:anchor distT="0" distB="0" distL="114300" distR="114300" simplePos="0" relativeHeight="251838464" behindDoc="0" locked="0" layoutInCell="1" allowOverlap="1" wp14:anchorId="1BDD19EC" wp14:editId="49E8F6BC">
                      <wp:simplePos x="0" y="0"/>
                      <wp:positionH relativeFrom="column">
                        <wp:posOffset>3287395</wp:posOffset>
                      </wp:positionH>
                      <wp:positionV relativeFrom="paragraph">
                        <wp:posOffset>1442085</wp:posOffset>
                      </wp:positionV>
                      <wp:extent cx="737870" cy="41973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737870" cy="419735"/>
                              </a:xfrm>
                              <a:prstGeom prst="rect">
                                <a:avLst/>
                              </a:prstGeom>
                              <a:noFill/>
                              <a:ln w="6350">
                                <a:noFill/>
                              </a:ln>
                            </wps:spPr>
                            <wps:txbx>
                              <w:txbxContent>
                                <w:p w14:paraId="709BFA1D" w14:textId="066AB171" w:rsidR="00B20FD1" w:rsidRPr="00B20FD1" w:rsidRDefault="00B20FD1" w:rsidP="00B20FD1">
                                  <w:pPr>
                                    <w:spacing w:before="60"/>
                                    <w:jc w:val="left"/>
                                    <w:rPr>
                                      <w:rFonts w:ascii="Traditional Arabic" w:hAnsi="Traditional Arabic"/>
                                      <w:sz w:val="10"/>
                                      <w:szCs w:val="14"/>
                                    </w:rPr>
                                  </w:pPr>
                                  <w:r w:rsidRPr="00B20FD1">
                                    <w:rPr>
                                      <w:rFonts w:ascii="Traditional Arabic" w:hAnsi="Traditional Arabic"/>
                                      <w:sz w:val="10"/>
                                      <w:szCs w:val="14"/>
                                      <w:rtl/>
                                    </w:rPr>
                                    <w:t>اتصال لاسلكي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19EC" id="Text Box 117" o:spid="_x0000_s1090" type="#_x0000_t202" style="position:absolute;left:0;text-align:left;margin-left:258.85pt;margin-top:113.55pt;width:58.1pt;height:33.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" filled="f" stroked="f" strokeweight=".5pt">
                      <v:textbox>
                        <w:txbxContent>
                          <w:p w14:paraId="709BFA1D" w14:textId="066AB171" w:rsidR="00B20FD1" w:rsidRPr="00B20FD1" w:rsidRDefault="00B20FD1" w:rsidP="00B20FD1">
                            <w:pPr>
                              <w:spacing w:before="60"/>
                              <w:jc w:val="left"/>
                              <w:rPr>
                                <w:rFonts w:ascii="Traditional Arabic" w:hAnsi="Traditional Arabic"/>
                                <w:sz w:val="10"/>
                                <w:szCs w:val="14"/>
                              </w:rPr>
                            </w:pPr>
                            <w:r w:rsidRPr="00B20FD1">
                              <w:rPr>
                                <w:rFonts w:ascii="Traditional Arabic" w:hAnsi="Traditional Arabic"/>
                                <w:sz w:val="10"/>
                                <w:szCs w:val="14"/>
                                <w:rtl/>
                              </w:rPr>
                              <w:t>اتصال لاسلكي</w:t>
                            </w:r>
                          </w:p>
                        </w:txbxContent>
                      </v:textbox>
                    </v:shape>
                  </w:pict>
                </mc:Fallback>
              </mc:AlternateContent>
            </w:r>
            <w:r w:rsidR="00B20FD1">
              <w:rPr>
                <w:noProof/>
              </w:rPr>
              <mc:AlternateContent>
                <mc:Choice Requires="wps">
                  <w:drawing>
                    <wp:anchor distT="0" distB="0" distL="114300" distR="114300" simplePos="0" relativeHeight="251836416" behindDoc="0" locked="0" layoutInCell="1" allowOverlap="1" wp14:anchorId="5857E26E" wp14:editId="094E6D22">
                      <wp:simplePos x="0" y="0"/>
                      <wp:positionH relativeFrom="column">
                        <wp:posOffset>5314315</wp:posOffset>
                      </wp:positionH>
                      <wp:positionV relativeFrom="paragraph">
                        <wp:posOffset>701040</wp:posOffset>
                      </wp:positionV>
                      <wp:extent cx="737870" cy="4197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737870" cy="419735"/>
                              </a:xfrm>
                              <a:prstGeom prst="rect">
                                <a:avLst/>
                              </a:prstGeom>
                              <a:noFill/>
                              <a:ln w="6350">
                                <a:noFill/>
                              </a:ln>
                            </wps:spPr>
                            <wps:txbx>
                              <w:txbxContent>
                                <w:p w14:paraId="45B0B001" w14:textId="15676D0E"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rFonts w:hint="cs"/>
                                      <w:sz w:val="10"/>
                                      <w:szCs w:val="14"/>
                                      <w:rtl/>
                                    </w:rPr>
                                    <w:t>تحكم في القيمة</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rPr>
                                    <w:t>حفظ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7E26E" id="Text Box 116" o:spid="_x0000_s1091" type="#_x0000_t202" style="position:absolute;left:0;text-align:left;margin-left:418.45pt;margin-top:55.2pt;width:58.1pt;height:3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" filled="f" stroked="f" strokeweight=".5pt">
                      <v:textbox>
                        <w:txbxContent>
                          <w:p w14:paraId="45B0B001" w14:textId="15676D0E"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rFonts w:hint="cs"/>
                                <w:sz w:val="10"/>
                                <w:szCs w:val="14"/>
                                <w:rtl/>
                              </w:rPr>
                              <w:t>تحكم في القيمة</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rPr>
                              <w:t>حفظ البيانات</w:t>
                            </w:r>
                          </w:p>
                        </w:txbxContent>
                      </v:textbox>
                    </v:shape>
                  </w:pict>
                </mc:Fallback>
              </mc:AlternateContent>
            </w:r>
            <w:r w:rsidR="00B20FD1">
              <w:rPr>
                <w:noProof/>
              </w:rPr>
              <mc:AlternateContent>
                <mc:Choice Requires="wps">
                  <w:drawing>
                    <wp:anchor distT="0" distB="0" distL="114300" distR="114300" simplePos="0" relativeHeight="251834368" behindDoc="0" locked="0" layoutInCell="1" allowOverlap="1" wp14:anchorId="27AE5F49" wp14:editId="20BD54DF">
                      <wp:simplePos x="0" y="0"/>
                      <wp:positionH relativeFrom="column">
                        <wp:posOffset>4544060</wp:posOffset>
                      </wp:positionH>
                      <wp:positionV relativeFrom="paragraph">
                        <wp:posOffset>581025</wp:posOffset>
                      </wp:positionV>
                      <wp:extent cx="737870" cy="41973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37870" cy="419735"/>
                              </a:xfrm>
                              <a:prstGeom prst="rect">
                                <a:avLst/>
                              </a:prstGeom>
                              <a:noFill/>
                              <a:ln w="6350">
                                <a:noFill/>
                              </a:ln>
                            </wps:spPr>
                            <wps:txbx>
                              <w:txbxContent>
                                <w:p w14:paraId="2FC2EC0F" w14:textId="1A661E40"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rFonts w:hint="cs"/>
                                      <w:sz w:val="10"/>
                                      <w:szCs w:val="14"/>
                                      <w:rtl/>
                                    </w:rPr>
                                    <w:t>حاسوب مصغر</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rPr>
                                    <w:t>تحكم في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5F49" id="Text Box 115" o:spid="_x0000_s1092" type="#_x0000_t202" style="position:absolute;left:0;text-align:left;margin-left:357.8pt;margin-top:45.75pt;width:58.1pt;height:33.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" filled="f" stroked="f" strokeweight=".5pt">
                      <v:textbox>
                        <w:txbxContent>
                          <w:p w14:paraId="2FC2EC0F" w14:textId="1A661E40"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rFonts w:hint="cs"/>
                                <w:sz w:val="10"/>
                                <w:szCs w:val="14"/>
                                <w:rtl/>
                              </w:rPr>
                              <w:t>حاسوب مصغر</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rPr>
                              <w:t>تحكم في البرنامج</w:t>
                            </w:r>
                          </w:p>
                        </w:txbxContent>
                      </v:textbox>
                    </v:shape>
                  </w:pict>
                </mc:Fallback>
              </mc:AlternateContent>
            </w:r>
            <w:r w:rsidR="00B20FD1">
              <w:rPr>
                <w:noProof/>
              </w:rPr>
              <mc:AlternateContent>
                <mc:Choice Requires="wps">
                  <w:drawing>
                    <wp:anchor distT="0" distB="0" distL="114300" distR="114300" simplePos="0" relativeHeight="251832320" behindDoc="0" locked="0" layoutInCell="1" allowOverlap="1" wp14:anchorId="53F2F16D" wp14:editId="1A6DA63D">
                      <wp:simplePos x="0" y="0"/>
                      <wp:positionH relativeFrom="column">
                        <wp:posOffset>3836035</wp:posOffset>
                      </wp:positionH>
                      <wp:positionV relativeFrom="paragraph">
                        <wp:posOffset>723265</wp:posOffset>
                      </wp:positionV>
                      <wp:extent cx="650240" cy="4197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650240" cy="419735"/>
                              </a:xfrm>
                              <a:prstGeom prst="rect">
                                <a:avLst/>
                              </a:prstGeom>
                              <a:noFill/>
                              <a:ln w="6350">
                                <a:noFill/>
                              </a:ln>
                            </wps:spPr>
                            <wps:txbx>
                              <w:txbxContent>
                                <w:p w14:paraId="37A7C96D" w14:textId="7A1AA6F6"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sz w:val="10"/>
                                      <w:szCs w:val="14"/>
                                    </w:rPr>
                                    <w:t>MCU</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lang w:bidi="ar-EG"/>
                                    </w:rPr>
                                    <w:t>مستقبِل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16D" id="Text Box 114" o:spid="_x0000_s1093" type="#_x0000_t202" style="position:absolute;left:0;text-align:left;margin-left:302.05pt;margin-top:56.95pt;width:51.2pt;height:33.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" filled="f" stroked="f" strokeweight=".5pt">
                      <v:textbox>
                        <w:txbxContent>
                          <w:p w14:paraId="37A7C96D" w14:textId="7A1AA6F6" w:rsidR="00B20FD1" w:rsidRPr="00B20FD1" w:rsidRDefault="00B20FD1" w:rsidP="00B20FD1">
                            <w:pPr>
                              <w:spacing w:before="60"/>
                              <w:jc w:val="left"/>
                              <w:rPr>
                                <w:sz w:val="10"/>
                                <w:szCs w:val="14"/>
                              </w:rPr>
                            </w:pPr>
                            <w:r w:rsidRPr="00B20FD1">
                              <w:rPr>
                                <w:rFonts w:ascii="Calibri" w:hAnsi="Calibri" w:cs="Calibri"/>
                                <w:sz w:val="10"/>
                                <w:szCs w:val="14"/>
                                <w:rtl/>
                              </w:rPr>
                              <w:t>•</w:t>
                            </w:r>
                            <w:r w:rsidRPr="00B20FD1">
                              <w:rPr>
                                <w:rFonts w:hint="cs"/>
                                <w:rtl/>
                              </w:rPr>
                              <w:t xml:space="preserve"> </w:t>
                            </w:r>
                            <w:r w:rsidRPr="00B20FD1">
                              <w:rPr>
                                <w:sz w:val="10"/>
                                <w:szCs w:val="14"/>
                              </w:rPr>
                              <w:t>MCU</w:t>
                            </w:r>
                            <w:r>
                              <w:rPr>
                                <w:sz w:val="10"/>
                                <w:szCs w:val="14"/>
                                <w:rtl/>
                              </w:rPr>
                              <w:br/>
                            </w:r>
                            <w:r w:rsidRPr="00B20FD1">
                              <w:rPr>
                                <w:rFonts w:ascii="Calibri" w:hAnsi="Calibri" w:cs="Calibri"/>
                                <w:sz w:val="10"/>
                                <w:szCs w:val="14"/>
                                <w:rtl/>
                              </w:rPr>
                              <w:t>•</w:t>
                            </w:r>
                            <w:r w:rsidRPr="00B20FD1">
                              <w:rPr>
                                <w:rFonts w:hint="cs"/>
                                <w:rtl/>
                              </w:rPr>
                              <w:t xml:space="preserve"> </w:t>
                            </w:r>
                            <w:r w:rsidRPr="00B20FD1">
                              <w:rPr>
                                <w:rFonts w:hint="cs"/>
                                <w:sz w:val="10"/>
                                <w:szCs w:val="14"/>
                                <w:rtl/>
                                <w:lang w:bidi="ar-EG"/>
                              </w:rPr>
                              <w:t>مستقبِل</w:t>
                            </w:r>
                          </w:p>
                        </w:txbxContent>
                      </v:textbox>
                    </v:shape>
                  </w:pict>
                </mc:Fallback>
              </mc:AlternateContent>
            </w:r>
            <w:r w:rsidR="00B20FD1">
              <w:rPr>
                <w:noProof/>
              </w:rPr>
              <mc:AlternateContent>
                <mc:Choice Requires="wps">
                  <w:drawing>
                    <wp:anchor distT="0" distB="0" distL="114300" distR="114300" simplePos="0" relativeHeight="251830272" behindDoc="0" locked="0" layoutInCell="1" allowOverlap="1" wp14:anchorId="2C1E01E6" wp14:editId="7B8F209D">
                      <wp:simplePos x="0" y="0"/>
                      <wp:positionH relativeFrom="column">
                        <wp:posOffset>3106420</wp:posOffset>
                      </wp:positionH>
                      <wp:positionV relativeFrom="paragraph">
                        <wp:posOffset>608965</wp:posOffset>
                      </wp:positionV>
                      <wp:extent cx="650240" cy="41973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50240" cy="419735"/>
                              </a:xfrm>
                              <a:prstGeom prst="rect">
                                <a:avLst/>
                              </a:prstGeom>
                              <a:noFill/>
                              <a:ln w="6350">
                                <a:noFill/>
                              </a:ln>
                            </wps:spPr>
                            <wps:txbx>
                              <w:txbxContent>
                                <w:p w14:paraId="428BBF28" w14:textId="6262721A" w:rsidR="00B20FD1" w:rsidRPr="00B20FD1" w:rsidRDefault="00B20FD1" w:rsidP="00B20FD1">
                                  <w:pPr>
                                    <w:spacing w:before="60"/>
                                    <w:jc w:val="left"/>
                                    <w:rPr>
                                      <w:sz w:val="10"/>
                                      <w:szCs w:val="14"/>
                                    </w:rPr>
                                  </w:pPr>
                                  <w:r w:rsidRPr="00B20FD1">
                                    <w:rPr>
                                      <w:rFonts w:ascii="Calibri" w:hAnsi="Calibri" w:cs="Calibri"/>
                                      <w:sz w:val="10"/>
                                      <w:szCs w:val="14"/>
                                      <w:rtl/>
                                    </w:rPr>
                                    <w:t>•</w:t>
                                  </w:r>
                                  <w:r w:rsidR="008A64A7">
                                    <w:rPr>
                                      <w:rFonts w:hint="cs"/>
                                      <w:rtl/>
                                      <w:lang w:bidi="ar-EG"/>
                                    </w:rPr>
                                    <w:t xml:space="preserve"> </w:t>
                                  </w:r>
                                  <w:r w:rsidRPr="00B20FD1">
                                    <w:rPr>
                                      <w:rFonts w:hint="cs"/>
                                      <w:sz w:val="10"/>
                                      <w:szCs w:val="14"/>
                                      <w:rtl/>
                                    </w:rPr>
                                    <w:t>مرسِل</w:t>
                                  </w:r>
                                  <w:r>
                                    <w:rPr>
                                      <w:sz w:val="10"/>
                                      <w:szCs w:val="14"/>
                                      <w:rtl/>
                                    </w:rPr>
                                    <w:br/>
                                  </w:r>
                                  <w:r w:rsidRPr="00B20FD1">
                                    <w:rPr>
                                      <w:rFonts w:ascii="Calibri" w:hAnsi="Calibri" w:cs="Calibri"/>
                                      <w:sz w:val="10"/>
                                      <w:szCs w:val="14"/>
                                      <w:rtl/>
                                    </w:rPr>
                                    <w:t>•</w:t>
                                  </w:r>
                                  <w:r w:rsidRPr="00B20FD1">
                                    <w:rPr>
                                      <w:rFonts w:hint="cs"/>
                                      <w:rtl/>
                                    </w:rPr>
                                    <w:t xml:space="preserve"> </w:t>
                                  </w:r>
                                  <w:r w:rsidRPr="00B20FD1">
                                    <w:rPr>
                                      <w:sz w:val="10"/>
                                      <w:szCs w:val="14"/>
                                    </w:rPr>
                                    <w:t>5</w:t>
                                  </w:r>
                                  <w:r w:rsidRPr="00B20FD1">
                                    <w:rPr>
                                      <w:rFonts w:hint="cs"/>
                                      <w:sz w:val="10"/>
                                      <w:szCs w:val="14"/>
                                      <w:rtl/>
                                    </w:rPr>
                                    <w:t xml:space="preserve"> قنوات محجوزة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01E6" id="Text Box 113" o:spid="_x0000_s1094" type="#_x0000_t202" style="position:absolute;left:0;text-align:left;margin-left:244.6pt;margin-top:47.95pt;width:51.2pt;height:33.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" filled="f" stroked="f" strokeweight=".5pt">
                      <v:textbox>
                        <w:txbxContent>
                          <w:p w14:paraId="428BBF28" w14:textId="6262721A" w:rsidR="00B20FD1" w:rsidRPr="00B20FD1" w:rsidRDefault="00B20FD1" w:rsidP="00B20FD1">
                            <w:pPr>
                              <w:spacing w:before="60"/>
                              <w:jc w:val="left"/>
                              <w:rPr>
                                <w:sz w:val="10"/>
                                <w:szCs w:val="14"/>
                              </w:rPr>
                            </w:pPr>
                            <w:r w:rsidRPr="00B20FD1">
                              <w:rPr>
                                <w:rFonts w:ascii="Calibri" w:hAnsi="Calibri" w:cs="Calibri"/>
                                <w:sz w:val="10"/>
                                <w:szCs w:val="14"/>
                                <w:rtl/>
                              </w:rPr>
                              <w:t>•</w:t>
                            </w:r>
                            <w:r w:rsidR="008A64A7">
                              <w:rPr>
                                <w:rFonts w:hint="cs"/>
                                <w:rtl/>
                                <w:lang w:bidi="ar-EG"/>
                              </w:rPr>
                              <w:t xml:space="preserve"> </w:t>
                            </w:r>
                            <w:r w:rsidRPr="00B20FD1">
                              <w:rPr>
                                <w:rFonts w:hint="cs"/>
                                <w:sz w:val="10"/>
                                <w:szCs w:val="14"/>
                                <w:rtl/>
                              </w:rPr>
                              <w:t>مرسِل</w:t>
                            </w:r>
                            <w:r>
                              <w:rPr>
                                <w:sz w:val="10"/>
                                <w:szCs w:val="14"/>
                                <w:rtl/>
                              </w:rPr>
                              <w:br/>
                            </w:r>
                            <w:r w:rsidRPr="00B20FD1">
                              <w:rPr>
                                <w:rFonts w:ascii="Calibri" w:hAnsi="Calibri" w:cs="Calibri"/>
                                <w:sz w:val="10"/>
                                <w:szCs w:val="14"/>
                                <w:rtl/>
                              </w:rPr>
                              <w:t>•</w:t>
                            </w:r>
                            <w:r w:rsidRPr="00B20FD1">
                              <w:rPr>
                                <w:rFonts w:hint="cs"/>
                                <w:rtl/>
                              </w:rPr>
                              <w:t xml:space="preserve"> </w:t>
                            </w:r>
                            <w:r w:rsidRPr="00B20FD1">
                              <w:rPr>
                                <w:sz w:val="10"/>
                                <w:szCs w:val="14"/>
                              </w:rPr>
                              <w:t>5</w:t>
                            </w:r>
                            <w:r w:rsidRPr="00B20FD1">
                              <w:rPr>
                                <w:rFonts w:hint="cs"/>
                                <w:sz w:val="10"/>
                                <w:szCs w:val="14"/>
                                <w:rtl/>
                              </w:rPr>
                              <w:t xml:space="preserve"> قنوات محجوزة</w:t>
                            </w:r>
                          </w:p>
                        </w:txbxContent>
                      </v:textbox>
                    </v:shape>
                  </w:pict>
                </mc:Fallback>
              </mc:AlternateContent>
            </w:r>
            <w:r w:rsidR="00B20FD1">
              <w:rPr>
                <w:noProof/>
              </w:rPr>
              <mc:AlternateContent>
                <mc:Choice Requires="wps">
                  <w:drawing>
                    <wp:anchor distT="0" distB="0" distL="114300" distR="114300" simplePos="0" relativeHeight="251828224" behindDoc="0" locked="0" layoutInCell="1" allowOverlap="1" wp14:anchorId="302C4903" wp14:editId="3CE3188D">
                      <wp:simplePos x="0" y="0"/>
                      <wp:positionH relativeFrom="column">
                        <wp:posOffset>3240405</wp:posOffset>
                      </wp:positionH>
                      <wp:positionV relativeFrom="paragraph">
                        <wp:posOffset>992505</wp:posOffset>
                      </wp:positionV>
                      <wp:extent cx="489585" cy="27051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489585" cy="270510"/>
                              </a:xfrm>
                              <a:prstGeom prst="rect">
                                <a:avLst/>
                              </a:prstGeom>
                              <a:noFill/>
                              <a:ln w="6350">
                                <a:noFill/>
                              </a:ln>
                            </wps:spPr>
                            <wps:txbx>
                              <w:txbxContent>
                                <w:p w14:paraId="3B3D2268" w14:textId="1427B95B" w:rsidR="00B20FD1" w:rsidRPr="00B20FD1" w:rsidRDefault="00B20FD1" w:rsidP="00B20FD1">
                                  <w:pPr>
                                    <w:spacing w:before="0" w:line="168" w:lineRule="auto"/>
                                    <w:jc w:val="center"/>
                                    <w:rPr>
                                      <w:color w:val="FFFFFF" w:themeColor="background1"/>
                                      <w:sz w:val="10"/>
                                      <w:szCs w:val="14"/>
                                    </w:rPr>
                                  </w:pPr>
                                  <w:r w:rsidRPr="00B20FD1">
                                    <w:rPr>
                                      <w:rFonts w:hint="cs"/>
                                      <w:color w:val="FFFFFF" w:themeColor="background1"/>
                                      <w:sz w:val="10"/>
                                      <w:szCs w:val="14"/>
                                      <w:rtl/>
                                    </w:rPr>
                                    <w:t xml:space="preserve">مرسِل </w:t>
                                  </w:r>
                                  <w:r w:rsidRPr="00B20FD1">
                                    <w:rPr>
                                      <w:color w:val="FFFFFF" w:themeColor="background1"/>
                                      <w:sz w:val="10"/>
                                      <w:szCs w:val="14"/>
                                    </w:rPr>
                                    <w:t>PWM</w:t>
                                  </w:r>
                                  <w:r w:rsidRPr="00B20FD1">
                                    <w:rPr>
                                      <w:rFonts w:hint="cs"/>
                                      <w:color w:val="FFFFFF" w:themeColor="background1"/>
                                      <w:sz w:val="10"/>
                                      <w:szCs w:val="14"/>
                                      <w:rtl/>
                                      <w:lang w:bidi="ar-EG"/>
                                    </w:rPr>
                                    <w:t xml:space="preserve"> (مراقب)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4903" id="Text Box 112" o:spid="_x0000_s1095" type="#_x0000_t202" style="position:absolute;left:0;text-align:left;margin-left:255.15pt;margin-top:78.15pt;width:38.55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" filled="f" stroked="f" strokeweight=".5pt">
                      <v:textbox>
                        <w:txbxContent>
                          <w:p w14:paraId="3B3D2268" w14:textId="1427B95B" w:rsidR="00B20FD1" w:rsidRPr="00B20FD1" w:rsidRDefault="00B20FD1" w:rsidP="00B20FD1">
                            <w:pPr>
                              <w:spacing w:before="0" w:line="168" w:lineRule="auto"/>
                              <w:jc w:val="center"/>
                              <w:rPr>
                                <w:color w:val="FFFFFF" w:themeColor="background1"/>
                                <w:sz w:val="10"/>
                                <w:szCs w:val="14"/>
                              </w:rPr>
                            </w:pPr>
                            <w:r w:rsidRPr="00B20FD1">
                              <w:rPr>
                                <w:rFonts w:hint="cs"/>
                                <w:color w:val="FFFFFF" w:themeColor="background1"/>
                                <w:sz w:val="10"/>
                                <w:szCs w:val="14"/>
                                <w:rtl/>
                              </w:rPr>
                              <w:t xml:space="preserve">مرسِل </w:t>
                            </w:r>
                            <w:r w:rsidRPr="00B20FD1">
                              <w:rPr>
                                <w:color w:val="FFFFFF" w:themeColor="background1"/>
                                <w:sz w:val="10"/>
                                <w:szCs w:val="14"/>
                              </w:rPr>
                              <w:t>PWM</w:t>
                            </w:r>
                            <w:r w:rsidRPr="00B20FD1">
                              <w:rPr>
                                <w:rFonts w:hint="cs"/>
                                <w:color w:val="FFFFFF" w:themeColor="background1"/>
                                <w:sz w:val="10"/>
                                <w:szCs w:val="14"/>
                                <w:rtl/>
                                <w:lang w:bidi="ar-EG"/>
                              </w:rPr>
                              <w:t xml:space="preserve"> (مراقب)</w:t>
                            </w:r>
                          </w:p>
                        </w:txbxContent>
                      </v:textbox>
                    </v:shape>
                  </w:pict>
                </mc:Fallback>
              </mc:AlternateContent>
            </w:r>
            <w:r w:rsidR="00B20FD1">
              <w:rPr>
                <w:noProof/>
              </w:rPr>
              <mc:AlternateContent>
                <mc:Choice Requires="wps">
                  <w:drawing>
                    <wp:anchor distT="0" distB="0" distL="114300" distR="114300" simplePos="0" relativeHeight="251826176" behindDoc="0" locked="0" layoutInCell="1" allowOverlap="1" wp14:anchorId="1D38963A" wp14:editId="6F31BA41">
                      <wp:simplePos x="0" y="0"/>
                      <wp:positionH relativeFrom="column">
                        <wp:posOffset>87630</wp:posOffset>
                      </wp:positionH>
                      <wp:positionV relativeFrom="paragraph">
                        <wp:posOffset>859155</wp:posOffset>
                      </wp:positionV>
                      <wp:extent cx="1384300" cy="212090"/>
                      <wp:effectExtent l="0" t="247650" r="0" b="245110"/>
                      <wp:wrapNone/>
                      <wp:docPr id="111" name="Text Box 111"/>
                      <wp:cNvGraphicFramePr/>
                      <a:graphic xmlns:a="http://schemas.openxmlformats.org/drawingml/2006/main">
                        <a:graphicData uri="http://schemas.microsoft.com/office/word/2010/wordprocessingShape">
                          <wps:wsp>
                            <wps:cNvSpPr txBox="1"/>
                            <wps:spPr>
                              <a:xfrm rot="20111809">
                                <a:off x="0" y="0"/>
                                <a:ext cx="1384300" cy="212090"/>
                              </a:xfrm>
                              <a:prstGeom prst="rect">
                                <a:avLst/>
                              </a:prstGeom>
                              <a:noFill/>
                              <a:ln w="6350">
                                <a:noFill/>
                              </a:ln>
                            </wps:spPr>
                            <wps:txbx>
                              <w:txbxContent>
                                <w:p w14:paraId="235269EF" w14:textId="2D646188" w:rsidR="00B20FD1" w:rsidRPr="00B20FD1" w:rsidRDefault="00B20FD1" w:rsidP="00B20FD1">
                                  <w:pPr>
                                    <w:spacing w:before="0" w:line="168" w:lineRule="auto"/>
                                    <w:jc w:val="left"/>
                                    <w:rPr>
                                      <w:color w:val="FFFFFF" w:themeColor="background1"/>
                                      <w:sz w:val="10"/>
                                      <w:szCs w:val="14"/>
                                    </w:rPr>
                                  </w:pPr>
                                  <w:r w:rsidRPr="00B20FD1">
                                    <w:rPr>
                                      <w:color w:val="FFFFFF" w:themeColor="background1"/>
                                      <w:sz w:val="10"/>
                                      <w:szCs w:val="14"/>
                                    </w:rPr>
                                    <w:t>5</w:t>
                                  </w:r>
                                  <w:r w:rsidRPr="00B20FD1">
                                    <w:rPr>
                                      <w:rFonts w:hint="cs"/>
                                      <w:color w:val="FFFFFF" w:themeColor="background1"/>
                                      <w:sz w:val="10"/>
                                      <w:szCs w:val="14"/>
                                      <w:rtl/>
                                    </w:rPr>
                                    <w:t xml:space="preserve"> قنوات (</w:t>
                                  </w:r>
                                  <w:r w:rsidRPr="00B20FD1">
                                    <w:rPr>
                                      <w:color w:val="FFFFFF" w:themeColor="background1"/>
                                      <w:sz w:val="10"/>
                                      <w:szCs w:val="14"/>
                                      <w:rtl/>
                                    </w:rPr>
                                    <w:t>للتحكم</w:t>
                                  </w:r>
                                  <w:r w:rsidRPr="00B20FD1">
                                    <w:rPr>
                                      <w:rFonts w:hint="cs"/>
                                      <w:color w:val="FFFFFF" w:themeColor="background1"/>
                                      <w:sz w:val="10"/>
                                      <w:szCs w:val="14"/>
                                      <w:rtl/>
                                    </w:rPr>
                                    <w:t xml:space="preserve"> الحاسوبي)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963A" id="Text Box 111" o:spid="_x0000_s1096" type="#_x0000_t202" style="position:absolute;left:0;text-align:left;margin-left:6.9pt;margin-top:67.65pt;width:109pt;height:16.7pt;rotation:-1625501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" filled="f" stroked="f" strokeweight=".5pt">
                      <v:textbox>
                        <w:txbxContent>
                          <w:p w14:paraId="235269EF" w14:textId="2D646188" w:rsidR="00B20FD1" w:rsidRPr="00B20FD1" w:rsidRDefault="00B20FD1" w:rsidP="00B20FD1">
                            <w:pPr>
                              <w:spacing w:before="0" w:line="168" w:lineRule="auto"/>
                              <w:jc w:val="left"/>
                              <w:rPr>
                                <w:color w:val="FFFFFF" w:themeColor="background1"/>
                                <w:sz w:val="10"/>
                                <w:szCs w:val="14"/>
                              </w:rPr>
                            </w:pPr>
                            <w:r w:rsidRPr="00B20FD1">
                              <w:rPr>
                                <w:color w:val="FFFFFF" w:themeColor="background1"/>
                                <w:sz w:val="10"/>
                                <w:szCs w:val="14"/>
                              </w:rPr>
                              <w:t>5</w:t>
                            </w:r>
                            <w:r w:rsidRPr="00B20FD1">
                              <w:rPr>
                                <w:rFonts w:hint="cs"/>
                                <w:color w:val="FFFFFF" w:themeColor="background1"/>
                                <w:sz w:val="10"/>
                                <w:szCs w:val="14"/>
                                <w:rtl/>
                              </w:rPr>
                              <w:t xml:space="preserve"> قنوات (</w:t>
                            </w:r>
                            <w:r w:rsidRPr="00B20FD1">
                              <w:rPr>
                                <w:color w:val="FFFFFF" w:themeColor="background1"/>
                                <w:sz w:val="10"/>
                                <w:szCs w:val="14"/>
                                <w:rtl/>
                              </w:rPr>
                              <w:t>للتحكم</w:t>
                            </w:r>
                            <w:r w:rsidRPr="00B20FD1">
                              <w:rPr>
                                <w:rFonts w:hint="cs"/>
                                <w:color w:val="FFFFFF" w:themeColor="background1"/>
                                <w:sz w:val="10"/>
                                <w:szCs w:val="14"/>
                                <w:rtl/>
                              </w:rPr>
                              <w:t xml:space="preserve"> الحاسوبي)</w:t>
                            </w:r>
                          </w:p>
                        </w:txbxContent>
                      </v:textbox>
                    </v:shape>
                  </w:pict>
                </mc:Fallback>
              </mc:AlternateContent>
            </w:r>
            <w:r w:rsidR="00B20FD1">
              <w:rPr>
                <w:noProof/>
              </w:rPr>
              <mc:AlternateContent>
                <mc:Choice Requires="wps">
                  <w:drawing>
                    <wp:anchor distT="0" distB="0" distL="114300" distR="114300" simplePos="0" relativeHeight="251824128" behindDoc="0" locked="0" layoutInCell="1" allowOverlap="1" wp14:anchorId="614A1879" wp14:editId="61C33211">
                      <wp:simplePos x="0" y="0"/>
                      <wp:positionH relativeFrom="column">
                        <wp:posOffset>88265</wp:posOffset>
                      </wp:positionH>
                      <wp:positionV relativeFrom="paragraph">
                        <wp:posOffset>573405</wp:posOffset>
                      </wp:positionV>
                      <wp:extent cx="1384300" cy="212090"/>
                      <wp:effectExtent l="0" t="247650" r="0" b="245110"/>
                      <wp:wrapNone/>
                      <wp:docPr id="110" name="Text Box 110"/>
                      <wp:cNvGraphicFramePr/>
                      <a:graphic xmlns:a="http://schemas.openxmlformats.org/drawingml/2006/main">
                        <a:graphicData uri="http://schemas.microsoft.com/office/word/2010/wordprocessingShape">
                          <wps:wsp>
                            <wps:cNvSpPr txBox="1"/>
                            <wps:spPr>
                              <a:xfrm rot="20111809">
                                <a:off x="0" y="0"/>
                                <a:ext cx="1384300" cy="212090"/>
                              </a:xfrm>
                              <a:prstGeom prst="rect">
                                <a:avLst/>
                              </a:prstGeom>
                              <a:noFill/>
                              <a:ln w="6350">
                                <a:noFill/>
                              </a:ln>
                            </wps:spPr>
                            <wps:txbx>
                              <w:txbxContent>
                                <w:p w14:paraId="2381E182" w14:textId="19EA152D" w:rsidR="00B20FD1" w:rsidRPr="00B20FD1" w:rsidRDefault="00B20FD1" w:rsidP="00B20FD1">
                                  <w:pPr>
                                    <w:spacing w:before="0" w:line="168" w:lineRule="auto"/>
                                    <w:jc w:val="left"/>
                                    <w:rPr>
                                      <w:color w:val="FFFFFF" w:themeColor="background1"/>
                                      <w:sz w:val="10"/>
                                      <w:szCs w:val="14"/>
                                    </w:rPr>
                                  </w:pPr>
                                  <w:r w:rsidRPr="00B20FD1">
                                    <w:rPr>
                                      <w:color w:val="FFFFFF" w:themeColor="background1"/>
                                      <w:sz w:val="10"/>
                                      <w:szCs w:val="14"/>
                                    </w:rPr>
                                    <w:t>5</w:t>
                                  </w:r>
                                  <w:r w:rsidRPr="00B20FD1">
                                    <w:rPr>
                                      <w:rFonts w:hint="cs"/>
                                      <w:color w:val="FFFFFF" w:themeColor="background1"/>
                                      <w:sz w:val="10"/>
                                      <w:szCs w:val="14"/>
                                      <w:rtl/>
                                    </w:rPr>
                                    <w:t xml:space="preserve"> قنوات (</w:t>
                                  </w:r>
                                  <w:r w:rsidRPr="00B20FD1">
                                    <w:rPr>
                                      <w:color w:val="FFFFFF" w:themeColor="background1"/>
                                      <w:sz w:val="10"/>
                                      <w:szCs w:val="14"/>
                                      <w:rtl/>
                                    </w:rPr>
                                    <w:t>للتحكم في طائرة بدون طيار</w:t>
                                  </w:r>
                                  <w:r w:rsidRPr="00B20FD1">
                                    <w:rPr>
                                      <w:rFonts w:hint="cs"/>
                                      <w:color w:val="FFFFFF" w:themeColor="background1"/>
                                      <w:sz w:val="10"/>
                                      <w:szCs w:val="1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A1879" id="Text Box 110" o:spid="_x0000_s1097" type="#_x0000_t202" style="position:absolute;left:0;text-align:left;margin-left:6.95pt;margin-top:45.15pt;width:109pt;height:16.7pt;rotation:-1625501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" filled="f" stroked="f" strokeweight=".5pt">
                      <v:textbox>
                        <w:txbxContent>
                          <w:p w14:paraId="2381E182" w14:textId="19EA152D" w:rsidR="00B20FD1" w:rsidRPr="00B20FD1" w:rsidRDefault="00B20FD1" w:rsidP="00B20FD1">
                            <w:pPr>
                              <w:spacing w:before="0" w:line="168" w:lineRule="auto"/>
                              <w:jc w:val="left"/>
                              <w:rPr>
                                <w:color w:val="FFFFFF" w:themeColor="background1"/>
                                <w:sz w:val="10"/>
                                <w:szCs w:val="14"/>
                              </w:rPr>
                            </w:pPr>
                            <w:r w:rsidRPr="00B20FD1">
                              <w:rPr>
                                <w:color w:val="FFFFFF" w:themeColor="background1"/>
                                <w:sz w:val="10"/>
                                <w:szCs w:val="14"/>
                              </w:rPr>
                              <w:t>5</w:t>
                            </w:r>
                            <w:r w:rsidRPr="00B20FD1">
                              <w:rPr>
                                <w:rFonts w:hint="cs"/>
                                <w:color w:val="FFFFFF" w:themeColor="background1"/>
                                <w:sz w:val="10"/>
                                <w:szCs w:val="14"/>
                                <w:rtl/>
                              </w:rPr>
                              <w:t xml:space="preserve"> قنوات (</w:t>
                            </w:r>
                            <w:r w:rsidRPr="00B20FD1">
                              <w:rPr>
                                <w:color w:val="FFFFFF" w:themeColor="background1"/>
                                <w:sz w:val="10"/>
                                <w:szCs w:val="14"/>
                                <w:rtl/>
                              </w:rPr>
                              <w:t>للتحكم في طائرة بدون طيار</w:t>
                            </w:r>
                            <w:r w:rsidRPr="00B20FD1">
                              <w:rPr>
                                <w:rFonts w:hint="cs"/>
                                <w:color w:val="FFFFFF" w:themeColor="background1"/>
                                <w:sz w:val="10"/>
                                <w:szCs w:val="14"/>
                                <w:rtl/>
                              </w:rPr>
                              <w:t>)</w:t>
                            </w:r>
                          </w:p>
                        </w:txbxContent>
                      </v:textbox>
                    </v:shape>
                  </w:pict>
                </mc:Fallback>
              </mc:AlternateContent>
            </w:r>
            <w:r w:rsidR="00A12E2C">
              <w:rPr>
                <w:noProof/>
                <w:lang w:val="en-GB"/>
              </w:rPr>
              <mc:AlternateContent>
                <mc:Choice Requires="wps">
                  <w:drawing>
                    <wp:anchor distT="0" distB="0" distL="114300" distR="114300" simplePos="0" relativeHeight="251813888" behindDoc="0" locked="0" layoutInCell="1" allowOverlap="1" wp14:anchorId="34799609" wp14:editId="1864AA18">
                      <wp:simplePos x="0" y="0"/>
                      <wp:positionH relativeFrom="column">
                        <wp:posOffset>1776730</wp:posOffset>
                      </wp:positionH>
                      <wp:positionV relativeFrom="paragraph">
                        <wp:posOffset>1458595</wp:posOffset>
                      </wp:positionV>
                      <wp:extent cx="496570" cy="145415"/>
                      <wp:effectExtent l="0" t="0" r="0" b="6985"/>
                      <wp:wrapNone/>
                      <wp:docPr id="104" name="Text Box 104"/>
                      <wp:cNvGraphicFramePr/>
                      <a:graphic xmlns:a="http://schemas.openxmlformats.org/drawingml/2006/main">
                        <a:graphicData uri="http://schemas.microsoft.com/office/word/2010/wordprocessingShape">
                          <wps:wsp>
                            <wps:cNvSpPr txBox="1"/>
                            <wps:spPr>
                              <a:xfrm>
                                <a:off x="0" y="0"/>
                                <a:ext cx="496570" cy="145415"/>
                              </a:xfrm>
                              <a:prstGeom prst="rect">
                                <a:avLst/>
                              </a:prstGeom>
                              <a:solidFill>
                                <a:schemeClr val="bg1"/>
                              </a:solidFill>
                              <a:ln w="6350">
                                <a:noFill/>
                              </a:ln>
                            </wps:spPr>
                            <wps:txbx>
                              <w:txbxContent>
                                <w:p w14:paraId="25073A58" w14:textId="77777777" w:rsidR="00A12E2C" w:rsidRDefault="00A12E2C" w:rsidP="00A12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9609" id="Text Box 104" o:spid="_x0000_s1098" type="#_x0000_t202" style="position:absolute;left:0;text-align:left;margin-left:139.9pt;margin-top:114.85pt;width:39.1pt;height:11.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" fillcolor="white [3212]" stroked="f" strokeweight=".5pt">
                      <v:textbox>
                        <w:txbxContent>
                          <w:p w14:paraId="25073A58" w14:textId="77777777" w:rsidR="00A12E2C" w:rsidRDefault="00A12E2C" w:rsidP="00A12E2C"/>
                        </w:txbxContent>
                      </v:textbox>
                    </v:shape>
                  </w:pict>
                </mc:Fallback>
              </mc:AlternateContent>
            </w:r>
            <w:r w:rsidR="00A12E2C">
              <w:rPr>
                <w:noProof/>
              </w:rPr>
              <w:drawing>
                <wp:inline distT="0" distB="0" distL="0" distR="0" wp14:anchorId="2975A35E" wp14:editId="68DE0E1E">
                  <wp:extent cx="6120765" cy="17862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786255"/>
                          </a:xfrm>
                          <a:prstGeom prst="rect">
                            <a:avLst/>
                          </a:prstGeom>
                        </pic:spPr>
                      </pic:pic>
                    </a:graphicData>
                  </a:graphic>
                </wp:inline>
              </w:drawing>
            </w:r>
          </w:p>
        </w:tc>
      </w:tr>
    </w:tbl>
    <w:p w14:paraId="24D72458" w14:textId="05865305" w:rsidR="00826FCE" w:rsidRDefault="00F40923" w:rsidP="00F02BA0">
      <w:pPr>
        <w:pStyle w:val="Heading3"/>
        <w:rPr>
          <w:rtl/>
        </w:rPr>
      </w:pPr>
      <w:r>
        <w:rPr>
          <w:lang w:bidi="ar-EG"/>
        </w:rPr>
        <w:t>2.1.4</w:t>
      </w:r>
      <w:r>
        <w:rPr>
          <w:lang w:bidi="ar-EG"/>
        </w:rPr>
        <w:tab/>
      </w:r>
      <w:r w:rsidR="009B663F" w:rsidRPr="009B663F">
        <w:rPr>
          <w:rtl/>
        </w:rPr>
        <w:t xml:space="preserve">تجربة قياس إشارة </w:t>
      </w:r>
      <w:r w:rsidR="00F02BA0" w:rsidRPr="00AB108F">
        <w:rPr>
          <w:rtl/>
        </w:rPr>
        <w:t>الإذاعة التلفزيونية الرقمية للأرض</w:t>
      </w:r>
      <w:r w:rsidR="00F02BA0">
        <w:rPr>
          <w:rFonts w:hint="cs"/>
          <w:rtl/>
        </w:rPr>
        <w:t xml:space="preserve"> </w:t>
      </w:r>
      <w:r w:rsidR="009B663F" w:rsidRPr="009B663F">
        <w:rPr>
          <w:rtl/>
        </w:rPr>
        <w:t>باستعمال</w:t>
      </w:r>
      <w:r w:rsidR="009B663F" w:rsidRPr="009B663F">
        <w:rPr>
          <w:rFonts w:eastAsia="Times New Roman" w:hint="cs"/>
          <w:b w:val="0"/>
          <w:bCs w:val="0"/>
          <w:rtl/>
        </w:rPr>
        <w:t xml:space="preserve"> </w:t>
      </w:r>
      <w:r w:rsidR="009B663F" w:rsidRPr="009B663F">
        <w:rPr>
          <w:rFonts w:hint="cs"/>
          <w:rtl/>
        </w:rPr>
        <w:t xml:space="preserve">مركبة جوية غير مأهولة </w:t>
      </w:r>
      <w:r w:rsidR="004C66B2">
        <w:t>(</w:t>
      </w:r>
      <w:r w:rsidR="009B663F" w:rsidRPr="009B663F">
        <w:rPr>
          <w:lang w:val="en-GB"/>
        </w:rPr>
        <w:t>UAV</w:t>
      </w:r>
      <w:r w:rsidR="004C66B2">
        <w:t>)</w:t>
      </w:r>
    </w:p>
    <w:p w14:paraId="6E082AE0" w14:textId="6C061DAF" w:rsidR="009B663F" w:rsidRDefault="009B663F" w:rsidP="00C66BDB">
      <w:r>
        <w:rPr>
          <w:rtl/>
        </w:rPr>
        <w:t xml:space="preserve">يرد وصف مقارنة نتائج قياس </w:t>
      </w:r>
      <w:r w:rsidR="00F02BA0" w:rsidRPr="00F02BA0">
        <w:rPr>
          <w:rtl/>
        </w:rPr>
        <w:t xml:space="preserve">الإذاعة التلفزيونية الرقمية </w:t>
      </w:r>
      <w:r w:rsidR="00C66BDB">
        <w:t>(</w:t>
      </w:r>
      <w:r>
        <w:t>DTV</w:t>
      </w:r>
      <w:r w:rsidR="00C66BDB">
        <w:t>)</w:t>
      </w:r>
      <w:r>
        <w:rPr>
          <w:rtl/>
        </w:rPr>
        <w:t xml:space="preserve"> </w:t>
      </w:r>
      <w:r w:rsidR="00F02BA0" w:rsidRPr="00F02BA0">
        <w:rPr>
          <w:rtl/>
        </w:rPr>
        <w:t xml:space="preserve">للأرض </w:t>
      </w:r>
      <w:r>
        <w:rPr>
          <w:rtl/>
        </w:rPr>
        <w:t xml:space="preserve">بين المراقبة الراديوية الثابتة والمراقبة الراديوية عن بُعد </w:t>
      </w:r>
      <w:r>
        <w:rPr>
          <w:rFonts w:hint="cs"/>
          <w:rtl/>
        </w:rPr>
        <w:t>با</w:t>
      </w:r>
      <w:r>
        <w:rPr>
          <w:rtl/>
        </w:rPr>
        <w:t>لطائرات بدون طيار.</w:t>
      </w:r>
    </w:p>
    <w:p w14:paraId="267B6962" w14:textId="05F1F64E" w:rsidR="00F40923" w:rsidRDefault="009B663F" w:rsidP="00F40923">
      <w:pPr>
        <w:pStyle w:val="FigureNo"/>
        <w:rPr>
          <w:rtl/>
        </w:rPr>
      </w:pPr>
      <w:r>
        <w:rPr>
          <w:rFonts w:hint="cs"/>
          <w:rtl/>
        </w:rPr>
        <w:t xml:space="preserve">الشكل </w:t>
      </w:r>
      <w:r w:rsidRPr="00C66BDB">
        <w:rPr>
          <w:rFonts w:asciiTheme="majorBidi" w:hAnsiTheme="majorBidi" w:cstheme="majorBidi"/>
          <w:sz w:val="14"/>
          <w:szCs w:val="22"/>
          <w:rtl/>
        </w:rPr>
        <w:t>5</w:t>
      </w:r>
    </w:p>
    <w:p w14:paraId="4C4B90F4" w14:textId="7417B763" w:rsidR="00F40923" w:rsidRPr="00F40923" w:rsidRDefault="009B663F" w:rsidP="009B663F">
      <w:pPr>
        <w:pStyle w:val="Figuretitle"/>
        <w:rPr>
          <w:rtl/>
          <w:lang w:bidi="ar-EG"/>
        </w:rPr>
      </w:pPr>
      <w:r w:rsidRPr="009B663F">
        <w:rPr>
          <w:rFonts w:hint="cs"/>
          <w:rtl/>
        </w:rPr>
        <w:t>ا</w:t>
      </w:r>
      <w:r w:rsidRPr="009B663F">
        <w:rPr>
          <w:rtl/>
        </w:rPr>
        <w:t>لمراقبة الراديوية</w:t>
      </w:r>
      <w:r w:rsidRPr="009B663F">
        <w:rPr>
          <w:rFonts w:eastAsiaTheme="minorHAnsi"/>
          <w:b w:val="0"/>
          <w:bCs w:val="0"/>
          <w:rtl/>
          <w:lang w:eastAsia="en-US"/>
        </w:rPr>
        <w:t xml:space="preserve"> </w:t>
      </w:r>
      <w:r w:rsidRPr="009B663F">
        <w:rPr>
          <w:rFonts w:eastAsiaTheme="minorHAnsi" w:hint="cs"/>
          <w:rtl/>
        </w:rPr>
        <w:t>ل</w:t>
      </w:r>
      <w:r w:rsidRPr="009B663F">
        <w:rPr>
          <w:rtl/>
        </w:rPr>
        <w:t>محطة إرسال</w:t>
      </w:r>
      <w:r w:rsidRPr="009B663F">
        <w:rPr>
          <w:rFonts w:eastAsiaTheme="minorHAnsi"/>
          <w:b w:val="0"/>
          <w:bCs w:val="0"/>
          <w:rtl/>
          <w:lang w:eastAsia="en-US"/>
        </w:rPr>
        <w:t xml:space="preserve"> </w:t>
      </w:r>
      <w:r>
        <w:rPr>
          <w:rFonts w:eastAsiaTheme="minorHAnsi" w:hint="cs"/>
          <w:b w:val="0"/>
          <w:bCs w:val="0"/>
          <w:rtl/>
          <w:lang w:eastAsia="en-US"/>
        </w:rPr>
        <w:t>ا</w:t>
      </w:r>
      <w:r w:rsidRPr="009B663F">
        <w:rPr>
          <w:rtl/>
        </w:rPr>
        <w:t>لتلفزيون الرقمي</w:t>
      </w:r>
    </w:p>
    <w:tbl>
      <w:tblPr>
        <w:tblOverlap w:val="never"/>
        <w:tblW w:w="0" w:type="auto"/>
        <w:jc w:val="center"/>
        <w:tblLook w:val="04A0" w:firstRow="1" w:lastRow="0" w:firstColumn="1" w:lastColumn="0" w:noHBand="0" w:noVBand="1"/>
      </w:tblPr>
      <w:tblGrid>
        <w:gridCol w:w="4683"/>
        <w:gridCol w:w="4667"/>
      </w:tblGrid>
      <w:tr w:rsidR="00F40923" w14:paraId="033EDFF6" w14:textId="77777777" w:rsidTr="00221BDD">
        <w:trPr>
          <w:cantSplit/>
          <w:jc w:val="center"/>
        </w:trPr>
        <w:tc>
          <w:tcPr>
            <w:tcW w:w="4683" w:type="dxa"/>
            <w:tcMar>
              <w:top w:w="28" w:type="dxa"/>
              <w:left w:w="102" w:type="dxa"/>
              <w:bottom w:w="28" w:type="dxa"/>
              <w:right w:w="102" w:type="dxa"/>
            </w:tcMar>
            <w:vAlign w:val="center"/>
            <w:hideMark/>
          </w:tcPr>
          <w:p w14:paraId="4787EE1A" w14:textId="1AE03F46" w:rsidR="00F40923" w:rsidRPr="004C66B2" w:rsidRDefault="009B663F" w:rsidP="00723AB6">
            <w:pPr>
              <w:jc w:val="center"/>
              <w:rPr>
                <w:rFonts w:eastAsia="함초롬바탕"/>
                <w:b/>
                <w:bCs/>
                <w:color w:val="000000"/>
                <w:spacing w:val="-12"/>
                <w:w w:val="90"/>
                <w:lang w:val="en-GB"/>
              </w:rPr>
            </w:pPr>
            <w:r w:rsidRPr="004C66B2">
              <w:rPr>
                <w:b/>
                <w:bCs/>
                <w:rtl/>
                <w:lang w:val="en-GB"/>
              </w:rPr>
              <w:t>المراقبة الراديوية الثابتة</w:t>
            </w:r>
          </w:p>
        </w:tc>
        <w:tc>
          <w:tcPr>
            <w:tcW w:w="4667" w:type="dxa"/>
            <w:tcMar>
              <w:top w:w="28" w:type="dxa"/>
              <w:left w:w="102" w:type="dxa"/>
              <w:bottom w:w="28" w:type="dxa"/>
              <w:right w:w="102" w:type="dxa"/>
            </w:tcMar>
            <w:vAlign w:val="center"/>
            <w:hideMark/>
          </w:tcPr>
          <w:p w14:paraId="44C63728" w14:textId="5B679B9C" w:rsidR="00F40923" w:rsidRPr="004C66B2" w:rsidRDefault="009B663F" w:rsidP="00723AB6">
            <w:pPr>
              <w:jc w:val="center"/>
              <w:rPr>
                <w:b/>
                <w:bCs/>
                <w:lang w:val="en-GB"/>
              </w:rPr>
            </w:pPr>
            <w:r w:rsidRPr="004C66B2">
              <w:rPr>
                <w:b/>
                <w:bCs/>
                <w:rtl/>
                <w:lang w:val="en-GB"/>
              </w:rPr>
              <w:t xml:space="preserve">المراقبة الراديوية عن بُعد </w:t>
            </w:r>
            <w:r w:rsidRPr="004C66B2">
              <w:rPr>
                <w:rFonts w:hint="cs"/>
                <w:b/>
                <w:bCs/>
                <w:rtl/>
                <w:lang w:val="en-GB"/>
              </w:rPr>
              <w:t>با</w:t>
            </w:r>
            <w:r w:rsidRPr="004C66B2">
              <w:rPr>
                <w:b/>
                <w:bCs/>
                <w:rtl/>
                <w:lang w:val="en-GB"/>
              </w:rPr>
              <w:t>لطائرات بدون طيار</w:t>
            </w:r>
          </w:p>
        </w:tc>
      </w:tr>
      <w:tr w:rsidR="00F40923" w14:paraId="50EB4D86" w14:textId="77777777" w:rsidTr="00221BDD">
        <w:trPr>
          <w:cantSplit/>
          <w:jc w:val="center"/>
        </w:trPr>
        <w:tc>
          <w:tcPr>
            <w:tcW w:w="4683" w:type="dxa"/>
            <w:tcMar>
              <w:top w:w="28" w:type="dxa"/>
              <w:left w:w="102" w:type="dxa"/>
              <w:bottom w:w="28" w:type="dxa"/>
              <w:right w:w="102" w:type="dxa"/>
            </w:tcMar>
            <w:vAlign w:val="center"/>
            <w:hideMark/>
          </w:tcPr>
          <w:p w14:paraId="1E229F76" w14:textId="77777777" w:rsidR="00F40923" w:rsidRPr="00FF53D9" w:rsidRDefault="00F40923" w:rsidP="00221BDD">
            <w:pPr>
              <w:pStyle w:val="Figure"/>
              <w:rPr>
                <w:w w:val="90"/>
                <w:lang w:val="en-GB" w:eastAsia="ko-KR"/>
              </w:rPr>
            </w:pPr>
            <w:r w:rsidRPr="00FF53D9">
              <w:rPr>
                <w:noProof/>
                <w:lang w:val="en-GB"/>
              </w:rPr>
              <w:drawing>
                <wp:inline distT="0" distB="0" distL="0" distR="0" wp14:anchorId="6E09E68B" wp14:editId="29D085F8">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0531" name="Picture 4" descr="EMB000049145ac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314C2319" w14:textId="77777777" w:rsidR="00F40923" w:rsidRPr="00FF53D9" w:rsidRDefault="00F40923" w:rsidP="00221BDD">
            <w:pPr>
              <w:pStyle w:val="Figure"/>
              <w:rPr>
                <w:w w:val="90"/>
                <w:lang w:val="en-GB" w:eastAsia="ko-KR"/>
              </w:rPr>
            </w:pPr>
            <w:r w:rsidRPr="00FF53D9">
              <w:rPr>
                <w:noProof/>
                <w:lang w:val="en-GB"/>
              </w:rPr>
              <w:drawing>
                <wp:inline distT="0" distB="0" distL="0" distR="0" wp14:anchorId="473024CC" wp14:editId="3FB0323E">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60072" name="Picture 3" descr="EMB000049145ac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9810" cy="1828800"/>
                          </a:xfrm>
                          <a:prstGeom prst="rect">
                            <a:avLst/>
                          </a:prstGeom>
                          <a:noFill/>
                          <a:ln>
                            <a:noFill/>
                          </a:ln>
                        </pic:spPr>
                      </pic:pic>
                    </a:graphicData>
                  </a:graphic>
                </wp:inline>
              </w:drawing>
            </w:r>
          </w:p>
        </w:tc>
      </w:tr>
    </w:tbl>
    <w:p w14:paraId="1E645D7E" w14:textId="6D976E36" w:rsidR="009B663F" w:rsidRPr="00C65625" w:rsidRDefault="009B663F" w:rsidP="00C66BDB">
      <w:r w:rsidRPr="00C65625">
        <w:rPr>
          <w:rtl/>
        </w:rPr>
        <w:lastRenderedPageBreak/>
        <w:t xml:space="preserve">بالنسبة إلى إشارات إذاعة التلفزيون الرقمي، يبلغ ارتفاع الهوائي المعد للقياس </w:t>
      </w:r>
      <w:r w:rsidRPr="00C65625">
        <w:rPr>
          <w:rFonts w:asciiTheme="majorBidi" w:hAnsiTheme="majorBidi" w:cstheme="majorBidi"/>
          <w:szCs w:val="22"/>
          <w:rtl/>
        </w:rPr>
        <w:t>9</w:t>
      </w:r>
      <w:r w:rsidRPr="00C65625">
        <w:rPr>
          <w:rtl/>
        </w:rPr>
        <w:t xml:space="preserve"> أمتار فوق الأرض. ويتطلب الأسلوب القائم (المراقبة الراديوية الثابتة) تركيب صاري الهوائي على المركبة </w:t>
      </w:r>
      <w:r w:rsidRPr="00C65625">
        <w:rPr>
          <w:rFonts w:hint="cs"/>
          <w:rtl/>
        </w:rPr>
        <w:t>وتتطلب</w:t>
      </w:r>
      <w:r w:rsidRPr="00C65625">
        <w:rPr>
          <w:rtl/>
        </w:rPr>
        <w:t xml:space="preserve"> </w:t>
      </w:r>
      <w:r w:rsidRPr="00C65625">
        <w:rPr>
          <w:rFonts w:hint="cs"/>
          <w:rtl/>
        </w:rPr>
        <w:t>ا</w:t>
      </w:r>
      <w:r w:rsidRPr="00C65625">
        <w:rPr>
          <w:rtl/>
        </w:rPr>
        <w:t>لقياسات المزيد من الوقت و</w:t>
      </w:r>
      <w:r w:rsidRPr="00C65625">
        <w:rPr>
          <w:rFonts w:hint="cs"/>
          <w:rtl/>
        </w:rPr>
        <w:t xml:space="preserve">من </w:t>
      </w:r>
      <w:r w:rsidRPr="00C65625">
        <w:rPr>
          <w:rtl/>
        </w:rPr>
        <w:t>الميزانية و</w:t>
      </w:r>
      <w:r w:rsidRPr="00C65625">
        <w:rPr>
          <w:rFonts w:hint="cs"/>
          <w:rtl/>
        </w:rPr>
        <w:t>ت</w:t>
      </w:r>
      <w:r w:rsidRPr="00C65625">
        <w:rPr>
          <w:rtl/>
        </w:rPr>
        <w:t>سفر عن عدد محدود من مواقع القياس.</w:t>
      </w:r>
      <w:r w:rsidR="00931853" w:rsidRPr="00C65625">
        <w:rPr>
          <w:rFonts w:hint="cs"/>
          <w:rtl/>
          <w:lang w:bidi="ar-EG"/>
        </w:rPr>
        <w:t xml:space="preserve"> </w:t>
      </w:r>
      <w:r w:rsidRPr="00C65625">
        <w:rPr>
          <w:rFonts w:hint="cs"/>
          <w:rtl/>
        </w:rPr>
        <w:t>ولكن</w:t>
      </w:r>
      <w:r w:rsidRPr="00C65625">
        <w:rPr>
          <w:rtl/>
        </w:rPr>
        <w:t xml:space="preserve"> إذا است</w:t>
      </w:r>
      <w:r w:rsidRPr="00C65625">
        <w:rPr>
          <w:rFonts w:hint="cs"/>
          <w:rtl/>
        </w:rPr>
        <w:t>ُ</w:t>
      </w:r>
      <w:r w:rsidRPr="00C65625">
        <w:rPr>
          <w:rtl/>
        </w:rPr>
        <w:t xml:space="preserve">عملت طائرة بدون طيار في عملية المراقبة، فيمكنها أن تراقب على ارتفاع </w:t>
      </w:r>
      <w:r w:rsidRPr="00C65625">
        <w:rPr>
          <w:rFonts w:asciiTheme="majorBidi" w:hAnsiTheme="majorBidi" w:cstheme="majorBidi"/>
          <w:szCs w:val="22"/>
          <w:rtl/>
        </w:rPr>
        <w:t>9</w:t>
      </w:r>
      <w:r w:rsidRPr="00C65625">
        <w:rPr>
          <w:rtl/>
        </w:rPr>
        <w:t xml:space="preserve"> أمتار بوضع مستقر </w:t>
      </w:r>
      <w:r w:rsidR="00AB108F" w:rsidRPr="00C65625">
        <w:rPr>
          <w:rFonts w:hint="cs"/>
          <w:rtl/>
        </w:rPr>
        <w:t>و</w:t>
      </w:r>
      <w:r w:rsidR="00AB108F" w:rsidRPr="00C65625">
        <w:rPr>
          <w:rtl/>
        </w:rPr>
        <w:t xml:space="preserve">أن تراقب </w:t>
      </w:r>
      <w:r w:rsidRPr="00C65625">
        <w:rPr>
          <w:rtl/>
        </w:rPr>
        <w:t>من مواقع يصعب على المركبات النفاذ إليها.</w:t>
      </w:r>
    </w:p>
    <w:p w14:paraId="0B63618D" w14:textId="3ED5608C" w:rsidR="009B663F" w:rsidRDefault="009B663F" w:rsidP="00DC480F">
      <w:r>
        <w:rPr>
          <w:rtl/>
        </w:rPr>
        <w:t xml:space="preserve">وأُجري القياس باستعمال </w:t>
      </w:r>
      <w:r w:rsidR="00AB108F">
        <w:rPr>
          <w:rFonts w:hint="cs"/>
          <w:rtl/>
        </w:rPr>
        <w:t xml:space="preserve">كلا </w:t>
      </w:r>
      <w:r>
        <w:rPr>
          <w:rtl/>
        </w:rPr>
        <w:t xml:space="preserve">الأسلوبين على خمس قنوات للتلفزيون الرقمي ترسل من </w:t>
      </w:r>
      <w:r w:rsidR="00DC480F">
        <w:rPr>
          <w:rFonts w:hint="cs"/>
          <w:rtl/>
        </w:rPr>
        <w:t xml:space="preserve">جبل </w:t>
      </w:r>
      <w:proofErr w:type="spellStart"/>
      <w:r w:rsidR="00DC480F">
        <w:rPr>
          <w:rFonts w:hint="cs"/>
          <w:rtl/>
        </w:rPr>
        <w:t>مواك</w:t>
      </w:r>
      <w:proofErr w:type="spellEnd"/>
      <w:r>
        <w:rPr>
          <w:rtl/>
        </w:rPr>
        <w:t xml:space="preserve"> في مدينة </w:t>
      </w:r>
      <w:proofErr w:type="spellStart"/>
      <w:r>
        <w:rPr>
          <w:rtl/>
        </w:rPr>
        <w:t>جونجو</w:t>
      </w:r>
      <w:proofErr w:type="spellEnd"/>
      <w:r>
        <w:rPr>
          <w:rtl/>
        </w:rPr>
        <w:t>.</w:t>
      </w:r>
      <w:r w:rsidR="00DC480F">
        <w:rPr>
          <w:rFonts w:hint="cs"/>
          <w:rtl/>
        </w:rPr>
        <w:t xml:space="preserve"> </w:t>
      </w:r>
      <w:r>
        <w:rPr>
          <w:rtl/>
        </w:rPr>
        <w:t xml:space="preserve">وتتراوح مقارنة نتائج </w:t>
      </w:r>
      <w:r w:rsidR="00AB108F" w:rsidRPr="00AB108F">
        <w:rPr>
          <w:rtl/>
        </w:rPr>
        <w:t xml:space="preserve">الأسلوبين </w:t>
      </w:r>
      <w:r>
        <w:rPr>
          <w:rtl/>
        </w:rPr>
        <w:t xml:space="preserve">بين </w:t>
      </w:r>
      <w:r w:rsidRPr="00DC480F">
        <w:rPr>
          <w:rFonts w:asciiTheme="majorBidi" w:hAnsiTheme="majorBidi" w:cstheme="majorBidi"/>
          <w:sz w:val="14"/>
          <w:szCs w:val="22"/>
          <w:rtl/>
        </w:rPr>
        <w:t>1</w:t>
      </w:r>
      <w:r>
        <w:rPr>
          <w:rtl/>
        </w:rPr>
        <w:t xml:space="preserve"> و</w:t>
      </w:r>
      <w:r>
        <w:t>dB 2</w:t>
      </w:r>
      <w:r>
        <w:rPr>
          <w:rtl/>
        </w:rPr>
        <w:t xml:space="preserve">، وهي تُهمل لأنها </w:t>
      </w:r>
      <w:r w:rsidR="00AB108F">
        <w:rPr>
          <w:rFonts w:hint="cs"/>
          <w:rtl/>
        </w:rPr>
        <w:t>توافق</w:t>
      </w:r>
      <w:r>
        <w:rPr>
          <w:rtl/>
        </w:rPr>
        <w:t xml:space="preserve"> خطأ القياس الذي يحدث </w:t>
      </w:r>
      <w:r w:rsidR="00AB108F">
        <w:rPr>
          <w:rFonts w:hint="cs"/>
          <w:rtl/>
        </w:rPr>
        <w:t>ب</w:t>
      </w:r>
      <w:r w:rsidR="00AB108F" w:rsidRPr="00AB108F">
        <w:rPr>
          <w:rtl/>
        </w:rPr>
        <w:t xml:space="preserve">الأسلوب </w:t>
      </w:r>
      <w:r>
        <w:rPr>
          <w:rtl/>
        </w:rPr>
        <w:t>القائم.</w:t>
      </w:r>
      <w:r w:rsidR="00931853">
        <w:rPr>
          <w:rFonts w:hint="cs"/>
          <w:rtl/>
        </w:rPr>
        <w:t xml:space="preserve"> </w:t>
      </w:r>
      <w:r w:rsidR="00AB108F">
        <w:rPr>
          <w:rFonts w:hint="cs"/>
          <w:rtl/>
        </w:rPr>
        <w:t>و</w:t>
      </w:r>
      <w:r w:rsidR="00AB108F" w:rsidRPr="00AB108F">
        <w:rPr>
          <w:rtl/>
        </w:rPr>
        <w:t xml:space="preserve">يعرض </w:t>
      </w:r>
      <w:r>
        <w:rPr>
          <w:rtl/>
        </w:rPr>
        <w:t xml:space="preserve">الجانب الأيسر من </w:t>
      </w:r>
      <w:r w:rsidR="00DC480F">
        <w:rPr>
          <w:rFonts w:hint="cs"/>
          <w:rtl/>
        </w:rPr>
        <w:t xml:space="preserve">الشكل </w:t>
      </w:r>
      <w:r w:rsidR="00DC480F" w:rsidRPr="00DC480F">
        <w:rPr>
          <w:rFonts w:asciiTheme="majorBidi" w:hAnsiTheme="majorBidi" w:cstheme="majorBidi" w:hint="cs"/>
          <w:sz w:val="14"/>
          <w:szCs w:val="22"/>
          <w:rtl/>
        </w:rPr>
        <w:t>6</w:t>
      </w:r>
      <w:r>
        <w:rPr>
          <w:rtl/>
        </w:rPr>
        <w:t xml:space="preserve"> طيف القياس </w:t>
      </w:r>
      <w:r w:rsidR="00AB108F" w:rsidRPr="00AB108F">
        <w:rPr>
          <w:rFonts w:hint="cs"/>
          <w:rtl/>
        </w:rPr>
        <w:t>ب</w:t>
      </w:r>
      <w:r w:rsidR="00AB108F" w:rsidRPr="00AB108F">
        <w:rPr>
          <w:rtl/>
        </w:rPr>
        <w:t xml:space="preserve">أسلوب </w:t>
      </w:r>
      <w:r>
        <w:rPr>
          <w:rtl/>
        </w:rPr>
        <w:t xml:space="preserve">قياس الموجات الراديوية الثابت </w:t>
      </w:r>
      <w:r w:rsidR="00AB108F">
        <w:rPr>
          <w:rFonts w:hint="cs"/>
          <w:rtl/>
        </w:rPr>
        <w:t>بواسطة</w:t>
      </w:r>
      <w:r>
        <w:rPr>
          <w:rtl/>
        </w:rPr>
        <w:t xml:space="preserve"> صارية الهوائي ويظهر الجانب الأيمن طيف القياس الراديوي </w:t>
      </w:r>
      <w:r w:rsidR="009A3276">
        <w:rPr>
          <w:rtl/>
        </w:rPr>
        <w:t>عن بُعد</w:t>
      </w:r>
      <w:r>
        <w:rPr>
          <w:rtl/>
        </w:rPr>
        <w:t xml:space="preserve"> باستعمال طائر</w:t>
      </w:r>
      <w:r w:rsidR="00AB108F">
        <w:rPr>
          <w:rFonts w:hint="cs"/>
          <w:rtl/>
        </w:rPr>
        <w:t>ة</w:t>
      </w:r>
      <w:r>
        <w:rPr>
          <w:rtl/>
        </w:rPr>
        <w:t xml:space="preserve"> بدون طيار.</w:t>
      </w:r>
      <w:r w:rsidR="00931853">
        <w:rPr>
          <w:rFonts w:hint="cs"/>
          <w:rtl/>
        </w:rPr>
        <w:t xml:space="preserve"> </w:t>
      </w:r>
      <w:r>
        <w:rPr>
          <w:rtl/>
        </w:rPr>
        <w:t xml:space="preserve">ويبين الجدول </w:t>
      </w:r>
      <w:r w:rsidRPr="00DC480F">
        <w:rPr>
          <w:rFonts w:asciiTheme="majorBidi" w:hAnsiTheme="majorBidi" w:cstheme="majorBidi"/>
          <w:sz w:val="14"/>
          <w:szCs w:val="22"/>
          <w:rtl/>
        </w:rPr>
        <w:t>1</w:t>
      </w:r>
      <w:r>
        <w:rPr>
          <w:rtl/>
        </w:rPr>
        <w:t xml:space="preserve"> نتائج القياس لجميع القنوات الإذاعية المرس</w:t>
      </w:r>
      <w:r w:rsidR="00AB108F">
        <w:rPr>
          <w:rFonts w:hint="cs"/>
          <w:rtl/>
        </w:rPr>
        <w:t>َ</w:t>
      </w:r>
      <w:r>
        <w:rPr>
          <w:rtl/>
        </w:rPr>
        <w:t xml:space="preserve">لة من </w:t>
      </w:r>
      <w:r w:rsidR="00DC480F" w:rsidRPr="00AB108F">
        <w:rPr>
          <w:rFonts w:hint="cs"/>
          <w:rtl/>
        </w:rPr>
        <w:t xml:space="preserve">جبل </w:t>
      </w:r>
      <w:proofErr w:type="spellStart"/>
      <w:r w:rsidR="00DC480F" w:rsidRPr="00AB108F">
        <w:rPr>
          <w:rFonts w:hint="cs"/>
          <w:rtl/>
        </w:rPr>
        <w:t>مواك</w:t>
      </w:r>
      <w:proofErr w:type="spellEnd"/>
      <w:r>
        <w:rPr>
          <w:rtl/>
        </w:rPr>
        <w:t>.</w:t>
      </w:r>
      <w:r w:rsidR="00931853">
        <w:rPr>
          <w:rFonts w:hint="cs"/>
          <w:rtl/>
        </w:rPr>
        <w:t xml:space="preserve"> </w:t>
      </w:r>
      <w:r>
        <w:rPr>
          <w:rtl/>
        </w:rPr>
        <w:t>ويبين هذا</w:t>
      </w:r>
      <w:r w:rsidR="0047678B">
        <w:rPr>
          <w:rFonts w:hint="cs"/>
          <w:rtl/>
        </w:rPr>
        <w:t> </w:t>
      </w:r>
      <w:r>
        <w:rPr>
          <w:rtl/>
        </w:rPr>
        <w:t xml:space="preserve">التقرير جدوى استعمال الطائرة بدون طيار كنظام مراقبة راديوية عن بُعد، لأن نتيجة القياس </w:t>
      </w:r>
      <w:r w:rsidR="00AB108F">
        <w:rPr>
          <w:rFonts w:hint="cs"/>
          <w:rtl/>
        </w:rPr>
        <w:t>با</w:t>
      </w:r>
      <w:r>
        <w:rPr>
          <w:rtl/>
        </w:rPr>
        <w:t xml:space="preserve">لمراقبة الراديوية الثابتة التقليدية باستعمال صارية الهوائي تشبه النتيجة </w:t>
      </w:r>
      <w:r w:rsidR="00AB108F">
        <w:rPr>
          <w:rFonts w:hint="cs"/>
          <w:rtl/>
        </w:rPr>
        <w:t xml:space="preserve">المتحصلة </w:t>
      </w:r>
      <w:r>
        <w:rPr>
          <w:rtl/>
        </w:rPr>
        <w:t>باستعمال الطائرات بدون طيار.</w:t>
      </w:r>
    </w:p>
    <w:p w14:paraId="60D0A368" w14:textId="6CC29A6E" w:rsidR="0024572A" w:rsidRDefault="00DC480F" w:rsidP="00AB108F">
      <w:pPr>
        <w:pStyle w:val="FigureNo"/>
        <w:rPr>
          <w:rtl/>
        </w:rPr>
      </w:pPr>
      <w:r w:rsidRPr="00AB108F">
        <w:rPr>
          <w:rFonts w:hint="cs"/>
          <w:rtl/>
          <w:lang w:bidi="ar-SA"/>
        </w:rPr>
        <w:t xml:space="preserve">الشكل </w:t>
      </w:r>
      <w:r w:rsidRPr="00DC480F">
        <w:rPr>
          <w:rFonts w:asciiTheme="majorBidi" w:hAnsiTheme="majorBidi" w:cstheme="majorBidi" w:hint="cs"/>
          <w:sz w:val="14"/>
          <w:szCs w:val="22"/>
          <w:rtl/>
          <w:lang w:bidi="ar-SA"/>
        </w:rPr>
        <w:t>6</w:t>
      </w:r>
    </w:p>
    <w:p w14:paraId="5228CC5D" w14:textId="77777777" w:rsidR="00AB108F" w:rsidRPr="00AB108F" w:rsidRDefault="00AB108F" w:rsidP="00AB108F">
      <w:pPr>
        <w:pStyle w:val="Figuretitle"/>
      </w:pPr>
      <w:r w:rsidRPr="00AB108F">
        <w:rPr>
          <w:rtl/>
        </w:rPr>
        <w:t>نتيجة مراقبة الطيف لمحطة الإذاعة التلفزيونية الرقمية للأرض</w:t>
      </w:r>
    </w:p>
    <w:tbl>
      <w:tblPr>
        <w:tblOverlap w:val="never"/>
        <w:tblW w:w="0" w:type="auto"/>
        <w:jc w:val="center"/>
        <w:tblLook w:val="04A0" w:firstRow="1" w:lastRow="0" w:firstColumn="1" w:lastColumn="0" w:noHBand="0" w:noVBand="1"/>
      </w:tblPr>
      <w:tblGrid>
        <w:gridCol w:w="4785"/>
        <w:gridCol w:w="4785"/>
      </w:tblGrid>
      <w:tr w:rsidR="0024572A" w:rsidRPr="004F05A8" w14:paraId="4C806663" w14:textId="77777777" w:rsidTr="00221BDD">
        <w:trPr>
          <w:jc w:val="center"/>
        </w:trPr>
        <w:tc>
          <w:tcPr>
            <w:tcW w:w="4785" w:type="dxa"/>
            <w:tcMar>
              <w:top w:w="28" w:type="dxa"/>
              <w:left w:w="102" w:type="dxa"/>
              <w:bottom w:w="28" w:type="dxa"/>
              <w:right w:w="102" w:type="dxa"/>
            </w:tcMar>
            <w:vAlign w:val="center"/>
            <w:hideMark/>
          </w:tcPr>
          <w:p w14:paraId="73632988" w14:textId="0FFC7C09" w:rsidR="0024572A" w:rsidRPr="0047678B" w:rsidRDefault="00F02BA0" w:rsidP="00723AB6">
            <w:pPr>
              <w:jc w:val="center"/>
              <w:rPr>
                <w:b/>
                <w:bCs/>
                <w:lang w:val="en-GB"/>
              </w:rPr>
            </w:pPr>
            <w:r w:rsidRPr="0047678B">
              <w:rPr>
                <w:rFonts w:hint="cs"/>
                <w:b/>
                <w:bCs/>
                <w:rtl/>
                <w:lang w:val="en-GB"/>
              </w:rPr>
              <w:t>ب</w:t>
            </w:r>
            <w:r w:rsidRPr="0047678B">
              <w:rPr>
                <w:b/>
                <w:bCs/>
                <w:rtl/>
                <w:lang w:val="en-GB"/>
              </w:rPr>
              <w:t>استعمال نظام ثابت لمراقبة الطيف</w:t>
            </w:r>
          </w:p>
        </w:tc>
        <w:tc>
          <w:tcPr>
            <w:tcW w:w="4785" w:type="dxa"/>
            <w:tcMar>
              <w:top w:w="28" w:type="dxa"/>
              <w:left w:w="102" w:type="dxa"/>
              <w:bottom w:w="28" w:type="dxa"/>
              <w:right w:w="102" w:type="dxa"/>
            </w:tcMar>
            <w:vAlign w:val="center"/>
            <w:hideMark/>
          </w:tcPr>
          <w:p w14:paraId="3E3D30A8" w14:textId="51B92FFB" w:rsidR="0024572A" w:rsidRPr="0047678B" w:rsidRDefault="00F02BA0" w:rsidP="00723AB6">
            <w:pPr>
              <w:jc w:val="center"/>
              <w:rPr>
                <w:b/>
                <w:bCs/>
                <w:lang w:val="en-GB"/>
              </w:rPr>
            </w:pPr>
            <w:r w:rsidRPr="0047678B">
              <w:rPr>
                <w:b/>
                <w:bCs/>
                <w:rtl/>
                <w:lang w:val="en-GB"/>
              </w:rPr>
              <w:t xml:space="preserve">باستعمال نظام الطائرة بدون طيار </w:t>
            </w:r>
            <w:r w:rsidRPr="0047678B">
              <w:rPr>
                <w:rFonts w:hint="cs"/>
                <w:b/>
                <w:bCs/>
                <w:rtl/>
                <w:lang w:val="en-GB"/>
              </w:rPr>
              <w:t>ل</w:t>
            </w:r>
            <w:r w:rsidRPr="0047678B">
              <w:rPr>
                <w:b/>
                <w:bCs/>
                <w:rtl/>
                <w:lang w:val="en-GB"/>
              </w:rPr>
              <w:t>مراقبة الطيف</w:t>
            </w:r>
          </w:p>
        </w:tc>
      </w:tr>
      <w:tr w:rsidR="0024572A" w14:paraId="49C5D96C" w14:textId="77777777" w:rsidTr="00221BDD">
        <w:trPr>
          <w:jc w:val="center"/>
        </w:trPr>
        <w:tc>
          <w:tcPr>
            <w:tcW w:w="4785" w:type="dxa"/>
            <w:tcMar>
              <w:top w:w="28" w:type="dxa"/>
              <w:left w:w="102" w:type="dxa"/>
              <w:bottom w:w="28" w:type="dxa"/>
              <w:right w:w="102" w:type="dxa"/>
            </w:tcMar>
            <w:vAlign w:val="center"/>
            <w:hideMark/>
          </w:tcPr>
          <w:p w14:paraId="74E4B722" w14:textId="77777777" w:rsidR="0024572A" w:rsidRPr="00FF53D9" w:rsidRDefault="0024572A" w:rsidP="00221BDD">
            <w:pPr>
              <w:pStyle w:val="Figure"/>
              <w:rPr>
                <w:w w:val="90"/>
                <w:lang w:val="en-GB" w:eastAsia="ko-KR"/>
              </w:rPr>
            </w:pPr>
            <w:r w:rsidRPr="00FF53D9">
              <w:rPr>
                <w:noProof/>
                <w:w w:val="90"/>
                <w:lang w:val="en-GB"/>
              </w:rPr>
              <w:drawing>
                <wp:inline distT="0" distB="0" distL="0" distR="0" wp14:anchorId="4632DE73" wp14:editId="6584425F">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7431" name="Picture 2" descr="EMB000049145acb"/>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05528506" w14:textId="77777777" w:rsidR="0024572A" w:rsidRPr="00FF53D9" w:rsidRDefault="0024572A" w:rsidP="00221BDD">
            <w:pPr>
              <w:pStyle w:val="Figure"/>
              <w:rPr>
                <w:w w:val="90"/>
                <w:lang w:val="en-GB" w:eastAsia="ko-KR"/>
              </w:rPr>
            </w:pPr>
            <w:r w:rsidRPr="00FF53D9">
              <w:rPr>
                <w:noProof/>
                <w:w w:val="90"/>
                <w:lang w:val="en-GB"/>
              </w:rPr>
              <w:drawing>
                <wp:inline distT="0" distB="0" distL="0" distR="0" wp14:anchorId="3846023F" wp14:editId="1DF32C27">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2500" name="Picture 1" descr="EMB000049145acc"/>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3310" cy="2091055"/>
                          </a:xfrm>
                          <a:prstGeom prst="rect">
                            <a:avLst/>
                          </a:prstGeom>
                          <a:noFill/>
                          <a:ln>
                            <a:noFill/>
                          </a:ln>
                        </pic:spPr>
                      </pic:pic>
                    </a:graphicData>
                  </a:graphic>
                </wp:inline>
              </w:drawing>
            </w:r>
          </w:p>
        </w:tc>
      </w:tr>
    </w:tbl>
    <w:p w14:paraId="7EDFC1E4" w14:textId="77777777" w:rsidR="00F02BA0" w:rsidRPr="00F02BA0" w:rsidRDefault="00F02BA0" w:rsidP="00F02BA0">
      <w:pPr>
        <w:pStyle w:val="TableNo"/>
      </w:pPr>
      <w:r w:rsidRPr="00F02BA0">
        <w:rPr>
          <w:rtl/>
          <w:lang w:bidi="ar-SA"/>
        </w:rPr>
        <w:t xml:space="preserve">الجدول </w:t>
      </w:r>
      <w:r w:rsidRPr="00DC480F">
        <w:rPr>
          <w:rFonts w:asciiTheme="majorBidi" w:hAnsiTheme="majorBidi" w:cstheme="majorBidi"/>
          <w:sz w:val="14"/>
          <w:szCs w:val="22"/>
          <w:rtl/>
          <w:lang w:bidi="ar-SA"/>
        </w:rPr>
        <w:t>1</w:t>
      </w:r>
    </w:p>
    <w:p w14:paraId="046381CD" w14:textId="77777777" w:rsidR="00F02BA0" w:rsidRPr="00F02BA0" w:rsidRDefault="00F02BA0" w:rsidP="00F02BA0">
      <w:pPr>
        <w:pStyle w:val="Tabletitle"/>
      </w:pPr>
      <w:r w:rsidRPr="00F02BA0">
        <w:rPr>
          <w:rtl/>
          <w:lang w:bidi="ar-SA"/>
        </w:rPr>
        <w:t>تفاصيل مراقبة الطيف في محطة الإذاعة التلفزيونية الرقمية للأرض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24572A" w:rsidRPr="00D34513" w14:paraId="6AA93A10" w14:textId="77777777" w:rsidTr="0024572A">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1D46ABCC" w14:textId="77777777" w:rsidR="0024572A" w:rsidRPr="00C65625" w:rsidRDefault="00F02BA0" w:rsidP="00C65625">
            <w:pPr>
              <w:spacing w:before="40" w:after="40" w:line="260" w:lineRule="exact"/>
              <w:jc w:val="center"/>
              <w:rPr>
                <w:rFonts w:eastAsia="Gulim"/>
                <w:b/>
                <w:bCs/>
                <w:rtl/>
                <w:lang w:eastAsia="ko-KR" w:bidi="ar-EG"/>
              </w:rPr>
            </w:pPr>
            <w:r w:rsidRPr="00C65625">
              <w:rPr>
                <w:rFonts w:eastAsia="Gulim" w:hint="cs"/>
                <w:b/>
                <w:bCs/>
                <w:rtl/>
                <w:lang w:val="en-GB" w:eastAsia="ko-KR" w:bidi="ar-EG"/>
              </w:rPr>
              <w:t xml:space="preserve">قناة </w:t>
            </w:r>
            <w:r w:rsidRPr="00C65625">
              <w:rPr>
                <w:rFonts w:eastAsia="Gulim"/>
                <w:b/>
                <w:bCs/>
                <w:lang w:eastAsia="ko-KR" w:bidi="ar-EG"/>
              </w:rPr>
              <w:t>DTV</w:t>
            </w:r>
          </w:p>
          <w:p w14:paraId="3EEEE59B" w14:textId="7796050E" w:rsidR="00F02BA0" w:rsidRPr="00C65625" w:rsidRDefault="00F02BA0" w:rsidP="00C65625">
            <w:pPr>
              <w:spacing w:before="40" w:after="40" w:line="260" w:lineRule="exact"/>
              <w:jc w:val="center"/>
              <w:rPr>
                <w:rFonts w:eastAsia="Gulim"/>
                <w:b/>
                <w:bCs/>
                <w:rtl/>
                <w:lang w:eastAsia="ko-KR" w:bidi="ar-EG"/>
              </w:rPr>
            </w:pPr>
            <w:r w:rsidRPr="00C65625">
              <w:rPr>
                <w:rFonts w:eastAsia="Gulim" w:hint="cs"/>
                <w:b/>
                <w:bCs/>
                <w:rtl/>
                <w:lang w:eastAsia="ko-KR" w:bidi="ar-EG"/>
              </w:rPr>
              <w:t>(</w:t>
            </w:r>
            <w:r w:rsidRPr="00C65625">
              <w:rPr>
                <w:rFonts w:eastAsia="Gulim" w:hint="cs"/>
                <w:b/>
                <w:bCs/>
                <w:rtl/>
                <w:lang w:eastAsia="ko-KR"/>
              </w:rPr>
              <w:t>جبل</w:t>
            </w:r>
            <w:r w:rsidRPr="00C65625">
              <w:rPr>
                <w:rFonts w:eastAsia="Gulim"/>
                <w:b/>
                <w:bCs/>
                <w:rtl/>
                <w:lang w:eastAsia="ko-KR"/>
              </w:rPr>
              <w:t xml:space="preserve"> </w:t>
            </w:r>
            <w:proofErr w:type="spellStart"/>
            <w:r w:rsidRPr="00C65625">
              <w:rPr>
                <w:rFonts w:eastAsia="Gulim"/>
                <w:b/>
                <w:bCs/>
                <w:rtl/>
                <w:lang w:eastAsia="ko-KR"/>
              </w:rPr>
              <w:t>م</w:t>
            </w:r>
            <w:r w:rsidRPr="00C65625">
              <w:rPr>
                <w:rFonts w:eastAsia="Gulim" w:hint="cs"/>
                <w:b/>
                <w:bCs/>
                <w:rtl/>
                <w:lang w:eastAsia="ko-KR"/>
              </w:rPr>
              <w:t>و</w:t>
            </w:r>
            <w:r w:rsidRPr="00C65625">
              <w:rPr>
                <w:rFonts w:eastAsia="Gulim"/>
                <w:b/>
                <w:bCs/>
                <w:rtl/>
                <w:lang w:eastAsia="ko-KR"/>
              </w:rPr>
              <w:t>اك</w:t>
            </w:r>
            <w:proofErr w:type="spellEnd"/>
            <w:r w:rsidRPr="00C65625">
              <w:rPr>
                <w:rFonts w:eastAsia="Gulim" w:hint="cs"/>
                <w:b/>
                <w:bCs/>
                <w:rtl/>
                <w:lang w:eastAsia="ko-KR" w:bidi="ar-EG"/>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6DEB45AB" w14:textId="031A6C86" w:rsidR="0024572A" w:rsidRPr="00C65625" w:rsidRDefault="00F02BA0" w:rsidP="00C65625">
            <w:pPr>
              <w:spacing w:before="40" w:after="40" w:line="260" w:lineRule="exact"/>
              <w:jc w:val="center"/>
              <w:rPr>
                <w:rFonts w:eastAsia="Gulim"/>
                <w:b/>
                <w:bCs/>
                <w:lang w:val="en-GB" w:eastAsia="ko-KR"/>
              </w:rPr>
            </w:pPr>
            <w:r w:rsidRPr="00C65625">
              <w:rPr>
                <w:rFonts w:eastAsia="Gulim" w:hint="cs"/>
                <w:b/>
                <w:bCs/>
                <w:rtl/>
                <w:lang w:val="en-GB" w:eastAsia="ko-KR"/>
              </w:rPr>
              <w:t>التردد</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5DCB391" w14:textId="35463F01" w:rsidR="0024572A" w:rsidRPr="00C65625" w:rsidRDefault="00F02BA0" w:rsidP="00C65625">
            <w:pPr>
              <w:spacing w:before="40" w:after="40" w:line="260" w:lineRule="exact"/>
              <w:jc w:val="center"/>
              <w:rPr>
                <w:rFonts w:eastAsia="Gulim"/>
                <w:b/>
                <w:bCs/>
                <w:lang w:val="en-GB" w:eastAsia="ko-KR"/>
              </w:rPr>
            </w:pPr>
            <w:r w:rsidRPr="00C65625">
              <w:rPr>
                <w:rFonts w:eastAsia="Gulim"/>
                <w:b/>
                <w:bCs/>
                <w:rtl/>
                <w:lang w:val="en-GB" w:eastAsia="ko-KR"/>
              </w:rPr>
              <w:t>محطة ثابتة</w:t>
            </w:r>
          </w:p>
        </w:tc>
        <w:tc>
          <w:tcPr>
            <w:tcW w:w="1586" w:type="dxa"/>
            <w:tcBorders>
              <w:top w:val="single" w:sz="4" w:space="0" w:color="auto"/>
              <w:left w:val="single" w:sz="4" w:space="0" w:color="auto"/>
              <w:bottom w:val="single" w:sz="4" w:space="0" w:color="auto"/>
              <w:right w:val="single" w:sz="4" w:space="0" w:color="auto"/>
            </w:tcBorders>
            <w:vAlign w:val="center"/>
            <w:hideMark/>
          </w:tcPr>
          <w:p w14:paraId="2EE1CB05" w14:textId="2CF9F756" w:rsidR="0024572A" w:rsidRPr="00C65625" w:rsidRDefault="00F02BA0" w:rsidP="00C65625">
            <w:pPr>
              <w:spacing w:before="40" w:after="40" w:line="260" w:lineRule="exact"/>
              <w:jc w:val="center"/>
              <w:rPr>
                <w:rFonts w:eastAsia="Gulim"/>
                <w:b/>
                <w:bCs/>
                <w:lang w:val="en-GB" w:eastAsia="ko-KR"/>
              </w:rPr>
            </w:pPr>
            <w:r w:rsidRPr="00C65625">
              <w:rPr>
                <w:rFonts w:eastAsia="Gulim"/>
                <w:b/>
                <w:bCs/>
                <w:rtl/>
                <w:lang w:val="en-GB" w:eastAsia="ko-KR"/>
              </w:rPr>
              <w:t>باستعمال طائرة بدون طيار</w:t>
            </w:r>
          </w:p>
        </w:tc>
        <w:tc>
          <w:tcPr>
            <w:tcW w:w="1591" w:type="dxa"/>
            <w:tcBorders>
              <w:top w:val="single" w:sz="4" w:space="0" w:color="auto"/>
              <w:left w:val="single" w:sz="4" w:space="0" w:color="auto"/>
              <w:bottom w:val="single" w:sz="4" w:space="0" w:color="auto"/>
              <w:right w:val="single" w:sz="4" w:space="0" w:color="auto"/>
            </w:tcBorders>
            <w:vAlign w:val="center"/>
            <w:hideMark/>
          </w:tcPr>
          <w:p w14:paraId="273656B6" w14:textId="5A6C6367" w:rsidR="0024572A" w:rsidRPr="00C65625" w:rsidRDefault="00F02BA0" w:rsidP="00C65625">
            <w:pPr>
              <w:spacing w:before="40" w:after="40" w:line="260" w:lineRule="exact"/>
              <w:jc w:val="center"/>
              <w:rPr>
                <w:rFonts w:eastAsia="Gulim"/>
                <w:b/>
                <w:bCs/>
                <w:lang w:val="en-GB" w:eastAsia="ko-KR"/>
              </w:rPr>
            </w:pPr>
            <w:r w:rsidRPr="00C65625">
              <w:rPr>
                <w:rFonts w:eastAsia="Gulim" w:hint="cs"/>
                <w:b/>
                <w:bCs/>
                <w:rtl/>
                <w:lang w:val="en-GB" w:eastAsia="ko-KR"/>
              </w:rPr>
              <w:t>ال</w:t>
            </w:r>
            <w:r w:rsidRPr="00C65625">
              <w:rPr>
                <w:rFonts w:eastAsia="Gulim"/>
                <w:b/>
                <w:bCs/>
                <w:rtl/>
                <w:lang w:val="en-GB" w:eastAsia="ko-KR"/>
              </w:rPr>
              <w:t>فرق</w:t>
            </w:r>
          </w:p>
        </w:tc>
      </w:tr>
      <w:tr w:rsidR="00A614AF" w:rsidRPr="00D34513" w14:paraId="79C81B55" w14:textId="77777777" w:rsidTr="00835BE5">
        <w:trPr>
          <w:cantSplit/>
          <w:jc w:val="center"/>
        </w:trPr>
        <w:tc>
          <w:tcPr>
            <w:tcW w:w="1586" w:type="dxa"/>
            <w:tcBorders>
              <w:top w:val="single" w:sz="4" w:space="0" w:color="auto"/>
              <w:left w:val="single" w:sz="4" w:space="0" w:color="auto"/>
              <w:bottom w:val="single" w:sz="4" w:space="0" w:color="auto"/>
              <w:right w:val="single" w:sz="4" w:space="0" w:color="auto"/>
            </w:tcBorders>
          </w:tcPr>
          <w:p w14:paraId="79256F9F" w14:textId="399213AE"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27</w:t>
            </w:r>
          </w:p>
        </w:tc>
        <w:tc>
          <w:tcPr>
            <w:tcW w:w="1586" w:type="dxa"/>
            <w:tcBorders>
              <w:top w:val="single" w:sz="4" w:space="0" w:color="auto"/>
              <w:left w:val="single" w:sz="4" w:space="0" w:color="auto"/>
              <w:bottom w:val="single" w:sz="4" w:space="0" w:color="auto"/>
              <w:right w:val="single" w:sz="4" w:space="0" w:color="auto"/>
            </w:tcBorders>
          </w:tcPr>
          <w:p w14:paraId="2C38119C" w14:textId="7CF84F26" w:rsidR="00A614AF" w:rsidRPr="00DC480F" w:rsidRDefault="00A614AF" w:rsidP="00C65625">
            <w:pPr>
              <w:pStyle w:val="Tabletext"/>
              <w:bidi/>
              <w:spacing w:line="260" w:lineRule="exact"/>
              <w:jc w:val="center"/>
              <w:rPr>
                <w:rFonts w:eastAsia="Gulim"/>
                <w:highlight w:val="yellow"/>
                <w:lang w:val="en-GB" w:eastAsia="ko-KR"/>
              </w:rPr>
            </w:pPr>
            <w:r w:rsidRPr="00FF53D9">
              <w:rPr>
                <w:lang w:val="en-GB" w:eastAsia="ko-KR"/>
              </w:rPr>
              <w:t>MHz</w:t>
            </w:r>
            <w:r>
              <w:rPr>
                <w:lang w:val="en-GB" w:eastAsia="ko-KR"/>
              </w:rPr>
              <w:t xml:space="preserve"> </w:t>
            </w:r>
            <w:r w:rsidRPr="00FF53D9">
              <w:rPr>
                <w:rFonts w:eastAsia="Gulim"/>
                <w:lang w:val="en-GB" w:eastAsia="ko-KR"/>
              </w:rPr>
              <w:t>551</w:t>
            </w:r>
          </w:p>
        </w:tc>
        <w:tc>
          <w:tcPr>
            <w:tcW w:w="1587" w:type="dxa"/>
            <w:tcBorders>
              <w:top w:val="single" w:sz="4" w:space="0" w:color="auto"/>
              <w:left w:val="single" w:sz="4" w:space="0" w:color="auto"/>
              <w:bottom w:val="single" w:sz="4" w:space="0" w:color="auto"/>
              <w:right w:val="single" w:sz="4" w:space="0" w:color="auto"/>
            </w:tcBorders>
          </w:tcPr>
          <w:p w14:paraId="7E086868" w14:textId="38CED66D"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46</w:t>
            </w:r>
            <w:r w:rsidR="00D772BA">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tcPr>
          <w:p w14:paraId="239A5CB6" w14:textId="36A2CC20"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48</w:t>
            </w:r>
            <w:r w:rsidR="00D772BA">
              <w:rPr>
                <w:rFonts w:eastAsia="Gulim"/>
                <w:lang w:val="en-GB" w:eastAsia="ko-KR"/>
              </w:rPr>
              <w:t>−</w:t>
            </w:r>
          </w:p>
        </w:tc>
        <w:tc>
          <w:tcPr>
            <w:tcW w:w="1591" w:type="dxa"/>
            <w:tcBorders>
              <w:top w:val="single" w:sz="4" w:space="0" w:color="auto"/>
              <w:left w:val="single" w:sz="4" w:space="0" w:color="auto"/>
              <w:bottom w:val="single" w:sz="4" w:space="0" w:color="auto"/>
              <w:right w:val="single" w:sz="4" w:space="0" w:color="auto"/>
            </w:tcBorders>
          </w:tcPr>
          <w:p w14:paraId="73E38090" w14:textId="5BD78A2F"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w:t>
            </w:r>
            <w:r>
              <w:rPr>
                <w:rFonts w:eastAsia="Gulim"/>
                <w:lang w:val="en-GB" w:eastAsia="ko-KR"/>
              </w:rPr>
              <w:t xml:space="preserve"> </w:t>
            </w:r>
            <w:r w:rsidRPr="00FF53D9">
              <w:rPr>
                <w:rFonts w:eastAsia="Gulim"/>
                <w:lang w:val="en-GB" w:eastAsia="ko-KR"/>
              </w:rPr>
              <w:t>2</w:t>
            </w:r>
          </w:p>
        </w:tc>
      </w:tr>
      <w:tr w:rsidR="00A614AF" w:rsidRPr="00D34513" w14:paraId="5169F45F" w14:textId="77777777" w:rsidTr="00835BE5">
        <w:trPr>
          <w:cantSplit/>
          <w:jc w:val="center"/>
        </w:trPr>
        <w:tc>
          <w:tcPr>
            <w:tcW w:w="1586" w:type="dxa"/>
            <w:tcBorders>
              <w:top w:val="single" w:sz="4" w:space="0" w:color="auto"/>
              <w:left w:val="single" w:sz="4" w:space="0" w:color="auto"/>
              <w:bottom w:val="single" w:sz="4" w:space="0" w:color="auto"/>
              <w:right w:val="single" w:sz="4" w:space="0" w:color="auto"/>
            </w:tcBorders>
          </w:tcPr>
          <w:p w14:paraId="0CCD7202" w14:textId="78358719"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33</w:t>
            </w:r>
          </w:p>
        </w:tc>
        <w:tc>
          <w:tcPr>
            <w:tcW w:w="1586" w:type="dxa"/>
            <w:tcBorders>
              <w:top w:val="single" w:sz="4" w:space="0" w:color="auto"/>
              <w:left w:val="single" w:sz="4" w:space="0" w:color="auto"/>
              <w:bottom w:val="single" w:sz="4" w:space="0" w:color="auto"/>
              <w:right w:val="single" w:sz="4" w:space="0" w:color="auto"/>
            </w:tcBorders>
          </w:tcPr>
          <w:p w14:paraId="409B8062" w14:textId="50B6B7AA" w:rsidR="00A614AF" w:rsidRPr="00DC480F" w:rsidRDefault="00A614AF" w:rsidP="00C65625">
            <w:pPr>
              <w:pStyle w:val="Tabletext"/>
              <w:bidi/>
              <w:spacing w:line="260" w:lineRule="exact"/>
              <w:jc w:val="center"/>
              <w:rPr>
                <w:rFonts w:eastAsia="Gulim"/>
                <w:highlight w:val="yellow"/>
                <w:lang w:val="en-GB" w:eastAsia="ko-KR"/>
              </w:rPr>
            </w:pPr>
            <w:r w:rsidRPr="00FF53D9">
              <w:rPr>
                <w:lang w:val="en-GB" w:eastAsia="ko-KR"/>
              </w:rPr>
              <w:t>MHz</w:t>
            </w:r>
            <w:r>
              <w:rPr>
                <w:lang w:val="en-GB" w:eastAsia="ko-KR"/>
              </w:rPr>
              <w:t xml:space="preserve"> </w:t>
            </w:r>
            <w:r w:rsidRPr="00FF53D9">
              <w:rPr>
                <w:rFonts w:eastAsia="Gulim"/>
                <w:lang w:val="en-GB" w:eastAsia="ko-KR"/>
              </w:rPr>
              <w:t>587</w:t>
            </w:r>
          </w:p>
        </w:tc>
        <w:tc>
          <w:tcPr>
            <w:tcW w:w="1587" w:type="dxa"/>
            <w:tcBorders>
              <w:top w:val="single" w:sz="4" w:space="0" w:color="auto"/>
              <w:left w:val="single" w:sz="4" w:space="0" w:color="auto"/>
              <w:bottom w:val="single" w:sz="4" w:space="0" w:color="auto"/>
              <w:right w:val="single" w:sz="4" w:space="0" w:color="auto"/>
            </w:tcBorders>
          </w:tcPr>
          <w:p w14:paraId="2898F849" w14:textId="607398CD"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51</w:t>
            </w:r>
            <w:r w:rsidR="00D772BA">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tcPr>
          <w:p w14:paraId="0F79C357" w14:textId="1E7DB361"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49</w:t>
            </w:r>
            <w:r w:rsidR="00D772BA">
              <w:rPr>
                <w:rFonts w:eastAsia="Gulim"/>
                <w:lang w:val="en-GB" w:eastAsia="ko-KR"/>
              </w:rPr>
              <w:t>−</w:t>
            </w:r>
          </w:p>
        </w:tc>
        <w:tc>
          <w:tcPr>
            <w:tcW w:w="1591" w:type="dxa"/>
            <w:tcBorders>
              <w:top w:val="single" w:sz="4" w:space="0" w:color="auto"/>
              <w:left w:val="single" w:sz="4" w:space="0" w:color="auto"/>
              <w:bottom w:val="single" w:sz="4" w:space="0" w:color="auto"/>
              <w:right w:val="single" w:sz="4" w:space="0" w:color="auto"/>
            </w:tcBorders>
          </w:tcPr>
          <w:p w14:paraId="4D47AAA2" w14:textId="5385A477"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w:t>
            </w:r>
            <w:r>
              <w:rPr>
                <w:rFonts w:eastAsia="Gulim"/>
                <w:lang w:val="en-GB" w:eastAsia="ko-KR"/>
              </w:rPr>
              <w:t xml:space="preserve"> </w:t>
            </w:r>
            <w:r w:rsidRPr="00FF53D9">
              <w:rPr>
                <w:rFonts w:eastAsia="Gulim"/>
                <w:lang w:val="en-GB" w:eastAsia="ko-KR"/>
              </w:rPr>
              <w:t>2</w:t>
            </w:r>
          </w:p>
        </w:tc>
      </w:tr>
      <w:tr w:rsidR="00A614AF" w:rsidRPr="00D34513" w14:paraId="70701FFB" w14:textId="77777777" w:rsidTr="00835BE5">
        <w:trPr>
          <w:cantSplit/>
          <w:jc w:val="center"/>
        </w:trPr>
        <w:tc>
          <w:tcPr>
            <w:tcW w:w="1586" w:type="dxa"/>
            <w:tcBorders>
              <w:top w:val="single" w:sz="4" w:space="0" w:color="auto"/>
              <w:left w:val="single" w:sz="4" w:space="0" w:color="auto"/>
              <w:bottom w:val="single" w:sz="4" w:space="0" w:color="auto"/>
              <w:right w:val="single" w:sz="4" w:space="0" w:color="auto"/>
            </w:tcBorders>
          </w:tcPr>
          <w:p w14:paraId="68D0D373" w14:textId="0BBAA9F6"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41</w:t>
            </w:r>
          </w:p>
        </w:tc>
        <w:tc>
          <w:tcPr>
            <w:tcW w:w="1586" w:type="dxa"/>
            <w:tcBorders>
              <w:top w:val="single" w:sz="4" w:space="0" w:color="auto"/>
              <w:left w:val="single" w:sz="4" w:space="0" w:color="auto"/>
              <w:bottom w:val="single" w:sz="4" w:space="0" w:color="auto"/>
              <w:right w:val="single" w:sz="4" w:space="0" w:color="auto"/>
            </w:tcBorders>
          </w:tcPr>
          <w:p w14:paraId="2E4CD50B" w14:textId="75FE5D53" w:rsidR="00A614AF" w:rsidRPr="00DC480F" w:rsidRDefault="00A614AF" w:rsidP="00C65625">
            <w:pPr>
              <w:pStyle w:val="Tabletext"/>
              <w:bidi/>
              <w:spacing w:line="260" w:lineRule="exact"/>
              <w:jc w:val="center"/>
              <w:rPr>
                <w:rFonts w:eastAsia="Gulim"/>
                <w:highlight w:val="yellow"/>
                <w:lang w:val="en-GB" w:eastAsia="ko-KR"/>
              </w:rPr>
            </w:pPr>
            <w:r w:rsidRPr="00FF53D9">
              <w:rPr>
                <w:lang w:val="en-GB" w:eastAsia="ko-KR"/>
              </w:rPr>
              <w:t>MHz</w:t>
            </w:r>
            <w:r>
              <w:rPr>
                <w:lang w:val="en-GB" w:eastAsia="ko-KR"/>
              </w:rPr>
              <w:t xml:space="preserve"> </w:t>
            </w:r>
            <w:r w:rsidRPr="00FF53D9">
              <w:rPr>
                <w:rFonts w:eastAsia="Gulim"/>
                <w:lang w:val="en-GB" w:eastAsia="ko-KR"/>
              </w:rPr>
              <w:t>635</w:t>
            </w:r>
          </w:p>
        </w:tc>
        <w:tc>
          <w:tcPr>
            <w:tcW w:w="1587" w:type="dxa"/>
            <w:tcBorders>
              <w:top w:val="single" w:sz="4" w:space="0" w:color="auto"/>
              <w:left w:val="single" w:sz="4" w:space="0" w:color="auto"/>
              <w:bottom w:val="single" w:sz="4" w:space="0" w:color="auto"/>
              <w:right w:val="single" w:sz="4" w:space="0" w:color="auto"/>
            </w:tcBorders>
          </w:tcPr>
          <w:p w14:paraId="5495E0E9" w14:textId="4DB9CD3C"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48</w:t>
            </w:r>
            <w:r w:rsidR="00D772BA">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tcPr>
          <w:p w14:paraId="14E2234A" w14:textId="57575C37"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49</w:t>
            </w:r>
            <w:r w:rsidR="00D772BA">
              <w:rPr>
                <w:rFonts w:eastAsia="Gulim"/>
                <w:lang w:val="en-GB" w:eastAsia="ko-KR"/>
              </w:rPr>
              <w:t>−</w:t>
            </w:r>
          </w:p>
        </w:tc>
        <w:tc>
          <w:tcPr>
            <w:tcW w:w="1591" w:type="dxa"/>
            <w:tcBorders>
              <w:top w:val="single" w:sz="4" w:space="0" w:color="auto"/>
              <w:left w:val="single" w:sz="4" w:space="0" w:color="auto"/>
              <w:bottom w:val="single" w:sz="4" w:space="0" w:color="auto"/>
              <w:right w:val="single" w:sz="4" w:space="0" w:color="auto"/>
            </w:tcBorders>
          </w:tcPr>
          <w:p w14:paraId="42707CCA" w14:textId="7A97986A"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w:t>
            </w:r>
            <w:r>
              <w:rPr>
                <w:rFonts w:eastAsia="Gulim"/>
                <w:lang w:val="en-GB" w:eastAsia="ko-KR"/>
              </w:rPr>
              <w:t xml:space="preserve"> </w:t>
            </w:r>
            <w:r w:rsidRPr="00FF53D9">
              <w:rPr>
                <w:rFonts w:eastAsia="Gulim"/>
                <w:lang w:val="en-GB" w:eastAsia="ko-KR"/>
              </w:rPr>
              <w:t>1</w:t>
            </w:r>
          </w:p>
        </w:tc>
      </w:tr>
      <w:tr w:rsidR="00A614AF" w:rsidRPr="00D34513" w14:paraId="0C59F9A6" w14:textId="77777777" w:rsidTr="00835BE5">
        <w:trPr>
          <w:cantSplit/>
          <w:jc w:val="center"/>
        </w:trPr>
        <w:tc>
          <w:tcPr>
            <w:tcW w:w="1586" w:type="dxa"/>
            <w:tcBorders>
              <w:top w:val="single" w:sz="4" w:space="0" w:color="auto"/>
              <w:left w:val="single" w:sz="4" w:space="0" w:color="auto"/>
              <w:bottom w:val="single" w:sz="4" w:space="0" w:color="auto"/>
              <w:right w:val="single" w:sz="4" w:space="0" w:color="auto"/>
            </w:tcBorders>
          </w:tcPr>
          <w:p w14:paraId="1887CEC8" w14:textId="7249D7FE"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44</w:t>
            </w:r>
          </w:p>
        </w:tc>
        <w:tc>
          <w:tcPr>
            <w:tcW w:w="1586" w:type="dxa"/>
            <w:tcBorders>
              <w:top w:val="single" w:sz="4" w:space="0" w:color="auto"/>
              <w:left w:val="single" w:sz="4" w:space="0" w:color="auto"/>
              <w:bottom w:val="single" w:sz="4" w:space="0" w:color="auto"/>
              <w:right w:val="single" w:sz="4" w:space="0" w:color="auto"/>
            </w:tcBorders>
          </w:tcPr>
          <w:p w14:paraId="2D148608" w14:textId="7EBB2DDF" w:rsidR="00A614AF" w:rsidRPr="00DC480F" w:rsidRDefault="00A614AF" w:rsidP="00C65625">
            <w:pPr>
              <w:pStyle w:val="Tabletext"/>
              <w:bidi/>
              <w:spacing w:line="260" w:lineRule="exact"/>
              <w:jc w:val="center"/>
              <w:rPr>
                <w:rFonts w:eastAsia="Gulim"/>
                <w:highlight w:val="yellow"/>
                <w:lang w:val="en-GB" w:eastAsia="ko-KR"/>
              </w:rPr>
            </w:pPr>
            <w:r w:rsidRPr="00FF53D9">
              <w:rPr>
                <w:lang w:val="en-GB" w:eastAsia="ko-KR"/>
              </w:rPr>
              <w:t>MHz</w:t>
            </w:r>
            <w:r>
              <w:rPr>
                <w:lang w:val="en-GB" w:eastAsia="ko-KR"/>
              </w:rPr>
              <w:t xml:space="preserve"> </w:t>
            </w:r>
            <w:r w:rsidRPr="00FF53D9">
              <w:rPr>
                <w:rFonts w:eastAsia="Gulim"/>
                <w:lang w:val="en-GB" w:eastAsia="ko-KR"/>
              </w:rPr>
              <w:t>653</w:t>
            </w:r>
          </w:p>
        </w:tc>
        <w:tc>
          <w:tcPr>
            <w:tcW w:w="1587" w:type="dxa"/>
            <w:tcBorders>
              <w:top w:val="single" w:sz="4" w:space="0" w:color="auto"/>
              <w:left w:val="single" w:sz="4" w:space="0" w:color="auto"/>
              <w:bottom w:val="single" w:sz="4" w:space="0" w:color="auto"/>
              <w:right w:val="single" w:sz="4" w:space="0" w:color="auto"/>
            </w:tcBorders>
          </w:tcPr>
          <w:p w14:paraId="07669D4D" w14:textId="6C034BB0"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48</w:t>
            </w:r>
            <w:r w:rsidR="00D772BA">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tcPr>
          <w:p w14:paraId="06AD55E3" w14:textId="4D798ADD"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47</w:t>
            </w:r>
            <w:r w:rsidR="00D772BA">
              <w:rPr>
                <w:rFonts w:eastAsia="Gulim"/>
                <w:lang w:val="en-GB" w:eastAsia="ko-KR"/>
              </w:rPr>
              <w:t>−</w:t>
            </w:r>
          </w:p>
        </w:tc>
        <w:tc>
          <w:tcPr>
            <w:tcW w:w="1591" w:type="dxa"/>
            <w:tcBorders>
              <w:top w:val="single" w:sz="4" w:space="0" w:color="auto"/>
              <w:left w:val="single" w:sz="4" w:space="0" w:color="auto"/>
              <w:bottom w:val="single" w:sz="4" w:space="0" w:color="auto"/>
              <w:right w:val="single" w:sz="4" w:space="0" w:color="auto"/>
            </w:tcBorders>
          </w:tcPr>
          <w:p w14:paraId="42C4A0CF" w14:textId="7D49CBA2"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w:t>
            </w:r>
            <w:r>
              <w:rPr>
                <w:rFonts w:eastAsia="Gulim"/>
                <w:lang w:val="en-GB" w:eastAsia="ko-KR"/>
              </w:rPr>
              <w:t xml:space="preserve"> </w:t>
            </w:r>
            <w:r w:rsidRPr="00FF53D9">
              <w:rPr>
                <w:rFonts w:eastAsia="Gulim"/>
                <w:lang w:val="en-GB" w:eastAsia="ko-KR"/>
              </w:rPr>
              <w:t>1</w:t>
            </w:r>
          </w:p>
        </w:tc>
      </w:tr>
      <w:tr w:rsidR="00A614AF" w14:paraId="4BC3BF32" w14:textId="77777777" w:rsidTr="00835BE5">
        <w:trPr>
          <w:cantSplit/>
          <w:jc w:val="center"/>
        </w:trPr>
        <w:tc>
          <w:tcPr>
            <w:tcW w:w="1586" w:type="dxa"/>
            <w:tcBorders>
              <w:top w:val="single" w:sz="4" w:space="0" w:color="auto"/>
              <w:left w:val="single" w:sz="4" w:space="0" w:color="auto"/>
              <w:bottom w:val="single" w:sz="4" w:space="0" w:color="auto"/>
              <w:right w:val="single" w:sz="4" w:space="0" w:color="auto"/>
            </w:tcBorders>
          </w:tcPr>
          <w:p w14:paraId="72CAFD9D" w14:textId="37EC2E13"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46</w:t>
            </w:r>
          </w:p>
        </w:tc>
        <w:tc>
          <w:tcPr>
            <w:tcW w:w="1586" w:type="dxa"/>
            <w:tcBorders>
              <w:top w:val="single" w:sz="4" w:space="0" w:color="auto"/>
              <w:left w:val="single" w:sz="4" w:space="0" w:color="auto"/>
              <w:bottom w:val="single" w:sz="4" w:space="0" w:color="auto"/>
              <w:right w:val="single" w:sz="4" w:space="0" w:color="auto"/>
            </w:tcBorders>
          </w:tcPr>
          <w:p w14:paraId="70706598" w14:textId="0089B53E" w:rsidR="00A614AF" w:rsidRPr="00DC480F" w:rsidRDefault="00A614AF" w:rsidP="00C65625">
            <w:pPr>
              <w:pStyle w:val="Tabletext"/>
              <w:bidi/>
              <w:spacing w:line="260" w:lineRule="exact"/>
              <w:jc w:val="center"/>
              <w:rPr>
                <w:rFonts w:eastAsia="Gulim"/>
                <w:highlight w:val="yellow"/>
                <w:lang w:val="en-GB" w:eastAsia="ko-KR"/>
              </w:rPr>
            </w:pPr>
            <w:r w:rsidRPr="00FF53D9">
              <w:rPr>
                <w:lang w:val="en-GB" w:eastAsia="ko-KR"/>
              </w:rPr>
              <w:t>MHz</w:t>
            </w:r>
            <w:r>
              <w:rPr>
                <w:lang w:val="en-GB" w:eastAsia="ko-KR"/>
              </w:rPr>
              <w:t xml:space="preserve"> </w:t>
            </w:r>
            <w:r w:rsidRPr="00FF53D9">
              <w:rPr>
                <w:rFonts w:eastAsia="Gulim"/>
                <w:lang w:val="en-GB" w:eastAsia="ko-KR"/>
              </w:rPr>
              <w:t>665</w:t>
            </w:r>
          </w:p>
        </w:tc>
        <w:tc>
          <w:tcPr>
            <w:tcW w:w="1587" w:type="dxa"/>
            <w:tcBorders>
              <w:top w:val="single" w:sz="4" w:space="0" w:color="auto"/>
              <w:left w:val="single" w:sz="4" w:space="0" w:color="auto"/>
              <w:bottom w:val="single" w:sz="4" w:space="0" w:color="auto"/>
              <w:right w:val="single" w:sz="4" w:space="0" w:color="auto"/>
            </w:tcBorders>
          </w:tcPr>
          <w:p w14:paraId="22F67846" w14:textId="557B976C"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47</w:t>
            </w:r>
            <w:r w:rsidR="00D772BA">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tcPr>
          <w:p w14:paraId="6470D93D" w14:textId="4AD114CE"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dBm</w:t>
            </w:r>
            <w:r>
              <w:rPr>
                <w:rFonts w:eastAsia="Gulim"/>
                <w:lang w:val="en-GB" w:eastAsia="ko-KR"/>
              </w:rPr>
              <w:t xml:space="preserve"> </w:t>
            </w:r>
            <w:r w:rsidRPr="00FF53D9">
              <w:rPr>
                <w:rFonts w:eastAsia="Gulim"/>
                <w:lang w:val="en-GB" w:eastAsia="ko-KR"/>
              </w:rPr>
              <w:t>46</w:t>
            </w:r>
            <w:r w:rsidR="00D772BA">
              <w:rPr>
                <w:rFonts w:eastAsia="Gulim"/>
                <w:lang w:val="en-GB" w:eastAsia="ko-KR"/>
              </w:rPr>
              <w:t>−</w:t>
            </w:r>
          </w:p>
        </w:tc>
        <w:tc>
          <w:tcPr>
            <w:tcW w:w="1591" w:type="dxa"/>
            <w:tcBorders>
              <w:top w:val="single" w:sz="4" w:space="0" w:color="auto"/>
              <w:left w:val="single" w:sz="4" w:space="0" w:color="auto"/>
              <w:bottom w:val="single" w:sz="4" w:space="0" w:color="auto"/>
              <w:right w:val="single" w:sz="4" w:space="0" w:color="auto"/>
            </w:tcBorders>
          </w:tcPr>
          <w:p w14:paraId="584AE1C2" w14:textId="468B6233" w:rsidR="00A614AF" w:rsidRPr="00DC480F" w:rsidRDefault="00A614AF" w:rsidP="00C65625">
            <w:pPr>
              <w:pStyle w:val="Tabletext"/>
              <w:bidi/>
              <w:spacing w:line="260" w:lineRule="exact"/>
              <w:jc w:val="center"/>
              <w:rPr>
                <w:rFonts w:eastAsia="Gulim"/>
                <w:highlight w:val="yellow"/>
                <w:lang w:val="en-GB" w:eastAsia="ko-KR"/>
              </w:rPr>
            </w:pPr>
            <w:r w:rsidRPr="00FF53D9">
              <w:rPr>
                <w:rFonts w:eastAsia="Gulim"/>
                <w:lang w:val="en-GB" w:eastAsia="ko-KR"/>
              </w:rPr>
              <w:t>d</w:t>
            </w:r>
            <w:r w:rsidRPr="00FF53D9">
              <w:rPr>
                <w:lang w:val="en-GB" w:eastAsia="ko-KR"/>
              </w:rPr>
              <w:t xml:space="preserve"> </w:t>
            </w:r>
            <w:r w:rsidRPr="00FF53D9">
              <w:rPr>
                <w:rFonts w:eastAsia="Gulim"/>
                <w:lang w:val="en-GB" w:eastAsia="ko-KR"/>
              </w:rPr>
              <w:t>B</w:t>
            </w:r>
            <w:r>
              <w:rPr>
                <w:rFonts w:eastAsia="Gulim"/>
                <w:lang w:val="en-GB" w:eastAsia="ko-KR"/>
              </w:rPr>
              <w:t xml:space="preserve"> </w:t>
            </w:r>
            <w:r w:rsidRPr="00FF53D9">
              <w:rPr>
                <w:rFonts w:eastAsia="Gulim"/>
                <w:lang w:val="en-GB" w:eastAsia="ko-KR"/>
              </w:rPr>
              <w:t>1</w:t>
            </w:r>
          </w:p>
        </w:tc>
      </w:tr>
    </w:tbl>
    <w:p w14:paraId="04BCD4D5" w14:textId="4FC2CC56" w:rsidR="0024572A" w:rsidRDefault="00835BE5" w:rsidP="00F02BA0">
      <w:pPr>
        <w:pStyle w:val="Heading2"/>
        <w:rPr>
          <w:rtl/>
          <w:lang w:bidi="ar-EG"/>
        </w:rPr>
      </w:pPr>
      <w:bookmarkStart w:id="28" w:name="_Toc77177379"/>
      <w:bookmarkStart w:id="29" w:name="_Toc81379605"/>
      <w:r>
        <w:rPr>
          <w:lang w:bidi="ar-EG"/>
        </w:rPr>
        <w:lastRenderedPageBreak/>
        <w:t>2.4</w:t>
      </w:r>
      <w:r>
        <w:rPr>
          <w:lang w:bidi="ar-EG"/>
        </w:rPr>
        <w:tab/>
      </w:r>
      <w:r w:rsidR="00F02BA0" w:rsidRPr="00F02BA0">
        <w:rPr>
          <w:rtl/>
        </w:rPr>
        <w:t xml:space="preserve">تحديد موقع إشارة </w:t>
      </w:r>
      <w:proofErr w:type="spellStart"/>
      <w:r w:rsidR="00F02BA0" w:rsidRPr="00F02BA0">
        <w:rPr>
          <w:rtl/>
        </w:rPr>
        <w:t>ساتل</w:t>
      </w:r>
      <w:r w:rsidR="00F02BA0" w:rsidRPr="00F02BA0">
        <w:rPr>
          <w:rFonts w:hint="cs"/>
          <w:rtl/>
        </w:rPr>
        <w:t>ية</w:t>
      </w:r>
      <w:proofErr w:type="spellEnd"/>
      <w:r w:rsidR="00F02BA0" w:rsidRPr="00F02BA0">
        <w:rPr>
          <w:rtl/>
        </w:rPr>
        <w:t xml:space="preserve"> للوصلة الصاعدة </w:t>
      </w:r>
      <w:proofErr w:type="spellStart"/>
      <w:r w:rsidR="00F02BA0" w:rsidRPr="00F02BA0">
        <w:rPr>
          <w:rFonts w:hint="cs"/>
          <w:rtl/>
        </w:rPr>
        <w:t>ل</w:t>
      </w:r>
      <w:r w:rsidR="00F02BA0" w:rsidRPr="00F02BA0">
        <w:rPr>
          <w:rtl/>
        </w:rPr>
        <w:t>مطراف</w:t>
      </w:r>
      <w:proofErr w:type="spellEnd"/>
      <w:r w:rsidR="00F02BA0" w:rsidRPr="00F02BA0">
        <w:rPr>
          <w:rtl/>
        </w:rPr>
        <w:t xml:space="preserve"> ذ</w:t>
      </w:r>
      <w:r w:rsidR="00F02BA0" w:rsidRPr="00F02BA0">
        <w:rPr>
          <w:rFonts w:hint="cs"/>
          <w:rtl/>
        </w:rPr>
        <w:t>ي</w:t>
      </w:r>
      <w:r w:rsidR="00F02BA0" w:rsidRPr="00F02BA0">
        <w:rPr>
          <w:rtl/>
        </w:rPr>
        <w:t xml:space="preserve"> فتحة صغيرة جداً </w:t>
      </w:r>
      <w:r w:rsidR="005F4B7E">
        <w:t>(</w:t>
      </w:r>
      <w:r w:rsidR="00F02BA0" w:rsidRPr="00F02BA0">
        <w:rPr>
          <w:lang w:bidi="ar-EG"/>
        </w:rPr>
        <w:t>VSAT</w:t>
      </w:r>
      <w:r w:rsidR="005F4B7E">
        <w:rPr>
          <w:lang w:bidi="ar-EG"/>
        </w:rPr>
        <w:t>)</w:t>
      </w:r>
      <w:bookmarkEnd w:id="28"/>
      <w:bookmarkEnd w:id="29"/>
    </w:p>
    <w:p w14:paraId="3D4AF16A" w14:textId="6BD4977A" w:rsidR="00835BE5" w:rsidRDefault="00835BE5" w:rsidP="00F02BA0">
      <w:pPr>
        <w:pStyle w:val="Heading3"/>
        <w:rPr>
          <w:lang w:bidi="ar-EG"/>
        </w:rPr>
      </w:pPr>
      <w:r w:rsidRPr="00835BE5">
        <w:rPr>
          <w:lang w:bidi="ar-EG"/>
        </w:rPr>
        <w:t>1.2.4</w:t>
      </w:r>
      <w:r w:rsidRPr="00835BE5">
        <w:rPr>
          <w:lang w:bidi="ar-EG"/>
        </w:rPr>
        <w:tab/>
      </w:r>
      <w:r w:rsidR="00F02BA0" w:rsidRPr="00F02BA0">
        <w:rPr>
          <w:rtl/>
        </w:rPr>
        <w:t>مقدمة</w:t>
      </w:r>
    </w:p>
    <w:p w14:paraId="06C39739" w14:textId="21D26F92" w:rsidR="00B42AF4" w:rsidRPr="00B42AF4" w:rsidRDefault="00F02BA0" w:rsidP="00AD4DC4">
      <w:pPr>
        <w:rPr>
          <w:rtl/>
          <w:lang w:bidi="ar-EG"/>
        </w:rPr>
      </w:pPr>
      <w:r w:rsidRPr="00F02BA0">
        <w:rPr>
          <w:rtl/>
        </w:rPr>
        <w:t xml:space="preserve">يقدم هذا القسم مثالاً لاستعمال منصة </w:t>
      </w:r>
      <w:bookmarkStart w:id="30" w:name="_Hlk77169908"/>
      <w:r w:rsidR="00AD4DC4" w:rsidRPr="00AD4DC4">
        <w:rPr>
          <w:rFonts w:hint="cs"/>
          <w:rtl/>
        </w:rPr>
        <w:t xml:space="preserve">مركبة جوية غير مأهولة </w:t>
      </w:r>
      <w:r w:rsidR="005F4B7E">
        <w:t>(</w:t>
      </w:r>
      <w:r w:rsidR="00AD4DC4" w:rsidRPr="00AD4DC4">
        <w:rPr>
          <w:lang w:val="en-GB" w:bidi="ar-EG"/>
        </w:rPr>
        <w:t>UAV</w:t>
      </w:r>
      <w:bookmarkEnd w:id="30"/>
      <w:r w:rsidR="005F4B7E">
        <w:rPr>
          <w:lang w:val="en-GB" w:bidi="ar-EG"/>
        </w:rPr>
        <w:t>)</w:t>
      </w:r>
      <w:r w:rsidR="005F4B7E">
        <w:rPr>
          <w:rFonts w:hint="cs"/>
          <w:rtl/>
          <w:lang w:val="en-GB" w:bidi="ar-EG"/>
        </w:rPr>
        <w:t xml:space="preserve"> </w:t>
      </w:r>
      <w:r w:rsidRPr="00F02BA0">
        <w:rPr>
          <w:rtl/>
        </w:rPr>
        <w:t xml:space="preserve">لكشف وتحديد موقع إشارة </w:t>
      </w:r>
      <w:proofErr w:type="spellStart"/>
      <w:r w:rsidRPr="00F02BA0">
        <w:rPr>
          <w:rtl/>
        </w:rPr>
        <w:t>ساتلية</w:t>
      </w:r>
      <w:proofErr w:type="spellEnd"/>
      <w:r w:rsidRPr="00F02BA0">
        <w:rPr>
          <w:rtl/>
        </w:rPr>
        <w:t xml:space="preserve"> للوصلة الصاعدة</w:t>
      </w:r>
      <w:r w:rsidRPr="00F02BA0">
        <w:rPr>
          <w:rFonts w:hint="cs"/>
          <w:rtl/>
        </w:rPr>
        <w:t xml:space="preserve"> </w:t>
      </w:r>
      <w:proofErr w:type="spellStart"/>
      <w:r w:rsidRPr="00F02BA0">
        <w:rPr>
          <w:rFonts w:hint="cs"/>
          <w:rtl/>
        </w:rPr>
        <w:t>ل</w:t>
      </w:r>
      <w:r w:rsidRPr="00F02BA0">
        <w:rPr>
          <w:rtl/>
        </w:rPr>
        <w:t>مطراف</w:t>
      </w:r>
      <w:proofErr w:type="spellEnd"/>
      <w:r w:rsidRPr="00F02BA0">
        <w:rPr>
          <w:rtl/>
        </w:rPr>
        <w:t xml:space="preserve"> ذ</w:t>
      </w:r>
      <w:r w:rsidRPr="00F02BA0">
        <w:rPr>
          <w:rFonts w:hint="cs"/>
          <w:rtl/>
        </w:rPr>
        <w:t>ي</w:t>
      </w:r>
      <w:r w:rsidRPr="00F02BA0">
        <w:rPr>
          <w:rtl/>
        </w:rPr>
        <w:t xml:space="preserve"> فتحة صغيرة جداً </w:t>
      </w:r>
      <w:r w:rsidR="005F4B7E">
        <w:t>(</w:t>
      </w:r>
      <w:r w:rsidRPr="00F02BA0">
        <w:t>VSAT</w:t>
      </w:r>
      <w:r w:rsidR="005F4B7E">
        <w:t>)</w:t>
      </w:r>
      <w:r w:rsidR="005F4B7E">
        <w:rPr>
          <w:rFonts w:hint="cs"/>
          <w:rtl/>
          <w:lang w:bidi="ar-EG"/>
        </w:rPr>
        <w:t>.</w:t>
      </w:r>
    </w:p>
    <w:p w14:paraId="29A98ACC" w14:textId="579A592C" w:rsidR="00B42AF4" w:rsidRDefault="00B42AF4" w:rsidP="00AD4DC4">
      <w:pPr>
        <w:pStyle w:val="Heading3"/>
        <w:rPr>
          <w:lang w:bidi="ar-EG"/>
        </w:rPr>
      </w:pPr>
      <w:r>
        <w:rPr>
          <w:lang w:bidi="ar-EG"/>
        </w:rPr>
        <w:t>2</w:t>
      </w:r>
      <w:r w:rsidRPr="00835BE5">
        <w:rPr>
          <w:lang w:bidi="ar-EG"/>
        </w:rPr>
        <w:t>.2.4</w:t>
      </w:r>
      <w:r w:rsidRPr="00835BE5">
        <w:rPr>
          <w:lang w:bidi="ar-EG"/>
        </w:rPr>
        <w:tab/>
      </w:r>
      <w:r w:rsidR="00AD4DC4" w:rsidRPr="00AD4DC4">
        <w:rPr>
          <w:rtl/>
        </w:rPr>
        <w:t>معلومات النظام</w:t>
      </w:r>
    </w:p>
    <w:p w14:paraId="683E8C13" w14:textId="3CA4F73D" w:rsidR="00B42AF4" w:rsidRDefault="00B42AF4" w:rsidP="00AD4DC4">
      <w:pPr>
        <w:pStyle w:val="Heading4"/>
        <w:rPr>
          <w:lang w:bidi="ar-EG"/>
        </w:rPr>
      </w:pPr>
      <w:r>
        <w:rPr>
          <w:lang w:bidi="ar-EG"/>
        </w:rPr>
        <w:t>1.2.2.4</w:t>
      </w:r>
      <w:r>
        <w:rPr>
          <w:lang w:bidi="ar-EG"/>
        </w:rPr>
        <w:tab/>
      </w:r>
      <w:r w:rsidR="00AD4DC4" w:rsidRPr="00AD4DC4">
        <w:rPr>
          <w:rFonts w:hint="cs"/>
          <w:rtl/>
        </w:rPr>
        <w:t xml:space="preserve">مركبة جوية غير مأهولة </w:t>
      </w:r>
      <w:r w:rsidR="005F4B7E">
        <w:t>(</w:t>
      </w:r>
      <w:r w:rsidR="00AD4DC4" w:rsidRPr="00AD4DC4">
        <w:rPr>
          <w:lang w:val="en-GB" w:bidi="ar-EG"/>
        </w:rPr>
        <w:t>UAV</w:t>
      </w:r>
      <w:r w:rsidR="005F4B7E">
        <w:rPr>
          <w:lang w:val="en-GB" w:bidi="ar-EG"/>
        </w:rPr>
        <w:t>)</w:t>
      </w:r>
    </w:p>
    <w:p w14:paraId="2457D2B4" w14:textId="27355726" w:rsidR="00AD4DC4" w:rsidRDefault="00AD4DC4" w:rsidP="005F4B7E">
      <w:bookmarkStart w:id="31" w:name="_Hlk77170365"/>
      <w:r>
        <w:rPr>
          <w:rFonts w:hint="cs"/>
          <w:rtl/>
        </w:rPr>
        <w:t>تتضمن</w:t>
      </w:r>
      <w:r>
        <w:rPr>
          <w:rtl/>
        </w:rPr>
        <w:t xml:space="preserve"> </w:t>
      </w:r>
      <w:bookmarkEnd w:id="31"/>
      <w:r>
        <w:rPr>
          <w:rtl/>
        </w:rPr>
        <w:t xml:space="preserve">منصة </w:t>
      </w:r>
      <w:bookmarkStart w:id="32" w:name="_Hlk77170437"/>
      <w:r>
        <w:rPr>
          <w:rFonts w:hint="cs"/>
          <w:rtl/>
        </w:rPr>
        <w:t>ال</w:t>
      </w:r>
      <w:r w:rsidRPr="00AD4DC4">
        <w:rPr>
          <w:rFonts w:hint="cs"/>
          <w:rtl/>
        </w:rPr>
        <w:t xml:space="preserve">مركبة </w:t>
      </w:r>
      <w:r>
        <w:rPr>
          <w:rFonts w:hint="cs"/>
          <w:rtl/>
        </w:rPr>
        <w:t>ال</w:t>
      </w:r>
      <w:r w:rsidRPr="00AD4DC4">
        <w:rPr>
          <w:rFonts w:hint="cs"/>
          <w:rtl/>
        </w:rPr>
        <w:t xml:space="preserve">جوية غير </w:t>
      </w:r>
      <w:r>
        <w:rPr>
          <w:rFonts w:hint="cs"/>
          <w:rtl/>
        </w:rPr>
        <w:t>ال</w:t>
      </w:r>
      <w:r w:rsidRPr="00AD4DC4">
        <w:rPr>
          <w:rFonts w:hint="cs"/>
          <w:rtl/>
        </w:rPr>
        <w:t xml:space="preserve">مأهولة </w:t>
      </w:r>
      <w:r w:rsidR="00931853">
        <w:t>(</w:t>
      </w:r>
      <w:r w:rsidRPr="00AD4DC4">
        <w:rPr>
          <w:lang w:val="en-GB"/>
        </w:rPr>
        <w:t>UAV</w:t>
      </w:r>
      <w:bookmarkEnd w:id="32"/>
      <w:r w:rsidR="00931853">
        <w:rPr>
          <w:lang w:val="en-GB"/>
        </w:rPr>
        <w:t>)</w:t>
      </w:r>
      <w:r w:rsidR="00931853">
        <w:rPr>
          <w:rFonts w:hint="cs"/>
          <w:rtl/>
        </w:rPr>
        <w:t xml:space="preserve"> </w:t>
      </w:r>
      <w:r>
        <w:rPr>
          <w:rFonts w:hint="cs"/>
          <w:rtl/>
        </w:rPr>
        <w:t xml:space="preserve">حوامة ذات </w:t>
      </w:r>
      <w:r w:rsidRPr="005F4B7E">
        <w:rPr>
          <w:rFonts w:asciiTheme="majorBidi" w:hAnsiTheme="majorBidi" w:cstheme="majorBidi"/>
          <w:sz w:val="14"/>
          <w:szCs w:val="22"/>
          <w:rtl/>
        </w:rPr>
        <w:t>6</w:t>
      </w:r>
      <w:r>
        <w:rPr>
          <w:rFonts w:hint="cs"/>
          <w:rtl/>
        </w:rPr>
        <w:t xml:space="preserve"> مراوح</w:t>
      </w:r>
      <w:r>
        <w:rPr>
          <w:rtl/>
        </w:rPr>
        <w:t xml:space="preserve"> تدعم الإقلاع والهبوط الرأسيين.</w:t>
      </w:r>
      <w:r w:rsidR="00931853">
        <w:rPr>
          <w:rFonts w:hint="cs"/>
          <w:rtl/>
        </w:rPr>
        <w:t xml:space="preserve"> </w:t>
      </w:r>
      <w:r>
        <w:rPr>
          <w:rtl/>
        </w:rPr>
        <w:t>وه</w:t>
      </w:r>
      <w:r>
        <w:rPr>
          <w:rFonts w:hint="cs"/>
          <w:rtl/>
        </w:rPr>
        <w:t>ي</w:t>
      </w:r>
      <w:r>
        <w:rPr>
          <w:rtl/>
        </w:rPr>
        <w:t xml:space="preserve"> مجهز</w:t>
      </w:r>
      <w:r>
        <w:rPr>
          <w:rFonts w:hint="cs"/>
          <w:rtl/>
        </w:rPr>
        <w:t>ة</w:t>
      </w:r>
      <w:r>
        <w:rPr>
          <w:rtl/>
        </w:rPr>
        <w:t xml:space="preserve"> بكاميرا عالية الوضوح </w:t>
      </w:r>
      <w:r w:rsidR="005F4B7E">
        <w:t>(</w:t>
      </w:r>
      <w:r>
        <w:t>HD</w:t>
      </w:r>
      <w:r w:rsidR="00931853">
        <w:t>)</w:t>
      </w:r>
      <w:r w:rsidR="005F4B7E">
        <w:rPr>
          <w:rFonts w:hint="cs"/>
          <w:rtl/>
        </w:rPr>
        <w:t xml:space="preserve"> </w:t>
      </w:r>
      <w:proofErr w:type="spellStart"/>
      <w:r>
        <w:rPr>
          <w:rtl/>
        </w:rPr>
        <w:t>وحمولاتان</w:t>
      </w:r>
      <w:proofErr w:type="spellEnd"/>
      <w:r>
        <w:rPr>
          <w:rtl/>
        </w:rPr>
        <w:t xml:space="preserve"> نافع</w:t>
      </w:r>
      <w:r>
        <w:rPr>
          <w:rFonts w:hint="cs"/>
          <w:rtl/>
        </w:rPr>
        <w:t>تان</w:t>
      </w:r>
      <w:r>
        <w:rPr>
          <w:rtl/>
        </w:rPr>
        <w:t xml:space="preserve"> تغطيان </w:t>
      </w:r>
      <w:r>
        <w:rPr>
          <w:rFonts w:hint="cs"/>
          <w:rtl/>
        </w:rPr>
        <w:t>ال</w:t>
      </w:r>
      <w:r>
        <w:rPr>
          <w:rtl/>
        </w:rPr>
        <w:t>نطاق التردد</w:t>
      </w:r>
      <w:r>
        <w:rPr>
          <w:rFonts w:hint="cs"/>
          <w:rtl/>
        </w:rPr>
        <w:t>ي</w:t>
      </w:r>
      <w:r>
        <w:rPr>
          <w:rtl/>
        </w:rPr>
        <w:t xml:space="preserve"> </w:t>
      </w:r>
      <w:r>
        <w:t>GHz 40-2</w:t>
      </w:r>
      <w:r>
        <w:rPr>
          <w:rtl/>
        </w:rPr>
        <w:t>.</w:t>
      </w:r>
      <w:r w:rsidR="005F4B7E">
        <w:rPr>
          <w:rFonts w:hint="cs"/>
          <w:rtl/>
        </w:rPr>
        <w:t xml:space="preserve"> </w:t>
      </w:r>
      <w:r>
        <w:rPr>
          <w:rtl/>
        </w:rPr>
        <w:t xml:space="preserve">يبين الشكل </w:t>
      </w:r>
      <w:r w:rsidRPr="00931853">
        <w:rPr>
          <w:rFonts w:asciiTheme="majorBidi" w:hAnsiTheme="majorBidi" w:cstheme="majorBidi"/>
          <w:szCs w:val="22"/>
          <w:rtl/>
        </w:rPr>
        <w:t>7</w:t>
      </w:r>
      <w:r>
        <w:rPr>
          <w:rtl/>
        </w:rPr>
        <w:t xml:space="preserve"> مكونات </w:t>
      </w:r>
      <w:r w:rsidRPr="00AD4DC4">
        <w:rPr>
          <w:rFonts w:hint="cs"/>
          <w:rtl/>
        </w:rPr>
        <w:t>المركبة الجوية غير المأهولة</w:t>
      </w:r>
      <w:r>
        <w:rPr>
          <w:rtl/>
        </w:rPr>
        <w:t>.</w:t>
      </w:r>
    </w:p>
    <w:p w14:paraId="4AAE0FB1" w14:textId="5D0EAF69" w:rsidR="00B42AF4" w:rsidRPr="00B42AF4" w:rsidRDefault="003E253B" w:rsidP="00AD4DC4">
      <w:pPr>
        <w:pStyle w:val="FigureNo"/>
        <w:bidi w:val="0"/>
        <w:rPr>
          <w:rtl/>
        </w:rPr>
      </w:pPr>
      <w:r>
        <w:rPr>
          <w:noProof/>
          <w:rtl/>
          <w:lang w:val="ar-SA" w:bidi="ar-SA"/>
        </w:rPr>
        <mc:AlternateContent>
          <mc:Choice Requires="wpg">
            <w:drawing>
              <wp:anchor distT="0" distB="0" distL="114300" distR="114300" simplePos="0" relativeHeight="251863040" behindDoc="0" locked="0" layoutInCell="1" allowOverlap="1" wp14:anchorId="176C295C" wp14:editId="7AC3269C">
                <wp:simplePos x="0" y="0"/>
                <wp:positionH relativeFrom="column">
                  <wp:posOffset>441960</wp:posOffset>
                </wp:positionH>
                <wp:positionV relativeFrom="paragraph">
                  <wp:posOffset>394335</wp:posOffset>
                </wp:positionV>
                <wp:extent cx="5057775" cy="3190875"/>
                <wp:effectExtent l="0" t="0" r="0" b="0"/>
                <wp:wrapNone/>
                <wp:docPr id="132" name="Group 132"/>
                <wp:cNvGraphicFramePr/>
                <a:graphic xmlns:a="http://schemas.openxmlformats.org/drawingml/2006/main">
                  <a:graphicData uri="http://schemas.microsoft.com/office/word/2010/wordprocessingGroup">
                    <wpg:wgp>
                      <wpg:cNvGrpSpPr/>
                      <wpg:grpSpPr>
                        <a:xfrm>
                          <a:off x="0" y="0"/>
                          <a:ext cx="5057775" cy="3190875"/>
                          <a:chOff x="0" y="0"/>
                          <a:chExt cx="5057775" cy="3190875"/>
                        </a:xfrm>
                      </wpg:grpSpPr>
                      <wps:wsp>
                        <wps:cNvPr id="123" name="Text Box 123"/>
                        <wps:cNvSpPr txBox="1"/>
                        <wps:spPr>
                          <a:xfrm>
                            <a:off x="2486025" y="0"/>
                            <a:ext cx="914400" cy="304800"/>
                          </a:xfrm>
                          <a:prstGeom prst="rect">
                            <a:avLst/>
                          </a:prstGeom>
                          <a:noFill/>
                          <a:ln w="6350">
                            <a:noFill/>
                          </a:ln>
                        </wps:spPr>
                        <wps:txbx>
                          <w:txbxContent>
                            <w:p w14:paraId="5CF928CF" w14:textId="45E1EF0D" w:rsidR="00535F9D" w:rsidRPr="00B413F6" w:rsidRDefault="00B413F6" w:rsidP="00B413F6">
                              <w:pPr>
                                <w:spacing w:before="0"/>
                                <w:jc w:val="center"/>
                                <w:rPr>
                                  <w:sz w:val="24"/>
                                  <w:szCs w:val="24"/>
                                </w:rPr>
                              </w:pPr>
                              <w:r w:rsidRPr="00B413F6">
                                <w:rPr>
                                  <w:rFonts w:hint="cs"/>
                                  <w:sz w:val="24"/>
                                  <w:szCs w:val="24"/>
                                  <w:rtl/>
                                  <w:lang w:bidi="ar-EG"/>
                                </w:rPr>
                                <w:t>لوحة التحكم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0" y="304800"/>
                            <a:ext cx="914400" cy="342900"/>
                          </a:xfrm>
                          <a:prstGeom prst="rect">
                            <a:avLst/>
                          </a:prstGeom>
                          <a:noFill/>
                          <a:ln w="6350">
                            <a:noFill/>
                          </a:ln>
                        </wps:spPr>
                        <wps:txbx>
                          <w:txbxContent>
                            <w:p w14:paraId="3767BC0E" w14:textId="6880A547" w:rsidR="00B413F6" w:rsidRPr="00B413F6" w:rsidRDefault="00B413F6" w:rsidP="00B413F6">
                              <w:pPr>
                                <w:spacing w:before="0"/>
                                <w:rPr>
                                  <w:sz w:val="24"/>
                                  <w:szCs w:val="24"/>
                                </w:rPr>
                              </w:pPr>
                              <w:r w:rsidRPr="00B413F6">
                                <w:rPr>
                                  <w:rFonts w:hint="cs"/>
                                  <w:sz w:val="24"/>
                                  <w:szCs w:val="24"/>
                                  <w:rtl/>
                                  <w:lang w:bidi="ar-EG"/>
                                </w:rPr>
                                <w:t>مراوح الحوامة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66675" y="1428750"/>
                            <a:ext cx="914400" cy="476250"/>
                          </a:xfrm>
                          <a:prstGeom prst="rect">
                            <a:avLst/>
                          </a:prstGeom>
                          <a:noFill/>
                          <a:ln w="6350">
                            <a:noFill/>
                          </a:ln>
                        </wps:spPr>
                        <wps:txbx>
                          <w:txbxContent>
                            <w:p w14:paraId="2E0518F5" w14:textId="4EB475B7" w:rsidR="00B413F6" w:rsidRPr="00B413F6" w:rsidRDefault="00B413F6" w:rsidP="00B413F6">
                              <w:pPr>
                                <w:spacing w:before="0"/>
                                <w:rPr>
                                  <w:sz w:val="24"/>
                                  <w:szCs w:val="24"/>
                                </w:rPr>
                              </w:pPr>
                              <w:r w:rsidRPr="00B413F6">
                                <w:rPr>
                                  <w:rFonts w:hint="cs"/>
                                  <w:sz w:val="24"/>
                                  <w:szCs w:val="24"/>
                                  <w:rtl/>
                                </w:rPr>
                                <w:t>الحمولة النافعة من الترددات الراديوية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2171700" y="2847975"/>
                            <a:ext cx="914400" cy="342900"/>
                          </a:xfrm>
                          <a:prstGeom prst="rect">
                            <a:avLst/>
                          </a:prstGeom>
                          <a:noFill/>
                          <a:ln w="6350">
                            <a:noFill/>
                          </a:ln>
                        </wps:spPr>
                        <wps:txbx>
                          <w:txbxContent>
                            <w:p w14:paraId="1DA76230" w14:textId="203581AF" w:rsidR="00B413F6" w:rsidRPr="00B413F6" w:rsidRDefault="00B413F6" w:rsidP="00B413F6">
                              <w:pPr>
                                <w:spacing w:before="0"/>
                                <w:rPr>
                                  <w:sz w:val="24"/>
                                  <w:szCs w:val="24"/>
                                </w:rPr>
                              </w:pPr>
                              <w:r w:rsidRPr="00B413F6">
                                <w:rPr>
                                  <w:rFonts w:hint="cs"/>
                                  <w:sz w:val="24"/>
                                  <w:szCs w:val="24"/>
                                  <w:rtl/>
                                  <w:lang w:bidi="ar-EG"/>
                                </w:rPr>
                                <w:t>عدة الهبوط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4238625" y="1809750"/>
                            <a:ext cx="409575" cy="342900"/>
                          </a:xfrm>
                          <a:prstGeom prst="rect">
                            <a:avLst/>
                          </a:prstGeom>
                          <a:noFill/>
                          <a:ln w="6350">
                            <a:noFill/>
                          </a:ln>
                        </wps:spPr>
                        <wps:txbx>
                          <w:txbxContent>
                            <w:p w14:paraId="6212FA2D" w14:textId="3EE5924E" w:rsidR="00B413F6" w:rsidRPr="00B413F6" w:rsidRDefault="00B413F6" w:rsidP="00B413F6">
                              <w:pPr>
                                <w:spacing w:before="0"/>
                                <w:rPr>
                                  <w:sz w:val="24"/>
                                  <w:szCs w:val="24"/>
                                </w:rPr>
                              </w:pPr>
                              <w:r w:rsidRPr="00B413F6">
                                <w:rPr>
                                  <w:rFonts w:hint="cs"/>
                                  <w:sz w:val="24"/>
                                  <w:szCs w:val="24"/>
                                  <w:rtl/>
                                </w:rPr>
                                <w:t>هوائي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4133850" y="1190625"/>
                            <a:ext cx="923925" cy="457200"/>
                          </a:xfrm>
                          <a:prstGeom prst="rect">
                            <a:avLst/>
                          </a:prstGeom>
                          <a:noFill/>
                          <a:ln w="6350">
                            <a:noFill/>
                          </a:ln>
                        </wps:spPr>
                        <wps:txbx>
                          <w:txbxContent>
                            <w:p w14:paraId="4B36ECF6" w14:textId="5C3BAA73" w:rsidR="00B413F6" w:rsidRPr="00B413F6" w:rsidRDefault="00B413F6" w:rsidP="00B413F6">
                              <w:pPr>
                                <w:spacing w:before="0"/>
                                <w:jc w:val="center"/>
                                <w:rPr>
                                  <w:sz w:val="18"/>
                                  <w:szCs w:val="24"/>
                                </w:rPr>
                              </w:pPr>
                              <w:r w:rsidRPr="00B413F6">
                                <w:rPr>
                                  <w:sz w:val="18"/>
                                  <w:szCs w:val="24"/>
                                  <w:rtl/>
                                </w:rPr>
                                <w:t xml:space="preserve">كاميرا عالية الوضوح </w:t>
                              </w:r>
                              <w:r w:rsidRPr="00B413F6">
                                <w:rPr>
                                  <w:sz w:val="18"/>
                                  <w:szCs w:val="24"/>
                                </w:rPr>
                                <w:t>(</w:t>
                              </w:r>
                              <w:r w:rsidRPr="00B413F6">
                                <w:rPr>
                                  <w:sz w:val="18"/>
                                  <w:szCs w:val="24"/>
                                </w:rPr>
                                <w:t>HD</w:t>
                              </w:r>
                              <w:r w:rsidRPr="00B413F6">
                                <w:rPr>
                                  <w:sz w:val="1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3905250" y="371475"/>
                            <a:ext cx="914400" cy="342900"/>
                          </a:xfrm>
                          <a:prstGeom prst="rect">
                            <a:avLst/>
                          </a:prstGeom>
                          <a:noFill/>
                          <a:ln w="6350">
                            <a:noFill/>
                          </a:ln>
                        </wps:spPr>
                        <wps:txbx>
                          <w:txbxContent>
                            <w:p w14:paraId="79E6B782" w14:textId="5ACC3445" w:rsidR="00B413F6" w:rsidRDefault="00B413F6" w:rsidP="00B413F6">
                              <w:pPr>
                                <w:spacing w:before="0"/>
                                <w:jc w:val="center"/>
                              </w:pPr>
                              <w:r w:rsidRPr="00B413F6">
                                <w:rPr>
                                  <w:rFonts w:hint="cs"/>
                                  <w:sz w:val="24"/>
                                  <w:szCs w:val="24"/>
                                  <w:rtl/>
                                  <w:lang w:bidi="ar-EG"/>
                                </w:rPr>
                                <w:t>بطارية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6C295C" id="Group 132" o:spid="_x0000_s1099" style="position:absolute;left:0;text-align:left;margin-left:34.8pt;margin-top:31.05pt;width:398.25pt;height:251.25pt;z-index:251863040" coordsize="50577,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">
                <v:shape id="Text Box 123" o:spid="_x0000_s1100" type="#_x0000_t202" style="position:absolute;left:24860;width:91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CF928CF" w14:textId="45E1EF0D" w:rsidR="00535F9D" w:rsidRPr="00B413F6" w:rsidRDefault="00B413F6" w:rsidP="00B413F6">
                        <w:pPr>
                          <w:spacing w:before="0"/>
                          <w:jc w:val="center"/>
                          <w:rPr>
                            <w:sz w:val="24"/>
                            <w:szCs w:val="24"/>
                          </w:rPr>
                        </w:pPr>
                        <w:r w:rsidRPr="00B413F6">
                          <w:rPr>
                            <w:rFonts w:hint="cs"/>
                            <w:sz w:val="24"/>
                            <w:szCs w:val="24"/>
                            <w:rtl/>
                            <w:lang w:bidi="ar-EG"/>
                          </w:rPr>
                          <w:t>لوحة التحكم</w:t>
                        </w:r>
                      </w:p>
                    </w:txbxContent>
                  </v:textbox>
                </v:shape>
                <v:shape id="Text Box 124" o:spid="_x0000_s1101" type="#_x0000_t202" style="position:absolute;top:304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3767BC0E" w14:textId="6880A547" w:rsidR="00B413F6" w:rsidRPr="00B413F6" w:rsidRDefault="00B413F6" w:rsidP="00B413F6">
                        <w:pPr>
                          <w:spacing w:before="0"/>
                          <w:rPr>
                            <w:sz w:val="24"/>
                            <w:szCs w:val="24"/>
                          </w:rPr>
                        </w:pPr>
                        <w:r w:rsidRPr="00B413F6">
                          <w:rPr>
                            <w:rFonts w:hint="cs"/>
                            <w:sz w:val="24"/>
                            <w:szCs w:val="24"/>
                            <w:rtl/>
                            <w:lang w:bidi="ar-EG"/>
                          </w:rPr>
                          <w:t>مراوح الحوامة</w:t>
                        </w:r>
                      </w:p>
                    </w:txbxContent>
                  </v:textbox>
                </v:shape>
                <v:shape id="Text Box 125" o:spid="_x0000_s1102" type="#_x0000_t202" style="position:absolute;left:666;top:14287;width:914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2E0518F5" w14:textId="4EB475B7" w:rsidR="00B413F6" w:rsidRPr="00B413F6" w:rsidRDefault="00B413F6" w:rsidP="00B413F6">
                        <w:pPr>
                          <w:spacing w:before="0"/>
                          <w:rPr>
                            <w:sz w:val="24"/>
                            <w:szCs w:val="24"/>
                          </w:rPr>
                        </w:pPr>
                        <w:r w:rsidRPr="00B413F6">
                          <w:rPr>
                            <w:rFonts w:hint="cs"/>
                            <w:sz w:val="24"/>
                            <w:szCs w:val="24"/>
                            <w:rtl/>
                          </w:rPr>
                          <w:t>الحمولة النافعة من الترددات الراديوية</w:t>
                        </w:r>
                      </w:p>
                    </w:txbxContent>
                  </v:textbox>
                </v:shape>
                <v:shape id="Text Box 126" o:spid="_x0000_s1103" type="#_x0000_t202" style="position:absolute;left:21717;top:28479;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DA76230" w14:textId="203581AF" w:rsidR="00B413F6" w:rsidRPr="00B413F6" w:rsidRDefault="00B413F6" w:rsidP="00B413F6">
                        <w:pPr>
                          <w:spacing w:before="0"/>
                          <w:rPr>
                            <w:sz w:val="24"/>
                            <w:szCs w:val="24"/>
                          </w:rPr>
                        </w:pPr>
                        <w:r w:rsidRPr="00B413F6">
                          <w:rPr>
                            <w:rFonts w:hint="cs"/>
                            <w:sz w:val="24"/>
                            <w:szCs w:val="24"/>
                            <w:rtl/>
                            <w:lang w:bidi="ar-EG"/>
                          </w:rPr>
                          <w:t>عدة الهبوط</w:t>
                        </w:r>
                      </w:p>
                    </w:txbxContent>
                  </v:textbox>
                </v:shape>
                <v:shape id="Text Box 127" o:spid="_x0000_s1104" type="#_x0000_t202" style="position:absolute;left:42386;top:18097;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6212FA2D" w14:textId="3EE5924E" w:rsidR="00B413F6" w:rsidRPr="00B413F6" w:rsidRDefault="00B413F6" w:rsidP="00B413F6">
                        <w:pPr>
                          <w:spacing w:before="0"/>
                          <w:rPr>
                            <w:sz w:val="24"/>
                            <w:szCs w:val="24"/>
                          </w:rPr>
                        </w:pPr>
                        <w:r w:rsidRPr="00B413F6">
                          <w:rPr>
                            <w:rFonts w:hint="cs"/>
                            <w:sz w:val="24"/>
                            <w:szCs w:val="24"/>
                            <w:rtl/>
                          </w:rPr>
                          <w:t>هوائي</w:t>
                        </w:r>
                      </w:p>
                    </w:txbxContent>
                  </v:textbox>
                </v:shape>
                <v:shape id="Text Box 128" o:spid="_x0000_s1105" type="#_x0000_t202" style="position:absolute;left:41338;top:11906;width:92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4B36ECF6" w14:textId="5C3BAA73" w:rsidR="00B413F6" w:rsidRPr="00B413F6" w:rsidRDefault="00B413F6" w:rsidP="00B413F6">
                        <w:pPr>
                          <w:spacing w:before="0"/>
                          <w:jc w:val="center"/>
                          <w:rPr>
                            <w:sz w:val="18"/>
                            <w:szCs w:val="24"/>
                          </w:rPr>
                        </w:pPr>
                        <w:r w:rsidRPr="00B413F6">
                          <w:rPr>
                            <w:sz w:val="18"/>
                            <w:szCs w:val="24"/>
                            <w:rtl/>
                          </w:rPr>
                          <w:t xml:space="preserve">كاميرا عالية الوضوح </w:t>
                        </w:r>
                        <w:r w:rsidRPr="00B413F6">
                          <w:rPr>
                            <w:sz w:val="18"/>
                            <w:szCs w:val="24"/>
                          </w:rPr>
                          <w:t>(</w:t>
                        </w:r>
                        <w:r w:rsidRPr="00B413F6">
                          <w:rPr>
                            <w:sz w:val="18"/>
                            <w:szCs w:val="24"/>
                          </w:rPr>
                          <w:t>HD</w:t>
                        </w:r>
                        <w:r w:rsidRPr="00B413F6">
                          <w:rPr>
                            <w:sz w:val="18"/>
                            <w:szCs w:val="24"/>
                          </w:rPr>
                          <w:t>)</w:t>
                        </w:r>
                      </w:p>
                    </w:txbxContent>
                  </v:textbox>
                </v:shape>
                <v:shape id="Text Box 129" o:spid="_x0000_s1106" type="#_x0000_t202" style="position:absolute;left:39052;top:3714;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9E6B782" w14:textId="5ACC3445" w:rsidR="00B413F6" w:rsidRDefault="00B413F6" w:rsidP="00B413F6">
                        <w:pPr>
                          <w:spacing w:before="0"/>
                          <w:jc w:val="center"/>
                        </w:pPr>
                        <w:r w:rsidRPr="00B413F6">
                          <w:rPr>
                            <w:rFonts w:hint="cs"/>
                            <w:sz w:val="24"/>
                            <w:szCs w:val="24"/>
                            <w:rtl/>
                            <w:lang w:bidi="ar-EG"/>
                          </w:rPr>
                          <w:t>بطارية</w:t>
                        </w:r>
                      </w:p>
                    </w:txbxContent>
                  </v:textbox>
                </v:shape>
              </v:group>
            </w:pict>
          </mc:Fallback>
        </mc:AlternateContent>
      </w:r>
      <w:r w:rsidR="00AD4DC4" w:rsidRPr="00AD4DC4">
        <w:rPr>
          <w:rtl/>
          <w:lang w:bidi="ar-SA"/>
        </w:rPr>
        <w:t xml:space="preserve">الشكل </w:t>
      </w:r>
      <w:r w:rsidR="00AD4DC4" w:rsidRPr="005F4B7E">
        <w:rPr>
          <w:rFonts w:asciiTheme="majorBidi" w:hAnsiTheme="majorBidi" w:cstheme="majorBidi"/>
          <w:sz w:val="14"/>
          <w:szCs w:val="22"/>
          <w:rtl/>
          <w:lang w:bidi="ar-SA"/>
        </w:rPr>
        <w:t>7</w:t>
      </w:r>
    </w:p>
    <w:p w14:paraId="7854CDAB" w14:textId="3516E07E" w:rsidR="00835BE5" w:rsidRPr="00826FCE" w:rsidRDefault="00B413F6" w:rsidP="00B413F6">
      <w:pPr>
        <w:pStyle w:val="Figure"/>
        <w:bidi/>
        <w:spacing w:before="360"/>
        <w:rPr>
          <w:rtl/>
          <w:lang w:bidi="ar-EG"/>
        </w:rPr>
      </w:pPr>
      <w:r>
        <w:rPr>
          <w:noProof/>
        </w:rPr>
        <w:drawing>
          <wp:inline distT="0" distB="0" distL="0" distR="0" wp14:anchorId="41A5CBFF" wp14:editId="4A791895">
            <wp:extent cx="3819525" cy="2647950"/>
            <wp:effectExtent l="0" t="0" r="9525" b="0"/>
            <wp:docPr id="131" name="Picture 1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Diagram&#10;&#10;Description automatically generated"/>
                    <pic:cNvPicPr/>
                  </pic:nvPicPr>
                  <pic:blipFill>
                    <a:blip r:embed="rId26"/>
                    <a:stretch>
                      <a:fillRect/>
                    </a:stretch>
                  </pic:blipFill>
                  <pic:spPr>
                    <a:xfrm>
                      <a:off x="0" y="0"/>
                      <a:ext cx="3819525" cy="2647950"/>
                    </a:xfrm>
                    <a:prstGeom prst="rect">
                      <a:avLst/>
                    </a:prstGeom>
                  </pic:spPr>
                </pic:pic>
              </a:graphicData>
            </a:graphic>
          </wp:inline>
        </w:drawing>
      </w:r>
    </w:p>
    <w:p w14:paraId="5AC7E1AD" w14:textId="327C74F6" w:rsidR="00543612" w:rsidRDefault="00543612" w:rsidP="00600712">
      <w:pPr>
        <w:pStyle w:val="Normalaftertitle"/>
      </w:pPr>
      <w:r>
        <w:rPr>
          <w:rFonts w:hint="cs"/>
          <w:rtl/>
        </w:rPr>
        <w:t>و</w:t>
      </w:r>
      <w:r w:rsidRPr="00E514D5">
        <w:rPr>
          <w:rFonts w:hint="cs"/>
          <w:rtl/>
        </w:rPr>
        <w:t>تتضمن</w:t>
      </w:r>
      <w:r w:rsidRPr="00E514D5">
        <w:rPr>
          <w:rtl/>
        </w:rPr>
        <w:t xml:space="preserve"> </w:t>
      </w:r>
      <w:r>
        <w:rPr>
          <w:rtl/>
        </w:rPr>
        <w:t xml:space="preserve">المحطة الأرضية </w:t>
      </w:r>
      <w:r>
        <w:rPr>
          <w:rFonts w:hint="cs"/>
          <w:rtl/>
        </w:rPr>
        <w:t>ل</w:t>
      </w:r>
      <w:r w:rsidRPr="00E514D5">
        <w:rPr>
          <w:rFonts w:hint="cs"/>
          <w:rtl/>
        </w:rPr>
        <w:t xml:space="preserve">لمركبة الجوية غير المأهولة </w:t>
      </w:r>
      <w:r w:rsidR="005F4B7E">
        <w:t>(</w:t>
      </w:r>
      <w:r w:rsidRPr="00E514D5">
        <w:rPr>
          <w:lang w:val="en-GB"/>
        </w:rPr>
        <w:t>UAV</w:t>
      </w:r>
      <w:r w:rsidR="005F4B7E">
        <w:rPr>
          <w:lang w:val="en-GB"/>
        </w:rPr>
        <w:t>)</w:t>
      </w:r>
      <w:r w:rsidR="005F4B7E">
        <w:rPr>
          <w:rFonts w:hint="cs"/>
          <w:rtl/>
          <w:lang w:val="en-GB"/>
        </w:rPr>
        <w:t xml:space="preserve"> </w:t>
      </w:r>
      <w:r>
        <w:rPr>
          <w:rFonts w:hint="cs"/>
          <w:rtl/>
        </w:rPr>
        <w:t>لوحة تحكم</w:t>
      </w:r>
      <w:r w:rsidRPr="00E514D5">
        <w:rPr>
          <w:rFonts w:hint="cs"/>
          <w:rtl/>
        </w:rPr>
        <w:t xml:space="preserve"> </w:t>
      </w:r>
      <w:r w:rsidR="005F4B7E">
        <w:t>(</w:t>
      </w:r>
      <w:r>
        <w:t>Gamepad</w:t>
      </w:r>
      <w:r w:rsidR="005F4B7E">
        <w:t>)</w:t>
      </w:r>
      <w:r w:rsidR="005F4B7E">
        <w:rPr>
          <w:rFonts w:hint="cs"/>
          <w:rtl/>
        </w:rPr>
        <w:t xml:space="preserve"> </w:t>
      </w:r>
      <w:r>
        <w:rPr>
          <w:rtl/>
        </w:rPr>
        <w:t>وحاسوب محمول ووحدة قياس عن بُعد ومقياس رياح.</w:t>
      </w:r>
    </w:p>
    <w:p w14:paraId="00779269" w14:textId="7ED6AF18" w:rsidR="00B42AF4" w:rsidRDefault="00B42AF4" w:rsidP="00543612">
      <w:pPr>
        <w:pStyle w:val="Heading4"/>
        <w:rPr>
          <w:lang w:bidi="ar-EG"/>
        </w:rPr>
      </w:pPr>
      <w:r>
        <w:rPr>
          <w:lang w:bidi="ar-EG"/>
        </w:rPr>
        <w:t>2.2.2.4</w:t>
      </w:r>
      <w:r>
        <w:rPr>
          <w:lang w:bidi="ar-EG"/>
        </w:rPr>
        <w:tab/>
      </w:r>
      <w:r w:rsidR="00543612" w:rsidRPr="00543612">
        <w:rPr>
          <w:rtl/>
        </w:rPr>
        <w:t xml:space="preserve">نظام المراقبة الراديوية (الحمولة النافعة </w:t>
      </w:r>
      <w:r w:rsidR="00543612" w:rsidRPr="00543612">
        <w:rPr>
          <w:rFonts w:hint="cs"/>
          <w:rtl/>
        </w:rPr>
        <w:t>من ا</w:t>
      </w:r>
      <w:r w:rsidR="00543612" w:rsidRPr="00543612">
        <w:rPr>
          <w:rtl/>
        </w:rPr>
        <w:t>لترددات الراديوية)</w:t>
      </w:r>
    </w:p>
    <w:p w14:paraId="4E7E2BF3" w14:textId="05017759" w:rsidR="00543612" w:rsidRPr="00696394" w:rsidRDefault="00543612" w:rsidP="00176DC0">
      <w:pPr>
        <w:spacing w:after="120"/>
        <w:rPr>
          <w:spacing w:val="-8"/>
        </w:rPr>
      </w:pPr>
      <w:r w:rsidRPr="00696394">
        <w:rPr>
          <w:spacing w:val="-8"/>
          <w:rtl/>
        </w:rPr>
        <w:t xml:space="preserve">يمكن لمنصة </w:t>
      </w:r>
      <w:r w:rsidRPr="00696394">
        <w:rPr>
          <w:rFonts w:hint="cs"/>
          <w:spacing w:val="-8"/>
          <w:rtl/>
        </w:rPr>
        <w:t xml:space="preserve">المركبة الجوية غير المأهولة </w:t>
      </w:r>
      <w:r w:rsidR="005F4B7E" w:rsidRPr="00696394">
        <w:rPr>
          <w:spacing w:val="-8"/>
        </w:rPr>
        <w:t>(</w:t>
      </w:r>
      <w:r w:rsidRPr="00696394">
        <w:rPr>
          <w:spacing w:val="-8"/>
          <w:lang w:val="en-GB"/>
        </w:rPr>
        <w:t>UAV</w:t>
      </w:r>
      <w:r w:rsidR="005F4B7E" w:rsidRPr="00696394">
        <w:rPr>
          <w:spacing w:val="-8"/>
          <w:lang w:val="en-GB"/>
        </w:rPr>
        <w:t>)</w:t>
      </w:r>
      <w:r w:rsidR="005F4B7E" w:rsidRPr="00696394">
        <w:rPr>
          <w:rFonts w:hint="cs"/>
          <w:spacing w:val="-8"/>
          <w:rtl/>
          <w:lang w:val="en-GB"/>
        </w:rPr>
        <w:t xml:space="preserve"> </w:t>
      </w:r>
      <w:r w:rsidRPr="00696394">
        <w:rPr>
          <w:spacing w:val="-8"/>
          <w:rtl/>
        </w:rPr>
        <w:t xml:space="preserve">مراقبة </w:t>
      </w:r>
      <w:r w:rsidRPr="00696394">
        <w:rPr>
          <w:rFonts w:hint="cs"/>
          <w:spacing w:val="-8"/>
          <w:rtl/>
        </w:rPr>
        <w:t>ال</w:t>
      </w:r>
      <w:r w:rsidRPr="00696394">
        <w:rPr>
          <w:spacing w:val="-8"/>
          <w:rtl/>
        </w:rPr>
        <w:t>نطاق التردد</w:t>
      </w:r>
      <w:r w:rsidRPr="00696394">
        <w:rPr>
          <w:rFonts w:hint="cs"/>
          <w:spacing w:val="-8"/>
          <w:rtl/>
        </w:rPr>
        <w:t>ي</w:t>
      </w:r>
      <w:r w:rsidRPr="00696394">
        <w:rPr>
          <w:spacing w:val="-8"/>
          <w:rtl/>
        </w:rPr>
        <w:t xml:space="preserve"> من </w:t>
      </w:r>
      <w:r w:rsidRPr="00696394">
        <w:rPr>
          <w:rFonts w:asciiTheme="majorBidi" w:hAnsiTheme="majorBidi" w:cstheme="majorBidi"/>
          <w:spacing w:val="-8"/>
          <w:sz w:val="14"/>
          <w:szCs w:val="22"/>
          <w:rtl/>
        </w:rPr>
        <w:t>2</w:t>
      </w:r>
      <w:r w:rsidRPr="00696394">
        <w:rPr>
          <w:spacing w:val="-8"/>
          <w:sz w:val="14"/>
          <w:szCs w:val="22"/>
          <w:rtl/>
        </w:rPr>
        <w:t xml:space="preserve"> </w:t>
      </w:r>
      <w:r w:rsidRPr="00696394">
        <w:rPr>
          <w:spacing w:val="-8"/>
          <w:rtl/>
        </w:rPr>
        <w:t xml:space="preserve">إلى </w:t>
      </w:r>
      <w:r w:rsidRPr="00696394">
        <w:rPr>
          <w:rFonts w:asciiTheme="majorBidi" w:hAnsiTheme="majorBidi" w:cstheme="majorBidi"/>
          <w:spacing w:val="-8"/>
          <w:szCs w:val="22"/>
          <w:rtl/>
        </w:rPr>
        <w:t xml:space="preserve">40 </w:t>
      </w:r>
      <w:r w:rsidRPr="00696394">
        <w:rPr>
          <w:rFonts w:asciiTheme="majorBidi" w:hAnsiTheme="majorBidi" w:cstheme="majorBidi"/>
          <w:spacing w:val="-8"/>
          <w:szCs w:val="22"/>
        </w:rPr>
        <w:t>GHz</w:t>
      </w:r>
      <w:r w:rsidRPr="00696394">
        <w:rPr>
          <w:spacing w:val="-8"/>
          <w:sz w:val="18"/>
          <w:szCs w:val="26"/>
          <w:rtl/>
        </w:rPr>
        <w:t xml:space="preserve"> </w:t>
      </w:r>
      <w:r w:rsidRPr="00696394">
        <w:rPr>
          <w:spacing w:val="-8"/>
          <w:rtl/>
        </w:rPr>
        <w:t>باستعمال حمولتين نافعتين على النحو المذكور أدناه:</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368"/>
        <w:gridCol w:w="2903"/>
      </w:tblGrid>
      <w:tr w:rsidR="00B42AF4" w14:paraId="032B1797" w14:textId="77777777" w:rsidTr="00C14BFF">
        <w:trPr>
          <w:trHeight w:val="20"/>
          <w:tblHeader/>
          <w:jc w:val="center"/>
        </w:trPr>
        <w:tc>
          <w:tcPr>
            <w:tcW w:w="1747" w:type="pct"/>
            <w:shd w:val="clear" w:color="auto" w:fill="auto"/>
          </w:tcPr>
          <w:p w14:paraId="4ECBC0E6" w14:textId="7E9F9FCF" w:rsidR="00B42AF4" w:rsidRPr="00931853" w:rsidRDefault="00543612" w:rsidP="00721C83">
            <w:pPr>
              <w:pStyle w:val="Tablehead0"/>
              <w:bidi/>
              <w:spacing w:beforeLines="40" w:before="96" w:afterLines="40" w:after="96" w:line="260" w:lineRule="exact"/>
              <w:rPr>
                <w:rFonts w:eastAsia="Batang" w:cs="Traditional Arabic"/>
                <w:bCs/>
                <w:sz w:val="20"/>
                <w:szCs w:val="26"/>
                <w:lang w:val="en-GB" w:eastAsia="ko-KR"/>
              </w:rPr>
            </w:pPr>
            <w:r w:rsidRPr="00931853">
              <w:rPr>
                <w:rFonts w:eastAsia="Batang" w:cs="Traditional Arabic"/>
                <w:bCs/>
                <w:sz w:val="20"/>
                <w:szCs w:val="26"/>
                <w:rtl/>
                <w:lang w:val="en-GB" w:eastAsia="ko-KR"/>
              </w:rPr>
              <w:t>المعلمات</w:t>
            </w:r>
          </w:p>
        </w:tc>
        <w:tc>
          <w:tcPr>
            <w:tcW w:w="1747" w:type="pct"/>
            <w:shd w:val="clear" w:color="auto" w:fill="auto"/>
            <w:noWrap/>
          </w:tcPr>
          <w:p w14:paraId="79B41E21" w14:textId="5295D1D8" w:rsidR="00B42AF4" w:rsidRPr="00F963BD" w:rsidRDefault="00543612" w:rsidP="00721C83">
            <w:pPr>
              <w:pStyle w:val="Tablehead0"/>
              <w:bidi/>
              <w:spacing w:beforeLines="40" w:before="96" w:afterLines="40" w:after="96" w:line="260" w:lineRule="exact"/>
              <w:rPr>
                <w:rFonts w:eastAsia="Batang" w:cs="Traditional Arabic"/>
                <w:bCs/>
                <w:sz w:val="20"/>
                <w:szCs w:val="26"/>
                <w:lang w:val="en-US" w:eastAsia="ko-KR" w:bidi="ar-EG"/>
              </w:rPr>
            </w:pPr>
            <w:r w:rsidRPr="00931853">
              <w:rPr>
                <w:rFonts w:cs="Traditional Arabic"/>
                <w:bCs/>
                <w:sz w:val="20"/>
                <w:szCs w:val="26"/>
                <w:rtl/>
                <w:lang w:val="en-US" w:eastAsia="fr-FR"/>
              </w:rPr>
              <w:t>الحمولة النافعة في النطاق</w:t>
            </w:r>
            <w:r w:rsidRPr="00931853">
              <w:rPr>
                <w:rFonts w:cs="Traditional Arabic" w:hint="cs"/>
                <w:bCs/>
                <w:sz w:val="20"/>
                <w:szCs w:val="26"/>
                <w:rtl/>
                <w:lang w:val="en-US" w:eastAsia="fr-FR"/>
              </w:rPr>
              <w:t>ات</w:t>
            </w:r>
            <w:r w:rsidRPr="00931853">
              <w:rPr>
                <w:rFonts w:eastAsia="Batang" w:cs="Traditional Arabic" w:hint="cs"/>
                <w:bCs/>
                <w:sz w:val="20"/>
                <w:szCs w:val="26"/>
                <w:rtl/>
                <w:lang w:val="en-GB" w:eastAsia="ko-KR"/>
              </w:rPr>
              <w:t xml:space="preserve"> </w:t>
            </w:r>
            <w:r w:rsidR="00F963BD">
              <w:rPr>
                <w:rFonts w:eastAsia="Batang" w:cs="Traditional Arabic"/>
                <w:bCs/>
                <w:sz w:val="20"/>
                <w:szCs w:val="26"/>
                <w:lang w:val="en-GB" w:eastAsia="ko-KR"/>
              </w:rPr>
              <w:t>L</w:t>
            </w:r>
            <w:r w:rsidR="00F963BD">
              <w:rPr>
                <w:rFonts w:eastAsia="Batang" w:cs="Traditional Arabic" w:hint="cs"/>
                <w:bCs/>
                <w:sz w:val="20"/>
                <w:szCs w:val="26"/>
                <w:rtl/>
                <w:lang w:val="en-GB" w:eastAsia="ko-KR"/>
              </w:rPr>
              <w:t xml:space="preserve">، </w:t>
            </w:r>
            <w:r w:rsidR="00F963BD">
              <w:rPr>
                <w:rFonts w:eastAsia="Batang" w:cs="Traditional Arabic"/>
                <w:bCs/>
                <w:sz w:val="20"/>
                <w:szCs w:val="26"/>
                <w:lang w:val="en-US" w:eastAsia="ko-KR" w:bidi="ar-EG"/>
              </w:rPr>
              <w:t>C</w:t>
            </w:r>
            <w:r w:rsidR="00F963BD">
              <w:rPr>
                <w:rFonts w:eastAsia="Batang" w:cs="Traditional Arabic" w:hint="cs"/>
                <w:bCs/>
                <w:sz w:val="20"/>
                <w:szCs w:val="26"/>
                <w:rtl/>
                <w:lang w:val="en-US" w:eastAsia="ko-KR" w:bidi="ar-EG"/>
              </w:rPr>
              <w:t xml:space="preserve">، </w:t>
            </w:r>
            <w:r w:rsidR="00F963BD">
              <w:rPr>
                <w:rFonts w:eastAsia="Batang" w:cs="Traditional Arabic"/>
                <w:bCs/>
                <w:sz w:val="20"/>
                <w:szCs w:val="26"/>
                <w:lang w:val="en-US" w:eastAsia="ko-KR" w:bidi="ar-EG"/>
              </w:rPr>
              <w:t>X</w:t>
            </w:r>
            <w:r w:rsidR="00F963BD">
              <w:rPr>
                <w:rFonts w:eastAsia="Batang" w:cs="Traditional Arabic" w:hint="cs"/>
                <w:bCs/>
                <w:sz w:val="20"/>
                <w:szCs w:val="26"/>
                <w:rtl/>
                <w:lang w:val="en-US" w:eastAsia="ko-KR" w:bidi="ar-EG"/>
              </w:rPr>
              <w:t xml:space="preserve">، </w:t>
            </w:r>
            <w:r w:rsidR="00F963BD">
              <w:rPr>
                <w:rFonts w:eastAsia="Batang" w:cs="Traditional Arabic"/>
                <w:bCs/>
                <w:sz w:val="20"/>
                <w:szCs w:val="26"/>
                <w:lang w:val="en-US" w:eastAsia="ko-KR" w:bidi="ar-EG"/>
              </w:rPr>
              <w:t>Ku</w:t>
            </w:r>
          </w:p>
        </w:tc>
        <w:tc>
          <w:tcPr>
            <w:tcW w:w="1506" w:type="pct"/>
            <w:shd w:val="clear" w:color="auto" w:fill="auto"/>
            <w:noWrap/>
          </w:tcPr>
          <w:p w14:paraId="0DF4CB62" w14:textId="7D48AE5B" w:rsidR="00B42AF4" w:rsidRPr="00931853" w:rsidRDefault="00543612" w:rsidP="00721C83">
            <w:pPr>
              <w:spacing w:beforeLines="40" w:before="96" w:afterLines="40" w:after="96" w:line="260" w:lineRule="exact"/>
              <w:jc w:val="center"/>
              <w:rPr>
                <w:b/>
                <w:bCs/>
                <w:sz w:val="20"/>
                <w:szCs w:val="26"/>
              </w:rPr>
            </w:pPr>
            <w:r w:rsidRPr="00931853">
              <w:rPr>
                <w:b/>
                <w:bCs/>
                <w:sz w:val="20"/>
                <w:szCs w:val="26"/>
                <w:rtl/>
              </w:rPr>
              <w:t xml:space="preserve">الحمولة النافعة في النطاق </w:t>
            </w:r>
            <w:r w:rsidRPr="00931853">
              <w:rPr>
                <w:b/>
                <w:bCs/>
                <w:sz w:val="20"/>
                <w:szCs w:val="26"/>
              </w:rPr>
              <w:t>Ka</w:t>
            </w:r>
          </w:p>
        </w:tc>
      </w:tr>
      <w:tr w:rsidR="00B42AF4" w14:paraId="213DDDAA" w14:textId="77777777" w:rsidTr="00C03545">
        <w:trPr>
          <w:trHeight w:val="20"/>
          <w:jc w:val="center"/>
        </w:trPr>
        <w:tc>
          <w:tcPr>
            <w:tcW w:w="1747" w:type="pct"/>
          </w:tcPr>
          <w:p w14:paraId="2734BD0C" w14:textId="735A8055" w:rsidR="00B42AF4" w:rsidRPr="00931853" w:rsidRDefault="00543612" w:rsidP="00931853">
            <w:pPr>
              <w:spacing w:before="40" w:after="40" w:line="260" w:lineRule="exact"/>
              <w:rPr>
                <w:rFonts w:eastAsia="Batang"/>
                <w:sz w:val="20"/>
                <w:szCs w:val="26"/>
                <w:lang w:val="en-GB" w:eastAsia="ko-KR"/>
              </w:rPr>
            </w:pPr>
            <w:r w:rsidRPr="00931853">
              <w:rPr>
                <w:rFonts w:eastAsia="Batang" w:hint="cs"/>
                <w:sz w:val="20"/>
                <w:szCs w:val="26"/>
                <w:rtl/>
                <w:lang w:val="en-GB" w:eastAsia="ko-KR"/>
              </w:rPr>
              <w:t>ال</w:t>
            </w:r>
            <w:r w:rsidRPr="00931853">
              <w:rPr>
                <w:rFonts w:eastAsia="Batang"/>
                <w:sz w:val="20"/>
                <w:szCs w:val="26"/>
                <w:rtl/>
                <w:lang w:val="en-GB" w:eastAsia="ko-KR"/>
              </w:rPr>
              <w:t>نطاق التردد</w:t>
            </w:r>
            <w:r w:rsidRPr="00931853">
              <w:rPr>
                <w:rFonts w:eastAsia="Batang" w:hint="cs"/>
                <w:sz w:val="20"/>
                <w:szCs w:val="26"/>
                <w:rtl/>
                <w:lang w:val="en-GB" w:eastAsia="ko-KR"/>
              </w:rPr>
              <w:t>ي</w:t>
            </w:r>
          </w:p>
        </w:tc>
        <w:tc>
          <w:tcPr>
            <w:tcW w:w="1747" w:type="pct"/>
            <w:shd w:val="clear" w:color="auto" w:fill="auto"/>
            <w:noWrap/>
            <w:hideMark/>
          </w:tcPr>
          <w:p w14:paraId="2D4529E3" w14:textId="04921D43" w:rsidR="00B42AF4" w:rsidRPr="00931853" w:rsidRDefault="00543612" w:rsidP="00931853">
            <w:pPr>
              <w:spacing w:before="40" w:after="40" w:line="260" w:lineRule="exact"/>
              <w:rPr>
                <w:sz w:val="20"/>
                <w:szCs w:val="26"/>
              </w:rPr>
            </w:pPr>
            <w:r w:rsidRPr="00931853">
              <w:rPr>
                <w:sz w:val="20"/>
                <w:szCs w:val="26"/>
                <w:rtl/>
              </w:rPr>
              <w:t xml:space="preserve">هوائي استقبال في </w:t>
            </w:r>
            <w:r w:rsidRPr="00931853">
              <w:rPr>
                <w:rFonts w:hint="cs"/>
                <w:sz w:val="20"/>
                <w:szCs w:val="26"/>
                <w:rtl/>
              </w:rPr>
              <w:t>ال</w:t>
            </w:r>
            <w:r w:rsidRPr="00931853">
              <w:rPr>
                <w:sz w:val="20"/>
                <w:szCs w:val="26"/>
                <w:rtl/>
              </w:rPr>
              <w:t>نطاق التردد</w:t>
            </w:r>
            <w:r w:rsidRPr="00931853">
              <w:rPr>
                <w:rFonts w:hint="cs"/>
                <w:sz w:val="20"/>
                <w:szCs w:val="26"/>
                <w:rtl/>
              </w:rPr>
              <w:t>ي</w:t>
            </w:r>
            <w:r w:rsidRPr="00931853">
              <w:rPr>
                <w:sz w:val="20"/>
                <w:szCs w:val="26"/>
                <w:rtl/>
              </w:rPr>
              <w:t xml:space="preserve"> </w:t>
            </w:r>
            <w:r w:rsidRPr="00931853">
              <w:rPr>
                <w:sz w:val="20"/>
                <w:szCs w:val="26"/>
              </w:rPr>
              <w:t>GHz 18-2</w:t>
            </w:r>
          </w:p>
        </w:tc>
        <w:tc>
          <w:tcPr>
            <w:tcW w:w="1506" w:type="pct"/>
            <w:shd w:val="clear" w:color="auto" w:fill="auto"/>
            <w:noWrap/>
            <w:hideMark/>
          </w:tcPr>
          <w:p w14:paraId="5164C09B" w14:textId="12CBFBEA" w:rsidR="00B42AF4" w:rsidRPr="00931853" w:rsidRDefault="00543612" w:rsidP="00931853">
            <w:pPr>
              <w:spacing w:before="40" w:after="40" w:line="260" w:lineRule="exact"/>
              <w:rPr>
                <w:rFonts w:eastAsia="Batang"/>
                <w:sz w:val="20"/>
                <w:szCs w:val="26"/>
                <w:rtl/>
                <w:lang w:val="en-GB" w:eastAsia="ko-KR" w:bidi="ar-EG"/>
              </w:rPr>
            </w:pPr>
            <w:r w:rsidRPr="00931853">
              <w:rPr>
                <w:rFonts w:eastAsia="Batang"/>
                <w:sz w:val="20"/>
                <w:szCs w:val="26"/>
                <w:rtl/>
                <w:lang w:val="en-GB" w:eastAsia="ko-KR"/>
              </w:rPr>
              <w:t xml:space="preserve">هوائي استقبال في </w:t>
            </w:r>
            <w:r w:rsidRPr="00931853">
              <w:rPr>
                <w:rFonts w:eastAsia="Batang" w:hint="cs"/>
                <w:sz w:val="20"/>
                <w:szCs w:val="26"/>
                <w:rtl/>
                <w:lang w:val="en-GB" w:eastAsia="ko-KR"/>
              </w:rPr>
              <w:t>ال</w:t>
            </w:r>
            <w:r w:rsidRPr="00931853">
              <w:rPr>
                <w:rFonts w:eastAsia="Batang"/>
                <w:sz w:val="20"/>
                <w:szCs w:val="26"/>
                <w:rtl/>
                <w:lang w:val="en-GB" w:eastAsia="ko-KR"/>
              </w:rPr>
              <w:t>نطاق التردد</w:t>
            </w:r>
            <w:r w:rsidRPr="00931853">
              <w:rPr>
                <w:rFonts w:eastAsia="Batang" w:hint="cs"/>
                <w:sz w:val="20"/>
                <w:szCs w:val="26"/>
                <w:rtl/>
                <w:lang w:val="en-GB" w:eastAsia="ko-KR"/>
              </w:rPr>
              <w:t xml:space="preserve">ي </w:t>
            </w:r>
            <w:r w:rsidRPr="00931853">
              <w:rPr>
                <w:rFonts w:eastAsia="Batang"/>
                <w:sz w:val="20"/>
                <w:szCs w:val="26"/>
                <w:lang w:eastAsia="ko-KR"/>
              </w:rPr>
              <w:t>GHz</w:t>
            </w:r>
            <w:r w:rsidR="00E97BAF">
              <w:rPr>
                <w:rFonts w:eastAsia="Batang"/>
                <w:sz w:val="20"/>
                <w:szCs w:val="26"/>
                <w:lang w:eastAsia="ko-KR"/>
              </w:rPr>
              <w:t> 40</w:t>
            </w:r>
            <w:r w:rsidR="00E97BAF">
              <w:rPr>
                <w:rFonts w:eastAsia="Batang"/>
                <w:sz w:val="20"/>
                <w:szCs w:val="26"/>
                <w:lang w:eastAsia="ko-KR"/>
              </w:rPr>
              <w:noBreakHyphen/>
              <w:t>18</w:t>
            </w:r>
            <w:r w:rsidR="00E97BAF">
              <w:rPr>
                <w:rFonts w:eastAsia="Batang" w:hint="cs"/>
                <w:sz w:val="20"/>
                <w:szCs w:val="26"/>
                <w:rtl/>
                <w:lang w:eastAsia="ko-KR" w:bidi="ar-EG"/>
              </w:rPr>
              <w:t xml:space="preserve"> </w:t>
            </w:r>
          </w:p>
        </w:tc>
      </w:tr>
      <w:tr w:rsidR="00B42AF4" w14:paraId="15B4A396" w14:textId="77777777" w:rsidTr="00C03545">
        <w:trPr>
          <w:trHeight w:val="20"/>
          <w:jc w:val="center"/>
        </w:trPr>
        <w:tc>
          <w:tcPr>
            <w:tcW w:w="1747" w:type="pct"/>
            <w:tcBorders>
              <w:bottom w:val="single" w:sz="4" w:space="0" w:color="auto"/>
            </w:tcBorders>
          </w:tcPr>
          <w:p w14:paraId="5D6D970D" w14:textId="7B297FA9" w:rsidR="00B42AF4" w:rsidRPr="00931853" w:rsidRDefault="00543612" w:rsidP="00931853">
            <w:pPr>
              <w:spacing w:before="40" w:after="40" w:line="260" w:lineRule="exact"/>
              <w:rPr>
                <w:rFonts w:eastAsia="Batang"/>
                <w:sz w:val="20"/>
                <w:szCs w:val="26"/>
                <w:lang w:val="en-GB" w:eastAsia="ko-KR"/>
              </w:rPr>
            </w:pPr>
            <w:r w:rsidRPr="00931853">
              <w:rPr>
                <w:rFonts w:eastAsia="Batang"/>
                <w:sz w:val="20"/>
                <w:szCs w:val="26"/>
                <w:rtl/>
                <w:lang w:val="en-GB" w:eastAsia="ko-KR"/>
              </w:rPr>
              <w:t>الاستقطاب</w:t>
            </w:r>
          </w:p>
        </w:tc>
        <w:tc>
          <w:tcPr>
            <w:tcW w:w="1747" w:type="pct"/>
            <w:tcBorders>
              <w:bottom w:val="single" w:sz="4" w:space="0" w:color="auto"/>
            </w:tcBorders>
            <w:shd w:val="clear" w:color="auto" w:fill="auto"/>
            <w:noWrap/>
            <w:hideMark/>
          </w:tcPr>
          <w:p w14:paraId="5048B4D3" w14:textId="7F902DAE" w:rsidR="00B42AF4" w:rsidRPr="00931853" w:rsidRDefault="00931853" w:rsidP="00931853">
            <w:pPr>
              <w:spacing w:before="40" w:after="40" w:line="260" w:lineRule="exact"/>
              <w:rPr>
                <w:rFonts w:eastAsia="Batang"/>
                <w:sz w:val="20"/>
                <w:szCs w:val="26"/>
                <w:lang w:val="en-GB" w:eastAsia="ko-KR"/>
              </w:rPr>
            </w:pPr>
            <w:bookmarkStart w:id="33" w:name="lt_pId338"/>
            <w:r w:rsidRPr="00931853">
              <w:rPr>
                <w:rFonts w:eastAsia="Batang"/>
                <w:sz w:val="20"/>
                <w:szCs w:val="26"/>
                <w:lang w:val="en-GB" w:eastAsia="ko-KR"/>
              </w:rPr>
              <w:t>LCHP</w:t>
            </w:r>
            <w:r>
              <w:rPr>
                <w:rFonts w:eastAsia="Batang" w:hint="cs"/>
                <w:sz w:val="20"/>
                <w:szCs w:val="26"/>
                <w:rtl/>
                <w:lang w:val="en-GB" w:eastAsia="ko-KR" w:bidi="ar-EG"/>
              </w:rPr>
              <w:t xml:space="preserve"> </w:t>
            </w:r>
            <w:r w:rsidRPr="00931853">
              <w:rPr>
                <w:rFonts w:eastAsia="Batang" w:hint="cs"/>
                <w:sz w:val="20"/>
                <w:szCs w:val="26"/>
                <w:rtl/>
                <w:lang w:val="en-GB" w:eastAsia="ko-KR"/>
              </w:rPr>
              <w:t>و</w:t>
            </w:r>
            <w:r w:rsidR="00543612" w:rsidRPr="00931853">
              <w:rPr>
                <w:rFonts w:eastAsia="Batang"/>
                <w:sz w:val="20"/>
                <w:szCs w:val="26"/>
                <w:lang w:val="en-GB" w:eastAsia="ko-KR"/>
              </w:rPr>
              <w:t xml:space="preserve"> RCHP</w:t>
            </w:r>
            <w:bookmarkEnd w:id="33"/>
          </w:p>
        </w:tc>
        <w:tc>
          <w:tcPr>
            <w:tcW w:w="1506" w:type="pct"/>
            <w:tcBorders>
              <w:bottom w:val="single" w:sz="4" w:space="0" w:color="auto"/>
            </w:tcBorders>
            <w:shd w:val="clear" w:color="auto" w:fill="auto"/>
            <w:noWrap/>
            <w:hideMark/>
          </w:tcPr>
          <w:p w14:paraId="104DDA19" w14:textId="59357A33" w:rsidR="00B42AF4" w:rsidRPr="00931853" w:rsidRDefault="005F4B7E" w:rsidP="00931853">
            <w:pPr>
              <w:spacing w:before="40" w:after="40" w:line="260" w:lineRule="exact"/>
              <w:rPr>
                <w:rFonts w:eastAsia="Batang"/>
                <w:sz w:val="20"/>
                <w:szCs w:val="26"/>
                <w:lang w:val="en-GB" w:eastAsia="ko-KR"/>
              </w:rPr>
            </w:pPr>
            <w:bookmarkStart w:id="34" w:name="lt_pId339"/>
            <w:r w:rsidRPr="00931853">
              <w:rPr>
                <w:rFonts w:eastAsia="Batang"/>
                <w:sz w:val="20"/>
                <w:szCs w:val="26"/>
                <w:lang w:val="en-GB" w:eastAsia="ko-KR"/>
              </w:rPr>
              <w:t>LCHP</w:t>
            </w:r>
            <w:r w:rsidRPr="00931853">
              <w:rPr>
                <w:rFonts w:eastAsia="Batang" w:hint="cs"/>
                <w:sz w:val="20"/>
                <w:szCs w:val="26"/>
                <w:rtl/>
                <w:lang w:val="en-GB" w:eastAsia="ko-KR"/>
              </w:rPr>
              <w:t xml:space="preserve"> و</w:t>
            </w:r>
            <w:r w:rsidR="00543612" w:rsidRPr="00931853">
              <w:rPr>
                <w:rFonts w:eastAsia="Batang"/>
                <w:sz w:val="20"/>
                <w:szCs w:val="26"/>
                <w:lang w:val="en-GB" w:eastAsia="ko-KR"/>
              </w:rPr>
              <w:t xml:space="preserve"> RCHP</w:t>
            </w:r>
            <w:bookmarkEnd w:id="34"/>
          </w:p>
        </w:tc>
      </w:tr>
    </w:tbl>
    <w:p w14:paraId="5FE1F7B7" w14:textId="360D70C6" w:rsidR="00543612" w:rsidRDefault="00543612" w:rsidP="00543612">
      <w:pPr>
        <w:jc w:val="left"/>
      </w:pPr>
      <w:r>
        <w:rPr>
          <w:rFonts w:hint="cs"/>
          <w:rtl/>
        </w:rPr>
        <w:t>ويجري</w:t>
      </w:r>
      <w:r>
        <w:rPr>
          <w:rtl/>
        </w:rPr>
        <w:t xml:space="preserve"> الاتصال بين المحطة الأرضية </w:t>
      </w:r>
      <w:r>
        <w:rPr>
          <w:rFonts w:hint="cs"/>
          <w:rtl/>
        </w:rPr>
        <w:t>و</w:t>
      </w:r>
      <w:r w:rsidRPr="000E4421">
        <w:rPr>
          <w:rFonts w:hint="cs"/>
          <w:rtl/>
        </w:rPr>
        <w:t xml:space="preserve">المركبة الجوية غير المأهولة </w:t>
      </w:r>
      <w:r w:rsidR="005F4B7E">
        <w:t>(</w:t>
      </w:r>
      <w:r w:rsidRPr="000E4421">
        <w:rPr>
          <w:lang w:val="en-GB"/>
        </w:rPr>
        <w:t>UAV</w:t>
      </w:r>
      <w:r w:rsidR="005F4B7E">
        <w:rPr>
          <w:lang w:val="en-GB"/>
        </w:rPr>
        <w:t>)</w:t>
      </w:r>
      <w:r w:rsidR="005F4B7E">
        <w:rPr>
          <w:rFonts w:hint="cs"/>
          <w:rtl/>
          <w:lang w:val="en-GB"/>
        </w:rPr>
        <w:t xml:space="preserve"> </w:t>
      </w:r>
      <w:r>
        <w:rPr>
          <w:rtl/>
        </w:rPr>
        <w:t xml:space="preserve">عبر وصلة لاسلكية في </w:t>
      </w:r>
      <w:r>
        <w:rPr>
          <w:rFonts w:hint="cs"/>
          <w:rtl/>
        </w:rPr>
        <w:t>ال</w:t>
      </w:r>
      <w:r>
        <w:rPr>
          <w:rtl/>
        </w:rPr>
        <w:t>نطاق التردد</w:t>
      </w:r>
      <w:r>
        <w:rPr>
          <w:rFonts w:hint="cs"/>
          <w:rtl/>
        </w:rPr>
        <w:t>ي</w:t>
      </w:r>
      <w:r>
        <w:rPr>
          <w:rtl/>
        </w:rPr>
        <w:t xml:space="preserve"> </w:t>
      </w:r>
      <w:r>
        <w:t>GHz 2,4</w:t>
      </w:r>
      <w:r>
        <w:rPr>
          <w:rtl/>
        </w:rPr>
        <w:t>.</w:t>
      </w:r>
    </w:p>
    <w:p w14:paraId="473487D9" w14:textId="1D59C6FA" w:rsidR="00B42AF4" w:rsidRDefault="00B42AF4" w:rsidP="00B42AF4">
      <w:pPr>
        <w:pStyle w:val="Heading4"/>
        <w:rPr>
          <w:lang w:bidi="ar-EG"/>
        </w:rPr>
      </w:pPr>
      <w:r>
        <w:rPr>
          <w:lang w:bidi="ar-EG"/>
        </w:rPr>
        <w:lastRenderedPageBreak/>
        <w:t>3.2.2.4</w:t>
      </w:r>
      <w:r>
        <w:rPr>
          <w:lang w:bidi="ar-EG"/>
        </w:rPr>
        <w:tab/>
      </w:r>
      <w:r w:rsidR="00543612">
        <w:rPr>
          <w:rFonts w:hint="cs"/>
          <w:rtl/>
          <w:lang w:bidi="ar-EG"/>
        </w:rPr>
        <w:t xml:space="preserve">التحكم </w:t>
      </w:r>
      <w:proofErr w:type="spellStart"/>
      <w:r w:rsidR="00543612">
        <w:rPr>
          <w:rFonts w:hint="cs"/>
          <w:rtl/>
          <w:lang w:bidi="ar-EG"/>
        </w:rPr>
        <w:t>والتشغيلات</w:t>
      </w:r>
      <w:proofErr w:type="spellEnd"/>
    </w:p>
    <w:p w14:paraId="7125C62B" w14:textId="10B40C94" w:rsidR="00543612" w:rsidRDefault="00543612" w:rsidP="005F4B7E">
      <w:r>
        <w:rPr>
          <w:rtl/>
        </w:rPr>
        <w:t xml:space="preserve">تدعم </w:t>
      </w:r>
      <w:r w:rsidRPr="00543612">
        <w:rPr>
          <w:rFonts w:hint="cs"/>
          <w:rtl/>
        </w:rPr>
        <w:t xml:space="preserve">المركبة الجوية غير المأهولة </w:t>
      </w:r>
      <w:r w:rsidR="003A69A2">
        <w:t>(</w:t>
      </w:r>
      <w:r w:rsidRPr="00543612">
        <w:rPr>
          <w:lang w:val="en-GB"/>
        </w:rPr>
        <w:t>UAV</w:t>
      </w:r>
      <w:r w:rsidR="003A69A2">
        <w:t>)</w:t>
      </w:r>
      <w:r>
        <w:rPr>
          <w:rFonts w:hint="cs"/>
          <w:rtl/>
        </w:rPr>
        <w:t xml:space="preserve"> </w:t>
      </w:r>
      <w:r>
        <w:rPr>
          <w:rtl/>
        </w:rPr>
        <w:t>أسلوبي تشغيل</w:t>
      </w:r>
      <w:r>
        <w:rPr>
          <w:rFonts w:hint="cs"/>
          <w:rtl/>
        </w:rPr>
        <w:t>:</w:t>
      </w:r>
      <w:r>
        <w:rPr>
          <w:rtl/>
        </w:rPr>
        <w:t xml:space="preserve"> يدوي وآلي.</w:t>
      </w:r>
      <w:r w:rsidR="00FB5803">
        <w:rPr>
          <w:rFonts w:hint="cs"/>
          <w:rtl/>
        </w:rPr>
        <w:t xml:space="preserve"> </w:t>
      </w:r>
      <w:r>
        <w:rPr>
          <w:rtl/>
        </w:rPr>
        <w:t>ويمكن للمشغل التحكم فيها يدوياً عن طريق</w:t>
      </w:r>
      <w:r>
        <w:rPr>
          <w:rFonts w:hint="cs"/>
          <w:rtl/>
        </w:rPr>
        <w:t xml:space="preserve"> لوحة التحكم</w:t>
      </w:r>
      <w:r w:rsidR="0086280A">
        <w:rPr>
          <w:rFonts w:hint="cs"/>
          <w:rtl/>
        </w:rPr>
        <w:t> </w:t>
      </w:r>
      <w:r w:rsidR="00132F44">
        <w:t>(</w:t>
      </w:r>
      <w:r>
        <w:t>Gamepad</w:t>
      </w:r>
      <w:r w:rsidR="00FB5803">
        <w:t>)</w:t>
      </w:r>
      <w:r w:rsidR="00FB5803">
        <w:rPr>
          <w:rFonts w:hint="cs"/>
          <w:rtl/>
        </w:rPr>
        <w:t xml:space="preserve"> </w:t>
      </w:r>
      <w:r>
        <w:rPr>
          <w:rtl/>
        </w:rPr>
        <w:t xml:space="preserve">لكي </w:t>
      </w:r>
      <w:r>
        <w:rPr>
          <w:rFonts w:hint="cs"/>
          <w:rtl/>
        </w:rPr>
        <w:t>ت</w:t>
      </w:r>
      <w:r>
        <w:rPr>
          <w:rtl/>
        </w:rPr>
        <w:t>طير في أي اتجاه مطلوب.</w:t>
      </w:r>
      <w:r w:rsidR="00FB5803">
        <w:rPr>
          <w:rFonts w:hint="cs"/>
          <w:rtl/>
        </w:rPr>
        <w:t xml:space="preserve"> </w:t>
      </w:r>
      <w:r>
        <w:rPr>
          <w:rtl/>
        </w:rPr>
        <w:t>وبدلاً من ذلك، يمكن تحديد مسار الطيران وبرمج</w:t>
      </w:r>
      <w:r w:rsidR="00E97180">
        <w:rPr>
          <w:rFonts w:hint="cs"/>
          <w:rtl/>
        </w:rPr>
        <w:t>ته</w:t>
      </w:r>
      <w:r>
        <w:rPr>
          <w:rtl/>
        </w:rPr>
        <w:t xml:space="preserve"> قبل الطيران </w:t>
      </w:r>
      <w:r w:rsidR="00E97180">
        <w:rPr>
          <w:rFonts w:hint="cs"/>
          <w:rtl/>
        </w:rPr>
        <w:t>ب</w:t>
      </w:r>
      <w:r>
        <w:rPr>
          <w:rtl/>
        </w:rPr>
        <w:t xml:space="preserve">استعمال برمجيات لتحميل خطة الطيران في </w:t>
      </w:r>
      <w:r w:rsidR="00E97180" w:rsidRPr="00E97180">
        <w:rPr>
          <w:rFonts w:hint="cs"/>
          <w:rtl/>
        </w:rPr>
        <w:t>المركبة الجوية غير المأهولة</w:t>
      </w:r>
      <w:r>
        <w:rPr>
          <w:rtl/>
        </w:rPr>
        <w:t>.</w:t>
      </w:r>
      <w:r w:rsidR="00132F44">
        <w:rPr>
          <w:rFonts w:hint="cs"/>
          <w:rtl/>
        </w:rPr>
        <w:t xml:space="preserve"> </w:t>
      </w:r>
      <w:r>
        <w:rPr>
          <w:rtl/>
        </w:rPr>
        <w:t xml:space="preserve">ولأغراض السلامة، تجهز </w:t>
      </w:r>
      <w:r w:rsidR="00E97180" w:rsidRPr="00E97180">
        <w:rPr>
          <w:rFonts w:hint="cs"/>
          <w:rtl/>
        </w:rPr>
        <w:t xml:space="preserve">المركبة الجوية غير المأهولة </w:t>
      </w:r>
      <w:r>
        <w:rPr>
          <w:rtl/>
        </w:rPr>
        <w:t xml:space="preserve">بخاصية سلامة الهبوط </w:t>
      </w:r>
      <w:r w:rsidR="00E97180">
        <w:rPr>
          <w:rFonts w:hint="cs"/>
          <w:rtl/>
        </w:rPr>
        <w:t>في</w:t>
      </w:r>
      <w:r>
        <w:rPr>
          <w:rtl/>
        </w:rPr>
        <w:t xml:space="preserve"> </w:t>
      </w:r>
      <w:r w:rsidR="00E97180">
        <w:rPr>
          <w:rFonts w:hint="cs"/>
          <w:rtl/>
        </w:rPr>
        <w:t>موضع</w:t>
      </w:r>
      <w:r>
        <w:rPr>
          <w:rtl/>
        </w:rPr>
        <w:t xml:space="preserve"> </w:t>
      </w:r>
      <w:r w:rsidR="00E97180">
        <w:rPr>
          <w:rFonts w:hint="cs"/>
          <w:rtl/>
        </w:rPr>
        <w:t>الإقلاع الأصلي</w:t>
      </w:r>
      <w:r>
        <w:rPr>
          <w:rtl/>
        </w:rPr>
        <w:t xml:space="preserve"> في حال </w:t>
      </w:r>
      <w:r w:rsidR="00E97180">
        <w:rPr>
          <w:rFonts w:hint="cs"/>
          <w:rtl/>
        </w:rPr>
        <w:t>نضوب شحنة</w:t>
      </w:r>
      <w:r>
        <w:rPr>
          <w:rtl/>
        </w:rPr>
        <w:t xml:space="preserve"> البطاري</w:t>
      </w:r>
      <w:r w:rsidR="00E97180">
        <w:rPr>
          <w:rFonts w:hint="cs"/>
          <w:rtl/>
        </w:rPr>
        <w:t>ة</w:t>
      </w:r>
      <w:r>
        <w:rPr>
          <w:rtl/>
        </w:rPr>
        <w:t>.</w:t>
      </w:r>
    </w:p>
    <w:p w14:paraId="16CDB823" w14:textId="25A76DBB" w:rsidR="00B42AF4" w:rsidRDefault="00B42AF4" w:rsidP="00E97180">
      <w:pPr>
        <w:pStyle w:val="Heading3"/>
        <w:rPr>
          <w:rtl/>
          <w:lang w:bidi="ar-EG"/>
        </w:rPr>
      </w:pPr>
      <w:r>
        <w:rPr>
          <w:lang w:bidi="ar-EG"/>
        </w:rPr>
        <w:t>3.2.4</w:t>
      </w:r>
      <w:r>
        <w:rPr>
          <w:lang w:bidi="ar-EG"/>
        </w:rPr>
        <w:tab/>
      </w:r>
      <w:r w:rsidR="00E97180" w:rsidRPr="00E97180">
        <w:rPr>
          <w:rtl/>
        </w:rPr>
        <w:t>القياسات والنتائج</w:t>
      </w:r>
    </w:p>
    <w:p w14:paraId="35077ACC" w14:textId="4359D85B" w:rsidR="00E97180" w:rsidRDefault="00E97180" w:rsidP="00527994">
      <w:r>
        <w:rPr>
          <w:rtl/>
        </w:rPr>
        <w:t xml:space="preserve">لإجراء هذا القياس، يتعين </w:t>
      </w:r>
      <w:r>
        <w:rPr>
          <w:rFonts w:hint="cs"/>
          <w:rtl/>
        </w:rPr>
        <w:t>النظر</w:t>
      </w:r>
      <w:r>
        <w:rPr>
          <w:rtl/>
        </w:rPr>
        <w:t xml:space="preserve"> قبل </w:t>
      </w:r>
      <w:r>
        <w:rPr>
          <w:rFonts w:hint="cs"/>
          <w:rtl/>
        </w:rPr>
        <w:t>إرسال</w:t>
      </w:r>
      <w:r>
        <w:rPr>
          <w:rtl/>
        </w:rPr>
        <w:t xml:space="preserve"> </w:t>
      </w:r>
      <w:r>
        <w:rPr>
          <w:rFonts w:hint="cs"/>
          <w:rtl/>
        </w:rPr>
        <w:t>بعثة</w:t>
      </w:r>
      <w:r>
        <w:rPr>
          <w:rtl/>
        </w:rPr>
        <w:t xml:space="preserve"> </w:t>
      </w:r>
      <w:r>
        <w:rPr>
          <w:rFonts w:hint="cs"/>
          <w:rtl/>
        </w:rPr>
        <w:t>إلى</w:t>
      </w:r>
      <w:r>
        <w:rPr>
          <w:rtl/>
        </w:rPr>
        <w:t xml:space="preserve"> منطقة واسعة محددة، </w:t>
      </w:r>
      <w:r>
        <w:rPr>
          <w:rFonts w:hint="cs"/>
          <w:rtl/>
        </w:rPr>
        <w:t>في أمور</w:t>
      </w:r>
      <w:r>
        <w:rPr>
          <w:rtl/>
        </w:rPr>
        <w:t xml:space="preserve"> </w:t>
      </w:r>
      <w:r>
        <w:rPr>
          <w:rFonts w:hint="cs"/>
          <w:rtl/>
        </w:rPr>
        <w:t>ك</w:t>
      </w:r>
      <w:r>
        <w:rPr>
          <w:rtl/>
        </w:rPr>
        <w:t>تحديد موقع القياس ونقاط الطيران لتحديد موقع الهوائي المستهدف، بالإضافة إلى اتجاه الموقع المستهدَف المشتبه فيه.</w:t>
      </w:r>
    </w:p>
    <w:p w14:paraId="780C7D37" w14:textId="3BB4FE88" w:rsidR="00E97180" w:rsidRDefault="00E97180" w:rsidP="00527994">
      <w:r>
        <w:rPr>
          <w:rtl/>
        </w:rPr>
        <w:t xml:space="preserve">ويبين الشكل </w:t>
      </w:r>
      <w:r w:rsidRPr="00F51976">
        <w:rPr>
          <w:rFonts w:asciiTheme="majorBidi" w:hAnsiTheme="majorBidi" w:cstheme="majorBidi"/>
          <w:szCs w:val="22"/>
          <w:rtl/>
        </w:rPr>
        <w:t>8</w:t>
      </w:r>
      <w:r>
        <w:rPr>
          <w:rtl/>
        </w:rPr>
        <w:t xml:space="preserve"> نتائج قياس </w:t>
      </w:r>
      <w:r w:rsidRPr="00E97180">
        <w:rPr>
          <w:rFonts w:hint="cs"/>
          <w:rtl/>
        </w:rPr>
        <w:t>بعثة</w:t>
      </w:r>
      <w:r w:rsidRPr="00E97180">
        <w:rPr>
          <w:rtl/>
        </w:rPr>
        <w:t xml:space="preserve"> </w:t>
      </w:r>
      <w:bookmarkStart w:id="35" w:name="_Hlk77171794"/>
      <w:r w:rsidRPr="00E97180">
        <w:rPr>
          <w:rFonts w:hint="cs"/>
          <w:rtl/>
        </w:rPr>
        <w:t xml:space="preserve">مركبة جوية غير مأهولة </w:t>
      </w:r>
      <w:r w:rsidR="00527994">
        <w:t>(</w:t>
      </w:r>
      <w:r w:rsidRPr="00E97180">
        <w:rPr>
          <w:lang w:val="en-GB"/>
        </w:rPr>
        <w:t>UAV</w:t>
      </w:r>
      <w:bookmarkEnd w:id="35"/>
      <w:r w:rsidR="00527994">
        <w:t>)</w:t>
      </w:r>
      <w:r w:rsidR="00527994">
        <w:rPr>
          <w:rFonts w:hint="cs"/>
          <w:rtl/>
        </w:rPr>
        <w:t>.</w:t>
      </w:r>
      <w:r w:rsidR="00F51976">
        <w:rPr>
          <w:rFonts w:hint="cs"/>
          <w:rtl/>
        </w:rPr>
        <w:t xml:space="preserve"> </w:t>
      </w:r>
      <w:r>
        <w:rPr>
          <w:rFonts w:hint="cs"/>
          <w:rtl/>
        </w:rPr>
        <w:t>ف</w:t>
      </w:r>
      <w:r>
        <w:rPr>
          <w:rtl/>
        </w:rPr>
        <w:t xml:space="preserve">أثناء الرحلة، قامت </w:t>
      </w:r>
      <w:r w:rsidRPr="00E97180">
        <w:rPr>
          <w:rFonts w:hint="cs"/>
          <w:rtl/>
        </w:rPr>
        <w:t xml:space="preserve">المركبة الجوية غير المأهولة </w:t>
      </w:r>
      <w:r>
        <w:rPr>
          <w:rtl/>
        </w:rPr>
        <w:t>بقياس التردد المستهدف من نقطتي قياس وبدرجات مختلفة محددة.</w:t>
      </w:r>
      <w:r w:rsidR="00F51976">
        <w:rPr>
          <w:rFonts w:hint="cs"/>
          <w:rtl/>
        </w:rPr>
        <w:t xml:space="preserve"> </w:t>
      </w:r>
      <w:r>
        <w:rPr>
          <w:rFonts w:hint="cs"/>
          <w:rtl/>
        </w:rPr>
        <w:t>وب</w:t>
      </w:r>
      <w:r>
        <w:rPr>
          <w:rtl/>
        </w:rPr>
        <w:t xml:space="preserve">استعمال عداد عتبة القدرة، يمكن </w:t>
      </w:r>
      <w:r>
        <w:rPr>
          <w:rFonts w:hint="cs"/>
          <w:rtl/>
        </w:rPr>
        <w:t>اصطفاء</w:t>
      </w:r>
      <w:r>
        <w:rPr>
          <w:rtl/>
        </w:rPr>
        <w:t xml:space="preserve"> نتيجة القياسات على الخريطة </w:t>
      </w:r>
      <w:r>
        <w:rPr>
          <w:rFonts w:hint="cs"/>
          <w:rtl/>
        </w:rPr>
        <w:t>لمعاينة</w:t>
      </w:r>
      <w:r>
        <w:rPr>
          <w:rtl/>
        </w:rPr>
        <w:t xml:space="preserve"> الاتجاه </w:t>
      </w:r>
      <w:r>
        <w:rPr>
          <w:rFonts w:hint="cs"/>
          <w:rtl/>
        </w:rPr>
        <w:t>ذي ال</w:t>
      </w:r>
      <w:r>
        <w:rPr>
          <w:rtl/>
        </w:rPr>
        <w:t xml:space="preserve">قدرة </w:t>
      </w:r>
      <w:r>
        <w:rPr>
          <w:rFonts w:hint="cs"/>
          <w:rtl/>
        </w:rPr>
        <w:t>ال</w:t>
      </w:r>
      <w:r>
        <w:rPr>
          <w:rtl/>
        </w:rPr>
        <w:t xml:space="preserve">عالية </w:t>
      </w:r>
      <w:r>
        <w:rPr>
          <w:rFonts w:hint="cs"/>
          <w:rtl/>
        </w:rPr>
        <w:t>ال</w:t>
      </w:r>
      <w:r>
        <w:rPr>
          <w:rtl/>
        </w:rPr>
        <w:t>مستقب</w:t>
      </w:r>
      <w:r>
        <w:rPr>
          <w:rFonts w:hint="cs"/>
          <w:rtl/>
        </w:rPr>
        <w:t>َ</w:t>
      </w:r>
      <w:r>
        <w:rPr>
          <w:rtl/>
        </w:rPr>
        <w:t xml:space="preserve">لة </w:t>
      </w:r>
      <w:r>
        <w:rPr>
          <w:rFonts w:hint="cs"/>
          <w:rtl/>
        </w:rPr>
        <w:t xml:space="preserve">حصراً </w:t>
      </w:r>
      <w:r>
        <w:rPr>
          <w:rtl/>
        </w:rPr>
        <w:t>(صورة الجانب الأيسر).</w:t>
      </w:r>
      <w:r w:rsidR="00F51976">
        <w:rPr>
          <w:rFonts w:hint="cs"/>
          <w:rtl/>
        </w:rPr>
        <w:t xml:space="preserve"> </w:t>
      </w:r>
      <w:r>
        <w:rPr>
          <w:rtl/>
        </w:rPr>
        <w:t xml:space="preserve">ويمكن لنظام </w:t>
      </w:r>
      <w:r w:rsidRPr="00E97180">
        <w:rPr>
          <w:rFonts w:hint="cs"/>
          <w:rtl/>
        </w:rPr>
        <w:t xml:space="preserve">المركبة الجوية غير المأهولة </w:t>
      </w:r>
      <w:r>
        <w:rPr>
          <w:rtl/>
        </w:rPr>
        <w:t>بعد ذلك تقديم نتيجة مثلى تبين أفضل اتجاه للقياس محسوباً استناداً إلى جميع القدر</w:t>
      </w:r>
      <w:r>
        <w:rPr>
          <w:rFonts w:hint="cs"/>
          <w:rtl/>
        </w:rPr>
        <w:t>ات</w:t>
      </w:r>
      <w:r>
        <w:rPr>
          <w:rtl/>
        </w:rPr>
        <w:t xml:space="preserve"> المستقب</w:t>
      </w:r>
      <w:r>
        <w:rPr>
          <w:rFonts w:hint="cs"/>
          <w:rtl/>
        </w:rPr>
        <w:t>َ</w:t>
      </w:r>
      <w:r>
        <w:rPr>
          <w:rtl/>
        </w:rPr>
        <w:t>لة من جميع الاتجاهات.</w:t>
      </w:r>
      <w:r w:rsidR="00527994">
        <w:rPr>
          <w:rFonts w:hint="cs"/>
          <w:rtl/>
        </w:rPr>
        <w:t xml:space="preserve"> </w:t>
      </w:r>
      <w:r>
        <w:rPr>
          <w:rtl/>
        </w:rPr>
        <w:t xml:space="preserve">ويبين تقاطع النتائج </w:t>
      </w:r>
      <w:proofErr w:type="spellStart"/>
      <w:r>
        <w:rPr>
          <w:rtl/>
        </w:rPr>
        <w:t>المستمث</w:t>
      </w:r>
      <w:r>
        <w:rPr>
          <w:rFonts w:hint="cs"/>
          <w:rtl/>
        </w:rPr>
        <w:t>َ</w:t>
      </w:r>
      <w:r>
        <w:rPr>
          <w:rtl/>
        </w:rPr>
        <w:t>لة</w:t>
      </w:r>
      <w:proofErr w:type="spellEnd"/>
      <w:r>
        <w:rPr>
          <w:rFonts w:hint="cs"/>
          <w:rtl/>
        </w:rPr>
        <w:t xml:space="preserve"> المحاطة بدائرة</w:t>
      </w:r>
      <w:r w:rsidR="00803A16">
        <w:rPr>
          <w:rFonts w:hint="cs"/>
          <w:rtl/>
        </w:rPr>
        <w:t xml:space="preserve"> صفراء</w:t>
      </w:r>
      <w:r>
        <w:rPr>
          <w:rtl/>
        </w:rPr>
        <w:t xml:space="preserve"> من نقطتي طيران </w:t>
      </w:r>
      <w:r w:rsidR="00803A16">
        <w:rPr>
          <w:rFonts w:hint="cs"/>
          <w:rtl/>
        </w:rPr>
        <w:t>ا</w:t>
      </w:r>
      <w:r>
        <w:rPr>
          <w:rtl/>
        </w:rPr>
        <w:t>لقياس موقع مرسل المطر</w:t>
      </w:r>
      <w:r w:rsidR="00803A16">
        <w:rPr>
          <w:rFonts w:hint="cs"/>
          <w:rtl/>
        </w:rPr>
        <w:t>ا</w:t>
      </w:r>
      <w:r>
        <w:rPr>
          <w:rtl/>
        </w:rPr>
        <w:t>ف ذ</w:t>
      </w:r>
      <w:r w:rsidR="00803A16">
        <w:rPr>
          <w:rFonts w:hint="cs"/>
          <w:rtl/>
        </w:rPr>
        <w:t>ي</w:t>
      </w:r>
      <w:r>
        <w:rPr>
          <w:rtl/>
        </w:rPr>
        <w:t xml:space="preserve"> الفتح</w:t>
      </w:r>
      <w:r w:rsidR="00803A16">
        <w:rPr>
          <w:rFonts w:hint="cs"/>
          <w:rtl/>
        </w:rPr>
        <w:t>ة</w:t>
      </w:r>
      <w:r>
        <w:rPr>
          <w:rtl/>
        </w:rPr>
        <w:t xml:space="preserve"> الصغيرة جداً (الصورة اليمنى).</w:t>
      </w:r>
    </w:p>
    <w:p w14:paraId="2BFC8136" w14:textId="09CF3B9F" w:rsidR="00B42AF4" w:rsidRDefault="00803A16" w:rsidP="00803A16">
      <w:pPr>
        <w:pStyle w:val="FigureNo"/>
        <w:rPr>
          <w:rtl/>
        </w:rPr>
      </w:pPr>
      <w:r w:rsidRPr="00803A16">
        <w:rPr>
          <w:rtl/>
          <w:lang w:bidi="ar-SA"/>
        </w:rPr>
        <w:t xml:space="preserve">الشكل </w:t>
      </w:r>
      <w:r w:rsidRPr="00527994">
        <w:rPr>
          <w:rFonts w:asciiTheme="majorBidi" w:hAnsiTheme="majorBidi" w:cstheme="majorBidi"/>
          <w:sz w:val="14"/>
          <w:szCs w:val="22"/>
          <w:rtl/>
          <w:lang w:bidi="ar-SA"/>
        </w:rPr>
        <w:t>8</w:t>
      </w:r>
    </w:p>
    <w:p w14:paraId="4CC7D45C" w14:textId="62F065BC" w:rsidR="00527994" w:rsidRDefault="00803A16" w:rsidP="00803A16">
      <w:pPr>
        <w:pStyle w:val="Figuretitle"/>
      </w:pPr>
      <w:r w:rsidRPr="00803A16">
        <w:rPr>
          <w:rtl/>
        </w:rPr>
        <w:t xml:space="preserve">نتائج قياس </w:t>
      </w:r>
      <w:r w:rsidRPr="00803A16">
        <w:rPr>
          <w:rFonts w:hint="cs"/>
          <w:rtl/>
        </w:rPr>
        <w:t xml:space="preserve">مركبة جوية غير مأهولة </w:t>
      </w:r>
      <w:r w:rsidR="00527994">
        <w:t>(</w:t>
      </w:r>
      <w:r w:rsidRPr="00803A16">
        <w:rPr>
          <w:lang w:val="en-GB"/>
        </w:rPr>
        <w:t>UAV</w:t>
      </w:r>
      <w:r w:rsidR="00527994">
        <w:rPr>
          <w:lang w:val="en-GB"/>
        </w:rPr>
        <w:t>)</w:t>
      </w:r>
      <w:r w:rsidR="00527994">
        <w:rPr>
          <w:rFonts w:hint="cs"/>
          <w:rtl/>
          <w:lang w:val="en-GB"/>
        </w:rPr>
        <w:t xml:space="preserve"> </w:t>
      </w:r>
      <w:r w:rsidRPr="00803A16">
        <w:rPr>
          <w:rtl/>
        </w:rPr>
        <w:t>وتحليله</w:t>
      </w:r>
    </w:p>
    <w:p w14:paraId="40E7051D" w14:textId="4488BD02" w:rsidR="00B42AF4" w:rsidRPr="00B42AF4" w:rsidRDefault="00803A16" w:rsidP="00527994">
      <w:pPr>
        <w:pStyle w:val="Figure"/>
        <w:bidi/>
      </w:pPr>
      <w:r w:rsidRPr="00803A16">
        <w:t xml:space="preserve"> </w:t>
      </w:r>
      <w:r w:rsidR="00B42AF4" w:rsidRPr="00FF53D9">
        <w:rPr>
          <w:rFonts w:eastAsia="Batang"/>
          <w:noProof/>
        </w:rPr>
        <w:drawing>
          <wp:inline distT="0" distB="0" distL="0" distR="0" wp14:anchorId="351485D0" wp14:editId="6F5E3B33">
            <wp:extent cx="6120000" cy="2580242"/>
            <wp:effectExtent l="0" t="0" r="0" b="0"/>
            <wp:docPr id="25" name="Picture 25"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000" cy="2580242"/>
                    </a:xfrm>
                    <a:prstGeom prst="rect">
                      <a:avLst/>
                    </a:prstGeom>
                    <a:noFill/>
                  </pic:spPr>
                </pic:pic>
              </a:graphicData>
            </a:graphic>
          </wp:inline>
        </w:drawing>
      </w:r>
    </w:p>
    <w:p w14:paraId="11226E4B" w14:textId="043BFBED" w:rsidR="00803A16" w:rsidRDefault="00803A16" w:rsidP="00CF2FBE">
      <w:pPr>
        <w:pStyle w:val="Normalaftertitle"/>
        <w:rPr>
          <w:rtl/>
          <w:lang w:bidi="ar-EG"/>
        </w:rPr>
      </w:pPr>
      <w:r>
        <w:rPr>
          <w:rtl/>
        </w:rPr>
        <w:t xml:space="preserve">واستناداً إلى القياس أعلاه، تساعد الكاميرا المدمجة </w:t>
      </w:r>
      <w:r>
        <w:rPr>
          <w:rFonts w:hint="cs"/>
          <w:rtl/>
        </w:rPr>
        <w:t>ضمن</w:t>
      </w:r>
      <w:r>
        <w:rPr>
          <w:rtl/>
        </w:rPr>
        <w:t xml:space="preserve"> </w:t>
      </w:r>
      <w:r w:rsidRPr="00803A16">
        <w:rPr>
          <w:rFonts w:hint="cs"/>
          <w:rtl/>
        </w:rPr>
        <w:t xml:space="preserve">المركبة الجوية غير المأهولة </w:t>
      </w:r>
      <w:r>
        <w:rPr>
          <w:rtl/>
        </w:rPr>
        <w:t xml:space="preserve">في تحديد أي هوائي </w:t>
      </w:r>
      <w:r>
        <w:rPr>
          <w:rFonts w:hint="cs"/>
          <w:rtl/>
        </w:rPr>
        <w:t>منصوب</w:t>
      </w:r>
      <w:r>
        <w:rPr>
          <w:rtl/>
        </w:rPr>
        <w:t xml:space="preserve"> على ارتفاع عالٍ حيث تؤخذ الصور </w:t>
      </w:r>
      <w:r>
        <w:rPr>
          <w:rFonts w:hint="cs"/>
          <w:rtl/>
        </w:rPr>
        <w:t>في</w:t>
      </w:r>
      <w:r>
        <w:rPr>
          <w:rtl/>
        </w:rPr>
        <w:t xml:space="preserve"> كل درجة للتحقق م</w:t>
      </w:r>
      <w:r>
        <w:rPr>
          <w:rFonts w:hint="cs"/>
          <w:rtl/>
        </w:rPr>
        <w:t>ن</w:t>
      </w:r>
      <w:r>
        <w:rPr>
          <w:rtl/>
        </w:rPr>
        <w:t xml:space="preserve"> </w:t>
      </w:r>
      <w:r>
        <w:rPr>
          <w:rFonts w:hint="cs"/>
          <w:rtl/>
        </w:rPr>
        <w:t>وجود</w:t>
      </w:r>
      <w:r>
        <w:rPr>
          <w:rtl/>
        </w:rPr>
        <w:t xml:space="preserve"> هوائي </w:t>
      </w:r>
      <w:r>
        <w:rPr>
          <w:rFonts w:hint="cs"/>
          <w:rtl/>
        </w:rPr>
        <w:t>ت</w:t>
      </w:r>
      <w:r>
        <w:rPr>
          <w:rtl/>
        </w:rPr>
        <w:t>مكن رؤيته باتجاه القدرة القصوى المستقب</w:t>
      </w:r>
      <w:r>
        <w:rPr>
          <w:rFonts w:hint="cs"/>
          <w:rtl/>
        </w:rPr>
        <w:t>َ</w:t>
      </w:r>
      <w:r>
        <w:rPr>
          <w:rtl/>
        </w:rPr>
        <w:t>لة.</w:t>
      </w:r>
      <w:r w:rsidR="00F51976">
        <w:rPr>
          <w:rFonts w:hint="cs"/>
          <w:rtl/>
        </w:rPr>
        <w:t xml:space="preserve"> </w:t>
      </w:r>
      <w:r>
        <w:rPr>
          <w:rtl/>
        </w:rPr>
        <w:t xml:space="preserve">ويعرض الشكل </w:t>
      </w:r>
      <w:r w:rsidRPr="00E20806">
        <w:rPr>
          <w:rFonts w:asciiTheme="majorBidi" w:hAnsiTheme="majorBidi" w:cstheme="majorBidi"/>
          <w:sz w:val="14"/>
          <w:szCs w:val="22"/>
          <w:rtl/>
        </w:rPr>
        <w:t>9</w:t>
      </w:r>
      <w:r>
        <w:rPr>
          <w:rtl/>
        </w:rPr>
        <w:t xml:space="preserve"> الصورة الملتقطة لمرسِل المطراف</w:t>
      </w:r>
      <w:r w:rsidRPr="00803A16">
        <w:rPr>
          <w:rtl/>
        </w:rPr>
        <w:t xml:space="preserve"> ذ</w:t>
      </w:r>
      <w:r w:rsidRPr="00803A16">
        <w:rPr>
          <w:rFonts w:hint="cs"/>
          <w:rtl/>
        </w:rPr>
        <w:t>ي</w:t>
      </w:r>
      <w:r w:rsidRPr="00803A16">
        <w:rPr>
          <w:rtl/>
        </w:rPr>
        <w:t xml:space="preserve"> الفتح</w:t>
      </w:r>
      <w:r w:rsidRPr="00803A16">
        <w:rPr>
          <w:rFonts w:hint="cs"/>
          <w:rtl/>
        </w:rPr>
        <w:t>ة</w:t>
      </w:r>
      <w:r w:rsidRPr="00803A16">
        <w:rPr>
          <w:rtl/>
        </w:rPr>
        <w:t xml:space="preserve"> الصغيرة جداً</w:t>
      </w:r>
      <w:r>
        <w:rPr>
          <w:rtl/>
        </w:rPr>
        <w:t xml:space="preserve"> </w:t>
      </w:r>
      <w:r w:rsidR="00E20806">
        <w:t>(</w:t>
      </w:r>
      <w:r>
        <w:t>VSAT</w:t>
      </w:r>
      <w:r w:rsidR="00F51976">
        <w:rPr>
          <w:lang w:bidi="ar-EG"/>
        </w:rPr>
        <w:t>)</w:t>
      </w:r>
      <w:r w:rsidR="00E20806">
        <w:rPr>
          <w:rFonts w:hint="cs"/>
          <w:rtl/>
          <w:lang w:bidi="ar-EG"/>
        </w:rPr>
        <w:t>.</w:t>
      </w:r>
    </w:p>
    <w:p w14:paraId="31B150BC" w14:textId="089682BE" w:rsidR="00B42AF4" w:rsidRDefault="00B42AF4" w:rsidP="00B42AF4">
      <w:pPr>
        <w:overflowPunct/>
        <w:autoSpaceDE/>
        <w:autoSpaceDN/>
        <w:adjustRightInd/>
        <w:spacing w:before="0" w:after="160" w:line="259" w:lineRule="auto"/>
        <w:jc w:val="left"/>
        <w:textAlignment w:val="auto"/>
        <w:rPr>
          <w:spacing w:val="-4"/>
          <w:rtl/>
          <w:lang w:bidi="ar-SY"/>
        </w:rPr>
      </w:pPr>
    </w:p>
    <w:p w14:paraId="101CE993" w14:textId="4D72B8B9" w:rsidR="00B42AF4" w:rsidRDefault="00803A16" w:rsidP="00803A16">
      <w:pPr>
        <w:pStyle w:val="FigureNo"/>
        <w:rPr>
          <w:rtl/>
        </w:rPr>
      </w:pPr>
      <w:r w:rsidRPr="00803A16">
        <w:rPr>
          <w:rtl/>
          <w:lang w:bidi="ar-SA"/>
        </w:rPr>
        <w:lastRenderedPageBreak/>
        <w:t xml:space="preserve">الشكل </w:t>
      </w:r>
      <w:r w:rsidRPr="00E20806">
        <w:rPr>
          <w:rFonts w:asciiTheme="majorBidi" w:hAnsiTheme="majorBidi" w:cstheme="majorBidi"/>
          <w:sz w:val="14"/>
          <w:szCs w:val="22"/>
          <w:rtl/>
          <w:lang w:bidi="ar-SA"/>
        </w:rPr>
        <w:t>9</w:t>
      </w:r>
    </w:p>
    <w:p w14:paraId="2D640621" w14:textId="5DF0E702" w:rsidR="00B42AF4" w:rsidRDefault="00803A16" w:rsidP="00803A16">
      <w:pPr>
        <w:pStyle w:val="Figuretitle"/>
      </w:pPr>
      <w:r w:rsidRPr="00803A16">
        <w:rPr>
          <w:rtl/>
        </w:rPr>
        <w:t>صور كاميرا</w:t>
      </w:r>
      <w:r w:rsidRPr="00803A16">
        <w:rPr>
          <w:rFonts w:hint="cs"/>
          <w:b w:val="0"/>
          <w:bCs w:val="0"/>
          <w:rtl/>
        </w:rPr>
        <w:t xml:space="preserve"> </w:t>
      </w:r>
      <w:r w:rsidRPr="00803A16">
        <w:rPr>
          <w:rFonts w:hint="cs"/>
          <w:rtl/>
        </w:rPr>
        <w:t>المركبة الجوية غير المأهولة</w:t>
      </w:r>
    </w:p>
    <w:p w14:paraId="68B18C26" w14:textId="5EA849F2" w:rsidR="00B42AF4" w:rsidRDefault="00B42AF4" w:rsidP="00E20806">
      <w:pPr>
        <w:pStyle w:val="Figure"/>
        <w:bidi/>
        <w:rPr>
          <w:lang w:bidi="ar-EG"/>
        </w:rPr>
      </w:pPr>
      <w:r w:rsidRPr="00FF53D9">
        <w:rPr>
          <w:rFonts w:eastAsia="Batang"/>
          <w:noProof/>
        </w:rPr>
        <w:drawing>
          <wp:inline distT="0" distB="0" distL="0" distR="0" wp14:anchorId="7929BED9" wp14:editId="518B874A">
            <wp:extent cx="6120000" cy="2528162"/>
            <wp:effectExtent l="0" t="0" r="6985" b="0"/>
            <wp:docPr id="27" name="Picture 2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video gam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20000" cy="2528162"/>
                    </a:xfrm>
                    <a:prstGeom prst="rect">
                      <a:avLst/>
                    </a:prstGeom>
                    <a:noFill/>
                  </pic:spPr>
                </pic:pic>
              </a:graphicData>
            </a:graphic>
          </wp:inline>
        </w:drawing>
      </w:r>
    </w:p>
    <w:p w14:paraId="7FA1EC5E" w14:textId="241D6C03" w:rsidR="00B42AF4" w:rsidRDefault="00B42AF4" w:rsidP="00803A16">
      <w:pPr>
        <w:pStyle w:val="Heading1"/>
        <w:rPr>
          <w:lang w:bidi="ar-EG"/>
        </w:rPr>
      </w:pPr>
      <w:bookmarkStart w:id="36" w:name="_Toc77177380"/>
      <w:bookmarkStart w:id="37" w:name="_Toc81379606"/>
      <w:r>
        <w:rPr>
          <w:lang w:bidi="ar-SY"/>
        </w:rPr>
        <w:t>5</w:t>
      </w:r>
      <w:r>
        <w:rPr>
          <w:lang w:bidi="ar-SY"/>
        </w:rPr>
        <w:tab/>
      </w:r>
      <w:r w:rsidR="00803A16" w:rsidRPr="00803A16">
        <w:rPr>
          <w:rtl/>
        </w:rPr>
        <w:t>الأسماء المختصرة</w:t>
      </w:r>
      <w:bookmarkEnd w:id="36"/>
      <w:bookmarkEnd w:id="37"/>
    </w:p>
    <w:p w14:paraId="2C56F11D" w14:textId="65E6DA69" w:rsidR="00803A16" w:rsidRPr="00D34513" w:rsidRDefault="00803A16" w:rsidP="00A614AF">
      <w:pPr>
        <w:tabs>
          <w:tab w:val="left" w:pos="2608"/>
          <w:tab w:val="left" w:pos="3345"/>
        </w:tabs>
        <w:spacing w:before="80"/>
        <w:ind w:left="1134" w:hanging="1134"/>
        <w:rPr>
          <w:rtl/>
          <w:lang w:val="en-GB" w:eastAsia="ko-KR" w:bidi="ar-EG"/>
        </w:rPr>
      </w:pPr>
      <w:bookmarkStart w:id="38" w:name="lt_pId363"/>
      <w:r w:rsidRPr="00D34513">
        <w:rPr>
          <w:lang w:val="en-GB" w:eastAsia="ko-KR"/>
        </w:rPr>
        <w:t>3D</w:t>
      </w:r>
      <w:bookmarkEnd w:id="38"/>
      <w:r w:rsidRPr="00D34513">
        <w:rPr>
          <w:lang w:val="en-GB" w:eastAsia="ko-KR"/>
        </w:rPr>
        <w:tab/>
      </w:r>
      <w:r w:rsidRPr="00803A16">
        <w:rPr>
          <w:rtl/>
          <w:lang w:val="en-GB" w:eastAsia="ko-KR"/>
        </w:rPr>
        <w:t>ثلاثية الأبعاد</w:t>
      </w:r>
      <w:r w:rsidR="00A614AF">
        <w:rPr>
          <w:rFonts w:hint="cs"/>
          <w:rtl/>
          <w:lang w:val="en-GB" w:eastAsia="ko-KR"/>
        </w:rPr>
        <w:t xml:space="preserve"> </w:t>
      </w:r>
      <w:r w:rsidR="00A614AF">
        <w:rPr>
          <w:lang w:val="en-GB" w:eastAsia="ko-KR"/>
        </w:rPr>
        <w:t>(</w:t>
      </w:r>
      <w:r w:rsidR="00A614AF" w:rsidRPr="00A614AF">
        <w:rPr>
          <w:i/>
          <w:iCs/>
          <w:lang w:val="en-GB" w:eastAsia="ko-KR"/>
        </w:rPr>
        <w:t>Three-dimensional</w:t>
      </w:r>
      <w:r w:rsidR="00A614AF">
        <w:rPr>
          <w:lang w:val="en-GB" w:eastAsia="ko-KR"/>
        </w:rPr>
        <w:t>)</w:t>
      </w:r>
    </w:p>
    <w:p w14:paraId="1E6CC346" w14:textId="4ED56F64" w:rsidR="00803A16" w:rsidRPr="00A614AF" w:rsidRDefault="00803A16" w:rsidP="00A614AF">
      <w:pPr>
        <w:tabs>
          <w:tab w:val="left" w:pos="2608"/>
          <w:tab w:val="left" w:pos="3345"/>
        </w:tabs>
        <w:spacing w:before="80"/>
        <w:ind w:left="1134" w:hanging="1134"/>
        <w:rPr>
          <w:lang w:eastAsia="ko-KR"/>
        </w:rPr>
      </w:pPr>
      <w:bookmarkStart w:id="39" w:name="lt_pId365"/>
      <w:r w:rsidRPr="00D34513">
        <w:rPr>
          <w:lang w:val="en-GB" w:eastAsia="ko-KR"/>
        </w:rPr>
        <w:t>DTV</w:t>
      </w:r>
      <w:bookmarkEnd w:id="39"/>
      <w:r w:rsidRPr="00D34513">
        <w:rPr>
          <w:lang w:val="en-GB" w:eastAsia="ko-KR"/>
        </w:rPr>
        <w:tab/>
      </w:r>
      <w:r w:rsidRPr="00803A16">
        <w:rPr>
          <w:rtl/>
          <w:lang w:val="en-GB" w:eastAsia="ko-KR"/>
        </w:rPr>
        <w:t>التلفزيون الرقمي</w:t>
      </w:r>
      <w:r w:rsidR="00A614AF">
        <w:rPr>
          <w:rFonts w:hint="cs"/>
          <w:rtl/>
          <w:lang w:val="en-GB" w:eastAsia="ko-KR"/>
        </w:rPr>
        <w:t xml:space="preserve"> </w:t>
      </w:r>
      <w:r w:rsidR="00A614AF">
        <w:rPr>
          <w:lang w:eastAsia="ko-KR"/>
        </w:rPr>
        <w:t>(</w:t>
      </w:r>
      <w:r w:rsidR="00A614AF" w:rsidRPr="00A614AF">
        <w:rPr>
          <w:i/>
          <w:iCs/>
          <w:lang w:val="en-GB" w:eastAsia="ko-KR"/>
        </w:rPr>
        <w:t>Digital television</w:t>
      </w:r>
      <w:r w:rsidR="00A614AF">
        <w:rPr>
          <w:lang w:eastAsia="ko-KR"/>
        </w:rPr>
        <w:t>)</w:t>
      </w:r>
    </w:p>
    <w:p w14:paraId="4D8C10D2" w14:textId="5637AD7D" w:rsidR="00803A16" w:rsidRPr="00A614AF" w:rsidRDefault="00803A16" w:rsidP="00A614AF">
      <w:pPr>
        <w:tabs>
          <w:tab w:val="left" w:pos="2608"/>
          <w:tab w:val="left" w:pos="3345"/>
        </w:tabs>
        <w:spacing w:before="80"/>
        <w:ind w:left="1134" w:hanging="1134"/>
        <w:rPr>
          <w:lang w:eastAsia="ko-KR" w:bidi="ar-EG"/>
        </w:rPr>
      </w:pPr>
      <w:bookmarkStart w:id="40" w:name="lt_pId367"/>
      <w:r w:rsidRPr="00D34513">
        <w:rPr>
          <w:lang w:val="en-GB" w:eastAsia="ko-KR"/>
        </w:rPr>
        <w:t>EMI</w:t>
      </w:r>
      <w:bookmarkEnd w:id="40"/>
      <w:r w:rsidRPr="00D34513">
        <w:rPr>
          <w:lang w:val="en-GB" w:eastAsia="ko-KR"/>
        </w:rPr>
        <w:tab/>
      </w:r>
      <w:r w:rsidRPr="00803A16">
        <w:rPr>
          <w:rtl/>
          <w:lang w:val="en-GB" w:eastAsia="ko-KR"/>
        </w:rPr>
        <w:t>التداخل الكهرمغنطيسي</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Electromagnetic interference</w:t>
      </w:r>
      <w:r w:rsidR="00A614AF">
        <w:rPr>
          <w:lang w:val="en-GB" w:eastAsia="ko-KR" w:bidi="ar-EG"/>
        </w:rPr>
        <w:t>)</w:t>
      </w:r>
    </w:p>
    <w:p w14:paraId="116E3191" w14:textId="253A866B" w:rsidR="00803A16" w:rsidRPr="00A614AF" w:rsidRDefault="00803A16" w:rsidP="00A614AF">
      <w:pPr>
        <w:tabs>
          <w:tab w:val="left" w:pos="2608"/>
          <w:tab w:val="left" w:pos="3345"/>
        </w:tabs>
        <w:spacing w:before="80"/>
        <w:ind w:left="1134" w:hanging="1134"/>
        <w:rPr>
          <w:lang w:eastAsia="ko-KR" w:bidi="ar-EG"/>
        </w:rPr>
      </w:pPr>
      <w:bookmarkStart w:id="41" w:name="lt_pId369"/>
      <w:r w:rsidRPr="00D34513">
        <w:rPr>
          <w:lang w:val="en-GB" w:eastAsia="ko-KR"/>
        </w:rPr>
        <w:t>GNSS</w:t>
      </w:r>
      <w:bookmarkEnd w:id="41"/>
      <w:r w:rsidRPr="00D34513">
        <w:rPr>
          <w:lang w:val="en-GB" w:eastAsia="ko-KR"/>
        </w:rPr>
        <w:tab/>
      </w:r>
      <w:r w:rsidRPr="00803A16">
        <w:rPr>
          <w:rtl/>
          <w:lang w:val="en-GB" w:eastAsia="ko-KR"/>
        </w:rPr>
        <w:t>النظام العالمي للملاحة الساتلية</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Global navigation satellite system</w:t>
      </w:r>
      <w:r w:rsidR="00A614AF">
        <w:rPr>
          <w:lang w:eastAsia="ko-KR" w:bidi="ar-EG"/>
        </w:rPr>
        <w:t>)</w:t>
      </w:r>
    </w:p>
    <w:p w14:paraId="4B704305" w14:textId="2C71035B" w:rsidR="00803A16" w:rsidRPr="00A614AF" w:rsidRDefault="00803A16" w:rsidP="00A614AF">
      <w:pPr>
        <w:tabs>
          <w:tab w:val="left" w:pos="2608"/>
          <w:tab w:val="left" w:pos="3345"/>
        </w:tabs>
        <w:spacing w:before="80"/>
        <w:ind w:left="1134" w:hanging="1134"/>
        <w:rPr>
          <w:lang w:eastAsia="ko-KR" w:bidi="ar-EG"/>
        </w:rPr>
      </w:pPr>
      <w:bookmarkStart w:id="42" w:name="lt_pId371"/>
      <w:r w:rsidRPr="00D34513">
        <w:rPr>
          <w:lang w:val="en-GB" w:eastAsia="ko-KR"/>
        </w:rPr>
        <w:t>GPS</w:t>
      </w:r>
      <w:bookmarkEnd w:id="42"/>
      <w:r w:rsidRPr="00D34513">
        <w:rPr>
          <w:lang w:val="en-GB" w:eastAsia="ko-KR"/>
        </w:rPr>
        <w:tab/>
      </w:r>
      <w:r w:rsidRPr="00803A16">
        <w:rPr>
          <w:rtl/>
          <w:lang w:val="en-GB" w:eastAsia="ko-KR"/>
        </w:rPr>
        <w:t>النظام العالمي لتحديد المو</w:t>
      </w:r>
      <w:r w:rsidRPr="00803A16">
        <w:rPr>
          <w:rFonts w:hint="cs"/>
          <w:rtl/>
          <w:lang w:val="en-GB" w:eastAsia="ko-KR"/>
        </w:rPr>
        <w:t>ا</w:t>
      </w:r>
      <w:r w:rsidRPr="00803A16">
        <w:rPr>
          <w:rtl/>
          <w:lang w:val="en-GB" w:eastAsia="ko-KR"/>
        </w:rPr>
        <w:t>قع</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Global positioning system</w:t>
      </w:r>
      <w:r w:rsidR="00A614AF">
        <w:rPr>
          <w:lang w:eastAsia="ko-KR" w:bidi="ar-EG"/>
        </w:rPr>
        <w:t>)</w:t>
      </w:r>
    </w:p>
    <w:p w14:paraId="2CC7EB43" w14:textId="326BBD21" w:rsidR="00803A16" w:rsidRPr="00A614AF" w:rsidRDefault="00803A16" w:rsidP="00A614AF">
      <w:pPr>
        <w:tabs>
          <w:tab w:val="left" w:pos="2608"/>
          <w:tab w:val="left" w:pos="3345"/>
        </w:tabs>
        <w:spacing w:before="80"/>
        <w:ind w:left="1134" w:hanging="1134"/>
        <w:rPr>
          <w:lang w:eastAsia="ko-KR" w:bidi="ar-EG"/>
        </w:rPr>
      </w:pPr>
      <w:bookmarkStart w:id="43" w:name="lt_pId373"/>
      <w:r w:rsidRPr="00D34513">
        <w:rPr>
          <w:lang w:val="en-GB" w:eastAsia="ko-KR"/>
        </w:rPr>
        <w:t>ICAO</w:t>
      </w:r>
      <w:bookmarkEnd w:id="43"/>
      <w:r w:rsidRPr="00D34513">
        <w:rPr>
          <w:lang w:val="en-GB" w:eastAsia="ko-KR"/>
        </w:rPr>
        <w:tab/>
      </w:r>
      <w:r w:rsidRPr="00803A16">
        <w:rPr>
          <w:rtl/>
          <w:lang w:val="en-GB" w:eastAsia="ko-KR"/>
        </w:rPr>
        <w:t>منظمة الطيران المدني الدولي</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International Civil Aviation Organization</w:t>
      </w:r>
      <w:r w:rsidR="00A614AF">
        <w:rPr>
          <w:lang w:eastAsia="ko-KR" w:bidi="ar-EG"/>
        </w:rPr>
        <w:t>)</w:t>
      </w:r>
    </w:p>
    <w:p w14:paraId="0C993805" w14:textId="2DBF99BC" w:rsidR="00803A16" w:rsidRPr="00A614AF" w:rsidRDefault="00803A16" w:rsidP="00A614AF">
      <w:pPr>
        <w:tabs>
          <w:tab w:val="left" w:pos="2608"/>
          <w:tab w:val="left" w:pos="3345"/>
        </w:tabs>
        <w:spacing w:before="80"/>
        <w:ind w:left="1134" w:hanging="1134"/>
        <w:rPr>
          <w:lang w:eastAsia="ko-KR" w:bidi="ar-EG"/>
        </w:rPr>
      </w:pPr>
      <w:bookmarkStart w:id="44" w:name="lt_pId375"/>
      <w:r w:rsidRPr="00D34513">
        <w:rPr>
          <w:lang w:val="en-GB" w:eastAsia="ko-KR"/>
        </w:rPr>
        <w:t>INS</w:t>
      </w:r>
      <w:bookmarkEnd w:id="44"/>
      <w:r w:rsidRPr="00D34513">
        <w:rPr>
          <w:lang w:val="en-GB" w:eastAsia="ko-KR"/>
        </w:rPr>
        <w:tab/>
      </w:r>
      <w:r w:rsidRPr="00803A16">
        <w:rPr>
          <w:rtl/>
          <w:lang w:val="en-GB" w:eastAsia="ko-KR"/>
        </w:rPr>
        <w:t xml:space="preserve">نظام الملاحة </w:t>
      </w:r>
      <w:proofErr w:type="spellStart"/>
      <w:r w:rsidRPr="00803A16">
        <w:rPr>
          <w:rtl/>
          <w:lang w:val="en-GB" w:eastAsia="ko-KR"/>
        </w:rPr>
        <w:t>العطالي</w:t>
      </w:r>
      <w:proofErr w:type="spellEnd"/>
      <w:r w:rsidR="00A614AF">
        <w:rPr>
          <w:rFonts w:hint="cs"/>
          <w:rtl/>
          <w:lang w:val="en-GB" w:eastAsia="ko-KR" w:bidi="ar-EG"/>
        </w:rPr>
        <w:t xml:space="preserve"> </w:t>
      </w:r>
      <w:r w:rsidR="00A614AF">
        <w:rPr>
          <w:lang w:eastAsia="ko-KR" w:bidi="ar-EG"/>
        </w:rPr>
        <w:t>(</w:t>
      </w:r>
      <w:r w:rsidR="00A614AF" w:rsidRPr="00A614AF">
        <w:rPr>
          <w:i/>
          <w:iCs/>
          <w:lang w:val="en-GB" w:eastAsia="ko-KR" w:bidi="ar-EG"/>
        </w:rPr>
        <w:t>Inertial navigation system</w:t>
      </w:r>
      <w:r w:rsidR="00A614AF">
        <w:rPr>
          <w:lang w:eastAsia="ko-KR" w:bidi="ar-EG"/>
        </w:rPr>
        <w:t>)</w:t>
      </w:r>
    </w:p>
    <w:p w14:paraId="6D06C0A6" w14:textId="07776DFE" w:rsidR="00803A16" w:rsidRPr="00A614AF" w:rsidRDefault="00803A16" w:rsidP="00A614AF">
      <w:pPr>
        <w:tabs>
          <w:tab w:val="left" w:pos="2608"/>
          <w:tab w:val="left" w:pos="3345"/>
        </w:tabs>
        <w:spacing w:before="80"/>
        <w:ind w:left="1134" w:hanging="1134"/>
        <w:rPr>
          <w:lang w:eastAsia="ko-KR" w:bidi="ar-EG"/>
        </w:rPr>
      </w:pPr>
      <w:bookmarkStart w:id="45" w:name="lt_pId377"/>
      <w:r w:rsidRPr="00D34513">
        <w:rPr>
          <w:lang w:val="en-GB" w:eastAsia="ko-KR"/>
        </w:rPr>
        <w:t>RTK</w:t>
      </w:r>
      <w:bookmarkEnd w:id="45"/>
      <w:r w:rsidRPr="00D34513">
        <w:rPr>
          <w:lang w:val="en-GB" w:eastAsia="ko-KR"/>
        </w:rPr>
        <w:tab/>
      </w:r>
      <w:r w:rsidRPr="00803A16">
        <w:rPr>
          <w:rFonts w:hint="cs"/>
          <w:rtl/>
          <w:lang w:val="en-GB" w:eastAsia="ko-KR"/>
        </w:rPr>
        <w:t>ال</w:t>
      </w:r>
      <w:r w:rsidRPr="00803A16">
        <w:rPr>
          <w:rtl/>
          <w:lang w:val="en-GB" w:eastAsia="ko-KR"/>
        </w:rPr>
        <w:t xml:space="preserve">تكنولوجيا </w:t>
      </w:r>
      <w:r w:rsidRPr="00803A16">
        <w:rPr>
          <w:rFonts w:hint="cs"/>
          <w:rtl/>
          <w:lang w:val="en-GB" w:eastAsia="ko-KR"/>
        </w:rPr>
        <w:t xml:space="preserve">الحركية </w:t>
      </w:r>
      <w:r w:rsidRPr="00803A16">
        <w:rPr>
          <w:rtl/>
          <w:lang w:val="en-GB" w:eastAsia="ko-KR"/>
        </w:rPr>
        <w:t>في الوقت الفعلي</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Real-time kinematic</w:t>
      </w:r>
      <w:r w:rsidR="00A614AF">
        <w:rPr>
          <w:lang w:eastAsia="ko-KR" w:bidi="ar-EG"/>
        </w:rPr>
        <w:t>)</w:t>
      </w:r>
    </w:p>
    <w:p w14:paraId="3719A048" w14:textId="3D070B13" w:rsidR="00803A16" w:rsidRPr="00A614AF" w:rsidRDefault="00803A16" w:rsidP="00A614AF">
      <w:pPr>
        <w:tabs>
          <w:tab w:val="left" w:pos="2608"/>
          <w:tab w:val="left" w:pos="3345"/>
        </w:tabs>
        <w:spacing w:before="80"/>
        <w:ind w:left="1134" w:hanging="1134"/>
        <w:rPr>
          <w:lang w:eastAsia="ko-KR" w:bidi="ar-EG"/>
        </w:rPr>
      </w:pPr>
      <w:bookmarkStart w:id="46" w:name="lt_pId379"/>
      <w:r w:rsidRPr="00D34513">
        <w:rPr>
          <w:lang w:val="en-GB" w:eastAsia="ko-KR"/>
        </w:rPr>
        <w:t>UAS</w:t>
      </w:r>
      <w:bookmarkEnd w:id="46"/>
      <w:r w:rsidRPr="00D34513">
        <w:rPr>
          <w:lang w:val="en-GB" w:eastAsia="ko-KR"/>
        </w:rPr>
        <w:tab/>
      </w:r>
      <w:r w:rsidRPr="00803A16">
        <w:rPr>
          <w:rtl/>
          <w:lang w:val="en-GB" w:eastAsia="ko-KR"/>
        </w:rPr>
        <w:t>نظام الطائر</w:t>
      </w:r>
      <w:r>
        <w:rPr>
          <w:rFonts w:hint="cs"/>
          <w:rtl/>
          <w:lang w:val="en-GB" w:eastAsia="ko-KR"/>
        </w:rPr>
        <w:t>ة</w:t>
      </w:r>
      <w:r w:rsidRPr="00803A16">
        <w:rPr>
          <w:rtl/>
          <w:lang w:val="en-GB" w:eastAsia="ko-KR"/>
        </w:rPr>
        <w:t xml:space="preserve"> بدون طيار</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Unmanned aircraft system</w:t>
      </w:r>
      <w:r w:rsidR="00A614AF">
        <w:rPr>
          <w:lang w:eastAsia="ko-KR" w:bidi="ar-EG"/>
        </w:rPr>
        <w:t>)</w:t>
      </w:r>
    </w:p>
    <w:p w14:paraId="6D26CD49" w14:textId="36F133D3" w:rsidR="00803A16" w:rsidRPr="00A614AF" w:rsidRDefault="00803A16" w:rsidP="00A614AF">
      <w:pPr>
        <w:tabs>
          <w:tab w:val="left" w:pos="2608"/>
          <w:tab w:val="left" w:pos="3345"/>
        </w:tabs>
        <w:spacing w:before="80"/>
        <w:ind w:left="1134" w:hanging="1134"/>
        <w:rPr>
          <w:lang w:eastAsia="ko-KR" w:bidi="ar-EG"/>
        </w:rPr>
      </w:pPr>
      <w:bookmarkStart w:id="47" w:name="lt_pId381"/>
      <w:r w:rsidRPr="00D34513">
        <w:rPr>
          <w:lang w:val="en-GB" w:eastAsia="ko-KR"/>
        </w:rPr>
        <w:t>UAV</w:t>
      </w:r>
      <w:bookmarkEnd w:id="47"/>
      <w:r w:rsidRPr="00D34513">
        <w:rPr>
          <w:lang w:val="en-GB" w:eastAsia="ko-KR"/>
        </w:rPr>
        <w:tab/>
      </w:r>
      <w:r w:rsidR="00712BC0" w:rsidRPr="00712BC0">
        <w:rPr>
          <w:rFonts w:hint="cs"/>
          <w:rtl/>
          <w:lang w:val="en-GB" w:eastAsia="ko-KR"/>
        </w:rPr>
        <w:t>المركبة الجوية غير المأهولة</w:t>
      </w:r>
      <w:r w:rsidR="00A614AF">
        <w:rPr>
          <w:rFonts w:hint="cs"/>
          <w:rtl/>
          <w:lang w:val="en-GB" w:eastAsia="ko-KR" w:bidi="ar-EG"/>
        </w:rPr>
        <w:t xml:space="preserve"> </w:t>
      </w:r>
      <w:r w:rsidR="00A614AF">
        <w:rPr>
          <w:lang w:eastAsia="ko-KR" w:bidi="ar-EG"/>
        </w:rPr>
        <w:t>(</w:t>
      </w:r>
      <w:r w:rsidR="00A614AF" w:rsidRPr="00A614AF">
        <w:rPr>
          <w:i/>
          <w:iCs/>
          <w:lang w:val="en-GB" w:eastAsia="ko-KR" w:bidi="ar-EG"/>
        </w:rPr>
        <w:t>Unmanned aerial vehicle</w:t>
      </w:r>
      <w:r w:rsidR="00A614AF">
        <w:rPr>
          <w:lang w:eastAsia="ko-KR" w:bidi="ar-EG"/>
        </w:rPr>
        <w:t>)</w:t>
      </w:r>
    </w:p>
    <w:p w14:paraId="049E4F47" w14:textId="0BFDE66B" w:rsidR="00803A16" w:rsidRPr="00A614AF" w:rsidRDefault="00803A16" w:rsidP="002868B0">
      <w:pPr>
        <w:tabs>
          <w:tab w:val="left" w:pos="2608"/>
          <w:tab w:val="left" w:pos="3345"/>
        </w:tabs>
        <w:spacing w:before="80"/>
        <w:ind w:left="1134" w:hanging="1134"/>
        <w:rPr>
          <w:lang w:eastAsia="ko-KR" w:bidi="ar-EG"/>
        </w:rPr>
      </w:pPr>
      <w:bookmarkStart w:id="48" w:name="lt_pId383"/>
      <w:r w:rsidRPr="00D34513">
        <w:rPr>
          <w:lang w:val="en-GB" w:eastAsia="ko-KR"/>
        </w:rPr>
        <w:t>VSAT</w:t>
      </w:r>
      <w:bookmarkEnd w:id="48"/>
      <w:r w:rsidRPr="00D34513">
        <w:rPr>
          <w:lang w:val="en-GB" w:eastAsia="ko-KR"/>
        </w:rPr>
        <w:tab/>
      </w:r>
      <w:proofErr w:type="spellStart"/>
      <w:r w:rsidR="00712BC0" w:rsidRPr="00712BC0">
        <w:rPr>
          <w:rtl/>
          <w:lang w:val="en-GB" w:eastAsia="ko-KR"/>
        </w:rPr>
        <w:t>مطراف</w:t>
      </w:r>
      <w:proofErr w:type="spellEnd"/>
      <w:r w:rsidR="00712BC0" w:rsidRPr="00712BC0">
        <w:rPr>
          <w:rtl/>
          <w:lang w:val="en-GB" w:eastAsia="ko-KR"/>
        </w:rPr>
        <w:t xml:space="preserve"> ذو فتحة صغيرة جداً</w:t>
      </w:r>
      <w:r w:rsidR="00A614AF">
        <w:rPr>
          <w:rFonts w:hint="cs"/>
          <w:rtl/>
          <w:lang w:val="en-GB" w:eastAsia="ko-KR" w:bidi="ar-EG"/>
        </w:rPr>
        <w:t xml:space="preserve"> </w:t>
      </w:r>
      <w:r w:rsidR="00A614AF">
        <w:rPr>
          <w:lang w:eastAsia="ko-KR" w:bidi="ar-EG"/>
        </w:rPr>
        <w:t>(</w:t>
      </w:r>
      <w:r w:rsidR="002868B0" w:rsidRPr="002868B0">
        <w:rPr>
          <w:i/>
          <w:iCs/>
          <w:lang w:val="en-GB" w:eastAsia="ko-KR" w:bidi="ar-EG"/>
        </w:rPr>
        <w:t>Very small aperture terminal</w:t>
      </w:r>
      <w:r w:rsidR="00A614AF">
        <w:rPr>
          <w:lang w:eastAsia="ko-KR" w:bidi="ar-EG"/>
        </w:rPr>
        <w:t>)</w:t>
      </w:r>
    </w:p>
    <w:p w14:paraId="250BD370" w14:textId="77777777" w:rsidR="0063113A" w:rsidRDefault="0063113A" w:rsidP="0063113A">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sectPr w:rsidR="0063113A" w:rsidSect="00D85087">
      <w:headerReference w:type="even" r:id="rId29"/>
      <w:headerReference w:type="default" r:id="rId30"/>
      <w:headerReference w:type="first" r:id="rId3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A24C" w14:textId="77777777" w:rsidR="00D42AB5" w:rsidRDefault="00D42AB5" w:rsidP="00D85087">
      <w:pPr>
        <w:spacing w:before="0" w:line="240" w:lineRule="auto"/>
      </w:pPr>
      <w:r>
        <w:separator/>
      </w:r>
    </w:p>
  </w:endnote>
  <w:endnote w:type="continuationSeparator" w:id="0">
    <w:p w14:paraId="62E86484" w14:textId="77777777" w:rsidR="00D42AB5" w:rsidRDefault="00D42AB5"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6ADE" w14:textId="77777777" w:rsidR="00D42AB5" w:rsidRDefault="00D42AB5" w:rsidP="00D85087">
      <w:pPr>
        <w:spacing w:before="0" w:line="240" w:lineRule="auto"/>
      </w:pPr>
      <w:r>
        <w:separator/>
      </w:r>
    </w:p>
  </w:footnote>
  <w:footnote w:type="continuationSeparator" w:id="0">
    <w:p w14:paraId="3E96827E" w14:textId="77777777" w:rsidR="00D42AB5" w:rsidRDefault="00D42AB5"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A13B" w14:textId="77777777" w:rsidR="00646882" w:rsidRDefault="00C36F5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5FFE1326" w14:textId="77777777" w:rsidR="00646882" w:rsidRDefault="00D42AB5" w:rsidP="00646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D36A" w14:textId="77777777" w:rsidR="00646882" w:rsidRDefault="00D85087">
    <w:pPr>
      <w:pStyle w:val="Header"/>
    </w:pPr>
    <w:r>
      <w:rPr>
        <w:rFonts w:hint="cs"/>
        <w:noProof/>
        <w:lang w:val="en-GB" w:eastAsia="zh-CN"/>
      </w:rPr>
      <w:drawing>
        <wp:anchor distT="0" distB="0" distL="114300" distR="114300" simplePos="0" relativeHeight="251659264" behindDoc="1" locked="0" layoutInCell="1" allowOverlap="1" wp14:anchorId="6D98CA6F" wp14:editId="199AF1DF">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FA97"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578D"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683DC111" wp14:editId="242486D7">
          <wp:simplePos x="0" y="0"/>
          <wp:positionH relativeFrom="column">
            <wp:posOffset>-336550</wp:posOffset>
          </wp:positionH>
          <wp:positionV relativeFrom="paragraph">
            <wp:posOffset>-333787</wp:posOffset>
          </wp:positionV>
          <wp:extent cx="7505700" cy="10639425"/>
          <wp:effectExtent l="0" t="0" r="0" b="9525"/>
          <wp:wrapNone/>
          <wp:docPr id="16" name="Picture 16"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119F" w14:textId="3F9471B5" w:rsidR="00D85087" w:rsidRPr="00D85087" w:rsidRDefault="00D85087"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sidR="001A62A9">
      <w:rPr>
        <w:rFonts w:ascii="Times New Roman Bold" w:hAnsi="Times New Roman Bold" w:hint="cs"/>
        <w:b/>
        <w:bCs/>
        <w:rtl/>
      </w:rPr>
      <w:t>التقرير</w:t>
    </w:r>
    <w:r w:rsidR="001A62A9" w:rsidRPr="00D85087">
      <w:rPr>
        <w:rFonts w:ascii="Times New Roman Bold" w:hAnsi="Times New Roman Bold" w:hint="cs"/>
        <w:b/>
        <w:bCs/>
        <w:rtl/>
      </w:rPr>
      <w:t xml:space="preserve"> </w:t>
    </w:r>
    <w:r w:rsidR="001A62A9" w:rsidRPr="00D85087">
      <w:rPr>
        <w:rFonts w:ascii="Times New Roman Bold" w:hAnsi="Times New Roman Bold" w:hint="cs"/>
        <w:b/>
        <w:bCs/>
      </w:rPr>
      <w:t>ITU</w:t>
    </w:r>
    <w:r w:rsidRPr="00D85087">
      <w:rPr>
        <w:rFonts w:ascii="Times New Roman Bold" w:hAnsi="Times New Roman Bold"/>
        <w:b/>
        <w:bCs/>
      </w:rPr>
      <w:t>-</w:t>
    </w:r>
    <w:r w:rsidR="001A62A9" w:rsidRPr="00D85087">
      <w:rPr>
        <w:rFonts w:ascii="Times New Roman Bold" w:hAnsi="Times New Roman Bold"/>
        <w:b/>
        <w:bCs/>
      </w:rPr>
      <w:t>R SM.</w:t>
    </w:r>
    <w:r w:rsidR="00856D4F">
      <w:rPr>
        <w:rFonts w:ascii="Times New Roman Bold" w:hAnsi="Times New Roman Bold"/>
        <w:b/>
        <w:bCs/>
      </w:rPr>
      <w:t>2486-0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FBA1" w14:textId="5D5268B4" w:rsidR="00D85087" w:rsidRPr="00D85087" w:rsidRDefault="00D85087"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sidR="001A62A9">
      <w:rPr>
        <w:rFonts w:ascii="Times New Roman Bold" w:hAnsi="Times New Roman Bold" w:hint="cs"/>
        <w:b/>
        <w:bCs/>
        <w:rtl/>
      </w:rPr>
      <w:t>التقرير</w:t>
    </w:r>
    <w:r w:rsidR="001A62A9" w:rsidRPr="00D85087">
      <w:rPr>
        <w:rFonts w:ascii="Times New Roman Bold" w:hAnsi="Times New Roman Bold" w:hint="cs"/>
        <w:b/>
        <w:bCs/>
        <w:rtl/>
      </w:rPr>
      <w:t xml:space="preserve"> </w:t>
    </w:r>
    <w:r w:rsidR="001A62A9" w:rsidRPr="00D85087">
      <w:rPr>
        <w:rFonts w:ascii="Times New Roman Bold" w:hAnsi="Times New Roman Bold" w:hint="cs"/>
        <w:b/>
        <w:bCs/>
      </w:rPr>
      <w:t>ITU</w:t>
    </w:r>
    <w:r w:rsidRPr="00D85087">
      <w:rPr>
        <w:rFonts w:ascii="Times New Roman Bold" w:hAnsi="Times New Roman Bold"/>
        <w:b/>
        <w:bCs/>
      </w:rPr>
      <w:t>-</w:t>
    </w:r>
    <w:r w:rsidR="001A62A9" w:rsidRPr="00D85087">
      <w:rPr>
        <w:rFonts w:ascii="Times New Roman Bold" w:hAnsi="Times New Roman Bold"/>
        <w:b/>
        <w:bCs/>
      </w:rPr>
      <w:t>R SM.</w:t>
    </w:r>
    <w:r w:rsidR="00F21E21">
      <w:rPr>
        <w:rFonts w:ascii="Times New Roman Bold" w:hAnsi="Times New Roman Bold"/>
        <w:b/>
        <w:bCs/>
      </w:rPr>
      <w:t>2486-0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FA32" w14:textId="19E5327E"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1A62A9">
      <w:rPr>
        <w:rFonts w:ascii="Times New Roman Bold" w:hAnsi="Times New Roman Bold" w:hint="cs"/>
        <w:b/>
        <w:bCs/>
        <w:rtl/>
      </w:rPr>
      <w:t xml:space="preserve">التقرير </w:t>
    </w:r>
    <w:r w:rsidR="001A62A9">
      <w:rPr>
        <w:rFonts w:ascii="Times New Roman Bold" w:hAnsi="Times New Roman Bold" w:hint="cs"/>
        <w:b/>
        <w:bCs/>
      </w:rPr>
      <w:t>ITU</w:t>
    </w:r>
    <w:r w:rsidRPr="00AE3E36">
      <w:rPr>
        <w:rFonts w:ascii="Times New Roman Bold" w:hAnsi="Times New Roman Bold"/>
        <w:b/>
        <w:bCs/>
      </w:rPr>
      <w:t>-</w:t>
    </w:r>
    <w:r w:rsidR="001A62A9" w:rsidRPr="00AE3E36">
      <w:rPr>
        <w:rFonts w:ascii="Times New Roman Bold" w:hAnsi="Times New Roman Bold"/>
        <w:b/>
        <w:bCs/>
      </w:rPr>
      <w:t>R SM.</w:t>
    </w:r>
    <w:r w:rsidR="00826FCE">
      <w:rPr>
        <w:rFonts w:ascii="Times New Roman Bold" w:hAnsi="Times New Roman Bold"/>
        <w:b/>
        <w:bCs/>
      </w:rPr>
      <w:t>2486-0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636B" w14:textId="7ED76BC2"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1A62A9">
      <w:rPr>
        <w:rFonts w:ascii="Times New Roman Bold" w:hAnsi="Times New Roman Bold" w:hint="cs"/>
        <w:b/>
        <w:bCs/>
        <w:rtl/>
      </w:rPr>
      <w:t>التقرير</w:t>
    </w:r>
    <w:r w:rsidR="001A62A9" w:rsidRPr="00AE3E36">
      <w:rPr>
        <w:rFonts w:ascii="Times New Roman Bold" w:hAnsi="Times New Roman Bold" w:hint="cs"/>
        <w:b/>
        <w:bCs/>
        <w:rtl/>
      </w:rPr>
      <w:t xml:space="preserve"> </w:t>
    </w:r>
    <w:r w:rsidR="001A62A9" w:rsidRPr="00AE3E36">
      <w:rPr>
        <w:rFonts w:ascii="Times New Roman Bold" w:hAnsi="Times New Roman Bold" w:hint="cs"/>
        <w:b/>
        <w:bCs/>
      </w:rPr>
      <w:t>ITU</w:t>
    </w:r>
    <w:r w:rsidRPr="00AE3E36">
      <w:rPr>
        <w:rFonts w:ascii="Times New Roman Bold" w:hAnsi="Times New Roman Bold"/>
        <w:b/>
        <w:bCs/>
      </w:rPr>
      <w:t>-</w:t>
    </w:r>
    <w:r w:rsidR="001A62A9" w:rsidRPr="00AE3E36">
      <w:rPr>
        <w:rFonts w:ascii="Times New Roman Bold" w:hAnsi="Times New Roman Bold"/>
        <w:b/>
        <w:bCs/>
      </w:rPr>
      <w:t>R</w:t>
    </w:r>
    <w:r w:rsidR="001A62A9">
      <w:rPr>
        <w:rFonts w:ascii="Times New Roman Bold" w:hAnsi="Times New Roman Bold"/>
        <w:b/>
        <w:bCs/>
      </w:rPr>
      <w:t xml:space="preserve"> </w:t>
    </w:r>
    <w:r w:rsidR="001A62A9" w:rsidRPr="00AE3E36">
      <w:rPr>
        <w:rFonts w:ascii="Times New Roman Bold" w:hAnsi="Times New Roman Bold"/>
        <w:b/>
        <w:bCs/>
      </w:rPr>
      <w:t>SM.</w:t>
    </w:r>
    <w:r w:rsidR="00856D4F">
      <w:rPr>
        <w:rFonts w:ascii="Times New Roman Bold" w:hAnsi="Times New Roman Bold"/>
        <w:b/>
        <w:bCs/>
      </w:rPr>
      <w:t>2486-0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2A13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2A0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F8E7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684C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601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20D1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DE53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7ABF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7CBA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2E7A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851"/>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D4F"/>
    <w:rsid w:val="00012DA7"/>
    <w:rsid w:val="0004625C"/>
    <w:rsid w:val="000516EA"/>
    <w:rsid w:val="000523A3"/>
    <w:rsid w:val="00072046"/>
    <w:rsid w:val="000743AD"/>
    <w:rsid w:val="000836CC"/>
    <w:rsid w:val="00090574"/>
    <w:rsid w:val="000B6264"/>
    <w:rsid w:val="000B7661"/>
    <w:rsid w:val="000D65DD"/>
    <w:rsid w:val="000F0223"/>
    <w:rsid w:val="00113B48"/>
    <w:rsid w:val="0011418C"/>
    <w:rsid w:val="00132F44"/>
    <w:rsid w:val="00167C5C"/>
    <w:rsid w:val="00173915"/>
    <w:rsid w:val="00176DC0"/>
    <w:rsid w:val="00182C0F"/>
    <w:rsid w:val="001A1126"/>
    <w:rsid w:val="001A62A9"/>
    <w:rsid w:val="001B7327"/>
    <w:rsid w:val="001E3C70"/>
    <w:rsid w:val="001E7B34"/>
    <w:rsid w:val="00202638"/>
    <w:rsid w:val="0023283D"/>
    <w:rsid w:val="0024572A"/>
    <w:rsid w:val="00262B88"/>
    <w:rsid w:val="002868B0"/>
    <w:rsid w:val="0029361A"/>
    <w:rsid w:val="002978F4"/>
    <w:rsid w:val="002B028D"/>
    <w:rsid w:val="002B223C"/>
    <w:rsid w:val="002C250C"/>
    <w:rsid w:val="002D4008"/>
    <w:rsid w:val="002E6541"/>
    <w:rsid w:val="00311371"/>
    <w:rsid w:val="00323E74"/>
    <w:rsid w:val="00331DCC"/>
    <w:rsid w:val="00344AC5"/>
    <w:rsid w:val="00357185"/>
    <w:rsid w:val="00381483"/>
    <w:rsid w:val="00387945"/>
    <w:rsid w:val="003A1F66"/>
    <w:rsid w:val="003A69A2"/>
    <w:rsid w:val="003B115F"/>
    <w:rsid w:val="003C6E94"/>
    <w:rsid w:val="003C7445"/>
    <w:rsid w:val="003E253B"/>
    <w:rsid w:val="003F0B6A"/>
    <w:rsid w:val="003F678F"/>
    <w:rsid w:val="00412399"/>
    <w:rsid w:val="0042686F"/>
    <w:rsid w:val="00443869"/>
    <w:rsid w:val="00445DD2"/>
    <w:rsid w:val="00455DB0"/>
    <w:rsid w:val="00472B55"/>
    <w:rsid w:val="0047678B"/>
    <w:rsid w:val="00476FC8"/>
    <w:rsid w:val="00486422"/>
    <w:rsid w:val="00495B23"/>
    <w:rsid w:val="00495F5C"/>
    <w:rsid w:val="00497454"/>
    <w:rsid w:val="004B595C"/>
    <w:rsid w:val="004C66B2"/>
    <w:rsid w:val="004D7EFC"/>
    <w:rsid w:val="00501E0E"/>
    <w:rsid w:val="00527994"/>
    <w:rsid w:val="00535F9D"/>
    <w:rsid w:val="00543612"/>
    <w:rsid w:val="00555028"/>
    <w:rsid w:val="0055516A"/>
    <w:rsid w:val="00562A93"/>
    <w:rsid w:val="00567386"/>
    <w:rsid w:val="00575272"/>
    <w:rsid w:val="0057656F"/>
    <w:rsid w:val="005929EA"/>
    <w:rsid w:val="00595770"/>
    <w:rsid w:val="005A01F3"/>
    <w:rsid w:val="005B3643"/>
    <w:rsid w:val="005E07CD"/>
    <w:rsid w:val="005E411D"/>
    <w:rsid w:val="005F4B7E"/>
    <w:rsid w:val="00600712"/>
    <w:rsid w:val="006007E0"/>
    <w:rsid w:val="0061202C"/>
    <w:rsid w:val="00613344"/>
    <w:rsid w:val="0062317D"/>
    <w:rsid w:val="0063113A"/>
    <w:rsid w:val="006618A4"/>
    <w:rsid w:val="00661D2A"/>
    <w:rsid w:val="00671F82"/>
    <w:rsid w:val="006818A6"/>
    <w:rsid w:val="00696394"/>
    <w:rsid w:val="006A4D06"/>
    <w:rsid w:val="006D5D3D"/>
    <w:rsid w:val="006F63F7"/>
    <w:rsid w:val="006F64CA"/>
    <w:rsid w:val="006F6E69"/>
    <w:rsid w:val="006F736D"/>
    <w:rsid w:val="0070230A"/>
    <w:rsid w:val="00706D7A"/>
    <w:rsid w:val="00712BC0"/>
    <w:rsid w:val="00721C83"/>
    <w:rsid w:val="00723AB6"/>
    <w:rsid w:val="007269C7"/>
    <w:rsid w:val="00740799"/>
    <w:rsid w:val="00791FE3"/>
    <w:rsid w:val="007966E3"/>
    <w:rsid w:val="007D4509"/>
    <w:rsid w:val="00802608"/>
    <w:rsid w:val="00803A16"/>
    <w:rsid w:val="00803F08"/>
    <w:rsid w:val="008235CD"/>
    <w:rsid w:val="00826FCE"/>
    <w:rsid w:val="00833EF7"/>
    <w:rsid w:val="00835BE5"/>
    <w:rsid w:val="008513CB"/>
    <w:rsid w:val="00853D9D"/>
    <w:rsid w:val="00856D4F"/>
    <w:rsid w:val="00856F0D"/>
    <w:rsid w:val="0086280A"/>
    <w:rsid w:val="00867DC8"/>
    <w:rsid w:val="00870F3A"/>
    <w:rsid w:val="00890758"/>
    <w:rsid w:val="008A64A7"/>
    <w:rsid w:val="008D1218"/>
    <w:rsid w:val="008E55E3"/>
    <w:rsid w:val="008F028F"/>
    <w:rsid w:val="008F715E"/>
    <w:rsid w:val="009259AE"/>
    <w:rsid w:val="00931853"/>
    <w:rsid w:val="00982B28"/>
    <w:rsid w:val="00996EBC"/>
    <w:rsid w:val="009A3276"/>
    <w:rsid w:val="009B1EED"/>
    <w:rsid w:val="009B34A1"/>
    <w:rsid w:val="009B663F"/>
    <w:rsid w:val="009C1AE1"/>
    <w:rsid w:val="009C50D3"/>
    <w:rsid w:val="00A011CF"/>
    <w:rsid w:val="00A065BB"/>
    <w:rsid w:val="00A12E2C"/>
    <w:rsid w:val="00A614AF"/>
    <w:rsid w:val="00A97F94"/>
    <w:rsid w:val="00AA398C"/>
    <w:rsid w:val="00AB108F"/>
    <w:rsid w:val="00AC5ABC"/>
    <w:rsid w:val="00AD4DC4"/>
    <w:rsid w:val="00AE7EB7"/>
    <w:rsid w:val="00AF652E"/>
    <w:rsid w:val="00B02CDB"/>
    <w:rsid w:val="00B20FD1"/>
    <w:rsid w:val="00B413F6"/>
    <w:rsid w:val="00B42AF4"/>
    <w:rsid w:val="00B51134"/>
    <w:rsid w:val="00B5257D"/>
    <w:rsid w:val="00B628F7"/>
    <w:rsid w:val="00B8191F"/>
    <w:rsid w:val="00B824C6"/>
    <w:rsid w:val="00B83FEC"/>
    <w:rsid w:val="00BA5BA3"/>
    <w:rsid w:val="00BA7A97"/>
    <w:rsid w:val="00BB0A76"/>
    <w:rsid w:val="00BB1ED4"/>
    <w:rsid w:val="00BB2F47"/>
    <w:rsid w:val="00BC4330"/>
    <w:rsid w:val="00BC7370"/>
    <w:rsid w:val="00BF2C38"/>
    <w:rsid w:val="00BF3BCF"/>
    <w:rsid w:val="00C24AB4"/>
    <w:rsid w:val="00C3289D"/>
    <w:rsid w:val="00C36F50"/>
    <w:rsid w:val="00C407F5"/>
    <w:rsid w:val="00C60E56"/>
    <w:rsid w:val="00C6478E"/>
    <w:rsid w:val="00C65625"/>
    <w:rsid w:val="00C66BDB"/>
    <w:rsid w:val="00C674FE"/>
    <w:rsid w:val="00C71302"/>
    <w:rsid w:val="00C75633"/>
    <w:rsid w:val="00C760A1"/>
    <w:rsid w:val="00C76702"/>
    <w:rsid w:val="00CD69FE"/>
    <w:rsid w:val="00CE0BBE"/>
    <w:rsid w:val="00CE2EE1"/>
    <w:rsid w:val="00CE3BB7"/>
    <w:rsid w:val="00CF2FBE"/>
    <w:rsid w:val="00CF3FFD"/>
    <w:rsid w:val="00D07265"/>
    <w:rsid w:val="00D1778D"/>
    <w:rsid w:val="00D17B83"/>
    <w:rsid w:val="00D42AB5"/>
    <w:rsid w:val="00D5030E"/>
    <w:rsid w:val="00D772BA"/>
    <w:rsid w:val="00D77D0F"/>
    <w:rsid w:val="00D85087"/>
    <w:rsid w:val="00DA1CF0"/>
    <w:rsid w:val="00DB49CC"/>
    <w:rsid w:val="00DC24B4"/>
    <w:rsid w:val="00DC480F"/>
    <w:rsid w:val="00DE1506"/>
    <w:rsid w:val="00DE1D8F"/>
    <w:rsid w:val="00DF16DC"/>
    <w:rsid w:val="00DF4F78"/>
    <w:rsid w:val="00E07BA5"/>
    <w:rsid w:val="00E17033"/>
    <w:rsid w:val="00E20806"/>
    <w:rsid w:val="00E43654"/>
    <w:rsid w:val="00E45211"/>
    <w:rsid w:val="00E5014A"/>
    <w:rsid w:val="00E60047"/>
    <w:rsid w:val="00E64E7C"/>
    <w:rsid w:val="00E66E96"/>
    <w:rsid w:val="00E674AC"/>
    <w:rsid w:val="00E730BE"/>
    <w:rsid w:val="00E74DD4"/>
    <w:rsid w:val="00E97180"/>
    <w:rsid w:val="00E97BAF"/>
    <w:rsid w:val="00EC618F"/>
    <w:rsid w:val="00F02984"/>
    <w:rsid w:val="00F02BA0"/>
    <w:rsid w:val="00F05615"/>
    <w:rsid w:val="00F071C4"/>
    <w:rsid w:val="00F163B1"/>
    <w:rsid w:val="00F21E21"/>
    <w:rsid w:val="00F401D0"/>
    <w:rsid w:val="00F40923"/>
    <w:rsid w:val="00F44217"/>
    <w:rsid w:val="00F51976"/>
    <w:rsid w:val="00F62A7D"/>
    <w:rsid w:val="00F84366"/>
    <w:rsid w:val="00F85089"/>
    <w:rsid w:val="00F963BD"/>
    <w:rsid w:val="00FB5803"/>
    <w:rsid w:val="00FC226B"/>
    <w:rsid w:val="00FD6BC9"/>
    <w:rsid w:val="00FD78D0"/>
    <w:rsid w:val="00FF40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94EF2"/>
  <w15:chartTrackingRefBased/>
  <w15:docId w15:val="{C1498737-6B87-45D5-86F8-195329B18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BA5"/>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929EA"/>
    <w:pPr>
      <w:tabs>
        <w:tab w:val="left" w:pos="567"/>
        <w:tab w:val="left" w:leader="dot" w:pos="9072"/>
      </w:tabs>
      <w:ind w:left="567" w:right="567" w:hanging="567"/>
    </w:pPr>
    <w:rPr>
      <w:noProof/>
    </w:rPr>
  </w:style>
  <w:style w:type="paragraph" w:styleId="TOC2">
    <w:name w:val="toc 2"/>
    <w:basedOn w:val="Normal"/>
    <w:next w:val="Normal"/>
    <w:autoRedefine/>
    <w:uiPriority w:val="39"/>
    <w:unhideWhenUsed/>
    <w:rsid w:val="005929EA"/>
    <w:pPr>
      <w:tabs>
        <w:tab w:val="left" w:pos="1134"/>
        <w:tab w:val="left" w:leader="dot" w:pos="9072"/>
      </w:tabs>
      <w:ind w:left="1134" w:right="567" w:hanging="567"/>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超级链接,Style 58,fL????,fL?级,超????,超??级链,超??级链Ú,超?级链,하이퍼링크2,하이퍼링크21"/>
    <w:basedOn w:val="DefaultParagraphFont"/>
    <w:uiPriority w:val="99"/>
    <w:unhideWhenUsed/>
    <w:qFormat/>
    <w:rsid w:val="00C6478E"/>
    <w:rPr>
      <w:color w:val="0000FF"/>
      <w:u w:val="single"/>
    </w:rPr>
  </w:style>
  <w:style w:type="paragraph" w:customStyle="1" w:styleId="Figuretitle0">
    <w:name w:val="Figure_title"/>
    <w:basedOn w:val="Normal"/>
    <w:next w:val="Figure"/>
    <w:link w:val="FiguretitleChar"/>
    <w:rsid w:val="00826FC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Normal"/>
    <w:next w:val="Normal"/>
    <w:rsid w:val="00826FCE"/>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character" w:customStyle="1" w:styleId="FiguretitleChar">
    <w:name w:val="Figure_title Char"/>
    <w:basedOn w:val="DefaultParagraphFont"/>
    <w:link w:val="Figuretitle0"/>
    <w:rsid w:val="00826FCE"/>
    <w:rPr>
      <w:rFonts w:ascii="Times New Roman Bold" w:eastAsia="Times New Roman" w:hAnsi="Times New Roman Bold" w:cs="Times New Roman"/>
      <w:b/>
      <w:sz w:val="18"/>
      <w:szCs w:val="20"/>
      <w:lang w:val="fr-FR" w:eastAsia="en-US"/>
    </w:rPr>
  </w:style>
  <w:style w:type="paragraph" w:customStyle="1" w:styleId="Tablehead0">
    <w:name w:val="Table_head"/>
    <w:basedOn w:val="Normal"/>
    <w:next w:val="Normal"/>
    <w:link w:val="TableheadChar"/>
    <w:rsid w:val="0024572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paragraph" w:customStyle="1" w:styleId="Tabletext">
    <w:name w:val="Table_text"/>
    <w:basedOn w:val="Normal"/>
    <w:link w:val="TabletextChar"/>
    <w:rsid w:val="002457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rFonts w:cs="Times New Roman"/>
      <w:szCs w:val="20"/>
      <w:lang w:val="fr-FR" w:eastAsia="en-US"/>
    </w:rPr>
  </w:style>
  <w:style w:type="character" w:customStyle="1" w:styleId="TabletextChar">
    <w:name w:val="Table_text Char"/>
    <w:basedOn w:val="DefaultParagraphFont"/>
    <w:link w:val="Tabletext"/>
    <w:locked/>
    <w:rsid w:val="0024572A"/>
    <w:rPr>
      <w:rFonts w:ascii="Times New Roman" w:eastAsia="Times New Roman" w:hAnsi="Times New Roman" w:cs="Times New Roman"/>
      <w:szCs w:val="20"/>
      <w:lang w:val="fr-FR" w:eastAsia="en-US"/>
    </w:rPr>
  </w:style>
  <w:style w:type="character" w:customStyle="1" w:styleId="TableheadChar">
    <w:name w:val="Table_head Char"/>
    <w:basedOn w:val="DefaultParagraphFont"/>
    <w:link w:val="Tablehead0"/>
    <w:rsid w:val="0024572A"/>
    <w:rPr>
      <w:rFonts w:ascii="Times New Roman" w:eastAsia="Times New Roman" w:hAnsi="Times New Roman" w:cs="Times New Roman"/>
      <w:b/>
      <w:szCs w:val="20"/>
      <w:lang w:val="fr-FR" w:eastAsia="en-US"/>
    </w:rPr>
  </w:style>
  <w:style w:type="table" w:styleId="TableGrid">
    <w:name w:val="Table Grid"/>
    <w:basedOn w:val="TableNormal"/>
    <w:rsid w:val="0049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egend0">
    <w:name w:val="Figure_legend"/>
    <w:basedOn w:val="Normal"/>
    <w:rsid w:val="00AE7EB7"/>
    <w:pPr>
      <w:keepNext/>
      <w:keepLines/>
      <w:bidi w:val="0"/>
      <w:spacing w:before="20" w:after="20" w:line="240" w:lineRule="auto"/>
    </w:pPr>
    <w:rPr>
      <w:rFonts w:cs="Times New Roman"/>
      <w:sz w:val="18"/>
      <w:szCs w:val="20"/>
      <w:lang w:val="fr-FR" w:eastAsia="en-US"/>
    </w:rPr>
  </w:style>
  <w:style w:type="paragraph" w:styleId="NormalIndent">
    <w:name w:val="Normal Indent"/>
    <w:basedOn w:val="Normal"/>
    <w:uiPriority w:val="99"/>
    <w:unhideWhenUsed/>
    <w:rsid w:val="00CF2FB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78485">
      <w:bodyDiv w:val="1"/>
      <w:marLeft w:val="0"/>
      <w:marRight w:val="0"/>
      <w:marTop w:val="0"/>
      <w:marBottom w:val="0"/>
      <w:divBdr>
        <w:top w:val="none" w:sz="0" w:space="0" w:color="auto"/>
        <w:left w:val="none" w:sz="0" w:space="0" w:color="auto"/>
        <w:bottom w:val="none" w:sz="0" w:space="0" w:color="auto"/>
        <w:right w:val="none" w:sz="0" w:space="0" w:color="auto"/>
      </w:divBdr>
    </w:div>
    <w:div w:id="781996454">
      <w:bodyDiv w:val="1"/>
      <w:marLeft w:val="0"/>
      <w:marRight w:val="0"/>
      <w:marTop w:val="0"/>
      <w:marBottom w:val="0"/>
      <w:divBdr>
        <w:top w:val="none" w:sz="0" w:space="0" w:color="auto"/>
        <w:left w:val="none" w:sz="0" w:space="0" w:color="auto"/>
        <w:bottom w:val="none" w:sz="0" w:space="0" w:color="auto"/>
        <w:right w:val="none" w:sz="0" w:space="0" w:color="auto"/>
      </w:divBdr>
    </w:div>
    <w:div w:id="79463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P/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1990DAE9CC364A81ABEFE4F1A4BF63" ma:contentTypeVersion="10" ma:contentTypeDescription="Create a new document." ma:contentTypeScope="" ma:versionID="6b607aa1d9967a7455c313891f143d4b">
  <xsd:schema xmlns:xsd="http://www.w3.org/2001/XMLSchema" xmlns:xs="http://www.w3.org/2001/XMLSchema" xmlns:p="http://schemas.microsoft.com/office/2006/metadata/properties" xmlns:ns3="8a413479-dc09-4028-93bb-4b520e1b83f3" xmlns:ns4="c2d6b4a7-02bd-4dee-9618-e9eec0e9ce53" targetNamespace="http://schemas.microsoft.com/office/2006/metadata/properties" ma:root="true" ma:fieldsID="3c8320e5ec6ace2c666d84d8a128a0c4" ns3:_="" ns4:_="">
    <xsd:import namespace="8a413479-dc09-4028-93bb-4b520e1b83f3"/>
    <xsd:import namespace="c2d6b4a7-02bd-4dee-9618-e9eec0e9ce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13479-dc09-4028-93bb-4b520e1b83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6b4a7-02bd-4dee-9618-e9eec0e9c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customXml/itemProps2.xml><?xml version="1.0" encoding="utf-8"?>
<ds:datastoreItem xmlns:ds="http://schemas.openxmlformats.org/officeDocument/2006/customXml" ds:itemID="{BA491EDE-37C1-46FC-967F-13E6E29AF5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4417BF-D91A-42E0-9A50-FACF2D0A9E70}">
  <ds:schemaRefs>
    <ds:schemaRef ds:uri="http://schemas.microsoft.com/sharepoint/v3/contenttype/forms"/>
  </ds:schemaRefs>
</ds:datastoreItem>
</file>

<file path=customXml/itemProps4.xml><?xml version="1.0" encoding="utf-8"?>
<ds:datastoreItem xmlns:ds="http://schemas.openxmlformats.org/officeDocument/2006/customXml" ds:itemID="{C5EFDB5C-2D35-4F69-96C4-1D8DF6993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13479-dc09-4028-93bb-4b520e1b83f3"/>
    <ds:schemaRef ds:uri="c2d6b4a7-02bd-4dee-9618-e9eec0e9c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Gergis, Mina</cp:lastModifiedBy>
  <cp:revision>20</cp:revision>
  <dcterms:created xsi:type="dcterms:W3CDTF">2021-09-01T09:50:00Z</dcterms:created>
  <dcterms:modified xsi:type="dcterms:W3CDTF">2021-09-01T10:41:00Z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0x0101001C1990DAE9CC364A81ABEFE4F1A4BF63</vt:lpwstr>
  </property>
</Properties>
</file>