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A5E25" w14:textId="77777777" w:rsidR="00D85087" w:rsidRDefault="00D85087" w:rsidP="00D85087">
      <w:pPr>
        <w:jc w:val="center"/>
        <w:rPr>
          <w:b/>
          <w:bCs/>
          <w:sz w:val="32"/>
          <w:szCs w:val="32"/>
          <w:rtl/>
        </w:rPr>
        <w:sectPr w:rsidR="00D85087"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60288" behindDoc="0" locked="0" layoutInCell="1" allowOverlap="1" wp14:anchorId="16863677" wp14:editId="35E42270">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FB7A4" w14:textId="0121671D" w:rsidR="00437491" w:rsidRPr="00646882" w:rsidRDefault="00437491" w:rsidP="00181DD6">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Pr>
                                <w:rFonts w:ascii="Tahoma" w:hAnsi="Tahoma"/>
                                <w:b/>
                                <w:bCs/>
                                <w:color w:val="008000"/>
                                <w:sz w:val="36"/>
                                <w:szCs w:val="56"/>
                                <w:lang w:bidi="ar-EG"/>
                              </w:rPr>
                              <w:t>SM</w:t>
                            </w:r>
                            <w:r w:rsidRPr="00646882">
                              <w:rPr>
                                <w:rFonts w:ascii="Tahoma" w:hAnsi="Tahoma"/>
                                <w:b/>
                                <w:bCs/>
                                <w:color w:val="008000"/>
                                <w:sz w:val="36"/>
                                <w:szCs w:val="56"/>
                                <w:lang w:bidi="ar-EG"/>
                              </w:rPr>
                              <w:t>.</w:t>
                            </w:r>
                            <w:r w:rsidRPr="00181DD6">
                              <w:rPr>
                                <w:rFonts w:ascii="Tahoma" w:hAnsi="Tahoma"/>
                                <w:b/>
                                <w:bCs/>
                                <w:iCs/>
                                <w:color w:val="008000"/>
                                <w:sz w:val="36"/>
                                <w:szCs w:val="56"/>
                                <w:lang w:bidi="ar-EG"/>
                              </w:rPr>
                              <w:t>2453-0</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2019</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63677"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" filled="f" stroked="f">
                <v:textbox>
                  <w:txbxContent>
                    <w:p w14:paraId="2F5FB7A4" w14:textId="0121671D" w:rsidR="00437491" w:rsidRPr="00646882" w:rsidRDefault="00437491" w:rsidP="00181DD6">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Pr>
                          <w:rFonts w:ascii="Tahoma" w:hAnsi="Tahoma"/>
                          <w:b/>
                          <w:bCs/>
                          <w:color w:val="008000"/>
                          <w:sz w:val="36"/>
                          <w:szCs w:val="56"/>
                          <w:lang w:bidi="ar-EG"/>
                        </w:rPr>
                        <w:t>SM</w:t>
                      </w:r>
                      <w:r w:rsidRPr="00646882">
                        <w:rPr>
                          <w:rFonts w:ascii="Tahoma" w:hAnsi="Tahoma"/>
                          <w:b/>
                          <w:bCs/>
                          <w:color w:val="008000"/>
                          <w:sz w:val="36"/>
                          <w:szCs w:val="56"/>
                          <w:lang w:bidi="ar-EG"/>
                        </w:rPr>
                        <w:t>.</w:t>
                      </w:r>
                      <w:r w:rsidRPr="00181DD6">
                        <w:rPr>
                          <w:rFonts w:ascii="Tahoma" w:hAnsi="Tahoma"/>
                          <w:b/>
                          <w:bCs/>
                          <w:iCs/>
                          <w:color w:val="008000"/>
                          <w:sz w:val="36"/>
                          <w:szCs w:val="56"/>
                          <w:lang w:bidi="ar-EG"/>
                        </w:rPr>
                        <w:t>2453-0</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2019</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9264" behindDoc="0" locked="0" layoutInCell="1" allowOverlap="1" wp14:anchorId="0C09E6CD" wp14:editId="72E7FE37">
                <wp:simplePos x="0" y="0"/>
                <wp:positionH relativeFrom="column">
                  <wp:posOffset>377190</wp:posOffset>
                </wp:positionH>
                <wp:positionV relativeFrom="paragraph">
                  <wp:posOffset>4328795</wp:posOffset>
                </wp:positionV>
                <wp:extent cx="5600700" cy="1714500"/>
                <wp:effectExtent l="381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7CC80" w14:textId="533C525A" w:rsidR="00437491" w:rsidRPr="00646882" w:rsidRDefault="00437491" w:rsidP="00181DD6">
                            <w:pPr>
                              <w:spacing w:line="168" w:lineRule="auto"/>
                              <w:ind w:right="-126"/>
                              <w:jc w:val="right"/>
                              <w:rPr>
                                <w:rFonts w:ascii="Tahoma" w:hAnsi="Tahoma"/>
                                <w:b/>
                                <w:bCs/>
                                <w:color w:val="008000"/>
                                <w:sz w:val="40"/>
                                <w:szCs w:val="72"/>
                                <w:rtl/>
                                <w:lang w:bidi="ar-EG"/>
                              </w:rPr>
                            </w:pPr>
                            <w:bookmarkStart w:id="0" w:name="_Toc38550563"/>
                            <w:r w:rsidRPr="00181DD6">
                              <w:rPr>
                                <w:rFonts w:ascii="Tahoma" w:hAnsi="Tahoma" w:hint="cs"/>
                                <w:b/>
                                <w:bCs/>
                                <w:color w:val="008000"/>
                                <w:sz w:val="40"/>
                                <w:szCs w:val="72"/>
                                <w:rtl/>
                              </w:rPr>
                              <w:t>التعاون في مجال المراقبة الراديوية للفضاء</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9E6CD" id="Text Box 2" o:spid="_x0000_s1027" type="#_x0000_t202" style="position:absolute;left:0;text-align:left;margin-left:29.7pt;margin-top:340.85pt;width:441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" filled="f" stroked="f">
                <v:textbox>
                  <w:txbxContent>
                    <w:p w14:paraId="6A47CC80" w14:textId="533C525A" w:rsidR="00437491" w:rsidRPr="00646882" w:rsidRDefault="00437491" w:rsidP="00181DD6">
                      <w:pPr>
                        <w:spacing w:line="168" w:lineRule="auto"/>
                        <w:ind w:right="-126"/>
                        <w:jc w:val="right"/>
                        <w:rPr>
                          <w:rFonts w:ascii="Tahoma" w:hAnsi="Tahoma"/>
                          <w:b/>
                          <w:bCs/>
                          <w:color w:val="008000"/>
                          <w:sz w:val="40"/>
                          <w:szCs w:val="72"/>
                          <w:rtl/>
                          <w:lang w:bidi="ar-EG"/>
                        </w:rPr>
                      </w:pPr>
                      <w:bookmarkStart w:id="1" w:name="_Toc38550563"/>
                      <w:r w:rsidRPr="00181DD6">
                        <w:rPr>
                          <w:rFonts w:ascii="Tahoma" w:hAnsi="Tahoma" w:hint="cs"/>
                          <w:b/>
                          <w:bCs/>
                          <w:color w:val="008000"/>
                          <w:sz w:val="40"/>
                          <w:szCs w:val="72"/>
                          <w:rtl/>
                        </w:rPr>
                        <w:t>التعاون في مجال المراقبة الراديوية للفضاء</w:t>
                      </w:r>
                      <w:bookmarkEnd w:id="1"/>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61312" behindDoc="0" locked="0" layoutInCell="1" allowOverlap="1" wp14:anchorId="49108994" wp14:editId="1A7AC783">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63E13" w14:textId="517A11AE" w:rsidR="00437491" w:rsidRPr="00646882" w:rsidRDefault="00437491" w:rsidP="00D85087">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4D6853A4" w14:textId="51292268" w:rsidR="00437491" w:rsidRPr="005F01A2" w:rsidRDefault="00437491" w:rsidP="00181DD6">
                            <w:pPr>
                              <w:spacing w:line="168" w:lineRule="auto"/>
                              <w:ind w:right="-126"/>
                              <w:jc w:val="right"/>
                              <w:rPr>
                                <w:rFonts w:ascii="Tahoma" w:hAnsi="Tahoma"/>
                                <w:b/>
                                <w:bCs/>
                                <w:color w:val="000068"/>
                                <w:sz w:val="36"/>
                                <w:szCs w:val="56"/>
                                <w:rtl/>
                                <w:lang w:bidi="ar-EG"/>
                              </w:rPr>
                            </w:pPr>
                            <w:r w:rsidRPr="00181DD6">
                              <w:rPr>
                                <w:rFonts w:ascii="Tahoma" w:hAnsi="Tahoma" w:hint="cs"/>
                                <w:b/>
                                <w:bCs/>
                                <w:color w:val="008000"/>
                                <w:sz w:val="36"/>
                                <w:szCs w:val="56"/>
                                <w:rtl/>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08994" id="Text Box 1" o:spid="_x0000_s1028" type="#_x0000_t202" style="position:absolute;left:0;text-align:left;margin-left:29.7pt;margin-top:538.85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" filled="f" stroked="f">
                <v:textbox>
                  <w:txbxContent>
                    <w:p w14:paraId="60663E13" w14:textId="517A11AE" w:rsidR="00437491" w:rsidRPr="00646882" w:rsidRDefault="00437491" w:rsidP="00D85087">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4D6853A4" w14:textId="51292268" w:rsidR="00437491" w:rsidRPr="005F01A2" w:rsidRDefault="00437491" w:rsidP="00181DD6">
                      <w:pPr>
                        <w:spacing w:line="168" w:lineRule="auto"/>
                        <w:ind w:right="-126"/>
                        <w:jc w:val="right"/>
                        <w:rPr>
                          <w:rFonts w:ascii="Tahoma" w:hAnsi="Tahoma"/>
                          <w:b/>
                          <w:bCs/>
                          <w:color w:val="000068"/>
                          <w:sz w:val="36"/>
                          <w:szCs w:val="56"/>
                          <w:rtl/>
                          <w:lang w:bidi="ar-EG"/>
                        </w:rPr>
                      </w:pPr>
                      <w:r w:rsidRPr="00181DD6">
                        <w:rPr>
                          <w:rFonts w:ascii="Tahoma" w:hAnsi="Tahoma" w:hint="cs"/>
                          <w:b/>
                          <w:bCs/>
                          <w:color w:val="008000"/>
                          <w:sz w:val="36"/>
                          <w:szCs w:val="56"/>
                          <w:rtl/>
                        </w:rPr>
                        <w:t>إدارة الطيف</w:t>
                      </w:r>
                    </w:p>
                  </w:txbxContent>
                </v:textbox>
              </v:shape>
            </w:pict>
          </mc:Fallback>
        </mc:AlternateContent>
      </w:r>
    </w:p>
    <w:p w14:paraId="606AA6B4" w14:textId="77777777" w:rsidR="00D85087" w:rsidRPr="00D85087" w:rsidRDefault="00D85087" w:rsidP="00D85087">
      <w:pPr>
        <w:spacing w:before="0"/>
        <w:jc w:val="center"/>
        <w:rPr>
          <w:b/>
          <w:bCs/>
          <w:sz w:val="32"/>
          <w:szCs w:val="32"/>
          <w:rtl/>
          <w:lang w:bidi="ar-EG"/>
        </w:rPr>
      </w:pPr>
      <w:r w:rsidRPr="00D85087">
        <w:rPr>
          <w:rFonts w:hint="cs"/>
          <w:b/>
          <w:bCs/>
          <w:sz w:val="32"/>
          <w:szCs w:val="32"/>
          <w:rtl/>
        </w:rPr>
        <w:lastRenderedPageBreak/>
        <w:t>تمهيـد</w:t>
      </w:r>
    </w:p>
    <w:p w14:paraId="768A2B7E" w14:textId="77777777" w:rsidR="00D85087" w:rsidRPr="00D85087" w:rsidRDefault="00D85087" w:rsidP="00D85087">
      <w:pPr>
        <w:rPr>
          <w:spacing w:val="-2"/>
          <w:sz w:val="20"/>
          <w:szCs w:val="26"/>
          <w:rtl/>
          <w:lang w:bidi="ar-EG"/>
        </w:rPr>
      </w:pPr>
      <w:r w:rsidRPr="00D85087">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DB37464" w14:textId="77777777" w:rsidR="00D85087" w:rsidRPr="00D85087" w:rsidRDefault="00D85087" w:rsidP="00D85087">
      <w:pPr>
        <w:rPr>
          <w:spacing w:val="-2"/>
          <w:sz w:val="20"/>
          <w:szCs w:val="26"/>
          <w:rtl/>
          <w:lang w:val="ru-RU"/>
        </w:rPr>
      </w:pPr>
      <w:r w:rsidRPr="00D85087">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884DE4B" w14:textId="77777777" w:rsidR="00D85087" w:rsidRPr="00D85087" w:rsidRDefault="00D85087" w:rsidP="00D85087">
      <w:pPr>
        <w:spacing w:before="0"/>
        <w:rPr>
          <w:spacing w:val="-2"/>
          <w:sz w:val="21"/>
          <w:szCs w:val="28"/>
          <w:lang w:val="ru-RU"/>
        </w:rPr>
      </w:pPr>
    </w:p>
    <w:p w14:paraId="7C50C566" w14:textId="77777777" w:rsidR="00D85087" w:rsidRPr="00D85087" w:rsidRDefault="00D85087" w:rsidP="00D85087">
      <w:pPr>
        <w:spacing w:before="30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 xml:space="preserve">سياسة قطاع الاتصالات الراديوية بشأن حقوق الملكية الفكرية </w:t>
      </w:r>
      <w:r w:rsidRPr="00D85087">
        <w:rPr>
          <w:rFonts w:ascii="Times New Roman Bold" w:hAnsi="Times New Roman Bold"/>
          <w:b/>
          <w:bCs/>
          <w:sz w:val="21"/>
          <w:szCs w:val="32"/>
          <w:lang w:val="ru-RU"/>
        </w:rPr>
        <w:t>(IPR)</w:t>
      </w:r>
    </w:p>
    <w:p w14:paraId="41B1D84F" w14:textId="77777777" w:rsidR="00D85087" w:rsidRDefault="00D85087" w:rsidP="00A065BB">
      <w:pPr>
        <w:rPr>
          <w:spacing w:val="-2"/>
          <w:sz w:val="20"/>
          <w:szCs w:val="26"/>
          <w:rtl/>
          <w:lang w:bidi="ar-EG"/>
        </w:rPr>
      </w:pPr>
      <w:r w:rsidRPr="00D85087">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D85087">
        <w:rPr>
          <w:rFonts w:hint="cs"/>
          <w:spacing w:val="-2"/>
          <w:sz w:val="20"/>
          <w:szCs w:val="26"/>
          <w:rtl/>
        </w:rPr>
        <w:t xml:space="preserve"> </w:t>
      </w:r>
      <w:r w:rsidRPr="00D85087">
        <w:rPr>
          <w:spacing w:val="-2"/>
          <w:sz w:val="20"/>
          <w:szCs w:val="26"/>
          <w:lang w:bidi="ar-EG"/>
        </w:rPr>
        <w:t>(ITU</w:t>
      </w:r>
      <w:r w:rsidRPr="00D85087">
        <w:rPr>
          <w:spacing w:val="-2"/>
          <w:sz w:val="20"/>
          <w:szCs w:val="26"/>
          <w:lang w:bidi="ar-EG"/>
        </w:rPr>
        <w:noBreakHyphen/>
        <w:t>T/ITU</w:t>
      </w:r>
      <w:r w:rsidRPr="00D85087">
        <w:rPr>
          <w:spacing w:val="-2"/>
          <w:sz w:val="20"/>
          <w:szCs w:val="26"/>
          <w:lang w:bidi="ar-EG"/>
        </w:rPr>
        <w:noBreakHyphen/>
        <w:t>R/ISO/IEC)</w:t>
      </w:r>
      <w:r w:rsidRPr="00D85087">
        <w:rPr>
          <w:rFonts w:hint="cs"/>
          <w:spacing w:val="-2"/>
          <w:sz w:val="20"/>
          <w:szCs w:val="26"/>
          <w:rtl/>
          <w:lang w:bidi="ar-EG"/>
        </w:rPr>
        <w:t xml:space="preserve"> والمشار إليها في القرار </w:t>
      </w:r>
      <w:r w:rsidRPr="00D85087">
        <w:rPr>
          <w:spacing w:val="-2"/>
          <w:sz w:val="20"/>
          <w:szCs w:val="26"/>
          <w:lang w:bidi="ar-EG"/>
        </w:rPr>
        <w:t>ITU</w:t>
      </w:r>
      <w:r>
        <w:rPr>
          <w:spacing w:val="-2"/>
          <w:sz w:val="20"/>
          <w:szCs w:val="26"/>
          <w:lang w:bidi="ar-EG"/>
        </w:rPr>
        <w:noBreakHyphen/>
      </w:r>
      <w:r w:rsidRPr="00D85087">
        <w:rPr>
          <w:spacing w:val="-2"/>
          <w:sz w:val="20"/>
          <w:szCs w:val="26"/>
          <w:lang w:bidi="ar-EG"/>
        </w:rPr>
        <w:t>R 1</w:t>
      </w:r>
      <w:r w:rsidRPr="00D85087">
        <w:rPr>
          <w:rFonts w:hint="cs"/>
          <w:spacing w:val="-2"/>
          <w:sz w:val="20"/>
          <w:szCs w:val="26"/>
          <w:rtl/>
          <w:lang w:bidi="ar-EG"/>
        </w:rPr>
        <w:t>. وترد</w:t>
      </w:r>
      <w:r w:rsidR="00A065BB">
        <w:rPr>
          <w:rFonts w:hint="eastAsia"/>
          <w:spacing w:val="-2"/>
          <w:sz w:val="20"/>
          <w:szCs w:val="26"/>
          <w:rtl/>
          <w:lang w:bidi="ar-EG"/>
        </w:rPr>
        <w:t> </w:t>
      </w:r>
      <w:r w:rsidRPr="00D85087">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D85087">
          <w:rPr>
            <w:color w:val="0000FF"/>
            <w:spacing w:val="-2"/>
            <w:sz w:val="20"/>
            <w:szCs w:val="26"/>
            <w:u w:val="single"/>
          </w:rPr>
          <w:t>http</w:t>
        </w:r>
        <w:r w:rsidRPr="00D85087">
          <w:rPr>
            <w:color w:val="0000FF"/>
            <w:spacing w:val="-2"/>
            <w:sz w:val="20"/>
            <w:szCs w:val="26"/>
            <w:u w:val="single"/>
            <w:lang w:val="ru-RU"/>
          </w:rPr>
          <w:t>://</w:t>
        </w:r>
        <w:r w:rsidRPr="00D85087">
          <w:rPr>
            <w:color w:val="0000FF"/>
            <w:spacing w:val="-2"/>
            <w:sz w:val="20"/>
            <w:szCs w:val="26"/>
            <w:u w:val="single"/>
          </w:rPr>
          <w:t>www</w:t>
        </w:r>
        <w:r w:rsidRPr="00D85087">
          <w:rPr>
            <w:color w:val="0000FF"/>
            <w:spacing w:val="-2"/>
            <w:sz w:val="20"/>
            <w:szCs w:val="26"/>
            <w:u w:val="single"/>
            <w:lang w:val="ru-RU"/>
          </w:rPr>
          <w:t>.</w:t>
        </w:r>
        <w:r w:rsidRPr="00D85087">
          <w:rPr>
            <w:color w:val="0000FF"/>
            <w:spacing w:val="-2"/>
            <w:sz w:val="20"/>
            <w:szCs w:val="26"/>
            <w:u w:val="single"/>
          </w:rPr>
          <w:t>itu</w:t>
        </w:r>
        <w:r w:rsidRPr="00D85087">
          <w:rPr>
            <w:color w:val="0000FF"/>
            <w:spacing w:val="-2"/>
            <w:sz w:val="20"/>
            <w:szCs w:val="26"/>
            <w:u w:val="single"/>
            <w:lang w:val="ru-RU"/>
          </w:rPr>
          <w:t>.</w:t>
        </w:r>
        <w:r w:rsidRPr="00D85087">
          <w:rPr>
            <w:color w:val="0000FF"/>
            <w:spacing w:val="-2"/>
            <w:sz w:val="20"/>
            <w:szCs w:val="26"/>
            <w:u w:val="single"/>
          </w:rPr>
          <w:t>int</w:t>
        </w:r>
        <w:r w:rsidRPr="00D85087">
          <w:rPr>
            <w:color w:val="0000FF"/>
            <w:spacing w:val="-2"/>
            <w:sz w:val="20"/>
            <w:szCs w:val="26"/>
            <w:u w:val="single"/>
            <w:lang w:val="ru-RU"/>
          </w:rPr>
          <w:t>/</w:t>
        </w:r>
        <w:r w:rsidRPr="00D85087">
          <w:rPr>
            <w:color w:val="0000FF"/>
            <w:spacing w:val="-2"/>
            <w:sz w:val="20"/>
            <w:szCs w:val="26"/>
            <w:u w:val="single"/>
          </w:rPr>
          <w:t>ITU</w:t>
        </w:r>
        <w:r>
          <w:rPr>
            <w:color w:val="0000FF"/>
            <w:spacing w:val="-2"/>
            <w:sz w:val="20"/>
            <w:szCs w:val="26"/>
            <w:u w:val="single"/>
            <w:lang w:val="ru-RU"/>
          </w:rPr>
          <w:noBreakHyphen/>
        </w:r>
        <w:r w:rsidRPr="00D85087">
          <w:rPr>
            <w:color w:val="0000FF"/>
            <w:spacing w:val="-2"/>
            <w:sz w:val="20"/>
            <w:szCs w:val="26"/>
            <w:u w:val="single"/>
          </w:rPr>
          <w:t>R</w:t>
        </w:r>
        <w:r w:rsidRPr="00D85087">
          <w:rPr>
            <w:color w:val="0000FF"/>
            <w:spacing w:val="-2"/>
            <w:sz w:val="20"/>
            <w:szCs w:val="26"/>
            <w:u w:val="single"/>
            <w:lang w:val="ru-RU"/>
          </w:rPr>
          <w:t>/</w:t>
        </w:r>
        <w:r w:rsidRPr="00D85087">
          <w:rPr>
            <w:color w:val="0000FF"/>
            <w:spacing w:val="-2"/>
            <w:sz w:val="20"/>
            <w:szCs w:val="26"/>
            <w:u w:val="single"/>
          </w:rPr>
          <w:t>go</w:t>
        </w:r>
        <w:r w:rsidRPr="00D85087">
          <w:rPr>
            <w:color w:val="0000FF"/>
            <w:spacing w:val="-2"/>
            <w:sz w:val="20"/>
            <w:szCs w:val="26"/>
            <w:u w:val="single"/>
            <w:lang w:val="ru-RU"/>
          </w:rPr>
          <w:t>/</w:t>
        </w:r>
        <w:r w:rsidRPr="00D85087">
          <w:rPr>
            <w:color w:val="0000FF"/>
            <w:spacing w:val="-2"/>
            <w:sz w:val="20"/>
            <w:szCs w:val="26"/>
            <w:u w:val="single"/>
          </w:rPr>
          <w:t>patents</w:t>
        </w:r>
        <w:r w:rsidRPr="00D85087">
          <w:rPr>
            <w:color w:val="0000FF"/>
            <w:spacing w:val="-2"/>
            <w:sz w:val="20"/>
            <w:szCs w:val="26"/>
            <w:u w:val="single"/>
            <w:lang w:val="ru-RU"/>
          </w:rPr>
          <w:t>/</w:t>
        </w:r>
        <w:r w:rsidRPr="00D85087">
          <w:rPr>
            <w:color w:val="0000FF"/>
            <w:spacing w:val="-2"/>
            <w:sz w:val="20"/>
            <w:szCs w:val="26"/>
            <w:u w:val="single"/>
          </w:rPr>
          <w:t>en</w:t>
        </w:r>
      </w:hyperlink>
      <w:r w:rsidRPr="00D85087">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EC42B16" w14:textId="77777777" w:rsidR="00D85087" w:rsidRPr="00D85087" w:rsidRDefault="00D85087" w:rsidP="00472B55">
      <w:pPr>
        <w:rPr>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D85087" w14:paraId="418E7D31" w14:textId="77777777" w:rsidTr="00437491">
        <w:trPr>
          <w:jc w:val="center"/>
        </w:trPr>
        <w:tc>
          <w:tcPr>
            <w:tcW w:w="9148" w:type="dxa"/>
            <w:gridSpan w:val="2"/>
            <w:tcBorders>
              <w:top w:val="single" w:sz="12" w:space="0" w:color="000080"/>
              <w:left w:val="single" w:sz="12" w:space="0" w:color="000080"/>
              <w:right w:val="single" w:sz="12" w:space="0" w:color="000080"/>
            </w:tcBorders>
          </w:tcPr>
          <w:p w14:paraId="26B5C369" w14:textId="77777777" w:rsidR="00D85087" w:rsidRPr="00D85087" w:rsidRDefault="00D85087" w:rsidP="00D85087">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14:paraId="26165383" w14:textId="77777777" w:rsidR="00D85087" w:rsidRPr="00D85087" w:rsidRDefault="00D85087" w:rsidP="00D85087">
            <w:pPr>
              <w:tabs>
                <w:tab w:val="left" w:pos="794"/>
              </w:tabs>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hyperlink r:id="rId11" w:history="1">
              <w:r w:rsidRPr="00D85087">
                <w:rPr>
                  <w:color w:val="0000FF"/>
                  <w:sz w:val="18"/>
                  <w:u w:val="single"/>
                </w:rPr>
                <w:t>http</w:t>
              </w:r>
              <w:r w:rsidRPr="00D85087">
                <w:rPr>
                  <w:color w:val="0000FF"/>
                  <w:sz w:val="18"/>
                  <w:u w:val="single"/>
                  <w:lang w:val="ru-RU"/>
                </w:rPr>
                <w:t>://</w:t>
              </w:r>
              <w:r w:rsidRPr="00D85087">
                <w:rPr>
                  <w:color w:val="0000FF"/>
                  <w:sz w:val="18"/>
                  <w:u w:val="single"/>
                </w:rPr>
                <w:t>www</w:t>
              </w:r>
              <w:r w:rsidRPr="00D85087">
                <w:rPr>
                  <w:color w:val="0000FF"/>
                  <w:sz w:val="18"/>
                  <w:u w:val="single"/>
                  <w:lang w:val="ru-RU"/>
                </w:rPr>
                <w:t>.</w:t>
              </w:r>
              <w:r w:rsidRPr="00D85087">
                <w:rPr>
                  <w:color w:val="0000FF"/>
                  <w:sz w:val="18"/>
                  <w:u w:val="single"/>
                </w:rPr>
                <w:t>itu</w:t>
              </w:r>
              <w:r w:rsidRPr="00D85087">
                <w:rPr>
                  <w:color w:val="0000FF"/>
                  <w:sz w:val="18"/>
                  <w:u w:val="single"/>
                  <w:lang w:val="ru-RU"/>
                </w:rPr>
                <w:t>.</w:t>
              </w:r>
              <w:r w:rsidRPr="00D85087">
                <w:rPr>
                  <w:color w:val="0000FF"/>
                  <w:sz w:val="18"/>
                  <w:u w:val="single"/>
                </w:rPr>
                <w:t>int</w:t>
              </w:r>
              <w:r w:rsidRPr="00D85087">
                <w:rPr>
                  <w:color w:val="0000FF"/>
                  <w:sz w:val="18"/>
                  <w:u w:val="single"/>
                  <w:lang w:val="ru-RU"/>
                </w:rPr>
                <w:t>/</w:t>
              </w:r>
              <w:r w:rsidRPr="00D85087">
                <w:rPr>
                  <w:color w:val="0000FF"/>
                  <w:sz w:val="18"/>
                  <w:u w:val="single"/>
                </w:rPr>
                <w:t>publ</w:t>
              </w:r>
              <w:r w:rsidRPr="00D85087">
                <w:rPr>
                  <w:color w:val="0000FF"/>
                  <w:sz w:val="18"/>
                  <w:u w:val="single"/>
                  <w:lang w:val="ru-RU"/>
                </w:rPr>
                <w:t>/</w:t>
              </w:r>
              <w:r w:rsidRPr="00D85087">
                <w:rPr>
                  <w:color w:val="0000FF"/>
                  <w:sz w:val="18"/>
                  <w:u w:val="single"/>
                </w:rPr>
                <w:t>R</w:t>
              </w:r>
              <w:r w:rsidRPr="00D85087">
                <w:rPr>
                  <w:color w:val="0000FF"/>
                  <w:sz w:val="18"/>
                  <w:u w:val="single"/>
                  <w:lang w:val="ru-RU"/>
                </w:rPr>
                <w:t>-</w:t>
              </w:r>
              <w:r w:rsidRPr="00D85087">
                <w:rPr>
                  <w:color w:val="0000FF"/>
                  <w:sz w:val="18"/>
                  <w:u w:val="single"/>
                </w:rPr>
                <w:t>REP</w:t>
              </w:r>
              <w:r w:rsidRPr="00D85087">
                <w:rPr>
                  <w:color w:val="0000FF"/>
                  <w:sz w:val="18"/>
                  <w:u w:val="single"/>
                  <w:lang w:val="ru-RU"/>
                </w:rPr>
                <w:t>/</w:t>
              </w:r>
              <w:r w:rsidRPr="00D85087">
                <w:rPr>
                  <w:color w:val="0000FF"/>
                  <w:sz w:val="18"/>
                  <w:u w:val="single"/>
                </w:rPr>
                <w:t>en</w:t>
              </w:r>
            </w:hyperlink>
            <w:r w:rsidRPr="00D85087">
              <w:rPr>
                <w:rFonts w:hint="cs"/>
                <w:sz w:val="18"/>
                <w:rtl/>
              </w:rPr>
              <w:t>)</w:t>
            </w:r>
          </w:p>
        </w:tc>
      </w:tr>
      <w:tr w:rsidR="00D85087" w:rsidRPr="00D85087" w14:paraId="2E5EA2FA" w14:textId="77777777" w:rsidTr="00437491">
        <w:trPr>
          <w:jc w:val="center"/>
        </w:trPr>
        <w:tc>
          <w:tcPr>
            <w:tcW w:w="1294" w:type="dxa"/>
            <w:tcBorders>
              <w:left w:val="single" w:sz="12" w:space="0" w:color="000080"/>
            </w:tcBorders>
          </w:tcPr>
          <w:p w14:paraId="126587E9" w14:textId="77777777" w:rsidR="00D85087" w:rsidRPr="00D85087" w:rsidRDefault="00D85087" w:rsidP="00D85087">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14:paraId="5C1BB794" w14:textId="77777777" w:rsidR="00D85087" w:rsidRPr="00D85087" w:rsidRDefault="00D85087" w:rsidP="00D85087">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D85087" w:rsidRPr="00D85087" w14:paraId="13ED3858" w14:textId="77777777" w:rsidTr="00437491">
        <w:trPr>
          <w:jc w:val="center"/>
        </w:trPr>
        <w:tc>
          <w:tcPr>
            <w:tcW w:w="9148" w:type="dxa"/>
            <w:gridSpan w:val="2"/>
            <w:tcBorders>
              <w:left w:val="single" w:sz="12" w:space="0" w:color="000080"/>
              <w:right w:val="single" w:sz="12" w:space="0" w:color="000080"/>
            </w:tcBorders>
          </w:tcPr>
          <w:p w14:paraId="7F9F0E1C"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البث الساتلي</w:t>
            </w:r>
          </w:p>
        </w:tc>
      </w:tr>
      <w:tr w:rsidR="00D85087" w:rsidRPr="00D85087" w14:paraId="5A579B84" w14:textId="77777777" w:rsidTr="00437491">
        <w:trPr>
          <w:jc w:val="center"/>
        </w:trPr>
        <w:tc>
          <w:tcPr>
            <w:tcW w:w="9148" w:type="dxa"/>
            <w:gridSpan w:val="2"/>
            <w:tcBorders>
              <w:left w:val="single" w:sz="12" w:space="0" w:color="000080"/>
              <w:right w:val="single" w:sz="12" w:space="0" w:color="000080"/>
            </w:tcBorders>
          </w:tcPr>
          <w:p w14:paraId="0E97384D"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D85087" w:rsidRPr="00D85087" w14:paraId="12034C50" w14:textId="77777777" w:rsidTr="00437491">
        <w:trPr>
          <w:jc w:val="center"/>
        </w:trPr>
        <w:tc>
          <w:tcPr>
            <w:tcW w:w="9148" w:type="dxa"/>
            <w:gridSpan w:val="2"/>
            <w:tcBorders>
              <w:left w:val="single" w:sz="12" w:space="0" w:color="000080"/>
              <w:right w:val="single" w:sz="12" w:space="0" w:color="000080"/>
            </w:tcBorders>
          </w:tcPr>
          <w:p w14:paraId="6DF603F9"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D85087" w:rsidRPr="00D85087" w14:paraId="67C07B36" w14:textId="77777777" w:rsidTr="00437491">
        <w:trPr>
          <w:jc w:val="center"/>
        </w:trPr>
        <w:tc>
          <w:tcPr>
            <w:tcW w:w="9148" w:type="dxa"/>
            <w:gridSpan w:val="2"/>
            <w:tcBorders>
              <w:left w:val="single" w:sz="12" w:space="0" w:color="000080"/>
              <w:right w:val="single" w:sz="12" w:space="0" w:color="000080"/>
            </w:tcBorders>
          </w:tcPr>
          <w:p w14:paraId="23935F6C" w14:textId="77777777" w:rsidR="00D85087" w:rsidRPr="00D85087"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D85087">
              <w:rPr>
                <w:rFonts w:cs="Times New Roman"/>
                <w:b/>
                <w:bCs/>
                <w:sz w:val="20"/>
                <w:szCs w:val="20"/>
                <w:lang w:eastAsia="en-US"/>
              </w:rPr>
              <w:t>BT</w:t>
            </w:r>
            <w:r w:rsidRPr="00D85087">
              <w:rPr>
                <w:rFonts w:cs="Times New Roman" w:hint="cs"/>
                <w:b/>
                <w:bCs/>
                <w:sz w:val="20"/>
                <w:szCs w:val="20"/>
                <w:rtl/>
                <w:lang w:eastAsia="en-US"/>
              </w:rPr>
              <w:tab/>
            </w:r>
            <w:r w:rsidRPr="00D85087">
              <w:rPr>
                <w:rFonts w:ascii="Times New Roman Bold" w:hAnsi="Times New Roman Bold" w:hint="cs"/>
                <w:sz w:val="20"/>
                <w:szCs w:val="26"/>
                <w:rtl/>
                <w:lang w:eastAsia="en-US"/>
              </w:rPr>
              <w:t>الخدمة الإذاعية (التلفزيونية)</w:t>
            </w:r>
          </w:p>
        </w:tc>
      </w:tr>
      <w:tr w:rsidR="00D85087" w:rsidRPr="00D85087" w14:paraId="68B67D64" w14:textId="77777777" w:rsidTr="00437491">
        <w:trPr>
          <w:jc w:val="center"/>
        </w:trPr>
        <w:tc>
          <w:tcPr>
            <w:tcW w:w="9148" w:type="dxa"/>
            <w:gridSpan w:val="2"/>
            <w:tcBorders>
              <w:left w:val="single" w:sz="12" w:space="0" w:color="000080"/>
              <w:right w:val="single" w:sz="12" w:space="0" w:color="000080"/>
            </w:tcBorders>
          </w:tcPr>
          <w:p w14:paraId="5E43C3AC"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D85087" w:rsidRPr="00D85087" w14:paraId="4D65052F" w14:textId="77777777" w:rsidTr="00437491">
        <w:trPr>
          <w:jc w:val="center"/>
        </w:trPr>
        <w:tc>
          <w:tcPr>
            <w:tcW w:w="9148" w:type="dxa"/>
            <w:gridSpan w:val="2"/>
            <w:tcBorders>
              <w:left w:val="single" w:sz="12" w:space="0" w:color="000080"/>
              <w:right w:val="single" w:sz="12" w:space="0" w:color="000080"/>
            </w:tcBorders>
          </w:tcPr>
          <w:p w14:paraId="3BF55259" w14:textId="77777777" w:rsidR="00D85087" w:rsidRPr="00D85087" w:rsidRDefault="00D85087" w:rsidP="00472B55">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00472B55" w:rsidRPr="0085112A">
              <w:rPr>
                <w:rFonts w:hint="cs"/>
                <w:sz w:val="20"/>
                <w:szCs w:val="26"/>
                <w:rtl/>
              </w:rPr>
              <w:t>الخدمة المتنقلة وخدمة الاستدلال الراديوي وخدمة الهواة والخدمات الساتلية ذات الصلة</w:t>
            </w:r>
          </w:p>
        </w:tc>
      </w:tr>
      <w:tr w:rsidR="00D85087" w:rsidRPr="00D85087" w14:paraId="7C124358" w14:textId="77777777" w:rsidTr="00437491">
        <w:trPr>
          <w:jc w:val="center"/>
        </w:trPr>
        <w:tc>
          <w:tcPr>
            <w:tcW w:w="9148" w:type="dxa"/>
            <w:gridSpan w:val="2"/>
            <w:tcBorders>
              <w:left w:val="single" w:sz="12" w:space="0" w:color="000080"/>
              <w:right w:val="single" w:sz="12" w:space="0" w:color="000080"/>
            </w:tcBorders>
          </w:tcPr>
          <w:p w14:paraId="3784C8A5"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D85087" w:rsidRPr="00D85087" w14:paraId="3A47EBF0" w14:textId="77777777" w:rsidTr="00437491">
        <w:trPr>
          <w:jc w:val="center"/>
        </w:trPr>
        <w:tc>
          <w:tcPr>
            <w:tcW w:w="9148" w:type="dxa"/>
            <w:gridSpan w:val="2"/>
            <w:tcBorders>
              <w:left w:val="single" w:sz="12" w:space="0" w:color="000080"/>
              <w:right w:val="single" w:sz="12" w:space="0" w:color="000080"/>
            </w:tcBorders>
          </w:tcPr>
          <w:p w14:paraId="63AE8C44"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D85087" w:rsidRPr="00D85087" w14:paraId="69FFF723" w14:textId="77777777" w:rsidTr="00437491">
        <w:trPr>
          <w:jc w:val="center"/>
        </w:trPr>
        <w:tc>
          <w:tcPr>
            <w:tcW w:w="9148" w:type="dxa"/>
            <w:gridSpan w:val="2"/>
            <w:tcBorders>
              <w:left w:val="single" w:sz="12" w:space="0" w:color="000080"/>
              <w:right w:val="single" w:sz="12" w:space="0" w:color="000080"/>
            </w:tcBorders>
          </w:tcPr>
          <w:p w14:paraId="74332ADB"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بعد</w:t>
            </w:r>
          </w:p>
        </w:tc>
      </w:tr>
      <w:tr w:rsidR="00D85087" w:rsidRPr="00D85087" w14:paraId="1EE8E59E" w14:textId="77777777" w:rsidTr="00437491">
        <w:trPr>
          <w:jc w:val="center"/>
        </w:trPr>
        <w:tc>
          <w:tcPr>
            <w:tcW w:w="9148" w:type="dxa"/>
            <w:gridSpan w:val="2"/>
            <w:tcBorders>
              <w:left w:val="single" w:sz="12" w:space="0" w:color="000080"/>
              <w:right w:val="single" w:sz="12" w:space="0" w:color="000080"/>
            </w:tcBorders>
          </w:tcPr>
          <w:p w14:paraId="1BB8E2FE" w14:textId="77777777" w:rsidR="00D85087" w:rsidRPr="00D85087" w:rsidRDefault="00D85087" w:rsidP="00D85087">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الخدمة الثابتة الساتلية</w:t>
            </w:r>
          </w:p>
        </w:tc>
      </w:tr>
      <w:tr w:rsidR="00D85087" w:rsidRPr="00D85087" w14:paraId="7382D724" w14:textId="77777777" w:rsidTr="00437491">
        <w:trPr>
          <w:jc w:val="center"/>
        </w:trPr>
        <w:tc>
          <w:tcPr>
            <w:tcW w:w="9148" w:type="dxa"/>
            <w:gridSpan w:val="2"/>
            <w:tcBorders>
              <w:left w:val="single" w:sz="12" w:space="0" w:color="000080"/>
              <w:right w:val="single" w:sz="12" w:space="0" w:color="000080"/>
            </w:tcBorders>
          </w:tcPr>
          <w:p w14:paraId="67BDB2D7"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D85087" w:rsidRPr="00D85087" w14:paraId="5DA1EE44" w14:textId="77777777" w:rsidTr="006B7226">
        <w:trPr>
          <w:jc w:val="center"/>
        </w:trPr>
        <w:tc>
          <w:tcPr>
            <w:tcW w:w="9148" w:type="dxa"/>
            <w:gridSpan w:val="2"/>
            <w:tcBorders>
              <w:left w:val="single" w:sz="12" w:space="0" w:color="000080"/>
              <w:bottom w:val="nil"/>
              <w:right w:val="single" w:sz="12" w:space="0" w:color="000080"/>
            </w:tcBorders>
          </w:tcPr>
          <w:p w14:paraId="7D8475A3"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تقاسم الترددات والتنسيق بين أنظمة الخدمة الثابتة الساتلية والخدمة الثابتة</w:t>
            </w:r>
          </w:p>
        </w:tc>
      </w:tr>
      <w:tr w:rsidR="00181DD6" w:rsidRPr="00181DD6" w14:paraId="0348C9FB" w14:textId="77777777" w:rsidTr="006B7226">
        <w:trPr>
          <w:jc w:val="center"/>
        </w:trPr>
        <w:tc>
          <w:tcPr>
            <w:tcW w:w="9148" w:type="dxa"/>
            <w:gridSpan w:val="2"/>
            <w:tcBorders>
              <w:top w:val="nil"/>
              <w:left w:val="single" w:sz="12" w:space="0" w:color="000080"/>
              <w:bottom w:val="single" w:sz="12" w:space="0" w:color="000080"/>
              <w:right w:val="single" w:sz="12" w:space="0" w:color="000080"/>
            </w:tcBorders>
            <w:shd w:val="pct12" w:color="auto" w:fill="auto"/>
          </w:tcPr>
          <w:p w14:paraId="283E90E1" w14:textId="77777777" w:rsidR="00D85087" w:rsidRPr="00181DD6" w:rsidRDefault="00D85087" w:rsidP="00D85087">
            <w:pPr>
              <w:tabs>
                <w:tab w:val="left" w:pos="1206"/>
              </w:tabs>
              <w:spacing w:before="60" w:after="60" w:line="220" w:lineRule="exact"/>
              <w:rPr>
                <w:color w:val="002060"/>
                <w:sz w:val="20"/>
                <w:szCs w:val="26"/>
                <w:lang w:val="ru-RU"/>
              </w:rPr>
            </w:pPr>
            <w:r w:rsidRPr="00181DD6">
              <w:rPr>
                <w:b/>
                <w:bCs/>
                <w:color w:val="002060"/>
                <w:sz w:val="20"/>
                <w:szCs w:val="26"/>
              </w:rPr>
              <w:t>SM</w:t>
            </w:r>
            <w:r w:rsidRPr="00181DD6">
              <w:rPr>
                <w:rFonts w:hint="cs"/>
                <w:b/>
                <w:bCs/>
                <w:color w:val="002060"/>
                <w:sz w:val="20"/>
                <w:szCs w:val="26"/>
                <w:rtl/>
              </w:rPr>
              <w:tab/>
            </w:r>
            <w:r w:rsidRPr="006B7226">
              <w:rPr>
                <w:rFonts w:hint="cs"/>
                <w:b/>
                <w:bCs/>
                <w:color w:val="002060"/>
                <w:sz w:val="20"/>
                <w:szCs w:val="26"/>
                <w:rtl/>
                <w:lang w:val="ru-RU"/>
              </w:rPr>
              <w:t>إدارة الطيف</w:t>
            </w:r>
          </w:p>
        </w:tc>
      </w:tr>
    </w:tbl>
    <w:p w14:paraId="1A79452D" w14:textId="77777777" w:rsidR="00D85087" w:rsidRPr="00D85087"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D85087" w14:paraId="24EAAAA0" w14:textId="77777777" w:rsidTr="00437491">
        <w:trPr>
          <w:trHeight w:val="720"/>
          <w:jc w:val="center"/>
        </w:trPr>
        <w:tc>
          <w:tcPr>
            <w:tcW w:w="9163" w:type="dxa"/>
          </w:tcPr>
          <w:p w14:paraId="395FA285" w14:textId="77777777" w:rsidR="00D85087" w:rsidRPr="00D85087" w:rsidRDefault="00D85087" w:rsidP="00D85087">
            <w:pPr>
              <w:ind w:left="284" w:right="284"/>
              <w:rPr>
                <w:b/>
                <w:bCs/>
                <w:i/>
                <w:iCs/>
                <w:sz w:val="20"/>
                <w:szCs w:val="26"/>
                <w:rtl/>
                <w:lang w:val="ru-RU"/>
              </w:rPr>
            </w:pPr>
            <w:r w:rsidRPr="00D85087">
              <w:rPr>
                <w:rFonts w:hint="cs"/>
                <w:b/>
                <w:bCs/>
                <w:i/>
                <w:iCs/>
                <w:sz w:val="20"/>
                <w:szCs w:val="26"/>
                <w:rtl/>
                <w:lang w:val="ru-RU"/>
              </w:rPr>
              <w:t>ملاحظة</w:t>
            </w:r>
            <w:r w:rsidRPr="00D85087">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D85087">
              <w:rPr>
                <w:i/>
                <w:iCs/>
                <w:sz w:val="20"/>
                <w:szCs w:val="26"/>
              </w:rPr>
              <w:t>ITU-R 1</w:t>
            </w:r>
            <w:r w:rsidRPr="00D85087">
              <w:rPr>
                <w:rFonts w:hint="cs"/>
                <w:i/>
                <w:iCs/>
                <w:sz w:val="20"/>
                <w:szCs w:val="26"/>
                <w:rtl/>
                <w:lang w:bidi="ar-EG"/>
              </w:rPr>
              <w:t>.</w:t>
            </w:r>
          </w:p>
        </w:tc>
      </w:tr>
    </w:tbl>
    <w:p w14:paraId="59A07B97" w14:textId="41D4BBDE" w:rsidR="00D85087" w:rsidRPr="00D85087" w:rsidRDefault="00D85087" w:rsidP="00567386">
      <w:pPr>
        <w:spacing w:before="240"/>
        <w:ind w:right="539"/>
        <w:jc w:val="right"/>
        <w:rPr>
          <w:sz w:val="21"/>
          <w:szCs w:val="28"/>
          <w:rtl/>
          <w:lang w:bidi="ar-EG"/>
        </w:rPr>
      </w:pPr>
      <w:r w:rsidRPr="00D85087">
        <w:rPr>
          <w:rFonts w:hint="cs"/>
          <w:i/>
          <w:iCs/>
          <w:sz w:val="21"/>
          <w:szCs w:val="28"/>
          <w:rtl/>
          <w:lang w:val="ru-RU"/>
        </w:rPr>
        <w:t>النشر الإلكترونـي</w:t>
      </w:r>
      <w:r w:rsidRPr="00D85087">
        <w:rPr>
          <w:rFonts w:hint="cs"/>
          <w:i/>
          <w:iCs/>
          <w:sz w:val="21"/>
          <w:szCs w:val="28"/>
          <w:rtl/>
          <w:lang w:val="ru-RU"/>
        </w:rPr>
        <w:br/>
      </w:r>
      <w:r w:rsidRPr="00D85087">
        <w:rPr>
          <w:rFonts w:hint="cs"/>
          <w:sz w:val="21"/>
          <w:szCs w:val="28"/>
          <w:rtl/>
          <w:lang w:val="ru-RU"/>
        </w:rPr>
        <w:t xml:space="preserve">جنيف، </w:t>
      </w:r>
      <w:r w:rsidR="005B3643">
        <w:rPr>
          <w:sz w:val="21"/>
          <w:szCs w:val="28"/>
        </w:rPr>
        <w:t>20</w:t>
      </w:r>
      <w:r w:rsidR="00181DD6">
        <w:rPr>
          <w:sz w:val="21"/>
          <w:szCs w:val="28"/>
        </w:rPr>
        <w:t>20</w:t>
      </w:r>
    </w:p>
    <w:p w14:paraId="7CB223EC" w14:textId="6A94740A" w:rsidR="00D85087" w:rsidRPr="00D85087" w:rsidRDefault="00D85087" w:rsidP="00567386">
      <w:pPr>
        <w:spacing w:after="120"/>
        <w:jc w:val="center"/>
        <w:rPr>
          <w:sz w:val="21"/>
          <w:szCs w:val="20"/>
          <w:rtl/>
          <w:lang w:bidi="ar-EG"/>
        </w:rPr>
      </w:pPr>
      <w:r w:rsidRPr="00D85087">
        <w:rPr>
          <w:sz w:val="23"/>
          <w:szCs w:val="22"/>
          <w:lang w:val="ru-RU"/>
        </w:rPr>
        <w:sym w:font="Symbol" w:char="F0D3"/>
      </w:r>
      <w:r w:rsidRPr="00D85087">
        <w:rPr>
          <w:sz w:val="23"/>
          <w:szCs w:val="22"/>
          <w:lang w:val="ru-RU"/>
        </w:rPr>
        <w:t xml:space="preserve">  </w:t>
      </w:r>
      <w:r w:rsidRPr="00D85087">
        <w:rPr>
          <w:sz w:val="23"/>
          <w:szCs w:val="22"/>
        </w:rPr>
        <w:t>ITU</w:t>
      </w:r>
      <w:r w:rsidRPr="00D85087">
        <w:rPr>
          <w:sz w:val="23"/>
          <w:szCs w:val="22"/>
          <w:lang w:val="ru-RU"/>
        </w:rPr>
        <w:t xml:space="preserve"> </w:t>
      </w:r>
      <w:r w:rsidRPr="00D85087">
        <w:rPr>
          <w:sz w:val="23"/>
          <w:szCs w:val="22"/>
        </w:rPr>
        <w:t xml:space="preserve"> </w:t>
      </w:r>
      <w:r>
        <w:rPr>
          <w:sz w:val="23"/>
          <w:szCs w:val="22"/>
        </w:rPr>
        <w:t>20</w:t>
      </w:r>
      <w:r w:rsidR="00181DD6">
        <w:rPr>
          <w:sz w:val="23"/>
          <w:szCs w:val="22"/>
        </w:rPr>
        <w:t>20</w:t>
      </w:r>
    </w:p>
    <w:p w14:paraId="59190D4B" w14:textId="77777777" w:rsidR="00D85087" w:rsidRDefault="00D85087" w:rsidP="00D85087">
      <w:pPr>
        <w:rPr>
          <w:spacing w:val="-4"/>
          <w:sz w:val="20"/>
          <w:szCs w:val="26"/>
          <w:rtl/>
          <w:lang w:bidi="ar-EG"/>
        </w:rPr>
        <w:sectPr w:rsidR="00D85087" w:rsidSect="00262B88">
          <w:headerReference w:type="even" r:id="rId12"/>
          <w:headerReference w:type="default" r:id="rId13"/>
          <w:headerReference w:type="first" r:id="rId14"/>
          <w:pgSz w:w="11907" w:h="16840" w:code="9"/>
          <w:pgMar w:top="1418" w:right="1134" w:bottom="1134" w:left="1134" w:header="709" w:footer="709" w:gutter="0"/>
          <w:cols w:space="708"/>
          <w:titlePg/>
          <w:docGrid w:linePitch="360"/>
        </w:sectPr>
      </w:pPr>
      <w:r w:rsidRPr="00D85087">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D85087">
        <w:rPr>
          <w:spacing w:val="-4"/>
          <w:sz w:val="20"/>
          <w:szCs w:val="26"/>
        </w:rPr>
        <w:t>(ITU)</w:t>
      </w:r>
      <w:r w:rsidRPr="00D85087">
        <w:rPr>
          <w:rFonts w:hint="cs"/>
          <w:spacing w:val="-4"/>
          <w:sz w:val="20"/>
          <w:szCs w:val="26"/>
          <w:rtl/>
          <w:lang w:bidi="ar-EG"/>
        </w:rPr>
        <w:t>.</w:t>
      </w:r>
    </w:p>
    <w:p w14:paraId="311FDA20" w14:textId="192F3991" w:rsidR="00D85087" w:rsidRPr="00422D17" w:rsidRDefault="00D85087" w:rsidP="00D85087">
      <w:pPr>
        <w:pStyle w:val="RecNo"/>
        <w:rPr>
          <w:rtl/>
        </w:rPr>
      </w:pPr>
      <w:proofErr w:type="gramStart"/>
      <w:r>
        <w:rPr>
          <w:rFonts w:hint="cs"/>
          <w:rtl/>
        </w:rPr>
        <w:lastRenderedPageBreak/>
        <w:t>التقـرير</w:t>
      </w:r>
      <w:r w:rsidRPr="00422D17">
        <w:rPr>
          <w:rFonts w:hint="cs"/>
          <w:rtl/>
        </w:rPr>
        <w:t xml:space="preserve">  </w:t>
      </w:r>
      <w:r w:rsidRPr="00422D17">
        <w:t>ITU</w:t>
      </w:r>
      <w:proofErr w:type="gramEnd"/>
      <w:r w:rsidRPr="00422D17">
        <w:t>-R  </w:t>
      </w:r>
      <w:r w:rsidR="00314FA4">
        <w:t>SM</w:t>
      </w:r>
      <w:r w:rsidRPr="00422D17">
        <w:t>.</w:t>
      </w:r>
      <w:r w:rsidR="00314FA4">
        <w:t>2453-0</w:t>
      </w:r>
    </w:p>
    <w:p w14:paraId="2DFFDC56" w14:textId="0ABB2FD3" w:rsidR="00D85087" w:rsidRPr="005E066B" w:rsidRDefault="00314FA4" w:rsidP="00D85087">
      <w:pPr>
        <w:pStyle w:val="Rectitle"/>
        <w:rPr>
          <w:rtl/>
        </w:rPr>
      </w:pPr>
      <w:r w:rsidRPr="00E214DE">
        <w:rPr>
          <w:rFonts w:eastAsia="SimSun" w:hint="cs"/>
          <w:rtl/>
        </w:rPr>
        <w:t xml:space="preserve">التعاون في مجال </w:t>
      </w:r>
      <w:r w:rsidRPr="00B979D6">
        <w:rPr>
          <w:rFonts w:eastAsia="SimSun" w:hint="cs"/>
          <w:rtl/>
        </w:rPr>
        <w:t xml:space="preserve">المراقبة الراديوية </w:t>
      </w:r>
      <w:r w:rsidRPr="00E214DE">
        <w:rPr>
          <w:rFonts w:eastAsia="SimSun" w:hint="cs"/>
          <w:rtl/>
        </w:rPr>
        <w:t>للفضاء</w:t>
      </w:r>
    </w:p>
    <w:p w14:paraId="4BB4997F" w14:textId="2DCA5FD4" w:rsidR="00D85087" w:rsidRPr="00B16E8C" w:rsidRDefault="00C41281" w:rsidP="006618A4">
      <w:pPr>
        <w:pStyle w:val="Date"/>
        <w:rPr>
          <w:rtl/>
          <w:lang w:bidi="ar-EG"/>
        </w:rPr>
      </w:pPr>
      <w:r>
        <w:rPr>
          <w:rFonts w:hint="cs"/>
          <w:rtl/>
        </w:rPr>
        <w:t> </w:t>
      </w:r>
      <w:r w:rsidR="00D85087">
        <w:t>(</w:t>
      </w:r>
      <w:r w:rsidR="00314FA4">
        <w:t>2019</w:t>
      </w:r>
      <w:r w:rsidR="00D85087">
        <w:t>)</w:t>
      </w:r>
    </w:p>
    <w:p w14:paraId="1833E3B8" w14:textId="77777777" w:rsidR="00314FA4" w:rsidRPr="006B7226" w:rsidRDefault="00314FA4" w:rsidP="00C41281">
      <w:pPr>
        <w:jc w:val="center"/>
        <w:rPr>
          <w:b/>
          <w:bCs/>
          <w:sz w:val="24"/>
          <w:szCs w:val="32"/>
          <w:rtl/>
          <w:lang w:val="fr-FR" w:eastAsia="zh-CN"/>
        </w:rPr>
      </w:pPr>
      <w:r w:rsidRPr="006B7226">
        <w:rPr>
          <w:rFonts w:hint="cs"/>
          <w:b/>
          <w:bCs/>
          <w:sz w:val="24"/>
          <w:szCs w:val="32"/>
          <w:rtl/>
          <w:lang w:val="fr-FR" w:eastAsia="zh-CN" w:bidi="ar-EG"/>
        </w:rPr>
        <w:t>جدول المحتويات</w:t>
      </w:r>
    </w:p>
    <w:p w14:paraId="19B3D779" w14:textId="5A1F0B9C" w:rsidR="00314FA4" w:rsidRPr="007E72A3" w:rsidRDefault="00314FA4" w:rsidP="007E72A3">
      <w:pPr>
        <w:jc w:val="right"/>
        <w:rPr>
          <w:i/>
          <w:iCs/>
          <w:rtl/>
          <w:lang w:val="fr-FR" w:eastAsia="zh-CN"/>
        </w:rPr>
      </w:pPr>
      <w:r w:rsidRPr="007E72A3">
        <w:rPr>
          <w:rFonts w:hint="cs"/>
          <w:i/>
          <w:iCs/>
          <w:rtl/>
          <w:lang w:val="fr-FR" w:eastAsia="zh-CN"/>
        </w:rPr>
        <w:t>الصفحة</w:t>
      </w:r>
    </w:p>
    <w:p w14:paraId="0AC2DD34" w14:textId="1734E851" w:rsidR="007E72A3" w:rsidRDefault="007E72A3" w:rsidP="006B7226">
      <w:pPr>
        <w:pStyle w:val="TOC1"/>
        <w:rPr>
          <w:rFonts w:asciiTheme="minorHAnsi" w:eastAsiaTheme="minorEastAsia" w:hAnsiTheme="minorHAnsi" w:cstheme="minorBidi"/>
          <w:spacing w:val="0"/>
          <w:szCs w:val="22"/>
          <w:lang w:val="en-GB" w:eastAsia="en-GB" w:bidi="ar-SA"/>
        </w:rPr>
      </w:pPr>
      <w:r>
        <w:rPr>
          <w:rtl/>
        </w:rPr>
        <w:fldChar w:fldCharType="begin"/>
      </w:r>
      <w:r>
        <w:rPr>
          <w:rtl/>
        </w:rPr>
        <w:instrText xml:space="preserve"> </w:instrText>
      </w:r>
      <w:r>
        <w:instrText>TOC</w:instrText>
      </w:r>
      <w:r>
        <w:rPr>
          <w:rtl/>
        </w:rPr>
        <w:instrText xml:space="preserve"> \</w:instrText>
      </w:r>
      <w:r>
        <w:instrText>t "Heading 1,1,Annex_No &amp; title,1</w:instrText>
      </w:r>
      <w:r>
        <w:rPr>
          <w:rtl/>
        </w:rPr>
        <w:instrText xml:space="preserve">" </w:instrText>
      </w:r>
      <w:r>
        <w:rPr>
          <w:rtl/>
        </w:rPr>
        <w:fldChar w:fldCharType="separate"/>
      </w:r>
      <w:r w:rsidRPr="00226591">
        <w:rPr>
          <w:rtl/>
        </w:rPr>
        <w:t xml:space="preserve">الملحق </w:t>
      </w:r>
      <w:r>
        <w:rPr>
          <w:rFonts w:hint="cs"/>
          <w:rtl/>
        </w:rPr>
        <w:t>-</w:t>
      </w:r>
      <w:r w:rsidRPr="00226591">
        <w:rPr>
          <w:rtl/>
        </w:rPr>
        <w:t xml:space="preserve"> مثال على مذكرة تفاهم بشأن المراقبة الساتلية </w:t>
      </w:r>
      <w:r>
        <w:t>(SAT MoU)</w:t>
      </w:r>
      <w:r w:rsidRPr="00226591">
        <w:rPr>
          <w:rtl/>
        </w:rPr>
        <w:t xml:space="preserve"> المستخدمة ضمن </w:t>
      </w:r>
      <w:r w:rsidRPr="00226591">
        <w:t xml:space="preserve"> </w:t>
      </w:r>
      <w:r w:rsidRPr="00226591">
        <w:rPr>
          <w:rtl/>
        </w:rPr>
        <w:t xml:space="preserve">المؤتمر الأوروبي لإدارات البريد والاتصالات </w:t>
      </w:r>
      <w:r>
        <w:t>(CEPT)</w:t>
      </w:r>
      <w:r>
        <w:tab/>
      </w:r>
      <w:r>
        <w:rPr>
          <w:rtl/>
        </w:rPr>
        <w:tab/>
      </w:r>
      <w:r w:rsidRPr="007E72A3">
        <w:rPr>
          <w:rFonts w:cs="Times New Roman"/>
          <w:szCs w:val="22"/>
        </w:rPr>
        <w:fldChar w:fldCharType="begin"/>
      </w:r>
      <w:r w:rsidRPr="007E72A3">
        <w:rPr>
          <w:rFonts w:cs="Times New Roman"/>
          <w:szCs w:val="22"/>
        </w:rPr>
        <w:instrText xml:space="preserve"> PAGEREF _Toc39237917 \h </w:instrText>
      </w:r>
      <w:r w:rsidRPr="007E72A3">
        <w:rPr>
          <w:rFonts w:cs="Times New Roman"/>
          <w:szCs w:val="22"/>
        </w:rPr>
      </w:r>
      <w:r w:rsidRPr="007E72A3">
        <w:rPr>
          <w:rFonts w:cs="Times New Roman"/>
          <w:szCs w:val="22"/>
        </w:rPr>
        <w:fldChar w:fldCharType="separate"/>
      </w:r>
      <w:r w:rsidR="00CE28B5">
        <w:rPr>
          <w:rFonts w:cs="Times New Roman"/>
          <w:szCs w:val="22"/>
          <w:rtl/>
        </w:rPr>
        <w:t>2</w:t>
      </w:r>
      <w:r w:rsidRPr="007E72A3">
        <w:rPr>
          <w:rFonts w:cs="Times New Roman"/>
          <w:szCs w:val="22"/>
        </w:rPr>
        <w:fldChar w:fldCharType="end"/>
      </w:r>
    </w:p>
    <w:p w14:paraId="70ACDC58" w14:textId="042FC58F" w:rsidR="007E72A3" w:rsidRDefault="007E72A3" w:rsidP="006B7226">
      <w:pPr>
        <w:pStyle w:val="TOC1"/>
        <w:rPr>
          <w:rFonts w:asciiTheme="minorHAnsi" w:eastAsiaTheme="minorEastAsia" w:hAnsiTheme="minorHAnsi" w:cstheme="minorBidi"/>
          <w:spacing w:val="0"/>
          <w:lang w:val="en-GB" w:eastAsia="en-GB" w:bidi="ar-SA"/>
        </w:rPr>
      </w:pPr>
      <w:r>
        <w:t>1</w:t>
      </w:r>
      <w:r>
        <w:rPr>
          <w:rFonts w:asciiTheme="minorHAnsi" w:eastAsiaTheme="minorEastAsia" w:hAnsiTheme="minorHAnsi" w:cstheme="minorBidi"/>
          <w:spacing w:val="0"/>
          <w:lang w:val="en-GB" w:eastAsia="en-GB" w:bidi="ar-SA"/>
        </w:rPr>
        <w:tab/>
      </w:r>
      <w:r>
        <w:rPr>
          <w:rtl/>
        </w:rPr>
        <w:t>مقدمة</w:t>
      </w:r>
      <w:r>
        <w:tab/>
      </w:r>
      <w:r>
        <w:rPr>
          <w:rtl/>
        </w:rPr>
        <w:tab/>
      </w:r>
      <w:r w:rsidRPr="006B7226">
        <w:rPr>
          <w:rFonts w:cs="Times New Roman"/>
          <w:szCs w:val="22"/>
        </w:rPr>
        <w:fldChar w:fldCharType="begin"/>
      </w:r>
      <w:r w:rsidRPr="006B7226">
        <w:rPr>
          <w:rFonts w:cs="Times New Roman"/>
          <w:szCs w:val="22"/>
        </w:rPr>
        <w:instrText xml:space="preserve"> PAGEREF _Toc39237918 \h </w:instrText>
      </w:r>
      <w:r w:rsidRPr="006B7226">
        <w:rPr>
          <w:rFonts w:cs="Times New Roman"/>
          <w:szCs w:val="22"/>
        </w:rPr>
      </w:r>
      <w:r w:rsidRPr="006B7226">
        <w:rPr>
          <w:rFonts w:cs="Times New Roman"/>
          <w:szCs w:val="22"/>
        </w:rPr>
        <w:fldChar w:fldCharType="separate"/>
      </w:r>
      <w:r w:rsidR="00CE28B5">
        <w:rPr>
          <w:rFonts w:cs="Times New Roman"/>
          <w:szCs w:val="22"/>
          <w:rtl/>
        </w:rPr>
        <w:t>2</w:t>
      </w:r>
      <w:r w:rsidRPr="006B7226">
        <w:rPr>
          <w:rFonts w:cs="Times New Roman"/>
          <w:szCs w:val="22"/>
        </w:rPr>
        <w:fldChar w:fldCharType="end"/>
      </w:r>
    </w:p>
    <w:p w14:paraId="328E0E9C" w14:textId="0E732742" w:rsidR="007E72A3" w:rsidRDefault="007E72A3" w:rsidP="006B7226">
      <w:pPr>
        <w:pStyle w:val="TOC1"/>
        <w:rPr>
          <w:rFonts w:asciiTheme="minorHAnsi" w:eastAsiaTheme="minorEastAsia" w:hAnsiTheme="minorHAnsi" w:cstheme="minorBidi"/>
          <w:spacing w:val="0"/>
          <w:szCs w:val="22"/>
          <w:lang w:val="en-GB" w:eastAsia="en-GB" w:bidi="ar-SA"/>
        </w:rPr>
      </w:pPr>
      <w:r w:rsidRPr="00226591">
        <w:t>2</w:t>
      </w:r>
      <w:r>
        <w:rPr>
          <w:rFonts w:asciiTheme="minorHAnsi" w:eastAsiaTheme="minorEastAsia" w:hAnsiTheme="minorHAnsi" w:cstheme="minorBidi"/>
          <w:spacing w:val="0"/>
          <w:szCs w:val="22"/>
          <w:lang w:val="en-GB" w:eastAsia="en-GB" w:bidi="ar-SA"/>
        </w:rPr>
        <w:tab/>
      </w:r>
      <w:r w:rsidRPr="00226591">
        <w:rPr>
          <w:rtl/>
        </w:rPr>
        <w:t xml:space="preserve">المراقبة الساتلية - أحد احتياجات إدارات المؤتمر الأوروبي لإدارات البريد والاتصالات </w:t>
      </w:r>
      <w:r>
        <w:t>(</w:t>
      </w:r>
      <w:r w:rsidRPr="00226591">
        <w:rPr>
          <w:rFonts w:asciiTheme="majorBidi" w:hAnsiTheme="majorBidi" w:cstheme="majorBidi"/>
        </w:rPr>
        <w:t>CEPT)</w:t>
      </w:r>
      <w:r>
        <w:tab/>
      </w:r>
      <w:r>
        <w:rPr>
          <w:rtl/>
        </w:rPr>
        <w:tab/>
      </w:r>
      <w:r w:rsidRPr="007E72A3">
        <w:rPr>
          <w:rFonts w:cs="Times New Roman"/>
          <w:szCs w:val="22"/>
        </w:rPr>
        <w:fldChar w:fldCharType="begin"/>
      </w:r>
      <w:r w:rsidRPr="007E72A3">
        <w:rPr>
          <w:rFonts w:cs="Times New Roman"/>
          <w:szCs w:val="22"/>
        </w:rPr>
        <w:instrText xml:space="preserve"> PAGEREF _Toc39237919 \h </w:instrText>
      </w:r>
      <w:r w:rsidRPr="007E72A3">
        <w:rPr>
          <w:rFonts w:cs="Times New Roman"/>
          <w:szCs w:val="22"/>
        </w:rPr>
      </w:r>
      <w:r w:rsidRPr="007E72A3">
        <w:rPr>
          <w:rFonts w:cs="Times New Roman"/>
          <w:szCs w:val="22"/>
        </w:rPr>
        <w:fldChar w:fldCharType="separate"/>
      </w:r>
      <w:r w:rsidR="00CE28B5">
        <w:rPr>
          <w:rFonts w:cs="Times New Roman"/>
          <w:szCs w:val="22"/>
          <w:rtl/>
        </w:rPr>
        <w:t>3</w:t>
      </w:r>
      <w:r w:rsidRPr="007E72A3">
        <w:rPr>
          <w:rFonts w:cs="Times New Roman"/>
          <w:szCs w:val="22"/>
        </w:rPr>
        <w:fldChar w:fldCharType="end"/>
      </w:r>
    </w:p>
    <w:p w14:paraId="0ED34D38" w14:textId="43619D42" w:rsidR="007E72A3" w:rsidRDefault="007E72A3" w:rsidP="006B7226">
      <w:pPr>
        <w:pStyle w:val="TOC1"/>
        <w:rPr>
          <w:rFonts w:asciiTheme="minorHAnsi" w:eastAsiaTheme="minorEastAsia" w:hAnsiTheme="minorHAnsi" w:cstheme="minorBidi"/>
          <w:spacing w:val="0"/>
          <w:szCs w:val="22"/>
          <w:lang w:val="en-GB" w:eastAsia="en-GB" w:bidi="ar-SA"/>
        </w:rPr>
      </w:pPr>
      <w:r>
        <w:t>3</w:t>
      </w:r>
      <w:r>
        <w:rPr>
          <w:rFonts w:asciiTheme="minorHAnsi" w:eastAsiaTheme="minorEastAsia" w:hAnsiTheme="minorHAnsi" w:cstheme="minorBidi"/>
          <w:spacing w:val="0"/>
          <w:szCs w:val="22"/>
          <w:lang w:val="en-GB" w:eastAsia="en-GB" w:bidi="ar-SA"/>
        </w:rPr>
        <w:tab/>
      </w:r>
      <w:r w:rsidRPr="00226591">
        <w:rPr>
          <w:rtl/>
        </w:rPr>
        <w:t xml:space="preserve">سجل قياس مذكرة التفاهم بشأن المراقبة الساتلية </w:t>
      </w:r>
      <w:r>
        <w:t>(</w:t>
      </w:r>
      <w:r w:rsidRPr="00226591">
        <w:rPr>
          <w:rFonts w:asciiTheme="majorBidi" w:hAnsiTheme="majorBidi" w:cstheme="majorBidi"/>
        </w:rPr>
        <w:t>SAT MoU)</w:t>
      </w:r>
      <w:r>
        <w:tab/>
      </w:r>
      <w:r>
        <w:rPr>
          <w:rtl/>
        </w:rPr>
        <w:tab/>
      </w:r>
      <w:r w:rsidRPr="007E72A3">
        <w:rPr>
          <w:rFonts w:cs="Times New Roman"/>
          <w:szCs w:val="22"/>
        </w:rPr>
        <w:fldChar w:fldCharType="begin"/>
      </w:r>
      <w:r w:rsidRPr="007E72A3">
        <w:rPr>
          <w:rFonts w:cs="Times New Roman"/>
          <w:szCs w:val="22"/>
        </w:rPr>
        <w:instrText xml:space="preserve"> PAGEREF _Toc39237920 \h </w:instrText>
      </w:r>
      <w:r w:rsidRPr="007E72A3">
        <w:rPr>
          <w:rFonts w:cs="Times New Roman"/>
          <w:szCs w:val="22"/>
        </w:rPr>
      </w:r>
      <w:r w:rsidRPr="007E72A3">
        <w:rPr>
          <w:rFonts w:cs="Times New Roman"/>
          <w:szCs w:val="22"/>
        </w:rPr>
        <w:fldChar w:fldCharType="separate"/>
      </w:r>
      <w:r w:rsidR="00CE28B5">
        <w:rPr>
          <w:rFonts w:cs="Times New Roman"/>
          <w:szCs w:val="22"/>
          <w:rtl/>
        </w:rPr>
        <w:t>4</w:t>
      </w:r>
      <w:r w:rsidRPr="007E72A3">
        <w:rPr>
          <w:rFonts w:cs="Times New Roman"/>
          <w:szCs w:val="22"/>
        </w:rPr>
        <w:fldChar w:fldCharType="end"/>
      </w:r>
    </w:p>
    <w:p w14:paraId="5B4608F3" w14:textId="6F6E818F" w:rsidR="007E72A3" w:rsidRDefault="007E72A3" w:rsidP="006B7226">
      <w:pPr>
        <w:pStyle w:val="TOC1"/>
        <w:rPr>
          <w:rFonts w:asciiTheme="minorHAnsi" w:eastAsiaTheme="minorEastAsia" w:hAnsiTheme="minorHAnsi" w:cstheme="minorBidi"/>
          <w:spacing w:val="0"/>
          <w:lang w:val="en-GB" w:eastAsia="en-GB" w:bidi="ar-SA"/>
        </w:rPr>
      </w:pPr>
      <w:r w:rsidRPr="00226591">
        <w:rPr>
          <w:rtl/>
        </w:rPr>
        <w:t>المرفق بالملحق</w:t>
      </w:r>
      <w:r>
        <w:tab/>
      </w:r>
      <w:r>
        <w:rPr>
          <w:rtl/>
        </w:rPr>
        <w:tab/>
      </w:r>
      <w:r w:rsidRPr="006B7226">
        <w:rPr>
          <w:rFonts w:cs="Times New Roman"/>
          <w:szCs w:val="22"/>
        </w:rPr>
        <w:fldChar w:fldCharType="begin"/>
      </w:r>
      <w:r w:rsidRPr="006B7226">
        <w:rPr>
          <w:rFonts w:cs="Times New Roman"/>
          <w:szCs w:val="22"/>
        </w:rPr>
        <w:instrText xml:space="preserve"> PAGEREF _Toc39237921 \h </w:instrText>
      </w:r>
      <w:r w:rsidRPr="006B7226">
        <w:rPr>
          <w:rFonts w:cs="Times New Roman"/>
          <w:szCs w:val="22"/>
        </w:rPr>
      </w:r>
      <w:r w:rsidRPr="006B7226">
        <w:rPr>
          <w:rFonts w:cs="Times New Roman"/>
          <w:szCs w:val="22"/>
        </w:rPr>
        <w:fldChar w:fldCharType="separate"/>
      </w:r>
      <w:r w:rsidR="00CE28B5">
        <w:rPr>
          <w:rFonts w:cs="Times New Roman"/>
          <w:szCs w:val="22"/>
          <w:rtl/>
        </w:rPr>
        <w:t>6</w:t>
      </w:r>
      <w:r w:rsidRPr="006B7226">
        <w:rPr>
          <w:rFonts w:cs="Times New Roman"/>
          <w:szCs w:val="22"/>
        </w:rPr>
        <w:fldChar w:fldCharType="end"/>
      </w:r>
    </w:p>
    <w:p w14:paraId="37171B3C" w14:textId="28D2478B" w:rsidR="00314FA4" w:rsidRPr="005E60A3" w:rsidRDefault="007E72A3" w:rsidP="007E72A3">
      <w:pPr>
        <w:rPr>
          <w:lang w:val="fr-FR" w:eastAsia="zh-CN" w:bidi="ar-EG"/>
        </w:rPr>
      </w:pPr>
      <w:r>
        <w:rPr>
          <w:rtl/>
          <w:lang w:val="fr-FR" w:eastAsia="zh-CN" w:bidi="ar-EG"/>
        </w:rPr>
        <w:fldChar w:fldCharType="end"/>
      </w:r>
    </w:p>
    <w:p w14:paraId="0C7CA12B" w14:textId="77777777" w:rsidR="00314FA4" w:rsidRDefault="00314FA4" w:rsidP="00314FA4">
      <w:pPr>
        <w:rPr>
          <w:rtl/>
          <w:lang w:val="fr-FR" w:eastAsia="zh-CN" w:bidi="ar-EG"/>
        </w:rPr>
      </w:pPr>
      <w:r>
        <w:rPr>
          <w:rtl/>
          <w:lang w:val="fr-FR" w:eastAsia="zh-CN" w:bidi="ar-EG"/>
        </w:rPr>
        <w:br w:type="page"/>
      </w:r>
    </w:p>
    <w:p w14:paraId="243FB654" w14:textId="77777777" w:rsidR="00314FA4" w:rsidRDefault="00314FA4" w:rsidP="00314FA4">
      <w:pPr>
        <w:pStyle w:val="Headingb0"/>
        <w:rPr>
          <w:rtl/>
          <w:lang w:val="fr-FR" w:eastAsia="zh-CN" w:bidi="ar-EG"/>
        </w:rPr>
      </w:pPr>
      <w:r>
        <w:rPr>
          <w:rFonts w:hint="cs"/>
          <w:rtl/>
          <w:lang w:val="fr-FR" w:eastAsia="zh-CN" w:bidi="ar-EG"/>
        </w:rPr>
        <w:lastRenderedPageBreak/>
        <w:t>مقدمة</w:t>
      </w:r>
    </w:p>
    <w:p w14:paraId="3B4287D6" w14:textId="77777777" w:rsidR="00314FA4" w:rsidRPr="007E72A3" w:rsidRDefault="00314FA4" w:rsidP="007E72A3">
      <w:pPr>
        <w:rPr>
          <w:spacing w:val="-4"/>
          <w:rtl/>
        </w:rPr>
      </w:pPr>
      <w:r w:rsidRPr="007E72A3">
        <w:rPr>
          <w:spacing w:val="-4"/>
          <w:rtl/>
        </w:rPr>
        <w:t>نظراً للطبيعة التخصصية والمكلفة</w:t>
      </w:r>
      <w:r w:rsidRPr="007E72A3">
        <w:rPr>
          <w:rFonts w:hint="cs"/>
          <w:spacing w:val="-4"/>
          <w:rtl/>
        </w:rPr>
        <w:t xml:space="preserve"> بدرجة </w:t>
      </w:r>
      <w:r w:rsidRPr="007E72A3">
        <w:rPr>
          <w:spacing w:val="-4"/>
          <w:rtl/>
        </w:rPr>
        <w:t xml:space="preserve">عالية لمرافق المراقبة الساتلية، </w:t>
      </w:r>
      <w:r w:rsidRPr="007E72A3">
        <w:rPr>
          <w:rFonts w:hint="cs"/>
          <w:spacing w:val="-4"/>
          <w:rtl/>
        </w:rPr>
        <w:t>من</w:t>
      </w:r>
      <w:r w:rsidRPr="007E72A3">
        <w:rPr>
          <w:spacing w:val="-4"/>
          <w:rtl/>
        </w:rPr>
        <w:t xml:space="preserve"> </w:t>
      </w:r>
      <w:r w:rsidRPr="007E72A3">
        <w:rPr>
          <w:rFonts w:hint="cs"/>
          <w:spacing w:val="-4"/>
          <w:rtl/>
        </w:rPr>
        <w:t>ال</w:t>
      </w:r>
      <w:r w:rsidRPr="007E72A3">
        <w:rPr>
          <w:spacing w:val="-4"/>
          <w:rtl/>
        </w:rPr>
        <w:t xml:space="preserve">مناسب وضع نهج مشترك لإجراء المراقبة الراديوية </w:t>
      </w:r>
      <w:r w:rsidRPr="007E72A3">
        <w:rPr>
          <w:rFonts w:hint="cs"/>
          <w:spacing w:val="-4"/>
          <w:rtl/>
        </w:rPr>
        <w:t>ل</w:t>
      </w:r>
      <w:r w:rsidRPr="007E72A3">
        <w:rPr>
          <w:spacing w:val="-4"/>
          <w:rtl/>
        </w:rPr>
        <w:t>لفضاء.</w:t>
      </w:r>
      <w:r w:rsidRPr="007E72A3">
        <w:rPr>
          <w:rFonts w:hint="cs"/>
          <w:spacing w:val="-4"/>
          <w:rtl/>
        </w:rPr>
        <w:t xml:space="preserve"> وتتمثل </w:t>
      </w:r>
      <w:r w:rsidRPr="007E72A3">
        <w:rPr>
          <w:spacing w:val="-4"/>
          <w:rtl/>
        </w:rPr>
        <w:t xml:space="preserve">إحدى طرق القيام بذلك </w:t>
      </w:r>
      <w:r w:rsidRPr="007E72A3">
        <w:rPr>
          <w:rFonts w:hint="cs"/>
          <w:spacing w:val="-4"/>
          <w:rtl/>
        </w:rPr>
        <w:t>ف</w:t>
      </w:r>
      <w:r w:rsidRPr="007E72A3">
        <w:rPr>
          <w:spacing w:val="-4"/>
          <w:rtl/>
        </w:rPr>
        <w:t xml:space="preserve">ي إنشاء مذكرة تفاهم </w:t>
      </w:r>
      <w:r w:rsidRPr="007E72A3">
        <w:rPr>
          <w:rFonts w:hint="cs"/>
          <w:spacing w:val="-4"/>
          <w:rtl/>
        </w:rPr>
        <w:t>تتيح</w:t>
      </w:r>
      <w:r w:rsidRPr="007E72A3">
        <w:rPr>
          <w:spacing w:val="-4"/>
          <w:rtl/>
        </w:rPr>
        <w:t xml:space="preserve"> للإدارات الموقعة إمكانية النفاذ إلى أنشطة المراقبة الساتلية والاضطلاع بها.</w:t>
      </w:r>
    </w:p>
    <w:p w14:paraId="0261F5FC" w14:textId="72DFDF17" w:rsidR="00314FA4" w:rsidRPr="007E72A3" w:rsidRDefault="00314FA4" w:rsidP="007E72A3">
      <w:pPr>
        <w:rPr>
          <w:rtl/>
        </w:rPr>
      </w:pPr>
      <w:r w:rsidRPr="007E72A3">
        <w:rPr>
          <w:rFonts w:hint="cs"/>
          <w:rtl/>
        </w:rPr>
        <w:t>و</w:t>
      </w:r>
      <w:r w:rsidRPr="007E72A3">
        <w:rPr>
          <w:rtl/>
        </w:rPr>
        <w:t xml:space="preserve">الغرض من هذا التقرير هو وصف مثال على التعاون المثمر الذي يمثل أول </w:t>
      </w:r>
      <w:r w:rsidR="00983D0A" w:rsidRPr="007E72A3">
        <w:t>12</w:t>
      </w:r>
      <w:r w:rsidR="00C41281" w:rsidRPr="007E72A3">
        <w:rPr>
          <w:rFonts w:hint="cs"/>
          <w:rtl/>
        </w:rPr>
        <w:t xml:space="preserve"> </w:t>
      </w:r>
      <w:r w:rsidRPr="007E72A3">
        <w:rPr>
          <w:rtl/>
        </w:rPr>
        <w:t>عاماً من أنشطة مذكرة التفاهم بشأن المراقبة الساتلية</w:t>
      </w:r>
      <w:r w:rsidR="00C41281" w:rsidRPr="007E72A3">
        <w:rPr>
          <w:rFonts w:hint="cs"/>
          <w:rtl/>
        </w:rPr>
        <w:t> </w:t>
      </w:r>
      <w:r w:rsidR="007E72A3">
        <w:t>(</w:t>
      </w:r>
      <w:r w:rsidRPr="007E72A3">
        <w:t>SAT MoU</w:t>
      </w:r>
      <w:r w:rsidR="007E72A3">
        <w:t>)</w:t>
      </w:r>
      <w:r w:rsidRPr="007E72A3">
        <w:rPr>
          <w:rtl/>
        </w:rPr>
        <w:t xml:space="preserve"> ضمن بعض الإدارات الأوروبية (انظر الملحق </w:t>
      </w:r>
      <w:r w:rsidR="00983D0A" w:rsidRPr="007E72A3">
        <w:t>1</w:t>
      </w:r>
      <w:r w:rsidRPr="007E72A3">
        <w:rPr>
          <w:rtl/>
        </w:rPr>
        <w:t>).</w:t>
      </w:r>
      <w:r w:rsidRPr="007E72A3">
        <w:rPr>
          <w:rFonts w:hint="cs"/>
          <w:rtl/>
        </w:rPr>
        <w:t xml:space="preserve"> و</w:t>
      </w:r>
      <w:r w:rsidRPr="007E72A3">
        <w:rPr>
          <w:rtl/>
        </w:rPr>
        <w:t>يمكن اعتبار هذا المثال أساس</w:t>
      </w:r>
      <w:r w:rsidRPr="007E72A3">
        <w:rPr>
          <w:rFonts w:hint="cs"/>
          <w:rtl/>
        </w:rPr>
        <w:t>اً</w:t>
      </w:r>
      <w:r w:rsidRPr="007E72A3">
        <w:rPr>
          <w:rtl/>
        </w:rPr>
        <w:t xml:space="preserve"> لاتفاقات تعاون مماثلة وهو </w:t>
      </w:r>
      <w:r w:rsidRPr="007E72A3">
        <w:rPr>
          <w:rFonts w:hint="cs"/>
          <w:rtl/>
        </w:rPr>
        <w:t>يُعرض</w:t>
      </w:r>
      <w:r w:rsidRPr="007E72A3">
        <w:rPr>
          <w:rtl/>
        </w:rPr>
        <w:t xml:space="preserve"> لأغراض المعلومات فقط.</w:t>
      </w:r>
    </w:p>
    <w:p w14:paraId="032684D7" w14:textId="3A376EDE" w:rsidR="00314FA4" w:rsidRDefault="00314FA4" w:rsidP="003F1206">
      <w:pPr>
        <w:pStyle w:val="AnnexNotitle"/>
        <w:spacing w:before="600"/>
        <w:rPr>
          <w:rtl/>
          <w:lang w:val="fr-FR" w:eastAsia="zh-CN"/>
        </w:rPr>
      </w:pPr>
      <w:bookmarkStart w:id="2" w:name="_Toc39237740"/>
      <w:bookmarkStart w:id="3" w:name="_Toc39237917"/>
      <w:r>
        <w:rPr>
          <w:rFonts w:hint="cs"/>
          <w:rtl/>
          <w:lang w:val="fr-FR" w:eastAsia="zh-CN"/>
        </w:rPr>
        <w:t>الملحق</w:t>
      </w:r>
      <w:r>
        <w:rPr>
          <w:rtl/>
          <w:lang w:val="fr-FR" w:eastAsia="zh-CN"/>
        </w:rPr>
        <w:br/>
      </w:r>
      <w:r>
        <w:rPr>
          <w:rtl/>
          <w:lang w:val="fr-FR" w:eastAsia="zh-CN"/>
        </w:rPr>
        <w:br/>
      </w:r>
      <w:r w:rsidRPr="009E42B8">
        <w:rPr>
          <w:rtl/>
          <w:lang w:val="fr-FR" w:eastAsia="zh-CN"/>
        </w:rPr>
        <w:t xml:space="preserve">مثال على مذكرة تفاهم بشأن المراقبة الساتلية </w:t>
      </w:r>
      <w:r w:rsidR="00C41281">
        <w:rPr>
          <w:lang w:eastAsia="zh-CN"/>
        </w:rPr>
        <w:t>(</w:t>
      </w:r>
      <w:r w:rsidRPr="009E42B8">
        <w:rPr>
          <w:lang w:eastAsia="zh-CN"/>
        </w:rPr>
        <w:t>SAT MoU</w:t>
      </w:r>
      <w:r w:rsidR="00C41281" w:rsidRPr="0004647A">
        <w:t>)</w:t>
      </w:r>
      <w:r w:rsidRPr="009E42B8">
        <w:rPr>
          <w:rtl/>
          <w:lang w:val="fr-FR" w:eastAsia="zh-CN"/>
        </w:rPr>
        <w:t xml:space="preserve"> </w:t>
      </w:r>
      <w:r w:rsidRPr="009E42B8">
        <w:rPr>
          <w:rFonts w:hint="cs"/>
          <w:rtl/>
          <w:lang w:val="fr-FR" w:eastAsia="zh-CN"/>
        </w:rPr>
        <w:t>ال</w:t>
      </w:r>
      <w:r w:rsidRPr="009E42B8">
        <w:rPr>
          <w:rtl/>
          <w:lang w:val="fr-FR" w:eastAsia="zh-CN"/>
        </w:rPr>
        <w:t xml:space="preserve">مستخدمة </w:t>
      </w:r>
      <w:r w:rsidR="007E72A3">
        <w:rPr>
          <w:lang w:val="fr-FR" w:eastAsia="zh-CN"/>
        </w:rPr>
        <w:br/>
      </w:r>
      <w:r w:rsidRPr="009E42B8">
        <w:rPr>
          <w:rFonts w:hint="cs"/>
          <w:rtl/>
          <w:lang w:val="fr-FR" w:eastAsia="zh-CN" w:bidi="ar-SA"/>
        </w:rPr>
        <w:t>ضمن</w:t>
      </w:r>
      <w:r w:rsidRPr="009E42B8">
        <w:rPr>
          <w:rtl/>
          <w:lang w:val="fr-FR" w:eastAsia="zh-CN"/>
        </w:rPr>
        <w:t xml:space="preserve"> المؤتمر الأوروبي لإدارات البريد والاتصالات </w:t>
      </w:r>
      <w:r w:rsidR="00C41281">
        <w:rPr>
          <w:lang w:eastAsia="zh-CN"/>
        </w:rPr>
        <w:t>(</w:t>
      </w:r>
      <w:r w:rsidRPr="009E42B8">
        <w:rPr>
          <w:lang w:eastAsia="zh-CN"/>
        </w:rPr>
        <w:t>CEPT</w:t>
      </w:r>
      <w:r w:rsidR="00C41281">
        <w:rPr>
          <w:lang w:eastAsia="zh-CN"/>
        </w:rPr>
        <w:t>)</w:t>
      </w:r>
      <w:bookmarkEnd w:id="2"/>
      <w:bookmarkEnd w:id="3"/>
    </w:p>
    <w:p w14:paraId="77C2D9BC" w14:textId="77777777" w:rsidR="00314FA4" w:rsidRPr="00E214DE" w:rsidRDefault="00314FA4" w:rsidP="00314FA4">
      <w:pPr>
        <w:pStyle w:val="Heading1"/>
        <w:rPr>
          <w:rtl/>
          <w:lang w:eastAsia="zh-CN" w:bidi="ar-EG"/>
        </w:rPr>
      </w:pPr>
      <w:bookmarkStart w:id="4" w:name="_Toc39237741"/>
      <w:bookmarkStart w:id="5" w:name="_Toc39237918"/>
      <w:r>
        <w:rPr>
          <w:lang w:eastAsia="zh-CN" w:bidi="ar-EG"/>
        </w:rPr>
        <w:t>1</w:t>
      </w:r>
      <w:r>
        <w:rPr>
          <w:lang w:eastAsia="zh-CN" w:bidi="ar-EG"/>
        </w:rPr>
        <w:tab/>
      </w:r>
      <w:r>
        <w:rPr>
          <w:rFonts w:hint="cs"/>
          <w:rtl/>
          <w:lang w:eastAsia="zh-CN" w:bidi="ar-EG"/>
        </w:rPr>
        <w:t>مقدمة</w:t>
      </w:r>
      <w:bookmarkEnd w:id="4"/>
      <w:bookmarkEnd w:id="5"/>
    </w:p>
    <w:p w14:paraId="092809E4" w14:textId="77777777" w:rsidR="00314FA4" w:rsidRPr="007E72A3" w:rsidRDefault="00314FA4" w:rsidP="007E72A3">
      <w:pPr>
        <w:rPr>
          <w:rtl/>
        </w:rPr>
      </w:pPr>
      <w:r w:rsidRPr="007E72A3">
        <w:rPr>
          <w:rtl/>
        </w:rPr>
        <w:t>سيؤدي الاستخدام المتزايد للسواتل المستقرة بالنسبة إلى الأرض وكذلك غير المستقرة بالنسبة إلى الأرض إلى</w:t>
      </w:r>
      <w:r w:rsidRPr="007E72A3">
        <w:rPr>
          <w:rFonts w:hint="cs"/>
          <w:rtl/>
        </w:rPr>
        <w:t xml:space="preserve"> زيادة اكتظاظ</w:t>
      </w:r>
      <w:r w:rsidRPr="007E72A3">
        <w:rPr>
          <w:rtl/>
        </w:rPr>
        <w:t xml:space="preserve"> </w:t>
      </w:r>
      <w:r w:rsidRPr="007E72A3">
        <w:rPr>
          <w:rFonts w:hint="cs"/>
          <w:rtl/>
        </w:rPr>
        <w:t>ال</w:t>
      </w:r>
      <w:r w:rsidRPr="007E72A3">
        <w:rPr>
          <w:rtl/>
        </w:rPr>
        <w:t xml:space="preserve">طيف </w:t>
      </w:r>
      <w:r w:rsidRPr="007E72A3">
        <w:rPr>
          <w:rFonts w:hint="cs"/>
          <w:rtl/>
        </w:rPr>
        <w:t>ال</w:t>
      </w:r>
      <w:r w:rsidRPr="007E72A3">
        <w:rPr>
          <w:rtl/>
        </w:rPr>
        <w:t>تردد</w:t>
      </w:r>
      <w:r w:rsidRPr="007E72A3">
        <w:rPr>
          <w:rFonts w:hint="cs"/>
          <w:rtl/>
        </w:rPr>
        <w:t>ي</w:t>
      </w:r>
      <w:r w:rsidRPr="007E72A3">
        <w:rPr>
          <w:rtl/>
        </w:rPr>
        <w:t>.</w:t>
      </w:r>
      <w:r w:rsidRPr="007E72A3">
        <w:rPr>
          <w:rFonts w:hint="cs"/>
          <w:rtl/>
        </w:rPr>
        <w:t xml:space="preserve"> ول</w:t>
      </w:r>
      <w:r w:rsidRPr="007E72A3">
        <w:rPr>
          <w:rtl/>
        </w:rPr>
        <w:t xml:space="preserve">هذا </w:t>
      </w:r>
      <w:r w:rsidRPr="007E72A3">
        <w:rPr>
          <w:rFonts w:hint="cs"/>
          <w:rtl/>
        </w:rPr>
        <w:t>الأمر</w:t>
      </w:r>
      <w:r w:rsidRPr="007E72A3">
        <w:rPr>
          <w:rtl/>
        </w:rPr>
        <w:t xml:space="preserve"> </w:t>
      </w:r>
      <w:r w:rsidRPr="007E72A3">
        <w:rPr>
          <w:rFonts w:hint="cs"/>
          <w:rtl/>
        </w:rPr>
        <w:t>وطأة</w:t>
      </w:r>
      <w:r w:rsidRPr="007E72A3">
        <w:rPr>
          <w:rtl/>
        </w:rPr>
        <w:t xml:space="preserve"> اقتصادي</w:t>
      </w:r>
      <w:r w:rsidRPr="007E72A3">
        <w:rPr>
          <w:rFonts w:hint="cs"/>
          <w:rtl/>
        </w:rPr>
        <w:t>ة</w:t>
      </w:r>
      <w:r w:rsidRPr="007E72A3">
        <w:rPr>
          <w:rtl/>
        </w:rPr>
        <w:t xml:space="preserve"> كبير</w:t>
      </w:r>
      <w:r w:rsidRPr="007E72A3">
        <w:rPr>
          <w:rFonts w:hint="cs"/>
          <w:rtl/>
        </w:rPr>
        <w:t>ة</w:t>
      </w:r>
      <w:r w:rsidRPr="007E72A3">
        <w:rPr>
          <w:rtl/>
        </w:rPr>
        <w:t>.</w:t>
      </w:r>
      <w:r w:rsidRPr="007E72A3">
        <w:rPr>
          <w:rFonts w:hint="cs"/>
          <w:rtl/>
        </w:rPr>
        <w:t xml:space="preserve"> ول</w:t>
      </w:r>
      <w:r w:rsidRPr="007E72A3">
        <w:rPr>
          <w:rtl/>
        </w:rPr>
        <w:t xml:space="preserve">ضمان خدمات ساتلية موثوقة </w:t>
      </w:r>
      <w:r w:rsidRPr="007E72A3">
        <w:rPr>
          <w:rFonts w:hint="cs"/>
          <w:rtl/>
        </w:rPr>
        <w:t>وتشغيل</w:t>
      </w:r>
      <w:r w:rsidRPr="007E72A3">
        <w:rPr>
          <w:rtl/>
        </w:rPr>
        <w:t xml:space="preserve"> خال من التداخل، ستتولى الإدارات مسؤولية إدارة </w:t>
      </w:r>
      <w:r w:rsidRPr="007E72A3">
        <w:rPr>
          <w:rFonts w:hint="cs"/>
          <w:rtl/>
        </w:rPr>
        <w:t>ا</w:t>
      </w:r>
      <w:r w:rsidRPr="007E72A3">
        <w:rPr>
          <w:rtl/>
        </w:rPr>
        <w:t>لترددات</w:t>
      </w:r>
      <w:r w:rsidRPr="007E72A3">
        <w:rPr>
          <w:rFonts w:hint="cs"/>
          <w:rtl/>
        </w:rPr>
        <w:t xml:space="preserve"> بكفاءة</w:t>
      </w:r>
      <w:r w:rsidRPr="007E72A3">
        <w:rPr>
          <w:rtl/>
        </w:rPr>
        <w:t>.</w:t>
      </w:r>
    </w:p>
    <w:p w14:paraId="601020C1" w14:textId="7A686B3B" w:rsidR="00314FA4" w:rsidRPr="007E72A3" w:rsidRDefault="00314FA4" w:rsidP="007E72A3">
      <w:pPr>
        <w:rPr>
          <w:rtl/>
        </w:rPr>
      </w:pPr>
      <w:r w:rsidRPr="007E72A3">
        <w:rPr>
          <w:rFonts w:hint="cs"/>
          <w:rtl/>
        </w:rPr>
        <w:t>وتُتطلب</w:t>
      </w:r>
      <w:r w:rsidRPr="007E72A3">
        <w:rPr>
          <w:rtl/>
        </w:rPr>
        <w:t xml:space="preserve"> مراقبة الطيف الساتلي لضمان إدارة </w:t>
      </w:r>
      <w:r w:rsidRPr="007E72A3">
        <w:rPr>
          <w:rFonts w:hint="cs"/>
          <w:rtl/>
        </w:rPr>
        <w:t>ا</w:t>
      </w:r>
      <w:r w:rsidRPr="007E72A3">
        <w:rPr>
          <w:rtl/>
        </w:rPr>
        <w:t>لترددات</w:t>
      </w:r>
      <w:r w:rsidRPr="007E72A3">
        <w:rPr>
          <w:rFonts w:hint="cs"/>
          <w:rtl/>
        </w:rPr>
        <w:t xml:space="preserve"> بكفاءة</w:t>
      </w:r>
      <w:r w:rsidRPr="007E72A3">
        <w:rPr>
          <w:rtl/>
        </w:rPr>
        <w:t>.</w:t>
      </w:r>
      <w:r w:rsidRPr="007E72A3">
        <w:rPr>
          <w:rFonts w:hint="cs"/>
          <w:rtl/>
        </w:rPr>
        <w:t xml:space="preserve"> و</w:t>
      </w:r>
      <w:r w:rsidRPr="007E72A3">
        <w:rPr>
          <w:rtl/>
        </w:rPr>
        <w:t xml:space="preserve">لهذا الغرض، تتوفر محطة مراقبة </w:t>
      </w:r>
      <w:r w:rsidRPr="007E72A3">
        <w:rPr>
          <w:rFonts w:hint="cs"/>
          <w:rtl/>
        </w:rPr>
        <w:t>راديوية</w:t>
      </w:r>
      <w:r w:rsidRPr="007E72A3">
        <w:rPr>
          <w:rtl/>
        </w:rPr>
        <w:t xml:space="preserve"> </w:t>
      </w:r>
      <w:r w:rsidRPr="007E72A3">
        <w:rPr>
          <w:rFonts w:hint="cs"/>
          <w:rtl/>
        </w:rPr>
        <w:t>ل</w:t>
      </w:r>
      <w:r w:rsidRPr="007E72A3">
        <w:rPr>
          <w:rtl/>
        </w:rPr>
        <w:t>لفضاء مجهزة بالكامل في</w:t>
      </w:r>
      <w:r w:rsidR="00C41281" w:rsidRPr="007E72A3">
        <w:rPr>
          <w:rFonts w:hint="cs"/>
          <w:rtl/>
        </w:rPr>
        <w:t> </w:t>
      </w:r>
      <w:r w:rsidRPr="007E72A3">
        <w:rPr>
          <w:rtl/>
        </w:rPr>
        <w:t>ليهايم (ألمانيا). وه</w:t>
      </w:r>
      <w:r w:rsidRPr="007E72A3">
        <w:rPr>
          <w:rFonts w:hint="cs"/>
          <w:rtl/>
        </w:rPr>
        <w:t>ي</w:t>
      </w:r>
      <w:r w:rsidRPr="007E72A3">
        <w:rPr>
          <w:rtl/>
        </w:rPr>
        <w:t xml:space="preserve"> </w:t>
      </w:r>
      <w:r w:rsidRPr="007E72A3">
        <w:rPr>
          <w:rFonts w:hint="cs"/>
          <w:rtl/>
        </w:rPr>
        <w:t>ت</w:t>
      </w:r>
      <w:r w:rsidRPr="007E72A3">
        <w:rPr>
          <w:rtl/>
        </w:rPr>
        <w:t xml:space="preserve">شتمل على </w:t>
      </w:r>
      <w:proofErr w:type="gramStart"/>
      <w:r w:rsidRPr="007E72A3">
        <w:rPr>
          <w:rtl/>
        </w:rPr>
        <w:t>أربعة</w:t>
      </w:r>
      <w:proofErr w:type="gramEnd"/>
      <w:r w:rsidRPr="007E72A3">
        <w:rPr>
          <w:rtl/>
        </w:rPr>
        <w:t xml:space="preserve"> هوائيات رئيسية تغطي مدى التردد</w:t>
      </w:r>
      <w:r w:rsidRPr="007E72A3">
        <w:rPr>
          <w:rFonts w:hint="cs"/>
          <w:rtl/>
        </w:rPr>
        <w:t xml:space="preserve"> </w:t>
      </w:r>
      <w:r w:rsidRPr="007E72A3">
        <w:t>GHz</w:t>
      </w:r>
      <w:r w:rsidR="00983D0A" w:rsidRPr="007E72A3">
        <w:t> 26,5-MHz 130</w:t>
      </w:r>
      <w:r w:rsidRPr="007E72A3">
        <w:rPr>
          <w:rFonts w:hint="cs"/>
          <w:rtl/>
        </w:rPr>
        <w:t xml:space="preserve"> </w:t>
      </w:r>
      <w:r w:rsidRPr="007E72A3">
        <w:rPr>
          <w:rtl/>
        </w:rPr>
        <w:t xml:space="preserve">(انظر الشكل </w:t>
      </w:r>
      <w:r w:rsidR="00983D0A" w:rsidRPr="007E72A3">
        <w:t>1</w:t>
      </w:r>
      <w:r w:rsidRPr="007E72A3">
        <w:rPr>
          <w:rtl/>
        </w:rPr>
        <w:t>).</w:t>
      </w:r>
      <w:r w:rsidRPr="007E72A3">
        <w:rPr>
          <w:rFonts w:hint="cs"/>
          <w:rtl/>
        </w:rPr>
        <w:t xml:space="preserve"> و</w:t>
      </w:r>
      <w:r w:rsidRPr="007E72A3">
        <w:rPr>
          <w:rtl/>
        </w:rPr>
        <w:t xml:space="preserve">المحطة قادرة على مراقبة السواتل المستقرة بالنسبة إلى الأرض على خطوط الطول المدارية ما بين </w:t>
      </w:r>
      <w:r w:rsidR="00983D0A" w:rsidRPr="007E72A3">
        <w:t>67</w:t>
      </w:r>
      <w:r w:rsidRPr="007E72A3">
        <w:rPr>
          <w:rtl/>
        </w:rPr>
        <w:t xml:space="preserve"> درجة </w:t>
      </w:r>
      <w:r w:rsidRPr="007E72A3">
        <w:rPr>
          <w:rFonts w:hint="cs"/>
          <w:rtl/>
        </w:rPr>
        <w:t>غرباً</w:t>
      </w:r>
      <w:r w:rsidRPr="007E72A3">
        <w:rPr>
          <w:rtl/>
        </w:rPr>
        <w:t xml:space="preserve"> و</w:t>
      </w:r>
      <w:r w:rsidR="00983D0A" w:rsidRPr="007E72A3">
        <w:t>83</w:t>
      </w:r>
      <w:r w:rsidRPr="007E72A3">
        <w:rPr>
          <w:rtl/>
        </w:rPr>
        <w:t xml:space="preserve"> درجة </w:t>
      </w:r>
      <w:r w:rsidRPr="007E72A3">
        <w:rPr>
          <w:rFonts w:hint="cs"/>
          <w:rtl/>
        </w:rPr>
        <w:t>شرقاً</w:t>
      </w:r>
      <w:r w:rsidRPr="007E72A3">
        <w:rPr>
          <w:rtl/>
        </w:rPr>
        <w:t xml:space="preserve"> وكذلك السواتل غير المستقرة بالنسبة إلى الأرض وأيضاً تحديد المواقع المسببة للتداخل </w:t>
      </w:r>
      <w:r w:rsidRPr="007E72A3">
        <w:rPr>
          <w:rFonts w:hint="cs"/>
          <w:rtl/>
        </w:rPr>
        <w:t>على السواتل</w:t>
      </w:r>
      <w:r w:rsidRPr="007E72A3">
        <w:rPr>
          <w:rtl/>
        </w:rPr>
        <w:t xml:space="preserve"> على الأرض.</w:t>
      </w:r>
    </w:p>
    <w:p w14:paraId="65C57D67" w14:textId="77777777" w:rsidR="00314FA4" w:rsidRPr="00E214DE" w:rsidRDefault="00314FA4" w:rsidP="00314FA4">
      <w:pPr>
        <w:pStyle w:val="FigureNo0"/>
        <w:rPr>
          <w:lang w:val="en-US" w:eastAsia="zh-CN"/>
        </w:rPr>
      </w:pPr>
      <w:r>
        <w:rPr>
          <w:rFonts w:hint="cs"/>
          <w:rtl/>
          <w:lang w:eastAsia="zh-CN"/>
        </w:rPr>
        <w:t xml:space="preserve">الشكل </w:t>
      </w:r>
      <w:r>
        <w:rPr>
          <w:lang w:eastAsia="zh-CN"/>
        </w:rPr>
        <w:t>1</w:t>
      </w:r>
    </w:p>
    <w:p w14:paraId="6468CAD5" w14:textId="77777777" w:rsidR="00314FA4" w:rsidRDefault="00314FA4" w:rsidP="00314FA4">
      <w:pPr>
        <w:pStyle w:val="FigureTitle0"/>
        <w:rPr>
          <w:rtl/>
          <w:lang w:eastAsia="zh-CN"/>
        </w:rPr>
      </w:pPr>
      <w:r w:rsidRPr="00E002D7">
        <w:rPr>
          <w:rtl/>
          <w:lang w:eastAsia="zh-CN"/>
        </w:rPr>
        <w:t xml:space="preserve">محطة </w:t>
      </w:r>
      <w:r w:rsidRPr="004359CE">
        <w:rPr>
          <w:rFonts w:hint="cs"/>
          <w:rtl/>
          <w:lang w:eastAsia="zh-CN" w:bidi="ar-SA"/>
        </w:rPr>
        <w:t>ال</w:t>
      </w:r>
      <w:r w:rsidRPr="00E002D7">
        <w:rPr>
          <w:rtl/>
          <w:lang w:eastAsia="zh-CN"/>
        </w:rPr>
        <w:t>مراقبة</w:t>
      </w:r>
      <w:r w:rsidRPr="004359CE">
        <w:rPr>
          <w:rFonts w:hint="cs"/>
          <w:rtl/>
          <w:lang w:eastAsia="zh-CN" w:bidi="ar-SA"/>
        </w:rPr>
        <w:t xml:space="preserve"> في</w:t>
      </w:r>
      <w:r w:rsidRPr="00E002D7">
        <w:rPr>
          <w:rtl/>
          <w:lang w:eastAsia="zh-CN"/>
        </w:rPr>
        <w:t xml:space="preserve"> ليهايم</w:t>
      </w:r>
      <w:r>
        <w:rPr>
          <w:rFonts w:hint="cs"/>
          <w:rtl/>
          <w:lang w:eastAsia="zh-CN"/>
        </w:rPr>
        <w:t>،</w:t>
      </w:r>
      <w:r w:rsidRPr="004359CE">
        <w:rPr>
          <w:rFonts w:hint="cs"/>
          <w:rtl/>
          <w:lang w:eastAsia="zh-CN" w:bidi="ar-SA"/>
        </w:rPr>
        <w:t xml:space="preserve"> </w:t>
      </w:r>
      <w:r>
        <w:rPr>
          <w:rFonts w:hint="cs"/>
          <w:rtl/>
          <w:lang w:eastAsia="zh-CN"/>
        </w:rPr>
        <w:t>ألمانيا</w:t>
      </w:r>
    </w:p>
    <w:p w14:paraId="233A353B" w14:textId="77777777" w:rsidR="00314FA4" w:rsidRPr="00E214DE" w:rsidRDefault="00314FA4" w:rsidP="00D32C7F">
      <w:pPr>
        <w:pStyle w:val="Figure"/>
        <w:rPr>
          <w:rtl/>
          <w:lang w:val="fr-FR" w:bidi="ar-EG"/>
        </w:rPr>
      </w:pPr>
      <w:r w:rsidRPr="00F1215A">
        <w:rPr>
          <w:noProof/>
        </w:rPr>
        <w:drawing>
          <wp:inline distT="0" distB="0" distL="0" distR="0" wp14:anchorId="35C78D06" wp14:editId="4379E0AB">
            <wp:extent cx="5034695" cy="2701636"/>
            <wp:effectExtent l="0" t="0" r="0" b="3810"/>
            <wp:docPr id="9" name="Grafik 1" descr="D:\511a\Pictures\xxx P9260860gut_sch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71621" name="Picture 1" descr="D:\511a\Pictures\xxx P9260860gut_schmal.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037451" cy="2703115"/>
                    </a:xfrm>
                    <a:prstGeom prst="rect">
                      <a:avLst/>
                    </a:prstGeom>
                    <a:noFill/>
                    <a:ln>
                      <a:noFill/>
                    </a:ln>
                  </pic:spPr>
                </pic:pic>
              </a:graphicData>
            </a:graphic>
          </wp:inline>
        </w:drawing>
      </w:r>
    </w:p>
    <w:p w14:paraId="0B18E8D6" w14:textId="29638875" w:rsidR="00314FA4" w:rsidRPr="007E72A3" w:rsidRDefault="00314FA4" w:rsidP="00314FA4">
      <w:pPr>
        <w:pStyle w:val="Note"/>
        <w:rPr>
          <w:sz w:val="20"/>
          <w:szCs w:val="26"/>
          <w:rtl/>
          <w:lang w:val="fr-FR" w:bidi="ar-EG"/>
        </w:rPr>
      </w:pPr>
      <w:r w:rsidRPr="007E72A3">
        <w:rPr>
          <w:rFonts w:hint="cs"/>
          <w:b/>
          <w:bCs/>
          <w:sz w:val="20"/>
          <w:szCs w:val="26"/>
          <w:rtl/>
          <w:lang w:val="fr-FR" w:bidi="ar-EG"/>
        </w:rPr>
        <w:lastRenderedPageBreak/>
        <w:t>ملاحظة</w:t>
      </w:r>
      <w:r w:rsidRPr="007E72A3">
        <w:rPr>
          <w:rFonts w:hint="cs"/>
          <w:sz w:val="20"/>
          <w:szCs w:val="26"/>
          <w:rtl/>
          <w:lang w:val="fr-FR" w:bidi="ar-EG"/>
        </w:rPr>
        <w:t xml:space="preserve"> - </w:t>
      </w:r>
      <w:r w:rsidRPr="007E72A3">
        <w:rPr>
          <w:sz w:val="20"/>
          <w:szCs w:val="26"/>
          <w:rtl/>
          <w:lang w:val="fr-FR" w:bidi="ar-EG"/>
        </w:rPr>
        <w:t xml:space="preserve">يمكن </w:t>
      </w:r>
      <w:r w:rsidRPr="007E72A3">
        <w:rPr>
          <w:rFonts w:hint="cs"/>
          <w:sz w:val="20"/>
          <w:szCs w:val="26"/>
          <w:rtl/>
          <w:lang w:val="fr-FR" w:bidi="ar-EG"/>
        </w:rPr>
        <w:t>الاطلاع</w:t>
      </w:r>
      <w:r w:rsidRPr="007E72A3">
        <w:rPr>
          <w:sz w:val="20"/>
          <w:szCs w:val="26"/>
          <w:rtl/>
          <w:lang w:val="fr-FR" w:bidi="ar-EG"/>
        </w:rPr>
        <w:t xml:space="preserve"> على وصف تقني مفصل للمرافق في </w:t>
      </w:r>
      <w:r w:rsidRPr="007E72A3">
        <w:rPr>
          <w:rFonts w:hint="cs"/>
          <w:sz w:val="20"/>
          <w:szCs w:val="26"/>
          <w:rtl/>
          <w:lang w:val="fr-FR" w:bidi="ar-EG"/>
        </w:rPr>
        <w:t>ال</w:t>
      </w:r>
      <w:r w:rsidRPr="007E72A3">
        <w:rPr>
          <w:sz w:val="20"/>
          <w:szCs w:val="26"/>
          <w:rtl/>
          <w:lang w:val="fr-FR" w:bidi="ar-EG"/>
        </w:rPr>
        <w:t xml:space="preserve">كتيب </w:t>
      </w:r>
      <w:r w:rsidRPr="007E72A3">
        <w:rPr>
          <w:rFonts w:hint="cs"/>
          <w:sz w:val="20"/>
          <w:szCs w:val="26"/>
          <w:rtl/>
          <w:lang w:val="fr-FR" w:bidi="ar-EG"/>
        </w:rPr>
        <w:t xml:space="preserve">الإرشادي بشأن </w:t>
      </w:r>
      <w:r w:rsidRPr="007E72A3">
        <w:rPr>
          <w:sz w:val="20"/>
          <w:szCs w:val="26"/>
          <w:rtl/>
          <w:lang w:val="fr-FR" w:bidi="ar-EG"/>
        </w:rPr>
        <w:t xml:space="preserve">محطة </w:t>
      </w:r>
      <w:r w:rsidRPr="007E72A3">
        <w:rPr>
          <w:rFonts w:hint="cs"/>
          <w:sz w:val="20"/>
          <w:szCs w:val="26"/>
          <w:rtl/>
          <w:lang w:val="fr-FR" w:bidi="ar-EG"/>
        </w:rPr>
        <w:t>ال</w:t>
      </w:r>
      <w:r w:rsidRPr="007E72A3">
        <w:rPr>
          <w:sz w:val="20"/>
          <w:szCs w:val="26"/>
          <w:rtl/>
          <w:lang w:val="fr-FR" w:bidi="ar-EG"/>
        </w:rPr>
        <w:t xml:space="preserve">مراقبة </w:t>
      </w:r>
      <w:r w:rsidRPr="007E72A3">
        <w:rPr>
          <w:rFonts w:hint="cs"/>
          <w:sz w:val="20"/>
          <w:szCs w:val="26"/>
          <w:rtl/>
          <w:lang w:val="fr-FR" w:bidi="ar-EG"/>
        </w:rPr>
        <w:t>ال</w:t>
      </w:r>
      <w:r w:rsidRPr="007E72A3">
        <w:rPr>
          <w:sz w:val="20"/>
          <w:szCs w:val="26"/>
          <w:rtl/>
          <w:lang w:val="fr-FR" w:bidi="ar-EG"/>
        </w:rPr>
        <w:t>راديو</w:t>
      </w:r>
      <w:r w:rsidRPr="007E72A3">
        <w:rPr>
          <w:rFonts w:hint="cs"/>
          <w:sz w:val="20"/>
          <w:szCs w:val="26"/>
          <w:rtl/>
          <w:lang w:val="fr-FR" w:bidi="ar-EG"/>
        </w:rPr>
        <w:t>ية</w:t>
      </w:r>
      <w:r w:rsidRPr="007E72A3">
        <w:rPr>
          <w:sz w:val="20"/>
          <w:szCs w:val="26"/>
          <w:rtl/>
          <w:lang w:val="fr-FR" w:bidi="ar-EG"/>
        </w:rPr>
        <w:t xml:space="preserve"> </w:t>
      </w:r>
      <w:r w:rsidRPr="007E72A3">
        <w:rPr>
          <w:rFonts w:hint="cs"/>
          <w:sz w:val="20"/>
          <w:szCs w:val="26"/>
          <w:rtl/>
          <w:lang w:val="fr-FR" w:bidi="ar-EG"/>
        </w:rPr>
        <w:t>ل</w:t>
      </w:r>
      <w:r w:rsidRPr="007E72A3">
        <w:rPr>
          <w:sz w:val="20"/>
          <w:szCs w:val="26"/>
          <w:rtl/>
          <w:lang w:val="fr-FR" w:bidi="ar-EG"/>
        </w:rPr>
        <w:t>لفضاء</w:t>
      </w:r>
      <w:r w:rsidR="007E72A3" w:rsidRPr="007E72A3">
        <w:rPr>
          <w:rStyle w:val="FootnoteReference"/>
          <w:rFonts w:ascii="Times New Roman" w:hAnsi="Times New Roman" w:cs="Times New Roman"/>
          <w:rtl/>
          <w:lang w:val="fr-FR" w:bidi="ar-EG"/>
        </w:rPr>
        <w:footnoteReference w:id="1"/>
      </w:r>
      <w:r w:rsidRPr="007E72A3">
        <w:rPr>
          <w:sz w:val="20"/>
          <w:szCs w:val="26"/>
          <w:rtl/>
          <w:lang w:val="fr-FR" w:bidi="ar-EG"/>
        </w:rPr>
        <w:t>.</w:t>
      </w:r>
    </w:p>
    <w:p w14:paraId="55A90965" w14:textId="77777777" w:rsidR="00314FA4" w:rsidRDefault="00314FA4" w:rsidP="00314FA4">
      <w:pPr>
        <w:rPr>
          <w:rtl/>
          <w:lang w:val="fr-FR" w:eastAsia="zh-CN" w:bidi="ar-EG"/>
        </w:rPr>
      </w:pPr>
      <w:r>
        <w:rPr>
          <w:rFonts w:hint="cs"/>
          <w:rtl/>
          <w:lang w:val="fr-FR" w:eastAsia="zh-CN" w:bidi="ar-EG"/>
        </w:rPr>
        <w:t>و</w:t>
      </w:r>
      <w:r w:rsidRPr="00E002D7">
        <w:rPr>
          <w:rtl/>
          <w:lang w:val="fr-FR" w:eastAsia="zh-CN" w:bidi="ar-EG"/>
        </w:rPr>
        <w:t xml:space="preserve">نظراً </w:t>
      </w:r>
      <w:r w:rsidRPr="00B979D6">
        <w:rPr>
          <w:rtl/>
          <w:lang w:val="fr-FR" w:eastAsia="zh-CN" w:bidi="ar-EG"/>
        </w:rPr>
        <w:t>للطبيعة التخصصية والمكلفة</w:t>
      </w:r>
      <w:r w:rsidRPr="00614F85">
        <w:rPr>
          <w:rFonts w:hint="cs"/>
          <w:rtl/>
          <w:lang w:val="fr-FR" w:eastAsia="zh-CN" w:bidi="ar-EG"/>
        </w:rPr>
        <w:t xml:space="preserve"> بدرجة </w:t>
      </w:r>
      <w:r w:rsidRPr="00B979D6">
        <w:rPr>
          <w:rtl/>
          <w:lang w:val="fr-FR" w:eastAsia="zh-CN" w:bidi="ar-EG"/>
        </w:rPr>
        <w:t xml:space="preserve">عالية لمرافق </w:t>
      </w:r>
      <w:r w:rsidRPr="00E002D7">
        <w:rPr>
          <w:rtl/>
          <w:lang w:val="fr-FR" w:eastAsia="zh-CN" w:bidi="ar-EG"/>
        </w:rPr>
        <w:t xml:space="preserve">المراقبة الراديوية </w:t>
      </w:r>
      <w:r w:rsidRPr="00614F85">
        <w:rPr>
          <w:rtl/>
          <w:lang w:val="fr-FR" w:eastAsia="zh-CN" w:bidi="ar-EG"/>
        </w:rPr>
        <w:t>للفضاء</w:t>
      </w:r>
      <w:r w:rsidRPr="00E002D7">
        <w:rPr>
          <w:rtl/>
          <w:lang w:val="fr-FR" w:eastAsia="zh-CN" w:bidi="ar-EG"/>
        </w:rPr>
        <w:t xml:space="preserve">، </w:t>
      </w:r>
      <w:r w:rsidRPr="00614F85">
        <w:rPr>
          <w:rFonts w:hint="cs"/>
          <w:rtl/>
          <w:lang w:val="fr-FR" w:eastAsia="zh-CN" w:bidi="ar-EG"/>
        </w:rPr>
        <w:t>أُبرم</w:t>
      </w:r>
      <w:r w:rsidRPr="00E002D7">
        <w:rPr>
          <w:rtl/>
          <w:lang w:val="fr-FR" w:eastAsia="zh-CN" w:bidi="ar-EG"/>
        </w:rPr>
        <w:t xml:space="preserve"> اتفاق بشأن النفاذ إلى هذه المرافق وتقاسم التكاليف للسلطات الوطنية التي تستخدم هذه المرافق ضمن </w:t>
      </w:r>
      <w:r w:rsidRPr="00614F85">
        <w:rPr>
          <w:rFonts w:hint="cs"/>
          <w:rtl/>
          <w:lang w:val="fr-FR" w:eastAsia="zh-CN" w:bidi="ar-EG"/>
        </w:rPr>
        <w:t xml:space="preserve">بلدان </w:t>
      </w:r>
      <w:r w:rsidRPr="00614F85">
        <w:rPr>
          <w:rtl/>
          <w:lang w:val="fr-FR" w:eastAsia="zh-CN" w:bidi="ar-EG"/>
        </w:rPr>
        <w:t xml:space="preserve">المؤتمر الأوروبي لإدارات البريد والاتصالات </w:t>
      </w:r>
      <w:r w:rsidRPr="003453BF">
        <w:rPr>
          <w:rFonts w:cs="Times New Roman"/>
          <w:szCs w:val="22"/>
          <w:rtl/>
          <w:lang w:val="fr-FR" w:eastAsia="zh-CN" w:bidi="ar-EG"/>
        </w:rPr>
        <w:t>(</w:t>
      </w:r>
      <w:r w:rsidRPr="003453BF">
        <w:rPr>
          <w:rFonts w:cs="Times New Roman"/>
          <w:szCs w:val="22"/>
          <w:lang w:eastAsia="zh-CN" w:bidi="ar-EG"/>
        </w:rPr>
        <w:t>CEPT</w:t>
      </w:r>
      <w:r w:rsidRPr="003453BF">
        <w:rPr>
          <w:rFonts w:cs="Times New Roman"/>
          <w:szCs w:val="22"/>
          <w:rtl/>
          <w:lang w:val="fr-FR" w:eastAsia="zh-CN" w:bidi="ar-EG"/>
        </w:rPr>
        <w:t>).</w:t>
      </w:r>
      <w:r w:rsidRPr="00E002D7">
        <w:rPr>
          <w:rtl/>
          <w:lang w:val="fr-FR" w:eastAsia="zh-CN" w:bidi="ar-EG"/>
        </w:rPr>
        <w:t xml:space="preserve"> </w:t>
      </w:r>
      <w:r w:rsidRPr="00614F85">
        <w:rPr>
          <w:rFonts w:hint="cs"/>
          <w:rtl/>
          <w:lang w:val="fr-FR" w:eastAsia="zh-CN" w:bidi="ar-EG"/>
        </w:rPr>
        <w:t>وي</w:t>
      </w:r>
      <w:r w:rsidRPr="00E002D7">
        <w:rPr>
          <w:rtl/>
          <w:lang w:val="fr-FR" w:eastAsia="zh-CN" w:bidi="ar-EG"/>
        </w:rPr>
        <w:t>سه</w:t>
      </w:r>
      <w:r>
        <w:rPr>
          <w:rFonts w:hint="cs"/>
          <w:rtl/>
          <w:lang w:val="fr-FR" w:eastAsia="zh-CN" w:bidi="ar-EG"/>
        </w:rPr>
        <w:t>ِّ</w:t>
      </w:r>
      <w:r w:rsidRPr="00E002D7">
        <w:rPr>
          <w:rtl/>
          <w:lang w:val="fr-FR" w:eastAsia="zh-CN" w:bidi="ar-EG"/>
        </w:rPr>
        <w:t>ل الاتفاق أنشطة المراقبة التالية:</w:t>
      </w:r>
    </w:p>
    <w:p w14:paraId="50DA559C" w14:textId="77777777" w:rsidR="00314FA4" w:rsidRDefault="00314FA4" w:rsidP="00314FA4">
      <w:pPr>
        <w:pStyle w:val="enumlev10"/>
        <w:rPr>
          <w:rtl/>
          <w:lang w:val="fr-FR" w:eastAsia="zh-CN"/>
        </w:rPr>
      </w:pPr>
      <w:r>
        <w:rPr>
          <w:rFonts w:hint="cs"/>
          <w:rtl/>
          <w:lang w:val="fr-FR" w:eastAsia="zh-CN"/>
        </w:rPr>
        <w:t>-</w:t>
      </w:r>
      <w:r>
        <w:rPr>
          <w:rtl/>
          <w:lang w:val="fr-FR" w:eastAsia="zh-CN"/>
        </w:rPr>
        <w:tab/>
      </w:r>
      <w:r w:rsidRPr="00E002D7">
        <w:rPr>
          <w:rtl/>
          <w:lang w:val="fr-FR" w:eastAsia="zh-CN"/>
        </w:rPr>
        <w:t>التحقيق في التداخل من و</w:t>
      </w:r>
      <w:r w:rsidRPr="00614F85">
        <w:rPr>
          <w:rFonts w:hint="cs"/>
          <w:rtl/>
          <w:lang w:val="fr-FR" w:eastAsia="zh-CN" w:bidi="ar-SA"/>
        </w:rPr>
        <w:t>ع</w:t>
      </w:r>
      <w:r w:rsidRPr="00E002D7">
        <w:rPr>
          <w:rtl/>
          <w:lang w:val="fr-FR" w:eastAsia="zh-CN"/>
        </w:rPr>
        <w:t>لى السواتل.</w:t>
      </w:r>
    </w:p>
    <w:p w14:paraId="63132D6B" w14:textId="77777777" w:rsidR="00314FA4" w:rsidRDefault="00314FA4" w:rsidP="00314FA4">
      <w:pPr>
        <w:pStyle w:val="enumlev10"/>
        <w:rPr>
          <w:rtl/>
          <w:lang w:val="fr-FR" w:eastAsia="zh-CN"/>
        </w:rPr>
      </w:pPr>
      <w:r>
        <w:rPr>
          <w:rFonts w:hint="cs"/>
          <w:rtl/>
          <w:lang w:val="fr-FR" w:eastAsia="zh-CN"/>
        </w:rPr>
        <w:t>-</w:t>
      </w:r>
      <w:r>
        <w:rPr>
          <w:rtl/>
          <w:lang w:val="fr-FR" w:eastAsia="zh-CN"/>
        </w:rPr>
        <w:tab/>
      </w:r>
      <w:r w:rsidRPr="00614F85">
        <w:rPr>
          <w:rtl/>
          <w:lang w:val="fr-FR" w:eastAsia="zh-CN"/>
        </w:rPr>
        <w:t>كشف</w:t>
      </w:r>
      <w:r w:rsidRPr="00E002D7">
        <w:rPr>
          <w:rtl/>
          <w:lang w:val="fr-FR" w:eastAsia="zh-CN"/>
        </w:rPr>
        <w:t xml:space="preserve"> الاستخدام غير المشروع للسواتل.</w:t>
      </w:r>
    </w:p>
    <w:p w14:paraId="71C2435A" w14:textId="77777777" w:rsidR="00314FA4" w:rsidRDefault="00314FA4" w:rsidP="00314FA4">
      <w:pPr>
        <w:pStyle w:val="enumlev10"/>
        <w:rPr>
          <w:rtl/>
          <w:lang w:val="fr-FR" w:eastAsia="zh-CN"/>
        </w:rPr>
      </w:pPr>
      <w:r>
        <w:rPr>
          <w:rFonts w:hint="cs"/>
          <w:rtl/>
          <w:lang w:val="fr-FR" w:eastAsia="zh-CN"/>
        </w:rPr>
        <w:t>-</w:t>
      </w:r>
      <w:r>
        <w:rPr>
          <w:rtl/>
          <w:lang w:val="fr-FR" w:eastAsia="zh-CN"/>
        </w:rPr>
        <w:tab/>
      </w:r>
      <w:r w:rsidRPr="00E002D7">
        <w:rPr>
          <w:rtl/>
          <w:lang w:val="fr-FR" w:eastAsia="zh-CN"/>
        </w:rPr>
        <w:t>مراقبة استخدام الطيف والموارد المدارية.</w:t>
      </w:r>
    </w:p>
    <w:p w14:paraId="449EB999" w14:textId="7FF83970" w:rsidR="00314FA4" w:rsidRDefault="00314FA4" w:rsidP="00314FA4">
      <w:pPr>
        <w:rPr>
          <w:rtl/>
          <w:lang w:val="fr-FR" w:eastAsia="zh-CN" w:bidi="ar-EG"/>
        </w:rPr>
      </w:pPr>
      <w:r w:rsidRPr="00614F85">
        <w:rPr>
          <w:rFonts w:hint="cs"/>
          <w:rtl/>
          <w:lang w:val="fr-FR" w:eastAsia="zh-CN" w:bidi="ar-EG"/>
        </w:rPr>
        <w:t xml:space="preserve">أما </w:t>
      </w:r>
      <w:r>
        <w:rPr>
          <w:rFonts w:hint="cs"/>
          <w:rtl/>
          <w:lang w:val="fr-FR" w:eastAsia="zh-CN" w:bidi="ar-EG"/>
        </w:rPr>
        <w:t>ال</w:t>
      </w:r>
      <w:r w:rsidRPr="00FA3DF5">
        <w:rPr>
          <w:rFonts w:hint="cs"/>
          <w:rtl/>
          <w:lang w:val="fr-FR" w:eastAsia="zh-CN" w:bidi="ar-EG"/>
        </w:rPr>
        <w:t xml:space="preserve">بلدان </w:t>
      </w:r>
      <w:r w:rsidRPr="00E002D7">
        <w:rPr>
          <w:rtl/>
          <w:lang w:val="fr-FR" w:eastAsia="zh-CN" w:bidi="ar-EG"/>
        </w:rPr>
        <w:t xml:space="preserve">الموقعة على الاتفاق </w:t>
      </w:r>
      <w:r w:rsidRPr="00614F85">
        <w:rPr>
          <w:rFonts w:hint="cs"/>
          <w:rtl/>
          <w:lang w:val="fr-FR" w:eastAsia="zh-CN" w:bidi="ar-EG"/>
        </w:rPr>
        <w:t>ف</w:t>
      </w:r>
      <w:r w:rsidRPr="00E002D7">
        <w:rPr>
          <w:rtl/>
          <w:lang w:val="fr-FR" w:eastAsia="zh-CN" w:bidi="ar-EG"/>
        </w:rPr>
        <w:t>هي فرنسا وألمانيا ولكسمبرغ وهولندا وسويسرا والمملكة المتحدة.</w:t>
      </w:r>
    </w:p>
    <w:p w14:paraId="1842FD9F" w14:textId="77777777" w:rsidR="00314FA4" w:rsidRPr="00E214DE" w:rsidRDefault="00314FA4" w:rsidP="00314FA4">
      <w:pPr>
        <w:pStyle w:val="FigureNo0"/>
        <w:rPr>
          <w:lang w:val="en-US" w:eastAsia="zh-CN"/>
        </w:rPr>
      </w:pPr>
      <w:r>
        <w:rPr>
          <w:rFonts w:hint="cs"/>
          <w:rtl/>
          <w:lang w:eastAsia="zh-CN"/>
        </w:rPr>
        <w:t xml:space="preserve">الشكل </w:t>
      </w:r>
      <w:r w:rsidRPr="00983D0A">
        <w:t>2</w:t>
      </w:r>
    </w:p>
    <w:p w14:paraId="5D088AD6" w14:textId="77777777" w:rsidR="00314FA4" w:rsidRPr="00D02212" w:rsidRDefault="00314FA4" w:rsidP="00314FA4">
      <w:pPr>
        <w:pStyle w:val="FigureTitle0"/>
        <w:rPr>
          <w:lang w:val="en-US" w:eastAsia="zh-CN"/>
        </w:rPr>
      </w:pPr>
      <w:r w:rsidRPr="00FA3DF5">
        <w:rPr>
          <w:rFonts w:hint="cs"/>
          <w:rtl/>
          <w:lang w:eastAsia="zh-CN"/>
        </w:rPr>
        <w:t xml:space="preserve">البلدان </w:t>
      </w:r>
      <w:r w:rsidRPr="00FA3DF5">
        <w:rPr>
          <w:rtl/>
          <w:lang w:eastAsia="zh-CN"/>
        </w:rPr>
        <w:t xml:space="preserve">الأعضاء في عام </w:t>
      </w:r>
      <w:r w:rsidRPr="00983D0A">
        <w:t>2017</w:t>
      </w:r>
    </w:p>
    <w:p w14:paraId="2BC317EC" w14:textId="6B8A6B8A" w:rsidR="00314FA4" w:rsidRDefault="00314FA4" w:rsidP="00D32C7F">
      <w:pPr>
        <w:pStyle w:val="Figure"/>
        <w:rPr>
          <w:rtl/>
          <w:lang w:val="fr-FR"/>
        </w:rPr>
      </w:pPr>
      <w:r>
        <w:rPr>
          <w:noProof/>
          <w:lang w:eastAsia="en-US"/>
        </w:rPr>
        <mc:AlternateContent>
          <mc:Choice Requires="wps">
            <w:drawing>
              <wp:anchor distT="0" distB="0" distL="114300" distR="114300" simplePos="0" relativeHeight="251663360" behindDoc="0" locked="0" layoutInCell="1" allowOverlap="1" wp14:anchorId="35ACD085" wp14:editId="1EDD196C">
                <wp:simplePos x="0" y="0"/>
                <wp:positionH relativeFrom="column">
                  <wp:posOffset>1405136</wp:posOffset>
                </wp:positionH>
                <wp:positionV relativeFrom="paragraph">
                  <wp:posOffset>146992</wp:posOffset>
                </wp:positionV>
                <wp:extent cx="3445685" cy="356717"/>
                <wp:effectExtent l="0" t="0" r="2540" b="5715"/>
                <wp:wrapNone/>
                <wp:docPr id="8" name="Text Box 8"/>
                <wp:cNvGraphicFramePr/>
                <a:graphic xmlns:a="http://schemas.openxmlformats.org/drawingml/2006/main">
                  <a:graphicData uri="http://schemas.microsoft.com/office/word/2010/wordprocessingShape">
                    <wps:wsp>
                      <wps:cNvSpPr txBox="1"/>
                      <wps:spPr>
                        <a:xfrm>
                          <a:off x="0" y="0"/>
                          <a:ext cx="3445685" cy="356717"/>
                        </a:xfrm>
                        <a:prstGeom prst="rect">
                          <a:avLst/>
                        </a:prstGeom>
                        <a:noFill/>
                        <a:ln w="6350">
                          <a:noFill/>
                        </a:ln>
                      </wps:spPr>
                      <wps:txbx>
                        <w:txbxContent>
                          <w:p w14:paraId="03A94132" w14:textId="77777777" w:rsidR="00437491" w:rsidRPr="00983D0A" w:rsidRDefault="00437491" w:rsidP="00983D0A">
                            <w:pPr>
                              <w:spacing w:before="0" w:line="240" w:lineRule="exact"/>
                              <w:rPr>
                                <w:color w:val="FF0000"/>
                                <w:sz w:val="16"/>
                                <w:szCs w:val="22"/>
                              </w:rPr>
                            </w:pPr>
                            <w:r w:rsidRPr="00983D0A">
                              <w:rPr>
                                <w:rFonts w:hint="cs"/>
                                <w:color w:val="FF0000"/>
                                <w:sz w:val="16"/>
                                <w:szCs w:val="22"/>
                                <w:rtl/>
                              </w:rPr>
                              <w:t>أداة خارطة مكتب الاتصالات الأوروبي</w:t>
                            </w:r>
                          </w:p>
                          <w:p w14:paraId="3BEACE22" w14:textId="78384515" w:rsidR="00437491" w:rsidRPr="00983D0A" w:rsidRDefault="00437491" w:rsidP="00983D0A">
                            <w:pPr>
                              <w:spacing w:before="0" w:line="240" w:lineRule="exact"/>
                              <w:rPr>
                                <w:sz w:val="16"/>
                                <w:szCs w:val="22"/>
                              </w:rPr>
                            </w:pPr>
                            <w:r w:rsidRPr="00983D0A">
                              <w:rPr>
                                <w:rFonts w:hint="cs"/>
                                <w:sz w:val="16"/>
                                <w:szCs w:val="22"/>
                                <w:rtl/>
                                <w:lang w:bidi="ar-EG"/>
                              </w:rPr>
                              <w:t xml:space="preserve">البلدان </w:t>
                            </w:r>
                            <w:r w:rsidRPr="00983D0A">
                              <w:rPr>
                                <w:sz w:val="16"/>
                                <w:szCs w:val="22"/>
                                <w:rtl/>
                                <w:lang w:bidi="ar-EG"/>
                              </w:rPr>
                              <w:t xml:space="preserve">الأعضاء في مذكرة </w:t>
                            </w:r>
                            <w:r w:rsidRPr="00983D0A">
                              <w:rPr>
                                <w:rFonts w:hint="cs"/>
                                <w:sz w:val="16"/>
                                <w:szCs w:val="22"/>
                                <w:rtl/>
                                <w:lang w:bidi="ar-EG"/>
                              </w:rPr>
                              <w:t>ال</w:t>
                            </w:r>
                            <w:r w:rsidRPr="00983D0A">
                              <w:rPr>
                                <w:sz w:val="16"/>
                                <w:szCs w:val="22"/>
                                <w:rtl/>
                                <w:lang w:bidi="ar-EG"/>
                              </w:rPr>
                              <w:t xml:space="preserve">تفاهم بشأن المراقبة الساتلية </w:t>
                            </w:r>
                            <w:r w:rsidRPr="00983D0A">
                              <w:rPr>
                                <w:rFonts w:asciiTheme="majorBidi" w:hAnsiTheme="majorBidi" w:cstheme="majorBidi"/>
                                <w:sz w:val="16"/>
                                <w:szCs w:val="22"/>
                                <w:lang w:bidi="ar-EG"/>
                              </w:rPr>
                              <w:t>(SAT MoU)</w:t>
                            </w:r>
                            <w:r w:rsidRPr="00983D0A">
                              <w:rPr>
                                <w:rFonts w:hint="cs"/>
                                <w:sz w:val="16"/>
                                <w:szCs w:val="22"/>
                                <w:rtl/>
                                <w:lang w:bidi="ar-EG"/>
                              </w:rPr>
                              <w:t xml:space="preserve"> حتى </w:t>
                            </w:r>
                            <w:r w:rsidRPr="00983D0A">
                              <w:rPr>
                                <w:rFonts w:asciiTheme="majorBidi" w:hAnsiTheme="majorBidi" w:cstheme="majorBidi"/>
                                <w:sz w:val="16"/>
                                <w:szCs w:val="22"/>
                                <w:lang w:bidi="ar-EG"/>
                              </w:rPr>
                              <w:t>1</w:t>
                            </w:r>
                            <w:r w:rsidRPr="00983D0A">
                              <w:rPr>
                                <w:rFonts w:hint="cs"/>
                                <w:sz w:val="16"/>
                                <w:szCs w:val="22"/>
                                <w:rtl/>
                                <w:lang w:bidi="ar-EG"/>
                              </w:rPr>
                              <w:t xml:space="preserve"> يناير </w:t>
                            </w:r>
                            <w:r w:rsidRPr="00983D0A">
                              <w:rPr>
                                <w:rFonts w:asciiTheme="majorBidi" w:hAnsiTheme="majorBidi" w:cstheme="majorBidi"/>
                                <w:sz w:val="16"/>
                                <w:szCs w:val="22"/>
                                <w:lang w:bidi="ar-EG"/>
                              </w:rPr>
                              <w:t>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CD085" id="Text Box 8" o:spid="_x0000_s1029" type="#_x0000_t202" style="position:absolute;left:0;text-align:left;margin-left:110.65pt;margin-top:11.55pt;width:271.3pt;height:2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" filled="f" stroked="f" strokeweight=".5pt">
                <v:textbox inset="0,0,0,0">
                  <w:txbxContent>
                    <w:p w14:paraId="03A94132" w14:textId="77777777" w:rsidR="00437491" w:rsidRPr="00983D0A" w:rsidRDefault="00437491" w:rsidP="00983D0A">
                      <w:pPr>
                        <w:spacing w:before="0" w:line="240" w:lineRule="exact"/>
                        <w:rPr>
                          <w:color w:val="FF0000"/>
                          <w:sz w:val="16"/>
                          <w:szCs w:val="22"/>
                        </w:rPr>
                      </w:pPr>
                      <w:r w:rsidRPr="00983D0A">
                        <w:rPr>
                          <w:rFonts w:hint="cs"/>
                          <w:color w:val="FF0000"/>
                          <w:sz w:val="16"/>
                          <w:szCs w:val="22"/>
                          <w:rtl/>
                        </w:rPr>
                        <w:t>أداة خارطة مكتب الاتصالات الأوروبي</w:t>
                      </w:r>
                    </w:p>
                    <w:p w14:paraId="3BEACE22" w14:textId="78384515" w:rsidR="00437491" w:rsidRPr="00983D0A" w:rsidRDefault="00437491" w:rsidP="00983D0A">
                      <w:pPr>
                        <w:spacing w:before="0" w:line="240" w:lineRule="exact"/>
                        <w:rPr>
                          <w:sz w:val="16"/>
                          <w:szCs w:val="22"/>
                        </w:rPr>
                      </w:pPr>
                      <w:r w:rsidRPr="00983D0A">
                        <w:rPr>
                          <w:rFonts w:hint="cs"/>
                          <w:sz w:val="16"/>
                          <w:szCs w:val="22"/>
                          <w:rtl/>
                          <w:lang w:bidi="ar-EG"/>
                        </w:rPr>
                        <w:t xml:space="preserve">البلدان </w:t>
                      </w:r>
                      <w:r w:rsidRPr="00983D0A">
                        <w:rPr>
                          <w:sz w:val="16"/>
                          <w:szCs w:val="22"/>
                          <w:rtl/>
                          <w:lang w:bidi="ar-EG"/>
                        </w:rPr>
                        <w:t xml:space="preserve">الأعضاء في مذكرة </w:t>
                      </w:r>
                      <w:r w:rsidRPr="00983D0A">
                        <w:rPr>
                          <w:rFonts w:hint="cs"/>
                          <w:sz w:val="16"/>
                          <w:szCs w:val="22"/>
                          <w:rtl/>
                          <w:lang w:bidi="ar-EG"/>
                        </w:rPr>
                        <w:t>ال</w:t>
                      </w:r>
                      <w:r w:rsidRPr="00983D0A">
                        <w:rPr>
                          <w:sz w:val="16"/>
                          <w:szCs w:val="22"/>
                          <w:rtl/>
                          <w:lang w:bidi="ar-EG"/>
                        </w:rPr>
                        <w:t xml:space="preserve">تفاهم بشأن المراقبة الساتلية </w:t>
                      </w:r>
                      <w:r w:rsidRPr="00983D0A">
                        <w:rPr>
                          <w:rFonts w:asciiTheme="majorBidi" w:hAnsiTheme="majorBidi" w:cstheme="majorBidi"/>
                          <w:sz w:val="16"/>
                          <w:szCs w:val="22"/>
                          <w:lang w:bidi="ar-EG"/>
                        </w:rPr>
                        <w:t>(SAT MoU)</w:t>
                      </w:r>
                      <w:r w:rsidRPr="00983D0A">
                        <w:rPr>
                          <w:rFonts w:hint="cs"/>
                          <w:sz w:val="16"/>
                          <w:szCs w:val="22"/>
                          <w:rtl/>
                          <w:lang w:bidi="ar-EG"/>
                        </w:rPr>
                        <w:t xml:space="preserve"> حتى </w:t>
                      </w:r>
                      <w:r w:rsidRPr="00983D0A">
                        <w:rPr>
                          <w:rFonts w:asciiTheme="majorBidi" w:hAnsiTheme="majorBidi" w:cstheme="majorBidi"/>
                          <w:sz w:val="16"/>
                          <w:szCs w:val="22"/>
                          <w:lang w:bidi="ar-EG"/>
                        </w:rPr>
                        <w:t>1</w:t>
                      </w:r>
                      <w:r w:rsidRPr="00983D0A">
                        <w:rPr>
                          <w:rFonts w:hint="cs"/>
                          <w:sz w:val="16"/>
                          <w:szCs w:val="22"/>
                          <w:rtl/>
                          <w:lang w:bidi="ar-EG"/>
                        </w:rPr>
                        <w:t xml:space="preserve"> يناير </w:t>
                      </w:r>
                      <w:r w:rsidRPr="00983D0A">
                        <w:rPr>
                          <w:rFonts w:asciiTheme="majorBidi" w:hAnsiTheme="majorBidi" w:cstheme="majorBidi"/>
                          <w:sz w:val="16"/>
                          <w:szCs w:val="22"/>
                          <w:lang w:bidi="ar-EG"/>
                        </w:rPr>
                        <w:t>2017</w:t>
                      </w:r>
                    </w:p>
                  </w:txbxContent>
                </v:textbox>
              </v:shape>
            </w:pict>
          </mc:Fallback>
        </mc:AlternateContent>
      </w:r>
      <w:r w:rsidR="00983D0A">
        <w:rPr>
          <w:noProof/>
          <w:rtl/>
          <w:lang w:val="ar-EG"/>
        </w:rPr>
        <w:drawing>
          <wp:inline distT="0" distB="0" distL="0" distR="0" wp14:anchorId="384C8A30" wp14:editId="682FDF57">
            <wp:extent cx="4008730" cy="4008730"/>
            <wp:effectExtent l="0" t="0" r="0"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c sm.png"/>
                    <pic:cNvPicPr/>
                  </pic:nvPicPr>
                  <pic:blipFill>
                    <a:blip r:embed="rId16">
                      <a:extLst>
                        <a:ext uri="{28A0092B-C50C-407E-A947-70E740481C1C}">
                          <a14:useLocalDpi xmlns:a14="http://schemas.microsoft.com/office/drawing/2010/main" val="0"/>
                        </a:ext>
                      </a:extLst>
                    </a:blip>
                    <a:stretch>
                      <a:fillRect/>
                    </a:stretch>
                  </pic:blipFill>
                  <pic:spPr>
                    <a:xfrm>
                      <a:off x="0" y="0"/>
                      <a:ext cx="4023097" cy="4023097"/>
                    </a:xfrm>
                    <a:prstGeom prst="rect">
                      <a:avLst/>
                    </a:prstGeom>
                  </pic:spPr>
                </pic:pic>
              </a:graphicData>
            </a:graphic>
          </wp:inline>
        </w:drawing>
      </w:r>
    </w:p>
    <w:p w14:paraId="76798CF3" w14:textId="28D66C52" w:rsidR="00314FA4" w:rsidRPr="00983D0A" w:rsidRDefault="00314FA4" w:rsidP="00983D0A">
      <w:pPr>
        <w:pStyle w:val="Heading1"/>
        <w:rPr>
          <w:spacing w:val="-4"/>
          <w:rtl/>
          <w:lang w:val="fr-FR" w:eastAsia="zh-CN" w:bidi="ar-EG"/>
        </w:rPr>
      </w:pPr>
      <w:bookmarkStart w:id="7" w:name="_Toc39237742"/>
      <w:bookmarkStart w:id="8" w:name="_Toc39237919"/>
      <w:r w:rsidRPr="00983D0A">
        <w:rPr>
          <w:spacing w:val="-4"/>
          <w:lang w:val="fr-FR" w:eastAsia="zh-CN" w:bidi="ar-EG"/>
        </w:rPr>
        <w:t>2</w:t>
      </w:r>
      <w:r w:rsidRPr="00983D0A">
        <w:rPr>
          <w:spacing w:val="-4"/>
          <w:lang w:val="fr-FR" w:eastAsia="zh-CN" w:bidi="ar-EG"/>
        </w:rPr>
        <w:tab/>
      </w:r>
      <w:r w:rsidRPr="00983D0A">
        <w:rPr>
          <w:spacing w:val="-4"/>
          <w:rtl/>
          <w:lang w:val="fr-FR" w:eastAsia="zh-CN" w:bidi="ar-EG"/>
        </w:rPr>
        <w:t xml:space="preserve">المراقبة الساتلية - </w:t>
      </w:r>
      <w:r w:rsidRPr="00983D0A">
        <w:rPr>
          <w:rFonts w:hint="cs"/>
          <w:spacing w:val="-4"/>
          <w:rtl/>
          <w:lang w:val="fr-FR" w:eastAsia="zh-CN" w:bidi="ar-EG"/>
        </w:rPr>
        <w:t>أحد احتياجات</w:t>
      </w:r>
      <w:r w:rsidRPr="00983D0A">
        <w:rPr>
          <w:spacing w:val="-4"/>
          <w:rtl/>
          <w:lang w:val="fr-FR" w:eastAsia="zh-CN" w:bidi="ar-EG"/>
        </w:rPr>
        <w:t xml:space="preserve"> إدارات المؤتمر الأوروبي لإدارات البريد والاتصالات </w:t>
      </w:r>
      <w:r w:rsidR="0004647A">
        <w:t>(</w:t>
      </w:r>
      <w:r w:rsidRPr="00983D0A">
        <w:rPr>
          <w:rFonts w:asciiTheme="majorBidi" w:hAnsiTheme="majorBidi" w:cstheme="majorBidi"/>
          <w:spacing w:val="-4"/>
          <w:szCs w:val="26"/>
          <w:lang w:eastAsia="zh-CN" w:bidi="ar-EG"/>
        </w:rPr>
        <w:t>CEPT</w:t>
      </w:r>
      <w:r w:rsidR="0004647A">
        <w:rPr>
          <w:rFonts w:asciiTheme="majorBidi" w:hAnsiTheme="majorBidi" w:cstheme="majorBidi"/>
          <w:spacing w:val="-4"/>
          <w:szCs w:val="26"/>
          <w:lang w:eastAsia="zh-CN" w:bidi="ar-EG"/>
        </w:rPr>
        <w:t>)</w:t>
      </w:r>
      <w:bookmarkEnd w:id="7"/>
      <w:bookmarkEnd w:id="8"/>
    </w:p>
    <w:p w14:paraId="30214CC6" w14:textId="3105360D" w:rsidR="00314FA4" w:rsidRPr="007E72A3" w:rsidRDefault="00314FA4" w:rsidP="007E72A3">
      <w:pPr>
        <w:rPr>
          <w:rtl/>
        </w:rPr>
      </w:pPr>
      <w:r w:rsidRPr="007E72A3">
        <w:rPr>
          <w:rtl/>
        </w:rPr>
        <w:t xml:space="preserve">لا يوجد سوى عدد قليل من إدارات المؤتمر الأوروبي لإدارات البريد والاتصالات </w:t>
      </w:r>
      <w:r w:rsidR="007E72A3">
        <w:t>(</w:t>
      </w:r>
      <w:r w:rsidRPr="007E72A3">
        <w:t>CEPT</w:t>
      </w:r>
      <w:r w:rsidR="007E72A3">
        <w:t>)</w:t>
      </w:r>
      <w:r w:rsidRPr="007E72A3">
        <w:rPr>
          <w:rtl/>
        </w:rPr>
        <w:t xml:space="preserve"> التي أبلغت </w:t>
      </w:r>
      <w:r w:rsidRPr="007E72A3">
        <w:rPr>
          <w:rFonts w:hint="cs"/>
          <w:rtl/>
        </w:rPr>
        <w:t xml:space="preserve">عن </w:t>
      </w:r>
      <w:r w:rsidRPr="007E72A3">
        <w:rPr>
          <w:rtl/>
        </w:rPr>
        <w:t>سواتل. ومع ذلك، فإن</w:t>
      </w:r>
      <w:r w:rsidRPr="007E72A3">
        <w:rPr>
          <w:rFonts w:hint="cs"/>
          <w:rtl/>
        </w:rPr>
        <w:t> ل</w:t>
      </w:r>
      <w:r w:rsidRPr="007E72A3">
        <w:rPr>
          <w:rtl/>
        </w:rPr>
        <w:t>جميع الإدارات حقوق</w:t>
      </w:r>
      <w:r w:rsidRPr="007E72A3">
        <w:rPr>
          <w:rFonts w:hint="cs"/>
          <w:rtl/>
        </w:rPr>
        <w:t>اً</w:t>
      </w:r>
      <w:r w:rsidRPr="007E72A3">
        <w:rPr>
          <w:rtl/>
        </w:rPr>
        <w:t xml:space="preserve"> والتزامات تتعلق بالبث من وإلى السواتل.</w:t>
      </w:r>
      <w:r w:rsidRPr="007E72A3">
        <w:rPr>
          <w:rFonts w:hint="cs"/>
          <w:rtl/>
        </w:rPr>
        <w:t xml:space="preserve"> ويمكن أن</w:t>
      </w:r>
      <w:r w:rsidRPr="007E72A3">
        <w:rPr>
          <w:rtl/>
        </w:rPr>
        <w:t xml:space="preserve"> تتأثر خدمات الأرض بالبث من السواتل، ويمكن أن </w:t>
      </w:r>
      <w:r w:rsidRPr="007E72A3">
        <w:rPr>
          <w:rFonts w:hint="cs"/>
          <w:rtl/>
        </w:rPr>
        <w:t xml:space="preserve">تتعرض </w:t>
      </w:r>
      <w:r w:rsidRPr="007E72A3">
        <w:rPr>
          <w:rtl/>
        </w:rPr>
        <w:t xml:space="preserve">السواتل </w:t>
      </w:r>
      <w:r w:rsidRPr="007E72A3">
        <w:rPr>
          <w:rFonts w:hint="cs"/>
          <w:rtl/>
        </w:rPr>
        <w:t>لل</w:t>
      </w:r>
      <w:r w:rsidRPr="007E72A3">
        <w:rPr>
          <w:rtl/>
        </w:rPr>
        <w:t xml:space="preserve">تداخل </w:t>
      </w:r>
      <w:r w:rsidRPr="007E72A3">
        <w:rPr>
          <w:rFonts w:hint="cs"/>
          <w:rtl/>
        </w:rPr>
        <w:t>من</w:t>
      </w:r>
      <w:r w:rsidRPr="007E72A3">
        <w:rPr>
          <w:rtl/>
        </w:rPr>
        <w:t xml:space="preserve"> إرسال</w:t>
      </w:r>
      <w:r w:rsidRPr="007E72A3">
        <w:rPr>
          <w:rFonts w:hint="cs"/>
          <w:rtl/>
        </w:rPr>
        <w:t>ات</w:t>
      </w:r>
      <w:r w:rsidRPr="007E72A3">
        <w:rPr>
          <w:rtl/>
        </w:rPr>
        <w:t xml:space="preserve"> أو أي إشعاع</w:t>
      </w:r>
      <w:r w:rsidRPr="007E72A3">
        <w:rPr>
          <w:rFonts w:hint="cs"/>
          <w:rtl/>
        </w:rPr>
        <w:t>ات</w:t>
      </w:r>
      <w:r w:rsidRPr="007E72A3">
        <w:rPr>
          <w:rtl/>
        </w:rPr>
        <w:t xml:space="preserve"> </w:t>
      </w:r>
      <w:r w:rsidRPr="007E72A3">
        <w:rPr>
          <w:rFonts w:hint="cs"/>
          <w:rtl/>
        </w:rPr>
        <w:t>أ</w:t>
      </w:r>
      <w:r w:rsidRPr="007E72A3">
        <w:rPr>
          <w:rtl/>
        </w:rPr>
        <w:t>خر</w:t>
      </w:r>
      <w:r w:rsidRPr="007E72A3">
        <w:rPr>
          <w:rFonts w:hint="cs"/>
          <w:rtl/>
        </w:rPr>
        <w:t>ى</w:t>
      </w:r>
      <w:r w:rsidRPr="007E72A3">
        <w:rPr>
          <w:rtl/>
        </w:rPr>
        <w:t xml:space="preserve"> </w:t>
      </w:r>
      <w:r w:rsidRPr="007E72A3">
        <w:rPr>
          <w:rFonts w:hint="cs"/>
          <w:rtl/>
        </w:rPr>
        <w:t>صادرة</w:t>
      </w:r>
      <w:r w:rsidRPr="007E72A3">
        <w:rPr>
          <w:rtl/>
        </w:rPr>
        <w:t xml:space="preserve"> من </w:t>
      </w:r>
      <w:r w:rsidRPr="007E72A3">
        <w:rPr>
          <w:rFonts w:hint="cs"/>
          <w:rtl/>
        </w:rPr>
        <w:t>أراضي</w:t>
      </w:r>
      <w:r w:rsidRPr="007E72A3">
        <w:rPr>
          <w:rtl/>
        </w:rPr>
        <w:t xml:space="preserve"> إدارة</w:t>
      </w:r>
      <w:r w:rsidRPr="007E72A3">
        <w:rPr>
          <w:rFonts w:hint="cs"/>
          <w:rtl/>
        </w:rPr>
        <w:t xml:space="preserve"> ما</w:t>
      </w:r>
      <w:r w:rsidRPr="007E72A3">
        <w:rPr>
          <w:rtl/>
        </w:rPr>
        <w:t>.</w:t>
      </w:r>
    </w:p>
    <w:p w14:paraId="088B2392" w14:textId="77777777" w:rsidR="00314FA4" w:rsidRPr="007E72A3" w:rsidRDefault="00314FA4" w:rsidP="007E72A3">
      <w:pPr>
        <w:rPr>
          <w:rtl/>
        </w:rPr>
      </w:pPr>
      <w:r w:rsidRPr="007E72A3">
        <w:rPr>
          <w:rFonts w:hint="cs"/>
          <w:rtl/>
        </w:rPr>
        <w:lastRenderedPageBreak/>
        <w:t>و</w:t>
      </w:r>
      <w:r w:rsidRPr="007E72A3">
        <w:rPr>
          <w:rtl/>
        </w:rPr>
        <w:t>في كلتا الحالتين، يتعين على مرافق مراقبة الساتل، بما في</w:t>
      </w:r>
      <w:r w:rsidRPr="007E72A3">
        <w:rPr>
          <w:rFonts w:hint="cs"/>
          <w:rtl/>
        </w:rPr>
        <w:t>ها</w:t>
      </w:r>
      <w:r w:rsidRPr="007E72A3">
        <w:rPr>
          <w:rtl/>
        </w:rPr>
        <w:t xml:space="preserve"> </w:t>
      </w:r>
      <w:r w:rsidRPr="007E72A3">
        <w:rPr>
          <w:rFonts w:hint="cs"/>
          <w:rtl/>
        </w:rPr>
        <w:t>من أصحاب</w:t>
      </w:r>
      <w:r w:rsidRPr="007E72A3">
        <w:rPr>
          <w:rtl/>
        </w:rPr>
        <w:t xml:space="preserve"> المهارات والدراية ذات الصلة، التغلب على المشكلة.</w:t>
      </w:r>
      <w:r w:rsidRPr="007E72A3">
        <w:rPr>
          <w:rFonts w:hint="cs"/>
          <w:rtl/>
        </w:rPr>
        <w:t xml:space="preserve"> و</w:t>
      </w:r>
      <w:r w:rsidRPr="007E72A3">
        <w:rPr>
          <w:rtl/>
        </w:rPr>
        <w:t>العدد المتزايد من السواتل المستخدمة في الاتصالات والملاحة ومراقبة الأرض والبح</w:t>
      </w:r>
      <w:r w:rsidRPr="007E72A3">
        <w:rPr>
          <w:rFonts w:hint="cs"/>
          <w:rtl/>
        </w:rPr>
        <w:t>و</w:t>
      </w:r>
      <w:r w:rsidRPr="007E72A3">
        <w:rPr>
          <w:rtl/>
        </w:rPr>
        <w:t xml:space="preserve">ث وتوزيع إشارات </w:t>
      </w:r>
      <w:r w:rsidRPr="007E72A3">
        <w:rPr>
          <w:rFonts w:hint="cs"/>
          <w:rtl/>
        </w:rPr>
        <w:t>الإذاعة</w:t>
      </w:r>
      <w:r w:rsidRPr="007E72A3">
        <w:rPr>
          <w:rtl/>
        </w:rPr>
        <w:t xml:space="preserve"> </w:t>
      </w:r>
      <w:r w:rsidRPr="007E72A3">
        <w:rPr>
          <w:rFonts w:hint="cs"/>
          <w:rtl/>
        </w:rPr>
        <w:t>يرجح وقوع</w:t>
      </w:r>
      <w:r w:rsidRPr="007E72A3">
        <w:rPr>
          <w:rtl/>
        </w:rPr>
        <w:t xml:space="preserve"> التداخل، عاجلاً أم آجلاً.</w:t>
      </w:r>
    </w:p>
    <w:p w14:paraId="5CE05122" w14:textId="1615774F" w:rsidR="00314FA4" w:rsidRPr="007E72A3" w:rsidRDefault="00314FA4" w:rsidP="007E72A3">
      <w:pPr>
        <w:rPr>
          <w:rtl/>
        </w:rPr>
      </w:pPr>
      <w:r w:rsidRPr="007E72A3">
        <w:rPr>
          <w:rFonts w:hint="cs"/>
          <w:rtl/>
        </w:rPr>
        <w:t>ويعد</w:t>
      </w:r>
      <w:r w:rsidRPr="007E72A3">
        <w:rPr>
          <w:rtl/>
        </w:rPr>
        <w:t xml:space="preserve"> الانضمام إلى مذكرة التفاهم بشأن المراقبة الساتلية </w:t>
      </w:r>
      <w:r w:rsidR="007E72A3">
        <w:t>(</w:t>
      </w:r>
      <w:r w:rsidRPr="007E72A3">
        <w:t>SAT MoU</w:t>
      </w:r>
      <w:r w:rsidR="007E72A3">
        <w:t>)</w:t>
      </w:r>
      <w:r w:rsidRPr="007E72A3">
        <w:rPr>
          <w:rtl/>
        </w:rPr>
        <w:t xml:space="preserve"> أحد الخيارات</w:t>
      </w:r>
      <w:r w:rsidRPr="007E72A3">
        <w:rPr>
          <w:rFonts w:hint="cs"/>
          <w:rtl/>
        </w:rPr>
        <w:t xml:space="preserve"> التي ينبغي</w:t>
      </w:r>
      <w:r w:rsidRPr="007E72A3">
        <w:rPr>
          <w:rtl/>
        </w:rPr>
        <w:t xml:space="preserve"> </w:t>
      </w:r>
      <w:r w:rsidRPr="007E72A3">
        <w:rPr>
          <w:rFonts w:hint="cs"/>
          <w:rtl/>
        </w:rPr>
        <w:t>ا</w:t>
      </w:r>
      <w:r w:rsidRPr="007E72A3">
        <w:rPr>
          <w:rtl/>
        </w:rPr>
        <w:t>لاستعداد ل</w:t>
      </w:r>
      <w:r w:rsidRPr="007E72A3">
        <w:rPr>
          <w:rFonts w:hint="cs"/>
          <w:rtl/>
        </w:rPr>
        <w:t xml:space="preserve">لأخذ بها في </w:t>
      </w:r>
      <w:r w:rsidRPr="007E72A3">
        <w:rPr>
          <w:rtl/>
        </w:rPr>
        <w:t>مثل هذه الحالات. علاوة</w:t>
      </w:r>
      <w:r w:rsidR="00983D0A" w:rsidRPr="007E72A3">
        <w:rPr>
          <w:rFonts w:hint="cs"/>
          <w:rtl/>
        </w:rPr>
        <w:t>ً</w:t>
      </w:r>
      <w:r w:rsidRPr="007E72A3">
        <w:rPr>
          <w:rtl/>
        </w:rPr>
        <w:t xml:space="preserve"> على ذلك،</w:t>
      </w:r>
      <w:r w:rsidRPr="007E72A3">
        <w:rPr>
          <w:rFonts w:hint="cs"/>
          <w:rtl/>
        </w:rPr>
        <w:t xml:space="preserve"> و</w:t>
      </w:r>
      <w:r w:rsidRPr="007E72A3">
        <w:rPr>
          <w:rtl/>
        </w:rPr>
        <w:t xml:space="preserve">خاصة بالنسبة للإدارات الصغيرة، فهي أقل تكلفة من شراء محطة مراقبة </w:t>
      </w:r>
      <w:r w:rsidRPr="007E72A3">
        <w:rPr>
          <w:rFonts w:hint="cs"/>
          <w:rtl/>
        </w:rPr>
        <w:t>راديوية</w:t>
      </w:r>
      <w:r w:rsidRPr="007E72A3">
        <w:rPr>
          <w:rtl/>
        </w:rPr>
        <w:t xml:space="preserve"> خاصة </w:t>
      </w:r>
      <w:r w:rsidRPr="007E72A3">
        <w:rPr>
          <w:rFonts w:hint="cs"/>
          <w:rtl/>
        </w:rPr>
        <w:t>لل</w:t>
      </w:r>
      <w:r w:rsidRPr="007E72A3">
        <w:rPr>
          <w:rtl/>
        </w:rPr>
        <w:t>فضا</w:t>
      </w:r>
      <w:r w:rsidRPr="007E72A3">
        <w:rPr>
          <w:rFonts w:hint="cs"/>
          <w:rtl/>
        </w:rPr>
        <w:t>ء</w:t>
      </w:r>
      <w:r w:rsidRPr="007E72A3">
        <w:rPr>
          <w:rtl/>
        </w:rPr>
        <w:t>.</w:t>
      </w:r>
    </w:p>
    <w:p w14:paraId="24956EED" w14:textId="32AAA14D" w:rsidR="00314FA4" w:rsidRDefault="00314FA4" w:rsidP="00314FA4">
      <w:pPr>
        <w:pStyle w:val="Heading1"/>
        <w:rPr>
          <w:rtl/>
          <w:lang w:val="fr-FR" w:eastAsia="zh-CN" w:bidi="ar-EG"/>
        </w:rPr>
      </w:pPr>
      <w:bookmarkStart w:id="9" w:name="_Toc39237743"/>
      <w:bookmarkStart w:id="10" w:name="_Toc39237920"/>
      <w:r>
        <w:rPr>
          <w:lang w:eastAsia="zh-CN" w:bidi="ar-EG"/>
        </w:rPr>
        <w:t>3</w:t>
      </w:r>
      <w:r>
        <w:rPr>
          <w:lang w:eastAsia="zh-CN" w:bidi="ar-EG"/>
        </w:rPr>
        <w:tab/>
      </w:r>
      <w:r w:rsidRPr="00CE7CAF">
        <w:rPr>
          <w:rtl/>
          <w:lang w:val="fr-FR" w:eastAsia="zh-CN" w:bidi="ar-EG"/>
        </w:rPr>
        <w:t>سجل</w:t>
      </w:r>
      <w:r>
        <w:rPr>
          <w:rFonts w:hint="cs"/>
          <w:rtl/>
          <w:lang w:val="fr-FR" w:eastAsia="zh-CN" w:bidi="ar-EG"/>
        </w:rPr>
        <w:t xml:space="preserve"> </w:t>
      </w:r>
      <w:r w:rsidRPr="00111D00">
        <w:rPr>
          <w:rFonts w:hint="cs"/>
          <w:rtl/>
          <w:lang w:val="fr-FR" w:eastAsia="zh-CN" w:bidi="ar-EG"/>
        </w:rPr>
        <w:t>قياس</w:t>
      </w:r>
      <w:r w:rsidRPr="00CE7CAF">
        <w:rPr>
          <w:rtl/>
          <w:lang w:val="fr-FR" w:eastAsia="zh-CN" w:bidi="ar-EG"/>
        </w:rPr>
        <w:t xml:space="preserve"> مذكرة التفاهم بشأن المراقبة الساتلية </w:t>
      </w:r>
      <w:r w:rsidR="0004647A">
        <w:t>(</w:t>
      </w:r>
      <w:r w:rsidRPr="003453BF">
        <w:rPr>
          <w:rFonts w:asciiTheme="majorBidi" w:hAnsiTheme="majorBidi" w:cstheme="majorBidi"/>
          <w:szCs w:val="26"/>
          <w:lang w:eastAsia="zh-CN" w:bidi="ar-EG"/>
        </w:rPr>
        <w:t>SAT MoU</w:t>
      </w:r>
      <w:r w:rsidR="0004647A">
        <w:rPr>
          <w:rFonts w:asciiTheme="majorBidi" w:hAnsiTheme="majorBidi" w:cstheme="majorBidi"/>
          <w:szCs w:val="26"/>
          <w:lang w:eastAsia="zh-CN" w:bidi="ar-EG"/>
        </w:rPr>
        <w:t>)</w:t>
      </w:r>
      <w:bookmarkEnd w:id="9"/>
      <w:bookmarkEnd w:id="10"/>
    </w:p>
    <w:p w14:paraId="13CD5151" w14:textId="76010DE4" w:rsidR="00314FA4" w:rsidRDefault="00314FA4" w:rsidP="00314FA4">
      <w:pPr>
        <w:rPr>
          <w:rtl/>
          <w:lang w:val="fr-FR" w:eastAsia="zh-CN" w:bidi="ar-EG"/>
        </w:rPr>
      </w:pPr>
      <w:r w:rsidRPr="00CE7CAF">
        <w:rPr>
          <w:rtl/>
          <w:lang w:val="fr-FR" w:eastAsia="zh-CN" w:bidi="ar-EG"/>
        </w:rPr>
        <w:t xml:space="preserve">منذ دخولها حيز </w:t>
      </w:r>
      <w:r>
        <w:rPr>
          <w:rFonts w:hint="cs"/>
          <w:rtl/>
          <w:lang w:val="fr-FR" w:eastAsia="zh-CN" w:bidi="ar-EG"/>
        </w:rPr>
        <w:t>النفاذ</w:t>
      </w:r>
      <w:r w:rsidRPr="00CE7CAF">
        <w:rPr>
          <w:rtl/>
          <w:lang w:val="fr-FR" w:eastAsia="zh-CN" w:bidi="ar-EG"/>
        </w:rPr>
        <w:t>، است</w:t>
      </w:r>
      <w:r w:rsidRPr="00111D00">
        <w:rPr>
          <w:rFonts w:hint="cs"/>
          <w:rtl/>
          <w:lang w:val="fr-FR" w:eastAsia="zh-CN" w:bidi="ar-EG"/>
        </w:rPr>
        <w:t>ُ</w:t>
      </w:r>
      <w:r w:rsidRPr="00CE7CAF">
        <w:rPr>
          <w:rtl/>
          <w:lang w:val="fr-FR" w:eastAsia="zh-CN" w:bidi="ar-EG"/>
        </w:rPr>
        <w:t>خدم</w:t>
      </w:r>
      <w:r w:rsidRPr="00111D00">
        <w:rPr>
          <w:rFonts w:hint="cs"/>
          <w:rtl/>
          <w:lang w:val="fr-FR" w:eastAsia="zh-CN" w:bidi="ar-EG"/>
        </w:rPr>
        <w:t>ت</w:t>
      </w:r>
      <w:r w:rsidRPr="00CE7CAF">
        <w:rPr>
          <w:rtl/>
          <w:lang w:val="fr-FR" w:eastAsia="zh-CN" w:bidi="ar-EG"/>
        </w:rPr>
        <w:t xml:space="preserve"> مذكرة التفاهم بشأن المراقبة الساتلية </w:t>
      </w:r>
      <w:r w:rsidRPr="003453BF">
        <w:rPr>
          <w:rFonts w:asciiTheme="majorBidi" w:hAnsiTheme="majorBidi" w:cstheme="majorBidi"/>
          <w:szCs w:val="22"/>
          <w:rtl/>
          <w:lang w:val="fr-FR" w:eastAsia="zh-CN" w:bidi="ar-EG"/>
        </w:rPr>
        <w:t>(</w:t>
      </w:r>
      <w:r w:rsidRPr="003453BF">
        <w:rPr>
          <w:rFonts w:asciiTheme="majorBidi" w:hAnsiTheme="majorBidi" w:cstheme="majorBidi"/>
          <w:szCs w:val="22"/>
          <w:lang w:val="fr-FR" w:eastAsia="zh-CN" w:bidi="ar-EG"/>
        </w:rPr>
        <w:t>SAT MoU</w:t>
      </w:r>
      <w:r w:rsidRPr="003453BF">
        <w:rPr>
          <w:rFonts w:asciiTheme="majorBidi" w:hAnsiTheme="majorBidi" w:cstheme="majorBidi"/>
          <w:szCs w:val="22"/>
          <w:rtl/>
          <w:lang w:val="fr-FR" w:eastAsia="zh-CN" w:bidi="ar-EG"/>
        </w:rPr>
        <w:t>)</w:t>
      </w:r>
      <w:r w:rsidRPr="00CE7CAF">
        <w:rPr>
          <w:rtl/>
          <w:lang w:val="fr-FR" w:eastAsia="zh-CN" w:bidi="ar-EG"/>
        </w:rPr>
        <w:t xml:space="preserve"> بشكل أساسي لدراسات خدمة الملاحة الساتلية الراديوية (أي </w:t>
      </w:r>
      <w:r w:rsidRPr="00CE7CAF">
        <w:rPr>
          <w:lang w:eastAsia="zh-CN" w:bidi="ar-EG"/>
        </w:rPr>
        <w:t>RNSS: GALILEO</w:t>
      </w:r>
      <w:r w:rsidRPr="00CE7CAF">
        <w:rPr>
          <w:rtl/>
          <w:lang w:val="fr-FR" w:eastAsia="zh-CN" w:bidi="ar-EG"/>
        </w:rPr>
        <w:t xml:space="preserve">، </w:t>
      </w:r>
      <w:r w:rsidRPr="00111D00">
        <w:rPr>
          <w:rFonts w:hint="cs"/>
          <w:rtl/>
          <w:lang w:val="fr-FR" w:eastAsia="zh-CN" w:bidi="ar-EG"/>
        </w:rPr>
        <w:t>و</w:t>
      </w:r>
      <w:r w:rsidRPr="00CE7CAF">
        <w:rPr>
          <w:lang w:eastAsia="zh-CN" w:bidi="ar-EG"/>
        </w:rPr>
        <w:t>GPS</w:t>
      </w:r>
      <w:r w:rsidRPr="00CE7CAF">
        <w:rPr>
          <w:rtl/>
          <w:lang w:val="fr-FR" w:eastAsia="zh-CN" w:bidi="ar-EG"/>
        </w:rPr>
        <w:t xml:space="preserve"> و</w:t>
      </w:r>
      <w:r w:rsidRPr="00CE7CAF">
        <w:rPr>
          <w:lang w:eastAsia="zh-CN" w:bidi="ar-EG"/>
        </w:rPr>
        <w:t>GLONASS</w:t>
      </w:r>
      <w:r w:rsidRPr="00CE7CAF">
        <w:rPr>
          <w:rtl/>
          <w:lang w:val="fr-FR" w:eastAsia="zh-CN" w:bidi="ar-EG"/>
        </w:rPr>
        <w:t xml:space="preserve">)، ولحماية خدمة علم الفلك الراديوي </w:t>
      </w:r>
      <w:r w:rsidRPr="003453BF">
        <w:rPr>
          <w:rFonts w:asciiTheme="majorBidi" w:hAnsiTheme="majorBidi" w:cstheme="majorBidi"/>
          <w:szCs w:val="22"/>
          <w:rtl/>
          <w:lang w:val="fr-FR" w:eastAsia="zh-CN" w:bidi="ar-EG"/>
        </w:rPr>
        <w:t>(</w:t>
      </w:r>
      <w:r w:rsidRPr="003453BF">
        <w:rPr>
          <w:rFonts w:asciiTheme="majorBidi" w:hAnsiTheme="majorBidi" w:cstheme="majorBidi"/>
          <w:szCs w:val="22"/>
          <w:lang w:val="fr-FR" w:eastAsia="zh-CN" w:bidi="ar-EG"/>
        </w:rPr>
        <w:t>RAS</w:t>
      </w:r>
      <w:r w:rsidRPr="003453BF">
        <w:rPr>
          <w:rFonts w:asciiTheme="majorBidi" w:hAnsiTheme="majorBidi" w:cstheme="majorBidi"/>
          <w:szCs w:val="22"/>
          <w:rtl/>
          <w:lang w:val="fr-FR" w:eastAsia="zh-CN" w:bidi="ar-EG"/>
        </w:rPr>
        <w:t>).</w:t>
      </w:r>
    </w:p>
    <w:p w14:paraId="46B55463" w14:textId="11073BD0" w:rsidR="00314FA4" w:rsidRPr="007E72A3" w:rsidRDefault="00314FA4" w:rsidP="007E72A3">
      <w:pPr>
        <w:rPr>
          <w:rtl/>
        </w:rPr>
      </w:pPr>
      <w:r w:rsidRPr="007E72A3">
        <w:rPr>
          <w:rFonts w:hint="cs"/>
          <w:rtl/>
        </w:rPr>
        <w:t>و</w:t>
      </w:r>
      <w:r w:rsidRPr="007E72A3">
        <w:rPr>
          <w:rtl/>
        </w:rPr>
        <w:t xml:space="preserve">بناءً على طلب بعض أعضاء مذكرة التفاهم بشأن المراقبة الساتلية </w:t>
      </w:r>
      <w:r w:rsidR="007E72A3" w:rsidRPr="007E72A3">
        <w:t>(</w:t>
      </w:r>
      <w:r w:rsidRPr="007E72A3">
        <w:t>SAT MoU</w:t>
      </w:r>
      <w:r w:rsidR="007E72A3" w:rsidRPr="007E72A3">
        <w:t>)</w:t>
      </w:r>
      <w:r w:rsidRPr="007E72A3">
        <w:rPr>
          <w:rtl/>
        </w:rPr>
        <w:t xml:space="preserve">، أُجري تحقيق في التداخل الضار وتدريب </w:t>
      </w:r>
      <w:r w:rsidRPr="007E72A3">
        <w:rPr>
          <w:rFonts w:hint="cs"/>
          <w:rtl/>
        </w:rPr>
        <w:t>ل</w:t>
      </w:r>
      <w:r w:rsidRPr="007E72A3">
        <w:rPr>
          <w:rtl/>
        </w:rPr>
        <w:t xml:space="preserve">لموظفين ومراقبة </w:t>
      </w:r>
      <w:r w:rsidRPr="007E72A3">
        <w:rPr>
          <w:rFonts w:hint="cs"/>
          <w:rtl/>
        </w:rPr>
        <w:t>التزام</w:t>
      </w:r>
      <w:r w:rsidRPr="007E72A3">
        <w:rPr>
          <w:rtl/>
        </w:rPr>
        <w:t xml:space="preserve"> </w:t>
      </w:r>
      <w:r w:rsidRPr="007E72A3">
        <w:rPr>
          <w:rFonts w:hint="cs"/>
          <w:rtl/>
        </w:rPr>
        <w:t>ا</w:t>
      </w:r>
      <w:r w:rsidRPr="007E72A3">
        <w:rPr>
          <w:rtl/>
        </w:rPr>
        <w:t>لمحط</w:t>
      </w:r>
      <w:r w:rsidRPr="007E72A3">
        <w:rPr>
          <w:rFonts w:hint="cs"/>
          <w:rtl/>
        </w:rPr>
        <w:t>ات</w:t>
      </w:r>
      <w:r w:rsidRPr="007E72A3">
        <w:rPr>
          <w:rtl/>
        </w:rPr>
        <w:t xml:space="preserve"> الفضائية </w:t>
      </w:r>
      <w:r w:rsidRPr="007E72A3">
        <w:rPr>
          <w:rFonts w:hint="cs"/>
          <w:rtl/>
        </w:rPr>
        <w:t>ب</w:t>
      </w:r>
      <w:r w:rsidRPr="007E72A3">
        <w:rPr>
          <w:rtl/>
        </w:rPr>
        <w:t>الخصائص التقنية.</w:t>
      </w:r>
      <w:r w:rsidRPr="007E72A3">
        <w:rPr>
          <w:rFonts w:hint="cs"/>
          <w:rtl/>
        </w:rPr>
        <w:t xml:space="preserve"> و</w:t>
      </w:r>
      <w:r w:rsidRPr="007E72A3">
        <w:rPr>
          <w:rtl/>
        </w:rPr>
        <w:t>هذه الحملات مفيدة لأعضاء مذكرة التفاهم بشأن المراقبة الساتلية</w:t>
      </w:r>
      <w:r w:rsidR="00983D0A" w:rsidRPr="007E72A3">
        <w:rPr>
          <w:rFonts w:hint="cs"/>
          <w:rtl/>
        </w:rPr>
        <w:t> </w:t>
      </w:r>
      <w:r w:rsidR="007E72A3" w:rsidRPr="007E72A3">
        <w:t>(</w:t>
      </w:r>
      <w:r w:rsidRPr="007E72A3">
        <w:t>SAT MoU</w:t>
      </w:r>
      <w:r w:rsidR="007E72A3" w:rsidRPr="007E72A3">
        <w:t>)</w:t>
      </w:r>
      <w:r w:rsidRPr="007E72A3">
        <w:rPr>
          <w:rtl/>
        </w:rPr>
        <w:t xml:space="preserve"> كخطوة نحو </w:t>
      </w:r>
      <w:r w:rsidRPr="007E72A3">
        <w:rPr>
          <w:rFonts w:hint="cs"/>
          <w:rtl/>
        </w:rPr>
        <w:t>إزالة</w:t>
      </w:r>
      <w:r w:rsidRPr="007E72A3">
        <w:rPr>
          <w:rtl/>
        </w:rPr>
        <w:t xml:space="preserve"> التداخل الضار </w:t>
      </w:r>
      <w:r w:rsidRPr="007E72A3">
        <w:rPr>
          <w:rFonts w:hint="cs"/>
          <w:rtl/>
        </w:rPr>
        <w:t>على</w:t>
      </w:r>
      <w:r w:rsidRPr="007E72A3">
        <w:rPr>
          <w:rtl/>
        </w:rPr>
        <w:t xml:space="preserve"> أنظم</w:t>
      </w:r>
      <w:r w:rsidRPr="007E72A3">
        <w:rPr>
          <w:rFonts w:hint="cs"/>
          <w:rtl/>
        </w:rPr>
        <w:t>تهم</w:t>
      </w:r>
      <w:r w:rsidRPr="007E72A3">
        <w:rPr>
          <w:rtl/>
        </w:rPr>
        <w:t xml:space="preserve"> الساتل</w:t>
      </w:r>
      <w:r w:rsidRPr="007E72A3">
        <w:rPr>
          <w:rFonts w:hint="cs"/>
          <w:rtl/>
        </w:rPr>
        <w:t>ية</w:t>
      </w:r>
      <w:r w:rsidRPr="007E72A3">
        <w:rPr>
          <w:rtl/>
        </w:rPr>
        <w:t>.</w:t>
      </w:r>
    </w:p>
    <w:p w14:paraId="35732A24" w14:textId="02B9534D" w:rsidR="00314FA4" w:rsidRPr="0043712A" w:rsidRDefault="00314FA4" w:rsidP="00983D0A">
      <w:pPr>
        <w:rPr>
          <w:spacing w:val="-2"/>
          <w:rtl/>
        </w:rPr>
      </w:pPr>
      <w:r w:rsidRPr="0043712A">
        <w:rPr>
          <w:rFonts w:hint="cs"/>
          <w:spacing w:val="-2"/>
          <w:rtl/>
        </w:rPr>
        <w:t>و</w:t>
      </w:r>
      <w:r w:rsidRPr="0043712A">
        <w:rPr>
          <w:spacing w:val="-2"/>
          <w:rtl/>
        </w:rPr>
        <w:t xml:space="preserve">أجريت قياسات خدمة الملاحة الراديوية الساتلية </w:t>
      </w:r>
      <w:r w:rsidR="00983D0A" w:rsidRPr="0043712A">
        <w:rPr>
          <w:spacing w:val="-2"/>
        </w:rPr>
        <w:t>(</w:t>
      </w:r>
      <w:r w:rsidRPr="0043712A">
        <w:rPr>
          <w:spacing w:val="-2"/>
        </w:rPr>
        <w:t>RNSS</w:t>
      </w:r>
      <w:r w:rsidR="00983D0A" w:rsidRPr="0043712A">
        <w:rPr>
          <w:spacing w:val="-2"/>
        </w:rPr>
        <w:t>)</w:t>
      </w:r>
      <w:r w:rsidRPr="0043712A">
        <w:rPr>
          <w:spacing w:val="-2"/>
          <w:rtl/>
        </w:rPr>
        <w:t xml:space="preserve"> في أوائل عام </w:t>
      </w:r>
      <w:r w:rsidR="0043712A" w:rsidRPr="0043712A">
        <w:rPr>
          <w:spacing w:val="-2"/>
        </w:rPr>
        <w:t>2000</w:t>
      </w:r>
      <w:r w:rsidRPr="0043712A">
        <w:rPr>
          <w:spacing w:val="-2"/>
          <w:rtl/>
        </w:rPr>
        <w:t xml:space="preserve"> لدعم المؤتمر الأوروبي لإدارات البريد والاتصالات</w:t>
      </w:r>
      <w:r w:rsidR="0043712A" w:rsidRPr="0043712A">
        <w:rPr>
          <w:rFonts w:hint="cs"/>
          <w:spacing w:val="-2"/>
          <w:rtl/>
        </w:rPr>
        <w:t> </w:t>
      </w:r>
      <w:r w:rsidR="0043712A" w:rsidRPr="0043712A">
        <w:rPr>
          <w:spacing w:val="-2"/>
        </w:rPr>
        <w:t>(</w:t>
      </w:r>
      <w:r w:rsidRPr="0043712A">
        <w:rPr>
          <w:spacing w:val="-2"/>
        </w:rPr>
        <w:t>CEPT</w:t>
      </w:r>
      <w:r w:rsidR="0043712A" w:rsidRPr="0043712A">
        <w:rPr>
          <w:spacing w:val="-2"/>
        </w:rPr>
        <w:t>)</w:t>
      </w:r>
      <w:r w:rsidRPr="0043712A">
        <w:rPr>
          <w:spacing w:val="-2"/>
          <w:rtl/>
        </w:rPr>
        <w:t xml:space="preserve"> في سياق الأعمال التحضيرية لمختلف اجتماعات قطاع الاتصالات الراديوية. </w:t>
      </w:r>
      <w:r w:rsidRPr="0043712A">
        <w:rPr>
          <w:rFonts w:hint="cs"/>
          <w:spacing w:val="-2"/>
          <w:rtl/>
        </w:rPr>
        <w:t>و</w:t>
      </w:r>
      <w:r w:rsidRPr="0043712A">
        <w:rPr>
          <w:spacing w:val="-2"/>
          <w:rtl/>
        </w:rPr>
        <w:t xml:space="preserve">كانت </w:t>
      </w:r>
      <w:r w:rsidRPr="0043712A">
        <w:rPr>
          <w:rFonts w:hint="cs"/>
          <w:spacing w:val="-2"/>
          <w:rtl/>
        </w:rPr>
        <w:t>ل</w:t>
      </w:r>
      <w:r w:rsidRPr="0043712A">
        <w:rPr>
          <w:spacing w:val="-2"/>
          <w:rtl/>
        </w:rPr>
        <w:t xml:space="preserve">حملة القياس أهداف </w:t>
      </w:r>
      <w:r w:rsidRPr="0043712A">
        <w:rPr>
          <w:rFonts w:hint="cs"/>
          <w:spacing w:val="-2"/>
          <w:rtl/>
        </w:rPr>
        <w:t>متنوعة</w:t>
      </w:r>
      <w:r w:rsidRPr="0043712A">
        <w:rPr>
          <w:spacing w:val="-2"/>
          <w:rtl/>
        </w:rPr>
        <w:t>.</w:t>
      </w:r>
      <w:r w:rsidRPr="0043712A">
        <w:rPr>
          <w:rFonts w:hint="cs"/>
          <w:spacing w:val="-2"/>
          <w:rtl/>
        </w:rPr>
        <w:t xml:space="preserve"> ف</w:t>
      </w:r>
      <w:r w:rsidRPr="0043712A">
        <w:rPr>
          <w:spacing w:val="-2"/>
          <w:rtl/>
        </w:rPr>
        <w:t>أجريت بعض القياسات على سواتل الملاحة و</w:t>
      </w:r>
      <w:r w:rsidRPr="0043712A">
        <w:rPr>
          <w:rFonts w:hint="cs"/>
          <w:spacing w:val="-2"/>
          <w:rtl/>
        </w:rPr>
        <w:t xml:space="preserve">تحديد </w:t>
      </w:r>
      <w:r w:rsidRPr="0043712A">
        <w:rPr>
          <w:spacing w:val="-2"/>
          <w:rtl/>
        </w:rPr>
        <w:t>المواقع لمعرفة عروض نطاق أنظمة الملاحة الساتلية العالمية</w:t>
      </w:r>
      <w:r w:rsidR="0043712A" w:rsidRPr="0043712A">
        <w:rPr>
          <w:rFonts w:hint="cs"/>
          <w:spacing w:val="-2"/>
          <w:rtl/>
        </w:rPr>
        <w:t> </w:t>
      </w:r>
      <w:r w:rsidR="0043712A" w:rsidRPr="0043712A">
        <w:rPr>
          <w:spacing w:val="-2"/>
        </w:rPr>
        <w:t>(</w:t>
      </w:r>
      <w:r w:rsidRPr="0043712A">
        <w:rPr>
          <w:spacing w:val="-2"/>
        </w:rPr>
        <w:t>GNSS</w:t>
      </w:r>
      <w:r w:rsidR="0043712A" w:rsidRPr="0043712A">
        <w:rPr>
          <w:spacing w:val="-2"/>
        </w:rPr>
        <w:t>)</w:t>
      </w:r>
      <w:r w:rsidRPr="0043712A">
        <w:rPr>
          <w:rFonts w:hint="cs"/>
          <w:spacing w:val="-2"/>
          <w:rtl/>
        </w:rPr>
        <w:t xml:space="preserve"> </w:t>
      </w:r>
      <w:r w:rsidRPr="0043712A">
        <w:rPr>
          <w:spacing w:val="-2"/>
          <w:rtl/>
        </w:rPr>
        <w:t>المرس</w:t>
      </w:r>
      <w:r w:rsidRPr="0043712A">
        <w:rPr>
          <w:rFonts w:hint="cs"/>
          <w:spacing w:val="-2"/>
          <w:rtl/>
        </w:rPr>
        <w:t>َ</w:t>
      </w:r>
      <w:r w:rsidRPr="0043712A">
        <w:rPr>
          <w:spacing w:val="-2"/>
          <w:rtl/>
        </w:rPr>
        <w:t xml:space="preserve">لة الفعلية لتحديد عرض النطاق الأقصى القابل للاستخدام في تطبيقات دقيقة للغاية مثل الجيوديسيا أو العلوم. </w:t>
      </w:r>
      <w:r w:rsidRPr="0043712A">
        <w:rPr>
          <w:rFonts w:hint="cs"/>
          <w:spacing w:val="-2"/>
          <w:rtl/>
        </w:rPr>
        <w:t>وقيست</w:t>
      </w:r>
      <w:r w:rsidRPr="0043712A">
        <w:rPr>
          <w:spacing w:val="-2"/>
          <w:rtl/>
        </w:rPr>
        <w:t xml:space="preserve"> مستويات البث غير المطلوب </w:t>
      </w:r>
      <w:r w:rsidRPr="0043712A">
        <w:rPr>
          <w:rFonts w:hint="cs"/>
          <w:spacing w:val="-2"/>
          <w:rtl/>
        </w:rPr>
        <w:t xml:space="preserve">من </w:t>
      </w:r>
      <w:r w:rsidRPr="0043712A">
        <w:rPr>
          <w:spacing w:val="-2"/>
          <w:rtl/>
        </w:rPr>
        <w:t xml:space="preserve">أنظمة خدمة الملاحة الراديوية الساتلية </w:t>
      </w:r>
      <w:r w:rsidR="0043712A" w:rsidRPr="0043712A">
        <w:rPr>
          <w:spacing w:val="-2"/>
        </w:rPr>
        <w:t>(</w:t>
      </w:r>
      <w:r w:rsidRPr="0043712A">
        <w:rPr>
          <w:spacing w:val="-2"/>
        </w:rPr>
        <w:t>RNSS</w:t>
      </w:r>
      <w:r w:rsidR="0043712A" w:rsidRPr="0043712A">
        <w:rPr>
          <w:spacing w:val="-2"/>
        </w:rPr>
        <w:t>)</w:t>
      </w:r>
      <w:r w:rsidRPr="0043712A">
        <w:rPr>
          <w:spacing w:val="-2"/>
          <w:rtl/>
        </w:rPr>
        <w:t xml:space="preserve"> من أجل </w:t>
      </w:r>
      <w:r w:rsidRPr="0043712A">
        <w:rPr>
          <w:rFonts w:hint="cs"/>
          <w:spacing w:val="-2"/>
          <w:rtl/>
        </w:rPr>
        <w:t>تحسين</w:t>
      </w:r>
      <w:r w:rsidRPr="0043712A">
        <w:rPr>
          <w:spacing w:val="-2"/>
          <w:rtl/>
        </w:rPr>
        <w:t xml:space="preserve"> حماية </w:t>
      </w:r>
      <w:r w:rsidRPr="0043712A">
        <w:rPr>
          <w:rFonts w:hint="cs"/>
          <w:spacing w:val="-2"/>
          <w:rtl/>
        </w:rPr>
        <w:t>ا</w:t>
      </w:r>
      <w:r w:rsidRPr="0043712A">
        <w:rPr>
          <w:spacing w:val="-2"/>
          <w:rtl/>
        </w:rPr>
        <w:t>لخدمات المنفعلة في</w:t>
      </w:r>
      <w:r w:rsidR="0043712A" w:rsidRPr="0043712A">
        <w:rPr>
          <w:rFonts w:hint="cs"/>
          <w:spacing w:val="-2"/>
          <w:rtl/>
        </w:rPr>
        <w:t> </w:t>
      </w:r>
      <w:r w:rsidRPr="0043712A">
        <w:rPr>
          <w:rFonts w:hint="cs"/>
          <w:spacing w:val="-2"/>
          <w:rtl/>
        </w:rPr>
        <w:t>معرض</w:t>
      </w:r>
      <w:r w:rsidRPr="0043712A">
        <w:rPr>
          <w:spacing w:val="-2"/>
          <w:rtl/>
        </w:rPr>
        <w:t xml:space="preserve"> التحضير للمؤتمر العالمي للاتصالات الراديوية </w:t>
      </w:r>
      <w:r w:rsidRPr="0043712A">
        <w:rPr>
          <w:rFonts w:hint="cs"/>
          <w:spacing w:val="-2"/>
          <w:rtl/>
        </w:rPr>
        <w:t>ل</w:t>
      </w:r>
      <w:r w:rsidRPr="0043712A">
        <w:rPr>
          <w:spacing w:val="-2"/>
          <w:rtl/>
        </w:rPr>
        <w:t xml:space="preserve">عام </w:t>
      </w:r>
      <w:r w:rsidR="0043712A" w:rsidRPr="0043712A">
        <w:rPr>
          <w:spacing w:val="-2"/>
        </w:rPr>
        <w:t>2007</w:t>
      </w:r>
      <w:r w:rsidRPr="0043712A">
        <w:rPr>
          <w:spacing w:val="-2"/>
          <w:rtl/>
        </w:rPr>
        <w:t xml:space="preserve"> (</w:t>
      </w:r>
      <w:r w:rsidRPr="0043712A">
        <w:rPr>
          <w:spacing w:val="-2"/>
        </w:rPr>
        <w:t>WRC-07</w:t>
      </w:r>
      <w:r w:rsidRPr="0043712A">
        <w:rPr>
          <w:spacing w:val="-2"/>
          <w:rtl/>
        </w:rPr>
        <w:t xml:space="preserve">، البند </w:t>
      </w:r>
      <w:r w:rsidR="0043712A" w:rsidRPr="0043712A">
        <w:rPr>
          <w:spacing w:val="-2"/>
        </w:rPr>
        <w:t>21.1</w:t>
      </w:r>
      <w:r w:rsidRPr="0043712A">
        <w:rPr>
          <w:spacing w:val="-2"/>
          <w:rtl/>
        </w:rPr>
        <w:t xml:space="preserve"> من جدول الأعمال).</w:t>
      </w:r>
      <w:r w:rsidRPr="0043712A">
        <w:rPr>
          <w:rFonts w:hint="cs"/>
          <w:spacing w:val="-2"/>
          <w:rtl/>
        </w:rPr>
        <w:t xml:space="preserve"> و</w:t>
      </w:r>
      <w:r w:rsidRPr="0043712A">
        <w:rPr>
          <w:spacing w:val="-2"/>
          <w:rtl/>
        </w:rPr>
        <w:t xml:space="preserve">أجري قياس طيف نظام خدمة الملاحة الراديوية الساتلية </w:t>
      </w:r>
      <w:r w:rsidR="0043712A" w:rsidRPr="0043712A">
        <w:rPr>
          <w:spacing w:val="-2"/>
        </w:rPr>
        <w:t>(</w:t>
      </w:r>
      <w:r w:rsidRPr="0043712A">
        <w:rPr>
          <w:spacing w:val="-2"/>
        </w:rPr>
        <w:t>RNSS</w:t>
      </w:r>
      <w:r w:rsidR="0043712A" w:rsidRPr="0043712A">
        <w:rPr>
          <w:spacing w:val="-2"/>
        </w:rPr>
        <w:t>)</w:t>
      </w:r>
      <w:r w:rsidRPr="0043712A">
        <w:rPr>
          <w:spacing w:val="-2"/>
          <w:rtl/>
        </w:rPr>
        <w:t xml:space="preserve"> التشغيلي في النطاق </w:t>
      </w:r>
      <w:r w:rsidRPr="0043712A">
        <w:rPr>
          <w:spacing w:val="-2"/>
        </w:rPr>
        <w:t>GHz</w:t>
      </w:r>
      <w:r w:rsidR="0043712A" w:rsidRPr="0043712A">
        <w:rPr>
          <w:spacing w:val="-2"/>
        </w:rPr>
        <w:t> 1,2</w:t>
      </w:r>
      <w:r w:rsidRPr="0043712A">
        <w:rPr>
          <w:spacing w:val="-2"/>
          <w:rtl/>
        </w:rPr>
        <w:t xml:space="preserve">، وكذلك أول قياس </w:t>
      </w:r>
      <w:r w:rsidRPr="0043712A">
        <w:rPr>
          <w:rFonts w:hint="cs"/>
          <w:spacing w:val="-2"/>
          <w:rtl/>
        </w:rPr>
        <w:t>ل</w:t>
      </w:r>
      <w:r w:rsidRPr="0043712A">
        <w:rPr>
          <w:spacing w:val="-2"/>
          <w:rtl/>
        </w:rPr>
        <w:t xml:space="preserve">طيف </w:t>
      </w:r>
      <w:r w:rsidRPr="0043712A">
        <w:rPr>
          <w:rFonts w:hint="cs"/>
          <w:spacing w:val="-2"/>
          <w:rtl/>
        </w:rPr>
        <w:t>ال</w:t>
      </w:r>
      <w:r w:rsidRPr="0043712A">
        <w:rPr>
          <w:spacing w:val="-2"/>
          <w:rtl/>
        </w:rPr>
        <w:t xml:space="preserve">ساتل </w:t>
      </w:r>
      <w:r w:rsidRPr="0043712A">
        <w:rPr>
          <w:spacing w:val="-2"/>
        </w:rPr>
        <w:t>Galileo</w:t>
      </w:r>
      <w:r w:rsidRPr="0043712A">
        <w:rPr>
          <w:rFonts w:hint="cs"/>
          <w:spacing w:val="-2"/>
          <w:rtl/>
        </w:rPr>
        <w:t xml:space="preserve"> </w:t>
      </w:r>
      <w:r w:rsidRPr="0043712A">
        <w:rPr>
          <w:spacing w:val="-2"/>
          <w:rtl/>
        </w:rPr>
        <w:t>في النطاقين</w:t>
      </w:r>
      <w:r w:rsidRPr="0043712A">
        <w:rPr>
          <w:rFonts w:hint="cs"/>
          <w:spacing w:val="-2"/>
          <w:rtl/>
        </w:rPr>
        <w:t> </w:t>
      </w:r>
      <w:r w:rsidRPr="0043712A">
        <w:rPr>
          <w:spacing w:val="-2"/>
        </w:rPr>
        <w:t>GHz</w:t>
      </w:r>
      <w:r w:rsidR="0043712A" w:rsidRPr="0043712A">
        <w:rPr>
          <w:spacing w:val="-2"/>
        </w:rPr>
        <w:t>1,2</w:t>
      </w:r>
      <w:r w:rsidRPr="0043712A">
        <w:rPr>
          <w:spacing w:val="-2"/>
          <w:rtl/>
        </w:rPr>
        <w:t xml:space="preserve"> و</w:t>
      </w:r>
      <w:r w:rsidRPr="0043712A">
        <w:rPr>
          <w:spacing w:val="-2"/>
        </w:rPr>
        <w:t>GHz</w:t>
      </w:r>
      <w:r w:rsidR="0043712A" w:rsidRPr="0043712A">
        <w:rPr>
          <w:spacing w:val="-2"/>
        </w:rPr>
        <w:t> 1,5</w:t>
      </w:r>
      <w:r w:rsidRPr="0043712A">
        <w:rPr>
          <w:spacing w:val="-2"/>
          <w:rtl/>
        </w:rPr>
        <w:t xml:space="preserve"> لدعم دراسات </w:t>
      </w:r>
      <w:r w:rsidRPr="0043712A">
        <w:rPr>
          <w:rFonts w:hint="cs"/>
          <w:spacing w:val="-2"/>
          <w:rtl/>
        </w:rPr>
        <w:t>التشارُك لدى فريق عمل هندسة</w:t>
      </w:r>
      <w:r w:rsidRPr="0043712A">
        <w:rPr>
          <w:spacing w:val="-2"/>
          <w:rtl/>
        </w:rPr>
        <w:t xml:space="preserve"> الطيف </w:t>
      </w:r>
      <w:r w:rsidR="0043712A" w:rsidRPr="0043712A">
        <w:rPr>
          <w:spacing w:val="-2"/>
        </w:rPr>
        <w:t>(</w:t>
      </w:r>
      <w:r w:rsidRPr="0043712A">
        <w:rPr>
          <w:spacing w:val="-2"/>
        </w:rPr>
        <w:t>WGSE</w:t>
      </w:r>
      <w:r w:rsidR="0043712A" w:rsidRPr="0043712A">
        <w:rPr>
          <w:spacing w:val="-2"/>
        </w:rPr>
        <w:t>)</w:t>
      </w:r>
      <w:r w:rsidRPr="0043712A">
        <w:rPr>
          <w:spacing w:val="-2"/>
          <w:rtl/>
        </w:rPr>
        <w:t>.</w:t>
      </w:r>
      <w:r w:rsidRPr="0043712A">
        <w:rPr>
          <w:rFonts w:hint="cs"/>
          <w:spacing w:val="-2"/>
          <w:rtl/>
        </w:rPr>
        <w:t xml:space="preserve"> و</w:t>
      </w:r>
      <w:r w:rsidRPr="0043712A">
        <w:rPr>
          <w:spacing w:val="-2"/>
          <w:rtl/>
        </w:rPr>
        <w:t xml:space="preserve">أُجري قياس </w:t>
      </w:r>
      <w:r w:rsidRPr="0043712A">
        <w:rPr>
          <w:rFonts w:hint="cs"/>
          <w:spacing w:val="-2"/>
          <w:rtl/>
        </w:rPr>
        <w:t>للبث</w:t>
      </w:r>
      <w:r w:rsidRPr="0043712A">
        <w:rPr>
          <w:spacing w:val="-2"/>
          <w:rtl/>
        </w:rPr>
        <w:t xml:space="preserve"> من الساتل المستقر بالنسبة إلى الأرض لنظام خدمة الملاحة الراديوية الساتلية </w:t>
      </w:r>
      <w:r w:rsidR="0043712A" w:rsidRPr="0043712A">
        <w:rPr>
          <w:spacing w:val="-2"/>
        </w:rPr>
        <w:t>(</w:t>
      </w:r>
      <w:r w:rsidRPr="0043712A">
        <w:rPr>
          <w:spacing w:val="-2"/>
        </w:rPr>
        <w:t>RNSS</w:t>
      </w:r>
      <w:r w:rsidR="0043712A" w:rsidRPr="0043712A">
        <w:rPr>
          <w:spacing w:val="-2"/>
        </w:rPr>
        <w:t>)</w:t>
      </w:r>
      <w:r w:rsidRPr="0043712A">
        <w:rPr>
          <w:spacing w:val="-2"/>
          <w:rtl/>
        </w:rPr>
        <w:t xml:space="preserve"> التشغيلي في النطاق </w:t>
      </w:r>
      <w:r w:rsidRPr="0043712A">
        <w:rPr>
          <w:spacing w:val="-2"/>
        </w:rPr>
        <w:t>S</w:t>
      </w:r>
      <w:r w:rsidRPr="0043712A">
        <w:rPr>
          <w:spacing w:val="-2"/>
          <w:rtl/>
        </w:rPr>
        <w:t xml:space="preserve"> (النطاق </w:t>
      </w:r>
      <w:r w:rsidRPr="0043712A">
        <w:rPr>
          <w:spacing w:val="-2"/>
        </w:rPr>
        <w:t xml:space="preserve">MHz </w:t>
      </w:r>
      <w:r w:rsidR="0043712A" w:rsidRPr="0043712A">
        <w:rPr>
          <w:spacing w:val="-2"/>
        </w:rPr>
        <w:t>2 500</w:t>
      </w:r>
      <w:r w:rsidRPr="0043712A">
        <w:rPr>
          <w:spacing w:val="-2"/>
        </w:rPr>
        <w:t xml:space="preserve">-2 </w:t>
      </w:r>
      <w:r w:rsidR="0043712A" w:rsidRPr="0043712A">
        <w:rPr>
          <w:spacing w:val="-2"/>
        </w:rPr>
        <w:t>483,5</w:t>
      </w:r>
      <w:r w:rsidRPr="0043712A">
        <w:rPr>
          <w:spacing w:val="-2"/>
          <w:rtl/>
        </w:rPr>
        <w:t>) منذ أن ن</w:t>
      </w:r>
      <w:r w:rsidRPr="0043712A">
        <w:rPr>
          <w:rFonts w:hint="cs"/>
          <w:spacing w:val="-2"/>
          <w:rtl/>
        </w:rPr>
        <w:t>ُ</w:t>
      </w:r>
      <w:r w:rsidRPr="0043712A">
        <w:rPr>
          <w:spacing w:val="-2"/>
          <w:rtl/>
        </w:rPr>
        <w:t xml:space="preserve">ظر في هذا النطاق في إطار البند </w:t>
      </w:r>
      <w:r w:rsidR="0043712A">
        <w:rPr>
          <w:spacing w:val="-2"/>
        </w:rPr>
        <w:t>18,1</w:t>
      </w:r>
      <w:r w:rsidRPr="0043712A">
        <w:rPr>
          <w:spacing w:val="-2"/>
          <w:rtl/>
        </w:rPr>
        <w:t xml:space="preserve"> من جدول أعمال المؤتمر العالمي للاتصالات الراديوية </w:t>
      </w:r>
      <w:r w:rsidRPr="0043712A">
        <w:rPr>
          <w:rFonts w:hint="cs"/>
          <w:spacing w:val="-2"/>
          <w:rtl/>
        </w:rPr>
        <w:t>ل</w:t>
      </w:r>
      <w:r w:rsidRPr="0043712A">
        <w:rPr>
          <w:spacing w:val="-2"/>
          <w:rtl/>
        </w:rPr>
        <w:t>عام</w:t>
      </w:r>
      <w:r w:rsidRPr="0043712A">
        <w:rPr>
          <w:rFonts w:hint="cs"/>
          <w:spacing w:val="-2"/>
          <w:rtl/>
        </w:rPr>
        <w:t xml:space="preserve"> </w:t>
      </w:r>
      <w:r w:rsidR="0043712A">
        <w:rPr>
          <w:spacing w:val="-2"/>
        </w:rPr>
        <w:t>2012</w:t>
      </w:r>
      <w:r w:rsidRPr="0043712A">
        <w:rPr>
          <w:spacing w:val="-2"/>
          <w:rtl/>
        </w:rPr>
        <w:t xml:space="preserve"> </w:t>
      </w:r>
      <w:r w:rsidR="0043712A">
        <w:rPr>
          <w:spacing w:val="-2"/>
        </w:rPr>
        <w:t>(</w:t>
      </w:r>
      <w:r w:rsidRPr="0043712A">
        <w:rPr>
          <w:spacing w:val="-2"/>
        </w:rPr>
        <w:t>WRC-12</w:t>
      </w:r>
      <w:r w:rsidR="0043712A">
        <w:rPr>
          <w:spacing w:val="-2"/>
        </w:rPr>
        <w:t>)</w:t>
      </w:r>
      <w:r w:rsidRPr="0043712A">
        <w:rPr>
          <w:spacing w:val="-2"/>
          <w:rtl/>
        </w:rPr>
        <w:t xml:space="preserve"> من أجل توزيع أولي عالمي </w:t>
      </w:r>
      <w:r w:rsidRPr="0043712A">
        <w:rPr>
          <w:rFonts w:hint="cs"/>
          <w:spacing w:val="-2"/>
          <w:rtl/>
        </w:rPr>
        <w:t>ل</w:t>
      </w:r>
      <w:r w:rsidRPr="0043712A">
        <w:rPr>
          <w:spacing w:val="-2"/>
          <w:rtl/>
        </w:rPr>
        <w:t xml:space="preserve">خدمة الاستدلال الراديوي الساتلية </w:t>
      </w:r>
      <w:r w:rsidR="0043712A">
        <w:rPr>
          <w:spacing w:val="-2"/>
        </w:rPr>
        <w:t>(</w:t>
      </w:r>
      <w:r w:rsidRPr="0043712A">
        <w:rPr>
          <w:spacing w:val="-2"/>
        </w:rPr>
        <w:t>RDSS</w:t>
      </w:r>
      <w:r w:rsidR="0043712A">
        <w:rPr>
          <w:spacing w:val="-2"/>
        </w:rPr>
        <w:t>)</w:t>
      </w:r>
      <w:r w:rsidRPr="0043712A">
        <w:rPr>
          <w:spacing w:val="-2"/>
          <w:rtl/>
        </w:rPr>
        <w:t>.</w:t>
      </w:r>
      <w:r w:rsidRPr="0043712A">
        <w:rPr>
          <w:rFonts w:hint="cs"/>
          <w:spacing w:val="-2"/>
          <w:rtl/>
        </w:rPr>
        <w:t xml:space="preserve"> </w:t>
      </w:r>
    </w:p>
    <w:p w14:paraId="1E246831" w14:textId="77777777" w:rsidR="00314FA4" w:rsidRPr="00E214DE" w:rsidRDefault="00314FA4" w:rsidP="00314FA4">
      <w:pPr>
        <w:pStyle w:val="FigureNo0"/>
        <w:rPr>
          <w:lang w:val="en-US" w:eastAsia="zh-CN"/>
        </w:rPr>
      </w:pPr>
      <w:r>
        <w:rPr>
          <w:rFonts w:hint="cs"/>
          <w:rtl/>
          <w:lang w:eastAsia="zh-CN"/>
        </w:rPr>
        <w:lastRenderedPageBreak/>
        <w:t xml:space="preserve">الشكل </w:t>
      </w:r>
      <w:r>
        <w:rPr>
          <w:lang w:eastAsia="zh-CN"/>
        </w:rPr>
        <w:t>3</w:t>
      </w:r>
    </w:p>
    <w:p w14:paraId="75BDF3B8" w14:textId="297D2C6F" w:rsidR="00314FA4" w:rsidRDefault="00314FA4" w:rsidP="00314FA4">
      <w:pPr>
        <w:pStyle w:val="FigureTitle0"/>
        <w:rPr>
          <w:rtl/>
          <w:lang w:eastAsia="zh-CN"/>
        </w:rPr>
      </w:pPr>
      <w:r w:rsidRPr="00B83CC4">
        <w:rPr>
          <w:rtl/>
          <w:lang w:eastAsia="zh-CN"/>
        </w:rPr>
        <w:t xml:space="preserve">كوكبة أنظمة الملاحة الساتلية العالمية </w:t>
      </w:r>
      <w:r w:rsidR="0043712A">
        <w:rPr>
          <w:lang w:eastAsia="zh-CN"/>
        </w:rPr>
        <w:t>(</w:t>
      </w:r>
      <w:r w:rsidRPr="00B83CC4">
        <w:rPr>
          <w:lang w:val="en-US" w:eastAsia="zh-CN"/>
        </w:rPr>
        <w:t>GNSS</w:t>
      </w:r>
      <w:r w:rsidR="0043712A">
        <w:rPr>
          <w:lang w:val="en-US" w:eastAsia="zh-CN"/>
        </w:rPr>
        <w:t>)</w:t>
      </w:r>
    </w:p>
    <w:p w14:paraId="133BC478" w14:textId="77777777" w:rsidR="00314FA4" w:rsidRPr="00E214DE" w:rsidRDefault="00314FA4" w:rsidP="00D32C7F">
      <w:pPr>
        <w:pStyle w:val="Figure"/>
        <w:rPr>
          <w:rtl/>
          <w:lang w:val="fr-FR" w:bidi="ar-EG"/>
        </w:rPr>
      </w:pPr>
      <w:r w:rsidRPr="00F1215A">
        <w:rPr>
          <w:noProof/>
        </w:rPr>
        <w:drawing>
          <wp:inline distT="0" distB="0" distL="0" distR="0" wp14:anchorId="04BA3A0B" wp14:editId="7751779B">
            <wp:extent cx="3469005" cy="309118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37922"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469005" cy="3091180"/>
                    </a:xfrm>
                    <a:prstGeom prst="rect">
                      <a:avLst/>
                    </a:prstGeom>
                    <a:noFill/>
                  </pic:spPr>
                </pic:pic>
              </a:graphicData>
            </a:graphic>
          </wp:inline>
        </w:drawing>
      </w:r>
    </w:p>
    <w:p w14:paraId="76ECF559" w14:textId="11BA4598" w:rsidR="00314FA4" w:rsidRPr="0043712A" w:rsidRDefault="00314FA4" w:rsidP="0043712A">
      <w:r w:rsidRPr="0043712A">
        <w:rPr>
          <w:rFonts w:hint="cs"/>
          <w:rtl/>
        </w:rPr>
        <w:t>و</w:t>
      </w:r>
      <w:r w:rsidRPr="0043712A">
        <w:rPr>
          <w:rtl/>
        </w:rPr>
        <w:t>فيما يتعلق بحماية خدمة</w:t>
      </w:r>
      <w:r w:rsidRPr="0043712A">
        <w:rPr>
          <w:rFonts w:hint="cs"/>
          <w:rtl/>
        </w:rPr>
        <w:t xml:space="preserve"> علم</w:t>
      </w:r>
      <w:r w:rsidRPr="0043712A">
        <w:rPr>
          <w:rtl/>
        </w:rPr>
        <w:t xml:space="preserve"> الفلك الراديوي </w:t>
      </w:r>
      <w:r w:rsidR="0043712A">
        <w:t>(</w:t>
      </w:r>
      <w:r w:rsidRPr="0043712A">
        <w:t>RAS</w:t>
      </w:r>
      <w:r w:rsidR="0043712A">
        <w:t>)</w:t>
      </w:r>
      <w:r w:rsidRPr="0043712A">
        <w:rPr>
          <w:rtl/>
        </w:rPr>
        <w:t>، يبدو أن الضرور</w:t>
      </w:r>
      <w:r w:rsidRPr="0043712A">
        <w:rPr>
          <w:rFonts w:hint="cs"/>
          <w:rtl/>
        </w:rPr>
        <w:t>ة تقتضي</w:t>
      </w:r>
      <w:r w:rsidRPr="0043712A">
        <w:rPr>
          <w:rtl/>
        </w:rPr>
        <w:t xml:space="preserve"> </w:t>
      </w:r>
      <w:r w:rsidRPr="0043712A">
        <w:rPr>
          <w:rFonts w:hint="cs"/>
          <w:rtl/>
        </w:rPr>
        <w:t xml:space="preserve">المواظبة على </w:t>
      </w:r>
      <w:r w:rsidRPr="0043712A">
        <w:rPr>
          <w:rtl/>
        </w:rPr>
        <w:t xml:space="preserve">مراقبة </w:t>
      </w:r>
      <w:r w:rsidRPr="0043712A">
        <w:rPr>
          <w:rFonts w:hint="cs"/>
          <w:rtl/>
        </w:rPr>
        <w:t>التزام</w:t>
      </w:r>
      <w:r w:rsidRPr="0043712A">
        <w:rPr>
          <w:rtl/>
        </w:rPr>
        <w:t xml:space="preserve"> أنظمة الخدمة المتنقلة الساتلية الحالية والمستقبلية </w:t>
      </w:r>
      <w:r w:rsidRPr="0043712A">
        <w:rPr>
          <w:rFonts w:hint="cs"/>
          <w:rtl/>
        </w:rPr>
        <w:t>ب</w:t>
      </w:r>
      <w:r w:rsidRPr="0043712A">
        <w:rPr>
          <w:rtl/>
        </w:rPr>
        <w:t xml:space="preserve">شروط استخدام الترددات الراديوية في النطاقات </w:t>
      </w:r>
      <w:r w:rsidRPr="0043712A">
        <w:rPr>
          <w:rFonts w:hint="cs"/>
          <w:rtl/>
        </w:rPr>
        <w:t>الموزَّعة</w:t>
      </w:r>
      <w:r w:rsidRPr="0043712A">
        <w:rPr>
          <w:rtl/>
        </w:rPr>
        <w:t xml:space="preserve"> لكل منها (فضاء-أرض) (</w:t>
      </w:r>
      <w:r w:rsidRPr="0043712A">
        <w:rPr>
          <w:rFonts w:hint="cs"/>
          <w:rtl/>
        </w:rPr>
        <w:t>من قبيل</w:t>
      </w:r>
      <w:r w:rsidRPr="0043712A">
        <w:rPr>
          <w:rtl/>
        </w:rPr>
        <w:t xml:space="preserve"> مرة واحدة السنة) وكذلك مراقبة درجة التداخل الناجم عن هذا الاستخدام في نطاق التردد </w:t>
      </w:r>
      <w:r w:rsidRPr="0043712A">
        <w:t>MHz</w:t>
      </w:r>
      <w:r w:rsidR="00396667">
        <w:t> </w:t>
      </w:r>
      <w:r w:rsidRPr="0043712A">
        <w:t>1</w:t>
      </w:r>
      <w:r w:rsidR="00396667">
        <w:t> </w:t>
      </w:r>
      <w:r w:rsidRPr="0043712A">
        <w:t>613</w:t>
      </w:r>
      <w:r w:rsidR="00396667">
        <w:t>,</w:t>
      </w:r>
      <w:r w:rsidRPr="0043712A">
        <w:t>8-1</w:t>
      </w:r>
      <w:r w:rsidR="00396667">
        <w:t> </w:t>
      </w:r>
      <w:r w:rsidRPr="0043712A">
        <w:t>610</w:t>
      </w:r>
      <w:r w:rsidR="00396667">
        <w:t>,</w:t>
      </w:r>
      <w:r w:rsidRPr="0043712A">
        <w:t>6</w:t>
      </w:r>
      <w:r w:rsidRPr="0043712A">
        <w:rPr>
          <w:rtl/>
        </w:rPr>
        <w:t>.</w:t>
      </w:r>
      <w:r w:rsidRPr="0043712A">
        <w:rPr>
          <w:rFonts w:hint="cs"/>
          <w:rtl/>
        </w:rPr>
        <w:t xml:space="preserve"> وينبغي</w:t>
      </w:r>
      <w:r w:rsidRPr="0043712A">
        <w:rPr>
          <w:rtl/>
        </w:rPr>
        <w:t xml:space="preserve"> إبلاغ النتائج إلى لجنة الاتصالات الإلكترونية </w:t>
      </w:r>
      <w:r w:rsidR="00396667">
        <w:t>(</w:t>
      </w:r>
      <w:r w:rsidRPr="0043712A">
        <w:t>ECC</w:t>
      </w:r>
      <w:r w:rsidR="00396667">
        <w:t>)</w:t>
      </w:r>
      <w:r w:rsidRPr="0043712A">
        <w:rPr>
          <w:rtl/>
        </w:rPr>
        <w:t>.</w:t>
      </w:r>
      <w:r w:rsidRPr="0043712A">
        <w:rPr>
          <w:rFonts w:hint="cs"/>
          <w:rtl/>
        </w:rPr>
        <w:t xml:space="preserve"> و</w:t>
      </w:r>
      <w:r w:rsidRPr="0043712A">
        <w:rPr>
          <w:rtl/>
        </w:rPr>
        <w:t>لهذا السبب، أُجري</w:t>
      </w:r>
      <w:r w:rsidRPr="0043712A">
        <w:rPr>
          <w:rFonts w:hint="cs"/>
          <w:rtl/>
        </w:rPr>
        <w:t>ت</w:t>
      </w:r>
      <w:r w:rsidRPr="0043712A">
        <w:rPr>
          <w:rtl/>
        </w:rPr>
        <w:t xml:space="preserve"> قياسات </w:t>
      </w:r>
      <w:r w:rsidRPr="0043712A">
        <w:rPr>
          <w:rFonts w:hint="cs"/>
          <w:rtl/>
        </w:rPr>
        <w:t>للبث</w:t>
      </w:r>
      <w:r w:rsidRPr="0043712A">
        <w:rPr>
          <w:rtl/>
        </w:rPr>
        <w:t xml:space="preserve"> غير المطلوب من سواتل </w:t>
      </w:r>
      <w:r w:rsidRPr="0043712A">
        <w:t>IRIDIUM</w:t>
      </w:r>
      <w:r w:rsidRPr="0043712A">
        <w:rPr>
          <w:rtl/>
        </w:rPr>
        <w:t xml:space="preserve"> في</w:t>
      </w:r>
      <w:r w:rsidR="00396667">
        <w:rPr>
          <w:rFonts w:hint="cs"/>
          <w:rtl/>
        </w:rPr>
        <w:t> </w:t>
      </w:r>
      <w:r w:rsidRPr="0043712A">
        <w:rPr>
          <w:rtl/>
        </w:rPr>
        <w:t>نطاق علم الفلك الراديوي</w:t>
      </w:r>
      <w:r w:rsidRPr="0043712A">
        <w:rPr>
          <w:rFonts w:hint="cs"/>
          <w:rtl/>
        </w:rPr>
        <w:t xml:space="preserve"> </w:t>
      </w:r>
      <w:r w:rsidRPr="0043712A">
        <w:t>MHz</w:t>
      </w:r>
      <w:r w:rsidR="00396667">
        <w:t> </w:t>
      </w:r>
      <w:r w:rsidRPr="0043712A">
        <w:t>1</w:t>
      </w:r>
      <w:r w:rsidR="0017023B">
        <w:t> </w:t>
      </w:r>
      <w:r w:rsidRPr="0043712A">
        <w:t>613</w:t>
      </w:r>
      <w:r w:rsidR="0017023B">
        <w:t>,8-1 610,6</w:t>
      </w:r>
      <w:r w:rsidRPr="0043712A">
        <w:rPr>
          <w:rtl/>
        </w:rPr>
        <w:t xml:space="preserve">، منذ عام </w:t>
      </w:r>
      <w:r w:rsidR="0017023B">
        <w:t>2004</w:t>
      </w:r>
      <w:r w:rsidRPr="0043712A">
        <w:rPr>
          <w:rtl/>
        </w:rPr>
        <w:t xml:space="preserve"> من أجل تقييم تأثير تقنيات التخفيف التي تنفذها</w:t>
      </w:r>
      <w:r w:rsidRPr="0043712A">
        <w:rPr>
          <w:rFonts w:hint="cs"/>
          <w:rtl/>
        </w:rPr>
        <w:t xml:space="preserve"> مؤسسة</w:t>
      </w:r>
      <w:r w:rsidR="0017023B">
        <w:rPr>
          <w:rFonts w:hint="cs"/>
          <w:rtl/>
        </w:rPr>
        <w:t> </w:t>
      </w:r>
      <w:r w:rsidRPr="0043712A">
        <w:t>IRIDIUM</w:t>
      </w:r>
      <w:r w:rsidRPr="0043712A">
        <w:rPr>
          <w:rtl/>
        </w:rPr>
        <w:t xml:space="preserve"> من أجل حماية خدمة </w:t>
      </w:r>
      <w:r w:rsidRPr="0043712A">
        <w:rPr>
          <w:rFonts w:hint="cs"/>
          <w:rtl/>
        </w:rPr>
        <w:t>علم</w:t>
      </w:r>
      <w:r w:rsidRPr="0043712A">
        <w:rPr>
          <w:rtl/>
        </w:rPr>
        <w:t xml:space="preserve"> الفلك الراديوي </w:t>
      </w:r>
      <w:r w:rsidR="0017023B">
        <w:t>(</w:t>
      </w:r>
      <w:r w:rsidRPr="0043712A">
        <w:t>RAS</w:t>
      </w:r>
      <w:r w:rsidR="0017023B">
        <w:t>)</w:t>
      </w:r>
      <w:r w:rsidRPr="0043712A">
        <w:rPr>
          <w:rtl/>
        </w:rPr>
        <w:t>.</w:t>
      </w:r>
      <w:r w:rsidRPr="0043712A">
        <w:rPr>
          <w:rFonts w:hint="cs"/>
          <w:rtl/>
        </w:rPr>
        <w:t xml:space="preserve"> و</w:t>
      </w:r>
      <w:r w:rsidRPr="0043712A">
        <w:rPr>
          <w:rtl/>
        </w:rPr>
        <w:t xml:space="preserve">في عام </w:t>
      </w:r>
      <w:r w:rsidR="0017023B">
        <w:t>2017</w:t>
      </w:r>
      <w:r w:rsidRPr="0043712A">
        <w:rPr>
          <w:rtl/>
        </w:rPr>
        <w:t>، كان من المخطط قياس أحدث جيل من سواتل</w:t>
      </w:r>
      <w:r w:rsidRPr="0043712A">
        <w:rPr>
          <w:rFonts w:hint="cs"/>
          <w:rtl/>
        </w:rPr>
        <w:t xml:space="preserve"> </w:t>
      </w:r>
      <w:r w:rsidRPr="0043712A">
        <w:t>IRIDIUM</w:t>
      </w:r>
      <w:r w:rsidRPr="0043712A">
        <w:rPr>
          <w:rtl/>
        </w:rPr>
        <w:t xml:space="preserve"> </w:t>
      </w:r>
      <w:r w:rsidRPr="0043712A">
        <w:t>(IRIDIUM NEXT)</w:t>
      </w:r>
      <w:r w:rsidRPr="0043712A">
        <w:rPr>
          <w:rtl/>
        </w:rPr>
        <w:t>.</w:t>
      </w:r>
      <w:r w:rsidRPr="0043712A">
        <w:rPr>
          <w:rFonts w:hint="cs"/>
          <w:rtl/>
        </w:rPr>
        <w:t xml:space="preserve"> و</w:t>
      </w:r>
      <w:r w:rsidRPr="0043712A">
        <w:rPr>
          <w:rtl/>
        </w:rPr>
        <w:t xml:space="preserve">لإجراء هذه القياسات الحساسة للغاية في محطة ليهايم، </w:t>
      </w:r>
      <w:r w:rsidRPr="0043712A">
        <w:rPr>
          <w:rFonts w:hint="cs"/>
          <w:rtl/>
        </w:rPr>
        <w:t>طُورت</w:t>
      </w:r>
      <w:r w:rsidRPr="0043712A">
        <w:rPr>
          <w:rtl/>
        </w:rPr>
        <w:t xml:space="preserve"> تقنيات قياس محددة </w:t>
      </w:r>
      <w:r w:rsidRPr="0043712A">
        <w:rPr>
          <w:rFonts w:hint="cs"/>
          <w:rtl/>
        </w:rPr>
        <w:t>وحُسنت المعدات</w:t>
      </w:r>
      <w:r w:rsidRPr="0043712A">
        <w:rPr>
          <w:rtl/>
        </w:rPr>
        <w:t>.</w:t>
      </w:r>
    </w:p>
    <w:p w14:paraId="7B8D5BA7" w14:textId="6F48CEFC" w:rsidR="00314FA4" w:rsidRPr="0017023B" w:rsidRDefault="00314FA4" w:rsidP="0017023B">
      <w:r w:rsidRPr="0017023B">
        <w:rPr>
          <w:rFonts w:hint="cs"/>
          <w:rtl/>
        </w:rPr>
        <w:t>و</w:t>
      </w:r>
      <w:r w:rsidRPr="0017023B">
        <w:rPr>
          <w:rtl/>
        </w:rPr>
        <w:t xml:space="preserve">يمثل </w:t>
      </w:r>
      <w:bookmarkStart w:id="11" w:name="_Hlk32396787"/>
      <w:r w:rsidRPr="0017023B">
        <w:rPr>
          <w:rtl/>
        </w:rPr>
        <w:t xml:space="preserve">التحديد الساتلي للموقع الجغرافي </w:t>
      </w:r>
      <w:bookmarkEnd w:id="11"/>
      <w:r w:rsidRPr="0017023B">
        <w:rPr>
          <w:rtl/>
        </w:rPr>
        <w:t>جزءاً مهماً من التحقيق في حالات التداخل الضار.</w:t>
      </w:r>
      <w:r w:rsidRPr="0017023B">
        <w:rPr>
          <w:rFonts w:hint="cs"/>
          <w:rtl/>
        </w:rPr>
        <w:t xml:space="preserve"> ويمكن ل</w:t>
      </w:r>
      <w:r w:rsidRPr="0017023B">
        <w:rPr>
          <w:rtl/>
        </w:rPr>
        <w:t xml:space="preserve">محطة </w:t>
      </w:r>
      <w:r w:rsidRPr="0017023B">
        <w:rPr>
          <w:rFonts w:hint="cs"/>
          <w:rtl/>
        </w:rPr>
        <w:t>ال</w:t>
      </w:r>
      <w:r w:rsidRPr="0017023B">
        <w:rPr>
          <w:rtl/>
        </w:rPr>
        <w:t xml:space="preserve">مراقبة </w:t>
      </w:r>
      <w:r w:rsidRPr="0017023B">
        <w:rPr>
          <w:rFonts w:hint="cs"/>
          <w:rtl/>
        </w:rPr>
        <w:t>ال</w:t>
      </w:r>
      <w:r w:rsidRPr="0017023B">
        <w:rPr>
          <w:rtl/>
        </w:rPr>
        <w:t>راديو</w:t>
      </w:r>
      <w:r w:rsidRPr="0017023B">
        <w:rPr>
          <w:rFonts w:hint="cs"/>
          <w:rtl/>
        </w:rPr>
        <w:t>ية</w:t>
      </w:r>
      <w:r w:rsidRPr="0017023B">
        <w:rPr>
          <w:rtl/>
        </w:rPr>
        <w:t xml:space="preserve"> للفضاء </w:t>
      </w:r>
      <w:r w:rsidRPr="0017023B">
        <w:rPr>
          <w:rFonts w:hint="cs"/>
          <w:rtl/>
        </w:rPr>
        <w:t>في</w:t>
      </w:r>
      <w:r w:rsidR="0017023B">
        <w:rPr>
          <w:rFonts w:hint="cs"/>
          <w:rtl/>
        </w:rPr>
        <w:t> </w:t>
      </w:r>
      <w:r w:rsidRPr="0017023B">
        <w:rPr>
          <w:rtl/>
        </w:rPr>
        <w:t xml:space="preserve">ليهايم استقبال الإشارات المنبعثة من مصادر التداخل على الأرض عبر ساتل </w:t>
      </w:r>
      <w:r w:rsidRPr="0017023B">
        <w:rPr>
          <w:rFonts w:hint="cs"/>
          <w:rtl/>
        </w:rPr>
        <w:t>يتعرض لل</w:t>
      </w:r>
      <w:r w:rsidRPr="0017023B">
        <w:rPr>
          <w:rtl/>
        </w:rPr>
        <w:t>تداخل وعبر ساتل مجاور في وقت واحد.</w:t>
      </w:r>
      <w:r w:rsidRPr="0017023B">
        <w:rPr>
          <w:rFonts w:hint="cs"/>
          <w:rtl/>
        </w:rPr>
        <w:t xml:space="preserve"> و</w:t>
      </w:r>
      <w:r w:rsidRPr="0017023B">
        <w:rPr>
          <w:rtl/>
        </w:rPr>
        <w:t xml:space="preserve">يعتمد مبدأ تحديد الموقع الجغرافي اليوم على فارق وقت </w:t>
      </w:r>
      <w:r w:rsidRPr="0017023B">
        <w:rPr>
          <w:rFonts w:hint="cs"/>
          <w:rtl/>
        </w:rPr>
        <w:t>الورود</w:t>
      </w:r>
      <w:r w:rsidRPr="0017023B">
        <w:rPr>
          <w:rtl/>
        </w:rPr>
        <w:t xml:space="preserve"> </w:t>
      </w:r>
      <w:r w:rsidR="0017023B" w:rsidRPr="0017023B">
        <w:t>(</w:t>
      </w:r>
      <w:r w:rsidRPr="0017023B">
        <w:t>TDOA</w:t>
      </w:r>
      <w:r w:rsidR="0017023B" w:rsidRPr="0017023B">
        <w:t>)</w:t>
      </w:r>
      <w:r w:rsidRPr="0017023B">
        <w:rPr>
          <w:rtl/>
        </w:rPr>
        <w:t xml:space="preserve"> وف</w:t>
      </w:r>
      <w:r w:rsidRPr="0017023B">
        <w:rPr>
          <w:rFonts w:hint="cs"/>
          <w:rtl/>
        </w:rPr>
        <w:t>ا</w:t>
      </w:r>
      <w:r w:rsidRPr="0017023B">
        <w:rPr>
          <w:rtl/>
        </w:rPr>
        <w:t xml:space="preserve">رق تردد </w:t>
      </w:r>
      <w:r w:rsidRPr="0017023B">
        <w:rPr>
          <w:rFonts w:hint="cs"/>
          <w:rtl/>
        </w:rPr>
        <w:t>الورود</w:t>
      </w:r>
      <w:r w:rsidRPr="0017023B">
        <w:rPr>
          <w:rtl/>
        </w:rPr>
        <w:t xml:space="preserve"> </w:t>
      </w:r>
      <w:r w:rsidR="0017023B" w:rsidRPr="0017023B">
        <w:t>(</w:t>
      </w:r>
      <w:r w:rsidRPr="0017023B">
        <w:t>FDOA</w:t>
      </w:r>
      <w:r w:rsidR="0017023B" w:rsidRPr="0017023B">
        <w:t>)</w:t>
      </w:r>
      <w:r w:rsidRPr="0017023B">
        <w:rPr>
          <w:rtl/>
        </w:rPr>
        <w:t xml:space="preserve"> للإشارات.</w:t>
      </w:r>
      <w:r w:rsidRPr="0017023B">
        <w:rPr>
          <w:rFonts w:hint="cs"/>
          <w:rtl/>
        </w:rPr>
        <w:t xml:space="preserve"> إذ </w:t>
      </w:r>
      <w:r w:rsidRPr="0017023B">
        <w:rPr>
          <w:rtl/>
        </w:rPr>
        <w:t>تختلف إشارات</w:t>
      </w:r>
      <w:r w:rsidRPr="0017023B">
        <w:rPr>
          <w:rFonts w:hint="cs"/>
          <w:rtl/>
        </w:rPr>
        <w:t>ان</w:t>
      </w:r>
      <w:r w:rsidRPr="0017023B">
        <w:rPr>
          <w:rtl/>
        </w:rPr>
        <w:t xml:space="preserve"> مستقب</w:t>
      </w:r>
      <w:r w:rsidRPr="0017023B">
        <w:rPr>
          <w:rFonts w:hint="cs"/>
          <w:rtl/>
        </w:rPr>
        <w:t>َ</w:t>
      </w:r>
      <w:r w:rsidRPr="0017023B">
        <w:rPr>
          <w:rtl/>
        </w:rPr>
        <w:t>ل</w:t>
      </w:r>
      <w:r w:rsidRPr="0017023B">
        <w:rPr>
          <w:rFonts w:hint="cs"/>
          <w:rtl/>
        </w:rPr>
        <w:t>تان</w:t>
      </w:r>
      <w:r w:rsidRPr="0017023B">
        <w:rPr>
          <w:rtl/>
        </w:rPr>
        <w:t xml:space="preserve"> اختلافاً طفيفاً في وقت وتردد </w:t>
      </w:r>
      <w:r w:rsidRPr="0017023B">
        <w:rPr>
          <w:rFonts w:hint="cs"/>
          <w:rtl/>
        </w:rPr>
        <w:t>ورودهما</w:t>
      </w:r>
      <w:r w:rsidRPr="0017023B">
        <w:rPr>
          <w:rtl/>
        </w:rPr>
        <w:t xml:space="preserve"> بسبب</w:t>
      </w:r>
      <w:r w:rsidRPr="0017023B">
        <w:rPr>
          <w:rFonts w:hint="cs"/>
          <w:rtl/>
        </w:rPr>
        <w:t xml:space="preserve"> اختلاف</w:t>
      </w:r>
      <w:r w:rsidRPr="0017023B">
        <w:rPr>
          <w:rtl/>
        </w:rPr>
        <w:t xml:space="preserve"> </w:t>
      </w:r>
      <w:r w:rsidRPr="0017023B">
        <w:rPr>
          <w:rFonts w:hint="cs"/>
          <w:rtl/>
        </w:rPr>
        <w:t>طولي</w:t>
      </w:r>
      <w:r w:rsidRPr="0017023B">
        <w:rPr>
          <w:rtl/>
        </w:rPr>
        <w:t xml:space="preserve"> مسير</w:t>
      </w:r>
      <w:r w:rsidRPr="0017023B">
        <w:rPr>
          <w:rFonts w:hint="cs"/>
          <w:rtl/>
        </w:rPr>
        <w:t>ي</w:t>
      </w:r>
      <w:r w:rsidRPr="0017023B">
        <w:rPr>
          <w:rtl/>
        </w:rPr>
        <w:t>ه</w:t>
      </w:r>
      <w:r w:rsidRPr="0017023B">
        <w:rPr>
          <w:rFonts w:hint="cs"/>
          <w:rtl/>
        </w:rPr>
        <w:t>م</w:t>
      </w:r>
      <w:r w:rsidRPr="0017023B">
        <w:rPr>
          <w:rtl/>
        </w:rPr>
        <w:t>ا وحركة كلا الساتل</w:t>
      </w:r>
      <w:r w:rsidRPr="0017023B">
        <w:rPr>
          <w:rFonts w:hint="cs"/>
          <w:rtl/>
        </w:rPr>
        <w:t>ين</w:t>
      </w:r>
      <w:r w:rsidRPr="0017023B">
        <w:rPr>
          <w:rtl/>
        </w:rPr>
        <w:t xml:space="preserve"> (</w:t>
      </w:r>
      <w:r w:rsidRPr="0017023B">
        <w:rPr>
          <w:rFonts w:hint="cs"/>
          <w:rtl/>
        </w:rPr>
        <w:t>مؤثر</w:t>
      </w:r>
      <w:r w:rsidRPr="0017023B">
        <w:rPr>
          <w:rtl/>
        </w:rPr>
        <w:t xml:space="preserve"> دوبلر).</w:t>
      </w:r>
      <w:r w:rsidRPr="0017023B">
        <w:rPr>
          <w:rFonts w:hint="cs"/>
          <w:rtl/>
        </w:rPr>
        <w:t xml:space="preserve"> و</w:t>
      </w:r>
      <w:r w:rsidRPr="0017023B">
        <w:rPr>
          <w:rtl/>
        </w:rPr>
        <w:t>يسه</w:t>
      </w:r>
      <w:r w:rsidRPr="0017023B">
        <w:rPr>
          <w:rFonts w:hint="cs"/>
          <w:rtl/>
        </w:rPr>
        <w:t>ِّ</w:t>
      </w:r>
      <w:r w:rsidRPr="0017023B">
        <w:rPr>
          <w:rtl/>
        </w:rPr>
        <w:t xml:space="preserve">ل </w:t>
      </w:r>
      <w:r w:rsidRPr="0017023B">
        <w:rPr>
          <w:rFonts w:hint="cs"/>
          <w:rtl/>
        </w:rPr>
        <w:t>تلازم</w:t>
      </w:r>
      <w:r w:rsidRPr="0017023B">
        <w:rPr>
          <w:rtl/>
        </w:rPr>
        <w:t xml:space="preserve"> كلتا الإشارتين تحديد خطوط وقت </w:t>
      </w:r>
      <w:r w:rsidRPr="0017023B">
        <w:rPr>
          <w:rFonts w:hint="cs"/>
          <w:rtl/>
        </w:rPr>
        <w:t>الورود</w:t>
      </w:r>
      <w:r w:rsidRPr="0017023B">
        <w:rPr>
          <w:rtl/>
        </w:rPr>
        <w:t xml:space="preserve"> </w:t>
      </w:r>
      <w:r w:rsidR="0017023B" w:rsidRPr="0017023B">
        <w:t>(</w:t>
      </w:r>
      <w:r w:rsidRPr="0017023B">
        <w:t>TDOA</w:t>
      </w:r>
      <w:r w:rsidR="0017023B" w:rsidRPr="0017023B">
        <w:t>)</w:t>
      </w:r>
      <w:r w:rsidRPr="0017023B">
        <w:rPr>
          <w:rtl/>
        </w:rPr>
        <w:t xml:space="preserve"> وف</w:t>
      </w:r>
      <w:r w:rsidRPr="0017023B">
        <w:rPr>
          <w:rFonts w:hint="cs"/>
          <w:rtl/>
        </w:rPr>
        <w:t>ا</w:t>
      </w:r>
      <w:r w:rsidRPr="0017023B">
        <w:rPr>
          <w:rtl/>
        </w:rPr>
        <w:t xml:space="preserve">رق تردد </w:t>
      </w:r>
      <w:r w:rsidRPr="0017023B">
        <w:rPr>
          <w:rFonts w:hint="cs"/>
          <w:rtl/>
        </w:rPr>
        <w:t>الورود</w:t>
      </w:r>
      <w:r w:rsidRPr="0017023B">
        <w:rPr>
          <w:rtl/>
        </w:rPr>
        <w:t xml:space="preserve"> </w:t>
      </w:r>
      <w:r w:rsidR="0017023B" w:rsidRPr="0017023B">
        <w:t>(</w:t>
      </w:r>
      <w:r w:rsidRPr="0017023B">
        <w:t>FDOA</w:t>
      </w:r>
      <w:r w:rsidR="0017023B" w:rsidRPr="0017023B">
        <w:t>)</w:t>
      </w:r>
      <w:r w:rsidRPr="0017023B">
        <w:rPr>
          <w:rtl/>
        </w:rPr>
        <w:t>.</w:t>
      </w:r>
      <w:r w:rsidRPr="0017023B">
        <w:rPr>
          <w:rFonts w:hint="cs"/>
          <w:rtl/>
        </w:rPr>
        <w:t xml:space="preserve"> و</w:t>
      </w:r>
      <w:r w:rsidRPr="0017023B">
        <w:rPr>
          <w:rtl/>
        </w:rPr>
        <w:t>تؤدي المعالجة الإضافية إلى تقدير موقع مصدر التداخل.</w:t>
      </w:r>
      <w:r w:rsidRPr="0017023B">
        <w:rPr>
          <w:rFonts w:hint="cs"/>
          <w:rtl/>
        </w:rPr>
        <w:t xml:space="preserve"> وقد </w:t>
      </w:r>
      <w:r w:rsidRPr="0017023B">
        <w:rPr>
          <w:rtl/>
        </w:rPr>
        <w:t>طورت محطة ليهايم قدرتها على الحصول على تقدير دقيق لموقع مصدر التداخل وحسنته</w:t>
      </w:r>
      <w:r w:rsidRPr="0017023B">
        <w:rPr>
          <w:rFonts w:hint="cs"/>
          <w:rtl/>
        </w:rPr>
        <w:t>ا</w:t>
      </w:r>
      <w:r w:rsidRPr="0017023B">
        <w:rPr>
          <w:rtl/>
        </w:rPr>
        <w:t>.</w:t>
      </w:r>
    </w:p>
    <w:p w14:paraId="79020D7A" w14:textId="5B5CD720" w:rsidR="00314FA4" w:rsidRPr="0043712A" w:rsidRDefault="00314FA4" w:rsidP="0043712A">
      <w:pPr>
        <w:rPr>
          <w:rtl/>
        </w:rPr>
      </w:pPr>
      <w:r w:rsidRPr="0043712A">
        <w:rPr>
          <w:rFonts w:hint="cs"/>
          <w:rtl/>
        </w:rPr>
        <w:t>و</w:t>
      </w:r>
      <w:r w:rsidRPr="0043712A">
        <w:rPr>
          <w:rtl/>
        </w:rPr>
        <w:t>د</w:t>
      </w:r>
      <w:r w:rsidRPr="0043712A">
        <w:rPr>
          <w:rFonts w:hint="cs"/>
          <w:rtl/>
        </w:rPr>
        <w:t>ُ</w:t>
      </w:r>
      <w:r w:rsidRPr="0043712A">
        <w:rPr>
          <w:rtl/>
        </w:rPr>
        <w:t xml:space="preserve">عم الاستثمار الضروري من وكالة الشبكة الفيدرالية </w:t>
      </w:r>
      <w:r w:rsidR="0017023B">
        <w:t>(</w:t>
      </w:r>
      <w:r w:rsidRPr="0043712A">
        <w:t>BNetzA</w:t>
      </w:r>
      <w:r w:rsidR="0017023B">
        <w:t>)</w:t>
      </w:r>
      <w:r w:rsidRPr="0043712A">
        <w:rPr>
          <w:rtl/>
        </w:rPr>
        <w:t>، مكتب التنظيم الألماني، من خلال مدفوعات</w:t>
      </w:r>
      <w:r w:rsidRPr="0043712A">
        <w:rPr>
          <w:rFonts w:hint="cs"/>
          <w:rtl/>
        </w:rPr>
        <w:t xml:space="preserve"> متأتية</w:t>
      </w:r>
      <w:r w:rsidRPr="0043712A">
        <w:rPr>
          <w:rtl/>
        </w:rPr>
        <w:t xml:space="preserve"> من مذكرة التفاهم بشأن المراقبة الساتلية </w:t>
      </w:r>
      <w:r w:rsidR="0017023B">
        <w:t>(</w:t>
      </w:r>
      <w:r w:rsidRPr="0043712A">
        <w:t>SAT MoU</w:t>
      </w:r>
      <w:r w:rsidR="0017023B">
        <w:t>)</w:t>
      </w:r>
      <w:r w:rsidRPr="0043712A">
        <w:rPr>
          <w:rtl/>
        </w:rPr>
        <w:t>.</w:t>
      </w:r>
      <w:r w:rsidRPr="0043712A">
        <w:rPr>
          <w:rFonts w:hint="cs"/>
          <w:rtl/>
        </w:rPr>
        <w:t xml:space="preserve"> فأقيمت </w:t>
      </w:r>
      <w:r w:rsidRPr="0043712A">
        <w:rPr>
          <w:rtl/>
        </w:rPr>
        <w:t xml:space="preserve">أولاً، في عام </w:t>
      </w:r>
      <w:r w:rsidR="0017023B">
        <w:t>2011</w:t>
      </w:r>
      <w:r w:rsidRPr="0043712A">
        <w:rPr>
          <w:rtl/>
        </w:rPr>
        <w:t xml:space="preserve">، حملة </w:t>
      </w:r>
      <w:r w:rsidRPr="0043712A">
        <w:rPr>
          <w:rFonts w:hint="cs"/>
          <w:rtl/>
        </w:rPr>
        <w:t>المرسِل</w:t>
      </w:r>
      <w:r w:rsidRPr="0043712A">
        <w:rPr>
          <w:rtl/>
        </w:rPr>
        <w:t xml:space="preserve"> </w:t>
      </w:r>
      <w:r w:rsidRPr="0043712A">
        <w:rPr>
          <w:rFonts w:hint="cs"/>
          <w:rtl/>
        </w:rPr>
        <w:t>ال</w:t>
      </w:r>
      <w:r w:rsidRPr="0043712A">
        <w:rPr>
          <w:rtl/>
        </w:rPr>
        <w:t xml:space="preserve">مرجعي لتقدير </w:t>
      </w:r>
      <w:r w:rsidRPr="0043712A">
        <w:rPr>
          <w:rFonts w:hint="cs"/>
          <w:rtl/>
        </w:rPr>
        <w:t>قدرات</w:t>
      </w:r>
      <w:r w:rsidRPr="0043712A">
        <w:rPr>
          <w:rtl/>
        </w:rPr>
        <w:t xml:space="preserve"> تحديد الموقع الجغرافي لمحطة ليهايم في </w:t>
      </w:r>
      <w:r w:rsidRPr="0043712A">
        <w:rPr>
          <w:rFonts w:hint="cs"/>
          <w:rtl/>
        </w:rPr>
        <w:t>بلدان</w:t>
      </w:r>
      <w:r w:rsidRPr="0043712A">
        <w:rPr>
          <w:rtl/>
        </w:rPr>
        <w:t xml:space="preserve"> أوروبية (فرنسا وإسبانيا وسويسرا).</w:t>
      </w:r>
      <w:r w:rsidRPr="0043712A">
        <w:rPr>
          <w:rFonts w:hint="cs"/>
          <w:rtl/>
        </w:rPr>
        <w:t xml:space="preserve"> و</w:t>
      </w:r>
      <w:r w:rsidRPr="0043712A">
        <w:rPr>
          <w:rtl/>
        </w:rPr>
        <w:t>لاحق</w:t>
      </w:r>
      <w:r w:rsidRPr="0043712A">
        <w:rPr>
          <w:rFonts w:hint="cs"/>
          <w:rtl/>
        </w:rPr>
        <w:t>اً</w:t>
      </w:r>
      <w:r w:rsidRPr="0043712A">
        <w:rPr>
          <w:rtl/>
        </w:rPr>
        <w:t xml:space="preserve">، في عام </w:t>
      </w:r>
      <w:r w:rsidR="0017023B">
        <w:t>2014</w:t>
      </w:r>
      <w:r w:rsidRPr="0043712A">
        <w:rPr>
          <w:rtl/>
        </w:rPr>
        <w:t xml:space="preserve">، </w:t>
      </w:r>
      <w:r w:rsidRPr="0043712A">
        <w:rPr>
          <w:rFonts w:hint="cs"/>
          <w:rtl/>
        </w:rPr>
        <w:t xml:space="preserve">تولى </w:t>
      </w:r>
      <w:r w:rsidRPr="0043712A">
        <w:rPr>
          <w:rtl/>
        </w:rPr>
        <w:t>أعضاء مذكرة التفاهم بشأن المراقبة الساتلية</w:t>
      </w:r>
      <w:r w:rsidR="0017023B">
        <w:rPr>
          <w:rFonts w:hint="cs"/>
          <w:rtl/>
        </w:rPr>
        <w:t> </w:t>
      </w:r>
      <w:r w:rsidR="0017023B">
        <w:t>(</w:t>
      </w:r>
      <w:r w:rsidRPr="0043712A">
        <w:t>SAT MoU</w:t>
      </w:r>
      <w:r w:rsidR="0017023B">
        <w:t>)</w:t>
      </w:r>
      <w:r w:rsidRPr="0043712A">
        <w:rPr>
          <w:rtl/>
        </w:rPr>
        <w:t xml:space="preserve"> تمويل دراسة لتحسين عملية التحديد الساتلي للموقع الجغرافي. من حيث النتائج، نجحت محطة ليهايم في</w:t>
      </w:r>
      <w:r w:rsidR="0017023B">
        <w:rPr>
          <w:rFonts w:hint="cs"/>
          <w:rtl/>
        </w:rPr>
        <w:t> </w:t>
      </w:r>
      <w:r w:rsidRPr="0043712A">
        <w:rPr>
          <w:rtl/>
        </w:rPr>
        <w:t xml:space="preserve">تحديد مصادر التداخل في أوروبا </w:t>
      </w:r>
      <w:r w:rsidRPr="0043712A">
        <w:rPr>
          <w:rFonts w:hint="cs"/>
          <w:rtl/>
        </w:rPr>
        <w:t>وما وراء أوروبا</w:t>
      </w:r>
      <w:r w:rsidRPr="0043712A">
        <w:rPr>
          <w:rtl/>
        </w:rPr>
        <w:t xml:space="preserve"> أيضاً في منطقة الشرق الأوسط.</w:t>
      </w:r>
    </w:p>
    <w:p w14:paraId="5ECBEC3E" w14:textId="6F805882" w:rsidR="00314FA4" w:rsidRPr="0017023B" w:rsidRDefault="00314FA4" w:rsidP="0043712A">
      <w:pPr>
        <w:rPr>
          <w:spacing w:val="-2"/>
          <w:rtl/>
        </w:rPr>
      </w:pPr>
      <w:r w:rsidRPr="0017023B">
        <w:rPr>
          <w:rFonts w:hint="cs"/>
          <w:spacing w:val="-2"/>
          <w:rtl/>
        </w:rPr>
        <w:t>و</w:t>
      </w:r>
      <w:r w:rsidRPr="0017023B">
        <w:rPr>
          <w:spacing w:val="-2"/>
          <w:rtl/>
        </w:rPr>
        <w:t>يعرض الم</w:t>
      </w:r>
      <w:r w:rsidRPr="0017023B">
        <w:rPr>
          <w:rFonts w:hint="cs"/>
          <w:spacing w:val="-2"/>
          <w:rtl/>
        </w:rPr>
        <w:t>رف</w:t>
      </w:r>
      <w:r w:rsidRPr="0017023B">
        <w:rPr>
          <w:spacing w:val="-2"/>
          <w:rtl/>
        </w:rPr>
        <w:t xml:space="preserve">ق بهذا الملحق قائمة ووصفاً موجزاً </w:t>
      </w:r>
      <w:r w:rsidRPr="0017023B">
        <w:rPr>
          <w:rFonts w:hint="cs"/>
          <w:spacing w:val="-2"/>
          <w:rtl/>
        </w:rPr>
        <w:t>للقياسات</w:t>
      </w:r>
      <w:r w:rsidRPr="0017023B">
        <w:rPr>
          <w:spacing w:val="-2"/>
          <w:rtl/>
        </w:rPr>
        <w:t xml:space="preserve"> </w:t>
      </w:r>
      <w:r w:rsidRPr="0017023B">
        <w:rPr>
          <w:rFonts w:hint="cs"/>
          <w:spacing w:val="-2"/>
          <w:rtl/>
        </w:rPr>
        <w:t>التي</w:t>
      </w:r>
      <w:r w:rsidRPr="0017023B">
        <w:rPr>
          <w:spacing w:val="-2"/>
          <w:rtl/>
        </w:rPr>
        <w:t xml:space="preserve"> </w:t>
      </w:r>
      <w:r w:rsidRPr="0017023B">
        <w:rPr>
          <w:rFonts w:hint="cs"/>
          <w:spacing w:val="-2"/>
          <w:rtl/>
        </w:rPr>
        <w:t>أجرتها</w:t>
      </w:r>
      <w:r w:rsidRPr="0017023B">
        <w:rPr>
          <w:spacing w:val="-2"/>
          <w:rtl/>
        </w:rPr>
        <w:t xml:space="preserve"> </w:t>
      </w:r>
      <w:r w:rsidRPr="0017023B">
        <w:rPr>
          <w:rFonts w:hint="cs"/>
          <w:spacing w:val="-2"/>
          <w:rtl/>
        </w:rPr>
        <w:t>محطة</w:t>
      </w:r>
      <w:r w:rsidRPr="0017023B">
        <w:rPr>
          <w:spacing w:val="-2"/>
          <w:rtl/>
        </w:rPr>
        <w:t xml:space="preserve"> </w:t>
      </w:r>
      <w:r w:rsidRPr="0017023B">
        <w:rPr>
          <w:rFonts w:hint="cs"/>
          <w:spacing w:val="-2"/>
          <w:rtl/>
        </w:rPr>
        <w:t>ليهيم</w:t>
      </w:r>
      <w:r w:rsidRPr="0017023B">
        <w:rPr>
          <w:spacing w:val="-2"/>
          <w:rtl/>
        </w:rPr>
        <w:t xml:space="preserve"> </w:t>
      </w:r>
      <w:r w:rsidRPr="0017023B">
        <w:rPr>
          <w:rFonts w:hint="cs"/>
          <w:spacing w:val="-2"/>
          <w:rtl/>
        </w:rPr>
        <w:t>تحت</w:t>
      </w:r>
      <w:r w:rsidRPr="0017023B">
        <w:rPr>
          <w:spacing w:val="-2"/>
          <w:rtl/>
        </w:rPr>
        <w:t xml:space="preserve"> </w:t>
      </w:r>
      <w:r w:rsidRPr="0017023B">
        <w:rPr>
          <w:rFonts w:hint="cs"/>
          <w:spacing w:val="-2"/>
          <w:rtl/>
        </w:rPr>
        <w:t xml:space="preserve">إشراف </w:t>
      </w:r>
      <w:r w:rsidRPr="0017023B">
        <w:rPr>
          <w:spacing w:val="-2"/>
          <w:rtl/>
        </w:rPr>
        <w:t xml:space="preserve">أعضاء </w:t>
      </w:r>
      <w:r w:rsidRPr="0017023B">
        <w:rPr>
          <w:rFonts w:hint="cs"/>
          <w:spacing w:val="-2"/>
          <w:rtl/>
        </w:rPr>
        <w:t>مذكرة</w:t>
      </w:r>
      <w:r w:rsidRPr="0017023B">
        <w:rPr>
          <w:spacing w:val="-2"/>
          <w:rtl/>
        </w:rPr>
        <w:t xml:space="preserve"> </w:t>
      </w:r>
      <w:r w:rsidRPr="0017023B">
        <w:rPr>
          <w:rFonts w:hint="cs"/>
          <w:spacing w:val="-2"/>
          <w:rtl/>
        </w:rPr>
        <w:t>التفاهم</w:t>
      </w:r>
      <w:r w:rsidRPr="0017023B">
        <w:rPr>
          <w:spacing w:val="-2"/>
          <w:rtl/>
        </w:rPr>
        <w:t xml:space="preserve"> بشأن المراقبة الساتلية.</w:t>
      </w:r>
      <w:r w:rsidRPr="0017023B">
        <w:rPr>
          <w:rFonts w:hint="cs"/>
          <w:spacing w:val="-2"/>
          <w:rtl/>
        </w:rPr>
        <w:t xml:space="preserve"> و</w:t>
      </w:r>
      <w:r w:rsidRPr="0017023B">
        <w:rPr>
          <w:spacing w:val="-2"/>
          <w:rtl/>
        </w:rPr>
        <w:t>يمكن تقسيم هذه القياسات إلى فئتين: إما أن تطلبها إدارة مشاركة في مذكرة التفاهم بشأن المراقبة الساتلية</w:t>
      </w:r>
      <w:r w:rsidR="0017023B" w:rsidRPr="0017023B">
        <w:rPr>
          <w:rFonts w:hint="cs"/>
          <w:spacing w:val="-2"/>
          <w:rtl/>
        </w:rPr>
        <w:t> </w:t>
      </w:r>
      <w:r w:rsidR="0017023B" w:rsidRPr="0017023B">
        <w:rPr>
          <w:spacing w:val="-2"/>
        </w:rPr>
        <w:t>(</w:t>
      </w:r>
      <w:r w:rsidRPr="0017023B">
        <w:rPr>
          <w:spacing w:val="-2"/>
        </w:rPr>
        <w:t>SAT MoU</w:t>
      </w:r>
      <w:r w:rsidR="0017023B" w:rsidRPr="0017023B">
        <w:rPr>
          <w:spacing w:val="-2"/>
        </w:rPr>
        <w:t>)</w:t>
      </w:r>
      <w:r w:rsidRPr="0017023B">
        <w:rPr>
          <w:spacing w:val="-2"/>
          <w:rtl/>
        </w:rPr>
        <w:t xml:space="preserve"> أو </w:t>
      </w:r>
      <w:r w:rsidRPr="0017023B">
        <w:rPr>
          <w:rFonts w:hint="cs"/>
          <w:spacing w:val="-2"/>
          <w:rtl/>
        </w:rPr>
        <w:t>ي</w:t>
      </w:r>
      <w:r w:rsidRPr="0017023B">
        <w:rPr>
          <w:spacing w:val="-2"/>
          <w:rtl/>
        </w:rPr>
        <w:t xml:space="preserve">طلبها </w:t>
      </w:r>
      <w:r w:rsidRPr="0017023B">
        <w:rPr>
          <w:rFonts w:hint="cs"/>
          <w:spacing w:val="-2"/>
          <w:rtl/>
        </w:rPr>
        <w:t>فريق</w:t>
      </w:r>
      <w:r w:rsidRPr="0017023B">
        <w:rPr>
          <w:spacing w:val="-2"/>
          <w:rtl/>
        </w:rPr>
        <w:t xml:space="preserve"> عمل لجنة الاتصالات الإلكترونية </w:t>
      </w:r>
      <w:r w:rsidR="0017023B">
        <w:rPr>
          <w:spacing w:val="-2"/>
        </w:rPr>
        <w:t>(</w:t>
      </w:r>
      <w:r w:rsidRPr="0017023B">
        <w:rPr>
          <w:spacing w:val="-2"/>
        </w:rPr>
        <w:t>ECC</w:t>
      </w:r>
      <w:r w:rsidR="0017023B">
        <w:rPr>
          <w:spacing w:val="-2"/>
        </w:rPr>
        <w:t>)</w:t>
      </w:r>
      <w:r w:rsidRPr="0017023B">
        <w:rPr>
          <w:spacing w:val="-2"/>
          <w:rtl/>
        </w:rPr>
        <w:t xml:space="preserve">. </w:t>
      </w:r>
      <w:r w:rsidRPr="0017023B">
        <w:rPr>
          <w:rFonts w:hint="cs"/>
          <w:spacing w:val="-2"/>
          <w:rtl/>
        </w:rPr>
        <w:t>ف</w:t>
      </w:r>
      <w:r w:rsidRPr="0017023B">
        <w:rPr>
          <w:spacing w:val="-2"/>
          <w:rtl/>
        </w:rPr>
        <w:t xml:space="preserve">على سبيل المثال، طلب </w:t>
      </w:r>
      <w:r w:rsidRPr="0017023B">
        <w:rPr>
          <w:rFonts w:hint="cs"/>
          <w:spacing w:val="-2"/>
          <w:rtl/>
        </w:rPr>
        <w:t>فريق عمل هندسة</w:t>
      </w:r>
      <w:r w:rsidRPr="0017023B">
        <w:rPr>
          <w:spacing w:val="-2"/>
          <w:rtl/>
        </w:rPr>
        <w:t xml:space="preserve"> الطيف </w:t>
      </w:r>
      <w:r w:rsidR="0017023B">
        <w:rPr>
          <w:spacing w:val="-2"/>
        </w:rPr>
        <w:t>(</w:t>
      </w:r>
      <w:r w:rsidRPr="0017023B">
        <w:rPr>
          <w:spacing w:val="-2"/>
        </w:rPr>
        <w:t>WGSE</w:t>
      </w:r>
      <w:r w:rsidR="0017023B">
        <w:rPr>
          <w:spacing w:val="-2"/>
        </w:rPr>
        <w:t>)</w:t>
      </w:r>
      <w:r w:rsidRPr="0017023B">
        <w:rPr>
          <w:spacing w:val="-2"/>
          <w:rtl/>
        </w:rPr>
        <w:t xml:space="preserve"> و</w:t>
      </w:r>
      <w:r w:rsidRPr="0017023B">
        <w:rPr>
          <w:rFonts w:hint="cs"/>
          <w:spacing w:val="-2"/>
          <w:rtl/>
        </w:rPr>
        <w:t xml:space="preserve">فريق عمل </w:t>
      </w:r>
      <w:r w:rsidRPr="0017023B">
        <w:rPr>
          <w:spacing w:val="-2"/>
          <w:rtl/>
        </w:rPr>
        <w:lastRenderedPageBreak/>
        <w:t xml:space="preserve">إدارة </w:t>
      </w:r>
      <w:r w:rsidRPr="0017023B">
        <w:rPr>
          <w:rFonts w:hint="cs"/>
          <w:spacing w:val="-2"/>
          <w:rtl/>
        </w:rPr>
        <w:t>ال</w:t>
      </w:r>
      <w:r w:rsidRPr="0017023B">
        <w:rPr>
          <w:spacing w:val="-2"/>
          <w:rtl/>
        </w:rPr>
        <w:t xml:space="preserve">ترددات </w:t>
      </w:r>
      <w:r w:rsidR="0017023B">
        <w:rPr>
          <w:spacing w:val="-2"/>
        </w:rPr>
        <w:t>(</w:t>
      </w:r>
      <w:r w:rsidRPr="0017023B">
        <w:rPr>
          <w:spacing w:val="-2"/>
        </w:rPr>
        <w:t>WGFM</w:t>
      </w:r>
      <w:r w:rsidR="0017023B">
        <w:rPr>
          <w:spacing w:val="-2"/>
        </w:rPr>
        <w:t>)</w:t>
      </w:r>
      <w:r w:rsidRPr="0017023B">
        <w:rPr>
          <w:spacing w:val="-2"/>
          <w:rtl/>
        </w:rPr>
        <w:t xml:space="preserve"> قياسات </w:t>
      </w:r>
      <w:r w:rsidRPr="0017023B">
        <w:rPr>
          <w:rFonts w:hint="cs"/>
          <w:spacing w:val="-2"/>
          <w:rtl/>
        </w:rPr>
        <w:t>لتقديم</w:t>
      </w:r>
      <w:r w:rsidRPr="0017023B">
        <w:rPr>
          <w:spacing w:val="-2"/>
          <w:rtl/>
        </w:rPr>
        <w:t xml:space="preserve"> الخلفية التقنية </w:t>
      </w:r>
      <w:r w:rsidRPr="0017023B">
        <w:rPr>
          <w:rFonts w:hint="cs"/>
          <w:spacing w:val="-2"/>
          <w:rtl/>
        </w:rPr>
        <w:t>اللازمة لإعداد</w:t>
      </w:r>
      <w:r w:rsidRPr="0017023B">
        <w:rPr>
          <w:spacing w:val="-2"/>
          <w:rtl/>
        </w:rPr>
        <w:t xml:space="preserve"> تقارير لجنة الاتصالات الإلكترونية وقرارات لجنة الاتصالات الإلكترونية وأيضاً في الأعمال التحضيرية للمؤتمرات الراديوية العالمية.</w:t>
      </w:r>
    </w:p>
    <w:p w14:paraId="5032E828" w14:textId="1A49CFBC" w:rsidR="00314FA4" w:rsidRPr="0043712A" w:rsidRDefault="00314FA4" w:rsidP="0043712A">
      <w:pPr>
        <w:rPr>
          <w:rtl/>
        </w:rPr>
      </w:pPr>
      <w:r w:rsidRPr="0043712A">
        <w:rPr>
          <w:rFonts w:hint="cs"/>
          <w:rtl/>
        </w:rPr>
        <w:t>و</w:t>
      </w:r>
      <w:r w:rsidRPr="0043712A">
        <w:rPr>
          <w:rtl/>
        </w:rPr>
        <w:t xml:space="preserve">نظراً لأن الخدمات الفضائية مهمة جداً من الناحية الاستراتيجية وبعضها مثل أنظمة الملاحة الساتلية العالمية </w:t>
      </w:r>
      <w:r w:rsidR="0017023B">
        <w:t>(</w:t>
      </w:r>
      <w:r w:rsidRPr="0043712A">
        <w:t>GNSS</w:t>
      </w:r>
      <w:r w:rsidR="0017023B">
        <w:t>)</w:t>
      </w:r>
      <w:r w:rsidRPr="0043712A">
        <w:rPr>
          <w:rFonts w:hint="cs"/>
          <w:rtl/>
        </w:rPr>
        <w:t xml:space="preserve"> </w:t>
      </w:r>
      <w:r w:rsidRPr="0043712A">
        <w:rPr>
          <w:rtl/>
        </w:rPr>
        <w:t>يعد</w:t>
      </w:r>
      <w:r w:rsidRPr="0043712A">
        <w:rPr>
          <w:rFonts w:hint="cs"/>
          <w:rtl/>
        </w:rPr>
        <w:t xml:space="preserve"> من</w:t>
      </w:r>
      <w:r w:rsidRPr="0043712A">
        <w:rPr>
          <w:rtl/>
        </w:rPr>
        <w:t xml:space="preserve"> الأسواق الواعدة فيما يتعلق بالنمو الأوروبي، يحتاج المؤتمر الأوروبي لإدارات البريد والاتصالات </w:t>
      </w:r>
      <w:r w:rsidR="0017023B">
        <w:t>(</w:t>
      </w:r>
      <w:r w:rsidRPr="0043712A">
        <w:t>CEPT</w:t>
      </w:r>
      <w:r w:rsidR="0017023B">
        <w:t>)</w:t>
      </w:r>
      <w:r w:rsidRPr="0043712A">
        <w:rPr>
          <w:rtl/>
        </w:rPr>
        <w:t xml:space="preserve"> إلى مواصلة الاضطلاع بأنشطة المراقبة الساتلية.</w:t>
      </w:r>
    </w:p>
    <w:p w14:paraId="4C011402" w14:textId="3E7AD565" w:rsidR="00314FA4" w:rsidRPr="0043712A" w:rsidRDefault="00314FA4" w:rsidP="0043712A">
      <w:pPr>
        <w:rPr>
          <w:rtl/>
        </w:rPr>
      </w:pPr>
      <w:r w:rsidRPr="0043712A">
        <w:rPr>
          <w:rFonts w:hint="cs"/>
          <w:rtl/>
        </w:rPr>
        <w:t>و</w:t>
      </w:r>
      <w:r w:rsidRPr="0043712A">
        <w:rPr>
          <w:rtl/>
        </w:rPr>
        <w:t xml:space="preserve">منذ عام </w:t>
      </w:r>
      <w:r w:rsidR="00655D61">
        <w:t>2003</w:t>
      </w:r>
      <w:r w:rsidRPr="0043712A">
        <w:rPr>
          <w:rtl/>
        </w:rPr>
        <w:t xml:space="preserve">، قام أعضاء مذكرة التفاهم بشأن المراقبة الساتلية </w:t>
      </w:r>
      <w:r w:rsidR="00655D61">
        <w:t>(</w:t>
      </w:r>
      <w:r w:rsidRPr="0043712A">
        <w:t>SAT MoU</w:t>
      </w:r>
      <w:r w:rsidR="00655D61">
        <w:t>)</w:t>
      </w:r>
      <w:r w:rsidRPr="0043712A">
        <w:rPr>
          <w:rtl/>
        </w:rPr>
        <w:t xml:space="preserve"> بتمويل عدد من القياسات لدعم أنشطة </w:t>
      </w:r>
      <w:r w:rsidRPr="0043712A">
        <w:rPr>
          <w:rFonts w:hint="cs"/>
          <w:rtl/>
        </w:rPr>
        <w:t>أفرقة</w:t>
      </w:r>
      <w:r w:rsidRPr="0043712A">
        <w:rPr>
          <w:rtl/>
        </w:rPr>
        <w:t xml:space="preserve"> عمل المؤتمر الأوروبي لإدارات البريد والاتصالات </w:t>
      </w:r>
      <w:r w:rsidR="00655D61">
        <w:t>(</w:t>
      </w:r>
      <w:r w:rsidRPr="0043712A">
        <w:t>CEPT</w:t>
      </w:r>
      <w:r w:rsidR="00655D61">
        <w:t>)</w:t>
      </w:r>
      <w:r w:rsidRPr="0043712A">
        <w:rPr>
          <w:rtl/>
        </w:rPr>
        <w:t xml:space="preserve"> من أجل تحقيق </w:t>
      </w:r>
      <w:r w:rsidRPr="0043712A">
        <w:rPr>
          <w:rFonts w:hint="cs"/>
          <w:rtl/>
        </w:rPr>
        <w:t xml:space="preserve">كفاءة </w:t>
      </w:r>
      <w:r w:rsidRPr="0043712A">
        <w:rPr>
          <w:rtl/>
        </w:rPr>
        <w:t xml:space="preserve">استخدام </w:t>
      </w:r>
      <w:r w:rsidRPr="0043712A">
        <w:rPr>
          <w:rFonts w:hint="cs"/>
          <w:rtl/>
        </w:rPr>
        <w:t>ا</w:t>
      </w:r>
      <w:r w:rsidRPr="0043712A">
        <w:rPr>
          <w:rtl/>
        </w:rPr>
        <w:t xml:space="preserve">لطيف </w:t>
      </w:r>
      <w:r w:rsidRPr="0043712A">
        <w:rPr>
          <w:rFonts w:hint="cs"/>
          <w:rtl/>
        </w:rPr>
        <w:t>والإزالة</w:t>
      </w:r>
      <w:r w:rsidRPr="0043712A">
        <w:rPr>
          <w:rtl/>
        </w:rPr>
        <w:t xml:space="preserve"> الفوري</w:t>
      </w:r>
      <w:r w:rsidRPr="0043712A">
        <w:rPr>
          <w:rFonts w:hint="cs"/>
          <w:rtl/>
        </w:rPr>
        <w:t>ة</w:t>
      </w:r>
      <w:r w:rsidRPr="0043712A">
        <w:rPr>
          <w:rtl/>
        </w:rPr>
        <w:t xml:space="preserve"> </w:t>
      </w:r>
      <w:r w:rsidRPr="0043712A">
        <w:rPr>
          <w:rFonts w:hint="cs"/>
          <w:rtl/>
        </w:rPr>
        <w:t>ل</w:t>
      </w:r>
      <w:r w:rsidRPr="0043712A">
        <w:rPr>
          <w:rtl/>
        </w:rPr>
        <w:t>لتداخل الضار.</w:t>
      </w:r>
    </w:p>
    <w:p w14:paraId="60696385" w14:textId="33E304A3" w:rsidR="00314FA4" w:rsidRPr="0043712A" w:rsidRDefault="00314FA4" w:rsidP="0043712A">
      <w:r w:rsidRPr="0043712A">
        <w:rPr>
          <w:rFonts w:hint="cs"/>
          <w:rtl/>
        </w:rPr>
        <w:t>و</w:t>
      </w:r>
      <w:r w:rsidRPr="0043712A">
        <w:rPr>
          <w:rtl/>
        </w:rPr>
        <w:t xml:space="preserve">من أجل الاستمرار في </w:t>
      </w:r>
      <w:r w:rsidRPr="0043712A">
        <w:rPr>
          <w:rFonts w:hint="cs"/>
          <w:rtl/>
        </w:rPr>
        <w:t>التشارك في</w:t>
      </w:r>
      <w:r w:rsidRPr="0043712A">
        <w:rPr>
          <w:rtl/>
        </w:rPr>
        <w:t xml:space="preserve"> كل هذه النتائج والنجاح، يود أعضاء مذكرة التفاهم بشأن المراقبة الساتلية </w:t>
      </w:r>
      <w:r w:rsidR="00655D61">
        <w:t>(</w:t>
      </w:r>
      <w:r w:rsidRPr="0043712A">
        <w:t>SAT MoU</w:t>
      </w:r>
      <w:r w:rsidR="00655D61">
        <w:t>)</w:t>
      </w:r>
      <w:r w:rsidRPr="0043712A">
        <w:rPr>
          <w:rtl/>
        </w:rPr>
        <w:t xml:space="preserve"> دعوة جميع أعضاء المؤتمر الأوروبي لإدارات البريد والاتصالات </w:t>
      </w:r>
      <w:r w:rsidR="00655D61">
        <w:t>(</w:t>
      </w:r>
      <w:r w:rsidRPr="0043712A">
        <w:t>CEPT</w:t>
      </w:r>
      <w:r w:rsidR="00655D61">
        <w:t>)</w:t>
      </w:r>
      <w:r w:rsidRPr="0043712A">
        <w:rPr>
          <w:rtl/>
        </w:rPr>
        <w:t xml:space="preserve"> للانضمام إلى مذكرة التفاهم بشأن المراقبة الساتلية</w:t>
      </w:r>
      <w:r w:rsidRPr="0043712A">
        <w:rPr>
          <w:rFonts w:hint="cs"/>
          <w:rtl/>
        </w:rPr>
        <w:t>.</w:t>
      </w:r>
    </w:p>
    <w:p w14:paraId="461BDA81" w14:textId="54A06AE2" w:rsidR="00314FA4" w:rsidRDefault="00314FA4" w:rsidP="00314FA4">
      <w:pPr>
        <w:rPr>
          <w:lang w:val="fr-FR" w:eastAsia="zh-CN" w:bidi="ar-EG"/>
        </w:rPr>
      </w:pPr>
      <w:r w:rsidRPr="00100A3F">
        <w:rPr>
          <w:rtl/>
          <w:lang w:val="fr-FR" w:eastAsia="zh-CN" w:bidi="ar-EG"/>
        </w:rPr>
        <w:t xml:space="preserve">يرجى الاتصال بمكتب الاتصالات الأوروبي </w:t>
      </w:r>
      <w:r w:rsidRPr="00DB23F6">
        <w:rPr>
          <w:rFonts w:asciiTheme="majorBidi" w:hAnsiTheme="majorBidi" w:cstheme="majorBidi"/>
          <w:szCs w:val="22"/>
          <w:rtl/>
          <w:lang w:val="fr-FR" w:eastAsia="zh-CN" w:bidi="ar-EG"/>
        </w:rPr>
        <w:t>(</w:t>
      </w:r>
      <w:r w:rsidRPr="00DB23F6">
        <w:rPr>
          <w:rFonts w:asciiTheme="majorBidi" w:hAnsiTheme="majorBidi" w:cstheme="majorBidi"/>
          <w:szCs w:val="22"/>
          <w:lang w:val="fr-FR" w:eastAsia="zh-CN" w:bidi="ar-EG"/>
        </w:rPr>
        <w:t>ECO</w:t>
      </w:r>
      <w:r w:rsidRPr="00DB23F6">
        <w:rPr>
          <w:rFonts w:asciiTheme="majorBidi" w:hAnsiTheme="majorBidi" w:cstheme="majorBidi"/>
          <w:szCs w:val="22"/>
          <w:rtl/>
          <w:lang w:val="fr-FR" w:eastAsia="zh-CN" w:bidi="ar-EG"/>
        </w:rPr>
        <w:t>)</w:t>
      </w:r>
      <w:r w:rsidRPr="00655D61">
        <w:rPr>
          <w:rStyle w:val="FootnoteReference"/>
          <w:rFonts w:ascii="Times New Roman" w:hAnsi="Times New Roman" w:cs="Times New Roman"/>
          <w:rtl/>
          <w:lang w:val="fr-FR" w:eastAsia="zh-CN" w:bidi="ar-EG"/>
        </w:rPr>
        <w:footnoteReference w:id="2"/>
      </w:r>
      <w:r w:rsidR="00655D61">
        <w:rPr>
          <w:rFonts w:asciiTheme="majorBidi" w:hAnsiTheme="majorBidi" w:cstheme="majorBidi" w:hint="cs"/>
          <w:szCs w:val="22"/>
          <w:rtl/>
          <w:lang w:val="fr-FR" w:eastAsia="zh-CN" w:bidi="ar-EG"/>
        </w:rPr>
        <w:t>.</w:t>
      </w:r>
    </w:p>
    <w:p w14:paraId="746D91C1" w14:textId="25F3DA95" w:rsidR="00314FA4" w:rsidRDefault="00314FA4" w:rsidP="00D32C7F">
      <w:pPr>
        <w:spacing w:before="0"/>
        <w:rPr>
          <w:rtl/>
          <w:lang w:val="fr-FR" w:eastAsia="zh-CN" w:bidi="ar-EG"/>
        </w:rPr>
      </w:pPr>
    </w:p>
    <w:p w14:paraId="2A7D956C" w14:textId="77777777" w:rsidR="00314FA4" w:rsidRDefault="00314FA4" w:rsidP="007E72A3">
      <w:pPr>
        <w:pStyle w:val="AnnexNotitle"/>
        <w:rPr>
          <w:lang w:val="fr-FR" w:eastAsia="zh-CN"/>
        </w:rPr>
      </w:pPr>
      <w:bookmarkStart w:id="13" w:name="_Toc39237744"/>
      <w:bookmarkStart w:id="14" w:name="_Toc39237921"/>
      <w:r>
        <w:rPr>
          <w:rFonts w:hint="cs"/>
          <w:rtl/>
          <w:lang w:val="fr-FR" w:eastAsia="zh-CN"/>
        </w:rPr>
        <w:t xml:space="preserve">المرفق </w:t>
      </w:r>
      <w:r>
        <w:rPr>
          <w:rtl/>
          <w:lang w:val="fr-FR" w:eastAsia="zh-CN"/>
        </w:rPr>
        <w:br/>
      </w:r>
      <w:r>
        <w:rPr>
          <w:rFonts w:hint="cs"/>
          <w:rtl/>
          <w:lang w:val="fr-FR" w:eastAsia="zh-CN"/>
        </w:rPr>
        <w:t>بالملحق</w:t>
      </w:r>
      <w:bookmarkEnd w:id="13"/>
      <w:bookmarkEnd w:id="14"/>
    </w:p>
    <w:p w14:paraId="2EDA10E6" w14:textId="17155076" w:rsidR="00314FA4" w:rsidRPr="00655D61" w:rsidRDefault="00314FA4" w:rsidP="00D32C7F">
      <w:pPr>
        <w:spacing w:before="360" w:after="120"/>
      </w:pPr>
      <w:r w:rsidRPr="00153D46">
        <w:rPr>
          <w:rtl/>
          <w:lang w:val="fr-FR" w:eastAsia="zh-CN" w:bidi="ar-EG"/>
        </w:rPr>
        <w:t>أجازت/أقرت مذكرة التفاهم الساتلية القياسات أو الدراسات التالية:</w:t>
      </w:r>
    </w:p>
    <w:tbl>
      <w:tblPr>
        <w:bidiVisual/>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127"/>
        <w:gridCol w:w="1735"/>
        <w:gridCol w:w="3596"/>
        <w:gridCol w:w="3171"/>
      </w:tblGrid>
      <w:tr w:rsidR="00314FA4" w:rsidRPr="00655D61" w14:paraId="483375EC" w14:textId="77777777" w:rsidTr="00437491">
        <w:trPr>
          <w:trHeight w:val="420"/>
          <w:tblHeader/>
          <w:jc w:val="center"/>
        </w:trPr>
        <w:tc>
          <w:tcPr>
            <w:tcW w:w="1128" w:type="dxa"/>
            <w:tcBorders>
              <w:top w:val="single" w:sz="4" w:space="0" w:color="00000A"/>
              <w:left w:val="single" w:sz="4" w:space="0" w:color="00000A"/>
              <w:bottom w:val="single" w:sz="4" w:space="0" w:color="00000A"/>
              <w:right w:val="single" w:sz="4" w:space="0" w:color="00000A"/>
            </w:tcBorders>
            <w:vAlign w:val="center"/>
            <w:hideMark/>
          </w:tcPr>
          <w:p w14:paraId="7EC71806" w14:textId="77777777" w:rsidR="00314FA4" w:rsidRPr="00183B34" w:rsidRDefault="00314FA4" w:rsidP="00D32C7F">
            <w:pPr>
              <w:spacing w:before="20" w:after="20" w:line="280" w:lineRule="exact"/>
              <w:jc w:val="center"/>
              <w:rPr>
                <w:b/>
                <w:bCs/>
                <w:position w:val="2"/>
                <w:sz w:val="20"/>
                <w:szCs w:val="26"/>
              </w:rPr>
            </w:pPr>
            <w:r w:rsidRPr="00183B34">
              <w:rPr>
                <w:rFonts w:hint="cs"/>
                <w:b/>
                <w:bCs/>
                <w:position w:val="2"/>
                <w:sz w:val="20"/>
                <w:szCs w:val="26"/>
                <w:rtl/>
              </w:rPr>
              <w:t>السنة</w:t>
            </w:r>
          </w:p>
        </w:tc>
        <w:tc>
          <w:tcPr>
            <w:tcW w:w="1735" w:type="dxa"/>
            <w:tcBorders>
              <w:top w:val="single" w:sz="4" w:space="0" w:color="00000A"/>
              <w:left w:val="single" w:sz="4" w:space="0" w:color="00000A"/>
              <w:bottom w:val="single" w:sz="4" w:space="0" w:color="00000A"/>
              <w:right w:val="single" w:sz="4" w:space="0" w:color="00000A"/>
            </w:tcBorders>
            <w:vAlign w:val="center"/>
            <w:hideMark/>
          </w:tcPr>
          <w:p w14:paraId="36F1A188" w14:textId="77777777" w:rsidR="00314FA4" w:rsidRPr="00183B34" w:rsidRDefault="00314FA4" w:rsidP="00D32C7F">
            <w:pPr>
              <w:spacing w:before="20" w:after="20" w:line="280" w:lineRule="exact"/>
              <w:jc w:val="center"/>
              <w:rPr>
                <w:b/>
                <w:bCs/>
                <w:position w:val="2"/>
                <w:sz w:val="20"/>
                <w:szCs w:val="26"/>
              </w:rPr>
            </w:pPr>
            <w:r w:rsidRPr="00183B34">
              <w:rPr>
                <w:rFonts w:hint="cs"/>
                <w:b/>
                <w:bCs/>
                <w:position w:val="2"/>
                <w:sz w:val="20"/>
                <w:szCs w:val="26"/>
                <w:rtl/>
              </w:rPr>
              <w:t>العنوان</w:t>
            </w:r>
          </w:p>
        </w:tc>
        <w:tc>
          <w:tcPr>
            <w:tcW w:w="3595" w:type="dxa"/>
            <w:tcBorders>
              <w:top w:val="single" w:sz="4" w:space="0" w:color="00000A"/>
              <w:left w:val="single" w:sz="4" w:space="0" w:color="00000A"/>
              <w:bottom w:val="single" w:sz="4" w:space="0" w:color="00000A"/>
              <w:right w:val="single" w:sz="4" w:space="0" w:color="00000A"/>
            </w:tcBorders>
            <w:vAlign w:val="center"/>
            <w:hideMark/>
          </w:tcPr>
          <w:p w14:paraId="6ECEA1EA" w14:textId="77777777" w:rsidR="00314FA4" w:rsidRPr="00183B34" w:rsidRDefault="00314FA4" w:rsidP="00D32C7F">
            <w:pPr>
              <w:spacing w:before="20" w:after="20" w:line="280" w:lineRule="exact"/>
              <w:jc w:val="center"/>
              <w:rPr>
                <w:b/>
                <w:bCs/>
                <w:position w:val="2"/>
                <w:sz w:val="20"/>
                <w:szCs w:val="26"/>
              </w:rPr>
            </w:pPr>
            <w:r w:rsidRPr="00183B34">
              <w:rPr>
                <w:rFonts w:hint="cs"/>
                <w:b/>
                <w:bCs/>
                <w:position w:val="2"/>
                <w:sz w:val="20"/>
                <w:szCs w:val="26"/>
                <w:rtl/>
              </w:rPr>
              <w:t>الوصف</w:t>
            </w:r>
          </w:p>
        </w:tc>
        <w:tc>
          <w:tcPr>
            <w:tcW w:w="3171" w:type="dxa"/>
            <w:tcBorders>
              <w:top w:val="single" w:sz="4" w:space="0" w:color="00000A"/>
              <w:left w:val="single" w:sz="4" w:space="0" w:color="00000A"/>
              <w:bottom w:val="single" w:sz="4" w:space="0" w:color="00000A"/>
              <w:right w:val="single" w:sz="4" w:space="0" w:color="00000A"/>
            </w:tcBorders>
            <w:vAlign w:val="center"/>
            <w:hideMark/>
          </w:tcPr>
          <w:p w14:paraId="0826811A" w14:textId="25C6162F" w:rsidR="00314FA4" w:rsidRPr="00183B34" w:rsidRDefault="00314FA4" w:rsidP="00D32C7F">
            <w:pPr>
              <w:spacing w:before="20" w:after="20" w:line="280" w:lineRule="exact"/>
              <w:jc w:val="center"/>
              <w:rPr>
                <w:b/>
                <w:bCs/>
                <w:position w:val="2"/>
                <w:sz w:val="20"/>
                <w:szCs w:val="26"/>
              </w:rPr>
            </w:pPr>
            <w:r w:rsidRPr="00183B34">
              <w:rPr>
                <w:b/>
                <w:bCs/>
                <w:position w:val="2"/>
                <w:sz w:val="20"/>
                <w:szCs w:val="26"/>
                <w:rtl/>
              </w:rPr>
              <w:t xml:space="preserve">فائدة الدراسة </w:t>
            </w:r>
            <w:r w:rsidR="00655D61" w:rsidRPr="00183B34">
              <w:rPr>
                <w:b/>
                <w:bCs/>
                <w:position w:val="2"/>
                <w:sz w:val="20"/>
                <w:szCs w:val="26"/>
              </w:rPr>
              <w:br/>
            </w:r>
            <w:r w:rsidRPr="00183B34">
              <w:rPr>
                <w:b/>
                <w:bCs/>
                <w:position w:val="2"/>
                <w:sz w:val="20"/>
                <w:szCs w:val="26"/>
                <w:rtl/>
              </w:rPr>
              <w:t>(الخدمة الساتلية، نوع القياس)</w:t>
            </w:r>
          </w:p>
        </w:tc>
      </w:tr>
      <w:tr w:rsidR="00314FA4" w:rsidRPr="00655D61" w14:paraId="0047DA62"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hideMark/>
          </w:tcPr>
          <w:p w14:paraId="793FB067"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2003</w:t>
            </w:r>
          </w:p>
        </w:tc>
        <w:tc>
          <w:tcPr>
            <w:tcW w:w="1735" w:type="dxa"/>
            <w:tcBorders>
              <w:top w:val="single" w:sz="4" w:space="0" w:color="00000A"/>
              <w:left w:val="single" w:sz="4" w:space="0" w:color="00000A"/>
              <w:bottom w:val="single" w:sz="4" w:space="0" w:color="00000A"/>
              <w:right w:val="single" w:sz="4" w:space="0" w:color="00000A"/>
            </w:tcBorders>
            <w:shd w:val="clear" w:color="auto" w:fill="FFFFFF"/>
            <w:hideMark/>
          </w:tcPr>
          <w:p w14:paraId="1B5F5F2C"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الاتصالات الساتلية المتنقلة</w:t>
            </w:r>
          </w:p>
        </w:tc>
        <w:tc>
          <w:tcPr>
            <w:tcW w:w="3595" w:type="dxa"/>
            <w:tcBorders>
              <w:top w:val="single" w:sz="4" w:space="0" w:color="00000A"/>
              <w:left w:val="single" w:sz="4" w:space="0" w:color="00000A"/>
              <w:bottom w:val="single" w:sz="4" w:space="0" w:color="00000A"/>
              <w:right w:val="single" w:sz="4" w:space="0" w:color="00000A"/>
            </w:tcBorders>
            <w:shd w:val="clear" w:color="auto" w:fill="FFFFFF"/>
            <w:hideMark/>
          </w:tcPr>
          <w:p w14:paraId="34D2E949" w14:textId="0E2B8193" w:rsidR="00314FA4" w:rsidRPr="00183B34" w:rsidRDefault="00314FA4" w:rsidP="00D32C7F">
            <w:pPr>
              <w:spacing w:before="20" w:after="20" w:line="280" w:lineRule="exact"/>
              <w:jc w:val="left"/>
              <w:rPr>
                <w:position w:val="2"/>
                <w:sz w:val="20"/>
                <w:szCs w:val="26"/>
              </w:rPr>
            </w:pPr>
            <w:r w:rsidRPr="00183B34">
              <w:rPr>
                <w:position w:val="2"/>
                <w:sz w:val="20"/>
                <w:szCs w:val="26"/>
                <w:rtl/>
              </w:rPr>
              <w:t>قياس الاتصالات الساتلية المتنقلة في نطاقات التردد</w:t>
            </w:r>
            <w:r w:rsidRPr="00183B34">
              <w:rPr>
                <w:rFonts w:hint="cs"/>
                <w:position w:val="2"/>
                <w:sz w:val="20"/>
                <w:szCs w:val="26"/>
                <w:rtl/>
              </w:rPr>
              <w:t xml:space="preserve"> لخدمات</w:t>
            </w:r>
            <w:r w:rsidRPr="00183B34">
              <w:rPr>
                <w:position w:val="2"/>
                <w:sz w:val="20"/>
                <w:szCs w:val="26"/>
                <w:rtl/>
              </w:rPr>
              <w:t xml:space="preserve"> </w:t>
            </w:r>
            <w:r w:rsidRPr="00183B34">
              <w:rPr>
                <w:position w:val="2"/>
                <w:sz w:val="20"/>
                <w:szCs w:val="26"/>
              </w:rPr>
              <w:t>MSS</w:t>
            </w:r>
            <w:r w:rsidRPr="00183B34">
              <w:rPr>
                <w:position w:val="2"/>
                <w:sz w:val="20"/>
                <w:szCs w:val="26"/>
                <w:rtl/>
              </w:rPr>
              <w:t xml:space="preserve"> و</w:t>
            </w:r>
            <w:r w:rsidRPr="00183B34">
              <w:rPr>
                <w:position w:val="2"/>
                <w:sz w:val="20"/>
                <w:szCs w:val="26"/>
              </w:rPr>
              <w:t>GALILEO</w:t>
            </w:r>
            <w:r w:rsidRPr="00183B34">
              <w:rPr>
                <w:position w:val="2"/>
                <w:sz w:val="20"/>
                <w:szCs w:val="26"/>
                <w:rtl/>
              </w:rPr>
              <w:t xml:space="preserve"> و</w:t>
            </w:r>
            <w:r w:rsidRPr="00183B34">
              <w:rPr>
                <w:position w:val="2"/>
                <w:sz w:val="20"/>
                <w:szCs w:val="26"/>
              </w:rPr>
              <w:t>GPS</w:t>
            </w:r>
            <w:r w:rsidRPr="00183B34">
              <w:rPr>
                <w:rFonts w:hint="cs"/>
                <w:position w:val="2"/>
                <w:sz w:val="20"/>
                <w:szCs w:val="26"/>
                <w:rtl/>
              </w:rPr>
              <w:t xml:space="preserve"> </w:t>
            </w:r>
          </w:p>
        </w:tc>
        <w:tc>
          <w:tcPr>
            <w:tcW w:w="3171" w:type="dxa"/>
            <w:tcBorders>
              <w:top w:val="single" w:sz="4" w:space="0" w:color="00000A"/>
              <w:left w:val="single" w:sz="4" w:space="0" w:color="00000A"/>
              <w:bottom w:val="single" w:sz="4" w:space="0" w:color="00000A"/>
              <w:right w:val="single" w:sz="4" w:space="0" w:color="00000A"/>
            </w:tcBorders>
            <w:shd w:val="clear" w:color="auto" w:fill="FFFFFF"/>
            <w:hideMark/>
          </w:tcPr>
          <w:p w14:paraId="1A4C683E" w14:textId="21DA1D59" w:rsidR="00314FA4" w:rsidRPr="00183B34" w:rsidRDefault="00314FA4" w:rsidP="00D32C7F">
            <w:pPr>
              <w:spacing w:before="20" w:after="20" w:line="280" w:lineRule="exact"/>
              <w:jc w:val="left"/>
              <w:rPr>
                <w:position w:val="2"/>
                <w:sz w:val="20"/>
                <w:szCs w:val="26"/>
              </w:rPr>
            </w:pPr>
            <w:r w:rsidRPr="00183B34">
              <w:rPr>
                <w:position w:val="2"/>
                <w:sz w:val="20"/>
                <w:szCs w:val="26"/>
              </w:rPr>
              <w:t>RNSS</w:t>
            </w:r>
            <w:r w:rsidRPr="00183B34">
              <w:rPr>
                <w:rFonts w:hint="cs"/>
                <w:position w:val="2"/>
                <w:sz w:val="20"/>
                <w:szCs w:val="26"/>
                <w:rtl/>
              </w:rPr>
              <w:t xml:space="preserve"> و</w:t>
            </w:r>
            <w:r w:rsidRPr="00183B34">
              <w:rPr>
                <w:position w:val="2"/>
                <w:sz w:val="20"/>
                <w:szCs w:val="26"/>
              </w:rPr>
              <w:t>MSS</w:t>
            </w:r>
            <w:r w:rsidR="00655D61" w:rsidRPr="00183B34">
              <w:rPr>
                <w:rFonts w:hint="cs"/>
                <w:position w:val="2"/>
                <w:sz w:val="20"/>
                <w:szCs w:val="26"/>
                <w:rtl/>
              </w:rPr>
              <w:t xml:space="preserve"> </w:t>
            </w:r>
            <w:r w:rsidRPr="00183B34">
              <w:rPr>
                <w:rFonts w:hint="cs"/>
                <w:position w:val="2"/>
                <w:sz w:val="20"/>
                <w:szCs w:val="26"/>
                <w:rtl/>
              </w:rPr>
              <w:t xml:space="preserve">- </w:t>
            </w:r>
            <w:r w:rsidRPr="00183B34">
              <w:rPr>
                <w:position w:val="2"/>
                <w:sz w:val="20"/>
                <w:szCs w:val="26"/>
                <w:rtl/>
              </w:rPr>
              <w:t>مراقبة ا</w:t>
            </w:r>
            <w:r w:rsidRPr="00183B34">
              <w:rPr>
                <w:rFonts w:hint="cs"/>
                <w:position w:val="2"/>
                <w:sz w:val="20"/>
                <w:szCs w:val="26"/>
                <w:rtl/>
              </w:rPr>
              <w:t>لا</w:t>
            </w:r>
            <w:r w:rsidRPr="00183B34">
              <w:rPr>
                <w:position w:val="2"/>
                <w:sz w:val="20"/>
                <w:szCs w:val="26"/>
                <w:rtl/>
              </w:rPr>
              <w:t xml:space="preserve">لتزام </w:t>
            </w:r>
            <w:r w:rsidRPr="00183B34">
              <w:rPr>
                <w:rFonts w:hint="cs"/>
                <w:position w:val="2"/>
                <w:sz w:val="20"/>
                <w:szCs w:val="26"/>
                <w:rtl/>
              </w:rPr>
              <w:t>ب</w:t>
            </w:r>
            <w:r w:rsidRPr="00183B34">
              <w:rPr>
                <w:position w:val="2"/>
                <w:sz w:val="20"/>
                <w:szCs w:val="26"/>
                <w:rtl/>
              </w:rPr>
              <w:t>الخصائص التقنية للمحطة الفضائية.</w:t>
            </w:r>
          </w:p>
        </w:tc>
      </w:tr>
      <w:tr w:rsidR="00314FA4" w:rsidRPr="00655D61" w14:paraId="20FDAF31"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5F919C7E"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2003</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702D8522"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الاتصالات الساتلية ونظام الملاحة الساتلية</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1D595F24" w14:textId="10309A68" w:rsidR="00314FA4" w:rsidRPr="00183B34" w:rsidRDefault="00314FA4" w:rsidP="00D32C7F">
            <w:pPr>
              <w:spacing w:before="20" w:after="20" w:line="280" w:lineRule="exact"/>
              <w:jc w:val="left"/>
              <w:rPr>
                <w:position w:val="2"/>
                <w:sz w:val="20"/>
                <w:szCs w:val="26"/>
                <w:rtl/>
              </w:rPr>
            </w:pPr>
            <w:r w:rsidRPr="00183B34">
              <w:rPr>
                <w:position w:val="2"/>
                <w:sz w:val="20"/>
                <w:szCs w:val="26"/>
                <w:rtl/>
              </w:rPr>
              <w:t xml:space="preserve">قياس معلمات </w:t>
            </w:r>
            <w:r w:rsidRPr="00183B34">
              <w:rPr>
                <w:rFonts w:hint="cs"/>
                <w:position w:val="2"/>
                <w:sz w:val="20"/>
                <w:szCs w:val="26"/>
                <w:rtl/>
              </w:rPr>
              <w:t>بث</w:t>
            </w:r>
            <w:r w:rsidRPr="00183B34">
              <w:rPr>
                <w:position w:val="2"/>
                <w:sz w:val="20"/>
                <w:szCs w:val="26"/>
                <w:rtl/>
              </w:rPr>
              <w:t xml:space="preserve"> </w:t>
            </w:r>
            <w:r w:rsidRPr="00183B34">
              <w:rPr>
                <w:rFonts w:hint="cs"/>
                <w:position w:val="2"/>
                <w:sz w:val="20"/>
                <w:szCs w:val="26"/>
                <w:rtl/>
              </w:rPr>
              <w:t>ا</w:t>
            </w:r>
            <w:r w:rsidRPr="00183B34">
              <w:rPr>
                <w:position w:val="2"/>
                <w:sz w:val="20"/>
                <w:szCs w:val="26"/>
                <w:rtl/>
              </w:rPr>
              <w:t>لوصلة الهابطة ل</w:t>
            </w:r>
            <w:r w:rsidRPr="00183B34">
              <w:rPr>
                <w:rFonts w:hint="cs"/>
                <w:position w:val="2"/>
                <w:sz w:val="20"/>
                <w:szCs w:val="26"/>
                <w:rtl/>
              </w:rPr>
              <w:t>ل</w:t>
            </w:r>
            <w:r w:rsidRPr="00183B34">
              <w:rPr>
                <w:position w:val="2"/>
                <w:sz w:val="20"/>
                <w:szCs w:val="26"/>
                <w:rtl/>
              </w:rPr>
              <w:t xml:space="preserve">نطاق </w:t>
            </w:r>
            <w:r w:rsidRPr="00183B34">
              <w:rPr>
                <w:position w:val="2"/>
                <w:sz w:val="20"/>
                <w:szCs w:val="26"/>
              </w:rPr>
              <w:t>FSS</w:t>
            </w:r>
            <w:r w:rsidR="00655D61" w:rsidRPr="00183B34">
              <w:rPr>
                <w:position w:val="2"/>
                <w:sz w:val="20"/>
                <w:szCs w:val="26"/>
              </w:rPr>
              <w:t> </w:t>
            </w:r>
            <w:r w:rsidRPr="00183B34">
              <w:rPr>
                <w:position w:val="2"/>
                <w:sz w:val="20"/>
                <w:szCs w:val="26"/>
              </w:rPr>
              <w:t>Ku</w:t>
            </w:r>
            <w:r w:rsidRPr="00183B34">
              <w:rPr>
                <w:position w:val="2"/>
                <w:sz w:val="20"/>
                <w:szCs w:val="26"/>
                <w:rtl/>
              </w:rPr>
              <w:t xml:space="preserve"> من الاتصالات الساتلية.</w:t>
            </w:r>
            <w:r w:rsidRPr="00183B34">
              <w:rPr>
                <w:rFonts w:hint="cs"/>
                <w:position w:val="2"/>
                <w:sz w:val="20"/>
                <w:szCs w:val="26"/>
                <w:rtl/>
              </w:rPr>
              <w:t xml:space="preserve"> </w:t>
            </w:r>
          </w:p>
          <w:p w14:paraId="08A3B03D" w14:textId="77777777" w:rsidR="00314FA4" w:rsidRPr="00183B34" w:rsidRDefault="00314FA4" w:rsidP="00D32C7F">
            <w:pPr>
              <w:spacing w:before="20" w:after="20" w:line="280" w:lineRule="exact"/>
              <w:jc w:val="left"/>
              <w:rPr>
                <w:position w:val="2"/>
                <w:sz w:val="20"/>
                <w:szCs w:val="26"/>
              </w:rPr>
            </w:pPr>
            <w:r w:rsidRPr="00183B34">
              <w:rPr>
                <w:rFonts w:hint="cs"/>
                <w:position w:val="2"/>
                <w:sz w:val="20"/>
                <w:szCs w:val="26"/>
                <w:rtl/>
              </w:rPr>
              <w:t>و</w:t>
            </w:r>
            <w:r w:rsidRPr="00183B34">
              <w:rPr>
                <w:position w:val="2"/>
                <w:sz w:val="20"/>
                <w:szCs w:val="26"/>
                <w:rtl/>
              </w:rPr>
              <w:t xml:space="preserve">قياس البث الهامشي في النطاق </w:t>
            </w:r>
            <w:r w:rsidRPr="00183B34">
              <w:rPr>
                <w:position w:val="2"/>
                <w:sz w:val="20"/>
                <w:szCs w:val="26"/>
              </w:rPr>
              <w:t>FSS Ku</w:t>
            </w:r>
            <w:r w:rsidRPr="00183B34">
              <w:rPr>
                <w:position w:val="2"/>
                <w:sz w:val="20"/>
                <w:szCs w:val="26"/>
                <w:rtl/>
              </w:rPr>
              <w:t xml:space="preserve"> والوصلة الهابطة للنطاق</w:t>
            </w:r>
            <w:r w:rsidRPr="00183B34">
              <w:rPr>
                <w:rFonts w:hint="cs"/>
                <w:position w:val="2"/>
                <w:sz w:val="20"/>
                <w:szCs w:val="26"/>
                <w:rtl/>
              </w:rPr>
              <w:t xml:space="preserve"> </w:t>
            </w:r>
            <w:r w:rsidRPr="00183B34">
              <w:rPr>
                <w:position w:val="2"/>
                <w:sz w:val="20"/>
                <w:szCs w:val="26"/>
              </w:rPr>
              <w:t>BSS X</w:t>
            </w:r>
            <w:r w:rsidRPr="00183B34">
              <w:rPr>
                <w:rFonts w:hint="cs"/>
                <w:position w:val="2"/>
                <w:sz w:val="20"/>
                <w:szCs w:val="26"/>
                <w:rtl/>
              </w:rPr>
              <w:t>.</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0AACC491"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Pr>
              <w:t>FSS</w:t>
            </w:r>
            <w:r w:rsidRPr="00183B34">
              <w:rPr>
                <w:rFonts w:hint="cs"/>
                <w:position w:val="2"/>
                <w:sz w:val="20"/>
                <w:szCs w:val="26"/>
                <w:rtl/>
              </w:rPr>
              <w:t xml:space="preserve"> -</w:t>
            </w:r>
            <w:r w:rsidRPr="00183B34">
              <w:rPr>
                <w:position w:val="2"/>
                <w:sz w:val="20"/>
                <w:szCs w:val="26"/>
                <w:rtl/>
              </w:rPr>
              <w:t xml:space="preserve"> مراقبة ا</w:t>
            </w:r>
            <w:r w:rsidRPr="00183B34">
              <w:rPr>
                <w:rFonts w:hint="cs"/>
                <w:position w:val="2"/>
                <w:sz w:val="20"/>
                <w:szCs w:val="26"/>
                <w:rtl/>
              </w:rPr>
              <w:t>لا</w:t>
            </w:r>
            <w:r w:rsidRPr="00183B34">
              <w:rPr>
                <w:position w:val="2"/>
                <w:sz w:val="20"/>
                <w:szCs w:val="26"/>
                <w:rtl/>
              </w:rPr>
              <w:t xml:space="preserve">لتزام </w:t>
            </w:r>
            <w:r w:rsidRPr="00183B34">
              <w:rPr>
                <w:rFonts w:hint="cs"/>
                <w:position w:val="2"/>
                <w:sz w:val="20"/>
                <w:szCs w:val="26"/>
                <w:rtl/>
              </w:rPr>
              <w:t>ب</w:t>
            </w:r>
            <w:r w:rsidRPr="00183B34">
              <w:rPr>
                <w:position w:val="2"/>
                <w:sz w:val="20"/>
                <w:szCs w:val="26"/>
                <w:rtl/>
              </w:rPr>
              <w:t>الخصائص التقنية للمحطة الفضائية.</w:t>
            </w:r>
          </w:p>
        </w:tc>
      </w:tr>
      <w:tr w:rsidR="00314FA4" w:rsidRPr="00655D61" w14:paraId="7E4330D4"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3F36AD56" w14:textId="77777777" w:rsidR="00314FA4" w:rsidRPr="00183B34" w:rsidRDefault="00314FA4" w:rsidP="00D32C7F">
            <w:pPr>
              <w:spacing w:before="20" w:after="20" w:line="280" w:lineRule="exact"/>
              <w:jc w:val="left"/>
              <w:rPr>
                <w:rFonts w:eastAsiaTheme="minorEastAsia"/>
                <w:b/>
                <w:bCs/>
                <w:position w:val="2"/>
                <w:sz w:val="20"/>
                <w:szCs w:val="26"/>
              </w:rPr>
            </w:pPr>
            <w:r w:rsidRPr="00183B34">
              <w:rPr>
                <w:b/>
                <w:bCs/>
                <w:position w:val="2"/>
                <w:sz w:val="20"/>
                <w:szCs w:val="26"/>
              </w:rPr>
              <w:t>2003</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2FA4A179" w14:textId="77777777" w:rsidR="00314FA4" w:rsidRPr="00183B34" w:rsidRDefault="00314FA4" w:rsidP="00D32C7F">
            <w:pPr>
              <w:spacing w:before="20" w:after="20" w:line="280" w:lineRule="exact"/>
              <w:jc w:val="left"/>
              <w:rPr>
                <w:rFonts w:eastAsiaTheme="minorEastAsia"/>
                <w:position w:val="2"/>
                <w:sz w:val="20"/>
                <w:szCs w:val="26"/>
              </w:rPr>
            </w:pPr>
            <w:r w:rsidRPr="00183B34">
              <w:rPr>
                <w:rFonts w:hint="cs"/>
                <w:position w:val="2"/>
                <w:sz w:val="20"/>
                <w:szCs w:val="26"/>
                <w:rtl/>
              </w:rPr>
              <w:t>رصد</w:t>
            </w:r>
            <w:r w:rsidRPr="00183B34">
              <w:rPr>
                <w:position w:val="2"/>
                <w:sz w:val="20"/>
                <w:szCs w:val="26"/>
                <w:rtl/>
              </w:rPr>
              <w:t xml:space="preserve"> نظام الملاحة الساتلية في النطاق </w:t>
            </w:r>
            <w:r w:rsidRPr="00183B34">
              <w:rPr>
                <w:position w:val="2"/>
                <w:sz w:val="20"/>
                <w:szCs w:val="26"/>
              </w:rPr>
              <w:t>L</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59D361A4" w14:textId="62B7DB85" w:rsidR="00314FA4" w:rsidRPr="00183B34" w:rsidRDefault="00314FA4" w:rsidP="00D32C7F">
            <w:pPr>
              <w:spacing w:before="20" w:after="20" w:line="280" w:lineRule="exact"/>
              <w:jc w:val="left"/>
              <w:rPr>
                <w:rFonts w:eastAsiaTheme="minorEastAsia"/>
                <w:position w:val="2"/>
                <w:sz w:val="20"/>
                <w:szCs w:val="26"/>
              </w:rPr>
            </w:pPr>
            <w:r w:rsidRPr="00183B34">
              <w:rPr>
                <w:rFonts w:hint="cs"/>
                <w:position w:val="2"/>
                <w:sz w:val="20"/>
                <w:szCs w:val="26"/>
                <w:rtl/>
              </w:rPr>
              <w:t>رصد</w:t>
            </w:r>
            <w:r w:rsidRPr="00183B34">
              <w:rPr>
                <w:position w:val="2"/>
                <w:sz w:val="20"/>
                <w:szCs w:val="26"/>
                <w:rtl/>
              </w:rPr>
              <w:t xml:space="preserve"> نظام الملاحة الساتلية </w:t>
            </w:r>
            <w:r w:rsidRPr="00183B34">
              <w:rPr>
                <w:rFonts w:hint="cs"/>
                <w:position w:val="2"/>
                <w:sz w:val="20"/>
                <w:szCs w:val="26"/>
                <w:rtl/>
              </w:rPr>
              <w:t>في الموقع المداري</w:t>
            </w:r>
            <w:r w:rsidRPr="00183B34">
              <w:rPr>
                <w:position w:val="2"/>
                <w:sz w:val="20"/>
                <w:szCs w:val="26"/>
                <w:rtl/>
              </w:rPr>
              <w:t xml:space="preserve"> </w:t>
            </w:r>
            <w:r w:rsidR="00655D61" w:rsidRPr="00183B34">
              <w:rPr>
                <w:position w:val="2"/>
                <w:sz w:val="20"/>
                <w:szCs w:val="26"/>
              </w:rPr>
              <w:t>80</w:t>
            </w:r>
            <w:r w:rsidRPr="00183B34">
              <w:rPr>
                <w:position w:val="2"/>
                <w:sz w:val="20"/>
                <w:szCs w:val="26"/>
                <w:rtl/>
              </w:rPr>
              <w:t xml:space="preserve"> درجة شرقاً في النطاق </w:t>
            </w:r>
            <w:r w:rsidRPr="00183B34">
              <w:rPr>
                <w:position w:val="2"/>
                <w:sz w:val="20"/>
                <w:szCs w:val="26"/>
              </w:rPr>
              <w:t>L</w:t>
            </w:r>
            <w:r w:rsidRPr="00183B34">
              <w:rPr>
                <w:rFonts w:hint="cs"/>
                <w:position w:val="2"/>
                <w:sz w:val="20"/>
                <w:szCs w:val="26"/>
                <w:rtl/>
              </w:rPr>
              <w:t>.</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1D55C3BF" w14:textId="77777777" w:rsidR="00314FA4" w:rsidRPr="00183B34" w:rsidRDefault="00314FA4" w:rsidP="00D32C7F">
            <w:pPr>
              <w:spacing w:before="20" w:after="20" w:line="280" w:lineRule="exact"/>
              <w:jc w:val="left"/>
              <w:rPr>
                <w:rFonts w:eastAsiaTheme="minorEastAsia"/>
                <w:position w:val="2"/>
                <w:sz w:val="20"/>
                <w:szCs w:val="26"/>
              </w:rPr>
            </w:pPr>
            <w:r w:rsidRPr="00183B34">
              <w:rPr>
                <w:position w:val="2"/>
                <w:sz w:val="20"/>
                <w:szCs w:val="26"/>
              </w:rPr>
              <w:t>RNSS</w:t>
            </w:r>
            <w:r w:rsidRPr="00183B34">
              <w:rPr>
                <w:position w:val="2"/>
                <w:sz w:val="20"/>
                <w:szCs w:val="26"/>
                <w:rtl/>
              </w:rPr>
              <w:t xml:space="preserve"> - قياسات وتسجيل للمشاريع التقنية والعلمية.</w:t>
            </w:r>
          </w:p>
        </w:tc>
      </w:tr>
      <w:tr w:rsidR="00314FA4" w:rsidRPr="00655D61" w14:paraId="64370AFE"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72B528ED" w14:textId="77777777" w:rsidR="00314FA4" w:rsidRPr="00183B34" w:rsidRDefault="00314FA4" w:rsidP="00D32C7F">
            <w:pPr>
              <w:spacing w:before="20" w:after="20" w:line="280" w:lineRule="exact"/>
              <w:jc w:val="left"/>
              <w:rPr>
                <w:rFonts w:eastAsiaTheme="minorEastAsia"/>
                <w:b/>
                <w:bCs/>
                <w:position w:val="2"/>
                <w:sz w:val="20"/>
                <w:szCs w:val="26"/>
              </w:rPr>
            </w:pPr>
            <w:r w:rsidRPr="00183B34">
              <w:rPr>
                <w:b/>
                <w:bCs/>
                <w:position w:val="2"/>
                <w:sz w:val="20"/>
                <w:szCs w:val="26"/>
              </w:rPr>
              <w:t>2004</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2AF00C4D"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الاتصالات الساتلية</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5614B7B8" w14:textId="09B02252" w:rsidR="00314FA4" w:rsidRPr="00183B34" w:rsidRDefault="00314FA4" w:rsidP="00D32C7F">
            <w:pPr>
              <w:spacing w:before="20" w:after="20" w:line="280" w:lineRule="exact"/>
              <w:jc w:val="left"/>
              <w:rPr>
                <w:position w:val="2"/>
                <w:sz w:val="20"/>
                <w:szCs w:val="26"/>
              </w:rPr>
            </w:pPr>
            <w:r w:rsidRPr="00183B34">
              <w:rPr>
                <w:position w:val="2"/>
                <w:sz w:val="20"/>
                <w:szCs w:val="26"/>
                <w:rtl/>
              </w:rPr>
              <w:t xml:space="preserve">قياس السواتل في </w:t>
            </w:r>
            <w:r w:rsidR="00655D61" w:rsidRPr="00183B34">
              <w:rPr>
                <w:position w:val="2"/>
                <w:sz w:val="20"/>
                <w:szCs w:val="26"/>
              </w:rPr>
              <w:t>7</w:t>
            </w:r>
            <w:r w:rsidRPr="00183B34">
              <w:rPr>
                <w:position w:val="2"/>
                <w:sz w:val="20"/>
                <w:szCs w:val="26"/>
                <w:rtl/>
              </w:rPr>
              <w:t xml:space="preserve"> مواقع مدارية من </w:t>
            </w:r>
            <w:r w:rsidR="00655D61" w:rsidRPr="00183B34">
              <w:rPr>
                <w:position w:val="2"/>
                <w:sz w:val="20"/>
                <w:szCs w:val="26"/>
              </w:rPr>
              <w:t>30</w:t>
            </w:r>
            <w:r w:rsidRPr="00183B34">
              <w:rPr>
                <w:position w:val="2"/>
                <w:sz w:val="20"/>
                <w:szCs w:val="26"/>
                <w:rtl/>
              </w:rPr>
              <w:t xml:space="preserve"> درجة غرباً إلى </w:t>
            </w:r>
            <w:r w:rsidR="00655D61" w:rsidRPr="00183B34">
              <w:rPr>
                <w:position w:val="2"/>
                <w:sz w:val="20"/>
                <w:szCs w:val="26"/>
              </w:rPr>
              <w:t>54,5</w:t>
            </w:r>
            <w:r w:rsidRPr="00183B34">
              <w:rPr>
                <w:position w:val="2"/>
                <w:sz w:val="20"/>
                <w:szCs w:val="26"/>
                <w:rtl/>
              </w:rPr>
              <w:t xml:space="preserve"> درجة غرباً.</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73D8EE33" w14:textId="77777777" w:rsidR="00314FA4" w:rsidRPr="00183B34" w:rsidRDefault="00314FA4" w:rsidP="00D32C7F">
            <w:pPr>
              <w:spacing w:before="20" w:after="20" w:line="280" w:lineRule="exact"/>
              <w:jc w:val="left"/>
              <w:rPr>
                <w:position w:val="2"/>
                <w:sz w:val="20"/>
                <w:szCs w:val="26"/>
                <w:highlight w:val="lightGray"/>
              </w:rPr>
            </w:pPr>
            <w:r w:rsidRPr="00183B34">
              <w:rPr>
                <w:position w:val="2"/>
                <w:sz w:val="20"/>
                <w:szCs w:val="26"/>
              </w:rPr>
              <w:t>FSS</w:t>
            </w:r>
            <w:r w:rsidRPr="00183B34">
              <w:rPr>
                <w:rFonts w:hint="cs"/>
                <w:position w:val="2"/>
                <w:sz w:val="20"/>
                <w:szCs w:val="26"/>
                <w:rtl/>
              </w:rPr>
              <w:t xml:space="preserve"> -</w:t>
            </w:r>
            <w:r w:rsidRPr="00183B34">
              <w:rPr>
                <w:position w:val="2"/>
                <w:sz w:val="20"/>
                <w:szCs w:val="26"/>
                <w:rtl/>
              </w:rPr>
              <w:t xml:space="preserve"> مراقبة ا</w:t>
            </w:r>
            <w:r w:rsidRPr="00183B34">
              <w:rPr>
                <w:rFonts w:hint="cs"/>
                <w:position w:val="2"/>
                <w:sz w:val="20"/>
                <w:szCs w:val="26"/>
                <w:rtl/>
              </w:rPr>
              <w:t>لا</w:t>
            </w:r>
            <w:r w:rsidRPr="00183B34">
              <w:rPr>
                <w:position w:val="2"/>
                <w:sz w:val="20"/>
                <w:szCs w:val="26"/>
                <w:rtl/>
              </w:rPr>
              <w:t xml:space="preserve">لتزام </w:t>
            </w:r>
            <w:r w:rsidRPr="00183B34">
              <w:rPr>
                <w:rFonts w:hint="cs"/>
                <w:position w:val="2"/>
                <w:sz w:val="20"/>
                <w:szCs w:val="26"/>
                <w:rtl/>
              </w:rPr>
              <w:t>ب</w:t>
            </w:r>
            <w:r w:rsidRPr="00183B34">
              <w:rPr>
                <w:position w:val="2"/>
                <w:sz w:val="20"/>
                <w:szCs w:val="26"/>
                <w:rtl/>
              </w:rPr>
              <w:t>الخصائص التقنية للمحطة الفضائية.</w:t>
            </w:r>
          </w:p>
        </w:tc>
      </w:tr>
      <w:tr w:rsidR="00314FA4" w:rsidRPr="00655D61" w14:paraId="2064F14D"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2EADA4D7" w14:textId="77777777" w:rsidR="00314FA4" w:rsidRPr="00183B34" w:rsidRDefault="00314FA4" w:rsidP="00D32C7F">
            <w:pPr>
              <w:spacing w:before="20" w:after="20" w:line="280" w:lineRule="exact"/>
              <w:jc w:val="left"/>
              <w:rPr>
                <w:rFonts w:eastAsiaTheme="minorEastAsia"/>
                <w:b/>
                <w:bCs/>
                <w:position w:val="2"/>
                <w:sz w:val="20"/>
                <w:szCs w:val="26"/>
              </w:rPr>
            </w:pPr>
            <w:r w:rsidRPr="00183B34">
              <w:rPr>
                <w:b/>
                <w:bCs/>
                <w:position w:val="2"/>
                <w:sz w:val="20"/>
                <w:szCs w:val="26"/>
              </w:rPr>
              <w:t>2004</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56999B87" w14:textId="77777777" w:rsidR="00314FA4" w:rsidRPr="00183B34" w:rsidRDefault="00314FA4" w:rsidP="00D32C7F">
            <w:pPr>
              <w:spacing w:before="20" w:after="20" w:line="280" w:lineRule="exact"/>
              <w:jc w:val="left"/>
              <w:rPr>
                <w:position w:val="2"/>
                <w:sz w:val="20"/>
                <w:szCs w:val="26"/>
              </w:rPr>
            </w:pPr>
            <w:bookmarkStart w:id="15" w:name="lt_pId167"/>
            <w:r w:rsidRPr="00183B34">
              <w:rPr>
                <w:position w:val="2"/>
                <w:sz w:val="20"/>
                <w:szCs w:val="26"/>
              </w:rPr>
              <w:t>Iridium</w:t>
            </w:r>
            <w:bookmarkEnd w:id="15"/>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5DF07890"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 xml:space="preserve">قياسات لنظام </w:t>
            </w:r>
            <w:r w:rsidRPr="00183B34">
              <w:rPr>
                <w:position w:val="2"/>
                <w:sz w:val="20"/>
                <w:szCs w:val="26"/>
              </w:rPr>
              <w:t>Iridium</w:t>
            </w:r>
            <w:r w:rsidRPr="00183B34">
              <w:rPr>
                <w:position w:val="2"/>
                <w:sz w:val="20"/>
                <w:szCs w:val="26"/>
                <w:rtl/>
              </w:rPr>
              <w:t>:</w:t>
            </w:r>
          </w:p>
          <w:p w14:paraId="6D4E0314" w14:textId="04CD6D73" w:rsidR="00314FA4" w:rsidRPr="00183B34" w:rsidRDefault="00314FA4" w:rsidP="00D32C7F">
            <w:pPr>
              <w:tabs>
                <w:tab w:val="left" w:pos="374"/>
              </w:tabs>
              <w:spacing w:before="20" w:after="20" w:line="280" w:lineRule="exact"/>
              <w:ind w:left="374" w:hanging="374"/>
              <w:jc w:val="left"/>
              <w:rPr>
                <w:position w:val="2"/>
                <w:sz w:val="20"/>
                <w:szCs w:val="26"/>
              </w:rPr>
            </w:pPr>
            <w:r w:rsidRPr="00183B34">
              <w:rPr>
                <w:rFonts w:hint="cs"/>
                <w:position w:val="2"/>
                <w:sz w:val="20"/>
                <w:szCs w:val="26"/>
                <w:rtl/>
              </w:rPr>
              <w:t>-</w:t>
            </w:r>
            <w:r w:rsidRPr="00183B34">
              <w:rPr>
                <w:position w:val="2"/>
                <w:sz w:val="20"/>
                <w:szCs w:val="26"/>
              </w:rPr>
              <w:tab/>
            </w:r>
            <w:bookmarkStart w:id="16" w:name="lt_pId170"/>
            <w:r w:rsidRPr="00183B34">
              <w:rPr>
                <w:position w:val="2"/>
                <w:sz w:val="20"/>
                <w:szCs w:val="26"/>
                <w:rtl/>
              </w:rPr>
              <w:t xml:space="preserve">استخدام نطاقات التردد التي تقل عن </w:t>
            </w:r>
            <w:r w:rsidRPr="00183B34">
              <w:rPr>
                <w:position w:val="2"/>
                <w:sz w:val="20"/>
                <w:szCs w:val="26"/>
              </w:rPr>
              <w:t>MHz 1 621,35</w:t>
            </w:r>
            <w:bookmarkEnd w:id="16"/>
            <w:r w:rsidRPr="00183B34">
              <w:rPr>
                <w:rFonts w:hint="cs"/>
                <w:position w:val="2"/>
                <w:sz w:val="20"/>
                <w:szCs w:val="26"/>
                <w:rtl/>
              </w:rPr>
              <w:t xml:space="preserve"> </w:t>
            </w:r>
            <w:r w:rsidRPr="00183B34">
              <w:rPr>
                <w:position w:val="2"/>
                <w:sz w:val="20"/>
                <w:szCs w:val="26"/>
                <w:rtl/>
              </w:rPr>
              <w:t xml:space="preserve">بواسطة نظام </w:t>
            </w:r>
            <w:r w:rsidRPr="00183B34">
              <w:rPr>
                <w:position w:val="2"/>
                <w:sz w:val="20"/>
                <w:szCs w:val="26"/>
              </w:rPr>
              <w:t>Iridium</w:t>
            </w:r>
            <w:r w:rsidRPr="00183B34">
              <w:rPr>
                <w:position w:val="2"/>
                <w:sz w:val="20"/>
                <w:szCs w:val="26"/>
                <w:rtl/>
              </w:rPr>
              <w:t>؛</w:t>
            </w:r>
          </w:p>
          <w:p w14:paraId="64D8FD24" w14:textId="7E226E59" w:rsidR="00314FA4" w:rsidRPr="00183B34" w:rsidRDefault="00314FA4" w:rsidP="00D32C7F">
            <w:pPr>
              <w:tabs>
                <w:tab w:val="left" w:pos="374"/>
              </w:tabs>
              <w:spacing w:before="20" w:after="20" w:line="280" w:lineRule="exact"/>
              <w:ind w:left="374" w:hanging="374"/>
              <w:jc w:val="left"/>
              <w:rPr>
                <w:position w:val="2"/>
                <w:sz w:val="20"/>
                <w:szCs w:val="26"/>
              </w:rPr>
            </w:pPr>
            <w:r w:rsidRPr="00183B34">
              <w:rPr>
                <w:rFonts w:hint="cs"/>
                <w:position w:val="2"/>
                <w:sz w:val="20"/>
                <w:szCs w:val="26"/>
                <w:rtl/>
              </w:rPr>
              <w:t>-</w:t>
            </w:r>
            <w:r w:rsidRPr="00183B34">
              <w:rPr>
                <w:position w:val="2"/>
                <w:sz w:val="20"/>
                <w:szCs w:val="26"/>
              </w:rPr>
              <w:tab/>
            </w:r>
            <w:r w:rsidRPr="00183B34">
              <w:rPr>
                <w:position w:val="2"/>
                <w:sz w:val="20"/>
                <w:szCs w:val="26"/>
                <w:rtl/>
              </w:rPr>
              <w:t>مستويات كثافة تدفق القدرة</w:t>
            </w:r>
            <w:r w:rsidRPr="00183B34">
              <w:rPr>
                <w:rFonts w:hint="cs"/>
                <w:position w:val="2"/>
                <w:sz w:val="20"/>
                <w:szCs w:val="26"/>
                <w:rtl/>
              </w:rPr>
              <w:t xml:space="preserve"> </w:t>
            </w:r>
            <w:r w:rsidR="00094648">
              <w:rPr>
                <w:position w:val="2"/>
                <w:sz w:val="20"/>
                <w:szCs w:val="26"/>
              </w:rPr>
              <w:t>(</w:t>
            </w:r>
            <w:r w:rsidRPr="00183B34">
              <w:rPr>
                <w:position w:val="2"/>
                <w:sz w:val="20"/>
                <w:szCs w:val="26"/>
              </w:rPr>
              <w:t>pfd</w:t>
            </w:r>
            <w:r w:rsidR="00094648">
              <w:rPr>
                <w:position w:val="2"/>
                <w:sz w:val="20"/>
                <w:szCs w:val="26"/>
              </w:rPr>
              <w:t>)</w:t>
            </w:r>
            <w:r w:rsidRPr="00183B34">
              <w:rPr>
                <w:position w:val="2"/>
                <w:sz w:val="20"/>
                <w:szCs w:val="26"/>
                <w:rtl/>
              </w:rPr>
              <w:t xml:space="preserve"> في نطاق علم الفلك الراديوي؛</w:t>
            </w:r>
          </w:p>
          <w:p w14:paraId="7374370D" w14:textId="77777777" w:rsidR="00314FA4" w:rsidRPr="00183B34" w:rsidRDefault="00314FA4" w:rsidP="00D32C7F">
            <w:pPr>
              <w:tabs>
                <w:tab w:val="left" w:pos="374"/>
              </w:tabs>
              <w:spacing w:before="20" w:after="20" w:line="280" w:lineRule="exact"/>
              <w:ind w:left="374" w:hanging="374"/>
              <w:jc w:val="left"/>
              <w:rPr>
                <w:position w:val="2"/>
                <w:sz w:val="20"/>
                <w:szCs w:val="26"/>
              </w:rPr>
            </w:pPr>
            <w:r w:rsidRPr="00183B34">
              <w:rPr>
                <w:rFonts w:hint="cs"/>
                <w:position w:val="2"/>
                <w:sz w:val="20"/>
                <w:szCs w:val="26"/>
                <w:rtl/>
              </w:rPr>
              <w:t>-</w:t>
            </w:r>
            <w:r w:rsidRPr="00183B34">
              <w:rPr>
                <w:position w:val="2"/>
                <w:sz w:val="20"/>
                <w:szCs w:val="26"/>
              </w:rPr>
              <w:tab/>
            </w:r>
            <w:r w:rsidRPr="00183B34">
              <w:rPr>
                <w:position w:val="2"/>
                <w:sz w:val="20"/>
                <w:szCs w:val="26"/>
                <w:rtl/>
              </w:rPr>
              <w:t>كشف البث غير المطلوب في نطاق علم الفلك الراديوي.</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4C70D9EB"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حماية خدمة علم الفلك الراديوي (الممنوحة بموجب لوائح الراديو).</w:t>
            </w:r>
          </w:p>
        </w:tc>
      </w:tr>
      <w:tr w:rsidR="00314FA4" w:rsidRPr="00655D61" w14:paraId="7DA76B39"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5B89E426"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2004</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54026317" w14:textId="77777777" w:rsidR="00314FA4" w:rsidRPr="00183B34" w:rsidRDefault="00314FA4" w:rsidP="00D32C7F">
            <w:pPr>
              <w:spacing w:before="20" w:after="20" w:line="280" w:lineRule="exact"/>
              <w:jc w:val="left"/>
              <w:rPr>
                <w:position w:val="2"/>
                <w:sz w:val="20"/>
                <w:szCs w:val="26"/>
              </w:rPr>
            </w:pPr>
            <w:bookmarkStart w:id="17" w:name="lt_pId177"/>
            <w:r w:rsidRPr="00183B34">
              <w:rPr>
                <w:position w:val="2"/>
                <w:sz w:val="20"/>
                <w:szCs w:val="26"/>
              </w:rPr>
              <w:t>EESS</w:t>
            </w:r>
            <w:bookmarkEnd w:id="17"/>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7AA048A9" w14:textId="62E8493C" w:rsidR="00314FA4" w:rsidRPr="00183B34" w:rsidRDefault="00314FA4" w:rsidP="00D32C7F">
            <w:pPr>
              <w:spacing w:before="20" w:after="20" w:line="280" w:lineRule="exact"/>
              <w:jc w:val="left"/>
              <w:rPr>
                <w:position w:val="2"/>
                <w:sz w:val="20"/>
                <w:szCs w:val="26"/>
              </w:rPr>
            </w:pPr>
            <w:bookmarkStart w:id="18" w:name="lt_pId178"/>
            <w:r w:rsidRPr="00183B34">
              <w:rPr>
                <w:position w:val="2"/>
                <w:sz w:val="20"/>
                <w:szCs w:val="26"/>
                <w:rtl/>
              </w:rPr>
              <w:t xml:space="preserve">قياس </w:t>
            </w:r>
            <w:r w:rsidRPr="00183B34">
              <w:rPr>
                <w:rFonts w:hint="cs"/>
                <w:position w:val="2"/>
                <w:sz w:val="20"/>
                <w:szCs w:val="26"/>
                <w:rtl/>
              </w:rPr>
              <w:t>ال</w:t>
            </w:r>
            <w:r w:rsidRPr="00183B34">
              <w:rPr>
                <w:position w:val="2"/>
                <w:sz w:val="20"/>
                <w:szCs w:val="26"/>
                <w:rtl/>
              </w:rPr>
              <w:t xml:space="preserve">بث </w:t>
            </w:r>
            <w:r w:rsidRPr="00183B34">
              <w:rPr>
                <w:rFonts w:hint="cs"/>
                <w:position w:val="2"/>
                <w:sz w:val="20"/>
                <w:szCs w:val="26"/>
                <w:rtl/>
              </w:rPr>
              <w:t>عالي القدرة من</w:t>
            </w:r>
            <w:r w:rsidRPr="00183B34">
              <w:rPr>
                <w:position w:val="2"/>
                <w:sz w:val="20"/>
                <w:szCs w:val="26"/>
                <w:rtl/>
              </w:rPr>
              <w:t xml:space="preserve"> السواتل في نطاق التردد </w:t>
            </w:r>
            <w:r w:rsidRPr="00183B34">
              <w:rPr>
                <w:position w:val="2"/>
                <w:sz w:val="20"/>
                <w:szCs w:val="26"/>
              </w:rPr>
              <w:t>MHz 8 450</w:t>
            </w:r>
            <w:bookmarkEnd w:id="18"/>
            <w:r w:rsidRPr="00183B34">
              <w:rPr>
                <w:position w:val="2"/>
                <w:sz w:val="20"/>
                <w:szCs w:val="26"/>
              </w:rPr>
              <w:t>-8 025</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72107D64"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Pr>
              <w:t>EESS</w:t>
            </w:r>
            <w:r w:rsidRPr="00183B34">
              <w:rPr>
                <w:rFonts w:hint="cs"/>
                <w:position w:val="2"/>
                <w:sz w:val="20"/>
                <w:szCs w:val="26"/>
                <w:rtl/>
              </w:rPr>
              <w:t xml:space="preserve"> -</w:t>
            </w:r>
            <w:r w:rsidRPr="00183B34">
              <w:rPr>
                <w:position w:val="2"/>
                <w:sz w:val="20"/>
                <w:szCs w:val="26"/>
                <w:rtl/>
              </w:rPr>
              <w:t xml:space="preserve"> مراقبة ا</w:t>
            </w:r>
            <w:r w:rsidRPr="00183B34">
              <w:rPr>
                <w:rFonts w:hint="cs"/>
                <w:position w:val="2"/>
                <w:sz w:val="20"/>
                <w:szCs w:val="26"/>
                <w:rtl/>
              </w:rPr>
              <w:t>لا</w:t>
            </w:r>
            <w:r w:rsidRPr="00183B34">
              <w:rPr>
                <w:position w:val="2"/>
                <w:sz w:val="20"/>
                <w:szCs w:val="26"/>
                <w:rtl/>
              </w:rPr>
              <w:t xml:space="preserve">لتزام </w:t>
            </w:r>
            <w:r w:rsidRPr="00183B34">
              <w:rPr>
                <w:rFonts w:hint="cs"/>
                <w:position w:val="2"/>
                <w:sz w:val="20"/>
                <w:szCs w:val="26"/>
                <w:rtl/>
              </w:rPr>
              <w:t>ب</w:t>
            </w:r>
            <w:r w:rsidRPr="00183B34">
              <w:rPr>
                <w:position w:val="2"/>
                <w:sz w:val="20"/>
                <w:szCs w:val="26"/>
                <w:rtl/>
              </w:rPr>
              <w:t>الخصائص التقنية للمحطة الفضائية.</w:t>
            </w:r>
          </w:p>
        </w:tc>
      </w:tr>
      <w:tr w:rsidR="00314FA4" w:rsidRPr="00655D61" w14:paraId="6C82988A"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1AC95A54"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2005</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399AFC4B"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نظام الملاحة الساتلية وقياس نطاق علم الفلك الراديوي</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2E2A94DE" w14:textId="6003974F" w:rsidR="00314FA4" w:rsidRPr="00183B34" w:rsidRDefault="00314FA4" w:rsidP="00D32C7F">
            <w:pPr>
              <w:spacing w:before="20" w:after="20" w:line="280" w:lineRule="exact"/>
              <w:jc w:val="left"/>
              <w:rPr>
                <w:spacing w:val="-4"/>
                <w:position w:val="2"/>
                <w:sz w:val="20"/>
                <w:szCs w:val="26"/>
              </w:rPr>
            </w:pPr>
            <w:r w:rsidRPr="00183B34">
              <w:rPr>
                <w:rFonts w:hint="cs"/>
                <w:spacing w:val="-4"/>
                <w:position w:val="2"/>
                <w:sz w:val="20"/>
                <w:szCs w:val="26"/>
                <w:rtl/>
              </w:rPr>
              <w:t xml:space="preserve">قياس </w:t>
            </w:r>
            <w:r w:rsidRPr="00183B34">
              <w:rPr>
                <w:spacing w:val="-4"/>
                <w:position w:val="2"/>
                <w:sz w:val="20"/>
                <w:szCs w:val="26"/>
                <w:rtl/>
              </w:rPr>
              <w:t xml:space="preserve">بث </w:t>
            </w:r>
            <w:r w:rsidRPr="00183B34">
              <w:rPr>
                <w:spacing w:val="-4"/>
                <w:position w:val="2"/>
                <w:sz w:val="20"/>
                <w:szCs w:val="26"/>
              </w:rPr>
              <w:t>Glonass</w:t>
            </w:r>
            <w:r w:rsidRPr="00183B34">
              <w:rPr>
                <w:rFonts w:hint="cs"/>
                <w:spacing w:val="-4"/>
                <w:position w:val="2"/>
                <w:sz w:val="20"/>
                <w:szCs w:val="26"/>
                <w:rtl/>
              </w:rPr>
              <w:t xml:space="preserve"> </w:t>
            </w:r>
            <w:r w:rsidRPr="00183B34">
              <w:rPr>
                <w:spacing w:val="-4"/>
                <w:position w:val="2"/>
                <w:sz w:val="20"/>
                <w:szCs w:val="26"/>
                <w:rtl/>
              </w:rPr>
              <w:t xml:space="preserve">في </w:t>
            </w:r>
            <w:r w:rsidRPr="00183B34">
              <w:rPr>
                <w:rFonts w:hint="cs"/>
                <w:spacing w:val="-4"/>
                <w:position w:val="2"/>
                <w:sz w:val="20"/>
                <w:szCs w:val="26"/>
                <w:rtl/>
              </w:rPr>
              <w:t>نطاق</w:t>
            </w:r>
            <w:r w:rsidRPr="00183B34">
              <w:rPr>
                <w:spacing w:val="-4"/>
                <w:position w:val="2"/>
                <w:sz w:val="20"/>
                <w:szCs w:val="26"/>
                <w:rtl/>
              </w:rPr>
              <w:t xml:space="preserve"> علم الفلك الراديوي</w:t>
            </w:r>
            <w:r w:rsidRPr="00183B34">
              <w:rPr>
                <w:rFonts w:hint="cs"/>
                <w:spacing w:val="-4"/>
                <w:position w:val="2"/>
                <w:sz w:val="20"/>
                <w:szCs w:val="26"/>
                <w:rtl/>
              </w:rPr>
              <w:t xml:space="preserve"> </w:t>
            </w:r>
            <w:bookmarkStart w:id="19" w:name="lt_pId184"/>
            <w:r w:rsidRPr="00183B34">
              <w:rPr>
                <w:spacing w:val="-4"/>
                <w:position w:val="2"/>
                <w:sz w:val="20"/>
                <w:szCs w:val="26"/>
              </w:rPr>
              <w:t>MHz 1 613,8-1 610,6</w:t>
            </w:r>
            <w:r w:rsidRPr="00183B34">
              <w:rPr>
                <w:rFonts w:hint="cs"/>
                <w:spacing w:val="-4"/>
                <w:position w:val="2"/>
                <w:sz w:val="20"/>
                <w:szCs w:val="26"/>
                <w:rtl/>
              </w:rPr>
              <w:t xml:space="preserve"> -</w:t>
            </w:r>
            <w:r w:rsidR="009A42BC" w:rsidRPr="00183B34">
              <w:rPr>
                <w:rFonts w:hint="cs"/>
                <w:spacing w:val="-4"/>
                <w:position w:val="2"/>
                <w:sz w:val="20"/>
                <w:szCs w:val="26"/>
                <w:rtl/>
                <w:lang w:bidi="ar-EG"/>
              </w:rPr>
              <w:t xml:space="preserve"> </w:t>
            </w:r>
            <w:bookmarkStart w:id="20" w:name="lt_pId185"/>
            <w:bookmarkEnd w:id="19"/>
            <w:r w:rsidRPr="00183B34">
              <w:rPr>
                <w:rFonts w:hint="cs"/>
                <w:spacing w:val="-4"/>
                <w:position w:val="2"/>
                <w:sz w:val="20"/>
                <w:szCs w:val="26"/>
                <w:rtl/>
              </w:rPr>
              <w:t>و</w:t>
            </w:r>
            <w:r w:rsidRPr="00183B34">
              <w:rPr>
                <w:spacing w:val="-4"/>
                <w:position w:val="2"/>
                <w:sz w:val="20"/>
                <w:szCs w:val="26"/>
                <w:rtl/>
              </w:rPr>
              <w:t xml:space="preserve">استخدمت القياسات كخلفية تقنية </w:t>
            </w:r>
            <w:r w:rsidRPr="00183B34">
              <w:rPr>
                <w:rFonts w:hint="cs"/>
                <w:spacing w:val="-4"/>
                <w:position w:val="2"/>
                <w:sz w:val="20"/>
                <w:szCs w:val="26"/>
                <w:rtl/>
              </w:rPr>
              <w:t xml:space="preserve">للقرار </w:t>
            </w:r>
            <w:r w:rsidRPr="004F4C6B">
              <w:rPr>
                <w:b/>
                <w:bCs/>
                <w:spacing w:val="-4"/>
                <w:position w:val="2"/>
                <w:sz w:val="20"/>
                <w:szCs w:val="26"/>
              </w:rPr>
              <w:t>739 (Rev.WRC-07)</w:t>
            </w:r>
            <w:bookmarkEnd w:id="20"/>
            <w:r w:rsidRPr="00183B34">
              <w:rPr>
                <w:rFonts w:hint="cs"/>
                <w:spacing w:val="-4"/>
                <w:position w:val="2"/>
                <w:sz w:val="20"/>
                <w:szCs w:val="26"/>
                <w:rtl/>
              </w:rPr>
              <w:t>.</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329DD860"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حماية علم الفلك الراديوي</w:t>
            </w:r>
          </w:p>
        </w:tc>
      </w:tr>
      <w:tr w:rsidR="00314FA4" w:rsidRPr="00655D61" w14:paraId="4AE1C1BF"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6922D2C7"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lastRenderedPageBreak/>
              <w:t>2005</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77FD04D1"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 xml:space="preserve">نظام الملاحة الساتلية </w:t>
            </w:r>
            <w:r w:rsidRPr="00183B34">
              <w:rPr>
                <w:rFonts w:hint="cs"/>
                <w:position w:val="2"/>
                <w:sz w:val="20"/>
                <w:szCs w:val="26"/>
                <w:rtl/>
              </w:rPr>
              <w:t>في</w:t>
            </w:r>
            <w:r w:rsidRPr="00183B34">
              <w:rPr>
                <w:position w:val="2"/>
                <w:sz w:val="20"/>
                <w:szCs w:val="26"/>
                <w:rtl/>
              </w:rPr>
              <w:t xml:space="preserve"> </w:t>
            </w:r>
            <w:r w:rsidRPr="00183B34">
              <w:rPr>
                <w:position w:val="2"/>
                <w:sz w:val="20"/>
                <w:szCs w:val="26"/>
              </w:rPr>
              <w:t>GHz 1,6</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40AEAEAD" w14:textId="67AA04D6" w:rsidR="00314FA4" w:rsidRPr="00183B34" w:rsidRDefault="00314FA4" w:rsidP="00D32C7F">
            <w:pPr>
              <w:spacing w:before="20" w:after="20" w:line="280" w:lineRule="exact"/>
              <w:jc w:val="left"/>
              <w:rPr>
                <w:position w:val="2"/>
                <w:sz w:val="20"/>
                <w:szCs w:val="26"/>
                <w:rtl/>
              </w:rPr>
            </w:pPr>
            <w:bookmarkStart w:id="21" w:name="lt_pId189"/>
            <w:r w:rsidRPr="00183B34">
              <w:rPr>
                <w:position w:val="2"/>
                <w:sz w:val="20"/>
                <w:szCs w:val="26"/>
                <w:rtl/>
              </w:rPr>
              <w:t xml:space="preserve">قياس بث </w:t>
            </w:r>
            <w:r w:rsidRPr="00183B34">
              <w:rPr>
                <w:position w:val="2"/>
                <w:sz w:val="20"/>
                <w:szCs w:val="26"/>
              </w:rPr>
              <w:t>Glonass</w:t>
            </w:r>
            <w:r w:rsidRPr="00183B34">
              <w:rPr>
                <w:position w:val="2"/>
                <w:sz w:val="20"/>
                <w:szCs w:val="26"/>
                <w:rtl/>
              </w:rPr>
              <w:t xml:space="preserve"> في نطاق الملاحة الراديوية </w:t>
            </w:r>
            <w:r w:rsidRPr="00183B34">
              <w:rPr>
                <w:rFonts w:hint="cs"/>
                <w:position w:val="2"/>
                <w:sz w:val="20"/>
                <w:szCs w:val="26"/>
                <w:rtl/>
              </w:rPr>
              <w:t>في</w:t>
            </w:r>
            <w:r w:rsidR="00437491" w:rsidRPr="00183B34">
              <w:rPr>
                <w:rFonts w:hint="eastAsia"/>
                <w:position w:val="2"/>
                <w:sz w:val="20"/>
                <w:szCs w:val="26"/>
                <w:rtl/>
              </w:rPr>
              <w:t> </w:t>
            </w:r>
            <w:r w:rsidRPr="00183B34">
              <w:rPr>
                <w:position w:val="2"/>
                <w:sz w:val="20"/>
                <w:szCs w:val="26"/>
              </w:rPr>
              <w:t>GHz 1,6</w:t>
            </w:r>
            <w:bookmarkEnd w:id="21"/>
            <w:r w:rsidRPr="00183B34">
              <w:rPr>
                <w:rFonts w:hint="cs"/>
                <w:position w:val="2"/>
                <w:sz w:val="20"/>
                <w:szCs w:val="26"/>
                <w:rtl/>
              </w:rPr>
              <w:t>.</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086FFA4B" w14:textId="77777777" w:rsidR="00314FA4" w:rsidRPr="00183B34" w:rsidRDefault="00314FA4" w:rsidP="00D32C7F">
            <w:pPr>
              <w:spacing w:before="20" w:after="20" w:line="280" w:lineRule="exact"/>
              <w:jc w:val="left"/>
              <w:rPr>
                <w:position w:val="2"/>
                <w:sz w:val="20"/>
                <w:szCs w:val="26"/>
                <w:highlight w:val="lightGray"/>
              </w:rPr>
            </w:pPr>
            <w:r w:rsidRPr="00183B34">
              <w:rPr>
                <w:position w:val="2"/>
                <w:sz w:val="20"/>
                <w:szCs w:val="26"/>
              </w:rPr>
              <w:t>RNSS</w:t>
            </w:r>
            <w:r w:rsidRPr="00183B34">
              <w:rPr>
                <w:position w:val="2"/>
                <w:sz w:val="20"/>
                <w:szCs w:val="26"/>
                <w:rtl/>
              </w:rPr>
              <w:t xml:space="preserve"> - قياسات وتسجيل للمشاريع التقنية والعلمية.</w:t>
            </w:r>
          </w:p>
        </w:tc>
      </w:tr>
      <w:tr w:rsidR="00314FA4" w:rsidRPr="00655D61" w14:paraId="20E9B07E"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51D2A68F"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2005</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194CA48D"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 xml:space="preserve">نظام الملاحة الساتلية </w:t>
            </w:r>
            <w:r w:rsidRPr="00183B34">
              <w:rPr>
                <w:rFonts w:hint="cs"/>
                <w:position w:val="2"/>
                <w:sz w:val="20"/>
                <w:szCs w:val="26"/>
                <w:rtl/>
              </w:rPr>
              <w:t xml:space="preserve">في </w:t>
            </w:r>
            <w:r w:rsidRPr="00183B34">
              <w:rPr>
                <w:position w:val="2"/>
                <w:sz w:val="20"/>
                <w:szCs w:val="26"/>
              </w:rPr>
              <w:t>GHz 1,5</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2C517E94" w14:textId="3D9D4DDC" w:rsidR="00314FA4" w:rsidRPr="00183B34" w:rsidRDefault="00314FA4" w:rsidP="00D32C7F">
            <w:pPr>
              <w:spacing w:before="20" w:after="20" w:line="280" w:lineRule="exact"/>
              <w:jc w:val="left"/>
              <w:rPr>
                <w:position w:val="2"/>
                <w:sz w:val="20"/>
                <w:szCs w:val="26"/>
              </w:rPr>
            </w:pPr>
            <w:bookmarkStart w:id="22" w:name="lt_pId193"/>
            <w:r w:rsidRPr="00183B34">
              <w:rPr>
                <w:position w:val="2"/>
                <w:sz w:val="20"/>
                <w:szCs w:val="26"/>
                <w:rtl/>
              </w:rPr>
              <w:t xml:space="preserve">قياس بث </w:t>
            </w:r>
            <w:r w:rsidRPr="00183B34">
              <w:rPr>
                <w:position w:val="2"/>
                <w:sz w:val="20"/>
                <w:szCs w:val="26"/>
              </w:rPr>
              <w:t>Glonass</w:t>
            </w:r>
            <w:r w:rsidRPr="00183B34">
              <w:rPr>
                <w:position w:val="2"/>
                <w:sz w:val="20"/>
                <w:szCs w:val="26"/>
                <w:rtl/>
              </w:rPr>
              <w:t xml:space="preserve"> في نطاق الملاحة الراديوية </w:t>
            </w:r>
            <w:r w:rsidRPr="00183B34">
              <w:rPr>
                <w:rFonts w:hint="cs"/>
                <w:position w:val="2"/>
                <w:sz w:val="20"/>
                <w:szCs w:val="26"/>
                <w:rtl/>
              </w:rPr>
              <w:t>في</w:t>
            </w:r>
            <w:r w:rsidR="00437491" w:rsidRPr="00183B34">
              <w:rPr>
                <w:rFonts w:hint="eastAsia"/>
                <w:position w:val="2"/>
                <w:sz w:val="20"/>
                <w:szCs w:val="26"/>
                <w:rtl/>
              </w:rPr>
              <w:t> </w:t>
            </w:r>
            <w:r w:rsidRPr="00183B34">
              <w:rPr>
                <w:position w:val="2"/>
                <w:sz w:val="20"/>
                <w:szCs w:val="26"/>
              </w:rPr>
              <w:t>GHz 1,5</w:t>
            </w:r>
            <w:bookmarkEnd w:id="22"/>
            <w:r w:rsidRPr="00183B34">
              <w:rPr>
                <w:rFonts w:hint="cs"/>
                <w:position w:val="2"/>
                <w:sz w:val="20"/>
                <w:szCs w:val="26"/>
                <w:rtl/>
              </w:rPr>
              <w:t>.</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4D71C6EF" w14:textId="77777777" w:rsidR="00314FA4" w:rsidRPr="00183B34" w:rsidRDefault="00314FA4" w:rsidP="00D32C7F">
            <w:pPr>
              <w:spacing w:before="20" w:after="20" w:line="280" w:lineRule="exact"/>
              <w:jc w:val="left"/>
              <w:rPr>
                <w:position w:val="2"/>
                <w:sz w:val="20"/>
                <w:szCs w:val="26"/>
                <w:highlight w:val="lightGray"/>
              </w:rPr>
            </w:pPr>
            <w:r w:rsidRPr="00183B34">
              <w:rPr>
                <w:position w:val="2"/>
                <w:sz w:val="20"/>
                <w:szCs w:val="26"/>
              </w:rPr>
              <w:t>RNSS</w:t>
            </w:r>
            <w:r w:rsidRPr="00183B34">
              <w:rPr>
                <w:position w:val="2"/>
                <w:sz w:val="20"/>
                <w:szCs w:val="26"/>
                <w:rtl/>
              </w:rPr>
              <w:t xml:space="preserve"> - قياسات وتسجيل للمشاريع التقنية والعلمية.</w:t>
            </w:r>
          </w:p>
        </w:tc>
      </w:tr>
      <w:tr w:rsidR="00314FA4" w:rsidRPr="00655D61" w14:paraId="3E4E3EA3"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40249A4E"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2005</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57407595" w14:textId="17BFDB82" w:rsidR="00314FA4" w:rsidRPr="00183B34" w:rsidRDefault="00314FA4" w:rsidP="00D32C7F">
            <w:pPr>
              <w:spacing w:before="20" w:after="20" w:line="280" w:lineRule="exact"/>
              <w:jc w:val="left"/>
              <w:rPr>
                <w:position w:val="2"/>
                <w:sz w:val="20"/>
                <w:szCs w:val="26"/>
                <w:rtl/>
                <w:lang w:bidi="ar-EG"/>
              </w:rPr>
            </w:pPr>
            <w:r w:rsidRPr="00183B34">
              <w:rPr>
                <w:position w:val="2"/>
                <w:sz w:val="20"/>
                <w:szCs w:val="26"/>
                <w:rtl/>
              </w:rPr>
              <w:t xml:space="preserve">نظام الملاحة الساتلية </w:t>
            </w:r>
            <w:r w:rsidRPr="00183B34">
              <w:rPr>
                <w:rFonts w:hint="cs"/>
                <w:position w:val="2"/>
                <w:sz w:val="20"/>
                <w:szCs w:val="26"/>
                <w:rtl/>
              </w:rPr>
              <w:t xml:space="preserve">في </w:t>
            </w:r>
            <w:r w:rsidRPr="00183B34">
              <w:rPr>
                <w:position w:val="2"/>
                <w:sz w:val="20"/>
                <w:szCs w:val="26"/>
              </w:rPr>
              <w:t>GHz</w:t>
            </w:r>
            <w:r w:rsidR="004F4C6B">
              <w:rPr>
                <w:position w:val="2"/>
                <w:sz w:val="20"/>
                <w:szCs w:val="26"/>
              </w:rPr>
              <w:t> 1,2</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5EEBA766"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 xml:space="preserve">قياس الجيل القديم والجديد من سواتل </w:t>
            </w:r>
            <w:r w:rsidRPr="00183B34">
              <w:rPr>
                <w:position w:val="2"/>
                <w:sz w:val="20"/>
                <w:szCs w:val="26"/>
              </w:rPr>
              <w:t>Glonass</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1181DED5"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Pr>
              <w:t>RNSS</w:t>
            </w:r>
            <w:r w:rsidRPr="00183B34">
              <w:rPr>
                <w:position w:val="2"/>
                <w:sz w:val="20"/>
                <w:szCs w:val="26"/>
                <w:rtl/>
              </w:rPr>
              <w:t xml:space="preserve"> - قياسات وتسجيل للمشاريع التقنية والعلمية.</w:t>
            </w:r>
          </w:p>
        </w:tc>
      </w:tr>
      <w:tr w:rsidR="00314FA4" w:rsidRPr="00655D61" w14:paraId="7517B662"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5AC5C1F7"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2005</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6FAEF6E5"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نظام الملاحة الساتلية</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2642AB0D" w14:textId="2A9486A6" w:rsidR="00314FA4" w:rsidRPr="00183B34" w:rsidRDefault="00314FA4" w:rsidP="00D32C7F">
            <w:pPr>
              <w:spacing w:before="20" w:after="20" w:line="280" w:lineRule="exact"/>
              <w:jc w:val="left"/>
              <w:rPr>
                <w:position w:val="2"/>
                <w:sz w:val="20"/>
                <w:szCs w:val="26"/>
              </w:rPr>
            </w:pPr>
            <w:r w:rsidRPr="00183B34">
              <w:rPr>
                <w:position w:val="2"/>
                <w:sz w:val="20"/>
                <w:szCs w:val="26"/>
                <w:rtl/>
              </w:rPr>
              <w:t xml:space="preserve">قياس الساتل الجديد </w:t>
            </w:r>
            <w:r w:rsidRPr="00183B34">
              <w:rPr>
                <w:position w:val="2"/>
                <w:sz w:val="20"/>
                <w:szCs w:val="26"/>
              </w:rPr>
              <w:t>GPS IIR-M</w:t>
            </w:r>
            <w:r w:rsidRPr="00183B34">
              <w:rPr>
                <w:position w:val="2"/>
                <w:sz w:val="20"/>
                <w:szCs w:val="26"/>
                <w:rtl/>
              </w:rPr>
              <w:t xml:space="preserve"> في نطاق التردد </w:t>
            </w:r>
            <w:r w:rsidRPr="00183B34">
              <w:rPr>
                <w:position w:val="2"/>
                <w:sz w:val="20"/>
                <w:szCs w:val="26"/>
              </w:rPr>
              <w:t>L2</w:t>
            </w:r>
            <w:r w:rsidRPr="00183B34">
              <w:rPr>
                <w:position w:val="2"/>
                <w:sz w:val="20"/>
                <w:szCs w:val="26"/>
                <w:rtl/>
              </w:rPr>
              <w:t>.</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66A8CEF0"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Pr>
              <w:t>RNSS</w:t>
            </w:r>
            <w:r w:rsidRPr="00183B34">
              <w:rPr>
                <w:position w:val="2"/>
                <w:sz w:val="20"/>
                <w:szCs w:val="26"/>
                <w:rtl/>
              </w:rPr>
              <w:t xml:space="preserve"> - قياسات وتسجيل للمشاريع التقنية والعلمية.</w:t>
            </w:r>
          </w:p>
        </w:tc>
      </w:tr>
      <w:tr w:rsidR="00314FA4" w:rsidRPr="00655D61" w14:paraId="6DDC9E81"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29BCCEB4"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2006</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4B52A808" w14:textId="77777777" w:rsidR="00314FA4" w:rsidRPr="00183B34" w:rsidRDefault="00314FA4" w:rsidP="00D32C7F">
            <w:pPr>
              <w:spacing w:before="20" w:after="20" w:line="280" w:lineRule="exact"/>
              <w:jc w:val="left"/>
              <w:rPr>
                <w:position w:val="2"/>
                <w:sz w:val="20"/>
                <w:szCs w:val="26"/>
              </w:rPr>
            </w:pPr>
            <w:r w:rsidRPr="00183B34">
              <w:rPr>
                <w:rFonts w:hint="cs"/>
                <w:position w:val="2"/>
                <w:sz w:val="20"/>
                <w:szCs w:val="26"/>
                <w:rtl/>
              </w:rPr>
              <w:t xml:space="preserve">رصد الساتل </w:t>
            </w:r>
            <w:r w:rsidRPr="00183B34">
              <w:rPr>
                <w:position w:val="2"/>
                <w:sz w:val="20"/>
                <w:szCs w:val="26"/>
              </w:rPr>
              <w:t>GIOVE A</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3D05102D" w14:textId="108BD051" w:rsidR="00314FA4" w:rsidRPr="00183B34" w:rsidRDefault="00314FA4" w:rsidP="00D32C7F">
            <w:pPr>
              <w:spacing w:before="20" w:after="20" w:line="280" w:lineRule="exact"/>
              <w:jc w:val="left"/>
              <w:rPr>
                <w:position w:val="2"/>
                <w:sz w:val="20"/>
                <w:szCs w:val="26"/>
              </w:rPr>
            </w:pPr>
            <w:r w:rsidRPr="00183B34">
              <w:rPr>
                <w:position w:val="2"/>
                <w:sz w:val="20"/>
                <w:szCs w:val="26"/>
                <w:rtl/>
              </w:rPr>
              <w:t xml:space="preserve">قياس </w:t>
            </w:r>
            <w:r w:rsidRPr="00183B34">
              <w:rPr>
                <w:rFonts w:hint="cs"/>
                <w:position w:val="2"/>
                <w:sz w:val="20"/>
                <w:szCs w:val="26"/>
                <w:rtl/>
              </w:rPr>
              <w:t>ال</w:t>
            </w:r>
            <w:r w:rsidRPr="00183B34">
              <w:rPr>
                <w:position w:val="2"/>
                <w:sz w:val="20"/>
                <w:szCs w:val="26"/>
                <w:rtl/>
              </w:rPr>
              <w:t xml:space="preserve">ساتل </w:t>
            </w:r>
            <w:r w:rsidRPr="00183B34">
              <w:rPr>
                <w:position w:val="2"/>
                <w:sz w:val="20"/>
                <w:szCs w:val="26"/>
              </w:rPr>
              <w:t>GIOVE A</w:t>
            </w:r>
            <w:r w:rsidRPr="00183B34">
              <w:rPr>
                <w:position w:val="2"/>
                <w:sz w:val="20"/>
                <w:szCs w:val="26"/>
                <w:rtl/>
              </w:rPr>
              <w:t xml:space="preserve"> في نطاقات التردد </w:t>
            </w:r>
            <w:r w:rsidRPr="00183B34">
              <w:rPr>
                <w:position w:val="2"/>
                <w:sz w:val="20"/>
                <w:szCs w:val="26"/>
              </w:rPr>
              <w:t>E1</w:t>
            </w:r>
            <w:r w:rsidRPr="00183B34">
              <w:rPr>
                <w:position w:val="2"/>
                <w:sz w:val="20"/>
                <w:szCs w:val="26"/>
                <w:rtl/>
              </w:rPr>
              <w:t xml:space="preserve"> و</w:t>
            </w:r>
            <w:r w:rsidRPr="00183B34">
              <w:rPr>
                <w:position w:val="2"/>
                <w:sz w:val="20"/>
                <w:szCs w:val="26"/>
              </w:rPr>
              <w:t>L1</w:t>
            </w:r>
            <w:r w:rsidRPr="00183B34">
              <w:rPr>
                <w:position w:val="2"/>
                <w:sz w:val="20"/>
                <w:szCs w:val="26"/>
                <w:rtl/>
              </w:rPr>
              <w:t xml:space="preserve"> و</w:t>
            </w:r>
            <w:r w:rsidRPr="00183B34">
              <w:rPr>
                <w:position w:val="2"/>
                <w:sz w:val="20"/>
                <w:szCs w:val="26"/>
              </w:rPr>
              <w:t>E2</w:t>
            </w:r>
            <w:r w:rsidRPr="00183B34">
              <w:rPr>
                <w:position w:val="2"/>
                <w:sz w:val="20"/>
                <w:szCs w:val="26"/>
                <w:rtl/>
              </w:rPr>
              <w:t xml:space="preserve"> و</w:t>
            </w:r>
            <w:r w:rsidRPr="00183B34">
              <w:rPr>
                <w:position w:val="2"/>
                <w:sz w:val="20"/>
                <w:szCs w:val="26"/>
              </w:rPr>
              <w:t>E6</w:t>
            </w:r>
            <w:r w:rsidRPr="00183B34">
              <w:rPr>
                <w:position w:val="2"/>
                <w:sz w:val="20"/>
                <w:szCs w:val="26"/>
                <w:rtl/>
              </w:rPr>
              <w:t xml:space="preserve"> و</w:t>
            </w:r>
            <w:r w:rsidRPr="00183B34">
              <w:rPr>
                <w:position w:val="2"/>
                <w:sz w:val="20"/>
                <w:szCs w:val="26"/>
              </w:rPr>
              <w:t>E5a-E5b</w:t>
            </w:r>
            <w:r w:rsidRPr="00183B34">
              <w:rPr>
                <w:rFonts w:hint="cs"/>
                <w:position w:val="2"/>
                <w:sz w:val="20"/>
                <w:szCs w:val="26"/>
                <w:rtl/>
              </w:rPr>
              <w:t>.</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064A5CF4"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Pr>
              <w:t>RNSS</w:t>
            </w:r>
            <w:r w:rsidRPr="00183B34">
              <w:rPr>
                <w:position w:val="2"/>
                <w:sz w:val="20"/>
                <w:szCs w:val="26"/>
                <w:rtl/>
              </w:rPr>
              <w:t xml:space="preserve"> - قياسات وتسجيل للمشاريع التقنية والعلمية.</w:t>
            </w:r>
          </w:p>
        </w:tc>
      </w:tr>
      <w:tr w:rsidR="00314FA4" w:rsidRPr="00655D61" w14:paraId="03D1EE0C"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43B9BEF6"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2006</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47DFC633" w14:textId="77777777" w:rsidR="00314FA4" w:rsidRPr="00183B34" w:rsidRDefault="00314FA4" w:rsidP="00D32C7F">
            <w:pPr>
              <w:spacing w:before="20" w:after="20" w:line="280" w:lineRule="exact"/>
              <w:jc w:val="left"/>
              <w:rPr>
                <w:position w:val="2"/>
                <w:sz w:val="20"/>
                <w:szCs w:val="26"/>
              </w:rPr>
            </w:pPr>
            <w:r w:rsidRPr="00183B34">
              <w:rPr>
                <w:rFonts w:hint="cs"/>
                <w:position w:val="2"/>
                <w:sz w:val="20"/>
                <w:szCs w:val="26"/>
                <w:rtl/>
              </w:rPr>
              <w:t>ال</w:t>
            </w:r>
            <w:r w:rsidRPr="00183B34">
              <w:rPr>
                <w:position w:val="2"/>
                <w:sz w:val="20"/>
                <w:szCs w:val="26"/>
                <w:rtl/>
              </w:rPr>
              <w:t xml:space="preserve">تداخل </w:t>
            </w:r>
            <w:r w:rsidRPr="00183B34">
              <w:rPr>
                <w:rFonts w:hint="cs"/>
                <w:position w:val="2"/>
                <w:sz w:val="20"/>
                <w:szCs w:val="26"/>
                <w:rtl/>
              </w:rPr>
              <w:t xml:space="preserve">على </w:t>
            </w:r>
            <w:r w:rsidRPr="00183B34">
              <w:rPr>
                <w:position w:val="2"/>
                <w:sz w:val="20"/>
                <w:szCs w:val="26"/>
                <w:rtl/>
              </w:rPr>
              <w:t>الاتصالات الساتلية</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6EC35C67" w14:textId="4D217129" w:rsidR="00314FA4" w:rsidRPr="00183B34" w:rsidRDefault="00314FA4" w:rsidP="00D32C7F">
            <w:pPr>
              <w:spacing w:before="20" w:after="20" w:line="280" w:lineRule="exact"/>
              <w:jc w:val="left"/>
              <w:rPr>
                <w:position w:val="2"/>
                <w:sz w:val="20"/>
                <w:szCs w:val="26"/>
              </w:rPr>
            </w:pPr>
            <w:r w:rsidRPr="00183B34">
              <w:rPr>
                <w:position w:val="2"/>
                <w:sz w:val="20"/>
                <w:szCs w:val="26"/>
                <w:rtl/>
              </w:rPr>
              <w:t xml:space="preserve">تحقيق في </w:t>
            </w:r>
            <w:r w:rsidRPr="00183B34">
              <w:rPr>
                <w:rFonts w:hint="cs"/>
                <w:position w:val="2"/>
                <w:sz w:val="20"/>
                <w:szCs w:val="26"/>
                <w:rtl/>
              </w:rPr>
              <w:t>ال</w:t>
            </w:r>
            <w:r w:rsidRPr="00183B34">
              <w:rPr>
                <w:position w:val="2"/>
                <w:sz w:val="20"/>
                <w:szCs w:val="26"/>
                <w:rtl/>
              </w:rPr>
              <w:t>تداخل</w:t>
            </w:r>
            <w:r w:rsidRPr="00183B34">
              <w:rPr>
                <w:rFonts w:hint="cs"/>
                <w:position w:val="2"/>
                <w:sz w:val="20"/>
                <w:szCs w:val="26"/>
                <w:rtl/>
              </w:rPr>
              <w:t xml:space="preserve"> بشأن الساتل</w:t>
            </w:r>
            <w:r w:rsidRPr="00183B34">
              <w:rPr>
                <w:position w:val="2"/>
                <w:sz w:val="20"/>
                <w:szCs w:val="26"/>
                <w:rtl/>
              </w:rPr>
              <w:t xml:space="preserve"> </w:t>
            </w:r>
            <w:r w:rsidRPr="00183B34">
              <w:rPr>
                <w:position w:val="2"/>
                <w:sz w:val="20"/>
                <w:szCs w:val="26"/>
              </w:rPr>
              <w:t>NSS 7</w:t>
            </w:r>
            <w:r w:rsidRPr="00183B34">
              <w:rPr>
                <w:position w:val="2"/>
                <w:sz w:val="20"/>
                <w:szCs w:val="26"/>
                <w:rtl/>
              </w:rPr>
              <w:t xml:space="preserve"> في نطاق </w:t>
            </w:r>
            <w:r w:rsidRPr="00183B34">
              <w:rPr>
                <w:rFonts w:hint="cs"/>
                <w:position w:val="2"/>
                <w:sz w:val="20"/>
                <w:szCs w:val="26"/>
                <w:rtl/>
              </w:rPr>
              <w:t>ال</w:t>
            </w:r>
            <w:r w:rsidRPr="00183B34">
              <w:rPr>
                <w:position w:val="2"/>
                <w:sz w:val="20"/>
                <w:szCs w:val="26"/>
                <w:rtl/>
              </w:rPr>
              <w:t>تردد</w:t>
            </w:r>
            <w:r w:rsidRPr="00183B34">
              <w:rPr>
                <w:rFonts w:hint="cs"/>
                <w:position w:val="2"/>
                <w:sz w:val="20"/>
                <w:szCs w:val="26"/>
                <w:rtl/>
              </w:rPr>
              <w:t xml:space="preserve"> </w:t>
            </w:r>
            <w:r w:rsidRPr="00183B34">
              <w:rPr>
                <w:position w:val="2"/>
                <w:sz w:val="20"/>
                <w:szCs w:val="26"/>
              </w:rPr>
              <w:t>Ku</w:t>
            </w:r>
            <w:r w:rsidRPr="00183B34">
              <w:rPr>
                <w:rFonts w:hint="cs"/>
                <w:position w:val="2"/>
                <w:sz w:val="20"/>
                <w:szCs w:val="26"/>
                <w:rtl/>
              </w:rPr>
              <w:t>.</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57BCDF5E"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Pr>
              <w:t>FSS</w:t>
            </w:r>
            <w:r w:rsidRPr="00183B34">
              <w:rPr>
                <w:rFonts w:hint="cs"/>
                <w:position w:val="2"/>
                <w:sz w:val="20"/>
                <w:szCs w:val="26"/>
                <w:rtl/>
              </w:rPr>
              <w:t xml:space="preserve"> - </w:t>
            </w:r>
            <w:r w:rsidRPr="00183B34">
              <w:rPr>
                <w:position w:val="2"/>
                <w:sz w:val="20"/>
                <w:szCs w:val="26"/>
                <w:rtl/>
              </w:rPr>
              <w:t>التحقيق في التداخل الضار.</w:t>
            </w:r>
          </w:p>
        </w:tc>
      </w:tr>
      <w:tr w:rsidR="00314FA4" w:rsidRPr="00655D61" w14:paraId="4FC47567"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27A5EE1F"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2006</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23ACD1BD"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تدريب الموظفين</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37F6F529" w14:textId="5D21B869" w:rsidR="00314FA4" w:rsidRPr="00183B34" w:rsidRDefault="00314FA4" w:rsidP="00D32C7F">
            <w:pPr>
              <w:spacing w:before="20" w:after="20" w:line="280" w:lineRule="exact"/>
              <w:jc w:val="left"/>
              <w:rPr>
                <w:position w:val="2"/>
                <w:sz w:val="20"/>
                <w:szCs w:val="26"/>
              </w:rPr>
            </w:pPr>
            <w:r w:rsidRPr="00183B34">
              <w:rPr>
                <w:position w:val="2"/>
                <w:sz w:val="20"/>
                <w:szCs w:val="26"/>
                <w:rtl/>
              </w:rPr>
              <w:t>ي</w:t>
            </w:r>
            <w:r w:rsidRPr="00183B34">
              <w:rPr>
                <w:rFonts w:hint="cs"/>
                <w:position w:val="2"/>
                <w:sz w:val="20"/>
                <w:szCs w:val="26"/>
                <w:rtl/>
              </w:rPr>
              <w:t>ُ</w:t>
            </w:r>
            <w:r w:rsidRPr="00183B34">
              <w:rPr>
                <w:position w:val="2"/>
                <w:sz w:val="20"/>
                <w:szCs w:val="26"/>
                <w:rtl/>
              </w:rPr>
              <w:t xml:space="preserve">تطلب </w:t>
            </w:r>
            <w:r w:rsidRPr="00183B34">
              <w:rPr>
                <w:rFonts w:hint="cs"/>
                <w:position w:val="2"/>
                <w:sz w:val="20"/>
                <w:szCs w:val="26"/>
                <w:rtl/>
              </w:rPr>
              <w:t>من العضو في</w:t>
            </w:r>
            <w:r w:rsidRPr="00183B34">
              <w:rPr>
                <w:position w:val="2"/>
                <w:sz w:val="20"/>
                <w:szCs w:val="26"/>
                <w:rtl/>
              </w:rPr>
              <w:t xml:space="preserve"> مذكرة التفاهم بشأن المراقبة الساتلية </w:t>
            </w:r>
            <w:r w:rsidR="00437491" w:rsidRPr="00183B34">
              <w:rPr>
                <w:position w:val="2"/>
                <w:sz w:val="20"/>
                <w:szCs w:val="26"/>
              </w:rPr>
              <w:t>(</w:t>
            </w:r>
            <w:r w:rsidRPr="00183B34">
              <w:rPr>
                <w:position w:val="2"/>
                <w:sz w:val="20"/>
                <w:szCs w:val="26"/>
              </w:rPr>
              <w:t>SAT MoU</w:t>
            </w:r>
            <w:r w:rsidR="00437491" w:rsidRPr="00183B34">
              <w:rPr>
                <w:position w:val="2"/>
                <w:sz w:val="20"/>
                <w:szCs w:val="26"/>
              </w:rPr>
              <w:t>)</w:t>
            </w:r>
            <w:r w:rsidRPr="00183B34">
              <w:rPr>
                <w:position w:val="2"/>
                <w:sz w:val="20"/>
                <w:szCs w:val="26"/>
                <w:rtl/>
              </w:rPr>
              <w:t xml:space="preserve"> تدريب التقنيين على إجراءات مراقبة </w:t>
            </w:r>
            <w:r w:rsidRPr="00183B34">
              <w:rPr>
                <w:rFonts w:hint="cs"/>
                <w:position w:val="2"/>
                <w:sz w:val="20"/>
                <w:szCs w:val="26"/>
                <w:rtl/>
              </w:rPr>
              <w:t>ال</w:t>
            </w:r>
            <w:r w:rsidRPr="00183B34">
              <w:rPr>
                <w:position w:val="2"/>
                <w:sz w:val="20"/>
                <w:szCs w:val="26"/>
                <w:rtl/>
              </w:rPr>
              <w:t>خدمات الساتلية.</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1827F3E6"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تدريب الموظفين - أنشطة المراقبة الساتلية.</w:t>
            </w:r>
          </w:p>
        </w:tc>
      </w:tr>
      <w:tr w:rsidR="00314FA4" w:rsidRPr="00655D61" w14:paraId="5376720D"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3ED8C8C2" w14:textId="77777777" w:rsidR="00314FA4" w:rsidRPr="00183B34" w:rsidRDefault="00314FA4" w:rsidP="00D32C7F">
            <w:pPr>
              <w:keepNext/>
              <w:keepLines/>
              <w:spacing w:before="20" w:after="20" w:line="280" w:lineRule="exact"/>
              <w:jc w:val="left"/>
              <w:rPr>
                <w:b/>
                <w:bCs/>
                <w:position w:val="2"/>
                <w:sz w:val="20"/>
                <w:szCs w:val="26"/>
              </w:rPr>
            </w:pPr>
            <w:r w:rsidRPr="00183B34">
              <w:rPr>
                <w:b/>
                <w:bCs/>
                <w:position w:val="2"/>
                <w:sz w:val="20"/>
                <w:szCs w:val="26"/>
              </w:rPr>
              <w:t>2006</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1D9A9A3D" w14:textId="77777777" w:rsidR="00314FA4" w:rsidRPr="00183B34" w:rsidRDefault="00314FA4" w:rsidP="00D32C7F">
            <w:pPr>
              <w:keepNext/>
              <w:keepLines/>
              <w:spacing w:before="20" w:after="20" w:line="280" w:lineRule="exact"/>
              <w:jc w:val="left"/>
              <w:rPr>
                <w:position w:val="2"/>
                <w:sz w:val="20"/>
                <w:szCs w:val="26"/>
              </w:rPr>
            </w:pPr>
            <w:r w:rsidRPr="00183B34">
              <w:rPr>
                <w:position w:val="2"/>
                <w:sz w:val="20"/>
                <w:szCs w:val="26"/>
                <w:rtl/>
              </w:rPr>
              <w:t>الاتصالات الساتلية</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4F1BCEE1" w14:textId="515A6C03" w:rsidR="00314FA4" w:rsidRPr="00183B34" w:rsidRDefault="00314FA4" w:rsidP="00D32C7F">
            <w:pPr>
              <w:keepNext/>
              <w:keepLines/>
              <w:spacing w:before="20" w:after="20" w:line="280" w:lineRule="exact"/>
              <w:jc w:val="left"/>
              <w:rPr>
                <w:position w:val="2"/>
                <w:sz w:val="20"/>
                <w:szCs w:val="26"/>
                <w:rtl/>
              </w:rPr>
            </w:pPr>
            <w:r w:rsidRPr="00183B34">
              <w:rPr>
                <w:rFonts w:hint="cs"/>
                <w:position w:val="2"/>
                <w:sz w:val="20"/>
                <w:szCs w:val="26"/>
                <w:rtl/>
              </w:rPr>
              <w:t>إ</w:t>
            </w:r>
            <w:r w:rsidRPr="00183B34">
              <w:rPr>
                <w:position w:val="2"/>
                <w:sz w:val="20"/>
                <w:szCs w:val="26"/>
                <w:rtl/>
              </w:rPr>
              <w:t>شغ</w:t>
            </w:r>
            <w:r w:rsidRPr="00183B34">
              <w:rPr>
                <w:rFonts w:hint="cs"/>
                <w:position w:val="2"/>
                <w:sz w:val="20"/>
                <w:szCs w:val="26"/>
                <w:rtl/>
              </w:rPr>
              <w:t>ا</w:t>
            </w:r>
            <w:r w:rsidRPr="00183B34">
              <w:rPr>
                <w:position w:val="2"/>
                <w:sz w:val="20"/>
                <w:szCs w:val="26"/>
                <w:rtl/>
              </w:rPr>
              <w:t xml:space="preserve">ل </w:t>
            </w:r>
            <w:r w:rsidR="00437491" w:rsidRPr="00183B34">
              <w:rPr>
                <w:position w:val="2"/>
                <w:sz w:val="20"/>
                <w:szCs w:val="26"/>
              </w:rPr>
              <w:t>8</w:t>
            </w:r>
            <w:r w:rsidRPr="00183B34">
              <w:rPr>
                <w:position w:val="2"/>
                <w:sz w:val="20"/>
                <w:szCs w:val="26"/>
                <w:rtl/>
              </w:rPr>
              <w:t xml:space="preserve"> مواقع مدارية (من </w:t>
            </w:r>
            <w:r w:rsidR="00437491" w:rsidRPr="00183B34">
              <w:rPr>
                <w:position w:val="2"/>
                <w:sz w:val="20"/>
                <w:szCs w:val="26"/>
              </w:rPr>
              <w:t>61</w:t>
            </w:r>
            <w:r w:rsidRPr="00183B34">
              <w:rPr>
                <w:position w:val="2"/>
                <w:sz w:val="20"/>
                <w:szCs w:val="26"/>
                <w:rtl/>
              </w:rPr>
              <w:t xml:space="preserve"> درجة غرباً إلى </w:t>
            </w:r>
            <w:r w:rsidR="00437491" w:rsidRPr="00183B34">
              <w:rPr>
                <w:position w:val="2"/>
                <w:sz w:val="20"/>
                <w:szCs w:val="26"/>
              </w:rPr>
              <w:t>30</w:t>
            </w:r>
            <w:r w:rsidRPr="00183B34">
              <w:rPr>
                <w:position w:val="2"/>
                <w:sz w:val="20"/>
                <w:szCs w:val="26"/>
                <w:rtl/>
              </w:rPr>
              <w:t xml:space="preserve"> درجة غرباً).</w:t>
            </w:r>
            <w:r w:rsidRPr="00183B34">
              <w:rPr>
                <w:rFonts w:hint="cs"/>
                <w:position w:val="2"/>
                <w:sz w:val="20"/>
                <w:szCs w:val="26"/>
                <w:rtl/>
              </w:rPr>
              <w:t xml:space="preserve"> </w:t>
            </w:r>
          </w:p>
          <w:p w14:paraId="78DC7AD5" w14:textId="77777777" w:rsidR="00314FA4" w:rsidRPr="00183B34" w:rsidRDefault="00314FA4" w:rsidP="00D32C7F">
            <w:pPr>
              <w:keepNext/>
              <w:keepLines/>
              <w:spacing w:before="20" w:after="20" w:line="280" w:lineRule="exact"/>
              <w:jc w:val="left"/>
              <w:rPr>
                <w:position w:val="2"/>
                <w:sz w:val="20"/>
                <w:szCs w:val="26"/>
              </w:rPr>
            </w:pPr>
            <w:r w:rsidRPr="00183B34">
              <w:rPr>
                <w:rFonts w:hint="cs"/>
                <w:position w:val="2"/>
                <w:sz w:val="20"/>
                <w:szCs w:val="26"/>
                <w:rtl/>
              </w:rPr>
              <w:t>و</w:t>
            </w:r>
            <w:r w:rsidRPr="00183B34">
              <w:rPr>
                <w:position w:val="2"/>
                <w:sz w:val="20"/>
                <w:szCs w:val="26"/>
                <w:rtl/>
              </w:rPr>
              <w:t xml:space="preserve">تحديد </w:t>
            </w:r>
            <w:r w:rsidRPr="00183B34">
              <w:rPr>
                <w:rFonts w:hint="cs"/>
                <w:position w:val="2"/>
                <w:sz w:val="20"/>
                <w:szCs w:val="26"/>
                <w:rtl/>
              </w:rPr>
              <w:t>إ</w:t>
            </w:r>
            <w:r w:rsidRPr="00183B34">
              <w:rPr>
                <w:position w:val="2"/>
                <w:sz w:val="20"/>
                <w:szCs w:val="26"/>
                <w:rtl/>
              </w:rPr>
              <w:t>شغ</w:t>
            </w:r>
            <w:r w:rsidRPr="00183B34">
              <w:rPr>
                <w:rFonts w:hint="cs"/>
                <w:position w:val="2"/>
                <w:sz w:val="20"/>
                <w:szCs w:val="26"/>
                <w:rtl/>
              </w:rPr>
              <w:t>ا</w:t>
            </w:r>
            <w:r w:rsidRPr="00183B34">
              <w:rPr>
                <w:position w:val="2"/>
                <w:sz w:val="20"/>
                <w:szCs w:val="26"/>
                <w:rtl/>
              </w:rPr>
              <w:t xml:space="preserve">ل </w:t>
            </w:r>
            <w:r w:rsidRPr="00183B34">
              <w:rPr>
                <w:rFonts w:hint="cs"/>
                <w:position w:val="2"/>
                <w:sz w:val="20"/>
                <w:szCs w:val="26"/>
                <w:rtl/>
              </w:rPr>
              <w:t>المرسل المستجيب</w:t>
            </w:r>
            <w:r w:rsidRPr="00183B34">
              <w:rPr>
                <w:position w:val="2"/>
                <w:sz w:val="20"/>
                <w:szCs w:val="26"/>
                <w:rtl/>
              </w:rPr>
              <w:t xml:space="preserve"> و</w:t>
            </w:r>
            <w:r w:rsidRPr="00183B34">
              <w:rPr>
                <w:rFonts w:hint="cs"/>
                <w:position w:val="2"/>
                <w:sz w:val="20"/>
                <w:szCs w:val="26"/>
                <w:rtl/>
              </w:rPr>
              <w:t>بالتالي ك</w:t>
            </w:r>
            <w:r w:rsidRPr="00183B34">
              <w:rPr>
                <w:position w:val="2"/>
                <w:sz w:val="20"/>
                <w:szCs w:val="26"/>
                <w:rtl/>
              </w:rPr>
              <w:t xml:space="preserve">شف </w:t>
            </w:r>
            <w:r w:rsidRPr="00183B34">
              <w:rPr>
                <w:rFonts w:hint="cs"/>
                <w:position w:val="2"/>
                <w:sz w:val="20"/>
                <w:szCs w:val="26"/>
                <w:rtl/>
              </w:rPr>
              <w:t>ال</w:t>
            </w:r>
            <w:r w:rsidRPr="00183B34">
              <w:rPr>
                <w:position w:val="2"/>
                <w:sz w:val="20"/>
                <w:szCs w:val="26"/>
                <w:rtl/>
              </w:rPr>
              <w:t xml:space="preserve">نسبة </w:t>
            </w:r>
            <w:r w:rsidRPr="00183B34">
              <w:rPr>
                <w:rFonts w:hint="cs"/>
                <w:position w:val="2"/>
                <w:sz w:val="20"/>
                <w:szCs w:val="26"/>
                <w:rtl/>
              </w:rPr>
              <w:t>ال</w:t>
            </w:r>
            <w:r w:rsidRPr="00183B34">
              <w:rPr>
                <w:position w:val="2"/>
                <w:sz w:val="20"/>
                <w:szCs w:val="26"/>
                <w:rtl/>
              </w:rPr>
              <w:t xml:space="preserve">مئوية </w:t>
            </w:r>
            <w:r w:rsidRPr="00183B34">
              <w:rPr>
                <w:rFonts w:hint="cs"/>
                <w:position w:val="2"/>
                <w:sz w:val="20"/>
                <w:szCs w:val="26"/>
                <w:rtl/>
              </w:rPr>
              <w:t>ل</w:t>
            </w:r>
            <w:r w:rsidRPr="00183B34">
              <w:rPr>
                <w:position w:val="2"/>
                <w:sz w:val="20"/>
                <w:szCs w:val="26"/>
                <w:rtl/>
              </w:rPr>
              <w:t>لسواتل المسجلة على الورق فقط.</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3D612934" w14:textId="77777777" w:rsidR="00314FA4" w:rsidRPr="00183B34" w:rsidRDefault="00314FA4" w:rsidP="00D32C7F">
            <w:pPr>
              <w:keepNext/>
              <w:keepLines/>
              <w:spacing w:before="20" w:after="20" w:line="280" w:lineRule="exact"/>
              <w:jc w:val="left"/>
              <w:rPr>
                <w:position w:val="2"/>
                <w:sz w:val="20"/>
                <w:szCs w:val="26"/>
                <w:highlight w:val="lightGray"/>
              </w:rPr>
            </w:pPr>
            <w:r w:rsidRPr="00183B34">
              <w:rPr>
                <w:position w:val="2"/>
                <w:sz w:val="20"/>
                <w:szCs w:val="26"/>
              </w:rPr>
              <w:t>FSS</w:t>
            </w:r>
            <w:r w:rsidRPr="00183B34">
              <w:rPr>
                <w:rFonts w:hint="cs"/>
                <w:position w:val="2"/>
                <w:sz w:val="20"/>
                <w:szCs w:val="26"/>
                <w:rtl/>
              </w:rPr>
              <w:t xml:space="preserve"> -</w:t>
            </w:r>
            <w:r w:rsidRPr="00183B34">
              <w:rPr>
                <w:position w:val="2"/>
                <w:sz w:val="20"/>
                <w:szCs w:val="26"/>
                <w:rtl/>
              </w:rPr>
              <w:t xml:space="preserve"> مراقبة ا</w:t>
            </w:r>
            <w:r w:rsidRPr="00183B34">
              <w:rPr>
                <w:rFonts w:hint="cs"/>
                <w:position w:val="2"/>
                <w:sz w:val="20"/>
                <w:szCs w:val="26"/>
                <w:rtl/>
              </w:rPr>
              <w:t>لا</w:t>
            </w:r>
            <w:r w:rsidRPr="00183B34">
              <w:rPr>
                <w:position w:val="2"/>
                <w:sz w:val="20"/>
                <w:szCs w:val="26"/>
                <w:rtl/>
              </w:rPr>
              <w:t xml:space="preserve">لتزام </w:t>
            </w:r>
            <w:r w:rsidRPr="00183B34">
              <w:rPr>
                <w:rFonts w:hint="cs"/>
                <w:position w:val="2"/>
                <w:sz w:val="20"/>
                <w:szCs w:val="26"/>
                <w:rtl/>
              </w:rPr>
              <w:t>ب</w:t>
            </w:r>
            <w:r w:rsidRPr="00183B34">
              <w:rPr>
                <w:position w:val="2"/>
                <w:sz w:val="20"/>
                <w:szCs w:val="26"/>
                <w:rtl/>
              </w:rPr>
              <w:t>الخصائص التقنية للمحطة الفضائية.</w:t>
            </w:r>
          </w:p>
        </w:tc>
      </w:tr>
      <w:tr w:rsidR="00314FA4" w:rsidRPr="00655D61" w14:paraId="6C90ACFC"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0202457A"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2006</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2C300A40"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نظام الملاحة الساتلية</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4A06042E" w14:textId="7AD74913" w:rsidR="00314FA4" w:rsidRPr="00183B34" w:rsidRDefault="00314FA4" w:rsidP="00D32C7F">
            <w:pPr>
              <w:spacing w:before="20" w:after="20" w:line="280" w:lineRule="exact"/>
              <w:jc w:val="left"/>
              <w:rPr>
                <w:position w:val="2"/>
                <w:sz w:val="20"/>
                <w:szCs w:val="26"/>
              </w:rPr>
            </w:pPr>
            <w:bookmarkStart w:id="23" w:name="lt_pId222"/>
            <w:r w:rsidRPr="00183B34">
              <w:rPr>
                <w:rFonts w:hint="cs"/>
                <w:position w:val="2"/>
                <w:sz w:val="20"/>
                <w:szCs w:val="26"/>
                <w:rtl/>
              </w:rPr>
              <w:t xml:space="preserve">التشارك مع ساتل </w:t>
            </w:r>
            <w:r w:rsidRPr="00183B34">
              <w:rPr>
                <w:position w:val="2"/>
                <w:sz w:val="20"/>
                <w:szCs w:val="26"/>
              </w:rPr>
              <w:t>Galileo</w:t>
            </w:r>
            <w:r w:rsidRPr="00183B34">
              <w:rPr>
                <w:rFonts w:hint="cs"/>
                <w:position w:val="2"/>
                <w:sz w:val="20"/>
                <w:szCs w:val="26"/>
                <w:rtl/>
              </w:rPr>
              <w:t xml:space="preserve"> في النطاقات </w:t>
            </w:r>
            <w:r w:rsidRPr="00183B34">
              <w:rPr>
                <w:position w:val="2"/>
                <w:sz w:val="20"/>
                <w:szCs w:val="26"/>
              </w:rPr>
              <w:t>GHz 1,2</w:t>
            </w:r>
            <w:r w:rsidRPr="00183B34">
              <w:rPr>
                <w:rFonts w:hint="cs"/>
                <w:position w:val="2"/>
                <w:sz w:val="20"/>
                <w:szCs w:val="26"/>
                <w:rtl/>
              </w:rPr>
              <w:t xml:space="preserve"> و</w:t>
            </w:r>
            <w:r w:rsidRPr="00183B34">
              <w:rPr>
                <w:position w:val="2"/>
                <w:sz w:val="20"/>
                <w:szCs w:val="26"/>
              </w:rPr>
              <w:t>GHz 1,3</w:t>
            </w:r>
            <w:r w:rsidRPr="00183B34">
              <w:rPr>
                <w:rFonts w:hint="cs"/>
                <w:position w:val="2"/>
                <w:sz w:val="20"/>
                <w:szCs w:val="26"/>
                <w:rtl/>
              </w:rPr>
              <w:t xml:space="preserve"> و</w:t>
            </w:r>
            <w:r w:rsidRPr="00183B34">
              <w:rPr>
                <w:position w:val="2"/>
                <w:sz w:val="20"/>
                <w:szCs w:val="26"/>
              </w:rPr>
              <w:t>GHz 1,5</w:t>
            </w:r>
            <w:r w:rsidRPr="00183B34">
              <w:rPr>
                <w:rFonts w:hint="cs"/>
                <w:position w:val="2"/>
                <w:sz w:val="20"/>
                <w:szCs w:val="26"/>
                <w:rtl/>
              </w:rPr>
              <w:t xml:space="preserve"> </w:t>
            </w:r>
            <w:r w:rsidRPr="00183B34">
              <w:rPr>
                <w:position w:val="2"/>
                <w:sz w:val="20"/>
                <w:szCs w:val="26"/>
                <w:rtl/>
              </w:rPr>
              <w:t>–</w:t>
            </w:r>
            <w:r w:rsidRPr="00183B34">
              <w:rPr>
                <w:rFonts w:hint="cs"/>
                <w:position w:val="2"/>
                <w:sz w:val="20"/>
                <w:szCs w:val="26"/>
                <w:rtl/>
              </w:rPr>
              <w:t xml:space="preserve"> بث غير مطلوب من </w:t>
            </w:r>
            <w:r w:rsidRPr="00183B34">
              <w:rPr>
                <w:position w:val="2"/>
                <w:sz w:val="20"/>
                <w:szCs w:val="26"/>
              </w:rPr>
              <w:t>GPS</w:t>
            </w:r>
            <w:r w:rsidRPr="00183B34">
              <w:rPr>
                <w:rFonts w:hint="cs"/>
                <w:position w:val="2"/>
                <w:sz w:val="20"/>
                <w:szCs w:val="26"/>
                <w:rtl/>
              </w:rPr>
              <w:t xml:space="preserve"> في النطاق </w:t>
            </w:r>
            <w:r w:rsidRPr="00183B34">
              <w:rPr>
                <w:position w:val="2"/>
                <w:sz w:val="20"/>
                <w:szCs w:val="26"/>
              </w:rPr>
              <w:t>GHz</w:t>
            </w:r>
            <w:bookmarkEnd w:id="23"/>
            <w:r w:rsidRPr="00183B34">
              <w:rPr>
                <w:position w:val="2"/>
                <w:sz w:val="20"/>
                <w:szCs w:val="26"/>
              </w:rPr>
              <w:t> 1,6</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63DB3BC4"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Pr>
              <w:t>RNSS</w:t>
            </w:r>
            <w:r w:rsidRPr="00183B34">
              <w:rPr>
                <w:position w:val="2"/>
                <w:sz w:val="20"/>
                <w:szCs w:val="26"/>
                <w:rtl/>
              </w:rPr>
              <w:t xml:space="preserve"> - قياسات وتسجيل للمشاريع التقنية والعلمية.</w:t>
            </w:r>
          </w:p>
        </w:tc>
      </w:tr>
      <w:tr w:rsidR="00314FA4" w:rsidRPr="00655D61" w14:paraId="0833F03D"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05493723"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2006</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64D4E94B" w14:textId="77777777" w:rsidR="00314FA4" w:rsidRPr="00183B34" w:rsidRDefault="00314FA4" w:rsidP="00D32C7F">
            <w:pPr>
              <w:spacing w:before="20" w:after="20" w:line="280" w:lineRule="exact"/>
              <w:jc w:val="left"/>
              <w:rPr>
                <w:position w:val="2"/>
                <w:sz w:val="20"/>
                <w:szCs w:val="26"/>
                <w:rtl/>
              </w:rPr>
            </w:pPr>
            <w:r w:rsidRPr="00183B34">
              <w:rPr>
                <w:rFonts w:hint="cs"/>
                <w:position w:val="2"/>
                <w:sz w:val="20"/>
                <w:szCs w:val="26"/>
                <w:rtl/>
              </w:rPr>
              <w:t xml:space="preserve">خدمة </w:t>
            </w:r>
            <w:r w:rsidRPr="00183B34">
              <w:rPr>
                <w:position w:val="2"/>
                <w:sz w:val="20"/>
                <w:szCs w:val="26"/>
              </w:rPr>
              <w:t>EESS</w:t>
            </w:r>
            <w:r w:rsidRPr="00183B34">
              <w:rPr>
                <w:rFonts w:hint="cs"/>
                <w:position w:val="2"/>
                <w:sz w:val="20"/>
                <w:szCs w:val="26"/>
                <w:rtl/>
              </w:rPr>
              <w:t xml:space="preserve"> ال</w:t>
            </w:r>
            <w:r w:rsidRPr="00183B34">
              <w:rPr>
                <w:position w:val="2"/>
                <w:sz w:val="20"/>
                <w:szCs w:val="26"/>
                <w:rtl/>
              </w:rPr>
              <w:t>محسّ</w:t>
            </w:r>
            <w:r w:rsidRPr="00183B34">
              <w:rPr>
                <w:rFonts w:hint="cs"/>
                <w:position w:val="2"/>
                <w:sz w:val="20"/>
                <w:szCs w:val="26"/>
                <w:rtl/>
              </w:rPr>
              <w:t>َ</w:t>
            </w:r>
            <w:r w:rsidRPr="00183B34">
              <w:rPr>
                <w:position w:val="2"/>
                <w:sz w:val="20"/>
                <w:szCs w:val="26"/>
                <w:rtl/>
              </w:rPr>
              <w:t>ن</w:t>
            </w:r>
            <w:r w:rsidRPr="00183B34">
              <w:rPr>
                <w:rFonts w:hint="cs"/>
                <w:position w:val="2"/>
                <w:sz w:val="20"/>
                <w:szCs w:val="26"/>
                <w:rtl/>
              </w:rPr>
              <w:t>ة</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5706C932" w14:textId="3492B640" w:rsidR="00314FA4" w:rsidRPr="00183B34" w:rsidRDefault="00314FA4" w:rsidP="00D32C7F">
            <w:pPr>
              <w:spacing w:before="20" w:after="20" w:line="280" w:lineRule="exact"/>
              <w:jc w:val="left"/>
              <w:rPr>
                <w:spacing w:val="2"/>
                <w:position w:val="2"/>
                <w:sz w:val="20"/>
                <w:szCs w:val="26"/>
              </w:rPr>
            </w:pPr>
            <w:bookmarkStart w:id="24" w:name="lt_pId226"/>
            <w:r w:rsidRPr="00183B34">
              <w:rPr>
                <w:spacing w:val="2"/>
                <w:position w:val="2"/>
                <w:sz w:val="20"/>
                <w:szCs w:val="26"/>
                <w:rtl/>
              </w:rPr>
              <w:t>قياس الأطياف في نطاق</w:t>
            </w:r>
            <w:r w:rsidRPr="00183B34">
              <w:rPr>
                <w:rFonts w:hint="cs"/>
                <w:spacing w:val="2"/>
                <w:position w:val="2"/>
                <w:sz w:val="20"/>
                <w:szCs w:val="26"/>
                <w:rtl/>
              </w:rPr>
              <w:t xml:space="preserve"> خدمة</w:t>
            </w:r>
            <w:r w:rsidRPr="00183B34">
              <w:rPr>
                <w:spacing w:val="2"/>
                <w:position w:val="2"/>
                <w:sz w:val="20"/>
                <w:szCs w:val="26"/>
                <w:rtl/>
              </w:rPr>
              <w:t xml:space="preserve"> </w:t>
            </w:r>
            <w:r w:rsidRPr="00183B34">
              <w:rPr>
                <w:spacing w:val="2"/>
                <w:position w:val="2"/>
                <w:sz w:val="20"/>
                <w:szCs w:val="26"/>
              </w:rPr>
              <w:t>EESS</w:t>
            </w:r>
            <w:r w:rsidRPr="00183B34">
              <w:rPr>
                <w:spacing w:val="2"/>
                <w:position w:val="2"/>
                <w:sz w:val="20"/>
                <w:szCs w:val="26"/>
                <w:rtl/>
              </w:rPr>
              <w:t xml:space="preserve"> </w:t>
            </w:r>
            <w:r w:rsidR="00437491" w:rsidRPr="00183B34">
              <w:rPr>
                <w:spacing w:val="2"/>
                <w:position w:val="2"/>
                <w:sz w:val="20"/>
                <w:szCs w:val="26"/>
              </w:rPr>
              <w:br/>
            </w:r>
            <w:r w:rsidRPr="00183B34">
              <w:rPr>
                <w:spacing w:val="2"/>
                <w:position w:val="2"/>
                <w:sz w:val="20"/>
                <w:szCs w:val="26"/>
              </w:rPr>
              <w:t>8 400-8 025</w:t>
            </w:r>
            <w:r w:rsidRPr="00183B34">
              <w:rPr>
                <w:rFonts w:hint="cs"/>
                <w:spacing w:val="2"/>
                <w:position w:val="2"/>
                <w:sz w:val="20"/>
                <w:szCs w:val="26"/>
                <w:rtl/>
              </w:rPr>
              <w:t xml:space="preserve"> </w:t>
            </w:r>
            <w:r w:rsidRPr="00183B34">
              <w:rPr>
                <w:spacing w:val="2"/>
                <w:position w:val="2"/>
                <w:sz w:val="20"/>
                <w:szCs w:val="26"/>
              </w:rPr>
              <w:t>MHz</w:t>
            </w:r>
            <w:bookmarkEnd w:id="24"/>
            <w:r w:rsidRPr="00183B34">
              <w:rPr>
                <w:rFonts w:hint="cs"/>
                <w:spacing w:val="2"/>
                <w:position w:val="2"/>
                <w:sz w:val="20"/>
                <w:szCs w:val="26"/>
                <w:rtl/>
              </w:rPr>
              <w:t xml:space="preserve">، </w:t>
            </w:r>
            <w:r w:rsidRPr="00183B34">
              <w:rPr>
                <w:spacing w:val="2"/>
                <w:position w:val="2"/>
                <w:sz w:val="20"/>
                <w:szCs w:val="26"/>
                <w:rtl/>
              </w:rPr>
              <w:t>وقياس كثافة تدفق القدرة</w:t>
            </w:r>
            <w:r w:rsidRPr="00183B34">
              <w:rPr>
                <w:rFonts w:hint="cs"/>
                <w:spacing w:val="2"/>
                <w:position w:val="2"/>
                <w:sz w:val="20"/>
                <w:szCs w:val="26"/>
                <w:rtl/>
              </w:rPr>
              <w:t xml:space="preserve"> </w:t>
            </w:r>
            <w:r w:rsidRPr="00183B34">
              <w:rPr>
                <w:spacing w:val="2"/>
                <w:position w:val="2"/>
                <w:sz w:val="20"/>
                <w:szCs w:val="26"/>
                <w:rtl/>
              </w:rPr>
              <w:t>في نطاق</w:t>
            </w:r>
            <w:r w:rsidRPr="00183B34">
              <w:rPr>
                <w:rFonts w:hint="cs"/>
                <w:spacing w:val="2"/>
                <w:position w:val="2"/>
                <w:sz w:val="20"/>
                <w:szCs w:val="26"/>
                <w:rtl/>
              </w:rPr>
              <w:t xml:space="preserve"> خدمة</w:t>
            </w:r>
            <w:r w:rsidRPr="00183B34">
              <w:rPr>
                <w:spacing w:val="2"/>
                <w:position w:val="2"/>
                <w:sz w:val="20"/>
                <w:szCs w:val="26"/>
                <w:rtl/>
              </w:rPr>
              <w:t xml:space="preserve"> </w:t>
            </w:r>
            <w:r w:rsidRPr="00183B34">
              <w:rPr>
                <w:spacing w:val="2"/>
                <w:position w:val="2"/>
                <w:sz w:val="20"/>
                <w:szCs w:val="26"/>
              </w:rPr>
              <w:t>EESS</w:t>
            </w:r>
            <w:r w:rsidRPr="00183B34">
              <w:rPr>
                <w:spacing w:val="2"/>
                <w:position w:val="2"/>
                <w:sz w:val="20"/>
                <w:szCs w:val="26"/>
                <w:rtl/>
              </w:rPr>
              <w:t xml:space="preserve"> </w:t>
            </w:r>
            <w:r w:rsidRPr="00183B34">
              <w:rPr>
                <w:spacing w:val="2"/>
                <w:position w:val="2"/>
                <w:sz w:val="20"/>
                <w:szCs w:val="26"/>
              </w:rPr>
              <w:t>8 400-8 025</w:t>
            </w:r>
            <w:r w:rsidRPr="00183B34">
              <w:rPr>
                <w:rFonts w:hint="cs"/>
                <w:spacing w:val="2"/>
                <w:position w:val="2"/>
                <w:sz w:val="20"/>
                <w:szCs w:val="26"/>
                <w:rtl/>
              </w:rPr>
              <w:t xml:space="preserve"> </w:t>
            </w:r>
            <w:r w:rsidRPr="00183B34">
              <w:rPr>
                <w:spacing w:val="2"/>
                <w:position w:val="2"/>
                <w:sz w:val="20"/>
                <w:szCs w:val="26"/>
              </w:rPr>
              <w:t>MHz</w:t>
            </w:r>
            <w:r w:rsidRPr="00183B34">
              <w:rPr>
                <w:rFonts w:hint="cs"/>
                <w:spacing w:val="2"/>
                <w:position w:val="2"/>
                <w:sz w:val="20"/>
                <w:szCs w:val="26"/>
                <w:rtl/>
              </w:rPr>
              <w:t>،</w:t>
            </w:r>
            <w:r w:rsidRPr="00183B34">
              <w:rPr>
                <w:spacing w:val="2"/>
                <w:position w:val="2"/>
                <w:sz w:val="20"/>
                <w:szCs w:val="26"/>
                <w:rtl/>
              </w:rPr>
              <w:t xml:space="preserve"> وقياس</w:t>
            </w:r>
            <w:r w:rsidRPr="00183B34">
              <w:rPr>
                <w:rFonts w:hint="cs"/>
                <w:spacing w:val="2"/>
                <w:position w:val="2"/>
                <w:sz w:val="20"/>
                <w:szCs w:val="26"/>
                <w:rtl/>
              </w:rPr>
              <w:t xml:space="preserve"> </w:t>
            </w:r>
            <w:r w:rsidRPr="00183B34">
              <w:rPr>
                <w:spacing w:val="2"/>
                <w:position w:val="2"/>
                <w:sz w:val="20"/>
                <w:szCs w:val="26"/>
                <w:rtl/>
              </w:rPr>
              <w:t>القدرة المشعة المكافئة المتناحية</w:t>
            </w:r>
            <w:r w:rsidRPr="00183B34">
              <w:rPr>
                <w:rFonts w:hint="cs"/>
                <w:spacing w:val="2"/>
                <w:position w:val="2"/>
                <w:sz w:val="20"/>
                <w:szCs w:val="26"/>
                <w:rtl/>
              </w:rPr>
              <w:t xml:space="preserve"> </w:t>
            </w:r>
            <w:r w:rsidRPr="00183B34">
              <w:rPr>
                <w:spacing w:val="2"/>
                <w:position w:val="2"/>
                <w:sz w:val="20"/>
                <w:szCs w:val="26"/>
              </w:rPr>
              <w:t>(e.i.r.p.)</w:t>
            </w:r>
            <w:r w:rsidRPr="00183B34">
              <w:rPr>
                <w:spacing w:val="2"/>
                <w:position w:val="2"/>
                <w:sz w:val="20"/>
                <w:szCs w:val="26"/>
                <w:rtl/>
              </w:rPr>
              <w:t xml:space="preserve"> في نطاق</w:t>
            </w:r>
            <w:r w:rsidRPr="00183B34">
              <w:rPr>
                <w:rFonts w:hint="cs"/>
                <w:spacing w:val="2"/>
                <w:position w:val="2"/>
                <w:sz w:val="20"/>
                <w:szCs w:val="26"/>
                <w:rtl/>
              </w:rPr>
              <w:t xml:space="preserve"> خدمة</w:t>
            </w:r>
            <w:r w:rsidRPr="00183B34">
              <w:rPr>
                <w:spacing w:val="2"/>
                <w:position w:val="2"/>
                <w:sz w:val="20"/>
                <w:szCs w:val="26"/>
                <w:rtl/>
              </w:rPr>
              <w:t xml:space="preserve"> </w:t>
            </w:r>
            <w:r w:rsidRPr="00183B34">
              <w:rPr>
                <w:spacing w:val="2"/>
                <w:position w:val="2"/>
                <w:sz w:val="20"/>
                <w:szCs w:val="26"/>
              </w:rPr>
              <w:t>EESS</w:t>
            </w:r>
            <w:r w:rsidRPr="00183B34">
              <w:rPr>
                <w:spacing w:val="2"/>
                <w:position w:val="2"/>
                <w:sz w:val="20"/>
                <w:szCs w:val="26"/>
                <w:rtl/>
              </w:rPr>
              <w:t xml:space="preserve"> </w:t>
            </w:r>
            <w:r w:rsidRPr="00183B34">
              <w:rPr>
                <w:spacing w:val="2"/>
                <w:position w:val="2"/>
                <w:sz w:val="20"/>
                <w:szCs w:val="26"/>
              </w:rPr>
              <w:t>8 400-8 025</w:t>
            </w:r>
            <w:r w:rsidRPr="00183B34">
              <w:rPr>
                <w:rFonts w:hint="cs"/>
                <w:spacing w:val="2"/>
                <w:position w:val="2"/>
                <w:sz w:val="20"/>
                <w:szCs w:val="26"/>
                <w:rtl/>
              </w:rPr>
              <w:t xml:space="preserve"> </w:t>
            </w:r>
            <w:r w:rsidRPr="00183B34">
              <w:rPr>
                <w:spacing w:val="2"/>
                <w:position w:val="2"/>
                <w:sz w:val="20"/>
                <w:szCs w:val="26"/>
              </w:rPr>
              <w:t>MHz</w:t>
            </w:r>
          </w:p>
          <w:p w14:paraId="3A617308" w14:textId="6B09EF71" w:rsidR="00314FA4" w:rsidRPr="00183B34" w:rsidRDefault="00314FA4" w:rsidP="00D32C7F">
            <w:pPr>
              <w:spacing w:before="20" w:after="20" w:line="280" w:lineRule="exact"/>
              <w:jc w:val="left"/>
              <w:rPr>
                <w:spacing w:val="2"/>
                <w:position w:val="2"/>
                <w:sz w:val="20"/>
                <w:szCs w:val="26"/>
              </w:rPr>
            </w:pPr>
            <w:r w:rsidRPr="00183B34">
              <w:rPr>
                <w:rFonts w:hint="cs"/>
                <w:spacing w:val="2"/>
                <w:position w:val="2"/>
                <w:sz w:val="20"/>
                <w:szCs w:val="26"/>
                <w:rtl/>
              </w:rPr>
              <w:t>وت</w:t>
            </w:r>
            <w:r w:rsidRPr="00183B34">
              <w:rPr>
                <w:spacing w:val="2"/>
                <w:position w:val="2"/>
                <w:sz w:val="20"/>
                <w:szCs w:val="26"/>
                <w:rtl/>
              </w:rPr>
              <w:t xml:space="preserve">فحص </w:t>
            </w:r>
            <w:r w:rsidRPr="00183B34">
              <w:rPr>
                <w:rFonts w:hint="cs"/>
                <w:spacing w:val="2"/>
                <w:position w:val="2"/>
                <w:sz w:val="20"/>
                <w:szCs w:val="26"/>
                <w:rtl/>
              </w:rPr>
              <w:t>البث</w:t>
            </w:r>
            <w:r w:rsidRPr="00183B34">
              <w:rPr>
                <w:spacing w:val="2"/>
                <w:position w:val="2"/>
                <w:sz w:val="20"/>
                <w:szCs w:val="26"/>
                <w:rtl/>
              </w:rPr>
              <w:t xml:space="preserve"> غير المطلوب في النطاق </w:t>
            </w:r>
            <w:r w:rsidR="00437491" w:rsidRPr="00183B34">
              <w:rPr>
                <w:spacing w:val="2"/>
                <w:position w:val="2"/>
                <w:sz w:val="20"/>
                <w:szCs w:val="26"/>
              </w:rPr>
              <w:br/>
            </w:r>
            <w:r w:rsidRPr="00183B34">
              <w:rPr>
                <w:spacing w:val="2"/>
                <w:position w:val="2"/>
                <w:sz w:val="20"/>
                <w:szCs w:val="26"/>
              </w:rPr>
              <w:t>MHz</w:t>
            </w:r>
            <w:r w:rsidR="00437491" w:rsidRPr="00183B34">
              <w:rPr>
                <w:spacing w:val="2"/>
                <w:position w:val="2"/>
                <w:sz w:val="20"/>
                <w:szCs w:val="26"/>
              </w:rPr>
              <w:t> </w:t>
            </w:r>
            <w:r w:rsidRPr="00183B34">
              <w:rPr>
                <w:spacing w:val="2"/>
                <w:position w:val="2"/>
                <w:sz w:val="20"/>
                <w:szCs w:val="26"/>
              </w:rPr>
              <w:t>8</w:t>
            </w:r>
            <w:r w:rsidR="00437491" w:rsidRPr="00183B34">
              <w:rPr>
                <w:spacing w:val="2"/>
                <w:position w:val="2"/>
                <w:sz w:val="20"/>
                <w:szCs w:val="26"/>
              </w:rPr>
              <w:t> </w:t>
            </w:r>
            <w:r w:rsidRPr="00183B34">
              <w:rPr>
                <w:spacing w:val="2"/>
                <w:position w:val="2"/>
                <w:sz w:val="20"/>
                <w:szCs w:val="26"/>
              </w:rPr>
              <w:t>500</w:t>
            </w:r>
            <w:r w:rsidR="00437491" w:rsidRPr="00183B34">
              <w:rPr>
                <w:spacing w:val="2"/>
                <w:position w:val="2"/>
                <w:sz w:val="20"/>
                <w:szCs w:val="26"/>
              </w:rPr>
              <w:t>-</w:t>
            </w:r>
            <w:r w:rsidRPr="00183B34">
              <w:rPr>
                <w:spacing w:val="2"/>
                <w:position w:val="2"/>
                <w:sz w:val="20"/>
                <w:szCs w:val="26"/>
              </w:rPr>
              <w:t>8</w:t>
            </w:r>
            <w:r w:rsidR="007E72A3" w:rsidRPr="00183B34">
              <w:rPr>
                <w:spacing w:val="2"/>
                <w:position w:val="2"/>
                <w:sz w:val="20"/>
                <w:szCs w:val="26"/>
              </w:rPr>
              <w:t> </w:t>
            </w:r>
            <w:r w:rsidRPr="00183B34">
              <w:rPr>
                <w:spacing w:val="2"/>
                <w:position w:val="2"/>
                <w:sz w:val="20"/>
                <w:szCs w:val="26"/>
              </w:rPr>
              <w:t>450</w:t>
            </w:r>
            <w:r w:rsidRPr="00183B34">
              <w:rPr>
                <w:spacing w:val="2"/>
                <w:position w:val="2"/>
                <w:sz w:val="20"/>
                <w:szCs w:val="26"/>
                <w:rtl/>
              </w:rPr>
              <w:t xml:space="preserve"> (نطاق الفضاء السحيق)</w:t>
            </w:r>
          </w:p>
          <w:p w14:paraId="4786DB03" w14:textId="77777777" w:rsidR="00314FA4" w:rsidRPr="00183B34" w:rsidRDefault="00314FA4" w:rsidP="00D32C7F">
            <w:pPr>
              <w:spacing w:before="20" w:after="20" w:line="280" w:lineRule="exact"/>
              <w:jc w:val="left"/>
              <w:rPr>
                <w:position w:val="2"/>
                <w:sz w:val="20"/>
                <w:szCs w:val="26"/>
              </w:rPr>
            </w:pPr>
            <w:r w:rsidRPr="00183B34">
              <w:rPr>
                <w:rFonts w:hint="cs"/>
                <w:position w:val="2"/>
                <w:sz w:val="20"/>
                <w:szCs w:val="26"/>
                <w:rtl/>
              </w:rPr>
              <w:t>و</w:t>
            </w:r>
            <w:r w:rsidRPr="00183B34">
              <w:rPr>
                <w:position w:val="2"/>
                <w:sz w:val="20"/>
                <w:szCs w:val="26"/>
                <w:rtl/>
              </w:rPr>
              <w:t xml:space="preserve">قياس الجيل الأخير من سواتل </w:t>
            </w:r>
            <w:r w:rsidRPr="00183B34">
              <w:rPr>
                <w:position w:val="2"/>
                <w:sz w:val="20"/>
                <w:szCs w:val="26"/>
              </w:rPr>
              <w:t>EESS</w:t>
            </w:r>
            <w:r w:rsidRPr="00183B34">
              <w:rPr>
                <w:rFonts w:hint="cs"/>
                <w:position w:val="2"/>
                <w:sz w:val="20"/>
                <w:szCs w:val="26"/>
                <w:rtl/>
              </w:rPr>
              <w:t>.</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1B8CEB84"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Pr>
              <w:t>EESS</w:t>
            </w:r>
            <w:r w:rsidRPr="00183B34">
              <w:rPr>
                <w:rFonts w:hint="cs"/>
                <w:position w:val="2"/>
                <w:sz w:val="20"/>
                <w:szCs w:val="26"/>
                <w:rtl/>
              </w:rPr>
              <w:t xml:space="preserve"> -</w:t>
            </w:r>
            <w:r w:rsidRPr="00183B34">
              <w:rPr>
                <w:position w:val="2"/>
                <w:sz w:val="20"/>
                <w:szCs w:val="26"/>
                <w:rtl/>
              </w:rPr>
              <w:t xml:space="preserve"> قياسات وتسجيل للمشاريع التقنية والعلمية.</w:t>
            </w:r>
          </w:p>
        </w:tc>
      </w:tr>
      <w:tr w:rsidR="00314FA4" w:rsidRPr="00655D61" w14:paraId="3AC802C4"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4B93FA00"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2006</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06EAA16E" w14:textId="77777777" w:rsidR="00314FA4" w:rsidRPr="00183B34" w:rsidRDefault="00314FA4" w:rsidP="00D32C7F">
            <w:pPr>
              <w:spacing w:before="20" w:after="20" w:line="280" w:lineRule="exact"/>
              <w:jc w:val="left"/>
              <w:rPr>
                <w:spacing w:val="-4"/>
                <w:position w:val="2"/>
                <w:sz w:val="20"/>
                <w:szCs w:val="26"/>
              </w:rPr>
            </w:pPr>
            <w:r w:rsidRPr="00183B34">
              <w:rPr>
                <w:rFonts w:hint="cs"/>
                <w:spacing w:val="-4"/>
                <w:position w:val="2"/>
                <w:sz w:val="20"/>
                <w:szCs w:val="26"/>
                <w:rtl/>
              </w:rPr>
              <w:t xml:space="preserve">لجنة </w:t>
            </w:r>
            <w:bookmarkStart w:id="25" w:name="lt_pId231"/>
            <w:r w:rsidRPr="00183B34">
              <w:rPr>
                <w:spacing w:val="-4"/>
                <w:position w:val="2"/>
                <w:sz w:val="20"/>
                <w:szCs w:val="26"/>
              </w:rPr>
              <w:t>CRAF-Iridium</w:t>
            </w:r>
            <w:bookmarkEnd w:id="25"/>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723F9AC0"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 xml:space="preserve">المشاركة في اجتماع </w:t>
            </w:r>
            <w:r w:rsidRPr="00183B34">
              <w:rPr>
                <w:position w:val="2"/>
                <w:sz w:val="20"/>
                <w:szCs w:val="26"/>
              </w:rPr>
              <w:t>SE 40</w:t>
            </w:r>
            <w:r w:rsidRPr="00183B34">
              <w:rPr>
                <w:rFonts w:hint="cs"/>
                <w:position w:val="2"/>
                <w:sz w:val="20"/>
                <w:szCs w:val="26"/>
                <w:rtl/>
              </w:rPr>
              <w:t>.</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0D20B4E2" w14:textId="3BFE6FA6" w:rsidR="00314FA4" w:rsidRPr="00183B34" w:rsidRDefault="00314FA4" w:rsidP="00D32C7F">
            <w:pPr>
              <w:spacing w:before="20" w:after="20" w:line="280" w:lineRule="exact"/>
              <w:jc w:val="left"/>
              <w:rPr>
                <w:position w:val="2"/>
                <w:sz w:val="20"/>
                <w:szCs w:val="26"/>
              </w:rPr>
            </w:pPr>
            <w:r w:rsidRPr="00183B34">
              <w:rPr>
                <w:position w:val="2"/>
                <w:sz w:val="20"/>
                <w:szCs w:val="26"/>
                <w:rtl/>
              </w:rPr>
              <w:t xml:space="preserve">خدمة الفلك الراديوي </w:t>
            </w:r>
            <w:r w:rsidR="0004647A" w:rsidRPr="00183B34">
              <w:rPr>
                <w:position w:val="2"/>
                <w:sz w:val="20"/>
                <w:szCs w:val="26"/>
              </w:rPr>
              <w:t>(</w:t>
            </w:r>
            <w:r w:rsidRPr="00183B34">
              <w:rPr>
                <w:position w:val="2"/>
                <w:sz w:val="20"/>
                <w:szCs w:val="26"/>
              </w:rPr>
              <w:t>RAS</w:t>
            </w:r>
            <w:r w:rsidR="0004647A" w:rsidRPr="00183B34">
              <w:rPr>
                <w:position w:val="2"/>
                <w:sz w:val="20"/>
                <w:szCs w:val="26"/>
              </w:rPr>
              <w:t>)</w:t>
            </w:r>
            <w:r w:rsidRPr="00183B34">
              <w:rPr>
                <w:position w:val="2"/>
                <w:sz w:val="20"/>
                <w:szCs w:val="26"/>
                <w:rtl/>
              </w:rPr>
              <w:t xml:space="preserve"> - حماية لعلم الفلك الراديوي - مراقبة التزام</w:t>
            </w:r>
            <w:r w:rsidRPr="00183B34">
              <w:rPr>
                <w:rFonts w:hint="cs"/>
                <w:position w:val="2"/>
                <w:sz w:val="20"/>
                <w:szCs w:val="26"/>
                <w:rtl/>
              </w:rPr>
              <w:t xml:space="preserve"> ا</w:t>
            </w:r>
            <w:r w:rsidRPr="00183B34">
              <w:rPr>
                <w:position w:val="2"/>
                <w:sz w:val="20"/>
                <w:szCs w:val="26"/>
                <w:rtl/>
              </w:rPr>
              <w:t>لمحط</w:t>
            </w:r>
            <w:r w:rsidRPr="00183B34">
              <w:rPr>
                <w:rFonts w:hint="cs"/>
                <w:position w:val="2"/>
                <w:sz w:val="20"/>
                <w:szCs w:val="26"/>
                <w:rtl/>
              </w:rPr>
              <w:t>ات</w:t>
            </w:r>
            <w:r w:rsidRPr="00183B34">
              <w:rPr>
                <w:position w:val="2"/>
                <w:sz w:val="20"/>
                <w:szCs w:val="26"/>
                <w:rtl/>
              </w:rPr>
              <w:t xml:space="preserve"> الفضائية </w:t>
            </w:r>
            <w:r w:rsidRPr="00183B34">
              <w:rPr>
                <w:rFonts w:hint="cs"/>
                <w:position w:val="2"/>
                <w:sz w:val="20"/>
                <w:szCs w:val="26"/>
                <w:rtl/>
              </w:rPr>
              <w:t>ب</w:t>
            </w:r>
            <w:r w:rsidRPr="00183B34">
              <w:rPr>
                <w:position w:val="2"/>
                <w:sz w:val="20"/>
                <w:szCs w:val="26"/>
                <w:rtl/>
              </w:rPr>
              <w:t>الخصائص التقنية</w:t>
            </w:r>
            <w:r w:rsidRPr="00183B34">
              <w:rPr>
                <w:rFonts w:hint="cs"/>
                <w:position w:val="2"/>
                <w:sz w:val="20"/>
                <w:szCs w:val="26"/>
                <w:rtl/>
              </w:rPr>
              <w:t>.</w:t>
            </w:r>
          </w:p>
        </w:tc>
      </w:tr>
      <w:tr w:rsidR="00314FA4" w:rsidRPr="00655D61" w14:paraId="65B8FE8D"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261EE9AE"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2006</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0AF76ED6" w14:textId="79392725" w:rsidR="00437491" w:rsidRPr="00183B34" w:rsidRDefault="00314FA4" w:rsidP="00D32C7F">
            <w:pPr>
              <w:spacing w:before="20" w:after="20" w:line="280" w:lineRule="exact"/>
              <w:jc w:val="left"/>
              <w:rPr>
                <w:spacing w:val="-4"/>
                <w:position w:val="2"/>
                <w:sz w:val="20"/>
                <w:szCs w:val="26"/>
              </w:rPr>
            </w:pPr>
            <w:r w:rsidRPr="00183B34">
              <w:rPr>
                <w:spacing w:val="-4"/>
                <w:position w:val="2"/>
                <w:sz w:val="20"/>
                <w:szCs w:val="26"/>
                <w:rtl/>
              </w:rPr>
              <w:t>قياس</w:t>
            </w:r>
            <w:r w:rsidRPr="00183B34">
              <w:rPr>
                <w:rFonts w:hint="cs"/>
                <w:spacing w:val="-4"/>
                <w:position w:val="2"/>
                <w:sz w:val="20"/>
                <w:szCs w:val="26"/>
                <w:rtl/>
              </w:rPr>
              <w:t xml:space="preserve"> </w:t>
            </w:r>
            <w:r w:rsidRPr="00183B34">
              <w:rPr>
                <w:spacing w:val="-4"/>
                <w:position w:val="2"/>
                <w:sz w:val="20"/>
                <w:szCs w:val="26"/>
              </w:rPr>
              <w:t>CRAF-Iridium</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5163CB2D" w14:textId="1F29C3AE" w:rsidR="00314FA4" w:rsidRPr="00183B34" w:rsidRDefault="00314FA4" w:rsidP="00D32C7F">
            <w:pPr>
              <w:spacing w:before="20" w:after="20" w:line="280" w:lineRule="exact"/>
              <w:jc w:val="left"/>
              <w:rPr>
                <w:spacing w:val="2"/>
                <w:position w:val="2"/>
                <w:sz w:val="20"/>
                <w:szCs w:val="26"/>
              </w:rPr>
            </w:pPr>
            <w:bookmarkStart w:id="26" w:name="lt_pId236"/>
            <w:r w:rsidRPr="00183B34">
              <w:rPr>
                <w:spacing w:val="2"/>
                <w:position w:val="2"/>
                <w:sz w:val="20"/>
                <w:szCs w:val="26"/>
                <w:rtl/>
              </w:rPr>
              <w:t xml:space="preserve">تسجيل أطياف كامل المدى الترددي </w:t>
            </w:r>
            <w:r w:rsidRPr="00183B34">
              <w:rPr>
                <w:spacing w:val="2"/>
                <w:position w:val="2"/>
                <w:sz w:val="20"/>
                <w:szCs w:val="26"/>
              </w:rPr>
              <w:t>MHz 1</w:t>
            </w:r>
            <w:r w:rsidR="00437491" w:rsidRPr="00183B34">
              <w:rPr>
                <w:spacing w:val="2"/>
                <w:position w:val="2"/>
                <w:sz w:val="20"/>
                <w:szCs w:val="26"/>
              </w:rPr>
              <w:t> </w:t>
            </w:r>
            <w:r w:rsidRPr="00183B34">
              <w:rPr>
                <w:spacing w:val="2"/>
                <w:position w:val="2"/>
                <w:sz w:val="20"/>
                <w:szCs w:val="26"/>
              </w:rPr>
              <w:t>613,8</w:t>
            </w:r>
            <w:bookmarkEnd w:id="26"/>
            <w:r w:rsidRPr="00183B34">
              <w:rPr>
                <w:spacing w:val="2"/>
                <w:position w:val="2"/>
                <w:sz w:val="20"/>
                <w:szCs w:val="26"/>
              </w:rPr>
              <w:t>-1</w:t>
            </w:r>
            <w:r w:rsidR="00437491" w:rsidRPr="00183B34">
              <w:rPr>
                <w:spacing w:val="2"/>
                <w:position w:val="2"/>
                <w:sz w:val="20"/>
                <w:szCs w:val="26"/>
              </w:rPr>
              <w:t> </w:t>
            </w:r>
            <w:r w:rsidRPr="00183B34">
              <w:rPr>
                <w:spacing w:val="2"/>
                <w:position w:val="2"/>
                <w:sz w:val="20"/>
                <w:szCs w:val="26"/>
              </w:rPr>
              <w:t>610,6</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7C766977" w14:textId="48748685" w:rsidR="00314FA4" w:rsidRPr="00183B34" w:rsidRDefault="00314FA4" w:rsidP="00D32C7F">
            <w:pPr>
              <w:spacing w:before="20" w:after="20" w:line="280" w:lineRule="exact"/>
              <w:jc w:val="left"/>
              <w:rPr>
                <w:position w:val="2"/>
                <w:sz w:val="20"/>
                <w:szCs w:val="26"/>
              </w:rPr>
            </w:pPr>
            <w:r w:rsidRPr="00183B34">
              <w:rPr>
                <w:position w:val="2"/>
                <w:sz w:val="20"/>
                <w:szCs w:val="26"/>
                <w:rtl/>
              </w:rPr>
              <w:t xml:space="preserve">خدمة الفلك الراديوي </w:t>
            </w:r>
            <w:r w:rsidR="0004647A" w:rsidRPr="00183B34">
              <w:rPr>
                <w:position w:val="2"/>
                <w:sz w:val="20"/>
                <w:szCs w:val="26"/>
              </w:rPr>
              <w:t>(</w:t>
            </w:r>
            <w:r w:rsidRPr="00183B34">
              <w:rPr>
                <w:position w:val="2"/>
                <w:sz w:val="20"/>
                <w:szCs w:val="26"/>
              </w:rPr>
              <w:t>RAS</w:t>
            </w:r>
            <w:r w:rsidR="0004647A" w:rsidRPr="00183B34">
              <w:rPr>
                <w:position w:val="2"/>
                <w:sz w:val="20"/>
                <w:szCs w:val="26"/>
              </w:rPr>
              <w:t>)</w:t>
            </w:r>
            <w:r w:rsidRPr="00183B34">
              <w:rPr>
                <w:position w:val="2"/>
                <w:sz w:val="20"/>
                <w:szCs w:val="26"/>
                <w:rtl/>
              </w:rPr>
              <w:t xml:space="preserve"> - حماية لعلم الفلك الراديوي - مراقبة التزام</w:t>
            </w:r>
            <w:r w:rsidRPr="00183B34">
              <w:rPr>
                <w:rFonts w:hint="cs"/>
                <w:position w:val="2"/>
                <w:sz w:val="20"/>
                <w:szCs w:val="26"/>
                <w:rtl/>
              </w:rPr>
              <w:t xml:space="preserve"> ا</w:t>
            </w:r>
            <w:r w:rsidRPr="00183B34">
              <w:rPr>
                <w:position w:val="2"/>
                <w:sz w:val="20"/>
                <w:szCs w:val="26"/>
                <w:rtl/>
              </w:rPr>
              <w:t>لمحط</w:t>
            </w:r>
            <w:r w:rsidRPr="00183B34">
              <w:rPr>
                <w:rFonts w:hint="cs"/>
                <w:position w:val="2"/>
                <w:sz w:val="20"/>
                <w:szCs w:val="26"/>
                <w:rtl/>
              </w:rPr>
              <w:t>ات</w:t>
            </w:r>
            <w:r w:rsidRPr="00183B34">
              <w:rPr>
                <w:position w:val="2"/>
                <w:sz w:val="20"/>
                <w:szCs w:val="26"/>
                <w:rtl/>
              </w:rPr>
              <w:t xml:space="preserve"> الفضائية </w:t>
            </w:r>
            <w:r w:rsidRPr="00183B34">
              <w:rPr>
                <w:rFonts w:hint="cs"/>
                <w:position w:val="2"/>
                <w:sz w:val="20"/>
                <w:szCs w:val="26"/>
                <w:rtl/>
              </w:rPr>
              <w:t>ب</w:t>
            </w:r>
            <w:r w:rsidRPr="00183B34">
              <w:rPr>
                <w:position w:val="2"/>
                <w:sz w:val="20"/>
                <w:szCs w:val="26"/>
                <w:rtl/>
              </w:rPr>
              <w:t>الخصائص التقنية</w:t>
            </w:r>
            <w:r w:rsidRPr="00183B34">
              <w:rPr>
                <w:rFonts w:hint="cs"/>
                <w:position w:val="2"/>
                <w:sz w:val="20"/>
                <w:szCs w:val="26"/>
                <w:rtl/>
              </w:rPr>
              <w:t>.</w:t>
            </w:r>
          </w:p>
        </w:tc>
      </w:tr>
      <w:tr w:rsidR="00314FA4" w:rsidRPr="00655D61" w14:paraId="6334403A"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050A5F09"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2007</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79ECA0C0"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نظام الملاحة الساتلية</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05DFE6B5" w14:textId="77777777" w:rsidR="00314FA4" w:rsidRPr="00183B34" w:rsidRDefault="00314FA4" w:rsidP="00D32C7F">
            <w:pPr>
              <w:spacing w:before="20" w:after="20" w:line="280" w:lineRule="exact"/>
              <w:jc w:val="left"/>
              <w:rPr>
                <w:position w:val="2"/>
                <w:sz w:val="20"/>
                <w:szCs w:val="26"/>
              </w:rPr>
            </w:pPr>
            <w:r w:rsidRPr="00183B34">
              <w:rPr>
                <w:rFonts w:hint="cs"/>
                <w:position w:val="2"/>
                <w:sz w:val="20"/>
                <w:szCs w:val="26"/>
                <w:rtl/>
              </w:rPr>
              <w:t>رصد</w:t>
            </w:r>
            <w:r w:rsidRPr="00183B34">
              <w:rPr>
                <w:position w:val="2"/>
                <w:sz w:val="20"/>
                <w:szCs w:val="26"/>
                <w:rtl/>
              </w:rPr>
              <w:t xml:space="preserve"> نظام الملاحة الساتلية الذي أُطلق مؤخراً في</w:t>
            </w:r>
            <w:r w:rsidRPr="00183B34">
              <w:rPr>
                <w:position w:val="2"/>
                <w:sz w:val="20"/>
                <w:szCs w:val="26"/>
              </w:rPr>
              <w:t> </w:t>
            </w:r>
            <w:r w:rsidRPr="00183B34">
              <w:rPr>
                <w:position w:val="2"/>
                <w:sz w:val="20"/>
                <w:szCs w:val="26"/>
                <w:rtl/>
              </w:rPr>
              <w:t xml:space="preserve">مدار </w:t>
            </w:r>
            <w:r w:rsidRPr="00183B34">
              <w:rPr>
                <w:position w:val="2"/>
                <w:sz w:val="20"/>
                <w:szCs w:val="26"/>
              </w:rPr>
              <w:t>MEO</w:t>
            </w:r>
            <w:r w:rsidRPr="00183B34">
              <w:rPr>
                <w:position w:val="2"/>
                <w:sz w:val="20"/>
                <w:szCs w:val="26"/>
                <w:rtl/>
              </w:rPr>
              <w:t xml:space="preserve"> وفي مدار </w:t>
            </w:r>
            <w:r w:rsidRPr="00183B34">
              <w:rPr>
                <w:position w:val="2"/>
                <w:sz w:val="20"/>
                <w:szCs w:val="26"/>
              </w:rPr>
              <w:t>IGSO</w:t>
            </w:r>
            <w:r w:rsidRPr="00183B34">
              <w:rPr>
                <w:position w:val="2"/>
                <w:sz w:val="20"/>
                <w:szCs w:val="26"/>
                <w:rtl/>
              </w:rPr>
              <w:t>.</w:t>
            </w:r>
            <w:r w:rsidRPr="00183B34">
              <w:rPr>
                <w:rFonts w:hint="cs"/>
                <w:position w:val="2"/>
                <w:sz w:val="20"/>
                <w:szCs w:val="26"/>
                <w:rtl/>
              </w:rPr>
              <w:t xml:space="preserve"> و</w:t>
            </w:r>
            <w:r w:rsidRPr="00183B34">
              <w:rPr>
                <w:position w:val="2"/>
                <w:sz w:val="20"/>
                <w:szCs w:val="26"/>
                <w:rtl/>
              </w:rPr>
              <w:t xml:space="preserve">يجب تسجيل الطيف في النطاق </w:t>
            </w:r>
            <w:r w:rsidRPr="00183B34">
              <w:rPr>
                <w:position w:val="2"/>
                <w:sz w:val="20"/>
                <w:szCs w:val="26"/>
              </w:rPr>
              <w:t>S</w:t>
            </w:r>
            <w:r w:rsidRPr="00183B34">
              <w:rPr>
                <w:position w:val="2"/>
                <w:sz w:val="20"/>
                <w:szCs w:val="26"/>
                <w:rtl/>
              </w:rPr>
              <w:t xml:space="preserve"> وفي النطاق </w:t>
            </w:r>
            <w:r w:rsidRPr="00183B34">
              <w:rPr>
                <w:position w:val="2"/>
                <w:sz w:val="20"/>
                <w:szCs w:val="26"/>
              </w:rPr>
              <w:t>E1</w:t>
            </w:r>
            <w:r w:rsidRPr="00183B34">
              <w:rPr>
                <w:position w:val="2"/>
                <w:sz w:val="20"/>
                <w:szCs w:val="26"/>
                <w:rtl/>
              </w:rPr>
              <w:t>.</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79A25217"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Pr>
              <w:t>RNSS</w:t>
            </w:r>
            <w:r w:rsidRPr="00183B34">
              <w:rPr>
                <w:position w:val="2"/>
                <w:sz w:val="20"/>
                <w:szCs w:val="26"/>
                <w:rtl/>
              </w:rPr>
              <w:t xml:space="preserve"> - قياسات وتسجيل للمشاريع التقنية والعلمية.</w:t>
            </w:r>
          </w:p>
        </w:tc>
      </w:tr>
      <w:tr w:rsidR="00314FA4" w:rsidRPr="00655D61" w14:paraId="64F5D7CE"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6690E548"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2007</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5FB8F0CB"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الاتصالات الساتلية</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54FA7C54" w14:textId="77777777" w:rsidR="00314FA4" w:rsidRPr="00183B34" w:rsidRDefault="00314FA4" w:rsidP="00D32C7F">
            <w:pPr>
              <w:spacing w:before="20" w:after="20" w:line="280" w:lineRule="exact"/>
              <w:jc w:val="left"/>
              <w:rPr>
                <w:position w:val="2"/>
                <w:sz w:val="20"/>
                <w:szCs w:val="26"/>
              </w:rPr>
            </w:pPr>
            <w:r w:rsidRPr="00183B34">
              <w:rPr>
                <w:rFonts w:hint="cs"/>
                <w:position w:val="2"/>
                <w:sz w:val="20"/>
                <w:szCs w:val="26"/>
                <w:rtl/>
              </w:rPr>
              <w:t>تبليغان عن</w:t>
            </w:r>
            <w:r w:rsidRPr="00183B34">
              <w:rPr>
                <w:position w:val="2"/>
                <w:sz w:val="20"/>
                <w:szCs w:val="26"/>
                <w:rtl/>
              </w:rPr>
              <w:t xml:space="preserve"> تد</w:t>
            </w:r>
            <w:r w:rsidRPr="00183B34">
              <w:rPr>
                <w:rFonts w:hint="cs"/>
                <w:position w:val="2"/>
                <w:sz w:val="20"/>
                <w:szCs w:val="26"/>
                <w:rtl/>
              </w:rPr>
              <w:t>ا</w:t>
            </w:r>
            <w:r w:rsidRPr="00183B34">
              <w:rPr>
                <w:position w:val="2"/>
                <w:sz w:val="20"/>
                <w:szCs w:val="26"/>
                <w:rtl/>
              </w:rPr>
              <w:t>خل من الاتصالات الساتلية.</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28808187"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Pr>
              <w:t>FSS</w:t>
            </w:r>
            <w:r w:rsidRPr="00183B34">
              <w:rPr>
                <w:rFonts w:hint="cs"/>
                <w:position w:val="2"/>
                <w:sz w:val="20"/>
                <w:szCs w:val="26"/>
                <w:rtl/>
              </w:rPr>
              <w:t xml:space="preserve"> - </w:t>
            </w:r>
            <w:r w:rsidRPr="00183B34">
              <w:rPr>
                <w:position w:val="2"/>
                <w:sz w:val="20"/>
                <w:szCs w:val="26"/>
                <w:rtl/>
              </w:rPr>
              <w:t>التحقيق في التداخل الضار.</w:t>
            </w:r>
          </w:p>
        </w:tc>
      </w:tr>
      <w:tr w:rsidR="00314FA4" w:rsidRPr="00655D61" w14:paraId="5147E7DD"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4664E9C7"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2008</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28695F5F" w14:textId="77777777" w:rsidR="00314FA4" w:rsidRPr="00183B34" w:rsidRDefault="00314FA4" w:rsidP="00D32C7F">
            <w:pPr>
              <w:spacing w:before="20" w:after="20" w:line="280" w:lineRule="exact"/>
              <w:jc w:val="left"/>
              <w:rPr>
                <w:position w:val="2"/>
                <w:sz w:val="20"/>
                <w:szCs w:val="26"/>
              </w:rPr>
            </w:pPr>
            <w:bookmarkStart w:id="27" w:name="lt_pId248"/>
            <w:r w:rsidRPr="00183B34">
              <w:rPr>
                <w:position w:val="2"/>
                <w:sz w:val="20"/>
                <w:szCs w:val="26"/>
              </w:rPr>
              <w:t>Iridium</w:t>
            </w:r>
            <w:bookmarkEnd w:id="27"/>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6D7C7E73" w14:textId="509DB145" w:rsidR="00314FA4" w:rsidRPr="00183B34" w:rsidRDefault="00314FA4" w:rsidP="00D32C7F">
            <w:pPr>
              <w:spacing w:before="20" w:after="20" w:line="280" w:lineRule="exact"/>
              <w:jc w:val="left"/>
              <w:rPr>
                <w:position w:val="2"/>
                <w:sz w:val="20"/>
                <w:szCs w:val="26"/>
              </w:rPr>
            </w:pPr>
            <w:bookmarkStart w:id="28" w:name="lt_pId249"/>
            <w:r w:rsidRPr="00183B34">
              <w:rPr>
                <w:position w:val="2"/>
                <w:sz w:val="20"/>
                <w:szCs w:val="26"/>
                <w:rtl/>
              </w:rPr>
              <w:t xml:space="preserve">تسجيل أطياف كامل </w:t>
            </w:r>
            <w:r w:rsidRPr="00183B34">
              <w:rPr>
                <w:rFonts w:hint="cs"/>
                <w:position w:val="2"/>
                <w:sz w:val="20"/>
                <w:szCs w:val="26"/>
                <w:rtl/>
              </w:rPr>
              <w:t>المدى</w:t>
            </w:r>
            <w:r w:rsidRPr="00183B34">
              <w:rPr>
                <w:position w:val="2"/>
                <w:sz w:val="20"/>
                <w:szCs w:val="26"/>
                <w:rtl/>
              </w:rPr>
              <w:t xml:space="preserve"> الترددي </w:t>
            </w:r>
            <w:r w:rsidRPr="00183B34">
              <w:rPr>
                <w:position w:val="2"/>
                <w:sz w:val="20"/>
                <w:szCs w:val="26"/>
              </w:rPr>
              <w:t>MHz</w:t>
            </w:r>
            <w:bookmarkEnd w:id="28"/>
            <w:r w:rsidRPr="00183B34">
              <w:rPr>
                <w:position w:val="2"/>
                <w:sz w:val="20"/>
                <w:szCs w:val="26"/>
              </w:rPr>
              <w:t> 1 613,8-1 610,6</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5C0BF1CB" w14:textId="0D29CA60" w:rsidR="00314FA4" w:rsidRPr="00183B34" w:rsidRDefault="00314FA4" w:rsidP="00D32C7F">
            <w:pPr>
              <w:spacing w:before="20" w:after="20" w:line="280" w:lineRule="exact"/>
              <w:jc w:val="left"/>
              <w:rPr>
                <w:position w:val="2"/>
                <w:sz w:val="20"/>
                <w:szCs w:val="26"/>
              </w:rPr>
            </w:pPr>
            <w:r w:rsidRPr="00183B34">
              <w:rPr>
                <w:position w:val="2"/>
                <w:sz w:val="20"/>
                <w:szCs w:val="26"/>
                <w:rtl/>
              </w:rPr>
              <w:t xml:space="preserve">خدمة الفلك الراديوي </w:t>
            </w:r>
            <w:r w:rsidR="00437491" w:rsidRPr="00183B34">
              <w:rPr>
                <w:position w:val="2"/>
                <w:sz w:val="20"/>
                <w:szCs w:val="26"/>
              </w:rPr>
              <w:t>(</w:t>
            </w:r>
            <w:r w:rsidRPr="00183B34">
              <w:rPr>
                <w:position w:val="2"/>
                <w:sz w:val="20"/>
                <w:szCs w:val="26"/>
              </w:rPr>
              <w:t>RAS</w:t>
            </w:r>
            <w:r w:rsidR="00437491" w:rsidRPr="00183B34">
              <w:rPr>
                <w:position w:val="2"/>
                <w:sz w:val="20"/>
                <w:szCs w:val="26"/>
              </w:rPr>
              <w:t>)</w:t>
            </w:r>
            <w:r w:rsidRPr="00183B34">
              <w:rPr>
                <w:position w:val="2"/>
                <w:sz w:val="20"/>
                <w:szCs w:val="26"/>
                <w:rtl/>
              </w:rPr>
              <w:t xml:space="preserve"> - حماية لعلم الفلك الراديوي - مراقبة التزام</w:t>
            </w:r>
            <w:r w:rsidRPr="00183B34">
              <w:rPr>
                <w:rFonts w:hint="cs"/>
                <w:position w:val="2"/>
                <w:sz w:val="20"/>
                <w:szCs w:val="26"/>
                <w:rtl/>
              </w:rPr>
              <w:t xml:space="preserve"> ا</w:t>
            </w:r>
            <w:r w:rsidRPr="00183B34">
              <w:rPr>
                <w:position w:val="2"/>
                <w:sz w:val="20"/>
                <w:szCs w:val="26"/>
                <w:rtl/>
              </w:rPr>
              <w:t>لمحط</w:t>
            </w:r>
            <w:r w:rsidRPr="00183B34">
              <w:rPr>
                <w:rFonts w:hint="cs"/>
                <w:position w:val="2"/>
                <w:sz w:val="20"/>
                <w:szCs w:val="26"/>
                <w:rtl/>
              </w:rPr>
              <w:t>ات</w:t>
            </w:r>
            <w:r w:rsidRPr="00183B34">
              <w:rPr>
                <w:position w:val="2"/>
                <w:sz w:val="20"/>
                <w:szCs w:val="26"/>
                <w:rtl/>
              </w:rPr>
              <w:t xml:space="preserve"> الفضائية </w:t>
            </w:r>
            <w:r w:rsidRPr="00183B34">
              <w:rPr>
                <w:rFonts w:hint="cs"/>
                <w:position w:val="2"/>
                <w:sz w:val="20"/>
                <w:szCs w:val="26"/>
                <w:rtl/>
              </w:rPr>
              <w:t>ب</w:t>
            </w:r>
            <w:r w:rsidRPr="00183B34">
              <w:rPr>
                <w:position w:val="2"/>
                <w:sz w:val="20"/>
                <w:szCs w:val="26"/>
                <w:rtl/>
              </w:rPr>
              <w:t>الخصائص التقنية</w:t>
            </w:r>
            <w:r w:rsidRPr="00183B34">
              <w:rPr>
                <w:rFonts w:hint="cs"/>
                <w:position w:val="2"/>
                <w:sz w:val="20"/>
                <w:szCs w:val="26"/>
                <w:rtl/>
              </w:rPr>
              <w:t>.</w:t>
            </w:r>
          </w:p>
        </w:tc>
      </w:tr>
      <w:tr w:rsidR="00314FA4" w:rsidRPr="00655D61" w14:paraId="64E64B4D"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4E96F16F" w14:textId="77777777" w:rsidR="00314FA4" w:rsidRPr="00183B34" w:rsidRDefault="00314FA4" w:rsidP="00D32C7F">
            <w:pPr>
              <w:spacing w:before="20" w:after="20" w:line="280" w:lineRule="exact"/>
              <w:jc w:val="left"/>
              <w:rPr>
                <w:rFonts w:eastAsiaTheme="minorEastAsia"/>
                <w:b/>
                <w:bCs/>
                <w:position w:val="2"/>
                <w:sz w:val="20"/>
                <w:szCs w:val="26"/>
              </w:rPr>
            </w:pPr>
            <w:r w:rsidRPr="00183B34">
              <w:rPr>
                <w:b/>
                <w:bCs/>
                <w:position w:val="2"/>
                <w:sz w:val="20"/>
                <w:szCs w:val="26"/>
              </w:rPr>
              <w:t>2009</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0FB91B99" w14:textId="77777777" w:rsidR="00314FA4" w:rsidRPr="00183B34" w:rsidRDefault="00314FA4" w:rsidP="00D32C7F">
            <w:pPr>
              <w:spacing w:before="20" w:after="20" w:line="280" w:lineRule="exact"/>
              <w:jc w:val="left"/>
              <w:rPr>
                <w:rFonts w:eastAsiaTheme="minorEastAsia"/>
                <w:position w:val="2"/>
                <w:sz w:val="20"/>
                <w:szCs w:val="26"/>
              </w:rPr>
            </w:pPr>
            <w:r w:rsidRPr="00183B34">
              <w:rPr>
                <w:position w:val="2"/>
                <w:sz w:val="20"/>
                <w:szCs w:val="26"/>
                <w:rtl/>
              </w:rPr>
              <w:t>مراقبة المواقع المستقرة بالنسبة إلى الأرض</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4B64821D" w14:textId="6AEC5CBA" w:rsidR="00314FA4" w:rsidRPr="00183B34" w:rsidRDefault="00314FA4" w:rsidP="00D32C7F">
            <w:pPr>
              <w:spacing w:before="20" w:after="20" w:line="280" w:lineRule="exact"/>
              <w:jc w:val="left"/>
              <w:rPr>
                <w:rFonts w:eastAsiaTheme="minorEastAsia"/>
                <w:position w:val="2"/>
                <w:sz w:val="20"/>
                <w:szCs w:val="26"/>
                <w:rtl/>
              </w:rPr>
            </w:pPr>
            <w:bookmarkStart w:id="29" w:name="lt_pId253"/>
            <w:r w:rsidRPr="00183B34">
              <w:rPr>
                <w:position w:val="2"/>
                <w:sz w:val="20"/>
                <w:szCs w:val="26"/>
                <w:rtl/>
              </w:rPr>
              <w:t>مراقبة نطاق التردد</w:t>
            </w:r>
            <w:r w:rsidRPr="00183B34">
              <w:rPr>
                <w:rFonts w:hint="cs"/>
                <w:position w:val="2"/>
                <w:sz w:val="20"/>
                <w:szCs w:val="26"/>
                <w:rtl/>
              </w:rPr>
              <w:t xml:space="preserve"> </w:t>
            </w:r>
            <w:r w:rsidRPr="00183B34">
              <w:rPr>
                <w:position w:val="2"/>
                <w:sz w:val="20"/>
                <w:szCs w:val="26"/>
              </w:rPr>
              <w:t>MHz 12 750 </w:t>
            </w:r>
            <w:r w:rsidR="00437491" w:rsidRPr="00183B34">
              <w:rPr>
                <w:position w:val="2"/>
                <w:sz w:val="20"/>
                <w:szCs w:val="26"/>
              </w:rPr>
              <w:t>-</w:t>
            </w:r>
            <w:r w:rsidRPr="00183B34">
              <w:rPr>
                <w:position w:val="2"/>
                <w:sz w:val="20"/>
                <w:szCs w:val="26"/>
              </w:rPr>
              <w:t>MHz 10 700</w:t>
            </w:r>
            <w:bookmarkEnd w:id="29"/>
            <w:r w:rsidRPr="00183B34">
              <w:rPr>
                <w:rFonts w:hint="cs"/>
                <w:position w:val="2"/>
                <w:sz w:val="20"/>
                <w:szCs w:val="26"/>
                <w:rtl/>
              </w:rPr>
              <w:t xml:space="preserve"> </w:t>
            </w:r>
            <w:r w:rsidRPr="00183B34">
              <w:rPr>
                <w:position w:val="2"/>
                <w:sz w:val="20"/>
                <w:szCs w:val="26"/>
                <w:rtl/>
              </w:rPr>
              <w:t xml:space="preserve">في موقعين </w:t>
            </w:r>
            <w:r w:rsidRPr="00183B34">
              <w:rPr>
                <w:rFonts w:hint="cs"/>
                <w:position w:val="2"/>
                <w:sz w:val="20"/>
                <w:szCs w:val="26"/>
                <w:rtl/>
              </w:rPr>
              <w:t>ضمن</w:t>
            </w:r>
            <w:r w:rsidRPr="00183B34">
              <w:rPr>
                <w:position w:val="2"/>
                <w:sz w:val="20"/>
                <w:szCs w:val="26"/>
                <w:rtl/>
              </w:rPr>
              <w:t xml:space="preserve"> مدار </w:t>
            </w:r>
            <w:r w:rsidRPr="00183B34">
              <w:rPr>
                <w:rFonts w:hint="cs"/>
                <w:position w:val="2"/>
                <w:sz w:val="20"/>
                <w:szCs w:val="26"/>
                <w:rtl/>
              </w:rPr>
              <w:t>مستقر</w:t>
            </w:r>
            <w:r w:rsidRPr="00183B34">
              <w:rPr>
                <w:position w:val="2"/>
                <w:sz w:val="20"/>
                <w:szCs w:val="26"/>
                <w:rtl/>
              </w:rPr>
              <w:t xml:space="preserve"> بالنسبة إلى الأرض.</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69E081F4" w14:textId="77777777" w:rsidR="00314FA4" w:rsidRPr="00183B34" w:rsidRDefault="00314FA4" w:rsidP="00D32C7F">
            <w:pPr>
              <w:spacing w:before="20" w:after="20" w:line="280" w:lineRule="exact"/>
              <w:jc w:val="left"/>
              <w:rPr>
                <w:rFonts w:eastAsiaTheme="minorEastAsia"/>
                <w:position w:val="2"/>
                <w:sz w:val="20"/>
                <w:szCs w:val="26"/>
              </w:rPr>
            </w:pPr>
            <w:r w:rsidRPr="00183B34">
              <w:rPr>
                <w:position w:val="2"/>
                <w:sz w:val="20"/>
                <w:szCs w:val="26"/>
              </w:rPr>
              <w:t>FSS</w:t>
            </w:r>
            <w:r w:rsidRPr="00183B34">
              <w:rPr>
                <w:rFonts w:hint="cs"/>
                <w:position w:val="2"/>
                <w:sz w:val="20"/>
                <w:szCs w:val="26"/>
                <w:rtl/>
              </w:rPr>
              <w:t xml:space="preserve"> -</w:t>
            </w:r>
            <w:r w:rsidRPr="00183B34">
              <w:rPr>
                <w:position w:val="2"/>
                <w:sz w:val="20"/>
                <w:szCs w:val="26"/>
                <w:rtl/>
              </w:rPr>
              <w:t xml:space="preserve"> مراقبة ا</w:t>
            </w:r>
            <w:r w:rsidRPr="00183B34">
              <w:rPr>
                <w:rFonts w:hint="cs"/>
                <w:position w:val="2"/>
                <w:sz w:val="20"/>
                <w:szCs w:val="26"/>
                <w:rtl/>
              </w:rPr>
              <w:t>لا</w:t>
            </w:r>
            <w:r w:rsidRPr="00183B34">
              <w:rPr>
                <w:position w:val="2"/>
                <w:sz w:val="20"/>
                <w:szCs w:val="26"/>
                <w:rtl/>
              </w:rPr>
              <w:t xml:space="preserve">لتزام </w:t>
            </w:r>
            <w:r w:rsidRPr="00183B34">
              <w:rPr>
                <w:rFonts w:hint="cs"/>
                <w:position w:val="2"/>
                <w:sz w:val="20"/>
                <w:szCs w:val="26"/>
                <w:rtl/>
              </w:rPr>
              <w:t>ب</w:t>
            </w:r>
            <w:r w:rsidRPr="00183B34">
              <w:rPr>
                <w:position w:val="2"/>
                <w:sz w:val="20"/>
                <w:szCs w:val="26"/>
                <w:rtl/>
              </w:rPr>
              <w:t>الخصائص التقنية للمحطة الفضائية.</w:t>
            </w:r>
          </w:p>
        </w:tc>
      </w:tr>
      <w:tr w:rsidR="00314FA4" w:rsidRPr="00655D61" w14:paraId="15827294"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71E3A4C2" w14:textId="77777777" w:rsidR="00314FA4" w:rsidRPr="00183B34" w:rsidRDefault="00314FA4" w:rsidP="00D32C7F">
            <w:pPr>
              <w:spacing w:before="20" w:after="20" w:line="280" w:lineRule="exact"/>
              <w:jc w:val="left"/>
              <w:rPr>
                <w:rFonts w:eastAsiaTheme="minorEastAsia"/>
                <w:b/>
                <w:bCs/>
                <w:position w:val="2"/>
                <w:sz w:val="20"/>
                <w:szCs w:val="26"/>
              </w:rPr>
            </w:pPr>
            <w:r w:rsidRPr="00183B34">
              <w:rPr>
                <w:b/>
                <w:bCs/>
                <w:position w:val="2"/>
                <w:sz w:val="20"/>
                <w:szCs w:val="26"/>
              </w:rPr>
              <w:lastRenderedPageBreak/>
              <w:t>2009</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453493DF" w14:textId="77777777" w:rsidR="00314FA4" w:rsidRPr="00183B34" w:rsidRDefault="00314FA4" w:rsidP="00D32C7F">
            <w:pPr>
              <w:spacing w:before="20" w:after="20" w:line="280" w:lineRule="exact"/>
              <w:jc w:val="left"/>
              <w:rPr>
                <w:rFonts w:eastAsiaTheme="minorEastAsia"/>
                <w:position w:val="2"/>
                <w:sz w:val="20"/>
                <w:szCs w:val="26"/>
              </w:rPr>
            </w:pPr>
            <w:r w:rsidRPr="00183B34">
              <w:rPr>
                <w:position w:val="2"/>
                <w:sz w:val="20"/>
                <w:szCs w:val="26"/>
                <w:rtl/>
              </w:rPr>
              <w:t>نظام الملاحة الساتلية</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2003CA1B" w14:textId="5B3FB782" w:rsidR="00314FA4" w:rsidRPr="00183B34" w:rsidRDefault="00314FA4" w:rsidP="00D32C7F">
            <w:pPr>
              <w:spacing w:before="20" w:after="20" w:line="280" w:lineRule="exact"/>
              <w:jc w:val="left"/>
              <w:rPr>
                <w:rFonts w:eastAsiaTheme="minorEastAsia"/>
                <w:position w:val="2"/>
                <w:sz w:val="20"/>
                <w:szCs w:val="26"/>
                <w:rtl/>
              </w:rPr>
            </w:pPr>
            <w:bookmarkStart w:id="30" w:name="lt_pId257"/>
            <w:r w:rsidRPr="00183B34">
              <w:rPr>
                <w:position w:val="2"/>
                <w:sz w:val="20"/>
                <w:szCs w:val="26"/>
                <w:rtl/>
              </w:rPr>
              <w:t xml:space="preserve">قياس </w:t>
            </w:r>
            <w:bookmarkStart w:id="31" w:name="_Hlk32563064"/>
            <w:r w:rsidRPr="00183B34">
              <w:rPr>
                <w:position w:val="2"/>
                <w:sz w:val="20"/>
                <w:szCs w:val="26"/>
                <w:rtl/>
              </w:rPr>
              <w:t xml:space="preserve">كثافة تدفق القدرة </w:t>
            </w:r>
            <w:bookmarkEnd w:id="31"/>
            <w:r w:rsidRPr="00183B34">
              <w:rPr>
                <w:position w:val="2"/>
                <w:sz w:val="20"/>
                <w:szCs w:val="26"/>
                <w:rtl/>
              </w:rPr>
              <w:t xml:space="preserve">المشعة </w:t>
            </w:r>
            <w:r w:rsidRPr="00183B34">
              <w:rPr>
                <w:rFonts w:hint="cs"/>
                <w:position w:val="2"/>
                <w:sz w:val="20"/>
                <w:szCs w:val="26"/>
                <w:rtl/>
              </w:rPr>
              <w:t>من</w:t>
            </w:r>
            <w:r w:rsidRPr="00183B34">
              <w:rPr>
                <w:position w:val="2"/>
                <w:sz w:val="20"/>
                <w:szCs w:val="26"/>
                <w:rtl/>
              </w:rPr>
              <w:t xml:space="preserve"> نظام ملاحة ساتلي في النطاق </w:t>
            </w:r>
            <w:r w:rsidRPr="00183B34">
              <w:rPr>
                <w:position w:val="2"/>
                <w:sz w:val="20"/>
                <w:szCs w:val="26"/>
              </w:rPr>
              <w:t>MHz 2 500-2 483,5</w:t>
            </w:r>
            <w:bookmarkEnd w:id="30"/>
            <w:r w:rsidRPr="00183B34">
              <w:rPr>
                <w:rFonts w:hint="cs"/>
                <w:position w:val="2"/>
                <w:sz w:val="20"/>
                <w:szCs w:val="26"/>
                <w:rtl/>
              </w:rPr>
              <w:t xml:space="preserve"> </w:t>
            </w:r>
            <w:r w:rsidRPr="00183B34">
              <w:rPr>
                <w:position w:val="2"/>
                <w:sz w:val="20"/>
                <w:szCs w:val="26"/>
                <w:rtl/>
              </w:rPr>
              <w:t xml:space="preserve">وقياس أي إشارة </w:t>
            </w:r>
            <w:r w:rsidRPr="00183B34">
              <w:rPr>
                <w:rFonts w:hint="cs"/>
                <w:position w:val="2"/>
                <w:sz w:val="20"/>
                <w:szCs w:val="26"/>
                <w:rtl/>
              </w:rPr>
              <w:t xml:space="preserve">من </w:t>
            </w:r>
            <w:r w:rsidRPr="00183B34">
              <w:rPr>
                <w:position w:val="2"/>
                <w:sz w:val="20"/>
                <w:szCs w:val="26"/>
                <w:rtl/>
              </w:rPr>
              <w:t>خدمة الملاحة الراديوية الساتلية</w:t>
            </w:r>
            <w:r w:rsidR="007E72A3" w:rsidRPr="00183B34">
              <w:rPr>
                <w:rFonts w:hint="cs"/>
                <w:position w:val="2"/>
                <w:sz w:val="20"/>
                <w:szCs w:val="26"/>
                <w:rtl/>
              </w:rPr>
              <w:t> </w:t>
            </w:r>
            <w:r w:rsidR="00437491" w:rsidRPr="00183B34">
              <w:rPr>
                <w:position w:val="2"/>
                <w:sz w:val="20"/>
                <w:szCs w:val="26"/>
              </w:rPr>
              <w:t>(</w:t>
            </w:r>
            <w:r w:rsidRPr="00183B34">
              <w:rPr>
                <w:position w:val="2"/>
                <w:sz w:val="20"/>
                <w:szCs w:val="26"/>
              </w:rPr>
              <w:t>RNSS</w:t>
            </w:r>
            <w:r w:rsidR="00437491" w:rsidRPr="00183B34">
              <w:rPr>
                <w:position w:val="2"/>
                <w:sz w:val="20"/>
                <w:szCs w:val="26"/>
              </w:rPr>
              <w:t>)</w:t>
            </w:r>
            <w:r w:rsidRPr="00183B34">
              <w:rPr>
                <w:position w:val="2"/>
                <w:sz w:val="20"/>
                <w:szCs w:val="26"/>
                <w:rtl/>
              </w:rPr>
              <w:t xml:space="preserve"> بواسطة نظام الملاحة الساتلي التجريبي.</w:t>
            </w:r>
            <w:r w:rsidRPr="00183B34">
              <w:rPr>
                <w:rFonts w:hint="cs"/>
                <w:position w:val="2"/>
                <w:sz w:val="20"/>
                <w:szCs w:val="26"/>
                <w:rtl/>
              </w:rPr>
              <w:t xml:space="preserve"> و</w:t>
            </w:r>
            <w:r w:rsidRPr="00183B34">
              <w:rPr>
                <w:position w:val="2"/>
                <w:sz w:val="20"/>
                <w:szCs w:val="26"/>
                <w:rtl/>
              </w:rPr>
              <w:t xml:space="preserve">قياس مستويات الأطياف </w:t>
            </w:r>
            <w:r w:rsidRPr="00183B34">
              <w:rPr>
                <w:rFonts w:hint="cs"/>
                <w:position w:val="2"/>
                <w:sz w:val="20"/>
                <w:szCs w:val="26"/>
                <w:rtl/>
              </w:rPr>
              <w:t>و</w:t>
            </w:r>
            <w:r w:rsidRPr="00183B34">
              <w:rPr>
                <w:position w:val="2"/>
                <w:sz w:val="20"/>
                <w:szCs w:val="26"/>
                <w:rtl/>
              </w:rPr>
              <w:t xml:space="preserve">كثافة تدفق القدرة لنظام الملاحة الساتلية في </w:t>
            </w:r>
            <w:r w:rsidR="00183B34">
              <w:rPr>
                <w:rFonts w:hint="cs"/>
                <w:position w:val="2"/>
                <w:sz w:val="20"/>
                <w:szCs w:val="26"/>
                <w:rtl/>
              </w:rPr>
              <w:t xml:space="preserve">نطاقات </w:t>
            </w:r>
            <w:r w:rsidRPr="00183B34">
              <w:rPr>
                <w:position w:val="2"/>
                <w:sz w:val="20"/>
                <w:szCs w:val="26"/>
                <w:rtl/>
              </w:rPr>
              <w:t>التردد</w:t>
            </w:r>
            <w:bookmarkStart w:id="32" w:name="lt_pId258"/>
            <w:r w:rsidR="00437491" w:rsidRPr="00183B34">
              <w:rPr>
                <w:rFonts w:hint="cs"/>
                <w:position w:val="2"/>
                <w:sz w:val="20"/>
                <w:szCs w:val="26"/>
                <w:rtl/>
              </w:rPr>
              <w:t xml:space="preserve"> </w:t>
            </w:r>
            <w:r w:rsidR="00437491" w:rsidRPr="00183B34">
              <w:rPr>
                <w:position w:val="2"/>
                <w:sz w:val="20"/>
                <w:szCs w:val="26"/>
                <w:rtl/>
              </w:rPr>
              <w:br/>
            </w:r>
            <w:r w:rsidRPr="00183B34">
              <w:rPr>
                <w:position w:val="2"/>
                <w:sz w:val="20"/>
                <w:szCs w:val="26"/>
              </w:rPr>
              <w:t>1 215-1 164</w:t>
            </w:r>
            <w:r w:rsidR="000E4EBA">
              <w:rPr>
                <w:rFonts w:hint="cs"/>
                <w:position w:val="2"/>
                <w:sz w:val="20"/>
                <w:szCs w:val="26"/>
                <w:rtl/>
              </w:rPr>
              <w:t xml:space="preserve"> و</w:t>
            </w:r>
            <w:r w:rsidRPr="00183B34">
              <w:rPr>
                <w:position w:val="2"/>
                <w:sz w:val="20"/>
                <w:szCs w:val="26"/>
              </w:rPr>
              <w:t>MHz 1 300-1 215</w:t>
            </w:r>
            <w:r w:rsidRPr="00183B34">
              <w:rPr>
                <w:rFonts w:hint="cs"/>
                <w:position w:val="2"/>
                <w:sz w:val="20"/>
                <w:szCs w:val="26"/>
                <w:rtl/>
              </w:rPr>
              <w:t xml:space="preserve"> و</w:t>
            </w:r>
            <w:r w:rsidRPr="00183B34">
              <w:rPr>
                <w:position w:val="2"/>
                <w:sz w:val="20"/>
                <w:szCs w:val="26"/>
              </w:rPr>
              <w:t>MHz 1 613,8-1 555</w:t>
            </w:r>
            <w:bookmarkEnd w:id="32"/>
            <w:r w:rsidRPr="00183B34">
              <w:rPr>
                <w:rFonts w:hint="cs"/>
                <w:position w:val="2"/>
                <w:sz w:val="20"/>
                <w:szCs w:val="26"/>
                <w:rtl/>
              </w:rPr>
              <w:t>.</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4C6D3B22" w14:textId="77777777" w:rsidR="00314FA4" w:rsidRPr="00183B34" w:rsidRDefault="00314FA4" w:rsidP="00D32C7F">
            <w:pPr>
              <w:spacing w:before="20" w:after="20" w:line="280" w:lineRule="exact"/>
              <w:jc w:val="left"/>
              <w:rPr>
                <w:rFonts w:eastAsiaTheme="minorEastAsia"/>
                <w:position w:val="2"/>
                <w:sz w:val="20"/>
                <w:szCs w:val="26"/>
              </w:rPr>
            </w:pPr>
            <w:r w:rsidRPr="00183B34">
              <w:rPr>
                <w:position w:val="2"/>
                <w:sz w:val="20"/>
                <w:szCs w:val="26"/>
              </w:rPr>
              <w:t>RNSS</w:t>
            </w:r>
            <w:r w:rsidRPr="00183B34">
              <w:rPr>
                <w:position w:val="2"/>
                <w:sz w:val="20"/>
                <w:szCs w:val="26"/>
                <w:rtl/>
              </w:rPr>
              <w:t xml:space="preserve"> - قياسات وتسجيل للمشاريع التقنية والعلمية.</w:t>
            </w:r>
          </w:p>
        </w:tc>
      </w:tr>
      <w:tr w:rsidR="00314FA4" w:rsidRPr="00655D61" w14:paraId="236A8DAB"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48724878"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2010</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6352FFFA" w14:textId="46EDF933" w:rsidR="00314FA4" w:rsidRPr="00183B34" w:rsidRDefault="00314FA4" w:rsidP="00D32C7F">
            <w:pPr>
              <w:spacing w:before="20" w:after="20" w:line="280" w:lineRule="exact"/>
              <w:jc w:val="left"/>
              <w:rPr>
                <w:position w:val="2"/>
                <w:sz w:val="20"/>
                <w:szCs w:val="26"/>
              </w:rPr>
            </w:pPr>
            <w:r w:rsidRPr="00183B34">
              <w:rPr>
                <w:position w:val="2"/>
                <w:sz w:val="20"/>
                <w:szCs w:val="26"/>
                <w:rtl/>
              </w:rPr>
              <w:t xml:space="preserve">كشف التداخل </w:t>
            </w:r>
            <w:r w:rsidRPr="00183B34">
              <w:rPr>
                <w:rFonts w:hint="cs"/>
                <w:position w:val="2"/>
                <w:sz w:val="20"/>
                <w:szCs w:val="26"/>
                <w:rtl/>
              </w:rPr>
              <w:t>على</w:t>
            </w:r>
            <w:r w:rsidRPr="00183B34">
              <w:rPr>
                <w:position w:val="2"/>
                <w:sz w:val="20"/>
                <w:szCs w:val="26"/>
                <w:rtl/>
              </w:rPr>
              <w:t xml:space="preserve"> علم الفلك الراديوي عند التردد </w:t>
            </w:r>
            <w:r w:rsidRPr="00183B34">
              <w:rPr>
                <w:position w:val="2"/>
                <w:sz w:val="20"/>
                <w:szCs w:val="26"/>
              </w:rPr>
              <w:t>MHz</w:t>
            </w:r>
            <w:r w:rsidR="00437491" w:rsidRPr="00183B34">
              <w:rPr>
                <w:position w:val="2"/>
                <w:sz w:val="20"/>
                <w:szCs w:val="26"/>
              </w:rPr>
              <w:t> </w:t>
            </w:r>
            <w:r w:rsidRPr="00183B34">
              <w:rPr>
                <w:position w:val="2"/>
                <w:sz w:val="20"/>
                <w:szCs w:val="26"/>
              </w:rPr>
              <w:t>150,9</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0233189A" w14:textId="77777777" w:rsidR="00314FA4" w:rsidRPr="00183B34" w:rsidRDefault="00314FA4" w:rsidP="00D32C7F">
            <w:pPr>
              <w:spacing w:before="20" w:after="20" w:line="280" w:lineRule="exact"/>
              <w:jc w:val="left"/>
              <w:rPr>
                <w:position w:val="2"/>
                <w:sz w:val="20"/>
                <w:szCs w:val="26"/>
                <w:rtl/>
              </w:rPr>
            </w:pPr>
            <w:bookmarkStart w:id="33" w:name="lt_pId262"/>
            <w:r w:rsidRPr="00183B34">
              <w:rPr>
                <w:position w:val="2"/>
                <w:sz w:val="20"/>
                <w:szCs w:val="26"/>
                <w:rtl/>
              </w:rPr>
              <w:t xml:space="preserve">التداخل </w:t>
            </w:r>
            <w:r w:rsidRPr="00183B34">
              <w:rPr>
                <w:rFonts w:hint="cs"/>
                <w:position w:val="2"/>
                <w:sz w:val="20"/>
                <w:szCs w:val="26"/>
                <w:rtl/>
              </w:rPr>
              <w:t>على</w:t>
            </w:r>
            <w:r w:rsidRPr="00183B34">
              <w:rPr>
                <w:position w:val="2"/>
                <w:sz w:val="20"/>
                <w:szCs w:val="26"/>
                <w:rtl/>
              </w:rPr>
              <w:t xml:space="preserve"> علم الفلك الراديوي </w:t>
            </w:r>
            <w:r w:rsidRPr="00183B34">
              <w:rPr>
                <w:rFonts w:hint="cs"/>
                <w:position w:val="2"/>
                <w:sz w:val="20"/>
                <w:szCs w:val="26"/>
                <w:rtl/>
              </w:rPr>
              <w:t>عند</w:t>
            </w:r>
            <w:r w:rsidRPr="00183B34">
              <w:rPr>
                <w:position w:val="2"/>
                <w:sz w:val="20"/>
                <w:szCs w:val="26"/>
                <w:rtl/>
              </w:rPr>
              <w:t xml:space="preserve"> التردد </w:t>
            </w:r>
            <w:r w:rsidRPr="00183B34">
              <w:rPr>
                <w:position w:val="2"/>
                <w:sz w:val="20"/>
                <w:szCs w:val="26"/>
              </w:rPr>
              <w:t>MHz</w:t>
            </w:r>
            <w:bookmarkEnd w:id="33"/>
            <w:r w:rsidRPr="00183B34">
              <w:rPr>
                <w:position w:val="2"/>
                <w:sz w:val="20"/>
                <w:szCs w:val="26"/>
              </w:rPr>
              <w:t> 150,9</w:t>
            </w:r>
            <w:r w:rsidRPr="00183B34">
              <w:rPr>
                <w:rFonts w:hint="cs"/>
                <w:position w:val="2"/>
                <w:sz w:val="20"/>
                <w:szCs w:val="26"/>
                <w:rtl/>
              </w:rPr>
              <w:t>.</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7D438C4E"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Pr>
              <w:t>RAS</w:t>
            </w:r>
            <w:r w:rsidRPr="00183B34">
              <w:rPr>
                <w:rFonts w:hint="cs"/>
                <w:position w:val="2"/>
                <w:sz w:val="20"/>
                <w:szCs w:val="26"/>
                <w:rtl/>
              </w:rPr>
              <w:t xml:space="preserve"> - </w:t>
            </w:r>
            <w:r w:rsidRPr="00183B34">
              <w:rPr>
                <w:position w:val="2"/>
                <w:sz w:val="20"/>
                <w:szCs w:val="26"/>
                <w:rtl/>
              </w:rPr>
              <w:t>التحقيق في التداخل الضار.</w:t>
            </w:r>
          </w:p>
        </w:tc>
      </w:tr>
      <w:tr w:rsidR="00314FA4" w:rsidRPr="00655D61" w14:paraId="2D827229"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49C990F1" w14:textId="77777777" w:rsidR="00314FA4" w:rsidRPr="00183B34" w:rsidRDefault="00314FA4" w:rsidP="00D32C7F">
            <w:pPr>
              <w:keepNext/>
              <w:keepLines/>
              <w:spacing w:before="20" w:after="20" w:line="280" w:lineRule="exact"/>
              <w:jc w:val="left"/>
              <w:rPr>
                <w:b/>
                <w:bCs/>
                <w:position w:val="2"/>
                <w:sz w:val="20"/>
                <w:szCs w:val="26"/>
              </w:rPr>
            </w:pPr>
            <w:r w:rsidRPr="00183B34">
              <w:rPr>
                <w:b/>
                <w:bCs/>
                <w:position w:val="2"/>
                <w:sz w:val="20"/>
                <w:szCs w:val="26"/>
              </w:rPr>
              <w:t>2011</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54CA53C1" w14:textId="77777777" w:rsidR="00314FA4" w:rsidRPr="00183B34" w:rsidRDefault="00314FA4" w:rsidP="00D32C7F">
            <w:pPr>
              <w:keepNext/>
              <w:keepLines/>
              <w:spacing w:before="20" w:after="20" w:line="280" w:lineRule="exact"/>
              <w:jc w:val="left"/>
              <w:rPr>
                <w:position w:val="2"/>
                <w:sz w:val="20"/>
                <w:szCs w:val="26"/>
              </w:rPr>
            </w:pPr>
            <w:r w:rsidRPr="00183B34">
              <w:rPr>
                <w:position w:val="2"/>
                <w:sz w:val="20"/>
                <w:szCs w:val="26"/>
                <w:rtl/>
              </w:rPr>
              <w:t>تدريب الموظفين</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70FBE3A9" w14:textId="77777777" w:rsidR="00314FA4" w:rsidRPr="00183B34" w:rsidRDefault="00314FA4" w:rsidP="00D32C7F">
            <w:pPr>
              <w:keepNext/>
              <w:keepLines/>
              <w:spacing w:before="20" w:after="20" w:line="280" w:lineRule="exact"/>
              <w:jc w:val="left"/>
              <w:rPr>
                <w:position w:val="2"/>
                <w:sz w:val="20"/>
                <w:szCs w:val="26"/>
              </w:rPr>
            </w:pPr>
            <w:r w:rsidRPr="00183B34">
              <w:rPr>
                <w:position w:val="2"/>
                <w:sz w:val="20"/>
                <w:szCs w:val="26"/>
                <w:rtl/>
              </w:rPr>
              <w:t xml:space="preserve">يشمل التدريب </w:t>
            </w:r>
            <w:r w:rsidRPr="00183B34">
              <w:rPr>
                <w:rFonts w:hint="cs"/>
                <w:position w:val="2"/>
                <w:sz w:val="20"/>
                <w:szCs w:val="26"/>
                <w:rtl/>
              </w:rPr>
              <w:t>عرض</w:t>
            </w:r>
            <w:r w:rsidRPr="00183B34">
              <w:rPr>
                <w:position w:val="2"/>
                <w:sz w:val="20"/>
                <w:szCs w:val="26"/>
                <w:rtl/>
              </w:rPr>
              <w:t xml:space="preserve"> محطة </w:t>
            </w:r>
            <w:r w:rsidRPr="00183B34">
              <w:rPr>
                <w:rFonts w:hint="cs"/>
                <w:position w:val="2"/>
                <w:sz w:val="20"/>
                <w:szCs w:val="26"/>
                <w:rtl/>
              </w:rPr>
              <w:t>ال</w:t>
            </w:r>
            <w:r w:rsidRPr="00183B34">
              <w:rPr>
                <w:position w:val="2"/>
                <w:sz w:val="20"/>
                <w:szCs w:val="26"/>
                <w:rtl/>
              </w:rPr>
              <w:t xml:space="preserve">مراقبة </w:t>
            </w:r>
            <w:r w:rsidRPr="00183B34">
              <w:rPr>
                <w:rFonts w:hint="cs"/>
                <w:position w:val="2"/>
                <w:sz w:val="20"/>
                <w:szCs w:val="26"/>
                <w:rtl/>
              </w:rPr>
              <w:t>ال</w:t>
            </w:r>
            <w:r w:rsidRPr="00183B34">
              <w:rPr>
                <w:position w:val="2"/>
                <w:sz w:val="20"/>
                <w:szCs w:val="26"/>
                <w:rtl/>
              </w:rPr>
              <w:t>راديو</w:t>
            </w:r>
            <w:r w:rsidRPr="00183B34">
              <w:rPr>
                <w:rFonts w:hint="cs"/>
                <w:position w:val="2"/>
                <w:sz w:val="20"/>
                <w:szCs w:val="26"/>
                <w:rtl/>
              </w:rPr>
              <w:t>ية</w:t>
            </w:r>
            <w:r w:rsidRPr="00183B34">
              <w:rPr>
                <w:position w:val="2"/>
                <w:sz w:val="20"/>
                <w:szCs w:val="26"/>
                <w:rtl/>
              </w:rPr>
              <w:t xml:space="preserve"> </w:t>
            </w:r>
            <w:r w:rsidRPr="00183B34">
              <w:rPr>
                <w:rFonts w:hint="cs"/>
                <w:position w:val="2"/>
                <w:sz w:val="20"/>
                <w:szCs w:val="26"/>
                <w:rtl/>
              </w:rPr>
              <w:t>ل</w:t>
            </w:r>
            <w:r w:rsidRPr="00183B34">
              <w:rPr>
                <w:position w:val="2"/>
                <w:sz w:val="20"/>
                <w:szCs w:val="26"/>
                <w:rtl/>
              </w:rPr>
              <w:t>لفضاء، ووصف وعرض تقنيات المراقبة بما في ذلك مرفق قياس تحديد الموقع الجغرافي واستخدام معدات الإرسال المرجعية مع خبرة عملية.</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0A59AE5A" w14:textId="0C79E4EB" w:rsidR="00314FA4" w:rsidRPr="00183B34" w:rsidRDefault="00314FA4" w:rsidP="00D32C7F">
            <w:pPr>
              <w:keepNext/>
              <w:keepLines/>
              <w:spacing w:before="20" w:after="20" w:line="280" w:lineRule="exact"/>
              <w:jc w:val="left"/>
              <w:rPr>
                <w:position w:val="2"/>
                <w:sz w:val="20"/>
                <w:szCs w:val="26"/>
              </w:rPr>
            </w:pPr>
            <w:r w:rsidRPr="00183B34">
              <w:rPr>
                <w:position w:val="2"/>
                <w:sz w:val="20"/>
                <w:szCs w:val="26"/>
                <w:rtl/>
              </w:rPr>
              <w:t>تدريب الموظفين - أنشطة المراقبة الساتلية</w:t>
            </w:r>
            <w:r w:rsidRPr="00183B34">
              <w:rPr>
                <w:rFonts w:hint="cs"/>
                <w:position w:val="2"/>
                <w:sz w:val="20"/>
                <w:szCs w:val="26"/>
                <w:rtl/>
              </w:rPr>
              <w:t>،</w:t>
            </w:r>
            <w:r w:rsidRPr="00183B34">
              <w:rPr>
                <w:position w:val="2"/>
                <w:sz w:val="20"/>
                <w:szCs w:val="26"/>
                <w:rtl/>
              </w:rPr>
              <w:t xml:space="preserve"> بما</w:t>
            </w:r>
            <w:r w:rsidR="007E72A3" w:rsidRPr="00183B34">
              <w:rPr>
                <w:rFonts w:hint="cs"/>
                <w:position w:val="2"/>
                <w:sz w:val="20"/>
                <w:szCs w:val="26"/>
                <w:rtl/>
              </w:rPr>
              <w:t> </w:t>
            </w:r>
            <w:r w:rsidRPr="00183B34">
              <w:rPr>
                <w:position w:val="2"/>
                <w:sz w:val="20"/>
                <w:szCs w:val="26"/>
                <w:rtl/>
              </w:rPr>
              <w:t>في ذلك قياس تحديد الموقع الجغرافي.</w:t>
            </w:r>
          </w:p>
        </w:tc>
      </w:tr>
      <w:tr w:rsidR="00314FA4" w:rsidRPr="00655D61" w14:paraId="22169404"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006262F8"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2011</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597B6FED"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نظام الملاحة الساتلية</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6F81BAE7"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مراقبة</w:t>
            </w:r>
            <w:r w:rsidRPr="00183B34">
              <w:rPr>
                <w:rFonts w:hint="cs"/>
                <w:position w:val="2"/>
                <w:sz w:val="20"/>
                <w:szCs w:val="26"/>
                <w:rtl/>
              </w:rPr>
              <w:t xml:space="preserve"> سواتل</w:t>
            </w:r>
            <w:r w:rsidRPr="00183B34">
              <w:rPr>
                <w:position w:val="2"/>
                <w:sz w:val="20"/>
                <w:szCs w:val="26"/>
                <w:rtl/>
              </w:rPr>
              <w:t xml:space="preserve"> </w:t>
            </w:r>
            <w:r w:rsidRPr="00183B34">
              <w:rPr>
                <w:position w:val="2"/>
                <w:sz w:val="20"/>
                <w:szCs w:val="26"/>
              </w:rPr>
              <w:t>GALILEO</w:t>
            </w:r>
            <w:r w:rsidRPr="00183B34">
              <w:rPr>
                <w:position w:val="2"/>
                <w:sz w:val="20"/>
                <w:szCs w:val="26"/>
                <w:rtl/>
              </w:rPr>
              <w:t xml:space="preserve"> وسواتل </w:t>
            </w:r>
            <w:r w:rsidRPr="00183B34">
              <w:rPr>
                <w:position w:val="2"/>
                <w:sz w:val="20"/>
                <w:szCs w:val="26"/>
              </w:rPr>
              <w:t>GPS</w:t>
            </w:r>
            <w:r w:rsidRPr="00183B34">
              <w:rPr>
                <w:position w:val="2"/>
                <w:sz w:val="20"/>
                <w:szCs w:val="26"/>
                <w:rtl/>
              </w:rPr>
              <w:t xml:space="preserve"> الجديدة وسواتل </w:t>
            </w:r>
            <w:r w:rsidRPr="00183B34">
              <w:rPr>
                <w:position w:val="2"/>
                <w:sz w:val="20"/>
                <w:szCs w:val="26"/>
              </w:rPr>
              <w:t>Glonass K</w:t>
            </w:r>
            <w:r w:rsidRPr="00183B34">
              <w:rPr>
                <w:position w:val="2"/>
                <w:sz w:val="20"/>
                <w:szCs w:val="26"/>
                <w:rtl/>
              </w:rPr>
              <w:t>.</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5EEC160B" w14:textId="77777777" w:rsidR="00314FA4" w:rsidRPr="00183B34" w:rsidRDefault="00314FA4" w:rsidP="00D32C7F">
            <w:pPr>
              <w:spacing w:before="20" w:after="20" w:line="280" w:lineRule="exact"/>
              <w:jc w:val="left"/>
              <w:rPr>
                <w:position w:val="2"/>
                <w:sz w:val="20"/>
                <w:szCs w:val="26"/>
                <w:highlight w:val="lightGray"/>
              </w:rPr>
            </w:pPr>
            <w:r w:rsidRPr="00183B34">
              <w:rPr>
                <w:position w:val="2"/>
                <w:sz w:val="20"/>
                <w:szCs w:val="26"/>
              </w:rPr>
              <w:t>RNSS</w:t>
            </w:r>
            <w:r w:rsidRPr="00183B34">
              <w:rPr>
                <w:position w:val="2"/>
                <w:sz w:val="20"/>
                <w:szCs w:val="26"/>
                <w:rtl/>
              </w:rPr>
              <w:t xml:space="preserve"> - قياسات وتسجيل للمشاريع التقنية والعلمية.</w:t>
            </w:r>
          </w:p>
        </w:tc>
      </w:tr>
      <w:tr w:rsidR="00314FA4" w:rsidRPr="00655D61" w14:paraId="0448F86F"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57392622"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2011</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4678C789"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تدريب الموظفين</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228B9CCD"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 xml:space="preserve">يشمل التدريب </w:t>
            </w:r>
            <w:r w:rsidRPr="00183B34">
              <w:rPr>
                <w:rFonts w:hint="cs"/>
                <w:position w:val="2"/>
                <w:sz w:val="20"/>
                <w:szCs w:val="26"/>
                <w:rtl/>
              </w:rPr>
              <w:t>عرض</w:t>
            </w:r>
            <w:r w:rsidRPr="00183B34">
              <w:rPr>
                <w:position w:val="2"/>
                <w:sz w:val="20"/>
                <w:szCs w:val="26"/>
                <w:rtl/>
              </w:rPr>
              <w:t xml:space="preserve"> محطة </w:t>
            </w:r>
            <w:r w:rsidRPr="00183B34">
              <w:rPr>
                <w:rFonts w:hint="cs"/>
                <w:position w:val="2"/>
                <w:sz w:val="20"/>
                <w:szCs w:val="26"/>
                <w:rtl/>
              </w:rPr>
              <w:t>ال</w:t>
            </w:r>
            <w:r w:rsidRPr="00183B34">
              <w:rPr>
                <w:position w:val="2"/>
                <w:sz w:val="20"/>
                <w:szCs w:val="26"/>
                <w:rtl/>
              </w:rPr>
              <w:t xml:space="preserve">مراقبة </w:t>
            </w:r>
            <w:r w:rsidRPr="00183B34">
              <w:rPr>
                <w:rFonts w:hint="cs"/>
                <w:position w:val="2"/>
                <w:sz w:val="20"/>
                <w:szCs w:val="26"/>
                <w:rtl/>
              </w:rPr>
              <w:t>ال</w:t>
            </w:r>
            <w:r w:rsidRPr="00183B34">
              <w:rPr>
                <w:position w:val="2"/>
                <w:sz w:val="20"/>
                <w:szCs w:val="26"/>
                <w:rtl/>
              </w:rPr>
              <w:t>راديو</w:t>
            </w:r>
            <w:r w:rsidRPr="00183B34">
              <w:rPr>
                <w:rFonts w:hint="cs"/>
                <w:position w:val="2"/>
                <w:sz w:val="20"/>
                <w:szCs w:val="26"/>
                <w:rtl/>
              </w:rPr>
              <w:t>ية</w:t>
            </w:r>
            <w:r w:rsidRPr="00183B34">
              <w:rPr>
                <w:position w:val="2"/>
                <w:sz w:val="20"/>
                <w:szCs w:val="26"/>
                <w:rtl/>
              </w:rPr>
              <w:t xml:space="preserve"> </w:t>
            </w:r>
            <w:r w:rsidRPr="00183B34">
              <w:rPr>
                <w:rFonts w:hint="cs"/>
                <w:position w:val="2"/>
                <w:sz w:val="20"/>
                <w:szCs w:val="26"/>
                <w:rtl/>
              </w:rPr>
              <w:t>ل</w:t>
            </w:r>
            <w:r w:rsidRPr="00183B34">
              <w:rPr>
                <w:position w:val="2"/>
                <w:sz w:val="20"/>
                <w:szCs w:val="26"/>
                <w:rtl/>
              </w:rPr>
              <w:t>لفضاء، ووصف وعرض تقنيات المراقبة بما في ذلك مرفق قياس تحديد الموقع الجغرافي واستخدام معدات الإرسال المرجعية مع خبرة عملية.</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610B29A1"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تدريب الموظفين - أنشطة المراقبة الساتلية</w:t>
            </w:r>
            <w:r w:rsidRPr="00183B34">
              <w:rPr>
                <w:rFonts w:hint="cs"/>
                <w:position w:val="2"/>
                <w:sz w:val="20"/>
                <w:szCs w:val="26"/>
                <w:rtl/>
              </w:rPr>
              <w:t>،</w:t>
            </w:r>
            <w:r w:rsidRPr="00183B34">
              <w:rPr>
                <w:position w:val="2"/>
                <w:sz w:val="20"/>
                <w:szCs w:val="26"/>
                <w:rtl/>
              </w:rPr>
              <w:t xml:space="preserve"> بما في ذلك قياس تحديد الموقع الجغرافي.</w:t>
            </w:r>
          </w:p>
        </w:tc>
      </w:tr>
      <w:tr w:rsidR="00314FA4" w:rsidRPr="00655D61" w14:paraId="35BDF36E"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7E6F5FDC"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2011</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11BD7B34"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 xml:space="preserve">حملة </w:t>
            </w:r>
            <w:r w:rsidRPr="00183B34">
              <w:rPr>
                <w:rFonts w:hint="cs"/>
                <w:position w:val="2"/>
                <w:sz w:val="20"/>
                <w:szCs w:val="26"/>
                <w:rtl/>
              </w:rPr>
              <w:t>المرسِل</w:t>
            </w:r>
            <w:r w:rsidRPr="00183B34">
              <w:rPr>
                <w:position w:val="2"/>
                <w:sz w:val="20"/>
                <w:szCs w:val="26"/>
                <w:rtl/>
              </w:rPr>
              <w:t xml:space="preserve"> </w:t>
            </w:r>
            <w:r w:rsidRPr="00183B34">
              <w:rPr>
                <w:rFonts w:hint="cs"/>
                <w:position w:val="2"/>
                <w:sz w:val="20"/>
                <w:szCs w:val="26"/>
                <w:rtl/>
              </w:rPr>
              <w:t>ال</w:t>
            </w:r>
            <w:r w:rsidRPr="00183B34">
              <w:rPr>
                <w:position w:val="2"/>
                <w:sz w:val="20"/>
                <w:szCs w:val="26"/>
                <w:rtl/>
              </w:rPr>
              <w:t>مرجعي</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2D2C2C2B"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 xml:space="preserve">حملة </w:t>
            </w:r>
            <w:r w:rsidRPr="00183B34">
              <w:rPr>
                <w:rFonts w:hint="cs"/>
                <w:position w:val="2"/>
                <w:sz w:val="20"/>
                <w:szCs w:val="26"/>
                <w:rtl/>
              </w:rPr>
              <w:t>المرسِل</w:t>
            </w:r>
            <w:r w:rsidRPr="00183B34">
              <w:rPr>
                <w:position w:val="2"/>
                <w:sz w:val="20"/>
                <w:szCs w:val="26"/>
                <w:rtl/>
              </w:rPr>
              <w:t xml:space="preserve"> </w:t>
            </w:r>
            <w:r w:rsidRPr="00183B34">
              <w:rPr>
                <w:rFonts w:hint="cs"/>
                <w:position w:val="2"/>
                <w:sz w:val="20"/>
                <w:szCs w:val="26"/>
                <w:rtl/>
              </w:rPr>
              <w:t>ال</w:t>
            </w:r>
            <w:r w:rsidRPr="00183B34">
              <w:rPr>
                <w:position w:val="2"/>
                <w:sz w:val="20"/>
                <w:szCs w:val="26"/>
                <w:rtl/>
              </w:rPr>
              <w:t>مرجعي في فرنسا وإسبانيا وسويسرا.</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12A742E5"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تقنيات تحسين التحديد الساتلي للموقع الجغرافي.</w:t>
            </w:r>
          </w:p>
        </w:tc>
      </w:tr>
      <w:tr w:rsidR="00314FA4" w:rsidRPr="00655D61" w14:paraId="3C951959" w14:textId="77777777" w:rsidTr="007E72A3">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53308B31"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2012</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0858B48A" w14:textId="77777777" w:rsidR="00314FA4" w:rsidRPr="00183B34" w:rsidRDefault="00314FA4" w:rsidP="00D32C7F">
            <w:pPr>
              <w:spacing w:before="20" w:after="20" w:line="280" w:lineRule="exact"/>
              <w:jc w:val="left"/>
              <w:rPr>
                <w:position w:val="2"/>
                <w:sz w:val="20"/>
                <w:szCs w:val="26"/>
              </w:rPr>
            </w:pPr>
            <w:r w:rsidRPr="00183B34">
              <w:rPr>
                <w:rFonts w:hint="cs"/>
                <w:position w:val="2"/>
                <w:sz w:val="20"/>
                <w:szCs w:val="26"/>
                <w:rtl/>
              </w:rPr>
              <w:t>السواتل المتزامنة مع الأرض</w:t>
            </w:r>
          </w:p>
        </w:tc>
        <w:tc>
          <w:tcPr>
            <w:tcW w:w="3596" w:type="dxa"/>
            <w:tcBorders>
              <w:top w:val="single" w:sz="4" w:space="0" w:color="00000A"/>
              <w:left w:val="single" w:sz="4" w:space="0" w:color="00000A"/>
              <w:bottom w:val="single" w:sz="4" w:space="0" w:color="00000A"/>
              <w:right w:val="single" w:sz="4" w:space="0" w:color="00000A"/>
            </w:tcBorders>
            <w:shd w:val="clear" w:color="auto" w:fill="FFFFFF"/>
          </w:tcPr>
          <w:p w14:paraId="4E12CE86" w14:textId="671D078A" w:rsidR="00314FA4" w:rsidRPr="00183B34" w:rsidRDefault="00314FA4" w:rsidP="00D32C7F">
            <w:pPr>
              <w:spacing w:before="20" w:after="20" w:line="280" w:lineRule="exact"/>
              <w:jc w:val="left"/>
              <w:rPr>
                <w:spacing w:val="-2"/>
                <w:position w:val="2"/>
                <w:sz w:val="20"/>
                <w:szCs w:val="26"/>
              </w:rPr>
            </w:pPr>
            <w:r w:rsidRPr="00183B34">
              <w:rPr>
                <w:spacing w:val="-2"/>
                <w:position w:val="2"/>
                <w:sz w:val="20"/>
                <w:szCs w:val="26"/>
                <w:rtl/>
              </w:rPr>
              <w:t xml:space="preserve">مراقبة بث السواتل المستقرة بالنسبة إلى الأرض </w:t>
            </w:r>
            <w:r w:rsidRPr="00183B34">
              <w:rPr>
                <w:rFonts w:hint="cs"/>
                <w:spacing w:val="-2"/>
                <w:position w:val="2"/>
                <w:sz w:val="20"/>
                <w:szCs w:val="26"/>
                <w:rtl/>
              </w:rPr>
              <w:t>في</w:t>
            </w:r>
            <w:r w:rsidR="0004647A" w:rsidRPr="00183B34">
              <w:rPr>
                <w:rFonts w:hint="eastAsia"/>
                <w:spacing w:val="-2"/>
                <w:position w:val="2"/>
                <w:sz w:val="20"/>
                <w:szCs w:val="26"/>
                <w:rtl/>
              </w:rPr>
              <w:t> </w:t>
            </w:r>
            <w:r w:rsidRPr="00183B34">
              <w:rPr>
                <w:rFonts w:hint="cs"/>
                <w:spacing w:val="-2"/>
                <w:position w:val="2"/>
                <w:sz w:val="20"/>
                <w:szCs w:val="26"/>
                <w:rtl/>
              </w:rPr>
              <w:t>الموقعين المداريين</w:t>
            </w:r>
            <w:r w:rsidRPr="00183B34">
              <w:rPr>
                <w:spacing w:val="-2"/>
                <w:position w:val="2"/>
                <w:sz w:val="20"/>
                <w:szCs w:val="26"/>
                <w:rtl/>
              </w:rPr>
              <w:t xml:space="preserve"> </w:t>
            </w:r>
            <w:r w:rsidR="00437491" w:rsidRPr="00183B34">
              <w:rPr>
                <w:spacing w:val="-2"/>
                <w:position w:val="2"/>
                <w:sz w:val="20"/>
                <w:szCs w:val="26"/>
              </w:rPr>
              <w:t>16</w:t>
            </w:r>
            <w:r w:rsidRPr="00183B34">
              <w:rPr>
                <w:spacing w:val="-2"/>
                <w:position w:val="2"/>
                <w:sz w:val="20"/>
                <w:szCs w:val="26"/>
                <w:rtl/>
              </w:rPr>
              <w:t xml:space="preserve"> درجة شرقاً و</w:t>
            </w:r>
            <w:r w:rsidR="0004647A" w:rsidRPr="00183B34">
              <w:rPr>
                <w:spacing w:val="-2"/>
                <w:position w:val="2"/>
                <w:sz w:val="20"/>
                <w:szCs w:val="26"/>
              </w:rPr>
              <w:t>21,6</w:t>
            </w:r>
            <w:r w:rsidRPr="00183B34">
              <w:rPr>
                <w:spacing w:val="-2"/>
                <w:position w:val="2"/>
                <w:sz w:val="20"/>
                <w:szCs w:val="26"/>
                <w:rtl/>
              </w:rPr>
              <w:t xml:space="preserve"> درجة شرقاً.</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4289D3F4"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Pr>
              <w:t>FSS</w:t>
            </w:r>
            <w:r w:rsidRPr="00183B34">
              <w:rPr>
                <w:rFonts w:hint="cs"/>
                <w:position w:val="2"/>
                <w:sz w:val="20"/>
                <w:szCs w:val="26"/>
                <w:rtl/>
              </w:rPr>
              <w:t xml:space="preserve"> -</w:t>
            </w:r>
            <w:r w:rsidRPr="00183B34">
              <w:rPr>
                <w:position w:val="2"/>
                <w:sz w:val="20"/>
                <w:szCs w:val="26"/>
                <w:rtl/>
              </w:rPr>
              <w:t xml:space="preserve"> مراقبة ا</w:t>
            </w:r>
            <w:r w:rsidRPr="00183B34">
              <w:rPr>
                <w:rFonts w:hint="cs"/>
                <w:position w:val="2"/>
                <w:sz w:val="20"/>
                <w:szCs w:val="26"/>
                <w:rtl/>
              </w:rPr>
              <w:t>لا</w:t>
            </w:r>
            <w:r w:rsidRPr="00183B34">
              <w:rPr>
                <w:position w:val="2"/>
                <w:sz w:val="20"/>
                <w:szCs w:val="26"/>
                <w:rtl/>
              </w:rPr>
              <w:t xml:space="preserve">لتزام </w:t>
            </w:r>
            <w:r w:rsidRPr="00183B34">
              <w:rPr>
                <w:rFonts w:hint="cs"/>
                <w:position w:val="2"/>
                <w:sz w:val="20"/>
                <w:szCs w:val="26"/>
                <w:rtl/>
              </w:rPr>
              <w:t>ب</w:t>
            </w:r>
            <w:r w:rsidRPr="00183B34">
              <w:rPr>
                <w:position w:val="2"/>
                <w:sz w:val="20"/>
                <w:szCs w:val="26"/>
                <w:rtl/>
              </w:rPr>
              <w:t>الخصائص التقنية للمحطة الفضائية.</w:t>
            </w:r>
          </w:p>
        </w:tc>
      </w:tr>
      <w:tr w:rsidR="00314FA4" w:rsidRPr="00655D61" w14:paraId="3ABEE90E"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3EFA3FC7"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2014</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216D83F8"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التحديد الساتلي للموقع الجغرافي</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016C904C"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 xml:space="preserve">تقرير عن دراسة </w:t>
            </w:r>
            <w:r w:rsidRPr="00183B34">
              <w:rPr>
                <w:rFonts w:hint="cs"/>
                <w:position w:val="2"/>
                <w:sz w:val="20"/>
                <w:szCs w:val="26"/>
                <w:rtl/>
              </w:rPr>
              <w:t xml:space="preserve">بشأن </w:t>
            </w:r>
            <w:r w:rsidRPr="00183B34">
              <w:rPr>
                <w:position w:val="2"/>
                <w:sz w:val="20"/>
                <w:szCs w:val="26"/>
                <w:rtl/>
              </w:rPr>
              <w:t>التحديد الساتلي للموقع الجغرافي.</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3CE866DC" w14:textId="77777777" w:rsidR="00314FA4" w:rsidRPr="00183B34" w:rsidRDefault="00314FA4" w:rsidP="00D32C7F">
            <w:pPr>
              <w:spacing w:before="20" w:after="20" w:line="280" w:lineRule="exact"/>
              <w:jc w:val="left"/>
              <w:rPr>
                <w:position w:val="2"/>
                <w:sz w:val="20"/>
                <w:szCs w:val="26"/>
                <w:highlight w:val="lightGray"/>
              </w:rPr>
            </w:pPr>
            <w:r w:rsidRPr="00183B34">
              <w:rPr>
                <w:position w:val="2"/>
                <w:sz w:val="20"/>
                <w:szCs w:val="26"/>
                <w:rtl/>
              </w:rPr>
              <w:t>تقنيات تحسين التحديد الساتلي للموقع الجغرافي.</w:t>
            </w:r>
          </w:p>
        </w:tc>
      </w:tr>
      <w:tr w:rsidR="00314FA4" w:rsidRPr="00655D61" w14:paraId="0D977064"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48FF88F0"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2015</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0E354AA3"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تدريب الموظفين</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2D7D14D3"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تدريب موظفي</w:t>
            </w:r>
            <w:r w:rsidRPr="00183B34">
              <w:rPr>
                <w:rFonts w:hint="cs"/>
                <w:position w:val="2"/>
                <w:sz w:val="20"/>
                <w:szCs w:val="26"/>
                <w:rtl/>
              </w:rPr>
              <w:t xml:space="preserve"> محطة</w:t>
            </w:r>
            <w:r w:rsidRPr="00183B34">
              <w:rPr>
                <w:position w:val="2"/>
                <w:sz w:val="20"/>
                <w:szCs w:val="26"/>
                <w:rtl/>
              </w:rPr>
              <w:t xml:space="preserve"> ليهايم.</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3294B2AD"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تدريب الموظفين</w:t>
            </w:r>
            <w:r w:rsidRPr="00183B34">
              <w:rPr>
                <w:rFonts w:hint="cs"/>
                <w:position w:val="2"/>
                <w:sz w:val="20"/>
                <w:szCs w:val="26"/>
                <w:rtl/>
              </w:rPr>
              <w:t xml:space="preserve"> - </w:t>
            </w:r>
            <w:r w:rsidRPr="00183B34">
              <w:rPr>
                <w:position w:val="2"/>
                <w:sz w:val="20"/>
                <w:szCs w:val="26"/>
                <w:rtl/>
              </w:rPr>
              <w:t xml:space="preserve">تقنيات </w:t>
            </w:r>
            <w:r w:rsidRPr="00183B34">
              <w:rPr>
                <w:rFonts w:hint="cs"/>
                <w:position w:val="2"/>
                <w:sz w:val="20"/>
                <w:szCs w:val="26"/>
                <w:rtl/>
              </w:rPr>
              <w:t>متقدمة</w:t>
            </w:r>
            <w:r w:rsidRPr="00183B34">
              <w:rPr>
                <w:position w:val="2"/>
                <w:sz w:val="20"/>
                <w:szCs w:val="26"/>
                <w:rtl/>
              </w:rPr>
              <w:t xml:space="preserve"> </w:t>
            </w:r>
            <w:r w:rsidRPr="00183B34">
              <w:rPr>
                <w:rFonts w:hint="cs"/>
                <w:position w:val="2"/>
                <w:sz w:val="20"/>
                <w:szCs w:val="26"/>
                <w:rtl/>
              </w:rPr>
              <w:t>ل</w:t>
            </w:r>
            <w:r w:rsidRPr="00183B34">
              <w:rPr>
                <w:position w:val="2"/>
                <w:sz w:val="20"/>
                <w:szCs w:val="26"/>
                <w:rtl/>
              </w:rPr>
              <w:t>لتحديد الساتلي للموقع الجغرافي</w:t>
            </w:r>
          </w:p>
        </w:tc>
      </w:tr>
      <w:tr w:rsidR="00314FA4" w:rsidRPr="00655D61" w14:paraId="4F577C64"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05BF6221"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2015</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1A244F80" w14:textId="77777777" w:rsidR="00314FA4" w:rsidRPr="00183B34" w:rsidRDefault="00314FA4" w:rsidP="00D32C7F">
            <w:pPr>
              <w:spacing w:before="20" w:after="20" w:line="280" w:lineRule="exact"/>
              <w:jc w:val="left"/>
              <w:rPr>
                <w:position w:val="2"/>
                <w:sz w:val="20"/>
                <w:szCs w:val="26"/>
              </w:rPr>
            </w:pPr>
            <w:bookmarkStart w:id="34" w:name="lt_pId293"/>
            <w:r w:rsidRPr="00183B34">
              <w:rPr>
                <w:position w:val="2"/>
                <w:sz w:val="20"/>
                <w:szCs w:val="26"/>
                <w:rtl/>
              </w:rPr>
              <w:t xml:space="preserve">الاجتماع الدولي للمراقبة الراديوية للفضاء </w:t>
            </w:r>
            <w:r w:rsidRPr="00183B34">
              <w:rPr>
                <w:position w:val="2"/>
                <w:sz w:val="20"/>
                <w:szCs w:val="26"/>
              </w:rPr>
              <w:t>ISRMM)</w:t>
            </w:r>
            <w:r w:rsidRPr="00183B34">
              <w:rPr>
                <w:rFonts w:hint="cs"/>
                <w:position w:val="2"/>
                <w:sz w:val="20"/>
                <w:szCs w:val="26"/>
                <w:rtl/>
              </w:rPr>
              <w:t>) عام</w:t>
            </w:r>
            <w:r w:rsidRPr="00183B34">
              <w:rPr>
                <w:position w:val="2"/>
                <w:sz w:val="20"/>
                <w:szCs w:val="26"/>
              </w:rPr>
              <w:t xml:space="preserve"> 2015</w:t>
            </w:r>
            <w:bookmarkEnd w:id="34"/>
            <w:r w:rsidRPr="00183B34">
              <w:rPr>
                <w:position w:val="2"/>
                <w:sz w:val="20"/>
                <w:szCs w:val="26"/>
              </w:rPr>
              <w:t xml:space="preserve"> </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7E0AAE39"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عرض لدراسة</w:t>
            </w:r>
            <w:r w:rsidRPr="00183B34">
              <w:rPr>
                <w:rFonts w:hint="cs"/>
                <w:position w:val="2"/>
                <w:sz w:val="20"/>
                <w:szCs w:val="26"/>
                <w:rtl/>
              </w:rPr>
              <w:t xml:space="preserve"> بشأن</w:t>
            </w:r>
            <w:r w:rsidRPr="00183B34">
              <w:rPr>
                <w:position w:val="2"/>
                <w:sz w:val="20"/>
                <w:szCs w:val="26"/>
                <w:rtl/>
              </w:rPr>
              <w:t xml:space="preserve"> التحديد الساتلي للموقع الجغرافي.</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7ACAC0E8" w14:textId="77777777" w:rsidR="00314FA4" w:rsidRPr="00183B34" w:rsidRDefault="00314FA4" w:rsidP="00D32C7F">
            <w:pPr>
              <w:spacing w:before="20" w:after="20" w:line="280" w:lineRule="exact"/>
              <w:jc w:val="left"/>
              <w:rPr>
                <w:position w:val="2"/>
                <w:sz w:val="20"/>
                <w:szCs w:val="26"/>
                <w:highlight w:val="lightGray"/>
              </w:rPr>
            </w:pPr>
            <w:r w:rsidRPr="00183B34">
              <w:rPr>
                <w:position w:val="2"/>
                <w:sz w:val="20"/>
                <w:szCs w:val="26"/>
                <w:rtl/>
              </w:rPr>
              <w:t>تقنيات تحسين التحديد الساتلي للموقع الجغرافي.</w:t>
            </w:r>
          </w:p>
        </w:tc>
      </w:tr>
      <w:tr w:rsidR="00314FA4" w:rsidRPr="00655D61" w14:paraId="1A742926"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6A4BE8C2"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2017</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7D2D51E9"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Pr>
              <w:t>Iridium</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4EAC4603"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قياس</w:t>
            </w:r>
            <w:r w:rsidRPr="00183B34">
              <w:rPr>
                <w:rFonts w:hint="cs"/>
                <w:position w:val="2"/>
                <w:sz w:val="20"/>
                <w:szCs w:val="26"/>
                <w:rtl/>
              </w:rPr>
              <w:t>ات</w:t>
            </w:r>
            <w:r w:rsidRPr="00183B34">
              <w:rPr>
                <w:position w:val="2"/>
                <w:sz w:val="20"/>
                <w:szCs w:val="26"/>
                <w:rtl/>
              </w:rPr>
              <w:t xml:space="preserve"> الجيل </w:t>
            </w:r>
            <w:r w:rsidRPr="00183B34">
              <w:rPr>
                <w:rFonts w:hint="cs"/>
                <w:position w:val="2"/>
                <w:sz w:val="20"/>
                <w:szCs w:val="26"/>
                <w:rtl/>
              </w:rPr>
              <w:t>التالي</w:t>
            </w:r>
            <w:r w:rsidRPr="00183B34">
              <w:rPr>
                <w:position w:val="2"/>
                <w:sz w:val="20"/>
                <w:szCs w:val="26"/>
                <w:rtl/>
              </w:rPr>
              <w:t>.</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4206D05C" w14:textId="15281252" w:rsidR="00314FA4" w:rsidRPr="00183B34" w:rsidRDefault="00314FA4" w:rsidP="00D32C7F">
            <w:pPr>
              <w:spacing w:before="20" w:after="20" w:line="280" w:lineRule="exact"/>
              <w:jc w:val="left"/>
              <w:rPr>
                <w:position w:val="2"/>
                <w:sz w:val="20"/>
                <w:szCs w:val="26"/>
              </w:rPr>
            </w:pPr>
            <w:r w:rsidRPr="00183B34">
              <w:rPr>
                <w:position w:val="2"/>
                <w:sz w:val="20"/>
                <w:szCs w:val="26"/>
                <w:rtl/>
              </w:rPr>
              <w:t xml:space="preserve">خدمة الفلك الراديوي </w:t>
            </w:r>
            <w:r w:rsidR="0004647A" w:rsidRPr="00183B34">
              <w:rPr>
                <w:position w:val="2"/>
                <w:sz w:val="20"/>
                <w:szCs w:val="26"/>
              </w:rPr>
              <w:t>(</w:t>
            </w:r>
            <w:r w:rsidRPr="00183B34">
              <w:rPr>
                <w:position w:val="2"/>
                <w:sz w:val="20"/>
                <w:szCs w:val="26"/>
              </w:rPr>
              <w:t>RAS</w:t>
            </w:r>
            <w:r w:rsidR="0004647A" w:rsidRPr="00183B34">
              <w:rPr>
                <w:position w:val="2"/>
                <w:sz w:val="20"/>
                <w:szCs w:val="26"/>
              </w:rPr>
              <w:t>)</w:t>
            </w:r>
            <w:r w:rsidRPr="00183B34">
              <w:rPr>
                <w:position w:val="2"/>
                <w:sz w:val="20"/>
                <w:szCs w:val="26"/>
                <w:rtl/>
              </w:rPr>
              <w:t xml:space="preserve"> - حماية لعلم الفلك الراديوي - مراقبة التزام</w:t>
            </w:r>
            <w:r w:rsidRPr="00183B34">
              <w:rPr>
                <w:rFonts w:hint="cs"/>
                <w:position w:val="2"/>
                <w:sz w:val="20"/>
                <w:szCs w:val="26"/>
                <w:rtl/>
              </w:rPr>
              <w:t xml:space="preserve"> ا</w:t>
            </w:r>
            <w:r w:rsidRPr="00183B34">
              <w:rPr>
                <w:position w:val="2"/>
                <w:sz w:val="20"/>
                <w:szCs w:val="26"/>
                <w:rtl/>
              </w:rPr>
              <w:t>لمحط</w:t>
            </w:r>
            <w:r w:rsidRPr="00183B34">
              <w:rPr>
                <w:rFonts w:hint="cs"/>
                <w:position w:val="2"/>
                <w:sz w:val="20"/>
                <w:szCs w:val="26"/>
                <w:rtl/>
              </w:rPr>
              <w:t>ات</w:t>
            </w:r>
            <w:r w:rsidRPr="00183B34">
              <w:rPr>
                <w:position w:val="2"/>
                <w:sz w:val="20"/>
                <w:szCs w:val="26"/>
                <w:rtl/>
              </w:rPr>
              <w:t xml:space="preserve"> الفضائية </w:t>
            </w:r>
            <w:r w:rsidRPr="00183B34">
              <w:rPr>
                <w:rFonts w:hint="cs"/>
                <w:position w:val="2"/>
                <w:sz w:val="20"/>
                <w:szCs w:val="26"/>
                <w:rtl/>
              </w:rPr>
              <w:t>ب</w:t>
            </w:r>
            <w:r w:rsidRPr="00183B34">
              <w:rPr>
                <w:position w:val="2"/>
                <w:sz w:val="20"/>
                <w:szCs w:val="26"/>
                <w:rtl/>
              </w:rPr>
              <w:t>الخصائص التقنية</w:t>
            </w:r>
            <w:r w:rsidRPr="00183B34">
              <w:rPr>
                <w:rFonts w:hint="cs"/>
                <w:position w:val="2"/>
                <w:sz w:val="20"/>
                <w:szCs w:val="26"/>
                <w:rtl/>
              </w:rPr>
              <w:t>.</w:t>
            </w:r>
          </w:p>
        </w:tc>
      </w:tr>
      <w:tr w:rsidR="00314FA4" w:rsidRPr="00655D61" w14:paraId="39BE2972" w14:textId="77777777" w:rsidTr="00437491">
        <w:trPr>
          <w:trHeight w:val="420"/>
          <w:jc w:val="center"/>
        </w:trPr>
        <w:tc>
          <w:tcPr>
            <w:tcW w:w="1128" w:type="dxa"/>
            <w:tcBorders>
              <w:top w:val="single" w:sz="4" w:space="0" w:color="00000A"/>
              <w:left w:val="single" w:sz="4" w:space="0" w:color="00000A"/>
              <w:bottom w:val="single" w:sz="4" w:space="0" w:color="00000A"/>
              <w:right w:val="single" w:sz="4" w:space="0" w:color="00000A"/>
            </w:tcBorders>
            <w:shd w:val="clear" w:color="auto" w:fill="FFFFFF"/>
          </w:tcPr>
          <w:p w14:paraId="755B5478" w14:textId="77777777" w:rsidR="00314FA4" w:rsidRPr="00183B34" w:rsidRDefault="00314FA4" w:rsidP="00D32C7F">
            <w:pPr>
              <w:spacing w:before="20" w:after="20" w:line="280" w:lineRule="exact"/>
              <w:jc w:val="left"/>
              <w:rPr>
                <w:b/>
                <w:bCs/>
                <w:position w:val="2"/>
                <w:sz w:val="20"/>
                <w:szCs w:val="26"/>
              </w:rPr>
            </w:pPr>
            <w:r w:rsidRPr="00183B34">
              <w:rPr>
                <w:b/>
                <w:bCs/>
                <w:position w:val="2"/>
                <w:sz w:val="20"/>
                <w:szCs w:val="26"/>
              </w:rPr>
              <w:t>2017</w:t>
            </w:r>
          </w:p>
        </w:tc>
        <w:tc>
          <w:tcPr>
            <w:tcW w:w="1735" w:type="dxa"/>
            <w:tcBorders>
              <w:top w:val="single" w:sz="4" w:space="0" w:color="00000A"/>
              <w:left w:val="single" w:sz="4" w:space="0" w:color="00000A"/>
              <w:bottom w:val="single" w:sz="4" w:space="0" w:color="00000A"/>
              <w:right w:val="single" w:sz="4" w:space="0" w:color="00000A"/>
            </w:tcBorders>
            <w:shd w:val="clear" w:color="auto" w:fill="FFFFFF"/>
          </w:tcPr>
          <w:p w14:paraId="4BC46C3D" w14:textId="77777777" w:rsidR="00314FA4" w:rsidRPr="00183B34" w:rsidRDefault="00314FA4" w:rsidP="00D32C7F">
            <w:pPr>
              <w:spacing w:before="20" w:after="20" w:line="280" w:lineRule="exact"/>
              <w:jc w:val="left"/>
              <w:rPr>
                <w:position w:val="2"/>
                <w:sz w:val="20"/>
                <w:szCs w:val="26"/>
              </w:rPr>
            </w:pPr>
            <w:r w:rsidRPr="00183B34">
              <w:rPr>
                <w:rFonts w:hint="cs"/>
                <w:position w:val="2"/>
                <w:sz w:val="20"/>
                <w:szCs w:val="26"/>
                <w:rtl/>
              </w:rPr>
              <w:t>برمجيات</w:t>
            </w:r>
            <w:r w:rsidRPr="00183B34">
              <w:rPr>
                <w:position w:val="2"/>
                <w:sz w:val="20"/>
                <w:szCs w:val="26"/>
                <w:rtl/>
              </w:rPr>
              <w:t xml:space="preserve"> تحديد الموقع الجغرافي </w:t>
            </w:r>
          </w:p>
        </w:tc>
        <w:tc>
          <w:tcPr>
            <w:tcW w:w="3595" w:type="dxa"/>
            <w:tcBorders>
              <w:top w:val="single" w:sz="4" w:space="0" w:color="00000A"/>
              <w:left w:val="single" w:sz="4" w:space="0" w:color="00000A"/>
              <w:bottom w:val="single" w:sz="4" w:space="0" w:color="00000A"/>
              <w:right w:val="single" w:sz="4" w:space="0" w:color="00000A"/>
            </w:tcBorders>
            <w:shd w:val="clear" w:color="auto" w:fill="FFFFFF"/>
          </w:tcPr>
          <w:p w14:paraId="497948AF" w14:textId="77777777" w:rsidR="00314FA4" w:rsidRPr="00183B34" w:rsidRDefault="00314FA4" w:rsidP="00D32C7F">
            <w:pPr>
              <w:spacing w:before="20" w:after="20" w:line="280" w:lineRule="exact"/>
              <w:jc w:val="left"/>
              <w:rPr>
                <w:position w:val="2"/>
                <w:sz w:val="20"/>
                <w:szCs w:val="26"/>
              </w:rPr>
            </w:pPr>
            <w:r w:rsidRPr="00183B34">
              <w:rPr>
                <w:position w:val="2"/>
                <w:sz w:val="20"/>
                <w:szCs w:val="26"/>
                <w:rtl/>
              </w:rPr>
              <w:t xml:space="preserve">تطوير </w:t>
            </w:r>
            <w:r w:rsidRPr="00183B34">
              <w:rPr>
                <w:rFonts w:hint="cs"/>
                <w:position w:val="2"/>
                <w:sz w:val="20"/>
                <w:szCs w:val="26"/>
                <w:rtl/>
              </w:rPr>
              <w:t>برمجيات</w:t>
            </w:r>
            <w:r w:rsidRPr="00183B34">
              <w:rPr>
                <w:position w:val="2"/>
                <w:sz w:val="20"/>
                <w:szCs w:val="26"/>
                <w:rtl/>
              </w:rPr>
              <w:t xml:space="preserve"> أداة تحديد الموقع الجغرافي.</w:t>
            </w:r>
          </w:p>
        </w:tc>
        <w:tc>
          <w:tcPr>
            <w:tcW w:w="3171" w:type="dxa"/>
            <w:tcBorders>
              <w:top w:val="single" w:sz="4" w:space="0" w:color="00000A"/>
              <w:left w:val="single" w:sz="4" w:space="0" w:color="00000A"/>
              <w:bottom w:val="single" w:sz="4" w:space="0" w:color="00000A"/>
              <w:right w:val="single" w:sz="4" w:space="0" w:color="00000A"/>
            </w:tcBorders>
            <w:shd w:val="clear" w:color="auto" w:fill="FFFFFF"/>
          </w:tcPr>
          <w:p w14:paraId="4CE64A53" w14:textId="77777777" w:rsidR="00314FA4" w:rsidRPr="00183B34" w:rsidRDefault="00314FA4" w:rsidP="00D32C7F">
            <w:pPr>
              <w:spacing w:before="20" w:after="20" w:line="280" w:lineRule="exact"/>
              <w:jc w:val="left"/>
              <w:rPr>
                <w:position w:val="2"/>
                <w:sz w:val="20"/>
                <w:szCs w:val="26"/>
                <w:highlight w:val="lightGray"/>
              </w:rPr>
            </w:pPr>
            <w:r w:rsidRPr="00183B34">
              <w:rPr>
                <w:position w:val="2"/>
                <w:sz w:val="20"/>
                <w:szCs w:val="26"/>
                <w:rtl/>
              </w:rPr>
              <w:t>تقنيات تحسين التحديد الساتلي للموقع الجغرافي.</w:t>
            </w:r>
          </w:p>
        </w:tc>
      </w:tr>
    </w:tbl>
    <w:p w14:paraId="095ED7B7" w14:textId="3744E1B6" w:rsidR="0063113A" w:rsidRDefault="004315CA" w:rsidP="0063113A">
      <w:pPr>
        <w:spacing w:before="600"/>
        <w:jc w:val="center"/>
        <w:rPr>
          <w:lang w:bidi="ar-EG"/>
        </w:rPr>
      </w:pPr>
      <w:r>
        <w:rPr>
          <w:rFonts w:hint="cs"/>
          <w:rtl/>
          <w:lang w:bidi="ar-EG"/>
        </w:rPr>
        <w:t>___________</w:t>
      </w:r>
    </w:p>
    <w:sectPr w:rsidR="0063113A" w:rsidSect="00D85087">
      <w:headerReference w:type="even" r:id="rId18"/>
      <w:headerReference w:type="default" r:id="rId19"/>
      <w:headerReference w:type="first" r:id="rId20"/>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3D8C1" w14:textId="77777777" w:rsidR="00437491" w:rsidRDefault="00437491" w:rsidP="00D85087">
      <w:pPr>
        <w:spacing w:before="0" w:line="240" w:lineRule="auto"/>
      </w:pPr>
      <w:r>
        <w:separator/>
      </w:r>
    </w:p>
  </w:endnote>
  <w:endnote w:type="continuationSeparator" w:id="0">
    <w:p w14:paraId="221DB3B9" w14:textId="77777777" w:rsidR="00437491" w:rsidRDefault="00437491"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4B0C6" w14:textId="77777777" w:rsidR="00437491" w:rsidRDefault="00437491" w:rsidP="00D85087">
      <w:pPr>
        <w:spacing w:before="0" w:line="240" w:lineRule="auto"/>
      </w:pPr>
      <w:r>
        <w:separator/>
      </w:r>
    </w:p>
  </w:footnote>
  <w:footnote w:type="continuationSeparator" w:id="0">
    <w:p w14:paraId="51E804EA" w14:textId="77777777" w:rsidR="00437491" w:rsidRDefault="00437491" w:rsidP="00D85087">
      <w:pPr>
        <w:spacing w:before="0" w:line="240" w:lineRule="auto"/>
      </w:pPr>
      <w:r>
        <w:continuationSeparator/>
      </w:r>
    </w:p>
  </w:footnote>
  <w:footnote w:id="1">
    <w:p w14:paraId="1C2C943A" w14:textId="6A76BAC1" w:rsidR="007E72A3" w:rsidRDefault="007E72A3" w:rsidP="00540FDE">
      <w:pPr>
        <w:pStyle w:val="FootnoteText"/>
        <w:tabs>
          <w:tab w:val="left" w:pos="425"/>
        </w:tabs>
      </w:pPr>
      <w:r w:rsidRPr="007E72A3">
        <w:rPr>
          <w:rStyle w:val="FootnoteReference"/>
          <w:rFonts w:ascii="Times New Roman" w:hAnsi="Times New Roman" w:cs="Times New Roman"/>
        </w:rPr>
        <w:footnoteRef/>
      </w:r>
      <w:r>
        <w:tab/>
      </w:r>
      <w:bookmarkStart w:id="6" w:name="lt_pId305"/>
      <w:r>
        <w:rPr>
          <w:lang w:val="fr-FR"/>
        </w:rPr>
        <w:fldChar w:fldCharType="begin"/>
      </w:r>
      <w:r>
        <w:rPr>
          <w:lang w:val="fr-FR"/>
        </w:rPr>
        <w:instrText xml:space="preserve"> HYPERLINK "</w:instrText>
      </w:r>
      <w:r w:rsidRPr="00D02212">
        <w:rPr>
          <w:lang w:val="fr-FR"/>
        </w:rPr>
        <w:instrText>https://www.cept.org/files/8438/StationHandbook-Issue%20Nov%202018.pdf</w:instrText>
      </w:r>
      <w:r>
        <w:rPr>
          <w:lang w:val="fr-FR"/>
        </w:rPr>
        <w:instrText xml:space="preserve">" </w:instrText>
      </w:r>
      <w:r>
        <w:rPr>
          <w:lang w:val="fr-FR"/>
        </w:rPr>
        <w:fldChar w:fldCharType="separate"/>
      </w:r>
      <w:r w:rsidRPr="00DC5FBF">
        <w:rPr>
          <w:rStyle w:val="Hyperlink"/>
          <w:lang w:val="fr-FR"/>
        </w:rPr>
        <w:t>https://www.cept.org/files/8438/StationHandbook-Issue%20Nov%202018.pdf</w:t>
      </w:r>
      <w:bookmarkEnd w:id="6"/>
      <w:r>
        <w:rPr>
          <w:lang w:val="fr-FR"/>
        </w:rPr>
        <w:fldChar w:fldCharType="end"/>
      </w:r>
      <w:r>
        <w:rPr>
          <w:rFonts w:hint="cs"/>
          <w:rtl/>
          <w:lang w:val="fr-FR"/>
        </w:rPr>
        <w:t>.</w:t>
      </w:r>
    </w:p>
  </w:footnote>
  <w:footnote w:id="2">
    <w:p w14:paraId="75F0462A" w14:textId="77777777" w:rsidR="00437491" w:rsidRDefault="00437491" w:rsidP="00540FDE">
      <w:pPr>
        <w:pStyle w:val="FootnoteText"/>
        <w:tabs>
          <w:tab w:val="left" w:pos="425"/>
        </w:tabs>
        <w:rPr>
          <w:lang w:bidi="ar-EG"/>
        </w:rPr>
      </w:pPr>
      <w:r w:rsidRPr="00655D61">
        <w:rPr>
          <w:rStyle w:val="FootnoteReference"/>
          <w:rFonts w:ascii="Times New Roman" w:hAnsi="Times New Roman" w:cs="Times New Roman"/>
        </w:rPr>
        <w:footnoteRef/>
      </w:r>
      <w:r>
        <w:rPr>
          <w:rtl/>
        </w:rPr>
        <w:t xml:space="preserve"> </w:t>
      </w:r>
      <w:r>
        <w:rPr>
          <w:rtl/>
          <w:lang w:bidi="ar-EG"/>
        </w:rPr>
        <w:tab/>
      </w:r>
      <w:bookmarkStart w:id="12" w:name="lt_pId306"/>
      <w:r w:rsidRPr="00E214DE">
        <w:rPr>
          <w:lang w:val="fr-FR" w:bidi="ar-EG"/>
        </w:rPr>
        <w:fldChar w:fldCharType="begin"/>
      </w:r>
      <w:r w:rsidRPr="00E214DE">
        <w:rPr>
          <w:lang w:bidi="ar-EG"/>
        </w:rPr>
        <w:instrText xml:space="preserve"> HYPERLINK "http://www.cept.org/eco/groups/eco/sat-mou/client/introduction/" </w:instrText>
      </w:r>
      <w:r w:rsidRPr="00E214DE">
        <w:rPr>
          <w:lang w:val="fr-FR" w:bidi="ar-EG"/>
        </w:rPr>
        <w:fldChar w:fldCharType="separate"/>
      </w:r>
      <w:r w:rsidRPr="00E214DE">
        <w:rPr>
          <w:rStyle w:val="Hyperlink"/>
          <w:lang w:bidi="ar-EG"/>
        </w:rPr>
        <w:t>http://www.cept.org/eco/groups/eco/sat-mou/client/introduction/</w:t>
      </w:r>
      <w:r w:rsidRPr="00E214DE">
        <w:rPr>
          <w:lang w:bidi="ar-EG"/>
        </w:rPr>
        <w:fldChar w:fldCharType="end"/>
      </w:r>
      <w:bookmarkEnd w:id="12"/>
      <w:r>
        <w:rPr>
          <w:rFonts w:hint="cs"/>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BB430" w14:textId="77777777" w:rsidR="00437491" w:rsidRDefault="00437491" w:rsidP="00437491">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14:paraId="73AC5FEA" w14:textId="77777777" w:rsidR="00437491" w:rsidRDefault="00437491" w:rsidP="0043749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58B1D" w14:textId="77777777" w:rsidR="00437491" w:rsidRDefault="00437491">
    <w:pPr>
      <w:pStyle w:val="Header"/>
    </w:pPr>
    <w:r>
      <w:rPr>
        <w:rFonts w:hint="cs"/>
        <w:noProof/>
        <w:lang w:val="en-GB" w:eastAsia="zh-CN"/>
      </w:rPr>
      <w:drawing>
        <wp:anchor distT="0" distB="0" distL="114300" distR="114300" simplePos="0" relativeHeight="251659264" behindDoc="1" locked="0" layoutInCell="1" allowOverlap="1" wp14:anchorId="303F212D" wp14:editId="00E89797">
          <wp:simplePos x="0" y="0"/>
          <wp:positionH relativeFrom="column">
            <wp:posOffset>-336550</wp:posOffset>
          </wp:positionH>
          <wp:positionV relativeFrom="paragraph">
            <wp:posOffset>-333787</wp:posOffset>
          </wp:positionV>
          <wp:extent cx="7505700" cy="10639425"/>
          <wp:effectExtent l="0" t="0" r="0" b="9525"/>
          <wp:wrapNone/>
          <wp:docPr id="4" name="Picture 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07EF8" w14:textId="77777777" w:rsidR="00437491" w:rsidRDefault="00437491" w:rsidP="00D8508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EDF89" w14:textId="77777777" w:rsidR="00437491" w:rsidRDefault="00437491">
    <w:pPr>
      <w:pStyle w:val="Header"/>
    </w:pPr>
    <w:r>
      <w:rPr>
        <w:rFonts w:hint="cs"/>
        <w:noProof/>
        <w:lang w:val="en-GB" w:eastAsia="zh-CN"/>
      </w:rPr>
      <w:drawing>
        <wp:anchor distT="0" distB="0" distL="114300" distR="114300" simplePos="0" relativeHeight="251661312" behindDoc="1" locked="0" layoutInCell="1" allowOverlap="1" wp14:anchorId="760C1FF8" wp14:editId="4A335C10">
          <wp:simplePos x="0" y="0"/>
          <wp:positionH relativeFrom="column">
            <wp:posOffset>-336550</wp:posOffset>
          </wp:positionH>
          <wp:positionV relativeFrom="paragraph">
            <wp:posOffset>-333787</wp:posOffset>
          </wp:positionV>
          <wp:extent cx="7505700" cy="10639425"/>
          <wp:effectExtent l="0" t="0" r="0" b="9525"/>
          <wp:wrapNone/>
          <wp:docPr id="5" name="Picture 5"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CB3EC" w14:textId="6DDCF2E0" w:rsidR="00437491" w:rsidRPr="00D85087" w:rsidRDefault="00437491" w:rsidP="00FC226B">
    <w:pPr>
      <w:tabs>
        <w:tab w:val="center" w:pos="4819"/>
      </w:tabs>
      <w:spacing w:after="240" w:line="300" w:lineRule="exact"/>
      <w:rPr>
        <w:rFonts w:ascii="Times New Roman Bold" w:hAnsi="Times New Roman Bold"/>
        <w:b/>
        <w:bCs/>
        <w:lang w:bidi="ar-EG"/>
      </w:rPr>
    </w:pPr>
    <w:r>
      <w:rPr>
        <w:rFonts w:ascii="Times New Roman Bold" w:hAnsi="Times New Roman Bold"/>
        <w:b/>
        <w:bCs/>
      </w:rPr>
      <w:t>ii</w:t>
    </w:r>
    <w:r w:rsidRPr="00D85087">
      <w:rPr>
        <w:rFonts w:ascii="Times New Roman Bold" w:hAnsi="Times New Roman Bold" w:hint="cs"/>
        <w:b/>
        <w:bCs/>
        <w:rtl/>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2453-0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A2D5C" w14:textId="198B4CAC" w:rsidR="00437491" w:rsidRPr="00D85087" w:rsidRDefault="00437491" w:rsidP="00FC226B">
    <w:pPr>
      <w:tabs>
        <w:tab w:val="center" w:pos="4819"/>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rFonts w:cs="Times New Roman"/>
        <w:b/>
        <w:bCs/>
        <w:noProof/>
        <w:szCs w:val="22"/>
        <w:rtl/>
      </w:rPr>
      <w:t>2</w:t>
    </w:r>
    <w:r w:rsidRPr="00D85087">
      <w:rPr>
        <w:rFonts w:cs="Times New Roman"/>
        <w:b/>
        <w:bCs/>
        <w:noProof/>
        <w:szCs w:val="22"/>
      </w:rPr>
      <w:fldChar w:fldCharType="end"/>
    </w:r>
    <w:r w:rsidRPr="00D85087">
      <w:rPr>
        <w:rFonts w:ascii="Times New Roman Bold" w:hAnsi="Times New Roman Bold"/>
        <w:b/>
        <w:bCs/>
        <w:rtl/>
        <w:lang w:bidi="ar-EG"/>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2453-0</w:t>
    </w:r>
    <w:r w:rsidRPr="00D85087">
      <w:rPr>
        <w:rFonts w:ascii="Times New Roman Bold" w:hAnsi="Times New Roman Bold"/>
        <w:b/>
        <w:bCs/>
        <w:rtl/>
        <w:lang w:bidi="ar-EG"/>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C3840" w14:textId="21938418" w:rsidR="00437491" w:rsidRPr="00AE3E36" w:rsidRDefault="00437491"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 xml:space="preserve">التقرير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2453-0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3</w:t>
    </w:r>
    <w:r w:rsidRPr="00AE3E36">
      <w:rPr>
        <w:rFonts w:cs="Times New Roman"/>
        <w:b/>
        <w:bCs/>
        <w:noProof/>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0A547" w14:textId="3D6ACAFF" w:rsidR="00437491" w:rsidRPr="00AE3E36" w:rsidRDefault="00437491"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2453-0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1</w:t>
    </w:r>
    <w:r w:rsidRPr="00AE3E36">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4"/>
  </w:num>
  <w:num w:numId="13">
    <w:abstractNumId w:val="13"/>
  </w:num>
  <w:num w:numId="14">
    <w:abstractNumId w:val="22"/>
  </w:num>
  <w:num w:numId="15">
    <w:abstractNumId w:val="21"/>
  </w:num>
  <w:num w:numId="16">
    <w:abstractNumId w:val="16"/>
  </w:num>
  <w:num w:numId="17">
    <w:abstractNumId w:val="10"/>
  </w:num>
  <w:num w:numId="18">
    <w:abstractNumId w:val="12"/>
  </w:num>
  <w:num w:numId="19">
    <w:abstractNumId w:val="17"/>
  </w:num>
  <w:num w:numId="20">
    <w:abstractNumId w:val="19"/>
  </w:num>
  <w:num w:numId="21">
    <w:abstractNumId w:val="20"/>
  </w:num>
  <w:num w:numId="22">
    <w:abstractNumId w:val="18"/>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DD6"/>
    <w:rsid w:val="0004647A"/>
    <w:rsid w:val="000743AD"/>
    <w:rsid w:val="000836CC"/>
    <w:rsid w:val="00090574"/>
    <w:rsid w:val="00094648"/>
    <w:rsid w:val="000B6264"/>
    <w:rsid w:val="000E2608"/>
    <w:rsid w:val="000E4EBA"/>
    <w:rsid w:val="00113B48"/>
    <w:rsid w:val="0017023B"/>
    <w:rsid w:val="00173915"/>
    <w:rsid w:val="00181DD6"/>
    <w:rsid w:val="00183B34"/>
    <w:rsid w:val="001958E9"/>
    <w:rsid w:val="001E3C70"/>
    <w:rsid w:val="0023283D"/>
    <w:rsid w:val="00262B88"/>
    <w:rsid w:val="002978F4"/>
    <w:rsid w:val="002B028D"/>
    <w:rsid w:val="002B223C"/>
    <w:rsid w:val="002E6541"/>
    <w:rsid w:val="00314FA4"/>
    <w:rsid w:val="00357185"/>
    <w:rsid w:val="00387945"/>
    <w:rsid w:val="00396667"/>
    <w:rsid w:val="003F1206"/>
    <w:rsid w:val="003F678F"/>
    <w:rsid w:val="0042686F"/>
    <w:rsid w:val="004315CA"/>
    <w:rsid w:val="0043712A"/>
    <w:rsid w:val="00437491"/>
    <w:rsid w:val="00443869"/>
    <w:rsid w:val="00472B55"/>
    <w:rsid w:val="00497454"/>
    <w:rsid w:val="004B3F2D"/>
    <w:rsid w:val="004B694B"/>
    <w:rsid w:val="004F4C6B"/>
    <w:rsid w:val="004F63E6"/>
    <w:rsid w:val="00501E0E"/>
    <w:rsid w:val="00540FDE"/>
    <w:rsid w:val="0055516A"/>
    <w:rsid w:val="00567386"/>
    <w:rsid w:val="0057656F"/>
    <w:rsid w:val="00595770"/>
    <w:rsid w:val="005B3643"/>
    <w:rsid w:val="0062317D"/>
    <w:rsid w:val="0063113A"/>
    <w:rsid w:val="00655D61"/>
    <w:rsid w:val="006618A4"/>
    <w:rsid w:val="006B7226"/>
    <w:rsid w:val="006F63F7"/>
    <w:rsid w:val="00706D7A"/>
    <w:rsid w:val="007E72A3"/>
    <w:rsid w:val="00802608"/>
    <w:rsid w:val="00803F08"/>
    <w:rsid w:val="008235CD"/>
    <w:rsid w:val="008513CB"/>
    <w:rsid w:val="008F028F"/>
    <w:rsid w:val="00982B28"/>
    <w:rsid w:val="00983D0A"/>
    <w:rsid w:val="00986454"/>
    <w:rsid w:val="009A42BC"/>
    <w:rsid w:val="00A065BB"/>
    <w:rsid w:val="00A97F94"/>
    <w:rsid w:val="00B8191F"/>
    <w:rsid w:val="00BF2C38"/>
    <w:rsid w:val="00BF4AFA"/>
    <w:rsid w:val="00C36F50"/>
    <w:rsid w:val="00C41281"/>
    <w:rsid w:val="00C6478E"/>
    <w:rsid w:val="00C674FE"/>
    <w:rsid w:val="00C75633"/>
    <w:rsid w:val="00CE0BBE"/>
    <w:rsid w:val="00CE28B5"/>
    <w:rsid w:val="00CE2EE1"/>
    <w:rsid w:val="00CE3BB7"/>
    <w:rsid w:val="00CF3FFD"/>
    <w:rsid w:val="00D32C7F"/>
    <w:rsid w:val="00D5030E"/>
    <w:rsid w:val="00D77D0F"/>
    <w:rsid w:val="00D85087"/>
    <w:rsid w:val="00DA1CF0"/>
    <w:rsid w:val="00DC24B4"/>
    <w:rsid w:val="00DF16DC"/>
    <w:rsid w:val="00E17033"/>
    <w:rsid w:val="00E43654"/>
    <w:rsid w:val="00E45211"/>
    <w:rsid w:val="00EA4682"/>
    <w:rsid w:val="00F401D0"/>
    <w:rsid w:val="00F84366"/>
    <w:rsid w:val="00F85089"/>
    <w:rsid w:val="00FC226B"/>
    <w:rsid w:val="00FD78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8D1949"/>
  <w15:chartTrackingRefBased/>
  <w15:docId w15:val="{C4BB6290-DEC0-4AA0-9F50-EAD55B037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087"/>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nhideWhenUsed/>
    <w:qFormat/>
    <w:rsid w:val="00501E0E"/>
    <w:pPr>
      <w:keepNext/>
      <w:keepLines/>
      <w:outlineLvl w:val="4"/>
    </w:pPr>
    <w:rPr>
      <w:rFonts w:eastAsiaTheme="majorEastAsia"/>
      <w:b/>
      <w:bCs/>
    </w:rPr>
  </w:style>
  <w:style w:type="paragraph" w:styleId="Heading6">
    <w:name w:val="heading 6"/>
    <w:basedOn w:val="Normal"/>
    <w:next w:val="Normal"/>
    <w:link w:val="Heading6Char"/>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aliases w:val="pie de página,fo"/>
    <w:basedOn w:val="Normal"/>
    <w:link w:val="FooterChar"/>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aliases w:val="pie de página Char,fo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nhideWhenUsed/>
    <w:qFormat/>
    <w:rsid w:val="002E6541"/>
    <w:pPr>
      <w:spacing w:before="60" w:line="168" w:lineRule="auto"/>
    </w:pPr>
    <w:rPr>
      <w:sz w:val="20"/>
      <w:szCs w:val="26"/>
    </w:rPr>
  </w:style>
  <w:style w:type="character" w:styleId="FootnoteReference">
    <w:name w:val="footnote reference"/>
    <w:basedOn w:val="DefaultParagraphFont"/>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link w:val="RecNoChar"/>
    <w:qFormat/>
    <w:rsid w:val="00501E0E"/>
    <w:pPr>
      <w:keepNext/>
      <w:keepLines/>
      <w:spacing w:before="360" w:after="120"/>
      <w:jc w:val="center"/>
    </w:pPr>
    <w:rPr>
      <w:sz w:val="26"/>
      <w:szCs w:val="36"/>
    </w:rPr>
  </w:style>
  <w:style w:type="paragraph" w:customStyle="1" w:styleId="Rectitle">
    <w:name w:val="Rec_title"/>
    <w:basedOn w:val="Normal"/>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6B7226"/>
    <w:pPr>
      <w:tabs>
        <w:tab w:val="left" w:pos="567"/>
        <w:tab w:val="left" w:leader="dot" w:pos="9072"/>
        <w:tab w:val="left" w:pos="9407"/>
      </w:tabs>
      <w:jc w:val="left"/>
    </w:pPr>
    <w:rPr>
      <w:rFonts w:eastAsiaTheme="majorEastAsia"/>
      <w:noProof/>
      <w:spacing w:val="2"/>
      <w:lang w:val="fr-FR" w:eastAsia="zh-CN" w:bidi="ar-EG"/>
    </w:rPr>
  </w:style>
  <w:style w:type="paragraph" w:styleId="TOC2">
    <w:name w:val="toc 2"/>
    <w:basedOn w:val="Normal"/>
    <w:next w:val="Normal"/>
    <w:autoRedefine/>
    <w:unhideWhenUsed/>
    <w:rsid w:val="00501E0E"/>
    <w:pPr>
      <w:ind w:left="1514" w:hanging="720"/>
    </w:pPr>
  </w:style>
  <w:style w:type="paragraph" w:styleId="TOC3">
    <w:name w:val="toc 3"/>
    <w:basedOn w:val="Normal"/>
    <w:next w:val="Normal"/>
    <w:autoRedefine/>
    <w:unhideWhenUsed/>
    <w:rsid w:val="00501E0E"/>
    <w:pPr>
      <w:ind w:left="2308" w:hanging="720"/>
    </w:pPr>
  </w:style>
  <w:style w:type="paragraph" w:styleId="TOC4">
    <w:name w:val="toc 4"/>
    <w:basedOn w:val="Normal"/>
    <w:next w:val="Normal"/>
    <w:autoRedefine/>
    <w:unhideWhenUsed/>
    <w:rsid w:val="00501E0E"/>
    <w:pPr>
      <w:ind w:left="3045" w:hanging="720"/>
    </w:pPr>
  </w:style>
  <w:style w:type="paragraph" w:styleId="TOC5">
    <w:name w:val="toc 5"/>
    <w:basedOn w:val="Normal"/>
    <w:next w:val="Normal"/>
    <w:autoRedefine/>
    <w:unhideWhenUsed/>
    <w:rsid w:val="00501E0E"/>
    <w:pPr>
      <w:ind w:left="3782" w:hanging="720"/>
    </w:pPr>
  </w:style>
  <w:style w:type="paragraph" w:styleId="TOC6">
    <w:name w:val="toc 6"/>
    <w:basedOn w:val="Normal"/>
    <w:next w:val="Normal"/>
    <w:autoRedefine/>
    <w:unhideWhenUsed/>
    <w:rsid w:val="00501E0E"/>
    <w:pPr>
      <w:ind w:left="4519" w:hanging="720"/>
    </w:pPr>
  </w:style>
  <w:style w:type="paragraph" w:styleId="TOC7">
    <w:name w:val="toc 7"/>
    <w:basedOn w:val="Normal"/>
    <w:next w:val="Normal"/>
    <w:autoRedefine/>
    <w:unhideWhenUsed/>
    <w:rsid w:val="00501E0E"/>
    <w:pPr>
      <w:ind w:left="5256" w:hanging="720"/>
    </w:pPr>
  </w:style>
  <w:style w:type="paragraph" w:styleId="TOC8">
    <w:name w:val="toc 8"/>
    <w:basedOn w:val="Normal"/>
    <w:next w:val="Normal"/>
    <w:autoRedefine/>
    <w:unhideWhenUsed/>
    <w:rsid w:val="00501E0E"/>
    <w:pPr>
      <w:ind w:left="6050" w:hanging="720"/>
    </w:pPr>
    <w:rPr>
      <w:lang w:bidi="ar-SY"/>
    </w:rPr>
  </w:style>
  <w:style w:type="paragraph" w:styleId="TOC9">
    <w:name w:val="toc 9"/>
    <w:basedOn w:val="Normal"/>
    <w:next w:val="Normal"/>
    <w:autoRedefine/>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D85087"/>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D85087"/>
    <w:rPr>
      <w:rFonts w:ascii="Times New Roman Bold" w:eastAsia="Times New Roman" w:hAnsi="Times New Roman Bold" w:cs="Traditional Arabic"/>
      <w:b/>
      <w:bCs/>
      <w:szCs w:val="30"/>
      <w:lang w:eastAsia="fr-FR"/>
    </w:rPr>
  </w:style>
  <w:style w:type="character" w:styleId="Hyperlink">
    <w:name w:val="Hyperlink"/>
    <w:basedOn w:val="DefaultParagraphFont"/>
    <w:uiPriority w:val="99"/>
    <w:unhideWhenUsed/>
    <w:rsid w:val="00C6478E"/>
    <w:rPr>
      <w:color w:val="0000FF"/>
      <w:u w:val="single"/>
    </w:rPr>
  </w:style>
  <w:style w:type="paragraph" w:customStyle="1" w:styleId="Artheading">
    <w:name w:val="Art_heading"/>
    <w:basedOn w:val="Normal"/>
    <w:next w:val="Normalaftertitle0"/>
    <w:link w:val="ArtheadingChar"/>
    <w:rsid w:val="00314FA4"/>
    <w:pPr>
      <w:spacing w:before="480"/>
      <w:jc w:val="center"/>
    </w:pPr>
    <w:rPr>
      <w:b/>
      <w:sz w:val="28"/>
    </w:rPr>
  </w:style>
  <w:style w:type="paragraph" w:customStyle="1" w:styleId="Normalaftertitle0">
    <w:name w:val="Normal_after_title"/>
    <w:basedOn w:val="Normal"/>
    <w:next w:val="Normal"/>
    <w:rsid w:val="00314FA4"/>
    <w:pPr>
      <w:spacing w:before="360"/>
    </w:pPr>
  </w:style>
  <w:style w:type="character" w:customStyle="1" w:styleId="ArtheadingChar">
    <w:name w:val="Art_heading Char"/>
    <w:basedOn w:val="DefaultParagraphFont"/>
    <w:link w:val="Artheading"/>
    <w:rsid w:val="00314FA4"/>
    <w:rPr>
      <w:rFonts w:ascii="Times New Roman" w:eastAsia="Times New Roman" w:hAnsi="Times New Roman" w:cs="Traditional Arabic"/>
      <w:b/>
      <w:sz w:val="28"/>
      <w:szCs w:val="30"/>
      <w:lang w:eastAsia="fr-FR"/>
    </w:rPr>
  </w:style>
  <w:style w:type="paragraph" w:customStyle="1" w:styleId="ChapNo">
    <w:name w:val="Chap_No"/>
    <w:basedOn w:val="Normal"/>
    <w:next w:val="Chaptitle"/>
    <w:rsid w:val="00314FA4"/>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0"/>
    <w:rsid w:val="00314FA4"/>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0"/>
    <w:rsid w:val="00314FA4"/>
  </w:style>
  <w:style w:type="paragraph" w:customStyle="1" w:styleId="AnnexNotitle">
    <w:name w:val="Annex_No &amp; title"/>
    <w:basedOn w:val="Heading1"/>
    <w:next w:val="Normalaftertitle0"/>
    <w:rsid w:val="00314FA4"/>
    <w:pPr>
      <w:spacing w:before="240"/>
      <w:jc w:val="center"/>
    </w:pPr>
    <w:rPr>
      <w:rFonts w:ascii="Times New Roman Bold" w:eastAsia="SimSun" w:hAnsi="Times New Roman Bold"/>
      <w:lang w:bidi="ar-EG"/>
    </w:rPr>
  </w:style>
  <w:style w:type="paragraph" w:customStyle="1" w:styleId="ASN1">
    <w:name w:val="ASN.1"/>
    <w:basedOn w:val="Normal"/>
    <w:semiHidden/>
    <w:rsid w:val="00314FA4"/>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0">
    <w:name w:val="Heading_i"/>
    <w:basedOn w:val="Normal"/>
    <w:next w:val="Normal"/>
    <w:rsid w:val="00314FA4"/>
    <w:pPr>
      <w:keepNext/>
      <w:spacing w:before="160"/>
    </w:pPr>
    <w:rPr>
      <w:i/>
    </w:rPr>
  </w:style>
  <w:style w:type="paragraph" w:customStyle="1" w:styleId="ArtNo">
    <w:name w:val="Art_No"/>
    <w:basedOn w:val="Normal"/>
    <w:next w:val="Arttitle"/>
    <w:rsid w:val="00314FA4"/>
    <w:pPr>
      <w:keepNext/>
      <w:keepLines/>
      <w:spacing w:before="480"/>
      <w:jc w:val="center"/>
    </w:pPr>
    <w:rPr>
      <w:caps/>
      <w:sz w:val="26"/>
      <w:szCs w:val="36"/>
    </w:rPr>
  </w:style>
  <w:style w:type="paragraph" w:customStyle="1" w:styleId="Arttitle">
    <w:name w:val="Art_title"/>
    <w:basedOn w:val="Normal"/>
    <w:next w:val="Normalaftertitle0"/>
    <w:rsid w:val="00314FA4"/>
    <w:pPr>
      <w:keepNext/>
      <w:keepLines/>
      <w:spacing w:before="240"/>
      <w:jc w:val="center"/>
    </w:pPr>
    <w:rPr>
      <w:rFonts w:ascii="Times New Roman Bold" w:hAnsi="Times New Roman Bold"/>
      <w:b/>
      <w:sz w:val="26"/>
      <w:szCs w:val="36"/>
    </w:rPr>
  </w:style>
  <w:style w:type="paragraph" w:customStyle="1" w:styleId="enumlev10">
    <w:name w:val="enumlev1"/>
    <w:basedOn w:val="Normal"/>
    <w:rsid w:val="00314FA4"/>
    <w:pPr>
      <w:spacing w:before="80"/>
      <w:ind w:left="794" w:hanging="794"/>
    </w:pPr>
    <w:rPr>
      <w:lang w:bidi="ar-EG"/>
    </w:rPr>
  </w:style>
  <w:style w:type="paragraph" w:customStyle="1" w:styleId="enumlev20">
    <w:name w:val="enumlev2"/>
    <w:basedOn w:val="enumlev10"/>
    <w:rsid w:val="00314FA4"/>
    <w:pPr>
      <w:spacing w:before="60"/>
      <w:ind w:left="1248" w:hanging="454"/>
    </w:pPr>
  </w:style>
  <w:style w:type="paragraph" w:customStyle="1" w:styleId="enumlev30">
    <w:name w:val="enumlev3"/>
    <w:basedOn w:val="enumlev20"/>
    <w:rsid w:val="00314FA4"/>
    <w:pPr>
      <w:ind w:left="1701"/>
    </w:pPr>
  </w:style>
  <w:style w:type="paragraph" w:customStyle="1" w:styleId="Equation">
    <w:name w:val="Equation"/>
    <w:basedOn w:val="Normal"/>
    <w:rsid w:val="00314FA4"/>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314FA4"/>
    <w:pPr>
      <w:tabs>
        <w:tab w:val="right" w:pos="1814"/>
      </w:tabs>
      <w:spacing w:before="80"/>
      <w:ind w:left="1985" w:hanging="1985"/>
    </w:pPr>
  </w:style>
  <w:style w:type="paragraph" w:customStyle="1" w:styleId="Figurelegend0">
    <w:name w:val="Figure_legend"/>
    <w:basedOn w:val="Normal"/>
    <w:rsid w:val="00314FA4"/>
    <w:pPr>
      <w:keepNext/>
      <w:keepLines/>
      <w:spacing w:before="20" w:after="20"/>
    </w:pPr>
    <w:rPr>
      <w:sz w:val="18"/>
    </w:rPr>
  </w:style>
  <w:style w:type="paragraph" w:customStyle="1" w:styleId="Tabletext">
    <w:name w:val="Table_text"/>
    <w:basedOn w:val="Normal"/>
    <w:rsid w:val="00314FA4"/>
    <w:pPr>
      <w:spacing w:before="20" w:after="60" w:line="260" w:lineRule="exact"/>
      <w:jc w:val="left"/>
    </w:pPr>
    <w:rPr>
      <w:sz w:val="20"/>
      <w:szCs w:val="26"/>
    </w:rPr>
  </w:style>
  <w:style w:type="paragraph" w:customStyle="1" w:styleId="FirstFooter">
    <w:name w:val="FirstFooter"/>
    <w:basedOn w:val="Footer"/>
    <w:rsid w:val="00314FA4"/>
    <w:pPr>
      <w:tabs>
        <w:tab w:val="clear" w:pos="5103"/>
        <w:tab w:val="clear" w:pos="9356"/>
      </w:tabs>
      <w:overflowPunct/>
      <w:autoSpaceDE/>
      <w:autoSpaceDN/>
      <w:bidi/>
      <w:adjustRightInd/>
      <w:spacing w:before="40" w:line="168" w:lineRule="auto"/>
      <w:jc w:val="both"/>
      <w:textAlignment w:val="auto"/>
    </w:pPr>
    <w:rPr>
      <w:rFonts w:cs="Traditional Arabic"/>
      <w:szCs w:val="30"/>
      <w:lang w:eastAsia="fr-FR"/>
    </w:rPr>
  </w:style>
  <w:style w:type="paragraph" w:styleId="Index1">
    <w:name w:val="index 1"/>
    <w:basedOn w:val="Normal"/>
    <w:next w:val="Normal"/>
    <w:semiHidden/>
    <w:rsid w:val="00314FA4"/>
  </w:style>
  <w:style w:type="paragraph" w:styleId="Index2">
    <w:name w:val="index 2"/>
    <w:basedOn w:val="Normal"/>
    <w:next w:val="Normal"/>
    <w:semiHidden/>
    <w:rsid w:val="00314FA4"/>
    <w:pPr>
      <w:ind w:left="283" w:right="283"/>
    </w:pPr>
  </w:style>
  <w:style w:type="paragraph" w:styleId="Index3">
    <w:name w:val="index 3"/>
    <w:basedOn w:val="Normal"/>
    <w:next w:val="Normal"/>
    <w:semiHidden/>
    <w:rsid w:val="00314FA4"/>
    <w:pPr>
      <w:ind w:left="566" w:right="566"/>
    </w:pPr>
  </w:style>
  <w:style w:type="paragraph" w:customStyle="1" w:styleId="PartNo0">
    <w:name w:val="Part_No"/>
    <w:basedOn w:val="Normal"/>
    <w:next w:val="Partref"/>
    <w:rsid w:val="00314FA4"/>
    <w:pPr>
      <w:keepNext/>
      <w:keepLines/>
      <w:spacing w:before="480" w:after="80"/>
      <w:jc w:val="center"/>
    </w:pPr>
    <w:rPr>
      <w:caps/>
      <w:sz w:val="28"/>
      <w:szCs w:val="40"/>
    </w:rPr>
  </w:style>
  <w:style w:type="paragraph" w:customStyle="1" w:styleId="Partref">
    <w:name w:val="Part_ref"/>
    <w:basedOn w:val="Normal"/>
    <w:next w:val="Parttitle0"/>
    <w:rsid w:val="00314FA4"/>
    <w:pPr>
      <w:keepNext/>
      <w:keepLines/>
      <w:spacing w:before="280"/>
      <w:jc w:val="center"/>
    </w:pPr>
  </w:style>
  <w:style w:type="paragraph" w:customStyle="1" w:styleId="Parttitle0">
    <w:name w:val="Part_title"/>
    <w:basedOn w:val="Normal"/>
    <w:next w:val="Normalaftertitle0"/>
    <w:rsid w:val="00314FA4"/>
    <w:pPr>
      <w:keepNext/>
      <w:keepLines/>
      <w:spacing w:before="240" w:after="280"/>
      <w:jc w:val="center"/>
    </w:pPr>
    <w:rPr>
      <w:rFonts w:ascii="Times New Roman Bold" w:hAnsi="Times New Roman Bold"/>
      <w:b/>
      <w:sz w:val="28"/>
      <w:szCs w:val="40"/>
    </w:rPr>
  </w:style>
  <w:style w:type="paragraph" w:customStyle="1" w:styleId="Section10">
    <w:name w:val="Section_1"/>
    <w:basedOn w:val="Normal"/>
    <w:next w:val="Normal"/>
    <w:semiHidden/>
    <w:rsid w:val="00314FA4"/>
    <w:pPr>
      <w:spacing w:before="624"/>
      <w:jc w:val="center"/>
    </w:pPr>
    <w:rPr>
      <w:b/>
    </w:rPr>
  </w:style>
  <w:style w:type="paragraph" w:customStyle="1" w:styleId="Recref">
    <w:name w:val="Rec_ref"/>
    <w:basedOn w:val="Normal"/>
    <w:next w:val="Recdate"/>
    <w:semiHidden/>
    <w:rsid w:val="00314FA4"/>
    <w:pPr>
      <w:keepNext/>
      <w:keepLines/>
      <w:jc w:val="center"/>
    </w:pPr>
    <w:rPr>
      <w:i/>
    </w:rPr>
  </w:style>
  <w:style w:type="paragraph" w:customStyle="1" w:styleId="Recdate">
    <w:name w:val="Rec_date"/>
    <w:basedOn w:val="Normal"/>
    <w:next w:val="Normalaftertitle0"/>
    <w:rsid w:val="00314FA4"/>
    <w:pPr>
      <w:keepNext/>
      <w:keepLines/>
      <w:jc w:val="right"/>
    </w:pPr>
  </w:style>
  <w:style w:type="paragraph" w:customStyle="1" w:styleId="Questiondate">
    <w:name w:val="Question_date"/>
    <w:basedOn w:val="Recdate"/>
    <w:next w:val="Normalaftertitle0"/>
    <w:rsid w:val="00314FA4"/>
  </w:style>
  <w:style w:type="paragraph" w:customStyle="1" w:styleId="QuestionNo">
    <w:name w:val="Question_No"/>
    <w:basedOn w:val="RecNo"/>
    <w:next w:val="Questiontitle"/>
    <w:rsid w:val="00314FA4"/>
    <w:pPr>
      <w:spacing w:before="0" w:after="0"/>
    </w:pPr>
    <w:rPr>
      <w:rFonts w:ascii="Times New Roman Bold" w:eastAsia="NSimSun" w:hAnsi="Times New Roman Bold"/>
      <w:lang w:bidi="ar-EG"/>
    </w:rPr>
  </w:style>
  <w:style w:type="paragraph" w:customStyle="1" w:styleId="Questiontitle">
    <w:name w:val="Question_title"/>
    <w:basedOn w:val="Rectitle"/>
    <w:next w:val="Questionref"/>
    <w:rsid w:val="00314FA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Questionref">
    <w:name w:val="Question_ref"/>
    <w:basedOn w:val="Recref"/>
    <w:next w:val="Questiondate"/>
    <w:rsid w:val="00314FA4"/>
    <w:rPr>
      <w:i w:val="0"/>
    </w:rPr>
  </w:style>
  <w:style w:type="paragraph" w:customStyle="1" w:styleId="Reftext">
    <w:name w:val="Ref_text"/>
    <w:basedOn w:val="Normal"/>
    <w:rsid w:val="00314FA4"/>
    <w:pPr>
      <w:ind w:left="794" w:right="794" w:hanging="794"/>
    </w:pPr>
  </w:style>
  <w:style w:type="paragraph" w:customStyle="1" w:styleId="Repdate">
    <w:name w:val="Rep_date"/>
    <w:basedOn w:val="Recdate"/>
    <w:next w:val="Normalaftertitle0"/>
    <w:rsid w:val="00314FA4"/>
  </w:style>
  <w:style w:type="paragraph" w:customStyle="1" w:styleId="RepNo">
    <w:name w:val="Rep_No"/>
    <w:basedOn w:val="RecNo"/>
    <w:next w:val="Reptitle"/>
    <w:semiHidden/>
    <w:rsid w:val="00314FA4"/>
    <w:pPr>
      <w:spacing w:before="0" w:after="0"/>
    </w:pPr>
    <w:rPr>
      <w:rFonts w:eastAsia="NSimSun"/>
      <w:sz w:val="28"/>
      <w:szCs w:val="40"/>
      <w:lang w:bidi="ar-EG"/>
    </w:rPr>
  </w:style>
  <w:style w:type="paragraph" w:customStyle="1" w:styleId="Reptitle">
    <w:name w:val="Rep_title"/>
    <w:basedOn w:val="Rectitle"/>
    <w:next w:val="Repref"/>
    <w:semiHidden/>
    <w:rsid w:val="00314FA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Repref">
    <w:name w:val="Rep_ref"/>
    <w:basedOn w:val="Recref"/>
    <w:next w:val="Repdate"/>
    <w:semiHidden/>
    <w:rsid w:val="00314FA4"/>
  </w:style>
  <w:style w:type="paragraph" w:customStyle="1" w:styleId="Resdate">
    <w:name w:val="Res_date"/>
    <w:basedOn w:val="Recdate"/>
    <w:next w:val="Normalaftertitle0"/>
    <w:rsid w:val="00314FA4"/>
  </w:style>
  <w:style w:type="paragraph" w:customStyle="1" w:styleId="ResNo">
    <w:name w:val="Res_No"/>
    <w:basedOn w:val="RecNo"/>
    <w:next w:val="Restitle"/>
    <w:rsid w:val="00314FA4"/>
    <w:pPr>
      <w:spacing w:before="0" w:after="0"/>
    </w:pPr>
    <w:rPr>
      <w:rFonts w:eastAsia="NSimSun"/>
      <w:sz w:val="28"/>
      <w:szCs w:val="40"/>
      <w:lang w:bidi="ar-EG"/>
    </w:rPr>
  </w:style>
  <w:style w:type="paragraph" w:customStyle="1" w:styleId="Restitle">
    <w:name w:val="Res_title"/>
    <w:basedOn w:val="Rectitle"/>
    <w:next w:val="Resref"/>
    <w:rsid w:val="00314FA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Resref">
    <w:name w:val="Res_ref"/>
    <w:basedOn w:val="Recref"/>
    <w:next w:val="Resdate"/>
    <w:semiHidden/>
    <w:rsid w:val="00314FA4"/>
  </w:style>
  <w:style w:type="paragraph" w:customStyle="1" w:styleId="SectionNo0">
    <w:name w:val="Section_No"/>
    <w:basedOn w:val="Normal"/>
    <w:next w:val="Sectiontitle0"/>
    <w:rsid w:val="00314FA4"/>
    <w:pPr>
      <w:keepNext/>
      <w:keepLines/>
      <w:spacing w:before="480" w:after="80"/>
      <w:jc w:val="center"/>
    </w:pPr>
    <w:rPr>
      <w:caps/>
      <w:sz w:val="28"/>
      <w:szCs w:val="40"/>
    </w:rPr>
  </w:style>
  <w:style w:type="paragraph" w:customStyle="1" w:styleId="Sectiontitle0">
    <w:name w:val="Section_title"/>
    <w:basedOn w:val="Normal"/>
    <w:next w:val="Normalaftertitle0"/>
    <w:rsid w:val="00314FA4"/>
    <w:pPr>
      <w:keepNext/>
      <w:keepLines/>
      <w:spacing w:before="480" w:after="280"/>
      <w:jc w:val="center"/>
    </w:pPr>
    <w:rPr>
      <w:rFonts w:ascii="Times New Roman Bold" w:hAnsi="Times New Roman Bold"/>
      <w:b/>
      <w:sz w:val="28"/>
      <w:szCs w:val="40"/>
    </w:rPr>
  </w:style>
  <w:style w:type="paragraph" w:customStyle="1" w:styleId="SpecialFooter">
    <w:name w:val="Special Footer"/>
    <w:basedOn w:val="Footer"/>
    <w:rsid w:val="00314FA4"/>
    <w:pPr>
      <w:tabs>
        <w:tab w:val="clear" w:pos="5103"/>
        <w:tab w:val="clear" w:pos="9356"/>
        <w:tab w:val="left" w:pos="567"/>
        <w:tab w:val="left" w:pos="1134"/>
        <w:tab w:val="left" w:pos="1701"/>
        <w:tab w:val="left" w:pos="2268"/>
        <w:tab w:val="left" w:pos="2835"/>
        <w:tab w:val="left" w:pos="5954"/>
        <w:tab w:val="right" w:pos="9639"/>
      </w:tabs>
      <w:bidi/>
      <w:spacing w:before="0" w:line="168" w:lineRule="auto"/>
      <w:jc w:val="both"/>
    </w:pPr>
    <w:rPr>
      <w:rFonts w:cs="Traditional Arabic"/>
      <w:szCs w:val="30"/>
      <w:lang w:eastAsia="fr-FR"/>
    </w:rPr>
  </w:style>
  <w:style w:type="paragraph" w:customStyle="1" w:styleId="Tablehead0">
    <w:name w:val="Table_head"/>
    <w:basedOn w:val="Normal"/>
    <w:next w:val="Tabletext"/>
    <w:rsid w:val="00314FA4"/>
    <w:pPr>
      <w:keepNext/>
      <w:spacing w:before="40" w:after="80" w:line="260" w:lineRule="exact"/>
      <w:jc w:val="center"/>
    </w:pPr>
    <w:rPr>
      <w:rFonts w:ascii="Times New Roman Bold" w:hAnsi="Times New Roman Bold"/>
      <w:b/>
      <w:bCs/>
      <w:sz w:val="20"/>
      <w:szCs w:val="26"/>
      <w:lang w:eastAsia="en-US"/>
    </w:rPr>
  </w:style>
  <w:style w:type="paragraph" w:customStyle="1" w:styleId="Tablelegend0">
    <w:name w:val="Table_legend"/>
    <w:basedOn w:val="Normal"/>
    <w:rsid w:val="00314FA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314FA4"/>
    <w:rPr>
      <w:vertAlign w:val="superscript"/>
    </w:rPr>
  </w:style>
  <w:style w:type="paragraph" w:customStyle="1" w:styleId="Title4">
    <w:name w:val="Title 4"/>
    <w:basedOn w:val="Title3"/>
    <w:next w:val="Heading1"/>
    <w:rsid w:val="00314FA4"/>
    <w:pPr>
      <w:keepNext w:val="0"/>
      <w:tabs>
        <w:tab w:val="left" w:pos="567"/>
        <w:tab w:val="left" w:pos="1134"/>
        <w:tab w:val="left" w:pos="1701"/>
        <w:tab w:val="left" w:pos="2268"/>
        <w:tab w:val="left" w:pos="2835"/>
      </w:tabs>
      <w:spacing w:before="240" w:after="0"/>
    </w:pPr>
    <w:rPr>
      <w:rFonts w:ascii="Times New Roman Bold" w:hAnsi="Times New Roman Bold"/>
      <w:b/>
      <w:sz w:val="28"/>
      <w:szCs w:val="40"/>
    </w:rPr>
  </w:style>
  <w:style w:type="paragraph" w:styleId="DocumentMap">
    <w:name w:val="Document Map"/>
    <w:basedOn w:val="Normal"/>
    <w:link w:val="DocumentMapChar"/>
    <w:rsid w:val="00314FA4"/>
    <w:rPr>
      <w:rFonts w:ascii="Tahoma" w:hAnsi="Tahoma" w:cs="Tahoma"/>
      <w:sz w:val="16"/>
      <w:szCs w:val="16"/>
    </w:rPr>
  </w:style>
  <w:style w:type="character" w:customStyle="1" w:styleId="DocumentMapChar">
    <w:name w:val="Document Map Char"/>
    <w:basedOn w:val="DefaultParagraphFont"/>
    <w:link w:val="DocumentMap"/>
    <w:rsid w:val="00314FA4"/>
    <w:rPr>
      <w:rFonts w:ascii="Tahoma" w:eastAsia="Times New Roman" w:hAnsi="Tahoma" w:cs="Tahoma"/>
      <w:sz w:val="16"/>
      <w:szCs w:val="16"/>
      <w:lang w:eastAsia="fr-FR"/>
    </w:rPr>
  </w:style>
  <w:style w:type="character" w:customStyle="1" w:styleId="Appdef">
    <w:name w:val="App_def"/>
    <w:basedOn w:val="DefaultParagraphFont"/>
    <w:semiHidden/>
    <w:rsid w:val="00314FA4"/>
    <w:rPr>
      <w:rFonts w:ascii="Times New Roman" w:hAnsi="Times New Roman"/>
      <w:b/>
    </w:rPr>
  </w:style>
  <w:style w:type="character" w:customStyle="1" w:styleId="Appref">
    <w:name w:val="App_ref"/>
    <w:basedOn w:val="DefaultParagraphFont"/>
    <w:semiHidden/>
    <w:rsid w:val="00314FA4"/>
  </w:style>
  <w:style w:type="character" w:customStyle="1" w:styleId="Artdef">
    <w:name w:val="Art_def"/>
    <w:basedOn w:val="DefaultParagraphFont"/>
    <w:semiHidden/>
    <w:rsid w:val="00314FA4"/>
    <w:rPr>
      <w:rFonts w:ascii="Times New Roman" w:hAnsi="Times New Roman"/>
      <w:b/>
    </w:rPr>
  </w:style>
  <w:style w:type="paragraph" w:customStyle="1" w:styleId="FigureNo0">
    <w:name w:val="Figure_No"/>
    <w:basedOn w:val="Normal"/>
    <w:rsid w:val="00314FA4"/>
    <w:pPr>
      <w:keepNext/>
      <w:keepLines/>
      <w:spacing w:before="240" w:after="80"/>
      <w:jc w:val="center"/>
    </w:pPr>
    <w:rPr>
      <w:rFonts w:hAnsi="Times New Roman Bold"/>
      <w:lang w:val="fr-FR" w:bidi="ar-EG"/>
    </w:rPr>
  </w:style>
  <w:style w:type="paragraph" w:customStyle="1" w:styleId="Reftitle">
    <w:name w:val="Ref_title"/>
    <w:basedOn w:val="Normal"/>
    <w:next w:val="Reftext"/>
    <w:rsid w:val="00314FA4"/>
    <w:pPr>
      <w:spacing w:before="480"/>
      <w:jc w:val="center"/>
    </w:pPr>
    <w:rPr>
      <w:b/>
    </w:rPr>
  </w:style>
  <w:style w:type="character" w:customStyle="1" w:styleId="Resdef">
    <w:name w:val="Res_def"/>
    <w:basedOn w:val="DefaultParagraphFont"/>
    <w:semiHidden/>
    <w:rsid w:val="00314FA4"/>
    <w:rPr>
      <w:rFonts w:ascii="Times New Roman" w:hAnsi="Times New Roman"/>
      <w:b/>
    </w:rPr>
  </w:style>
  <w:style w:type="character" w:customStyle="1" w:styleId="Tablefreq">
    <w:name w:val="Table_freq"/>
    <w:basedOn w:val="DefaultParagraphFont"/>
    <w:semiHidden/>
    <w:rsid w:val="00314FA4"/>
    <w:rPr>
      <w:b/>
      <w:color w:val="auto"/>
    </w:rPr>
  </w:style>
  <w:style w:type="paragraph" w:customStyle="1" w:styleId="Formal">
    <w:name w:val="Formal"/>
    <w:basedOn w:val="ASN1"/>
    <w:semiHidden/>
    <w:rsid w:val="00314FA4"/>
    <w:rPr>
      <w:b w:val="0"/>
    </w:rPr>
  </w:style>
  <w:style w:type="paragraph" w:customStyle="1" w:styleId="FooterQP">
    <w:name w:val="Footer_QP"/>
    <w:basedOn w:val="Normal"/>
    <w:rsid w:val="00314FA4"/>
    <w:pPr>
      <w:tabs>
        <w:tab w:val="left" w:pos="907"/>
        <w:tab w:val="right" w:pos="8789"/>
        <w:tab w:val="right" w:pos="9639"/>
      </w:tabs>
      <w:spacing w:before="0"/>
    </w:pPr>
    <w:rPr>
      <w:b/>
    </w:rPr>
  </w:style>
  <w:style w:type="paragraph" w:customStyle="1" w:styleId="Headingb0">
    <w:name w:val="Heading_b"/>
    <w:basedOn w:val="Normal"/>
    <w:next w:val="Normal"/>
    <w:rsid w:val="00314FA4"/>
    <w:pPr>
      <w:keepNext/>
      <w:spacing w:before="180"/>
    </w:pPr>
    <w:rPr>
      <w:rFonts w:ascii="Times New Roman Bold" w:hAnsi="Times New Roman Bold"/>
      <w:b/>
      <w:bCs/>
    </w:rPr>
  </w:style>
  <w:style w:type="paragraph" w:customStyle="1" w:styleId="Section20">
    <w:name w:val="Section_2"/>
    <w:basedOn w:val="Normal"/>
    <w:next w:val="Normal"/>
    <w:semiHidden/>
    <w:rsid w:val="00314FA4"/>
    <w:pPr>
      <w:spacing w:before="240"/>
      <w:jc w:val="center"/>
    </w:pPr>
    <w:rPr>
      <w:i/>
    </w:rPr>
  </w:style>
  <w:style w:type="paragraph" w:customStyle="1" w:styleId="RecNoBR">
    <w:name w:val="Rec_No_BR"/>
    <w:basedOn w:val="Normal"/>
    <w:next w:val="Rectitle"/>
    <w:rsid w:val="00314FA4"/>
    <w:pPr>
      <w:keepNext/>
      <w:keepLines/>
      <w:spacing w:before="480"/>
      <w:jc w:val="center"/>
    </w:pPr>
    <w:rPr>
      <w:caps/>
      <w:sz w:val="28"/>
      <w:szCs w:val="40"/>
    </w:rPr>
  </w:style>
  <w:style w:type="paragraph" w:customStyle="1" w:styleId="QuestionNoBR">
    <w:name w:val="Question_No_BR"/>
    <w:basedOn w:val="RecNoBR"/>
    <w:next w:val="Questiontitle"/>
    <w:rsid w:val="00314FA4"/>
  </w:style>
  <w:style w:type="paragraph" w:customStyle="1" w:styleId="RepNoBR">
    <w:name w:val="Rep_No_BR"/>
    <w:basedOn w:val="RecNoBR"/>
    <w:next w:val="Reptitle"/>
    <w:semiHidden/>
    <w:rsid w:val="00314FA4"/>
  </w:style>
  <w:style w:type="paragraph" w:customStyle="1" w:styleId="ResNoBR">
    <w:name w:val="Res_No_BR"/>
    <w:basedOn w:val="RecNoBR"/>
    <w:next w:val="Restitle"/>
    <w:rsid w:val="00314FA4"/>
  </w:style>
  <w:style w:type="paragraph" w:customStyle="1" w:styleId="Tabletitle0">
    <w:name w:val="Table_title"/>
    <w:basedOn w:val="TableNo"/>
    <w:rsid w:val="00314FA4"/>
    <w:pPr>
      <w:keepLines/>
      <w:spacing w:before="120" w:after="80"/>
    </w:pPr>
    <w:rPr>
      <w:rFonts w:ascii="Times New Roman Bold" w:hAnsi="Times New Roman Bold"/>
      <w:b/>
      <w:bCs/>
      <w:lang w:bidi="ar-EG"/>
    </w:rPr>
  </w:style>
  <w:style w:type="paragraph" w:customStyle="1" w:styleId="Tableref">
    <w:name w:val="Table_ref"/>
    <w:basedOn w:val="Normal"/>
    <w:next w:val="Normal"/>
    <w:semiHidden/>
    <w:rsid w:val="00314FA4"/>
    <w:pPr>
      <w:keepNext/>
      <w:spacing w:before="0" w:after="120"/>
      <w:jc w:val="center"/>
    </w:pPr>
  </w:style>
  <w:style w:type="character" w:customStyle="1" w:styleId="Recdef">
    <w:name w:val="Rec_def"/>
    <w:basedOn w:val="DefaultParagraphFont"/>
    <w:semiHidden/>
    <w:rsid w:val="00314FA4"/>
    <w:rPr>
      <w:b/>
    </w:rPr>
  </w:style>
  <w:style w:type="paragraph" w:styleId="BodyText">
    <w:name w:val="Body Text"/>
    <w:basedOn w:val="Normal"/>
    <w:link w:val="BodyTextChar"/>
    <w:rsid w:val="00314FA4"/>
    <w:pPr>
      <w:widowControl w:val="0"/>
      <w:spacing w:before="240"/>
    </w:pPr>
    <w:rPr>
      <w:szCs w:val="26"/>
    </w:rPr>
  </w:style>
  <w:style w:type="character" w:customStyle="1" w:styleId="BodyTextChar">
    <w:name w:val="Body Text Char"/>
    <w:basedOn w:val="DefaultParagraphFont"/>
    <w:link w:val="BodyText"/>
    <w:rsid w:val="00314FA4"/>
    <w:rPr>
      <w:rFonts w:ascii="Times New Roman" w:eastAsia="Times New Roman" w:hAnsi="Times New Roman" w:cs="Traditional Arabic"/>
      <w:szCs w:val="26"/>
      <w:lang w:eastAsia="fr-FR"/>
    </w:rPr>
  </w:style>
  <w:style w:type="paragraph" w:styleId="BlockText">
    <w:name w:val="Block Text"/>
    <w:basedOn w:val="Normal"/>
    <w:semiHidden/>
    <w:rsid w:val="00314FA4"/>
    <w:pPr>
      <w:widowControl w:val="0"/>
      <w:ind w:left="-1" w:firstLine="721"/>
    </w:pPr>
    <w:rPr>
      <w:szCs w:val="26"/>
    </w:rPr>
  </w:style>
  <w:style w:type="paragraph" w:styleId="BodyTextIndent">
    <w:name w:val="Body Text Indent"/>
    <w:basedOn w:val="Normal"/>
    <w:link w:val="BodyTextIndentChar"/>
    <w:semiHidden/>
    <w:rsid w:val="00314FA4"/>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314FA4"/>
    <w:rPr>
      <w:rFonts w:ascii="Times New Roman" w:eastAsia="Times New Roman" w:hAnsi="Times New Roman" w:cs="Traditional Arabic"/>
      <w:b/>
      <w:bCs/>
      <w:sz w:val="32"/>
      <w:szCs w:val="32"/>
      <w:lang w:eastAsia="fr-FR"/>
    </w:rPr>
  </w:style>
  <w:style w:type="paragraph" w:styleId="BodyTextIndent2">
    <w:name w:val="Body Text Indent 2"/>
    <w:basedOn w:val="Normal"/>
    <w:link w:val="BodyTextIndent2Char"/>
    <w:semiHidden/>
    <w:rsid w:val="00314FA4"/>
    <w:pPr>
      <w:tabs>
        <w:tab w:val="left" w:pos="849"/>
      </w:tabs>
      <w:ind w:left="360"/>
    </w:pPr>
    <w:rPr>
      <w:b/>
      <w:bCs/>
      <w:sz w:val="32"/>
      <w:szCs w:val="32"/>
    </w:rPr>
  </w:style>
  <w:style w:type="character" w:customStyle="1" w:styleId="BodyTextIndent2Char">
    <w:name w:val="Body Text Indent 2 Char"/>
    <w:basedOn w:val="DefaultParagraphFont"/>
    <w:link w:val="BodyTextIndent2"/>
    <w:semiHidden/>
    <w:rsid w:val="00314FA4"/>
    <w:rPr>
      <w:rFonts w:ascii="Times New Roman" w:eastAsia="Times New Roman" w:hAnsi="Times New Roman" w:cs="Traditional Arabic"/>
      <w:b/>
      <w:bCs/>
      <w:sz w:val="32"/>
      <w:szCs w:val="32"/>
      <w:lang w:eastAsia="fr-FR"/>
    </w:rPr>
  </w:style>
  <w:style w:type="paragraph" w:styleId="BodyText2">
    <w:name w:val="Body Text 2"/>
    <w:basedOn w:val="Normal"/>
    <w:link w:val="BodyText2Char"/>
    <w:rsid w:val="00314FA4"/>
    <w:pPr>
      <w:tabs>
        <w:tab w:val="left" w:pos="849"/>
      </w:tabs>
    </w:pPr>
    <w:rPr>
      <w:b/>
      <w:bCs/>
      <w:sz w:val="32"/>
      <w:szCs w:val="32"/>
    </w:rPr>
  </w:style>
  <w:style w:type="character" w:customStyle="1" w:styleId="BodyText2Char">
    <w:name w:val="Body Text 2 Char"/>
    <w:basedOn w:val="DefaultParagraphFont"/>
    <w:link w:val="BodyText2"/>
    <w:rsid w:val="00314FA4"/>
    <w:rPr>
      <w:rFonts w:ascii="Times New Roman" w:eastAsia="Times New Roman" w:hAnsi="Times New Roman" w:cs="Traditional Arabic"/>
      <w:b/>
      <w:bCs/>
      <w:sz w:val="32"/>
      <w:szCs w:val="32"/>
      <w:lang w:eastAsia="fr-FR"/>
    </w:rPr>
  </w:style>
  <w:style w:type="table" w:styleId="TableGrid">
    <w:name w:val="Table Grid"/>
    <w:basedOn w:val="TableNormal"/>
    <w:rsid w:val="00314FA4"/>
    <w:pPr>
      <w:tabs>
        <w:tab w:val="left" w:pos="794"/>
      </w:tabs>
      <w:overflowPunct w:val="0"/>
      <w:autoSpaceDE w:val="0"/>
      <w:autoSpaceDN w:val="0"/>
      <w:bidi/>
      <w:adjustRightInd w:val="0"/>
      <w:spacing w:before="120" w:after="0" w:line="192" w:lineRule="auto"/>
      <w:jc w:val="both"/>
      <w:textAlignment w:val="baseline"/>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0">
    <w:name w:val="Figure_Title"/>
    <w:basedOn w:val="FigureNo0"/>
    <w:next w:val="Normal"/>
    <w:rsid w:val="003F1206"/>
    <w:pPr>
      <w:spacing w:before="120"/>
    </w:pPr>
    <w:rPr>
      <w:rFonts w:ascii="Times New Roman Bold"/>
      <w:b/>
      <w:bCs/>
    </w:rPr>
  </w:style>
  <w:style w:type="character" w:styleId="FollowedHyperlink">
    <w:name w:val="FollowedHyperlink"/>
    <w:basedOn w:val="DefaultParagraphFont"/>
    <w:rsid w:val="00314FA4"/>
    <w:rPr>
      <w:color w:val="800080"/>
      <w:u w:val="single"/>
    </w:rPr>
  </w:style>
  <w:style w:type="paragraph" w:customStyle="1" w:styleId="IPR">
    <w:name w:val="IPR"/>
    <w:basedOn w:val="Normal"/>
    <w:qFormat/>
    <w:rsid w:val="00314FA4"/>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314FA4"/>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Summary">
    <w:name w:val="Summary"/>
    <w:basedOn w:val="Normal"/>
    <w:qFormat/>
    <w:rsid w:val="00314FA4"/>
    <w:rPr>
      <w:spacing w:val="-4"/>
      <w:lang w:bidi="ar-EG"/>
    </w:rPr>
  </w:style>
  <w:style w:type="character" w:customStyle="1" w:styleId="href">
    <w:name w:val="href"/>
    <w:basedOn w:val="DefaultParagraphFont"/>
    <w:rsid w:val="00314FA4"/>
  </w:style>
  <w:style w:type="character" w:customStyle="1" w:styleId="RecNoChar">
    <w:name w:val="Rec_No Char"/>
    <w:link w:val="RecNo"/>
    <w:locked/>
    <w:rsid w:val="00314FA4"/>
    <w:rPr>
      <w:rFonts w:ascii="Times New Roman" w:eastAsia="Times New Roman" w:hAnsi="Times New Roman" w:cs="Traditional Arabic"/>
      <w:sz w:val="26"/>
      <w:szCs w:val="36"/>
      <w:lang w:eastAsia="fr-FR"/>
    </w:rPr>
  </w:style>
  <w:style w:type="paragraph" w:customStyle="1" w:styleId="Headingsum">
    <w:name w:val="Heading sum"/>
    <w:basedOn w:val="Heading1"/>
    <w:rsid w:val="00314FA4"/>
    <w:pPr>
      <w:tabs>
        <w:tab w:val="left" w:pos="907"/>
      </w:tabs>
      <w:spacing w:before="240"/>
      <w:ind w:left="794" w:hanging="794"/>
    </w:pPr>
    <w:rPr>
      <w:rFonts w:ascii="Times New Roman Bold" w:eastAsia="SimSun" w:hAnsi="Times New Roman Bold"/>
      <w:sz w:val="24"/>
      <w:szCs w:val="32"/>
      <w:lang w:eastAsia="en-US" w:bidi="ar-EG"/>
    </w:rPr>
  </w:style>
  <w:style w:type="paragraph" w:customStyle="1" w:styleId="Figure">
    <w:name w:val="Figure"/>
    <w:basedOn w:val="Normal"/>
    <w:rsid w:val="00314FA4"/>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0">
    <w:name w:val="Annex_no"/>
    <w:basedOn w:val="Normal"/>
    <w:qFormat/>
    <w:rsid w:val="00314FA4"/>
    <w:pPr>
      <w:keepNext/>
      <w:keepLines/>
      <w:spacing w:before="360" w:after="120"/>
      <w:jc w:val="center"/>
    </w:pPr>
    <w:rPr>
      <w:sz w:val="28"/>
      <w:szCs w:val="40"/>
      <w:lang w:bidi="ar-EG"/>
    </w:rPr>
  </w:style>
  <w:style w:type="paragraph" w:customStyle="1" w:styleId="Annextitle0">
    <w:name w:val="Annex_title"/>
    <w:basedOn w:val="Annexno0"/>
    <w:qFormat/>
    <w:rsid w:val="00314FA4"/>
    <w:pPr>
      <w:spacing w:before="120" w:after="360"/>
    </w:pPr>
    <w:rPr>
      <w:rFonts w:ascii="Times New Roman Bold" w:hAnsi="Times New Roman Bold"/>
      <w:b/>
      <w:bCs/>
    </w:rPr>
  </w:style>
  <w:style w:type="paragraph" w:customStyle="1" w:styleId="AnnexNoTitle0">
    <w:name w:val="Annex_NoTitle"/>
    <w:basedOn w:val="Normal"/>
    <w:next w:val="Normalaftertitle0"/>
    <w:rsid w:val="00314FA4"/>
    <w:pPr>
      <w:keepNext/>
      <w:keepLines/>
      <w:spacing w:before="240"/>
      <w:jc w:val="center"/>
    </w:pPr>
    <w:rPr>
      <w:rFonts w:ascii="Times New Roman Bold" w:hAnsi="Times New Roman Bold"/>
      <w:b/>
      <w:bCs/>
      <w:sz w:val="26"/>
      <w:szCs w:val="36"/>
    </w:rPr>
  </w:style>
  <w:style w:type="character" w:customStyle="1" w:styleId="UnresolvedMention1">
    <w:name w:val="Unresolved Mention1"/>
    <w:basedOn w:val="DefaultParagraphFont"/>
    <w:uiPriority w:val="99"/>
    <w:semiHidden/>
    <w:unhideWhenUsed/>
    <w:rsid w:val="00314FA4"/>
    <w:rPr>
      <w:color w:val="605E5C"/>
      <w:shd w:val="clear" w:color="auto" w:fill="E1DFDD"/>
    </w:rPr>
  </w:style>
  <w:style w:type="paragraph" w:styleId="TOCHeading">
    <w:name w:val="TOC Heading"/>
    <w:basedOn w:val="Heading1"/>
    <w:next w:val="Normal"/>
    <w:uiPriority w:val="39"/>
    <w:unhideWhenUsed/>
    <w:qFormat/>
    <w:rsid w:val="00314FA4"/>
    <w:pPr>
      <w:overflowPunct/>
      <w:autoSpaceDE/>
      <w:autoSpaceDN/>
      <w:bidi w:val="0"/>
      <w:adjustRightInd/>
      <w:spacing w:before="480" w:line="276" w:lineRule="auto"/>
      <w:jc w:val="left"/>
      <w:textAlignment w:val="auto"/>
      <w:outlineLvl w:val="9"/>
    </w:pPr>
    <w:rPr>
      <w:rFonts w:asciiTheme="majorHAnsi" w:hAnsiTheme="majorHAnsi" w:cstheme="majorBidi"/>
      <w:color w:val="2E74B5"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n"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20\ITU-R%20(BR)\PA_ITU-R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545FE-2A02-4D38-A294-8E3528DAB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PA_ITU-R_REPORT.dotx</Template>
  <TotalTime>49</TotalTime>
  <Pages>10</Pages>
  <Words>2572</Words>
  <Characters>14667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Tahawi, Hiba</dc:creator>
  <cp:keywords/>
  <dc:description/>
  <cp:lastModifiedBy>Al-Yammouni, Hala</cp:lastModifiedBy>
  <cp:revision>6</cp:revision>
  <cp:lastPrinted>2020-05-08T12:57:00Z</cp:lastPrinted>
  <dcterms:created xsi:type="dcterms:W3CDTF">2020-05-08T12:19:00Z</dcterms:created>
  <dcterms:modified xsi:type="dcterms:W3CDTF">2020-05-08T13:09:00Z</dcterms:modified>
</cp:coreProperties>
</file>